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0D" w:rsidRPr="007B23C2" w:rsidRDefault="0047190D" w:rsidP="0047190D">
      <w:pPr>
        <w:spacing w:line="600" w:lineRule="exact"/>
        <w:rPr>
          <w:rFonts w:ascii="ＭＳ ゴシック" w:hAnsi="ＭＳ ゴシック"/>
          <w:color w:val="FF0000"/>
          <w:sz w:val="36"/>
          <w:szCs w:val="36"/>
        </w:rPr>
      </w:pPr>
    </w:p>
    <w:p w:rsidR="0047190D" w:rsidRPr="00474E47" w:rsidRDefault="0047190D" w:rsidP="0047190D">
      <w:pPr>
        <w:spacing w:line="600" w:lineRule="exact"/>
        <w:rPr>
          <w:rFonts w:ascii="HGSｺﾞｼｯｸM" w:eastAsia="HGSｺﾞｼｯｸM" w:hAnsi="ＭＳ ゴシック"/>
          <w:sz w:val="36"/>
          <w:szCs w:val="36"/>
        </w:rPr>
      </w:pPr>
    </w:p>
    <w:p w:rsidR="002B45F7" w:rsidRDefault="002B45F7" w:rsidP="002B45F7">
      <w:pPr>
        <w:spacing w:line="600" w:lineRule="exact"/>
        <w:rPr>
          <w:rFonts w:ascii="HGSｺﾞｼｯｸM" w:eastAsia="HGSｺﾞｼｯｸM" w:hAnsi="ＭＳ ゴシック"/>
          <w:sz w:val="36"/>
          <w:szCs w:val="36"/>
        </w:rPr>
      </w:pPr>
    </w:p>
    <w:p w:rsidR="002B45F7" w:rsidRDefault="002B45F7" w:rsidP="002B45F7">
      <w:pPr>
        <w:spacing w:line="600" w:lineRule="exact"/>
        <w:rPr>
          <w:rFonts w:ascii="HGSｺﾞｼｯｸM" w:eastAsia="HGSｺﾞｼｯｸM" w:hAnsi="ＭＳ ゴシック"/>
          <w:sz w:val="36"/>
          <w:szCs w:val="36"/>
        </w:rPr>
      </w:pPr>
    </w:p>
    <w:p w:rsidR="002B45F7" w:rsidRPr="005C635E" w:rsidRDefault="00B742B3" w:rsidP="002B45F7">
      <w:pPr>
        <w:spacing w:line="600" w:lineRule="exact"/>
        <w:jc w:val="center"/>
        <w:rPr>
          <w:rFonts w:ascii="HGSｺﾞｼｯｸM" w:eastAsia="HGSｺﾞｼｯｸM" w:hAnsi="ＭＳ ゴシック"/>
          <w:sz w:val="48"/>
          <w:szCs w:val="48"/>
        </w:rPr>
      </w:pPr>
      <w:r w:rsidRPr="005C635E">
        <w:rPr>
          <w:rFonts w:ascii="HGSｺﾞｼｯｸM" w:eastAsia="HGSｺﾞｼｯｸM" w:hAnsi="ＭＳ ゴシック" w:hint="eastAsia"/>
          <w:sz w:val="48"/>
          <w:szCs w:val="48"/>
        </w:rPr>
        <w:t>輸送の安全を確保するための</w:t>
      </w:r>
    </w:p>
    <w:p w:rsidR="0047190D" w:rsidRPr="005C635E" w:rsidRDefault="00B742B3" w:rsidP="002B45F7">
      <w:pPr>
        <w:spacing w:line="600" w:lineRule="exact"/>
        <w:jc w:val="center"/>
        <w:rPr>
          <w:rFonts w:ascii="HGSｺﾞｼｯｸM" w:eastAsia="HGSｺﾞｼｯｸM" w:hAnsi="ＭＳ ゴシック"/>
          <w:sz w:val="48"/>
          <w:szCs w:val="48"/>
        </w:rPr>
      </w:pPr>
      <w:r w:rsidRPr="005C635E">
        <w:rPr>
          <w:rFonts w:ascii="HGSｺﾞｼｯｸM" w:eastAsia="HGSｺﾞｼｯｸM" w:hAnsi="ＭＳ ゴシック" w:hint="eastAsia"/>
          <w:sz w:val="48"/>
          <w:szCs w:val="48"/>
        </w:rPr>
        <w:t>貸切バス選定・利用</w:t>
      </w:r>
      <w:r w:rsidR="0047190D" w:rsidRPr="005C635E">
        <w:rPr>
          <w:rFonts w:ascii="HGSｺﾞｼｯｸM" w:eastAsia="HGSｺﾞｼｯｸM" w:hAnsi="ＭＳ ゴシック" w:hint="eastAsia"/>
          <w:sz w:val="48"/>
          <w:szCs w:val="48"/>
        </w:rPr>
        <w:t>ガイドライン</w:t>
      </w:r>
    </w:p>
    <w:p w:rsidR="0047190D" w:rsidRDefault="0047190D" w:rsidP="0047190D">
      <w:pPr>
        <w:spacing w:line="600" w:lineRule="exact"/>
        <w:rPr>
          <w:rFonts w:ascii="HGSｺﾞｼｯｸM" w:eastAsia="HGSｺﾞｼｯｸM" w:hAnsi="ＭＳ ゴシック"/>
          <w:sz w:val="48"/>
          <w:szCs w:val="48"/>
        </w:rPr>
      </w:pPr>
    </w:p>
    <w:p w:rsidR="00641620" w:rsidRPr="00AB1A1C" w:rsidRDefault="00641620"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Pr="00474E47" w:rsidRDefault="0047190D" w:rsidP="0047190D">
      <w:pPr>
        <w:spacing w:line="600" w:lineRule="exact"/>
        <w:rPr>
          <w:rFonts w:ascii="HGSｺﾞｼｯｸM" w:eastAsia="HGSｺﾞｼｯｸM" w:hAnsi="ＭＳ ゴシック"/>
          <w:sz w:val="32"/>
          <w:szCs w:val="32"/>
        </w:rPr>
      </w:pPr>
    </w:p>
    <w:p w:rsidR="0047190D" w:rsidRDefault="0047190D" w:rsidP="0047190D">
      <w:pPr>
        <w:spacing w:line="600" w:lineRule="exact"/>
        <w:jc w:val="center"/>
        <w:rPr>
          <w:rFonts w:ascii="HGSｺﾞｼｯｸM" w:eastAsia="HGSｺﾞｼｯｸM" w:hAnsi="ＭＳ ゴシック"/>
          <w:sz w:val="32"/>
          <w:szCs w:val="32"/>
        </w:rPr>
      </w:pPr>
      <w:r w:rsidRPr="005C635E">
        <w:rPr>
          <w:rFonts w:ascii="HGSｺﾞｼｯｸM" w:eastAsia="HGSｺﾞｼｯｸM" w:hAnsi="ＭＳ ゴシック" w:hint="eastAsia"/>
          <w:sz w:val="32"/>
          <w:szCs w:val="32"/>
        </w:rPr>
        <w:t>平成２４年６月</w:t>
      </w:r>
      <w:r w:rsidR="00E9679E" w:rsidRPr="005C635E">
        <w:rPr>
          <w:rFonts w:ascii="HGSｺﾞｼｯｸM" w:eastAsia="HGSｺﾞｼｯｸM" w:hAnsi="ＭＳ ゴシック" w:hint="eastAsia"/>
          <w:sz w:val="32"/>
          <w:szCs w:val="32"/>
        </w:rPr>
        <w:t>２９日</w:t>
      </w:r>
    </w:p>
    <w:p w:rsidR="00AE0F61" w:rsidRPr="005C635E" w:rsidRDefault="00AE0F61" w:rsidP="0047190D">
      <w:pPr>
        <w:spacing w:line="600" w:lineRule="exact"/>
        <w:jc w:val="center"/>
        <w:rPr>
          <w:rFonts w:ascii="HGSｺﾞｼｯｸM" w:eastAsia="HGSｺﾞｼｯｸM" w:hAnsi="ＭＳ ゴシック"/>
          <w:sz w:val="32"/>
          <w:szCs w:val="32"/>
        </w:rPr>
      </w:pPr>
      <w:r>
        <w:rPr>
          <w:rFonts w:ascii="HGSｺﾞｼｯｸM" w:eastAsia="HGSｺﾞｼｯｸM" w:hAnsi="ＭＳ ゴシック" w:hint="eastAsia"/>
          <w:sz w:val="32"/>
          <w:szCs w:val="32"/>
        </w:rPr>
        <w:t>一部改正　平成</w:t>
      </w:r>
      <w:r w:rsidR="006F15BE">
        <w:rPr>
          <w:rFonts w:ascii="HGSｺﾞｼｯｸM" w:eastAsia="HGSｺﾞｼｯｸM" w:hAnsi="ＭＳ ゴシック" w:hint="eastAsia"/>
          <w:sz w:val="32"/>
          <w:szCs w:val="32"/>
        </w:rPr>
        <w:t>２</w:t>
      </w:r>
      <w:r w:rsidR="00E4233E">
        <w:rPr>
          <w:rFonts w:ascii="HGSｺﾞｼｯｸM" w:eastAsia="HGSｺﾞｼｯｸM" w:hAnsi="ＭＳ ゴシック" w:hint="eastAsia"/>
          <w:color w:val="000000" w:themeColor="text1"/>
          <w:sz w:val="32"/>
          <w:szCs w:val="32"/>
        </w:rPr>
        <w:t>８</w:t>
      </w:r>
      <w:r w:rsidR="0075258E" w:rsidRPr="00BF5442">
        <w:rPr>
          <w:rFonts w:ascii="HGSｺﾞｼｯｸM" w:eastAsia="HGSｺﾞｼｯｸM" w:hAnsi="ＭＳ ゴシック" w:hint="eastAsia"/>
          <w:color w:val="000000" w:themeColor="text1"/>
          <w:sz w:val="32"/>
          <w:szCs w:val="32"/>
        </w:rPr>
        <w:t>年</w:t>
      </w:r>
      <w:r w:rsidR="00E4233E">
        <w:rPr>
          <w:rFonts w:ascii="HGSｺﾞｼｯｸM" w:eastAsia="HGSｺﾞｼｯｸM" w:hAnsi="ＭＳ ゴシック" w:hint="eastAsia"/>
          <w:color w:val="000000" w:themeColor="text1"/>
          <w:sz w:val="32"/>
          <w:szCs w:val="32"/>
        </w:rPr>
        <w:t>１２</w:t>
      </w:r>
      <w:r w:rsidR="0075258E" w:rsidRPr="00BF5442">
        <w:rPr>
          <w:rFonts w:ascii="HGSｺﾞｼｯｸM" w:eastAsia="HGSｺﾞｼｯｸM" w:hAnsi="ＭＳ ゴシック" w:hint="eastAsia"/>
          <w:color w:val="000000" w:themeColor="text1"/>
          <w:sz w:val="32"/>
          <w:szCs w:val="32"/>
        </w:rPr>
        <w:t>月</w:t>
      </w:r>
      <w:r w:rsidR="00364336">
        <w:rPr>
          <w:rFonts w:ascii="HGSｺﾞｼｯｸM" w:eastAsia="HGSｺﾞｼｯｸM" w:hAnsi="ＭＳ ゴシック" w:hint="eastAsia"/>
          <w:color w:val="000000" w:themeColor="text1"/>
          <w:sz w:val="32"/>
          <w:szCs w:val="32"/>
        </w:rPr>
        <w:t>２０</w:t>
      </w:r>
      <w:r>
        <w:rPr>
          <w:rFonts w:ascii="HGSｺﾞｼｯｸM" w:eastAsia="HGSｺﾞｼｯｸM" w:hAnsi="ＭＳ ゴシック" w:hint="eastAsia"/>
          <w:sz w:val="32"/>
          <w:szCs w:val="32"/>
        </w:rPr>
        <w:t>日</w:t>
      </w:r>
    </w:p>
    <w:p w:rsidR="0047190D" w:rsidRPr="005C635E" w:rsidRDefault="0047190D" w:rsidP="0047190D">
      <w:pPr>
        <w:spacing w:line="600" w:lineRule="exact"/>
        <w:rPr>
          <w:rFonts w:ascii="HGSｺﾞｼｯｸM" w:eastAsia="HGSｺﾞｼｯｸM" w:hAnsi="ＭＳ ゴシック"/>
          <w:sz w:val="32"/>
          <w:szCs w:val="32"/>
        </w:rPr>
      </w:pPr>
    </w:p>
    <w:p w:rsidR="0047190D" w:rsidRPr="00AE0F61" w:rsidRDefault="0047190D" w:rsidP="00AE0F61">
      <w:pPr>
        <w:spacing w:line="600" w:lineRule="exact"/>
        <w:jc w:val="center"/>
        <w:rPr>
          <w:rFonts w:ascii="HGSｺﾞｼｯｸM" w:eastAsia="HGSｺﾞｼｯｸM" w:hAnsi="ＭＳ ゴシック"/>
          <w:sz w:val="40"/>
          <w:szCs w:val="40"/>
        </w:rPr>
      </w:pPr>
      <w:r w:rsidRPr="00474E47">
        <w:rPr>
          <w:rFonts w:ascii="HGSｺﾞｼｯｸM" w:eastAsia="HGSｺﾞｼｯｸM" w:hAnsi="ＭＳ ゴシック" w:hint="eastAsia"/>
          <w:sz w:val="40"/>
          <w:szCs w:val="40"/>
        </w:rPr>
        <w:t>国土交通省自動車局</w:t>
      </w:r>
    </w:p>
    <w:p w:rsidR="00C97823" w:rsidRPr="00847748" w:rsidRDefault="00C97823" w:rsidP="00C97823">
      <w:pPr>
        <w:rPr>
          <w:rFonts w:ascii="HGSｺﾞｼｯｸM" w:eastAsia="HGSｺﾞｼｯｸM"/>
        </w:rPr>
      </w:pPr>
      <w:r>
        <w:br w:type="page"/>
      </w:r>
      <w:r w:rsidR="0033460B">
        <w:rPr>
          <w:rFonts w:ascii="HGSｺﾞｼｯｸM" w:eastAsia="HGSｺﾞｼｯｸM"/>
          <w:noProof/>
        </w:rPr>
        <w:lastRenderedPageBreak/>
        <w:drawing>
          <wp:inline distT="0" distB="0" distL="0" distR="0">
            <wp:extent cx="5429250" cy="390525"/>
            <wp:effectExtent l="1905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srcRect/>
                    <a:stretch>
                      <a:fillRect/>
                    </a:stretch>
                  </pic:blipFill>
                  <pic:spPr bwMode="auto">
                    <a:xfrm>
                      <a:off x="0" y="0"/>
                      <a:ext cx="5429250" cy="390525"/>
                    </a:xfrm>
                    <a:prstGeom prst="rect">
                      <a:avLst/>
                    </a:prstGeom>
                    <a:noFill/>
                    <a:ln w="9525">
                      <a:noFill/>
                      <a:miter lim="800000"/>
                      <a:headEnd/>
                      <a:tailEnd/>
                    </a:ln>
                  </pic:spPr>
                </pic:pic>
              </a:graphicData>
            </a:graphic>
          </wp:inline>
        </w:drawing>
      </w:r>
    </w:p>
    <w:p w:rsidR="00C97823" w:rsidRPr="000E5227" w:rsidRDefault="00D46761" w:rsidP="00C97823">
      <w:pPr>
        <w:pStyle w:val="11"/>
        <w:tabs>
          <w:tab w:val="right" w:leader="dot" w:pos="8506"/>
        </w:tabs>
        <w:rPr>
          <w:rFonts w:ascii="HGSｺﾞｼｯｸM" w:eastAsia="HGSｺﾞｼｯｸM"/>
        </w:rPr>
      </w:pPr>
      <w:r>
        <w:rPr>
          <w:rFonts w:ascii="HGSｺﾞｼｯｸM" w:eastAsia="HGSｺﾞｼｯｸM"/>
          <w:b/>
          <w:noProof/>
        </w:rPr>
        <mc:AlternateContent>
          <mc:Choice Requires="wps">
            <w:drawing>
              <wp:anchor distT="0" distB="0" distL="114300" distR="114300" simplePos="0" relativeHeight="251653120" behindDoc="0" locked="0" layoutInCell="1" allowOverlap="1">
                <wp:simplePos x="0" y="0"/>
                <wp:positionH relativeFrom="column">
                  <wp:posOffset>-12700</wp:posOffset>
                </wp:positionH>
                <wp:positionV relativeFrom="paragraph">
                  <wp:posOffset>-556260</wp:posOffset>
                </wp:positionV>
                <wp:extent cx="1762125" cy="485775"/>
                <wp:effectExtent l="0" t="0" r="0" b="9525"/>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66E" w:rsidRPr="00847748" w:rsidRDefault="003A466E">
                            <w:pPr>
                              <w:rPr>
                                <w:rFonts w:ascii="HGSｺﾞｼｯｸM" w:eastAsia="HGSｺﾞｼｯｸM"/>
                                <w:color w:val="0070C0"/>
                                <w:sz w:val="40"/>
                              </w:rPr>
                            </w:pPr>
                            <w:r w:rsidRPr="00847748">
                              <w:rPr>
                                <w:rFonts w:ascii="HGSｺﾞｼｯｸM" w:eastAsia="HGSｺﾞｼｯｸM" w:hint="eastAsia"/>
                                <w:color w:val="0070C0"/>
                                <w:sz w:val="40"/>
                              </w:rPr>
                              <w:t>目次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pt;margin-top:-43.8pt;width:138.7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3HtQIAALk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" filled="f" stroked="f">
                <v:textbox inset="5.85pt,.7pt,5.85pt,.7pt">
                  <w:txbxContent>
                    <w:p w:rsidR="003A466E" w:rsidRPr="00847748" w:rsidRDefault="003A466E">
                      <w:pPr>
                        <w:rPr>
                          <w:rFonts w:ascii="HGSｺﾞｼｯｸM" w:eastAsia="HGSｺﾞｼｯｸM"/>
                          <w:color w:val="0070C0"/>
                          <w:sz w:val="40"/>
                        </w:rPr>
                      </w:pPr>
                      <w:r w:rsidRPr="00847748">
                        <w:rPr>
                          <w:rFonts w:ascii="HGSｺﾞｼｯｸM" w:eastAsia="HGSｺﾞｼｯｸM" w:hint="eastAsia"/>
                          <w:color w:val="0070C0"/>
                          <w:sz w:val="40"/>
                        </w:rPr>
                        <w:t>目次</w:t>
                      </w:r>
                    </w:p>
                  </w:txbxContent>
                </v:textbox>
              </v:shape>
            </w:pict>
          </mc:Fallback>
        </mc:AlternateContent>
      </w:r>
      <w:r w:rsidR="000E5227" w:rsidRPr="000E5227">
        <w:rPr>
          <w:rFonts w:ascii="HGSｺﾞｼｯｸM" w:eastAsia="HGSｺﾞｼｯｸM" w:hint="eastAsia"/>
          <w:b/>
          <w:lang w:val="ja-JP"/>
        </w:rPr>
        <w:t>Ⅰ．</w:t>
      </w:r>
      <w:r w:rsidR="00B742B3">
        <w:rPr>
          <w:rFonts w:ascii="HGSｺﾞｼｯｸM" w:eastAsia="HGSｺﾞｼｯｸM" w:hint="eastAsia"/>
          <w:b/>
          <w:lang w:val="ja-JP"/>
        </w:rPr>
        <w:t>輸送の安全を確保するための貸切バス選定・利用</w:t>
      </w:r>
      <w:r w:rsidR="00D3787D">
        <w:rPr>
          <w:rFonts w:ascii="HGSｺﾞｼｯｸM" w:eastAsia="HGSｺﾞｼｯｸM" w:hint="eastAsia"/>
          <w:b/>
          <w:lang w:val="ja-JP"/>
        </w:rPr>
        <w:t>ガイ</w:t>
      </w:r>
      <w:r w:rsidR="000E5227" w:rsidRPr="000E5227">
        <w:rPr>
          <w:rFonts w:ascii="HGSｺﾞｼｯｸM" w:eastAsia="HGSｺﾞｼｯｸM" w:hint="eastAsia"/>
          <w:b/>
          <w:lang w:val="ja-JP"/>
        </w:rPr>
        <w:t>ドラインについて</w:t>
      </w:r>
      <w:r w:rsidR="00C97823" w:rsidRPr="000E5227">
        <w:rPr>
          <w:rFonts w:ascii="HGSｺﾞｼｯｸM" w:eastAsia="HGSｺﾞｼｯｸM" w:hint="eastAsia"/>
          <w:b/>
          <w:lang w:val="ja-JP"/>
        </w:rPr>
        <w:tab/>
      </w:r>
      <w:r w:rsidR="006D0953">
        <w:rPr>
          <w:rFonts w:ascii="HGSｺﾞｼｯｸM" w:eastAsia="HGSｺﾞｼｯｸM" w:hint="eastAsia"/>
          <w:b/>
          <w:lang w:val="ja-JP"/>
        </w:rPr>
        <w:t>3</w:t>
      </w:r>
    </w:p>
    <w:p w:rsidR="00C97823" w:rsidRDefault="000E5227" w:rsidP="00C97823">
      <w:pPr>
        <w:pStyle w:val="2"/>
        <w:tabs>
          <w:tab w:val="right" w:leader="dot" w:pos="8506"/>
        </w:tabs>
        <w:ind w:left="216"/>
        <w:rPr>
          <w:rFonts w:ascii="HGSｺﾞｼｯｸM" w:eastAsia="HGSｺﾞｼｯｸM"/>
          <w:lang w:val="ja-JP"/>
        </w:rPr>
      </w:pPr>
      <w:r w:rsidRPr="000E5227">
        <w:rPr>
          <w:rFonts w:ascii="HGSｺﾞｼｯｸM" w:eastAsia="HGSｺﾞｼｯｸM" w:hint="eastAsia"/>
          <w:lang w:val="ja-JP"/>
        </w:rPr>
        <w:t>１．</w:t>
      </w:r>
      <w:r w:rsidR="005C635E">
        <w:rPr>
          <w:rFonts w:ascii="HGSｺﾞｼｯｸM" w:eastAsia="HGSｺﾞｼｯｸM" w:hint="eastAsia"/>
          <w:lang w:val="ja-JP"/>
        </w:rPr>
        <w:t>本ガイドライン策定の</w:t>
      </w:r>
      <w:r w:rsidRPr="000E5227">
        <w:rPr>
          <w:rFonts w:ascii="HGSｺﾞｼｯｸM" w:eastAsia="HGSｺﾞｼｯｸM" w:hint="eastAsia"/>
          <w:lang w:val="ja-JP"/>
        </w:rPr>
        <w:t>背景</w:t>
      </w:r>
      <w:r w:rsidR="005C635E">
        <w:rPr>
          <w:rFonts w:ascii="HGSｺﾞｼｯｸM" w:eastAsia="HGSｺﾞｼｯｸM" w:hint="eastAsia"/>
          <w:lang w:val="ja-JP"/>
        </w:rPr>
        <w:t>及び目的</w:t>
      </w:r>
      <w:r w:rsidR="00C97823" w:rsidRPr="000E5227">
        <w:rPr>
          <w:rFonts w:ascii="HGSｺﾞｼｯｸM" w:eastAsia="HGSｺﾞｼｯｸM" w:hint="eastAsia"/>
          <w:lang w:val="ja-JP"/>
        </w:rPr>
        <w:tab/>
      </w:r>
      <w:r w:rsidR="006D0953">
        <w:rPr>
          <w:rFonts w:ascii="HGSｺﾞｼｯｸM" w:eastAsia="HGSｺﾞｼｯｸM" w:hint="eastAsia"/>
          <w:lang w:val="ja-JP"/>
        </w:rPr>
        <w:t>3</w:t>
      </w:r>
    </w:p>
    <w:p w:rsidR="000E5227" w:rsidRDefault="005C635E" w:rsidP="000E5227">
      <w:pPr>
        <w:pStyle w:val="2"/>
        <w:tabs>
          <w:tab w:val="right" w:leader="dot" w:pos="8506"/>
        </w:tabs>
        <w:ind w:left="216"/>
        <w:rPr>
          <w:rFonts w:ascii="HGSｺﾞｼｯｸM" w:eastAsia="HGSｺﾞｼｯｸM"/>
          <w:lang w:val="ja-JP"/>
        </w:rPr>
      </w:pPr>
      <w:r>
        <w:rPr>
          <w:rFonts w:ascii="HGSｺﾞｼｯｸM" w:eastAsia="HGSｺﾞｼｯｸM" w:hint="eastAsia"/>
          <w:lang w:val="ja-JP"/>
        </w:rPr>
        <w:t>２</w:t>
      </w:r>
      <w:r w:rsidR="000E5227" w:rsidRPr="000E5227">
        <w:rPr>
          <w:rFonts w:ascii="HGSｺﾞｼｯｸM" w:eastAsia="HGSｺﾞｼｯｸM" w:hint="eastAsia"/>
          <w:lang w:val="ja-JP"/>
        </w:rPr>
        <w:t>．本ガイドラインの</w:t>
      </w:r>
      <w:r w:rsidR="000E5227">
        <w:rPr>
          <w:rFonts w:ascii="HGSｺﾞｼｯｸM" w:eastAsia="HGSｺﾞｼｯｸM" w:hint="eastAsia"/>
          <w:lang w:val="ja-JP"/>
        </w:rPr>
        <w:t>見直し</w:t>
      </w:r>
      <w:r w:rsidR="000E5227" w:rsidRPr="000E5227">
        <w:rPr>
          <w:rFonts w:ascii="HGSｺﾞｼｯｸM" w:eastAsia="HGSｺﾞｼｯｸM" w:hint="eastAsia"/>
          <w:lang w:val="ja-JP"/>
        </w:rPr>
        <w:tab/>
      </w:r>
      <w:r w:rsidR="006D0953">
        <w:rPr>
          <w:rFonts w:ascii="HGSｺﾞｼｯｸM" w:eastAsia="HGSｺﾞｼｯｸM" w:hint="eastAsia"/>
          <w:lang w:val="ja-JP"/>
        </w:rPr>
        <w:t>4</w:t>
      </w:r>
    </w:p>
    <w:p w:rsidR="000E5227" w:rsidRPr="000E5227" w:rsidRDefault="000E5227" w:rsidP="000E5227">
      <w:pPr>
        <w:rPr>
          <w:lang w:val="ja-JP"/>
        </w:rPr>
      </w:pPr>
    </w:p>
    <w:p w:rsidR="00C97823" w:rsidRPr="000E5227" w:rsidRDefault="000E5227" w:rsidP="00C97823">
      <w:pPr>
        <w:pStyle w:val="11"/>
        <w:tabs>
          <w:tab w:val="right" w:leader="dot" w:pos="8506"/>
        </w:tabs>
        <w:rPr>
          <w:rFonts w:ascii="HGSｺﾞｼｯｸM" w:eastAsia="HGSｺﾞｼｯｸM"/>
        </w:rPr>
      </w:pPr>
      <w:r>
        <w:rPr>
          <w:rFonts w:ascii="HGSｺﾞｼｯｸM" w:eastAsia="HGSｺﾞｼｯｸM" w:hint="eastAsia"/>
          <w:b/>
          <w:lang w:val="ja-JP"/>
        </w:rPr>
        <w:t>Ⅱ．</w:t>
      </w:r>
      <w:r w:rsidR="00B742B3">
        <w:rPr>
          <w:rFonts w:ascii="HGSｺﾞｼｯｸM" w:eastAsia="HGSｺﾞｼｯｸM" w:hint="eastAsia"/>
          <w:b/>
          <w:lang w:val="ja-JP"/>
        </w:rPr>
        <w:t>貸切バス事業者の選定及び利用</w:t>
      </w:r>
      <w:r w:rsidR="00474E47">
        <w:rPr>
          <w:rFonts w:ascii="HGSｺﾞｼｯｸM" w:eastAsia="HGSｺﾞｼｯｸM" w:hint="eastAsia"/>
          <w:b/>
          <w:lang w:val="ja-JP"/>
        </w:rPr>
        <w:t>について</w:t>
      </w:r>
      <w:r w:rsidR="00C97823" w:rsidRPr="000E5227">
        <w:rPr>
          <w:rFonts w:ascii="HGSｺﾞｼｯｸM" w:eastAsia="HGSｺﾞｼｯｸM" w:hint="eastAsia"/>
          <w:b/>
          <w:lang w:val="ja-JP"/>
        </w:rPr>
        <w:tab/>
      </w:r>
      <w:r w:rsidR="006D0953">
        <w:rPr>
          <w:rFonts w:ascii="HGSｺﾞｼｯｸM" w:eastAsia="HGSｺﾞｼｯｸM" w:hint="eastAsia"/>
          <w:b/>
          <w:lang w:val="ja-JP"/>
        </w:rPr>
        <w:t>5</w:t>
      </w:r>
    </w:p>
    <w:p w:rsidR="00C97823" w:rsidRPr="000E5227" w:rsidRDefault="000E5227" w:rsidP="00C97823">
      <w:pPr>
        <w:pStyle w:val="2"/>
        <w:tabs>
          <w:tab w:val="right" w:leader="dot" w:pos="8506"/>
        </w:tabs>
        <w:ind w:left="216"/>
        <w:rPr>
          <w:rFonts w:ascii="HGSｺﾞｼｯｸM" w:eastAsia="HGSｺﾞｼｯｸM"/>
        </w:rPr>
      </w:pPr>
      <w:r>
        <w:rPr>
          <w:rFonts w:ascii="HGSｺﾞｼｯｸM" w:eastAsia="HGSｺﾞｼｯｸM" w:hint="eastAsia"/>
          <w:lang w:val="ja-JP"/>
        </w:rPr>
        <w:t>１．</w:t>
      </w:r>
      <w:r w:rsidR="00B742B3">
        <w:rPr>
          <w:rFonts w:ascii="HGSｺﾞｼｯｸM" w:eastAsia="HGSｺﾞｼｯｸM" w:hint="eastAsia"/>
          <w:lang w:val="ja-JP"/>
        </w:rPr>
        <w:t>貸切バス事業者の選定に関する留意点</w:t>
      </w:r>
      <w:r w:rsidR="00C97823" w:rsidRPr="000E5227">
        <w:rPr>
          <w:rFonts w:ascii="HGSｺﾞｼｯｸM" w:eastAsia="HGSｺﾞｼｯｸM" w:hint="eastAsia"/>
          <w:lang w:val="ja-JP"/>
        </w:rPr>
        <w:tab/>
      </w:r>
      <w:r w:rsidR="006D0953">
        <w:rPr>
          <w:rFonts w:ascii="HGSｺﾞｼｯｸM" w:eastAsia="HGSｺﾞｼｯｸM" w:hint="eastAsia"/>
          <w:lang w:val="ja-JP"/>
        </w:rPr>
        <w:t>5</w:t>
      </w:r>
    </w:p>
    <w:p w:rsidR="000E5227" w:rsidRPr="000E5227" w:rsidRDefault="000E5227" w:rsidP="00715C76">
      <w:pPr>
        <w:pStyle w:val="3"/>
        <w:tabs>
          <w:tab w:val="right" w:leader="dot" w:pos="8506"/>
        </w:tabs>
        <w:ind w:left="242" w:right="242"/>
        <w:rPr>
          <w:rFonts w:ascii="HGSｺﾞｼｯｸM" w:eastAsia="HGSｺﾞｼｯｸM"/>
        </w:rPr>
      </w:pPr>
      <w:r w:rsidRPr="00B742B3">
        <w:rPr>
          <w:rFonts w:ascii="HGSｺﾞｼｯｸM" w:eastAsia="HGSｺﾞｼｯｸM" w:hint="eastAsia"/>
        </w:rPr>
        <w:t>（１）</w:t>
      </w:r>
      <w:r w:rsidR="00B742B3">
        <w:rPr>
          <w:rFonts w:ascii="HGSｺﾞｼｯｸM" w:eastAsia="HGSｺﾞｼｯｸM" w:hint="eastAsia"/>
          <w:lang w:val="ja-JP"/>
        </w:rPr>
        <w:t>事業許可</w:t>
      </w:r>
      <w:r w:rsidRPr="00B742B3">
        <w:rPr>
          <w:rFonts w:ascii="HGSｺﾞｼｯｸM" w:eastAsia="HGSｺﾞｼｯｸM" w:hint="eastAsia"/>
        </w:rPr>
        <w:tab/>
      </w:r>
      <w:r w:rsidR="006D0953" w:rsidRPr="00B742B3">
        <w:rPr>
          <w:rFonts w:ascii="HGSｺﾞｼｯｸM" w:eastAsia="HGSｺﾞｼｯｸM" w:hint="eastAsia"/>
        </w:rPr>
        <w:t>5</w:t>
      </w:r>
    </w:p>
    <w:p w:rsidR="00223B68" w:rsidRPr="00223B68" w:rsidRDefault="000E5227" w:rsidP="00715C76">
      <w:pPr>
        <w:pStyle w:val="3"/>
        <w:tabs>
          <w:tab w:val="right" w:leader="dot" w:pos="8506"/>
        </w:tabs>
        <w:ind w:left="242" w:right="242"/>
        <w:rPr>
          <w:rFonts w:ascii="HGSｺﾞｼｯｸM" w:eastAsia="HGSｺﾞｼｯｸM"/>
        </w:rPr>
      </w:pPr>
      <w:r w:rsidRPr="000E5227">
        <w:rPr>
          <w:rFonts w:ascii="HGSｺﾞｼｯｸM" w:eastAsia="HGSｺﾞｼｯｸM" w:hint="eastAsia"/>
        </w:rPr>
        <w:t>（２）</w:t>
      </w:r>
      <w:r w:rsidR="00B742B3">
        <w:rPr>
          <w:rFonts w:ascii="HGSｺﾞｼｯｸM" w:eastAsia="HGSｺﾞｼｯｸM" w:hint="eastAsia"/>
        </w:rPr>
        <w:t>営業区域</w:t>
      </w:r>
      <w:r w:rsidR="00C97823" w:rsidRPr="000E5227">
        <w:rPr>
          <w:rFonts w:ascii="HGSｺﾞｼｯｸM" w:eastAsia="HGSｺﾞｼｯｸM" w:hint="eastAsia"/>
        </w:rPr>
        <w:tab/>
      </w:r>
      <w:r w:rsidR="00223B68">
        <w:rPr>
          <w:rFonts w:ascii="HGSｺﾞｼｯｸM" w:eastAsia="HGSｺﾞｼｯｸM" w:hint="eastAsia"/>
        </w:rPr>
        <w:t>5</w:t>
      </w:r>
    </w:p>
    <w:p w:rsidR="000E5227" w:rsidRPr="000E5227" w:rsidRDefault="000E5227" w:rsidP="00715C76">
      <w:pPr>
        <w:pStyle w:val="3"/>
        <w:tabs>
          <w:tab w:val="right" w:leader="dot" w:pos="8506"/>
        </w:tabs>
        <w:ind w:left="242" w:right="242"/>
        <w:rPr>
          <w:rFonts w:ascii="HGSｺﾞｼｯｸM" w:eastAsia="HGSｺﾞｼｯｸM"/>
        </w:rPr>
      </w:pPr>
      <w:r w:rsidRPr="000E5227">
        <w:rPr>
          <w:rFonts w:ascii="HGSｺﾞｼｯｸM" w:eastAsia="HGSｺﾞｼｯｸM" w:hint="eastAsia"/>
        </w:rPr>
        <w:t>（</w:t>
      </w:r>
      <w:r>
        <w:rPr>
          <w:rFonts w:ascii="HGSｺﾞｼｯｸM" w:eastAsia="HGSｺﾞｼｯｸM" w:hint="eastAsia"/>
        </w:rPr>
        <w:t>３</w:t>
      </w:r>
      <w:r w:rsidRPr="000E5227">
        <w:rPr>
          <w:rFonts w:ascii="HGSｺﾞｼｯｸM" w:eastAsia="HGSｺﾞｼｯｸM" w:hint="eastAsia"/>
        </w:rPr>
        <w:t>）</w:t>
      </w:r>
      <w:r w:rsidR="00381C69">
        <w:rPr>
          <w:rFonts w:ascii="HGSｺﾞｼｯｸM" w:eastAsia="HGSｺﾞｼｯｸM" w:hint="eastAsia"/>
        </w:rPr>
        <w:t>輸送</w:t>
      </w:r>
      <w:r w:rsidR="00B742B3">
        <w:rPr>
          <w:rFonts w:ascii="HGSｺﾞｼｯｸM" w:eastAsia="HGSｺﾞｼｯｸM" w:hint="eastAsia"/>
        </w:rPr>
        <w:t>の安全性</w:t>
      </w:r>
      <w:r w:rsidR="007D02EA">
        <w:rPr>
          <w:rFonts w:ascii="HGSｺﾞｼｯｸM" w:eastAsia="HGSｺﾞｼｯｸM" w:hint="eastAsia"/>
        </w:rPr>
        <w:t>等</w:t>
      </w:r>
      <w:r w:rsidR="00B742B3">
        <w:rPr>
          <w:rFonts w:ascii="HGSｺﾞｼｯｸM" w:eastAsia="HGSｺﾞｼｯｸM" w:hint="eastAsia"/>
        </w:rPr>
        <w:t>を判断する上で参考となる</w:t>
      </w:r>
      <w:r w:rsidR="00223B68">
        <w:rPr>
          <w:rFonts w:ascii="HGSｺﾞｼｯｸM" w:eastAsia="HGSｺﾞｼｯｸM" w:hint="eastAsia"/>
          <w:lang w:val="ja-JP"/>
        </w:rPr>
        <w:t>情報</w:t>
      </w:r>
      <w:r w:rsidRPr="000E5227">
        <w:rPr>
          <w:rFonts w:ascii="HGSｺﾞｼｯｸM" w:eastAsia="HGSｺﾞｼｯｸM" w:hint="eastAsia"/>
        </w:rPr>
        <w:tab/>
      </w:r>
      <w:r w:rsidR="00223B68">
        <w:rPr>
          <w:rFonts w:ascii="HGSｺﾞｼｯｸM" w:eastAsia="HGSｺﾞｼｯｸM" w:hint="eastAsia"/>
        </w:rPr>
        <w:t>5</w:t>
      </w:r>
    </w:p>
    <w:p w:rsidR="000E5227" w:rsidRPr="000E5227" w:rsidRDefault="000E5227"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 xml:space="preserve">①　</w:t>
      </w:r>
      <w:r w:rsidR="00B742B3">
        <w:rPr>
          <w:rFonts w:ascii="HGSｺﾞｼｯｸM" w:eastAsia="HGSｺﾞｼｯｸM" w:hint="eastAsia"/>
        </w:rPr>
        <w:t>国土交通省の行政処分情報（ネガティブ情報の公開）</w:t>
      </w:r>
      <w:r w:rsidRPr="000E5227">
        <w:rPr>
          <w:rFonts w:ascii="HGSｺﾞｼｯｸM" w:eastAsia="HGSｺﾞｼｯｸM" w:hint="eastAsia"/>
        </w:rPr>
        <w:tab/>
      </w:r>
      <w:r w:rsidR="00223B68">
        <w:rPr>
          <w:rFonts w:ascii="HGSｺﾞｼｯｸM" w:eastAsia="HGSｺﾞｼｯｸM" w:hint="eastAsia"/>
        </w:rPr>
        <w:t>5</w:t>
      </w:r>
    </w:p>
    <w:p w:rsidR="000E5227" w:rsidRPr="000E5227" w:rsidRDefault="000E5227"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 xml:space="preserve">②　</w:t>
      </w:r>
      <w:r w:rsidR="00223B68">
        <w:rPr>
          <w:rFonts w:ascii="HGSｺﾞｼｯｸM" w:eastAsia="HGSｺﾞｼｯｸM" w:hint="eastAsia"/>
        </w:rPr>
        <w:t>任意保険・共済</w:t>
      </w:r>
      <w:r w:rsidR="005479E3">
        <w:rPr>
          <w:rFonts w:ascii="HGSｺﾞｼｯｸM" w:eastAsia="HGSｺﾞｼｯｸM" w:hint="eastAsia"/>
        </w:rPr>
        <w:t>の</w:t>
      </w:r>
      <w:r w:rsidR="00B742B3">
        <w:rPr>
          <w:rFonts w:ascii="HGSｺﾞｼｯｸM" w:eastAsia="HGSｺﾞｼｯｸM" w:hint="eastAsia"/>
        </w:rPr>
        <w:t>加入状況</w:t>
      </w:r>
      <w:r w:rsidRPr="000E5227">
        <w:rPr>
          <w:rFonts w:ascii="HGSｺﾞｼｯｸM" w:eastAsia="HGSｺﾞｼｯｸM" w:hint="eastAsia"/>
        </w:rPr>
        <w:tab/>
      </w:r>
      <w:r w:rsidR="007D02EA">
        <w:rPr>
          <w:rFonts w:ascii="HGSｺﾞｼｯｸM" w:eastAsia="HGSｺﾞｼｯｸM" w:hint="eastAsia"/>
        </w:rPr>
        <w:t>6</w:t>
      </w:r>
    </w:p>
    <w:p w:rsidR="000E5227" w:rsidRPr="000E5227" w:rsidRDefault="000E5227"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 xml:space="preserve">③　</w:t>
      </w:r>
      <w:r w:rsidR="00B742B3">
        <w:rPr>
          <w:rFonts w:ascii="HGSｺﾞｼｯｸM" w:eastAsia="HGSｺﾞｼｯｸM" w:hint="eastAsia"/>
        </w:rPr>
        <w:t>貸切バス事業者安全性評価認定制度（セーフティバス）</w:t>
      </w:r>
      <w:r w:rsidRPr="000E5227">
        <w:rPr>
          <w:rFonts w:ascii="HGSｺﾞｼｯｸM" w:eastAsia="HGSｺﾞｼｯｸM" w:hint="eastAsia"/>
        </w:rPr>
        <w:tab/>
      </w:r>
      <w:r w:rsidR="00223B68">
        <w:rPr>
          <w:rFonts w:ascii="HGSｺﾞｼｯｸM" w:eastAsia="HGSｺﾞｼｯｸM" w:hint="eastAsia"/>
        </w:rPr>
        <w:t>6</w:t>
      </w:r>
    </w:p>
    <w:p w:rsidR="000E5227" w:rsidRPr="000E5227" w:rsidRDefault="006F15BE"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④</w:t>
      </w:r>
      <w:r w:rsidR="000E5227">
        <w:rPr>
          <w:rFonts w:ascii="HGSｺﾞｼｯｸM" w:eastAsia="HGSｺﾞｼｯｸM" w:hint="eastAsia"/>
        </w:rPr>
        <w:t xml:space="preserve">　</w:t>
      </w:r>
      <w:r w:rsidR="00CA13FC">
        <w:rPr>
          <w:rFonts w:ascii="HGSｺﾞｼｯｸM" w:eastAsia="HGSｺﾞｼｯｸM" w:hint="eastAsia"/>
        </w:rPr>
        <w:t>安全マネジメント評価</w:t>
      </w:r>
      <w:r w:rsidR="000E5227" w:rsidRPr="000E5227">
        <w:rPr>
          <w:rFonts w:ascii="HGSｺﾞｼｯｸM" w:eastAsia="HGSｺﾞｼｯｸM" w:hint="eastAsia"/>
        </w:rPr>
        <w:tab/>
      </w:r>
      <w:r>
        <w:rPr>
          <w:rFonts w:ascii="HGSｺﾞｼｯｸM" w:eastAsia="HGSｺﾞｼｯｸM" w:hint="eastAsia"/>
        </w:rPr>
        <w:t>6</w:t>
      </w:r>
    </w:p>
    <w:p w:rsidR="0079658B" w:rsidRPr="000E5227" w:rsidRDefault="006F15BE"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⑤</w:t>
      </w:r>
      <w:r w:rsidR="0079658B">
        <w:rPr>
          <w:rFonts w:ascii="HGSｺﾞｼｯｸM" w:eastAsia="HGSｺﾞｼｯｸM" w:hint="eastAsia"/>
        </w:rPr>
        <w:t xml:space="preserve">　</w:t>
      </w:r>
      <w:r w:rsidR="00CA13FC">
        <w:rPr>
          <w:rFonts w:ascii="HGSｺﾞｼｯｸM" w:eastAsia="HGSｺﾞｼｯｸM" w:hint="eastAsia"/>
        </w:rPr>
        <w:t>デジタル式運行記録計及びドライブレコーダーの導入状況</w:t>
      </w:r>
      <w:r w:rsidR="0079658B" w:rsidRPr="000E5227">
        <w:rPr>
          <w:rFonts w:ascii="HGSｺﾞｼｯｸM" w:eastAsia="HGSｺﾞｼｯｸM" w:hint="eastAsia"/>
        </w:rPr>
        <w:tab/>
      </w:r>
      <w:r w:rsidR="00D3787D">
        <w:rPr>
          <w:rFonts w:ascii="HGSｺﾞｼｯｸM" w:eastAsia="HGSｺﾞｼｯｸM" w:hint="eastAsia"/>
        </w:rPr>
        <w:t>7</w:t>
      </w:r>
    </w:p>
    <w:p w:rsidR="000E5227" w:rsidRDefault="006F15BE"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⑥</w:t>
      </w:r>
      <w:r w:rsidR="000E5227">
        <w:rPr>
          <w:rFonts w:ascii="HGSｺﾞｼｯｸM" w:eastAsia="HGSｺﾞｼｯｸM" w:hint="eastAsia"/>
        </w:rPr>
        <w:t xml:space="preserve">　</w:t>
      </w:r>
      <w:r w:rsidR="00CA13FC">
        <w:rPr>
          <w:rFonts w:ascii="HGSｺﾞｼｯｸM" w:eastAsia="HGSｺﾞｼｯｸM" w:hint="eastAsia"/>
        </w:rPr>
        <w:t>先進安全自動車（ＡＳＶ）の導入状況</w:t>
      </w:r>
      <w:r w:rsidR="000E5227" w:rsidRPr="000E5227">
        <w:rPr>
          <w:rFonts w:ascii="HGSｺﾞｼｯｸM" w:eastAsia="HGSｺﾞｼｯｸM" w:hint="eastAsia"/>
        </w:rPr>
        <w:tab/>
      </w:r>
      <w:r>
        <w:rPr>
          <w:rFonts w:ascii="HGSｺﾞｼｯｸM" w:eastAsia="HGSｺﾞｼｯｸM" w:hint="eastAsia"/>
        </w:rPr>
        <w:t>7</w:t>
      </w:r>
    </w:p>
    <w:p w:rsidR="008366B6" w:rsidRPr="008366B6" w:rsidRDefault="006F15BE"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⑦</w:t>
      </w:r>
      <w:r w:rsidR="008366B6">
        <w:rPr>
          <w:rFonts w:ascii="HGSｺﾞｼｯｸM" w:eastAsia="HGSｺﾞｼｯｸM" w:hint="eastAsia"/>
        </w:rPr>
        <w:t xml:space="preserve">　</w:t>
      </w:r>
      <w:r w:rsidR="00CA13FC">
        <w:rPr>
          <w:rFonts w:ascii="HGSｺﾞｼｯｸM" w:eastAsia="HGSｺﾞｼｯｸM" w:hint="eastAsia"/>
        </w:rPr>
        <w:t>グリーン経営認証</w:t>
      </w:r>
      <w:r w:rsidR="008366B6" w:rsidRPr="000E5227">
        <w:rPr>
          <w:rFonts w:ascii="HGSｺﾞｼｯｸM" w:eastAsia="HGSｺﾞｼｯｸM" w:hint="eastAsia"/>
        </w:rPr>
        <w:tab/>
      </w:r>
      <w:r w:rsidR="00D3787D">
        <w:rPr>
          <w:rFonts w:ascii="HGSｺﾞｼｯｸM" w:eastAsia="HGSｺﾞｼｯｸM" w:hint="eastAsia"/>
        </w:rPr>
        <w:t>8</w:t>
      </w:r>
    </w:p>
    <w:p w:rsidR="00847748" w:rsidRDefault="00847748" w:rsidP="00847748">
      <w:pPr>
        <w:pStyle w:val="2"/>
        <w:tabs>
          <w:tab w:val="right" w:leader="dot" w:pos="8506"/>
        </w:tabs>
        <w:ind w:left="216"/>
        <w:rPr>
          <w:rFonts w:ascii="HGSｺﾞｼｯｸM" w:eastAsia="HGSｺﾞｼｯｸM"/>
          <w:lang w:val="ja-JP"/>
        </w:rPr>
      </w:pPr>
      <w:r>
        <w:rPr>
          <w:rFonts w:ascii="HGSｺﾞｼｯｸM" w:eastAsia="HGSｺﾞｼｯｸM" w:hint="eastAsia"/>
        </w:rPr>
        <w:t>２</w:t>
      </w:r>
      <w:r>
        <w:rPr>
          <w:rFonts w:ascii="HGSｺﾞｼｯｸM" w:eastAsia="HGSｺﾞｼｯｸM" w:hint="eastAsia"/>
          <w:lang w:val="ja-JP"/>
        </w:rPr>
        <w:t>．</w:t>
      </w:r>
      <w:r w:rsidR="00CA13FC">
        <w:rPr>
          <w:rFonts w:ascii="HGSｺﾞｼｯｸM" w:eastAsia="HGSｺﾞｼｯｸM" w:hint="eastAsia"/>
          <w:lang w:val="ja-JP"/>
        </w:rPr>
        <w:t>行程検討の際の留意点</w:t>
      </w:r>
      <w:r w:rsidRPr="000E5227">
        <w:rPr>
          <w:rFonts w:ascii="HGSｺﾞｼｯｸM" w:eastAsia="HGSｺﾞｼｯｸM" w:hint="eastAsia"/>
          <w:lang w:val="ja-JP"/>
        </w:rPr>
        <w:tab/>
      </w:r>
      <w:r w:rsidR="00D3787D">
        <w:rPr>
          <w:rFonts w:ascii="HGSｺﾞｼｯｸM" w:eastAsia="HGSｺﾞｼｯｸM" w:hint="eastAsia"/>
          <w:lang w:val="ja-JP"/>
        </w:rPr>
        <w:t>9</w:t>
      </w:r>
    </w:p>
    <w:p w:rsidR="00CA13FC" w:rsidRPr="000E5227" w:rsidRDefault="00CA13FC"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①　予定走行距離</w:t>
      </w:r>
      <w:r w:rsidRPr="000E5227">
        <w:rPr>
          <w:rFonts w:ascii="HGSｺﾞｼｯｸM" w:eastAsia="HGSｺﾞｼｯｸM" w:hint="eastAsia"/>
        </w:rPr>
        <w:tab/>
      </w:r>
      <w:r w:rsidR="00D3787D">
        <w:rPr>
          <w:rFonts w:ascii="HGSｺﾞｼｯｸM" w:eastAsia="HGSｺﾞｼｯｸM" w:hint="eastAsia"/>
        </w:rPr>
        <w:t>9</w:t>
      </w:r>
    </w:p>
    <w:p w:rsidR="00CA13FC" w:rsidRPr="000E5227" w:rsidRDefault="00CA13FC"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②　見込まれる運行速度</w:t>
      </w:r>
      <w:r w:rsidRPr="000E5227">
        <w:rPr>
          <w:rFonts w:ascii="HGSｺﾞｼｯｸM" w:eastAsia="HGSｺﾞｼｯｸM" w:hint="eastAsia"/>
        </w:rPr>
        <w:tab/>
      </w:r>
      <w:r w:rsidR="00D3787D">
        <w:rPr>
          <w:rFonts w:ascii="HGSｺﾞｼｯｸM" w:eastAsia="HGSｺﾞｼｯｸM" w:hint="eastAsia"/>
        </w:rPr>
        <w:t>9</w:t>
      </w:r>
    </w:p>
    <w:p w:rsidR="00CA13FC" w:rsidRPr="000E5227" w:rsidRDefault="00CA13FC"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③　運転時間・休憩時間等</w:t>
      </w:r>
      <w:r w:rsidRPr="000E5227">
        <w:rPr>
          <w:rFonts w:ascii="HGSｺﾞｼｯｸM" w:eastAsia="HGSｺﾞｼｯｸM" w:hint="eastAsia"/>
        </w:rPr>
        <w:tab/>
      </w:r>
      <w:r w:rsidR="00D3787D">
        <w:rPr>
          <w:rFonts w:ascii="HGSｺﾞｼｯｸM" w:eastAsia="HGSｺﾞｼｯｸM" w:hint="eastAsia"/>
        </w:rPr>
        <w:t>9</w:t>
      </w:r>
    </w:p>
    <w:p w:rsidR="00CA13FC" w:rsidRPr="000E5227" w:rsidRDefault="00CA13FC"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④　運転者の休憩</w:t>
      </w:r>
      <w:r w:rsidR="005C635E">
        <w:rPr>
          <w:rFonts w:ascii="HGSｺﾞｼｯｸM" w:eastAsia="HGSｺﾞｼｯｸM" w:hint="eastAsia"/>
        </w:rPr>
        <w:t>場所や車両の</w:t>
      </w:r>
      <w:r>
        <w:rPr>
          <w:rFonts w:ascii="HGSｺﾞｼｯｸM" w:eastAsia="HGSｺﾞｼｯｸM" w:hint="eastAsia"/>
        </w:rPr>
        <w:t>駐停車場所の確保</w:t>
      </w:r>
      <w:r w:rsidRPr="000E5227">
        <w:rPr>
          <w:rFonts w:ascii="HGSｺﾞｼｯｸM" w:eastAsia="HGSｺﾞｼｯｸM" w:hint="eastAsia"/>
        </w:rPr>
        <w:tab/>
      </w:r>
      <w:r w:rsidR="00D3787D">
        <w:rPr>
          <w:rFonts w:ascii="HGSｺﾞｼｯｸM" w:eastAsia="HGSｺﾞｼｯｸM" w:hint="eastAsia"/>
        </w:rPr>
        <w:t>10</w:t>
      </w:r>
    </w:p>
    <w:p w:rsidR="00CA13FC" w:rsidRDefault="00CA13FC"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⑤　交替運転者の要否</w:t>
      </w:r>
      <w:r w:rsidRPr="000E5227">
        <w:rPr>
          <w:rFonts w:ascii="HGSｺﾞｼｯｸM" w:eastAsia="HGSｺﾞｼｯｸM" w:hint="eastAsia"/>
        </w:rPr>
        <w:tab/>
      </w:r>
      <w:r w:rsidR="00D3787D">
        <w:rPr>
          <w:rFonts w:ascii="HGSｺﾞｼｯｸM" w:eastAsia="HGSｺﾞｼｯｸM" w:hint="eastAsia"/>
        </w:rPr>
        <w:t>10</w:t>
      </w:r>
    </w:p>
    <w:p w:rsidR="009A6EDD" w:rsidRPr="000E5227" w:rsidRDefault="009A6EDD"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⑥　バスガイド（車掌）の要否</w:t>
      </w:r>
      <w:r w:rsidRPr="000E5227">
        <w:rPr>
          <w:rFonts w:ascii="HGSｺﾞｼｯｸM" w:eastAsia="HGSｺﾞｼｯｸM" w:hint="eastAsia"/>
        </w:rPr>
        <w:tab/>
      </w:r>
      <w:r w:rsidR="00D3787D">
        <w:rPr>
          <w:rFonts w:ascii="HGSｺﾞｼｯｸM" w:eastAsia="HGSｺﾞｼｯｸM" w:hint="eastAsia"/>
        </w:rPr>
        <w:t>10</w:t>
      </w:r>
    </w:p>
    <w:p w:rsidR="00847748" w:rsidRPr="000E5227" w:rsidRDefault="00847748" w:rsidP="00847748">
      <w:pPr>
        <w:pStyle w:val="2"/>
        <w:tabs>
          <w:tab w:val="right" w:leader="dot" w:pos="8506"/>
        </w:tabs>
        <w:ind w:left="216"/>
        <w:rPr>
          <w:rFonts w:ascii="HGSｺﾞｼｯｸM" w:eastAsia="HGSｺﾞｼｯｸM"/>
        </w:rPr>
      </w:pPr>
      <w:r>
        <w:rPr>
          <w:rFonts w:ascii="HGSｺﾞｼｯｸM" w:eastAsia="HGSｺﾞｼｯｸM" w:hint="eastAsia"/>
        </w:rPr>
        <w:t>３</w:t>
      </w:r>
      <w:r>
        <w:rPr>
          <w:rFonts w:ascii="HGSｺﾞｼｯｸM" w:eastAsia="HGSｺﾞｼｯｸM" w:hint="eastAsia"/>
          <w:lang w:val="ja-JP"/>
        </w:rPr>
        <w:t>．</w:t>
      </w:r>
      <w:r w:rsidR="009A6EDD">
        <w:rPr>
          <w:rFonts w:ascii="HGSｺﾞｼｯｸM" w:eastAsia="HGSｺﾞｼｯｸM" w:hint="eastAsia"/>
          <w:lang w:val="ja-JP"/>
        </w:rPr>
        <w:t>運送契約</w:t>
      </w:r>
      <w:r>
        <w:rPr>
          <w:rFonts w:ascii="HGSｺﾞｼｯｸM" w:eastAsia="HGSｺﾞｼｯｸM" w:hint="eastAsia"/>
          <w:lang w:val="ja-JP"/>
        </w:rPr>
        <w:t>に</w:t>
      </w:r>
      <w:r w:rsidR="009A6EDD">
        <w:rPr>
          <w:rFonts w:ascii="HGSｺﾞｼｯｸM" w:eastAsia="HGSｺﾞｼｯｸM" w:hint="eastAsia"/>
          <w:lang w:val="ja-JP"/>
        </w:rPr>
        <w:t>関する留意点</w:t>
      </w:r>
      <w:r w:rsidRPr="000E5227">
        <w:rPr>
          <w:rFonts w:ascii="HGSｺﾞｼｯｸM" w:eastAsia="HGSｺﾞｼｯｸM" w:hint="eastAsia"/>
          <w:lang w:val="ja-JP"/>
        </w:rPr>
        <w:tab/>
      </w:r>
      <w:r w:rsidR="00D3787D">
        <w:rPr>
          <w:rFonts w:ascii="HGSｺﾞｼｯｸM" w:eastAsia="HGSｺﾞｼｯｸM" w:hint="eastAsia"/>
          <w:lang w:val="ja-JP"/>
        </w:rPr>
        <w:t>11</w:t>
      </w:r>
    </w:p>
    <w:p w:rsidR="00847748" w:rsidRDefault="00847748" w:rsidP="00715C76">
      <w:pPr>
        <w:pStyle w:val="3"/>
        <w:tabs>
          <w:tab w:val="right" w:leader="dot" w:pos="8506"/>
        </w:tabs>
        <w:ind w:left="242" w:right="242"/>
        <w:rPr>
          <w:rFonts w:ascii="HGSｺﾞｼｯｸM" w:eastAsia="HGSｺﾞｼｯｸM"/>
          <w:lang w:val="ja-JP"/>
        </w:rPr>
      </w:pPr>
      <w:r>
        <w:rPr>
          <w:rFonts w:ascii="HGSｺﾞｼｯｸM" w:eastAsia="HGSｺﾞｼｯｸM" w:hint="eastAsia"/>
          <w:lang w:val="ja-JP"/>
        </w:rPr>
        <w:lastRenderedPageBreak/>
        <w:t>（１）</w:t>
      </w:r>
      <w:r w:rsidR="009A6EDD">
        <w:rPr>
          <w:rFonts w:ascii="HGSｺﾞｼｯｸM" w:eastAsia="HGSｺﾞｼｯｸM" w:hint="eastAsia"/>
          <w:lang w:val="ja-JP"/>
        </w:rPr>
        <w:t>運送約款</w:t>
      </w:r>
      <w:r w:rsidRPr="000E5227">
        <w:rPr>
          <w:rFonts w:ascii="HGSｺﾞｼｯｸM" w:eastAsia="HGSｺﾞｼｯｸM" w:hint="eastAsia"/>
          <w:lang w:val="ja-JP"/>
        </w:rPr>
        <w:tab/>
      </w:r>
      <w:r w:rsidR="00D3787D">
        <w:rPr>
          <w:rFonts w:ascii="HGSｺﾞｼｯｸM" w:eastAsia="HGSｺﾞｼｯｸM" w:hint="eastAsia"/>
          <w:lang w:val="ja-JP"/>
        </w:rPr>
        <w:t>11</w:t>
      </w:r>
    </w:p>
    <w:p w:rsidR="009A6EDD" w:rsidRPr="000E5227" w:rsidRDefault="009A6EDD"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①　運送の申込み</w:t>
      </w:r>
      <w:r w:rsidRPr="000E5227">
        <w:rPr>
          <w:rFonts w:ascii="HGSｺﾞｼｯｸM" w:eastAsia="HGSｺﾞｼｯｸM" w:hint="eastAsia"/>
        </w:rPr>
        <w:tab/>
      </w:r>
      <w:r w:rsidR="00D3787D">
        <w:rPr>
          <w:rFonts w:ascii="HGSｺﾞｼｯｸM" w:eastAsia="HGSｺﾞｼｯｸM" w:hint="eastAsia"/>
        </w:rPr>
        <w:t>11</w:t>
      </w:r>
    </w:p>
    <w:p w:rsidR="009A6EDD" w:rsidRPr="000E5227" w:rsidRDefault="009A6EDD"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②　運送契約の成立</w:t>
      </w:r>
      <w:r w:rsidRPr="000E5227">
        <w:rPr>
          <w:rFonts w:ascii="HGSｺﾞｼｯｸM" w:eastAsia="HGSｺﾞｼｯｸM" w:hint="eastAsia"/>
        </w:rPr>
        <w:tab/>
      </w:r>
      <w:r w:rsidR="00D3787D">
        <w:rPr>
          <w:rFonts w:ascii="HGSｺﾞｼｯｸM" w:eastAsia="HGSｺﾞｼｯｸM" w:hint="eastAsia"/>
        </w:rPr>
        <w:t>11</w:t>
      </w:r>
    </w:p>
    <w:p w:rsidR="009A6EDD" w:rsidRPr="000E5227" w:rsidRDefault="009A6EDD" w:rsidP="00715C76">
      <w:pPr>
        <w:pStyle w:val="3"/>
        <w:tabs>
          <w:tab w:val="right" w:leader="dot" w:pos="8506"/>
        </w:tabs>
        <w:ind w:leftChars="100" w:left="242" w:rightChars="100" w:right="242" w:firstLineChars="200" w:firstLine="444"/>
        <w:rPr>
          <w:rFonts w:ascii="HGSｺﾞｼｯｸM" w:eastAsia="HGSｺﾞｼｯｸM"/>
        </w:rPr>
      </w:pPr>
      <w:r>
        <w:rPr>
          <w:rFonts w:ascii="HGSｺﾞｼｯｸM" w:eastAsia="HGSｺﾞｼｯｸM" w:hint="eastAsia"/>
        </w:rPr>
        <w:t>③　運送契約の内容の変更</w:t>
      </w:r>
      <w:r w:rsidRPr="000E5227">
        <w:rPr>
          <w:rFonts w:ascii="HGSｺﾞｼｯｸM" w:eastAsia="HGSｺﾞｼｯｸM" w:hint="eastAsia"/>
        </w:rPr>
        <w:tab/>
      </w:r>
      <w:r w:rsidR="00D3787D">
        <w:rPr>
          <w:rFonts w:ascii="HGSｺﾞｼｯｸM" w:eastAsia="HGSｺﾞｼｯｸM" w:hint="eastAsia"/>
        </w:rPr>
        <w:t>11</w:t>
      </w:r>
    </w:p>
    <w:p w:rsidR="009A6EDD" w:rsidRPr="000E5227" w:rsidRDefault="009A6EDD"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④　運賃及び料金</w:t>
      </w:r>
      <w:r w:rsidRPr="000E5227">
        <w:rPr>
          <w:rFonts w:ascii="HGSｺﾞｼｯｸM" w:eastAsia="HGSｺﾞｼｯｸM" w:hint="eastAsia"/>
        </w:rPr>
        <w:tab/>
      </w:r>
      <w:r w:rsidR="00D3787D">
        <w:rPr>
          <w:rFonts w:ascii="HGSｺﾞｼｯｸM" w:eastAsia="HGSｺﾞｼｯｸM" w:hint="eastAsia"/>
        </w:rPr>
        <w:t>12</w:t>
      </w:r>
    </w:p>
    <w:p w:rsidR="009A6EDD" w:rsidRPr="000E5227" w:rsidRDefault="009A6EDD" w:rsidP="00715C76">
      <w:pPr>
        <w:pStyle w:val="3"/>
        <w:tabs>
          <w:tab w:val="right" w:leader="dot" w:pos="8506"/>
        </w:tabs>
        <w:ind w:left="242" w:right="242" w:firstLineChars="200" w:firstLine="444"/>
        <w:rPr>
          <w:rFonts w:ascii="HGSｺﾞｼｯｸM" w:eastAsia="HGSｺﾞｼｯｸM"/>
        </w:rPr>
      </w:pPr>
      <w:r>
        <w:rPr>
          <w:rFonts w:ascii="HGSｺﾞｼｯｸM" w:eastAsia="HGSｺﾞｼｯｸM" w:hint="eastAsia"/>
        </w:rPr>
        <w:t>⑤　違約料</w:t>
      </w:r>
      <w:r w:rsidRPr="000E5227">
        <w:rPr>
          <w:rFonts w:ascii="HGSｺﾞｼｯｸM" w:eastAsia="HGSｺﾞｼｯｸM" w:hint="eastAsia"/>
        </w:rPr>
        <w:tab/>
      </w:r>
      <w:r w:rsidR="00D3787D">
        <w:rPr>
          <w:rFonts w:ascii="HGSｺﾞｼｯｸM" w:eastAsia="HGSｺﾞｼｯｸM" w:hint="eastAsia"/>
        </w:rPr>
        <w:t>12</w:t>
      </w:r>
    </w:p>
    <w:p w:rsidR="00847748" w:rsidRPr="000E5227" w:rsidRDefault="00847748" w:rsidP="00715C76">
      <w:pPr>
        <w:pStyle w:val="3"/>
        <w:tabs>
          <w:tab w:val="right" w:leader="dot" w:pos="8506"/>
        </w:tabs>
        <w:ind w:left="242" w:right="242"/>
        <w:rPr>
          <w:rFonts w:ascii="HGSｺﾞｼｯｸM" w:eastAsia="HGSｺﾞｼｯｸM"/>
        </w:rPr>
      </w:pPr>
      <w:r w:rsidRPr="000E5227">
        <w:rPr>
          <w:rFonts w:ascii="HGSｺﾞｼｯｸM" w:eastAsia="HGSｺﾞｼｯｸM" w:hint="eastAsia"/>
        </w:rPr>
        <w:t>（２）</w:t>
      </w:r>
      <w:r w:rsidR="009A6EDD">
        <w:rPr>
          <w:rFonts w:ascii="HGSｺﾞｼｯｸM" w:eastAsia="HGSｺﾞｼｯｸM" w:hint="eastAsia"/>
        </w:rPr>
        <w:t>事故・故障等緊急時の対応について</w:t>
      </w:r>
      <w:r w:rsidRPr="000E5227">
        <w:rPr>
          <w:rFonts w:ascii="HGSｺﾞｼｯｸM" w:eastAsia="HGSｺﾞｼｯｸM" w:hint="eastAsia"/>
        </w:rPr>
        <w:tab/>
      </w:r>
      <w:r w:rsidR="00D3787D">
        <w:rPr>
          <w:rFonts w:ascii="HGSｺﾞｼｯｸM" w:eastAsia="HGSｺﾞｼｯｸM" w:hint="eastAsia"/>
        </w:rPr>
        <w:t>12</w:t>
      </w:r>
    </w:p>
    <w:p w:rsidR="009A6EDD" w:rsidRDefault="00D3787D" w:rsidP="009A6EDD">
      <w:pPr>
        <w:pStyle w:val="2"/>
        <w:tabs>
          <w:tab w:val="right" w:leader="dot" w:pos="8506"/>
        </w:tabs>
        <w:ind w:left="216"/>
        <w:rPr>
          <w:rFonts w:ascii="HGSｺﾞｼｯｸM" w:eastAsia="HGSｺﾞｼｯｸM"/>
          <w:lang w:val="ja-JP"/>
        </w:rPr>
      </w:pPr>
      <w:r>
        <w:rPr>
          <w:rFonts w:ascii="HGSｺﾞｼｯｸM" w:eastAsia="HGSｺﾞｼｯｸM" w:hint="eastAsia"/>
        </w:rPr>
        <w:t>4</w:t>
      </w:r>
      <w:r w:rsidR="009A6EDD">
        <w:rPr>
          <w:rFonts w:ascii="HGSｺﾞｼｯｸM" w:eastAsia="HGSｺﾞｼｯｸM" w:hint="eastAsia"/>
          <w:lang w:val="ja-JP"/>
        </w:rPr>
        <w:t>．貸切バスの調達に係る入札</w:t>
      </w:r>
      <w:r w:rsidR="005C635E">
        <w:rPr>
          <w:rFonts w:ascii="HGSｺﾞｼｯｸM" w:eastAsia="HGSｺﾞｼｯｸM" w:hint="eastAsia"/>
          <w:lang w:val="ja-JP"/>
        </w:rPr>
        <w:t>等</w:t>
      </w:r>
      <w:r w:rsidR="009A6EDD">
        <w:rPr>
          <w:rFonts w:ascii="HGSｺﾞｼｯｸM" w:eastAsia="HGSｺﾞｼｯｸM" w:hint="eastAsia"/>
          <w:lang w:val="ja-JP"/>
        </w:rPr>
        <w:t>における留意点</w:t>
      </w:r>
      <w:r w:rsidR="009A6EDD" w:rsidRPr="000E5227">
        <w:rPr>
          <w:rFonts w:ascii="HGSｺﾞｼｯｸM" w:eastAsia="HGSｺﾞｼｯｸM" w:hint="eastAsia"/>
          <w:lang w:val="ja-JP"/>
        </w:rPr>
        <w:tab/>
      </w:r>
      <w:r>
        <w:rPr>
          <w:rFonts w:ascii="HGSｺﾞｼｯｸM" w:eastAsia="HGSｺﾞｼｯｸM" w:hint="eastAsia"/>
          <w:lang w:val="ja-JP"/>
        </w:rPr>
        <w:t>1</w:t>
      </w:r>
      <w:r w:rsidR="007D02EA">
        <w:rPr>
          <w:rFonts w:ascii="HGSｺﾞｼｯｸM" w:eastAsia="HGSｺﾞｼｯｸM" w:hint="eastAsia"/>
          <w:lang w:val="ja-JP"/>
        </w:rPr>
        <w:t>3</w:t>
      </w:r>
    </w:p>
    <w:p w:rsidR="009A6EDD" w:rsidRPr="00BF5442" w:rsidRDefault="009A6EDD" w:rsidP="00715C76">
      <w:pPr>
        <w:pStyle w:val="3"/>
        <w:tabs>
          <w:tab w:val="right" w:leader="dot" w:pos="8506"/>
        </w:tabs>
        <w:ind w:left="242" w:right="242"/>
        <w:rPr>
          <w:rFonts w:ascii="HGSｺﾞｼｯｸM" w:eastAsia="HGSｺﾞｼｯｸM"/>
          <w:color w:val="000000" w:themeColor="text1"/>
          <w:lang w:val="ja-JP"/>
        </w:rPr>
      </w:pPr>
      <w:r w:rsidRPr="00BF5442">
        <w:rPr>
          <w:rFonts w:ascii="HGSｺﾞｼｯｸM" w:eastAsia="HGSｺﾞｼｯｸM" w:hint="eastAsia"/>
          <w:color w:val="000000" w:themeColor="text1"/>
          <w:lang w:val="ja-JP"/>
        </w:rPr>
        <w:t>（１）運賃及び料金</w:t>
      </w:r>
      <w:r w:rsidRPr="00BF5442">
        <w:rPr>
          <w:rFonts w:ascii="HGSｺﾞｼｯｸM" w:eastAsia="HGSｺﾞｼｯｸM" w:hint="eastAsia"/>
          <w:color w:val="000000" w:themeColor="text1"/>
          <w:lang w:val="ja-JP"/>
        </w:rPr>
        <w:tab/>
      </w:r>
      <w:r w:rsidR="00D3787D" w:rsidRPr="00BF5442">
        <w:rPr>
          <w:rFonts w:ascii="HGSｺﾞｼｯｸM" w:eastAsia="HGSｺﾞｼｯｸM" w:hint="eastAsia"/>
          <w:color w:val="000000" w:themeColor="text1"/>
          <w:lang w:val="ja-JP"/>
        </w:rPr>
        <w:t>1</w:t>
      </w:r>
      <w:r w:rsidR="007D02EA" w:rsidRPr="00BF5442">
        <w:rPr>
          <w:rFonts w:ascii="HGSｺﾞｼｯｸM" w:eastAsia="HGSｺﾞｼｯｸM" w:hint="eastAsia"/>
          <w:color w:val="000000" w:themeColor="text1"/>
          <w:lang w:val="ja-JP"/>
        </w:rPr>
        <w:t>3</w:t>
      </w:r>
    </w:p>
    <w:p w:rsidR="00715C76" w:rsidRPr="00BF5442" w:rsidRDefault="00621650" w:rsidP="00621650">
      <w:pPr>
        <w:pStyle w:val="3"/>
        <w:tabs>
          <w:tab w:val="right" w:leader="dot" w:pos="8506"/>
        </w:tabs>
        <w:ind w:left="242" w:right="242" w:firstLineChars="200" w:firstLine="444"/>
        <w:rPr>
          <w:rFonts w:ascii="HGSｺﾞｼｯｸM" w:eastAsia="HGSｺﾞｼｯｸM"/>
          <w:color w:val="000000" w:themeColor="text1"/>
        </w:rPr>
      </w:pPr>
      <w:r w:rsidRPr="00BF5442">
        <w:rPr>
          <w:rFonts w:ascii="HGSｺﾞｼｯｸM" w:eastAsia="HGSｺﾞｼｯｸM" w:hint="eastAsia"/>
          <w:color w:val="000000" w:themeColor="text1"/>
        </w:rPr>
        <w:t>①　制度概要</w:t>
      </w:r>
      <w:r w:rsidRPr="00BF5442">
        <w:rPr>
          <w:rFonts w:ascii="HGSｺﾞｼｯｸM" w:eastAsia="HGSｺﾞｼｯｸM" w:hint="eastAsia"/>
          <w:color w:val="000000" w:themeColor="text1"/>
        </w:rPr>
        <w:tab/>
        <w:t>13</w:t>
      </w:r>
    </w:p>
    <w:p w:rsidR="00CC590C" w:rsidRDefault="00621650" w:rsidP="00CC590C">
      <w:pPr>
        <w:pStyle w:val="3"/>
        <w:tabs>
          <w:tab w:val="right" w:leader="dot" w:pos="8506"/>
        </w:tabs>
        <w:ind w:left="242" w:right="242" w:firstLineChars="200" w:firstLine="444"/>
        <w:rPr>
          <w:rFonts w:ascii="HGSｺﾞｼｯｸM" w:eastAsia="HGSｺﾞｼｯｸM"/>
          <w:color w:val="000000" w:themeColor="text1"/>
        </w:rPr>
      </w:pPr>
      <w:r w:rsidRPr="00BF5442">
        <w:rPr>
          <w:rFonts w:ascii="HGSｺﾞｼｯｸM" w:eastAsia="HGSｺﾞｼｯｸM" w:hint="eastAsia"/>
          <w:color w:val="000000" w:themeColor="text1"/>
        </w:rPr>
        <w:t>②</w:t>
      </w:r>
      <w:r w:rsidR="00C84915" w:rsidRPr="00BF5442">
        <w:rPr>
          <w:rFonts w:ascii="HGSｺﾞｼｯｸM" w:eastAsia="HGSｺﾞｼｯｸM" w:hint="eastAsia"/>
          <w:color w:val="000000" w:themeColor="text1"/>
        </w:rPr>
        <w:t xml:space="preserve">　貸切バス運賃の計算方法</w:t>
      </w:r>
      <w:r w:rsidRPr="00BF5442">
        <w:rPr>
          <w:rFonts w:ascii="HGSｺﾞｼｯｸM" w:eastAsia="HGSｺﾞｼｯｸM" w:hint="eastAsia"/>
          <w:color w:val="000000" w:themeColor="text1"/>
        </w:rPr>
        <w:tab/>
        <w:t>13</w:t>
      </w:r>
    </w:p>
    <w:p w:rsidR="00CC590C" w:rsidRPr="00CC590C" w:rsidRDefault="00CC590C" w:rsidP="00CC590C">
      <w:pPr>
        <w:pStyle w:val="3"/>
        <w:tabs>
          <w:tab w:val="right" w:leader="dot" w:pos="8506"/>
        </w:tabs>
        <w:ind w:left="242" w:right="242" w:firstLineChars="200" w:firstLine="444"/>
        <w:rPr>
          <w:rFonts w:ascii="HGSｺﾞｼｯｸM" w:eastAsia="HGSｺﾞｼｯｸM"/>
          <w:color w:val="000000" w:themeColor="text1"/>
        </w:rPr>
      </w:pPr>
      <w:r>
        <w:rPr>
          <w:rFonts w:ascii="HGSｺﾞｼｯｸM" w:eastAsia="HGSｺﾞｼｯｸM" w:hint="eastAsia"/>
          <w:color w:val="000000" w:themeColor="text1"/>
        </w:rPr>
        <w:t>③　運賃及び料金の上限額及び下限額の確認方法</w:t>
      </w:r>
      <w:r>
        <w:rPr>
          <w:rFonts w:ascii="HGSｺﾞｼｯｸM" w:eastAsia="HGSｺﾞｼｯｸM" w:hint="eastAsia"/>
          <w:color w:val="000000" w:themeColor="text1"/>
        </w:rPr>
        <w:tab/>
        <w:t>1</w:t>
      </w:r>
      <w:r>
        <w:rPr>
          <w:rFonts w:ascii="HGSｺﾞｼｯｸM" w:eastAsia="HGSｺﾞｼｯｸM"/>
          <w:color w:val="000000" w:themeColor="text1"/>
        </w:rPr>
        <w:t>3</w:t>
      </w:r>
    </w:p>
    <w:p w:rsidR="00C84915" w:rsidRPr="00BF5442" w:rsidRDefault="00C84915" w:rsidP="00C84915">
      <w:pPr>
        <w:pStyle w:val="3"/>
        <w:tabs>
          <w:tab w:val="right" w:leader="dot" w:pos="8506"/>
        </w:tabs>
        <w:ind w:left="242" w:right="242"/>
        <w:rPr>
          <w:rFonts w:ascii="HGSｺﾞｼｯｸM" w:eastAsia="HGSｺﾞｼｯｸM"/>
          <w:color w:val="000000" w:themeColor="text1"/>
          <w:lang w:val="ja-JP"/>
        </w:rPr>
      </w:pPr>
      <w:r w:rsidRPr="00BF5442">
        <w:rPr>
          <w:rFonts w:ascii="HGSｺﾞｼｯｸM" w:eastAsia="HGSｺﾞｼｯｸM" w:hint="eastAsia"/>
          <w:color w:val="000000" w:themeColor="text1"/>
          <w:lang w:val="ja-JP"/>
        </w:rPr>
        <w:t>（２）応札者に対する確認</w:t>
      </w:r>
      <w:r w:rsidRPr="00BF5442">
        <w:rPr>
          <w:rFonts w:ascii="HGSｺﾞｼｯｸM" w:eastAsia="HGSｺﾞｼｯｸM" w:hint="eastAsia"/>
          <w:color w:val="000000" w:themeColor="text1"/>
          <w:lang w:val="ja-JP"/>
        </w:rPr>
        <w:tab/>
        <w:t>13</w:t>
      </w:r>
    </w:p>
    <w:p w:rsidR="009A6EDD" w:rsidRPr="00BF5442" w:rsidRDefault="009A6EDD" w:rsidP="00715C76">
      <w:pPr>
        <w:pStyle w:val="3"/>
        <w:tabs>
          <w:tab w:val="right" w:leader="dot" w:pos="8506"/>
        </w:tabs>
        <w:ind w:left="242" w:right="242"/>
        <w:rPr>
          <w:rFonts w:ascii="HGSｺﾞｼｯｸM" w:eastAsia="HGSｺﾞｼｯｸM"/>
          <w:color w:val="000000" w:themeColor="text1"/>
          <w:lang w:val="ja-JP"/>
        </w:rPr>
      </w:pPr>
      <w:r w:rsidRPr="00BF5442">
        <w:rPr>
          <w:rFonts w:ascii="HGSｺﾞｼｯｸM" w:eastAsia="HGSｺﾞｼｯｸM" w:hint="eastAsia"/>
          <w:color w:val="000000" w:themeColor="text1"/>
          <w:lang w:val="ja-JP"/>
        </w:rPr>
        <w:t>（</w:t>
      </w:r>
      <w:r w:rsidR="00621650" w:rsidRPr="00BF5442">
        <w:rPr>
          <w:rFonts w:ascii="HGSｺﾞｼｯｸM" w:eastAsia="HGSｺﾞｼｯｸM" w:hint="eastAsia"/>
          <w:color w:val="000000" w:themeColor="text1"/>
          <w:lang w:val="ja-JP"/>
        </w:rPr>
        <w:t>３</w:t>
      </w:r>
      <w:r w:rsidRPr="00BF5442">
        <w:rPr>
          <w:rFonts w:ascii="HGSｺﾞｼｯｸM" w:eastAsia="HGSｺﾞｼｯｸM" w:hint="eastAsia"/>
          <w:color w:val="000000" w:themeColor="text1"/>
          <w:lang w:val="ja-JP"/>
        </w:rPr>
        <w:t>）入札等の契約方法</w:t>
      </w:r>
      <w:r w:rsidRPr="00BF5442">
        <w:rPr>
          <w:rFonts w:ascii="HGSｺﾞｼｯｸM" w:eastAsia="HGSｺﾞｼｯｸM" w:hint="eastAsia"/>
          <w:color w:val="000000" w:themeColor="text1"/>
          <w:lang w:val="ja-JP"/>
        </w:rPr>
        <w:tab/>
      </w:r>
      <w:r w:rsidR="00D3787D" w:rsidRPr="00BF5442">
        <w:rPr>
          <w:rFonts w:ascii="HGSｺﾞｼｯｸM" w:eastAsia="HGSｺﾞｼｯｸM" w:hint="eastAsia"/>
          <w:color w:val="000000" w:themeColor="text1"/>
          <w:lang w:val="ja-JP"/>
        </w:rPr>
        <w:t>1</w:t>
      </w:r>
      <w:r w:rsidR="00CC590C">
        <w:rPr>
          <w:rFonts w:ascii="HGSｺﾞｼｯｸM" w:eastAsia="HGSｺﾞｼｯｸM"/>
          <w:color w:val="000000" w:themeColor="text1"/>
          <w:lang w:val="ja-JP"/>
        </w:rPr>
        <w:t>4</w:t>
      </w:r>
    </w:p>
    <w:p w:rsidR="00621650" w:rsidRPr="00BF5442" w:rsidRDefault="00621650" w:rsidP="00621650">
      <w:pPr>
        <w:pStyle w:val="3"/>
        <w:tabs>
          <w:tab w:val="right" w:leader="dot" w:pos="8506"/>
        </w:tabs>
        <w:ind w:left="242" w:right="242"/>
        <w:rPr>
          <w:rFonts w:ascii="HGSｺﾞｼｯｸM" w:eastAsia="HGSｺﾞｼｯｸM"/>
          <w:color w:val="000000" w:themeColor="text1"/>
        </w:rPr>
      </w:pPr>
      <w:r w:rsidRPr="00BF5442">
        <w:rPr>
          <w:rFonts w:ascii="HGSｺﾞｼｯｸM" w:eastAsia="HGSｺﾞｼｯｸM" w:hint="eastAsia"/>
          <w:color w:val="000000" w:themeColor="text1"/>
        </w:rPr>
        <w:t>（４）落札者に対する確認</w:t>
      </w:r>
      <w:r w:rsidRPr="00BF5442">
        <w:rPr>
          <w:rFonts w:ascii="HGSｺﾞｼｯｸM" w:eastAsia="HGSｺﾞｼｯｸM" w:hint="eastAsia"/>
          <w:color w:val="000000" w:themeColor="text1"/>
        </w:rPr>
        <w:tab/>
        <w:t>14</w:t>
      </w:r>
    </w:p>
    <w:p w:rsidR="00621650" w:rsidRPr="00BF5442" w:rsidRDefault="00621650" w:rsidP="00621650">
      <w:pPr>
        <w:rPr>
          <w:color w:val="000000" w:themeColor="text1"/>
        </w:rPr>
      </w:pPr>
    </w:p>
    <w:p w:rsidR="00A721CB" w:rsidRPr="00BF5442" w:rsidRDefault="00A721CB" w:rsidP="00A721CB">
      <w:pPr>
        <w:rPr>
          <w:color w:val="000000" w:themeColor="text1"/>
          <w:lang w:val="ja-JP"/>
        </w:rPr>
      </w:pPr>
    </w:p>
    <w:p w:rsidR="00D3787D" w:rsidRPr="000E5227" w:rsidRDefault="00D3787D" w:rsidP="00D3787D">
      <w:pPr>
        <w:pStyle w:val="11"/>
        <w:tabs>
          <w:tab w:val="right" w:leader="dot" w:pos="8506"/>
        </w:tabs>
        <w:rPr>
          <w:rFonts w:ascii="HGSｺﾞｼｯｸM" w:eastAsia="HGSｺﾞｼｯｸM"/>
        </w:rPr>
      </w:pPr>
      <w:r w:rsidRPr="00BF5442">
        <w:rPr>
          <w:rFonts w:ascii="HGSｺﾞｼｯｸM" w:eastAsia="HGSｺﾞｼｯｸM" w:hint="eastAsia"/>
          <w:b/>
          <w:color w:val="000000" w:themeColor="text1"/>
          <w:lang w:val="ja-JP"/>
        </w:rPr>
        <w:t>Ⅲ．参考</w:t>
      </w:r>
      <w:r w:rsidRPr="00BF5442">
        <w:rPr>
          <w:rFonts w:ascii="HGSｺﾞｼｯｸM" w:eastAsia="HGSｺﾞｼｯｸM" w:hint="eastAsia"/>
          <w:b/>
          <w:color w:val="000000" w:themeColor="text1"/>
          <w:lang w:val="ja-JP"/>
        </w:rPr>
        <w:tab/>
        <w:t>1</w:t>
      </w:r>
      <w:r w:rsidR="00715C76" w:rsidRPr="00BF5442">
        <w:rPr>
          <w:rFonts w:ascii="HGSｺﾞｼｯｸM" w:eastAsia="HGSｺﾞｼｯｸM" w:hint="eastAsia"/>
          <w:b/>
          <w:color w:val="000000" w:themeColor="text1"/>
          <w:lang w:val="ja-JP"/>
        </w:rPr>
        <w:t>5</w:t>
      </w:r>
    </w:p>
    <w:p w:rsidR="00474E47" w:rsidRPr="00847748" w:rsidRDefault="0047190D" w:rsidP="00A721CB">
      <w:pPr>
        <w:ind w:firstLineChars="1000" w:firstLine="2420"/>
        <w:rPr>
          <w:rFonts w:ascii="HGSｺﾞｼｯｸM" w:eastAsia="HGSｺﾞｼｯｸM"/>
        </w:rPr>
      </w:pPr>
      <w:r>
        <w:br w:type="page"/>
      </w:r>
    </w:p>
    <w:p w:rsidR="00766634" w:rsidRPr="00C73B0B" w:rsidRDefault="00D46761" w:rsidP="00474E47">
      <w:pPr>
        <w:suppressAutoHyphens w:val="0"/>
        <w:kinsoku/>
        <w:autoSpaceDE/>
        <w:autoSpaceDN/>
        <w:adjustRightInd/>
        <w:ind w:right="968"/>
        <w:outlineLvl w:val="0"/>
        <w:rPr>
          <w:rFonts w:ascii="HGSｺﾞｼｯｸM" w:eastAsia="HGSｺﾞｼｯｸM"/>
          <w:b/>
          <w:bCs/>
        </w:rPr>
      </w:pPr>
      <w:r>
        <w:rPr>
          <w:rFonts w:ascii="HGSｺﾞｼｯｸM" w:eastAsia="HGSｺﾞｼｯｸM"/>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-22225</wp:posOffset>
                </wp:positionH>
                <wp:positionV relativeFrom="paragraph">
                  <wp:posOffset>-236855</wp:posOffset>
                </wp:positionV>
                <wp:extent cx="5495925" cy="923925"/>
                <wp:effectExtent l="0" t="4445"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66E" w:rsidRPr="002B45F7" w:rsidRDefault="003A466E" w:rsidP="002B45F7">
                            <w:pPr>
                              <w:spacing w:line="360" w:lineRule="exact"/>
                              <w:rPr>
                                <w:rFonts w:ascii="HGSｺﾞｼｯｸM" w:eastAsia="HGSｺﾞｼｯｸM"/>
                                <w:color w:val="0070C0"/>
                                <w:sz w:val="36"/>
                                <w:szCs w:val="36"/>
                              </w:rPr>
                            </w:pPr>
                            <w:r w:rsidRPr="002B45F7">
                              <w:rPr>
                                <w:rFonts w:ascii="HGSｺﾞｼｯｸM" w:eastAsia="HGSｺﾞｼｯｸM" w:hint="eastAsia"/>
                                <w:color w:val="0070C0"/>
                                <w:sz w:val="36"/>
                                <w:szCs w:val="36"/>
                              </w:rPr>
                              <w:t>Ⅰ．輸送の安全を確保するための貸切バス選定・</w:t>
                            </w:r>
                          </w:p>
                          <w:p w:rsidR="003A466E" w:rsidRPr="002B45F7" w:rsidRDefault="003A466E" w:rsidP="00A04228">
                            <w:pPr>
                              <w:spacing w:line="360" w:lineRule="exact"/>
                              <w:ind w:firstLineChars="200" w:firstLine="724"/>
                              <w:rPr>
                                <w:rFonts w:ascii="HGSｺﾞｼｯｸM" w:eastAsia="HGSｺﾞｼｯｸM"/>
                                <w:color w:val="0070C0"/>
                                <w:sz w:val="36"/>
                                <w:szCs w:val="36"/>
                              </w:rPr>
                            </w:pPr>
                            <w:r w:rsidRPr="002B45F7">
                              <w:rPr>
                                <w:rFonts w:ascii="HGSｺﾞｼｯｸM" w:eastAsia="HGSｺﾞｼｯｸM" w:hint="eastAsia"/>
                                <w:color w:val="0070C0"/>
                                <w:sz w:val="36"/>
                                <w:szCs w:val="36"/>
                              </w:rPr>
                              <w:t>利用ガイドラインについて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75pt;margin-top:-18.65pt;width:432.7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7FtwIAAME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" filled="f" stroked="f">
                <v:textbox inset="5.85pt,.7pt,5.85pt,.7pt">
                  <w:txbxContent>
                    <w:p w:rsidR="003A466E" w:rsidRPr="002B45F7" w:rsidRDefault="003A466E" w:rsidP="002B45F7">
                      <w:pPr>
                        <w:spacing w:line="360" w:lineRule="exact"/>
                        <w:rPr>
                          <w:rFonts w:ascii="HGSｺﾞｼｯｸM" w:eastAsia="HGSｺﾞｼｯｸM"/>
                          <w:color w:val="0070C0"/>
                          <w:sz w:val="36"/>
                          <w:szCs w:val="36"/>
                        </w:rPr>
                      </w:pPr>
                      <w:r w:rsidRPr="002B45F7">
                        <w:rPr>
                          <w:rFonts w:ascii="HGSｺﾞｼｯｸM" w:eastAsia="HGSｺﾞｼｯｸM" w:hint="eastAsia"/>
                          <w:color w:val="0070C0"/>
                          <w:sz w:val="36"/>
                          <w:szCs w:val="36"/>
                        </w:rPr>
                        <w:t>Ⅰ．輸送の安全を確保するための貸切バス選定・</w:t>
                      </w:r>
                    </w:p>
                    <w:p w:rsidR="003A466E" w:rsidRPr="002B45F7" w:rsidRDefault="003A466E" w:rsidP="00A04228">
                      <w:pPr>
                        <w:spacing w:line="360" w:lineRule="exact"/>
                        <w:ind w:firstLineChars="200" w:firstLine="724"/>
                        <w:rPr>
                          <w:rFonts w:ascii="HGSｺﾞｼｯｸM" w:eastAsia="HGSｺﾞｼｯｸM"/>
                          <w:color w:val="0070C0"/>
                          <w:sz w:val="36"/>
                          <w:szCs w:val="36"/>
                        </w:rPr>
                      </w:pPr>
                      <w:r w:rsidRPr="002B45F7">
                        <w:rPr>
                          <w:rFonts w:ascii="HGSｺﾞｼｯｸM" w:eastAsia="HGSｺﾞｼｯｸM" w:hint="eastAsia"/>
                          <w:color w:val="0070C0"/>
                          <w:sz w:val="36"/>
                          <w:szCs w:val="36"/>
                        </w:rPr>
                        <w:t>利用ガイドラインについて</w:t>
                      </w:r>
                    </w:p>
                  </w:txbxContent>
                </v:textbox>
              </v:shape>
            </w:pict>
          </mc:Fallback>
        </mc:AlternateContent>
      </w:r>
      <w:r w:rsidR="00766634" w:rsidRPr="00C73B0B">
        <w:rPr>
          <w:rFonts w:ascii="HGSｺﾞｼｯｸM" w:eastAsia="HGSｺﾞｼｯｸM"/>
          <w:b/>
          <w:bCs/>
          <w:noProof/>
        </w:rPr>
        <w:drawing>
          <wp:inline distT="0" distB="0" distL="0" distR="0">
            <wp:extent cx="5401310" cy="531390"/>
            <wp:effectExtent l="19050" t="0" r="8890" b="0"/>
            <wp:docPr id="14"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8"/>
                    <a:srcRect/>
                    <a:stretch>
                      <a:fillRect/>
                    </a:stretch>
                  </pic:blipFill>
                  <pic:spPr bwMode="auto">
                    <a:xfrm>
                      <a:off x="0" y="0"/>
                      <a:ext cx="5401310" cy="531390"/>
                    </a:xfrm>
                    <a:prstGeom prst="rect">
                      <a:avLst/>
                    </a:prstGeom>
                    <a:noFill/>
                    <a:ln w="9525">
                      <a:noFill/>
                      <a:miter lim="800000"/>
                      <a:headEnd/>
                      <a:tailEnd/>
                    </a:ln>
                  </pic:spPr>
                </pic:pic>
              </a:graphicData>
            </a:graphic>
          </wp:inline>
        </w:drawing>
      </w:r>
    </w:p>
    <w:p w:rsidR="00547B69" w:rsidRDefault="00547B69" w:rsidP="00474E47">
      <w:pPr>
        <w:suppressAutoHyphens w:val="0"/>
        <w:kinsoku/>
        <w:autoSpaceDE/>
        <w:autoSpaceDN/>
        <w:adjustRightInd/>
        <w:ind w:right="968"/>
        <w:outlineLvl w:val="0"/>
        <w:rPr>
          <w:rFonts w:ascii="HGSｺﾞｼｯｸM" w:eastAsia="HGSｺﾞｼｯｸM"/>
          <w:b/>
          <w:bCs/>
          <w:u w:val="single"/>
        </w:rPr>
      </w:pPr>
      <w:r w:rsidRPr="00474E47">
        <w:rPr>
          <w:rFonts w:ascii="HGSｺﾞｼｯｸM" w:eastAsia="HGSｺﾞｼｯｸM" w:hint="eastAsia"/>
          <w:b/>
          <w:bCs/>
          <w:u w:val="single"/>
        </w:rPr>
        <w:t>１．</w:t>
      </w:r>
      <w:r w:rsidR="0037261C">
        <w:rPr>
          <w:rFonts w:ascii="HGSｺﾞｼｯｸM" w:eastAsia="HGSｺﾞｼｯｸM" w:hint="eastAsia"/>
          <w:b/>
          <w:bCs/>
          <w:u w:val="single"/>
        </w:rPr>
        <w:t>本ガイドライン策定の背景及び目的</w:t>
      </w:r>
    </w:p>
    <w:p w:rsidR="0037261C" w:rsidRPr="0037261C" w:rsidRDefault="0037261C" w:rsidP="0037261C">
      <w:pPr>
        <w:suppressAutoHyphens w:val="0"/>
        <w:kinsoku/>
        <w:autoSpaceDE/>
        <w:autoSpaceDN/>
        <w:adjustRightInd/>
        <w:ind w:right="968" w:firstLineChars="100" w:firstLine="246"/>
        <w:outlineLvl w:val="0"/>
        <w:rPr>
          <w:rFonts w:ascii="HGSｺﾞｼｯｸM" w:eastAsia="HGSｺﾞｼｯｸM" w:cs="Times New Roman"/>
          <w:spacing w:val="2"/>
        </w:rPr>
      </w:pPr>
      <w:r>
        <w:rPr>
          <w:rFonts w:ascii="HGSｺﾞｼｯｸM" w:eastAsia="HGSｺﾞｼｯｸM" w:cs="Times New Roman" w:hint="eastAsia"/>
          <w:spacing w:val="2"/>
        </w:rPr>
        <w:t>（背景）</w:t>
      </w:r>
    </w:p>
    <w:p w:rsidR="00766634" w:rsidRPr="00BF5442" w:rsidRDefault="00766634" w:rsidP="00766634">
      <w:pPr>
        <w:suppressAutoHyphens w:val="0"/>
        <w:kinsoku/>
        <w:wordWrap/>
        <w:autoSpaceDE/>
        <w:autoSpaceDN/>
        <w:adjustRightInd/>
        <w:ind w:left="226" w:firstLine="226"/>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貸切バスについては、平成１２年２月から実施された需給調整規制の撤廃以降、事業者数や中・小型車を中心とする車両数が増加し、極めて競争の激しい産業となっています。その中にあっても、関係</w:t>
      </w:r>
      <w:r w:rsidR="00A82FEE">
        <w:rPr>
          <w:rFonts w:ascii="HGSｺﾞｼｯｸM" w:eastAsia="HGSｺﾞｼｯｸM" w:hint="eastAsia"/>
          <w:color w:val="000000" w:themeColor="text1"/>
        </w:rPr>
        <w:t>法令の遵守と安全運行の確保は一義的には貸切バス事業者の責務です。しかし、</w:t>
      </w:r>
      <w:r w:rsidRPr="00BF5442">
        <w:rPr>
          <w:rFonts w:ascii="HGSｺﾞｼｯｸM" w:eastAsia="HGSｺﾞｼｯｸM" w:hint="eastAsia"/>
          <w:color w:val="000000" w:themeColor="text1"/>
        </w:rPr>
        <w:t>国土交通省による重点監査の結果等によると、運転者の指導・監督が不適切であったり、車両の点検整備がなされていなかったりするなど安全対策が十分でない事業者が確認されているほか、車両の老朽化が進む状況にあります。</w:t>
      </w:r>
    </w:p>
    <w:p w:rsidR="00766634" w:rsidRPr="00BF5442" w:rsidRDefault="00766634" w:rsidP="00766634">
      <w:pPr>
        <w:suppressAutoHyphens w:val="0"/>
        <w:kinsoku/>
        <w:wordWrap/>
        <w:autoSpaceDE/>
        <w:autoSpaceDN/>
        <w:adjustRightInd/>
        <w:ind w:left="226" w:firstLine="226"/>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このような状況を招く背景として、旅行業者、地方自治体、学校関係者等の貸切バス利用者の側において、貸切バスの安全運行を確保する上で必要になる事項やそれに要するコスト等に対する十分な理解の不足ないし無関心があるのではないかとの指摘</w:t>
      </w:r>
      <w:r w:rsidR="00A82FEE">
        <w:rPr>
          <w:rFonts w:ascii="HGSｺﾞｼｯｸM" w:eastAsia="HGSｺﾞｼｯｸM" w:hint="eastAsia"/>
          <w:color w:val="000000" w:themeColor="text1"/>
        </w:rPr>
        <w:t>があります。また、</w:t>
      </w:r>
      <w:r w:rsidRPr="00BF5442">
        <w:rPr>
          <w:rFonts w:ascii="HGSｺﾞｼｯｸM" w:eastAsia="HGSｺﾞｼｯｸM" w:hint="eastAsia"/>
          <w:color w:val="000000" w:themeColor="text1"/>
        </w:rPr>
        <w:t>貸切バス事業者の側にも安全性確保の必要に関するアピールが不足しているとの指摘</w:t>
      </w:r>
      <w:r w:rsidR="00A82FEE">
        <w:rPr>
          <w:rFonts w:ascii="HGSｺﾞｼｯｸM" w:eastAsia="HGSｺﾞｼｯｸM" w:hint="eastAsia"/>
          <w:color w:val="000000" w:themeColor="text1"/>
        </w:rPr>
        <w:t>も</w:t>
      </w:r>
      <w:r w:rsidRPr="00BF5442">
        <w:rPr>
          <w:rFonts w:ascii="HGSｺﾞｼｯｸM" w:eastAsia="HGSｺﾞｼｯｸM" w:hint="eastAsia"/>
          <w:color w:val="000000" w:themeColor="text1"/>
        </w:rPr>
        <w:t>あります。</w:t>
      </w:r>
    </w:p>
    <w:p w:rsidR="00766634" w:rsidRPr="00BF5442" w:rsidRDefault="00766634" w:rsidP="00766634">
      <w:pPr>
        <w:suppressAutoHyphens w:val="0"/>
        <w:kinsoku/>
        <w:wordWrap/>
        <w:autoSpaceDE/>
        <w:autoSpaceDN/>
        <w:adjustRightInd/>
        <w:ind w:left="226" w:firstLine="226"/>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このため、安全運行の確保等に必要となる留意点を明らかにし、利用者が貸切バス事業者と契約する際に、安全に関するそれらの事項に対する十分な配慮を求めることにより、安全をより確実にするため、貸切バス選定・利用ガイドラインを作成することとしました。</w:t>
      </w:r>
    </w:p>
    <w:p w:rsidR="00766634" w:rsidRPr="00BF5442" w:rsidRDefault="00AE0F61" w:rsidP="00766634">
      <w:pPr>
        <w:suppressAutoHyphens w:val="0"/>
        <w:kinsoku/>
        <w:wordWrap/>
        <w:autoSpaceDE/>
        <w:autoSpaceDN/>
        <w:adjustRightInd/>
        <w:ind w:left="226" w:firstLine="226"/>
        <w:jc w:val="both"/>
        <w:rPr>
          <w:rFonts w:ascii="HGSｺﾞｼｯｸM" w:eastAsia="HGSｺﾞｼｯｸM"/>
          <w:color w:val="000000" w:themeColor="text1"/>
        </w:rPr>
      </w:pPr>
      <w:r w:rsidRPr="00BF5442">
        <w:rPr>
          <w:rFonts w:ascii="HGSｺﾞｼｯｸM" w:eastAsia="HGSｺﾞｼｯｸM" w:hint="eastAsia"/>
          <w:color w:val="000000" w:themeColor="text1"/>
        </w:rPr>
        <w:t>平成２４年</w:t>
      </w:r>
      <w:r w:rsidR="0092178F" w:rsidRPr="00BF5442">
        <w:rPr>
          <w:rFonts w:ascii="HGSｺﾞｼｯｸM" w:eastAsia="HGSｺﾞｼｯｸM" w:hint="eastAsia"/>
          <w:color w:val="000000" w:themeColor="text1"/>
        </w:rPr>
        <w:t>４月２９日に関越自動車道で発生した高速ツアーバス事故によって</w:t>
      </w:r>
      <w:r w:rsidR="00766634" w:rsidRPr="00BF5442">
        <w:rPr>
          <w:rFonts w:ascii="HGSｺﾞｼｯｸM" w:eastAsia="HGSｺﾞｼｯｸM" w:hint="eastAsia"/>
          <w:color w:val="000000" w:themeColor="text1"/>
        </w:rPr>
        <w:t>、貸切バスの安全運行を確保するため関係者が一丸となって対策に取り組む必要性が再確認され</w:t>
      </w:r>
      <w:r w:rsidR="00A82FEE">
        <w:rPr>
          <w:rFonts w:ascii="HGSｺﾞｼｯｸM" w:eastAsia="HGSｺﾞｼｯｸM" w:hint="eastAsia"/>
          <w:color w:val="000000" w:themeColor="text1"/>
        </w:rPr>
        <w:t>ました。このことから、</w:t>
      </w:r>
      <w:r w:rsidR="0092178F" w:rsidRPr="00BF5442">
        <w:rPr>
          <w:rFonts w:ascii="HGSｺﾞｼｯｸM" w:eastAsia="HGSｺﾞｼｯｸM" w:hint="eastAsia"/>
          <w:color w:val="000000" w:themeColor="text1"/>
        </w:rPr>
        <w:t>国土交通省は</w:t>
      </w:r>
      <w:r w:rsidR="007B23C2" w:rsidRPr="00BF5442">
        <w:rPr>
          <w:rFonts w:ascii="HGSｺﾞｼｯｸM" w:eastAsia="HGSｺﾞｼｯｸM" w:hint="eastAsia"/>
          <w:color w:val="000000" w:themeColor="text1"/>
        </w:rPr>
        <w:t>平成２５年４月２日に「高速・貸切バスの安全・安心</w:t>
      </w:r>
      <w:r w:rsidR="00472E43" w:rsidRPr="00BF5442">
        <w:rPr>
          <w:rFonts w:ascii="HGSｺﾞｼｯｸM" w:eastAsia="HGSｺﾞｼｯｸM" w:hint="eastAsia"/>
          <w:color w:val="000000" w:themeColor="text1"/>
        </w:rPr>
        <w:t>回復</w:t>
      </w:r>
      <w:r w:rsidR="007B23C2" w:rsidRPr="00BF5442">
        <w:rPr>
          <w:rFonts w:ascii="HGSｺﾞｼｯｸM" w:eastAsia="HGSｺﾞｼｯｸM" w:hint="eastAsia"/>
          <w:color w:val="000000" w:themeColor="text1"/>
        </w:rPr>
        <w:t>プラン」を</w:t>
      </w:r>
      <w:r w:rsidR="00041C99" w:rsidRPr="00BF5442">
        <w:rPr>
          <w:rFonts w:ascii="HGSｺﾞｼｯｸM" w:eastAsia="HGSｺﾞｼｯｸM" w:hint="eastAsia"/>
          <w:color w:val="000000" w:themeColor="text1"/>
        </w:rPr>
        <w:t>策定、</w:t>
      </w:r>
      <w:r w:rsidR="007B23C2" w:rsidRPr="00BF5442">
        <w:rPr>
          <w:rFonts w:ascii="HGSｺﾞｼｯｸM" w:eastAsia="HGSｺﾞｼｯｸM" w:hint="eastAsia"/>
          <w:color w:val="000000" w:themeColor="text1"/>
        </w:rPr>
        <w:t>公表し、貸切バス</w:t>
      </w:r>
      <w:r w:rsidR="005839C5" w:rsidRPr="00BF5442">
        <w:rPr>
          <w:rFonts w:ascii="HGSｺﾞｼｯｸM" w:eastAsia="HGSｺﾞｼｯｸM" w:hint="eastAsia"/>
          <w:color w:val="000000" w:themeColor="text1"/>
        </w:rPr>
        <w:t>については「</w:t>
      </w:r>
      <w:r w:rsidR="00472E43" w:rsidRPr="00BF5442">
        <w:rPr>
          <w:rFonts w:ascii="HGSｺﾞｼｯｸM" w:eastAsia="HGSｺﾞｼｯｸM" w:hint="eastAsia"/>
          <w:color w:val="000000" w:themeColor="text1"/>
        </w:rPr>
        <w:t>参入時・</w:t>
      </w:r>
      <w:r w:rsidR="007B23C2" w:rsidRPr="00BF5442">
        <w:rPr>
          <w:rFonts w:ascii="HGSｺﾞｼｯｸM" w:eastAsia="HGSｺﾞｼｯｸM" w:hint="eastAsia"/>
          <w:color w:val="000000" w:themeColor="text1"/>
        </w:rPr>
        <w:t>参入後の安全性チェックの強化</w:t>
      </w:r>
      <w:r w:rsidR="005839C5" w:rsidRPr="00BF5442">
        <w:rPr>
          <w:rFonts w:ascii="HGSｺﾞｼｯｸM" w:eastAsia="HGSｺﾞｼｯｸM" w:hint="eastAsia"/>
          <w:color w:val="000000" w:themeColor="text1"/>
        </w:rPr>
        <w:t>」</w:t>
      </w:r>
      <w:r w:rsidR="007B23C2" w:rsidRPr="00BF5442">
        <w:rPr>
          <w:rFonts w:ascii="HGSｺﾞｼｯｸM" w:eastAsia="HGSｺﾞｼｯｸM" w:hint="eastAsia"/>
          <w:color w:val="000000" w:themeColor="text1"/>
        </w:rPr>
        <w:t>、</w:t>
      </w:r>
      <w:r w:rsidR="005839C5" w:rsidRPr="00BF5442">
        <w:rPr>
          <w:rFonts w:ascii="HGSｺﾞｼｯｸM" w:eastAsia="HGSｺﾞｼｯｸM" w:hint="eastAsia"/>
          <w:color w:val="000000" w:themeColor="text1"/>
        </w:rPr>
        <w:t>「</w:t>
      </w:r>
      <w:r w:rsidR="007B23C2" w:rsidRPr="00BF5442">
        <w:rPr>
          <w:rFonts w:ascii="HGSｺﾞｼｯｸM" w:eastAsia="HGSｺﾞｼｯｸM" w:hint="eastAsia"/>
          <w:color w:val="000000" w:themeColor="text1"/>
        </w:rPr>
        <w:t>安全優先経営の徹底</w:t>
      </w:r>
      <w:r w:rsidR="005839C5" w:rsidRPr="00BF5442">
        <w:rPr>
          <w:rFonts w:ascii="HGSｺﾞｼｯｸM" w:eastAsia="HGSｺﾞｼｯｸM" w:hint="eastAsia"/>
          <w:color w:val="000000" w:themeColor="text1"/>
        </w:rPr>
        <w:t>」、「ビジネス環境の適正化・改善」の取り組みを進めています。</w:t>
      </w:r>
    </w:p>
    <w:p w:rsidR="00563C7C" w:rsidRPr="00BF5442" w:rsidRDefault="00472E43" w:rsidP="00563C7C">
      <w:pPr>
        <w:suppressAutoHyphens w:val="0"/>
        <w:kinsoku/>
        <w:wordWrap/>
        <w:autoSpaceDE/>
        <w:adjustRightInd/>
        <w:ind w:left="226" w:firstLine="226"/>
        <w:jc w:val="both"/>
        <w:rPr>
          <w:rFonts w:ascii="HGSｺﾞｼｯｸM" w:eastAsia="HGSｺﾞｼｯｸM"/>
          <w:color w:val="000000" w:themeColor="text1"/>
        </w:rPr>
      </w:pPr>
      <w:r w:rsidRPr="00BF5442">
        <w:rPr>
          <w:rFonts w:ascii="HGSｺﾞｼｯｸM" w:eastAsia="HGSｺﾞｼｯｸM" w:hint="eastAsia"/>
          <w:color w:val="000000" w:themeColor="text1"/>
        </w:rPr>
        <w:t>「</w:t>
      </w:r>
      <w:r w:rsidR="00563C7C" w:rsidRPr="00BF5442">
        <w:rPr>
          <w:rFonts w:ascii="HGSｺﾞｼｯｸM" w:eastAsia="HGSｺﾞｼｯｸM" w:hint="eastAsia"/>
          <w:color w:val="000000" w:themeColor="text1"/>
        </w:rPr>
        <w:t>参入時、参入後の安全性チェック</w:t>
      </w:r>
      <w:r w:rsidRPr="00BF5442">
        <w:rPr>
          <w:rFonts w:ascii="HGSｺﾞｼｯｸM" w:eastAsia="HGSｺﾞｼｯｸM" w:hint="eastAsia"/>
          <w:color w:val="000000" w:themeColor="text1"/>
        </w:rPr>
        <w:t>の強化</w:t>
      </w:r>
      <w:r w:rsidR="00563C7C" w:rsidRPr="00BF5442">
        <w:rPr>
          <w:rFonts w:ascii="HGSｺﾞｼｯｸM" w:eastAsia="HGSｺﾞｼｯｸM" w:hint="eastAsia"/>
          <w:color w:val="000000" w:themeColor="text1"/>
        </w:rPr>
        <w:t>」においては、参入時の所要資金額の引き上げ、事業者が加入すべき損害賠償責任保険の対人賠償限度額を一人当たり８，０００万円から無制限に引き上げる等の強化を</w:t>
      </w:r>
      <w:r w:rsidR="00A82FEE">
        <w:rPr>
          <w:rFonts w:ascii="HGSｺﾞｼｯｸM" w:eastAsia="HGSｺﾞｼｯｸM" w:hint="eastAsia"/>
          <w:color w:val="000000" w:themeColor="text1"/>
        </w:rPr>
        <w:t>実施しました。</w:t>
      </w:r>
      <w:r w:rsidR="00563C7C" w:rsidRPr="00BF5442">
        <w:rPr>
          <w:rFonts w:ascii="HGSｺﾞｼｯｸM" w:eastAsia="HGSｺﾞｼｯｸM" w:hint="eastAsia"/>
          <w:color w:val="000000" w:themeColor="text1"/>
        </w:rPr>
        <w:t>また</w:t>
      </w:r>
      <w:r w:rsidR="00A82FEE">
        <w:rPr>
          <w:rFonts w:ascii="HGSｺﾞｼｯｸM" w:eastAsia="HGSｺﾞｼｯｸM" w:hint="eastAsia"/>
          <w:color w:val="000000" w:themeColor="text1"/>
        </w:rPr>
        <w:t>、</w:t>
      </w:r>
      <w:r w:rsidR="00563C7C" w:rsidRPr="00BF5442">
        <w:rPr>
          <w:rFonts w:ascii="HGSｺﾞｼｯｸM" w:eastAsia="HGSｺﾞｼｯｸM" w:hint="eastAsia"/>
          <w:color w:val="000000" w:themeColor="text1"/>
        </w:rPr>
        <w:t>「安全優先経営の徹底」においては、すべての貸切バス事業者に対して「運輸安全マネジメント」</w:t>
      </w:r>
      <w:r w:rsidRPr="00BF5442">
        <w:rPr>
          <w:rFonts w:ascii="HGSｺﾞｼｯｸM" w:eastAsia="HGSｺﾞｼｯｸM" w:hint="eastAsia"/>
          <w:color w:val="000000" w:themeColor="text1"/>
        </w:rPr>
        <w:t>の</w:t>
      </w:r>
      <w:r w:rsidR="00563C7C" w:rsidRPr="00BF5442">
        <w:rPr>
          <w:rFonts w:ascii="HGSｺﾞｼｯｸM" w:eastAsia="HGSｺﾞｼｯｸM" w:hint="eastAsia"/>
          <w:color w:val="000000" w:themeColor="text1"/>
        </w:rPr>
        <w:t>実施義務付け、運転者の過労運転を防止するため交替運転者の配置基準の強化等を定め</w:t>
      </w:r>
      <w:r w:rsidR="00A82FEE">
        <w:rPr>
          <w:rFonts w:ascii="HGSｺﾞｼｯｸM" w:eastAsia="HGSｺﾞｼｯｸM" w:hint="eastAsia"/>
          <w:color w:val="000000" w:themeColor="text1"/>
        </w:rPr>
        <w:t>ました。これらの取り組みを</w:t>
      </w:r>
      <w:r w:rsidR="00563C7C" w:rsidRPr="00BF5442">
        <w:rPr>
          <w:rFonts w:ascii="HGSｺﾞｼｯｸM" w:eastAsia="HGSｺﾞｼｯｸM" w:hint="eastAsia"/>
          <w:color w:val="000000" w:themeColor="text1"/>
        </w:rPr>
        <w:t>平成２５年１２月までに実施したところです。</w:t>
      </w:r>
    </w:p>
    <w:p w:rsidR="00563C7C" w:rsidRDefault="000C7F60" w:rsidP="00563C7C">
      <w:pPr>
        <w:suppressAutoHyphens w:val="0"/>
        <w:kinsoku/>
        <w:wordWrap/>
        <w:autoSpaceDE/>
        <w:adjustRightInd/>
        <w:ind w:left="226" w:firstLine="226"/>
        <w:jc w:val="both"/>
        <w:rPr>
          <w:rFonts w:ascii="HGSｺﾞｼｯｸM" w:eastAsia="HGSｺﾞｼｯｸM"/>
          <w:color w:val="000000" w:themeColor="text1"/>
        </w:rPr>
      </w:pPr>
      <w:r w:rsidRPr="00BF5442">
        <w:rPr>
          <w:rFonts w:ascii="HGSｺﾞｼｯｸM" w:eastAsia="HGSｺﾞｼｯｸM" w:hint="eastAsia"/>
          <w:color w:val="000000" w:themeColor="text1"/>
        </w:rPr>
        <w:t>さらに、</w:t>
      </w:r>
      <w:r w:rsidR="00563C7C" w:rsidRPr="00BF5442">
        <w:rPr>
          <w:rFonts w:ascii="HGSｺﾞｼｯｸM" w:eastAsia="HGSｺﾞｼｯｸM" w:hint="eastAsia"/>
          <w:color w:val="000000" w:themeColor="text1"/>
        </w:rPr>
        <w:t>これらの安全対策の強化に当たっては、貸切バス事業者が利用者</w:t>
      </w:r>
      <w:r w:rsidR="00563C7C" w:rsidRPr="00BF5442">
        <w:rPr>
          <w:rFonts w:ascii="HGSｺﾞｼｯｸM" w:eastAsia="HGSｺﾞｼｯｸM" w:hint="eastAsia"/>
          <w:color w:val="000000" w:themeColor="text1"/>
        </w:rPr>
        <w:lastRenderedPageBreak/>
        <w:t>から収受する運賃に、安全確保のためのコストが適正に計上される必要があ</w:t>
      </w:r>
      <w:r w:rsidR="0005496A">
        <w:rPr>
          <w:rFonts w:ascii="HGSｺﾞｼｯｸM" w:eastAsia="HGSｺﾞｼｯｸM" w:hint="eastAsia"/>
          <w:color w:val="000000" w:themeColor="text1"/>
        </w:rPr>
        <w:t>ります。この</w:t>
      </w:r>
      <w:r w:rsidR="00563C7C" w:rsidRPr="00BF5442">
        <w:rPr>
          <w:rFonts w:ascii="HGSｺﾞｼｯｸM" w:eastAsia="HGSｺﾞｼｯｸM" w:hint="eastAsia"/>
          <w:color w:val="000000" w:themeColor="text1"/>
        </w:rPr>
        <w:t>ことから、「ビジネス環境の適正化・改善」において、安全コストが計上された合理的でわかりやすい運賃制度に移行するとともに、利用者（運送申込者）が運賃・料金に係る違反に関与した場合の措置を定め、平成２６年４月から実施することとしたところです。</w:t>
      </w:r>
    </w:p>
    <w:p w:rsidR="00F87F39" w:rsidRPr="0060394B" w:rsidRDefault="00F87F39" w:rsidP="00563C7C">
      <w:pPr>
        <w:suppressAutoHyphens w:val="0"/>
        <w:kinsoku/>
        <w:wordWrap/>
        <w:autoSpaceDE/>
        <w:adjustRightInd/>
        <w:ind w:left="226" w:firstLine="226"/>
        <w:jc w:val="both"/>
        <w:rPr>
          <w:rFonts w:ascii="HGSｺﾞｼｯｸM" w:eastAsia="HGSｺﾞｼｯｸM"/>
          <w:color w:val="auto"/>
        </w:rPr>
      </w:pPr>
      <w:r w:rsidRPr="0060394B">
        <w:rPr>
          <w:rFonts w:ascii="HGSｺﾞｼｯｸM" w:eastAsia="HGSｺﾞｼｯｸM" w:hint="eastAsia"/>
          <w:color w:val="auto"/>
        </w:rPr>
        <w:t>このような取組みを進めていた中で、平成２８年１月１５日に長野県軽井沢町においてスキーバス事故が発生しました。このような悲惨な事故を二度と起こさないという強い決意のもとに、平成２８年６月３日に「総合的な対策」を公表し、これに基づく取組みを実施しているところです。その一環として、平成２８年１１月から、旅行業者等と貸切バス事業者との間で取り交わされる運送引受書の記載事項に運賃及び料金の上限・下限額の記載を追加することとしました。</w:t>
      </w:r>
    </w:p>
    <w:p w:rsidR="00766634" w:rsidRPr="00BF5442" w:rsidRDefault="00766634" w:rsidP="00766634">
      <w:pPr>
        <w:suppressAutoHyphens w:val="0"/>
        <w:kinsoku/>
        <w:wordWrap/>
        <w:autoSpaceDE/>
        <w:autoSpaceDN/>
        <w:adjustRightInd/>
        <w:ind w:left="226" w:firstLine="226"/>
        <w:jc w:val="both"/>
        <w:rPr>
          <w:rFonts w:ascii="HGSｺﾞｼｯｸM" w:eastAsia="HGSｺﾞｼｯｸM"/>
          <w:color w:val="000000" w:themeColor="text1"/>
        </w:rPr>
      </w:pPr>
      <w:r w:rsidRPr="00BF5442">
        <w:rPr>
          <w:rFonts w:ascii="HGSｺﾞｼｯｸM" w:eastAsia="HGSｺﾞｼｯｸM" w:hint="eastAsia"/>
          <w:color w:val="000000" w:themeColor="text1"/>
        </w:rPr>
        <w:t>本ガイドライン</w:t>
      </w:r>
      <w:r w:rsidR="00472E43" w:rsidRPr="00BF5442">
        <w:rPr>
          <w:rFonts w:ascii="HGSｺﾞｼｯｸM" w:eastAsia="HGSｺﾞｼｯｸM" w:hint="eastAsia"/>
          <w:color w:val="000000" w:themeColor="text1"/>
        </w:rPr>
        <w:t>で</w:t>
      </w:r>
      <w:r w:rsidRPr="00BF5442">
        <w:rPr>
          <w:rFonts w:ascii="HGSｺﾞｼｯｸM" w:eastAsia="HGSｺﾞｼｯｸM" w:hint="eastAsia"/>
          <w:color w:val="000000" w:themeColor="text1"/>
        </w:rPr>
        <w:t>は、</w:t>
      </w:r>
      <w:r w:rsidR="00472E43" w:rsidRPr="00BF5442">
        <w:rPr>
          <w:rFonts w:ascii="HGSｺﾞｼｯｸM" w:eastAsia="HGSｺﾞｼｯｸM" w:hint="eastAsia"/>
          <w:color w:val="000000" w:themeColor="text1"/>
        </w:rPr>
        <w:t>上記の経緯を踏まえて</w:t>
      </w:r>
      <w:r w:rsidRPr="00BF5442">
        <w:rPr>
          <w:rFonts w:ascii="HGSｺﾞｼｯｸM" w:eastAsia="HGSｺﾞｼｯｸM" w:hint="eastAsia"/>
          <w:color w:val="000000" w:themeColor="text1"/>
        </w:rPr>
        <w:t>安全な貸切バスを選定・利用する際のポイントを示していますので、利用者の方々がこれを踏まえ安全性を重視して貸切バス事業者を選定していただくことを期待します。</w:t>
      </w:r>
    </w:p>
    <w:p w:rsidR="0037261C" w:rsidRPr="00BF5442" w:rsidRDefault="0037261C" w:rsidP="00766634">
      <w:pPr>
        <w:suppressAutoHyphens w:val="0"/>
        <w:kinsoku/>
        <w:wordWrap/>
        <w:autoSpaceDE/>
        <w:autoSpaceDN/>
        <w:adjustRightInd/>
        <w:ind w:left="226" w:firstLine="226"/>
        <w:jc w:val="both"/>
        <w:rPr>
          <w:rFonts w:ascii="ＭＳ ゴシック" w:cs="Times New Roman"/>
          <w:color w:val="000000" w:themeColor="text1"/>
          <w:spacing w:val="4"/>
          <w:sz w:val="22"/>
          <w:szCs w:val="22"/>
        </w:rPr>
      </w:pPr>
    </w:p>
    <w:p w:rsidR="00766634" w:rsidRPr="00BF5442" w:rsidRDefault="0037261C" w:rsidP="00766634">
      <w:pPr>
        <w:suppressAutoHyphens w:val="0"/>
        <w:kinsoku/>
        <w:autoSpaceDE/>
        <w:autoSpaceDN/>
        <w:adjustRightInd/>
        <w:ind w:right="968"/>
        <w:outlineLvl w:val="0"/>
        <w:rPr>
          <w:rFonts w:ascii="HGSｺﾞｼｯｸM" w:eastAsia="HGSｺﾞｼｯｸM" w:cs="Times New Roman"/>
          <w:color w:val="000000" w:themeColor="text1"/>
          <w:spacing w:val="2"/>
        </w:rPr>
      </w:pPr>
      <w:r w:rsidRPr="00BF5442">
        <w:rPr>
          <w:rFonts w:ascii="HGSｺﾞｼｯｸM" w:eastAsia="HGSｺﾞｼｯｸM" w:cs="Times New Roman" w:hint="eastAsia"/>
          <w:color w:val="000000" w:themeColor="text1"/>
          <w:spacing w:val="2"/>
        </w:rPr>
        <w:t xml:space="preserve">　（目的）</w:t>
      </w:r>
    </w:p>
    <w:p w:rsidR="00766634" w:rsidRPr="00BF5442" w:rsidRDefault="00766634" w:rsidP="00C73B0B">
      <w:pPr>
        <w:suppressAutoHyphens w:val="0"/>
        <w:kinsoku/>
        <w:wordWrap/>
        <w:autoSpaceDE/>
        <w:autoSpaceDN/>
        <w:adjustRightInd/>
        <w:ind w:left="484" w:hangingChars="200" w:hanging="48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１）旅行業者、地方自治体、学校関係者等の利用者に貸切バス事業者の選定に際して、運行の安全面のポイントを分かりやすく示すことにより、単純な価格比較のみで選ぶのではなく、より安全にも留意した選定を促すこと。</w:t>
      </w:r>
    </w:p>
    <w:p w:rsidR="00766634" w:rsidRPr="00BF5442" w:rsidRDefault="00766634" w:rsidP="00766634">
      <w:pPr>
        <w:suppressAutoHyphens w:val="0"/>
        <w:kinsoku/>
        <w:wordWrap/>
        <w:autoSpaceDE/>
        <w:autoSpaceDN/>
        <w:adjustRightInd/>
        <w:ind w:left="454" w:hanging="45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（２）貸切バスの利用者に対して、安全運行の確保のために必要な行程作成や契約上の留意点への理解と十分な配慮を求めることにより、安全をより確実にすること。</w:t>
      </w:r>
    </w:p>
    <w:p w:rsidR="00A721CB" w:rsidRPr="00BF5442" w:rsidRDefault="00766634" w:rsidP="00C73B0B">
      <w:pPr>
        <w:suppressAutoHyphens w:val="0"/>
        <w:kinsoku/>
        <w:wordWrap/>
        <w:autoSpaceDE/>
        <w:autoSpaceDN/>
        <w:adjustRightInd/>
        <w:spacing w:line="390" w:lineRule="exact"/>
        <w:ind w:left="484" w:hangingChars="200" w:hanging="484"/>
        <w:jc w:val="both"/>
        <w:rPr>
          <w:rFonts w:ascii="HGSｺﾞｼｯｸM" w:eastAsia="HGSｺﾞｼｯｸM"/>
          <w:color w:val="000000" w:themeColor="text1"/>
        </w:rPr>
      </w:pPr>
      <w:r w:rsidRPr="00BF5442">
        <w:rPr>
          <w:rFonts w:ascii="HGSｺﾞｼｯｸM" w:eastAsia="HGSｺﾞｼｯｸM" w:hint="eastAsia"/>
          <w:color w:val="000000" w:themeColor="text1"/>
        </w:rPr>
        <w:t>（３）安全や利用者サービスの向上に意欲的に取り組んでいる貸切バス事業者が利用者に選択されることを促進すること</w:t>
      </w:r>
      <w:r w:rsidR="0037261C" w:rsidRPr="00BF5442">
        <w:rPr>
          <w:rFonts w:ascii="HGSｺﾞｼｯｸM" w:eastAsia="HGSｺﾞｼｯｸM" w:hint="eastAsia"/>
          <w:color w:val="000000" w:themeColor="text1"/>
        </w:rPr>
        <w:t>。</w:t>
      </w:r>
    </w:p>
    <w:p w:rsidR="00547B69" w:rsidRPr="00BF5442" w:rsidRDefault="00547B69">
      <w:pPr>
        <w:suppressAutoHyphens w:val="0"/>
        <w:kinsoku/>
        <w:wordWrap/>
        <w:autoSpaceDE/>
        <w:autoSpaceDN/>
        <w:adjustRightInd/>
        <w:spacing w:line="390" w:lineRule="exact"/>
        <w:jc w:val="both"/>
        <w:rPr>
          <w:rFonts w:ascii="HGSｺﾞｼｯｸM" w:eastAsia="HGSｺﾞｼｯｸM" w:cs="Times New Roman"/>
          <w:color w:val="000000" w:themeColor="text1"/>
          <w:spacing w:val="2"/>
        </w:rPr>
      </w:pPr>
    </w:p>
    <w:p w:rsidR="00C73B0B" w:rsidRPr="00BF5442" w:rsidRDefault="0037261C" w:rsidP="00C73B0B">
      <w:pPr>
        <w:suppressAutoHyphens w:val="0"/>
        <w:kinsoku/>
        <w:autoSpaceDE/>
        <w:autoSpaceDN/>
        <w:adjustRightInd/>
        <w:ind w:right="968"/>
        <w:outlineLvl w:val="0"/>
        <w:rPr>
          <w:rFonts w:ascii="HGSｺﾞｼｯｸM" w:eastAsia="HGSｺﾞｼｯｸM" w:cs="Times New Roman"/>
          <w:color w:val="000000" w:themeColor="text1"/>
          <w:spacing w:val="2"/>
          <w:u w:val="single"/>
        </w:rPr>
      </w:pPr>
      <w:r w:rsidRPr="00BF5442">
        <w:rPr>
          <w:rFonts w:ascii="HGSｺﾞｼｯｸM" w:eastAsia="HGSｺﾞｼｯｸM" w:hint="eastAsia"/>
          <w:b/>
          <w:bCs/>
          <w:color w:val="000000" w:themeColor="text1"/>
          <w:u w:val="single"/>
        </w:rPr>
        <w:t>２</w:t>
      </w:r>
      <w:r w:rsidR="00C73B0B" w:rsidRPr="00BF5442">
        <w:rPr>
          <w:rFonts w:ascii="HGSｺﾞｼｯｸM" w:eastAsia="HGSｺﾞｼｯｸM" w:hint="eastAsia"/>
          <w:b/>
          <w:bCs/>
          <w:color w:val="000000" w:themeColor="text1"/>
          <w:u w:val="single"/>
        </w:rPr>
        <w:t>．</w:t>
      </w:r>
      <w:r w:rsidR="00C73B0B" w:rsidRPr="00BF5442">
        <w:rPr>
          <w:rFonts w:ascii="HGSｺﾞｼｯｸM" w:eastAsia="HGSｺﾞｼｯｸM" w:hint="eastAsia"/>
          <w:b/>
          <w:color w:val="000000" w:themeColor="text1"/>
          <w:u w:val="single"/>
        </w:rPr>
        <w:t>本ガイドラインの見直し</w:t>
      </w:r>
    </w:p>
    <w:p w:rsidR="00547B69" w:rsidRPr="00BF5442" w:rsidRDefault="00C73B0B" w:rsidP="004F3A9A">
      <w:pPr>
        <w:suppressAutoHyphens w:val="0"/>
        <w:kinsoku/>
        <w:wordWrap/>
        <w:autoSpaceDE/>
        <w:autoSpaceDN/>
        <w:adjustRightInd/>
        <w:ind w:left="243" w:hangingChars="100" w:hanging="243"/>
        <w:jc w:val="both"/>
        <w:rPr>
          <w:rFonts w:ascii="HGSｺﾞｼｯｸM" w:eastAsia="HGSｺﾞｼｯｸM"/>
          <w:b/>
          <w:color w:val="000000" w:themeColor="text1"/>
        </w:rPr>
      </w:pPr>
      <w:r w:rsidRPr="00BF5442">
        <w:rPr>
          <w:rFonts w:ascii="HGSｺﾞｼｯｸM" w:eastAsia="HGSｺﾞｼｯｸM" w:hint="eastAsia"/>
          <w:b/>
          <w:color w:val="000000" w:themeColor="text1"/>
        </w:rPr>
        <w:t xml:space="preserve">　　</w:t>
      </w:r>
      <w:r w:rsidRPr="00BF5442">
        <w:rPr>
          <w:rFonts w:ascii="HGSｺﾞｼｯｸM" w:eastAsia="HGSｺﾞｼｯｸM" w:hint="eastAsia"/>
          <w:color w:val="000000" w:themeColor="text1"/>
        </w:rPr>
        <w:t>本ガイドラインは、今後の規制の見直しや関係者・利用者の意見等を踏まえ、随時改訂を行うものとします。</w:t>
      </w:r>
    </w:p>
    <w:p w:rsidR="00474E47" w:rsidRPr="00847748" w:rsidRDefault="00547B69" w:rsidP="00474E47">
      <w:pPr>
        <w:rPr>
          <w:rFonts w:ascii="HGSｺﾞｼｯｸM" w:eastAsia="HGSｺﾞｼｯｸM"/>
        </w:rPr>
      </w:pPr>
      <w:r w:rsidRPr="00474E47">
        <w:rPr>
          <w:rFonts w:ascii="HGSｺﾞｼｯｸM" w:eastAsia="HGSｺﾞｼｯｸM" w:cs="Times New Roman" w:hint="eastAsia"/>
          <w:color w:val="auto"/>
        </w:rPr>
        <w:br w:type="page"/>
      </w:r>
      <w:r w:rsidR="0033460B">
        <w:rPr>
          <w:rFonts w:ascii="HGSｺﾞｼｯｸM" w:eastAsia="HGSｺﾞｼｯｸM"/>
          <w:noProof/>
        </w:rPr>
        <w:lastRenderedPageBreak/>
        <w:drawing>
          <wp:inline distT="0" distB="0" distL="0" distR="0">
            <wp:extent cx="5429250" cy="390525"/>
            <wp:effectExtent l="19050" t="0" r="0" b="0"/>
            <wp:docPr id="4"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8"/>
                    <a:srcRect/>
                    <a:stretch>
                      <a:fillRect/>
                    </a:stretch>
                  </pic:blipFill>
                  <pic:spPr bwMode="auto">
                    <a:xfrm>
                      <a:off x="0" y="0"/>
                      <a:ext cx="5429250" cy="390525"/>
                    </a:xfrm>
                    <a:prstGeom prst="rect">
                      <a:avLst/>
                    </a:prstGeom>
                    <a:noFill/>
                    <a:ln w="9525">
                      <a:noFill/>
                      <a:miter lim="800000"/>
                      <a:headEnd/>
                      <a:tailEnd/>
                    </a:ln>
                  </pic:spPr>
                </pic:pic>
              </a:graphicData>
            </a:graphic>
          </wp:inline>
        </w:drawing>
      </w:r>
    </w:p>
    <w:p w:rsidR="00C73B0B" w:rsidRDefault="00D46761" w:rsidP="00C73B0B">
      <w:pPr>
        <w:suppressAutoHyphens w:val="0"/>
        <w:kinsoku/>
        <w:autoSpaceDE/>
        <w:autoSpaceDN/>
        <w:adjustRightInd/>
        <w:ind w:right="968"/>
        <w:outlineLvl w:val="0"/>
        <w:rPr>
          <w:rFonts w:ascii="HGSｺﾞｼｯｸM" w:eastAsia="HGSｺﾞｼｯｸM"/>
          <w:b/>
          <w:u w:val="single"/>
        </w:rPr>
      </w:pPr>
      <w:r>
        <w:rPr>
          <w:rFonts w:ascii="HGSｺﾞｼｯｸM" w:eastAsia="HGSｺﾞｼｯｸM"/>
          <w:noProof/>
          <w:u w:val="single"/>
        </w:rPr>
        <mc:AlternateContent>
          <mc:Choice Requires="wps">
            <w:drawing>
              <wp:anchor distT="0" distB="0" distL="114300" distR="114300" simplePos="0" relativeHeight="251655168" behindDoc="0" locked="0" layoutInCell="1" allowOverlap="1">
                <wp:simplePos x="0" y="0"/>
                <wp:positionH relativeFrom="column">
                  <wp:posOffset>-88900</wp:posOffset>
                </wp:positionH>
                <wp:positionV relativeFrom="paragraph">
                  <wp:posOffset>-537210</wp:posOffset>
                </wp:positionV>
                <wp:extent cx="5219700" cy="485775"/>
                <wp:effectExtent l="0" t="0" r="0" b="952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66E" w:rsidRPr="00C73B0B" w:rsidRDefault="003A466E" w:rsidP="00474E47">
                            <w:pPr>
                              <w:rPr>
                                <w:rFonts w:ascii="HGSｺﾞｼｯｸM" w:eastAsia="HGSｺﾞｼｯｸM"/>
                                <w:color w:val="0070C0"/>
                                <w:sz w:val="40"/>
                                <w:szCs w:val="40"/>
                              </w:rPr>
                            </w:pPr>
                            <w:r w:rsidRPr="00C73B0B">
                              <w:rPr>
                                <w:rFonts w:ascii="HGSｺﾞｼｯｸM" w:eastAsia="HGSｺﾞｼｯｸM" w:hint="eastAsia"/>
                                <w:color w:val="0070C0"/>
                                <w:sz w:val="40"/>
                                <w:szCs w:val="40"/>
                              </w:rPr>
                              <w:t>Ⅱ．</w:t>
                            </w:r>
                            <w:r w:rsidRPr="00C73B0B">
                              <w:rPr>
                                <w:rFonts w:ascii="HGSｺﾞｼｯｸM" w:eastAsia="HGSｺﾞｼｯｸM" w:hint="eastAsia"/>
                                <w:b/>
                                <w:bCs/>
                                <w:color w:val="0070C0"/>
                                <w:sz w:val="40"/>
                                <w:szCs w:val="40"/>
                              </w:rPr>
                              <w:t>貸切バス事業者の選定及び利用</w:t>
                            </w:r>
                            <w:r w:rsidRPr="00C73B0B">
                              <w:rPr>
                                <w:rFonts w:ascii="HGSｺﾞｼｯｸM" w:eastAsia="HGSｺﾞｼｯｸM" w:hint="eastAsia"/>
                                <w:color w:val="0070C0"/>
                                <w:sz w:val="40"/>
                                <w:szCs w:val="40"/>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7pt;margin-top:-42.3pt;width:411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2wuAIAAL8FAAAOAAAAZHJzL2Uyb0RvYy54bWysVG1vmzAQ/j5p/8Hyd8pLIAFUUq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" filled="f" stroked="f">
                <v:textbox inset="5.85pt,.7pt,5.85pt,.7pt">
                  <w:txbxContent>
                    <w:p w:rsidR="003A466E" w:rsidRPr="00C73B0B" w:rsidRDefault="003A466E" w:rsidP="00474E47">
                      <w:pPr>
                        <w:rPr>
                          <w:rFonts w:ascii="HGSｺﾞｼｯｸM" w:eastAsia="HGSｺﾞｼｯｸM"/>
                          <w:color w:val="0070C0"/>
                          <w:sz w:val="40"/>
                          <w:szCs w:val="40"/>
                        </w:rPr>
                      </w:pPr>
                      <w:r w:rsidRPr="00C73B0B">
                        <w:rPr>
                          <w:rFonts w:ascii="HGSｺﾞｼｯｸM" w:eastAsia="HGSｺﾞｼｯｸM" w:hint="eastAsia"/>
                          <w:color w:val="0070C0"/>
                          <w:sz w:val="40"/>
                          <w:szCs w:val="40"/>
                        </w:rPr>
                        <w:t>Ⅱ．</w:t>
                      </w:r>
                      <w:r w:rsidRPr="00C73B0B">
                        <w:rPr>
                          <w:rFonts w:ascii="HGSｺﾞｼｯｸM" w:eastAsia="HGSｺﾞｼｯｸM" w:hint="eastAsia"/>
                          <w:b/>
                          <w:bCs/>
                          <w:color w:val="0070C0"/>
                          <w:sz w:val="40"/>
                          <w:szCs w:val="40"/>
                        </w:rPr>
                        <w:t>貸切バス事業者の選定及び利用</w:t>
                      </w:r>
                      <w:r w:rsidRPr="00C73B0B">
                        <w:rPr>
                          <w:rFonts w:ascii="HGSｺﾞｼｯｸM" w:eastAsia="HGSｺﾞｼｯｸM" w:hint="eastAsia"/>
                          <w:color w:val="0070C0"/>
                          <w:sz w:val="40"/>
                          <w:szCs w:val="40"/>
                        </w:rPr>
                        <w:t>について</w:t>
                      </w:r>
                    </w:p>
                  </w:txbxContent>
                </v:textbox>
              </v:shape>
            </w:pict>
          </mc:Fallback>
        </mc:AlternateContent>
      </w:r>
      <w:r w:rsidR="00C73B0B">
        <w:rPr>
          <w:rFonts w:ascii="HGSｺﾞｼｯｸM" w:eastAsia="HGSｺﾞｼｯｸM" w:hint="eastAsia"/>
          <w:b/>
          <w:bCs/>
          <w:u w:val="single"/>
        </w:rPr>
        <w:t>１</w:t>
      </w:r>
      <w:r w:rsidR="00C73B0B" w:rsidRPr="00474E47">
        <w:rPr>
          <w:rFonts w:ascii="HGSｺﾞｼｯｸM" w:eastAsia="HGSｺﾞｼｯｸM" w:hint="eastAsia"/>
          <w:b/>
          <w:bCs/>
          <w:u w:val="single"/>
        </w:rPr>
        <w:t>．</w:t>
      </w:r>
      <w:r w:rsidR="00C73B0B" w:rsidRPr="00C73B0B">
        <w:rPr>
          <w:rFonts w:ascii="HGSｺﾞｼｯｸM" w:eastAsia="HGSｺﾞｼｯｸM" w:hint="eastAsia"/>
          <w:b/>
          <w:u w:val="single"/>
        </w:rPr>
        <w:t>貸切バス事業者の選定に関する留意点</w:t>
      </w:r>
    </w:p>
    <w:p w:rsidR="00DF0576" w:rsidRDefault="00C73B0B" w:rsidP="00C73B0B">
      <w:pPr>
        <w:suppressAutoHyphens w:val="0"/>
        <w:kinsoku/>
        <w:autoSpaceDE/>
        <w:autoSpaceDN/>
        <w:adjustRightInd/>
        <w:ind w:right="968"/>
        <w:outlineLvl w:val="0"/>
        <w:rPr>
          <w:rFonts w:ascii="HGSｺﾞｼｯｸM" w:eastAsia="HGSｺﾞｼｯｸM"/>
          <w:b/>
        </w:rPr>
      </w:pPr>
      <w:r>
        <w:rPr>
          <w:rFonts w:ascii="HGSｺﾞｼｯｸM" w:eastAsia="HGSｺﾞｼｯｸM" w:hint="eastAsia"/>
          <w:b/>
          <w:bCs/>
        </w:rPr>
        <w:t>（１）</w:t>
      </w:r>
      <w:r w:rsidRPr="00C73B0B">
        <w:rPr>
          <w:rFonts w:ascii="HGSｺﾞｼｯｸM" w:eastAsia="HGSｺﾞｼｯｸM" w:hint="eastAsia"/>
          <w:b/>
        </w:rPr>
        <w:t>事業許可</w:t>
      </w:r>
    </w:p>
    <w:p w:rsidR="004F3A9A" w:rsidRPr="00BF5442" w:rsidRDefault="004F3A9A" w:rsidP="004F3A9A">
      <w:pPr>
        <w:suppressAutoHyphens w:val="0"/>
        <w:kinsoku/>
        <w:autoSpaceDE/>
        <w:autoSpaceDN/>
        <w:adjustRightInd/>
        <w:ind w:leftChars="100" w:left="242" w:firstLineChars="100" w:firstLine="242"/>
        <w:outlineLvl w:val="0"/>
        <w:rPr>
          <w:rFonts w:ascii="HGSｺﾞｼｯｸM" w:eastAsia="HGSｺﾞｼｯｸM"/>
          <w:b/>
          <w:bCs/>
          <w:color w:val="000000" w:themeColor="text1"/>
        </w:rPr>
      </w:pPr>
      <w:r w:rsidRPr="00BF5442">
        <w:rPr>
          <w:rFonts w:ascii="HGSｺﾞｼｯｸM" w:eastAsia="HGSｺﾞｼｯｸM" w:hint="eastAsia"/>
          <w:color w:val="000000" w:themeColor="text1"/>
        </w:rPr>
        <w:t>貸切バス事業は、地方運輸局長</w:t>
      </w:r>
      <w:r w:rsidR="0037261C" w:rsidRPr="00BF5442">
        <w:rPr>
          <w:rFonts w:ascii="HGSｺﾞｼｯｸM" w:eastAsia="HGSｺﾞｼｯｸM" w:hint="eastAsia"/>
          <w:color w:val="000000" w:themeColor="text1"/>
        </w:rPr>
        <w:t>又は沖縄総合事務</w:t>
      </w:r>
      <w:r w:rsidR="005839C5" w:rsidRPr="00BF5442">
        <w:rPr>
          <w:rFonts w:ascii="HGSｺﾞｼｯｸM" w:eastAsia="HGSｺﾞｼｯｸM" w:hint="eastAsia"/>
          <w:color w:val="000000" w:themeColor="text1"/>
        </w:rPr>
        <w:t>局</w:t>
      </w:r>
      <w:r w:rsidR="0037261C" w:rsidRPr="00BF5442">
        <w:rPr>
          <w:rFonts w:ascii="HGSｺﾞｼｯｸM" w:eastAsia="HGSｺﾞｼｯｸM" w:hint="eastAsia"/>
          <w:color w:val="000000" w:themeColor="text1"/>
        </w:rPr>
        <w:t>長</w:t>
      </w:r>
      <w:r w:rsidR="005839C5" w:rsidRPr="00BF5442">
        <w:rPr>
          <w:rFonts w:ascii="HGSｺﾞｼｯｸM" w:eastAsia="HGSｺﾞｼｯｸM" w:hint="eastAsia"/>
          <w:color w:val="000000" w:themeColor="text1"/>
        </w:rPr>
        <w:t>（以下「地方運輸局長等」といいます。）</w:t>
      </w:r>
      <w:r w:rsidRPr="00BF5442">
        <w:rPr>
          <w:rFonts w:ascii="HGSｺﾞｼｯｸM" w:eastAsia="HGSｺﾞｼｯｸM" w:hint="eastAsia"/>
          <w:color w:val="000000" w:themeColor="text1"/>
        </w:rPr>
        <w:t>から「一般貸切旅客自動車運送事業」の許可を受けなければ経営できません。貸切バス事業者ごとに許可番号があり、使用される貸切バス</w:t>
      </w:r>
      <w:r w:rsidR="000B72E3" w:rsidRPr="00BF5442">
        <w:rPr>
          <w:rFonts w:ascii="HGSｺﾞｼｯｸM" w:eastAsia="HGSｺﾞｼｯｸM" w:hint="eastAsia"/>
          <w:color w:val="000000" w:themeColor="text1"/>
        </w:rPr>
        <w:t>車両に</w:t>
      </w:r>
      <w:r w:rsidRPr="00BF5442">
        <w:rPr>
          <w:rFonts w:ascii="HGSｺﾞｼｯｸM" w:eastAsia="HGSｺﾞｼｯｸM" w:hint="eastAsia"/>
          <w:color w:val="000000" w:themeColor="text1"/>
        </w:rPr>
        <w:t>は事業用の緑ナンバーが付いています。この許可</w:t>
      </w:r>
      <w:r w:rsidR="000B72E3" w:rsidRPr="00BF5442">
        <w:rPr>
          <w:rFonts w:ascii="HGSｺﾞｼｯｸM" w:eastAsia="HGSｺﾞｼｯｸM" w:hint="eastAsia"/>
          <w:color w:val="000000" w:themeColor="text1"/>
        </w:rPr>
        <w:t>を受けた者であるか否か</w:t>
      </w:r>
      <w:r w:rsidRPr="00BF5442">
        <w:rPr>
          <w:rFonts w:ascii="HGSｺﾞｼｯｸM" w:eastAsia="HGSｺﾞｼｯｸM" w:hint="eastAsia"/>
          <w:color w:val="000000" w:themeColor="text1"/>
        </w:rPr>
        <w:t>については、最寄の地方運輸局</w:t>
      </w:r>
      <w:r w:rsidR="000B72E3" w:rsidRPr="00BF5442">
        <w:rPr>
          <w:rFonts w:ascii="HGSｺﾞｼｯｸM" w:eastAsia="HGSｺﾞｼｯｸM" w:hint="eastAsia"/>
          <w:color w:val="000000" w:themeColor="text1"/>
        </w:rPr>
        <w:t>・</w:t>
      </w:r>
      <w:r w:rsidRPr="00BF5442">
        <w:rPr>
          <w:rFonts w:ascii="HGSｺﾞｼｯｸM" w:eastAsia="HGSｺﾞｼｯｸM" w:hint="eastAsia"/>
          <w:color w:val="000000" w:themeColor="text1"/>
        </w:rPr>
        <w:t>運輸支局</w:t>
      </w:r>
      <w:r w:rsidR="000B72E3" w:rsidRPr="00BF5442">
        <w:rPr>
          <w:rFonts w:ascii="HGSｺﾞｼｯｸM" w:eastAsia="HGSｺﾞｼｯｸM" w:hint="eastAsia"/>
          <w:color w:val="000000" w:themeColor="text1"/>
        </w:rPr>
        <w:t>・沖縄総合事務局</w:t>
      </w:r>
      <w:r w:rsidRPr="00BF5442">
        <w:rPr>
          <w:rFonts w:ascii="HGSｺﾞｼｯｸM" w:eastAsia="HGSｺﾞｼｯｸM" w:hint="eastAsia"/>
          <w:color w:val="000000" w:themeColor="text1"/>
        </w:rPr>
        <w:t>で確認することができます。</w:t>
      </w:r>
    </w:p>
    <w:p w:rsidR="004F3A9A" w:rsidRPr="00BF5442" w:rsidRDefault="004F3A9A">
      <w:pPr>
        <w:suppressAutoHyphens w:val="0"/>
        <w:kinsoku/>
        <w:wordWrap/>
        <w:autoSpaceDE/>
        <w:autoSpaceDN/>
        <w:adjustRightInd/>
        <w:jc w:val="both"/>
        <w:outlineLvl w:val="0"/>
        <w:rPr>
          <w:rFonts w:ascii="HGSｺﾞｼｯｸM" w:eastAsia="HGSｺﾞｼｯｸM"/>
          <w:b/>
          <w:bCs/>
          <w:color w:val="000000" w:themeColor="text1"/>
        </w:rPr>
      </w:pPr>
    </w:p>
    <w:p w:rsidR="004F3A9A" w:rsidRPr="00BF5442" w:rsidRDefault="004F3A9A">
      <w:pPr>
        <w:suppressAutoHyphens w:val="0"/>
        <w:kinsoku/>
        <w:wordWrap/>
        <w:autoSpaceDE/>
        <w:autoSpaceDN/>
        <w:adjustRightInd/>
        <w:jc w:val="both"/>
        <w:outlineLvl w:val="0"/>
        <w:rPr>
          <w:rFonts w:ascii="HGSｺﾞｼｯｸM" w:eastAsia="HGSｺﾞｼｯｸM"/>
          <w:b/>
          <w:color w:val="000000" w:themeColor="text1"/>
        </w:rPr>
      </w:pPr>
      <w:r w:rsidRPr="00BF5442">
        <w:rPr>
          <w:rFonts w:ascii="HGSｺﾞｼｯｸM" w:eastAsia="HGSｺﾞｼｯｸM" w:hint="eastAsia"/>
          <w:b/>
          <w:color w:val="000000" w:themeColor="text1"/>
        </w:rPr>
        <w:t>（２）営業区域</w:t>
      </w:r>
    </w:p>
    <w:p w:rsidR="004F3A9A" w:rsidRPr="00BF5442" w:rsidRDefault="004F3A9A" w:rsidP="004F3A9A">
      <w:pPr>
        <w:adjustRightInd/>
        <w:ind w:left="243" w:hangingChars="100" w:hanging="243"/>
        <w:rPr>
          <w:rFonts w:ascii="HGSｺﾞｼｯｸM" w:eastAsia="HGSｺﾞｼｯｸM" w:cs="Times New Roman"/>
          <w:color w:val="000000" w:themeColor="text1"/>
          <w:spacing w:val="4"/>
        </w:rPr>
      </w:pPr>
      <w:r w:rsidRPr="00BF5442">
        <w:rPr>
          <w:rFonts w:ascii="HGSｺﾞｼｯｸM" w:eastAsia="HGSｺﾞｼｯｸM" w:hint="eastAsia"/>
          <w:b/>
          <w:color w:val="000000" w:themeColor="text1"/>
        </w:rPr>
        <w:t xml:space="preserve">　　</w:t>
      </w:r>
      <w:r w:rsidRPr="00BF5442">
        <w:rPr>
          <w:rFonts w:ascii="HGSｺﾞｼｯｸM" w:eastAsia="HGSｺﾞｼｯｸM" w:hint="eastAsia"/>
          <w:color w:val="000000" w:themeColor="text1"/>
        </w:rPr>
        <w:t>貸切バス事業者は、輸送の安全を確保する目的から、道路運送法第２０条において「発地</w:t>
      </w:r>
      <w:r w:rsidR="000B72E3" w:rsidRPr="00BF5442">
        <w:rPr>
          <w:rFonts w:ascii="HGSｺﾞｼｯｸM" w:eastAsia="HGSｺﾞｼｯｸM" w:hint="eastAsia"/>
          <w:color w:val="000000" w:themeColor="text1"/>
        </w:rPr>
        <w:t>及び</w:t>
      </w:r>
      <w:r w:rsidRPr="00BF5442">
        <w:rPr>
          <w:rFonts w:ascii="HGSｺﾞｼｯｸM" w:eastAsia="HGSｺﾞｼｯｸM" w:hint="eastAsia"/>
          <w:color w:val="000000" w:themeColor="text1"/>
        </w:rPr>
        <w:t>着地のいずれもがその営業区域外に存する旅客の運送をしてはならない」と定め</w:t>
      </w:r>
      <w:r w:rsidR="003A5B51" w:rsidRPr="00BF5442">
        <w:rPr>
          <w:rFonts w:ascii="HGSｺﾞｼｯｸM" w:eastAsia="HGSｺﾞｼｯｸM" w:hint="eastAsia"/>
          <w:color w:val="000000" w:themeColor="text1"/>
        </w:rPr>
        <w:t>ら</w:t>
      </w:r>
      <w:r w:rsidRPr="00BF5442">
        <w:rPr>
          <w:rFonts w:ascii="HGSｺﾞｼｯｸM" w:eastAsia="HGSｺﾞｼｯｸM" w:hint="eastAsia"/>
          <w:color w:val="000000" w:themeColor="text1"/>
        </w:rPr>
        <w:t>れており</w:t>
      </w:r>
      <w:r w:rsidR="0005496A">
        <w:rPr>
          <w:rFonts w:ascii="HGSｺﾞｼｯｸM" w:eastAsia="HGSｺﾞｼｯｸM" w:hint="eastAsia"/>
          <w:color w:val="000000" w:themeColor="text1"/>
        </w:rPr>
        <w:t>ます。</w:t>
      </w:r>
      <w:r w:rsidRPr="00BF5442">
        <w:rPr>
          <w:rFonts w:ascii="HGSｺﾞｼｯｸM" w:eastAsia="HGSｺﾞｼｯｸM" w:hint="eastAsia"/>
          <w:color w:val="000000" w:themeColor="text1"/>
        </w:rPr>
        <w:t>貸切バス事業者を選定する際には、まず選定の対象とする貸切バス事業者の営業区域に</w:t>
      </w:r>
      <w:r w:rsidR="003A5B51" w:rsidRPr="00BF5442">
        <w:rPr>
          <w:rFonts w:ascii="HGSｺﾞｼｯｸM" w:eastAsia="HGSｺﾞｼｯｸM" w:hint="eastAsia"/>
          <w:color w:val="000000" w:themeColor="text1"/>
        </w:rPr>
        <w:t>運行の</w:t>
      </w:r>
      <w:r w:rsidRPr="00BF5442">
        <w:rPr>
          <w:rFonts w:ascii="HGSｺﾞｼｯｸM" w:eastAsia="HGSｺﾞｼｯｸM" w:hint="eastAsia"/>
          <w:color w:val="000000" w:themeColor="text1"/>
        </w:rPr>
        <w:t>発地又は着地のいずれかが</w:t>
      </w:r>
      <w:r w:rsidR="003A5B51" w:rsidRPr="00BF5442">
        <w:rPr>
          <w:rFonts w:ascii="HGSｺﾞｼｯｸM" w:eastAsia="HGSｺﾞｼｯｸM" w:hint="eastAsia"/>
          <w:color w:val="000000" w:themeColor="text1"/>
        </w:rPr>
        <w:t>含まれている</w:t>
      </w:r>
      <w:r w:rsidRPr="00BF5442">
        <w:rPr>
          <w:rFonts w:ascii="HGSｺﾞｼｯｸM" w:eastAsia="HGSｺﾞｼｯｸM" w:hint="eastAsia"/>
          <w:color w:val="000000" w:themeColor="text1"/>
        </w:rPr>
        <w:t>ことを確認しなければなりません。貸切バス事業者に営業区域を確認してください。（最寄の地方運輸局・運輸支局</w:t>
      </w:r>
      <w:r w:rsidR="000B72E3" w:rsidRPr="00BF5442">
        <w:rPr>
          <w:rFonts w:ascii="HGSｺﾞｼｯｸM" w:eastAsia="HGSｺﾞｼｯｸM" w:hint="eastAsia"/>
          <w:color w:val="000000" w:themeColor="text1"/>
        </w:rPr>
        <w:t>・沖縄総合事務局</w:t>
      </w:r>
      <w:r w:rsidRPr="00BF5442">
        <w:rPr>
          <w:rFonts w:ascii="HGSｺﾞｼｯｸM" w:eastAsia="HGSｺﾞｼｯｸM" w:hint="eastAsia"/>
          <w:color w:val="000000" w:themeColor="text1"/>
        </w:rPr>
        <w:t>でも確認できます。）</w:t>
      </w:r>
    </w:p>
    <w:p w:rsidR="004F3A9A" w:rsidRPr="00BF5442" w:rsidRDefault="004F3A9A" w:rsidP="004F3A9A">
      <w:pPr>
        <w:suppressAutoHyphens w:val="0"/>
        <w:kinsoku/>
        <w:wordWrap/>
        <w:autoSpaceDE/>
        <w:autoSpaceDN/>
        <w:adjustRightInd/>
        <w:ind w:leftChars="100" w:left="242" w:firstLineChars="100" w:firstLine="242"/>
        <w:jc w:val="both"/>
        <w:outlineLvl w:val="0"/>
        <w:rPr>
          <w:rFonts w:ascii="HGSｺﾞｼｯｸM" w:eastAsia="HGSｺﾞｼｯｸM"/>
          <w:color w:val="000000" w:themeColor="text1"/>
        </w:rPr>
      </w:pPr>
      <w:r w:rsidRPr="00BF5442">
        <w:rPr>
          <w:rFonts w:ascii="HGSｺﾞｼｯｸM" w:eastAsia="HGSｺﾞｼｯｸM" w:hint="eastAsia"/>
          <w:color w:val="000000" w:themeColor="text1"/>
        </w:rPr>
        <w:t>なお、ここでいう発地</w:t>
      </w:r>
      <w:r w:rsidR="000B72E3" w:rsidRPr="00BF5442">
        <w:rPr>
          <w:rFonts w:ascii="HGSｺﾞｼｯｸM" w:eastAsia="HGSｺﾞｼｯｸM" w:hint="eastAsia"/>
          <w:color w:val="000000" w:themeColor="text1"/>
        </w:rPr>
        <w:t>及び</w:t>
      </w:r>
      <w:r w:rsidRPr="00BF5442">
        <w:rPr>
          <w:rFonts w:ascii="HGSｺﾞｼｯｸM" w:eastAsia="HGSｺﾞｼｯｸM" w:hint="eastAsia"/>
          <w:color w:val="000000" w:themeColor="text1"/>
        </w:rPr>
        <w:t>着地は、実際</w:t>
      </w:r>
      <w:r w:rsidR="000B72E3" w:rsidRPr="00BF5442">
        <w:rPr>
          <w:rFonts w:ascii="HGSｺﾞｼｯｸM" w:eastAsia="HGSｺﾞｼｯｸM" w:hint="eastAsia"/>
          <w:color w:val="000000" w:themeColor="text1"/>
        </w:rPr>
        <w:t>に</w:t>
      </w:r>
      <w:r w:rsidRPr="00BF5442">
        <w:rPr>
          <w:rFonts w:ascii="HGSｺﾞｼｯｸM" w:eastAsia="HGSｺﾞｼｯｸM" w:hint="eastAsia"/>
          <w:color w:val="000000" w:themeColor="text1"/>
        </w:rPr>
        <w:t>旅客</w:t>
      </w:r>
      <w:r w:rsidR="000B72E3" w:rsidRPr="00BF5442">
        <w:rPr>
          <w:rFonts w:ascii="HGSｺﾞｼｯｸM" w:eastAsia="HGSｺﾞｼｯｸM" w:hint="eastAsia"/>
          <w:color w:val="000000" w:themeColor="text1"/>
        </w:rPr>
        <w:t>が</w:t>
      </w:r>
      <w:r w:rsidRPr="00BF5442">
        <w:rPr>
          <w:rFonts w:ascii="HGSｺﾞｼｯｸM" w:eastAsia="HGSｺﾞｼｯｸM" w:hint="eastAsia"/>
          <w:color w:val="000000" w:themeColor="text1"/>
        </w:rPr>
        <w:t>乗車</w:t>
      </w:r>
      <w:r w:rsidR="00A743EE">
        <w:rPr>
          <w:rFonts w:ascii="HGSｺﾞｼｯｸM" w:eastAsia="HGSｺﾞｼｯｸM" w:hint="eastAsia"/>
          <w:color w:val="000000" w:themeColor="text1"/>
        </w:rPr>
        <w:t>または</w:t>
      </w:r>
      <w:r w:rsidR="005839C5" w:rsidRPr="00BF5442">
        <w:rPr>
          <w:rFonts w:ascii="HGSｺﾞｼｯｸM" w:eastAsia="HGSｺﾞｼｯｸM" w:hint="eastAsia"/>
          <w:color w:val="000000" w:themeColor="text1"/>
        </w:rPr>
        <w:t>降車</w:t>
      </w:r>
      <w:r w:rsidR="009A5F7E" w:rsidRPr="00BF5442">
        <w:rPr>
          <w:rFonts w:ascii="HGSｺﾞｼｯｸM" w:eastAsia="HGSｺﾞｼｯｸM" w:hint="eastAsia"/>
          <w:color w:val="000000" w:themeColor="text1"/>
        </w:rPr>
        <w:t>した場所</w:t>
      </w:r>
      <w:r w:rsidRPr="00BF5442">
        <w:rPr>
          <w:rFonts w:ascii="HGSｺﾞｼｯｸM" w:eastAsia="HGSｺﾞｼｯｸM" w:hint="eastAsia"/>
          <w:color w:val="000000" w:themeColor="text1"/>
        </w:rPr>
        <w:t>ですので注意が必要です。</w:t>
      </w:r>
    </w:p>
    <w:p w:rsidR="004F3A9A" w:rsidRPr="00BF5442" w:rsidRDefault="004F3A9A" w:rsidP="004F3A9A">
      <w:pPr>
        <w:suppressAutoHyphens w:val="0"/>
        <w:kinsoku/>
        <w:wordWrap/>
        <w:autoSpaceDE/>
        <w:autoSpaceDN/>
        <w:adjustRightInd/>
        <w:jc w:val="both"/>
        <w:outlineLvl w:val="0"/>
        <w:rPr>
          <w:rFonts w:ascii="HGSｺﾞｼｯｸM" w:eastAsia="HGSｺﾞｼｯｸM"/>
          <w:color w:val="000000" w:themeColor="text1"/>
        </w:rPr>
      </w:pPr>
    </w:p>
    <w:p w:rsidR="004F3A9A" w:rsidRPr="00BF5442" w:rsidRDefault="009A5F7E" w:rsidP="004F3A9A">
      <w:pPr>
        <w:suppressAutoHyphens w:val="0"/>
        <w:kinsoku/>
        <w:wordWrap/>
        <w:autoSpaceDE/>
        <w:autoSpaceDN/>
        <w:adjustRightInd/>
        <w:jc w:val="both"/>
        <w:outlineLvl w:val="0"/>
        <w:rPr>
          <w:rFonts w:ascii="HGSｺﾞｼｯｸM" w:eastAsia="HGSｺﾞｼｯｸM"/>
          <w:b/>
          <w:color w:val="000000" w:themeColor="text1"/>
        </w:rPr>
      </w:pPr>
      <w:r w:rsidRPr="00BF5442">
        <w:rPr>
          <w:rFonts w:ascii="HGSｺﾞｼｯｸM" w:eastAsia="HGSｺﾞｼｯｸM" w:hint="eastAsia"/>
          <w:b/>
          <w:color w:val="000000" w:themeColor="text1"/>
        </w:rPr>
        <w:t>（３）輸送</w:t>
      </w:r>
      <w:r w:rsidR="004F3A9A" w:rsidRPr="00BF5442">
        <w:rPr>
          <w:rFonts w:ascii="HGSｺﾞｼｯｸM" w:eastAsia="HGSｺﾞｼｯｸM" w:hint="eastAsia"/>
          <w:b/>
          <w:color w:val="000000" w:themeColor="text1"/>
        </w:rPr>
        <w:t>の安全性</w:t>
      </w:r>
      <w:r w:rsidR="000B72E3" w:rsidRPr="00BF5442">
        <w:rPr>
          <w:rFonts w:ascii="HGSｺﾞｼｯｸM" w:eastAsia="HGSｺﾞｼｯｸM" w:hint="eastAsia"/>
          <w:b/>
          <w:color w:val="000000" w:themeColor="text1"/>
        </w:rPr>
        <w:t>等</w:t>
      </w:r>
      <w:r w:rsidR="004F3A9A" w:rsidRPr="00BF5442">
        <w:rPr>
          <w:rFonts w:ascii="HGSｺﾞｼｯｸM" w:eastAsia="HGSｺﾞｼｯｸM" w:hint="eastAsia"/>
          <w:b/>
          <w:color w:val="000000" w:themeColor="text1"/>
        </w:rPr>
        <w:t>を判断する上で参考となる情報</w:t>
      </w:r>
    </w:p>
    <w:p w:rsidR="004F3A9A" w:rsidRPr="00BF5442" w:rsidRDefault="004F3A9A" w:rsidP="004F3A9A">
      <w:pPr>
        <w:suppressAutoHyphens w:val="0"/>
        <w:kinsoku/>
        <w:wordWrap/>
        <w:autoSpaceDE/>
        <w:autoSpaceDN/>
        <w:adjustRightInd/>
        <w:ind w:left="243" w:hangingChars="100" w:hanging="243"/>
        <w:jc w:val="both"/>
        <w:outlineLvl w:val="0"/>
        <w:rPr>
          <w:rFonts w:ascii="HGSｺﾞｼｯｸM" w:eastAsia="HGSｺﾞｼｯｸM"/>
          <w:b/>
          <w:color w:val="000000" w:themeColor="text1"/>
        </w:rPr>
      </w:pPr>
      <w:r w:rsidRPr="00BF5442">
        <w:rPr>
          <w:rFonts w:ascii="HGSｺﾞｼｯｸM" w:eastAsia="HGSｺﾞｼｯｸM" w:hint="eastAsia"/>
          <w:b/>
          <w:color w:val="000000" w:themeColor="text1"/>
        </w:rPr>
        <w:t xml:space="preserve">　　</w:t>
      </w:r>
      <w:r w:rsidRPr="00BF5442">
        <w:rPr>
          <w:rFonts w:ascii="HGSｺﾞｼｯｸM" w:eastAsia="HGSｺﾞｼｯｸM" w:hint="eastAsia"/>
          <w:color w:val="000000" w:themeColor="text1"/>
        </w:rPr>
        <w:t>貸切バス事業者の選定については、ともすると価格中心の選定となりがちです</w:t>
      </w:r>
      <w:r w:rsidR="0005496A">
        <w:rPr>
          <w:rFonts w:ascii="HGSｺﾞｼｯｸM" w:eastAsia="HGSｺﾞｼｯｸM" w:hint="eastAsia"/>
          <w:color w:val="000000" w:themeColor="text1"/>
        </w:rPr>
        <w:t>。しかし、</w:t>
      </w:r>
      <w:r w:rsidRPr="00BF5442">
        <w:rPr>
          <w:rFonts w:ascii="HGSｺﾞｼｯｸM" w:eastAsia="HGSｺﾞｼｯｸM" w:hint="eastAsia"/>
          <w:color w:val="000000" w:themeColor="text1"/>
        </w:rPr>
        <w:t>利用者の生命・身体の安全確保は何よりも優先されるべきもので</w:t>
      </w:r>
      <w:r w:rsidR="0005496A">
        <w:rPr>
          <w:rFonts w:ascii="HGSｺﾞｼｯｸM" w:eastAsia="HGSｺﾞｼｯｸM" w:hint="eastAsia"/>
          <w:color w:val="000000" w:themeColor="text1"/>
        </w:rPr>
        <w:t>す。したがって</w:t>
      </w:r>
      <w:r w:rsidRPr="00BF5442">
        <w:rPr>
          <w:rFonts w:ascii="HGSｺﾞｼｯｸM" w:eastAsia="HGSｺﾞｼｯｸM" w:hint="eastAsia"/>
          <w:color w:val="000000" w:themeColor="text1"/>
        </w:rPr>
        <w:t>、単純な価格比較にとどまらず、安全性を評価した選定が望まれます。安全性など貸切バス事業者を選定する際の評価要素として参考となる情報には、次のものがあります。</w:t>
      </w:r>
    </w:p>
    <w:p w:rsidR="004F3A9A" w:rsidRPr="00BF5442" w:rsidRDefault="004F3A9A" w:rsidP="004F3A9A">
      <w:pPr>
        <w:suppressAutoHyphens w:val="0"/>
        <w:kinsoku/>
        <w:wordWrap/>
        <w:autoSpaceDE/>
        <w:autoSpaceDN/>
        <w:adjustRightInd/>
        <w:jc w:val="both"/>
        <w:outlineLvl w:val="0"/>
        <w:rPr>
          <w:rFonts w:ascii="HGSｺﾞｼｯｸM" w:eastAsia="HGSｺﾞｼｯｸM"/>
          <w:b/>
          <w:bCs/>
          <w:color w:val="000000" w:themeColor="text1"/>
        </w:rPr>
      </w:pPr>
    </w:p>
    <w:p w:rsidR="003941C1" w:rsidRPr="00BF5442" w:rsidRDefault="003941C1" w:rsidP="005E4434">
      <w:pPr>
        <w:suppressAutoHyphens w:val="0"/>
        <w:kinsoku/>
        <w:wordWrap/>
        <w:autoSpaceDE/>
        <w:autoSpaceDN/>
        <w:adjustRightInd/>
        <w:ind w:firstLineChars="100" w:firstLine="243"/>
        <w:jc w:val="both"/>
        <w:rPr>
          <w:rFonts w:ascii="HGSｺﾞｼｯｸM" w:eastAsia="HGSｺﾞｼｯｸM" w:cs="ＭＳ Ｐゴシック"/>
          <w:b/>
          <w:color w:val="000000" w:themeColor="text1"/>
        </w:rPr>
      </w:pPr>
      <w:r w:rsidRPr="00BF5442">
        <w:rPr>
          <w:rFonts w:ascii="HGSｺﾞｼｯｸM" w:eastAsia="HGSｺﾞｼｯｸM" w:cs="ＭＳ Ｐゴシック" w:hint="eastAsia"/>
          <w:b/>
          <w:color w:val="000000" w:themeColor="text1"/>
        </w:rPr>
        <w:t>①</w:t>
      </w:r>
      <w:r w:rsidR="005E4434" w:rsidRPr="00BF5442">
        <w:rPr>
          <w:rFonts w:ascii="HGSｺﾞｼｯｸM" w:eastAsia="HGSｺﾞｼｯｸM" w:cs="ＭＳ Ｐゴシック" w:hint="eastAsia"/>
          <w:b/>
          <w:color w:val="000000" w:themeColor="text1"/>
        </w:rPr>
        <w:t xml:space="preserve">　</w:t>
      </w:r>
      <w:r w:rsidR="004F3A9A" w:rsidRPr="00BF5442">
        <w:rPr>
          <w:rFonts w:ascii="HGSｺﾞｼｯｸM" w:eastAsia="HGSｺﾞｼｯｸM" w:cs="ＭＳ Ｐゴシック" w:hint="eastAsia"/>
          <w:b/>
          <w:color w:val="000000" w:themeColor="text1"/>
        </w:rPr>
        <w:t>国土交通省の行政処分情報（ネガティブ情報の公開）</w:t>
      </w:r>
    </w:p>
    <w:p w:rsidR="004F3A9A" w:rsidRPr="00BF5442" w:rsidRDefault="004F3A9A" w:rsidP="005E4434">
      <w:pPr>
        <w:pStyle w:val="af4"/>
        <w:suppressAutoHyphens w:val="0"/>
        <w:kinsoku/>
        <w:wordWrap/>
        <w:autoSpaceDE/>
        <w:autoSpaceDN/>
        <w:adjustRightInd/>
        <w:ind w:leftChars="200" w:left="484" w:firstLineChars="100" w:firstLine="242"/>
        <w:jc w:val="both"/>
        <w:rPr>
          <w:rFonts w:ascii="HGSｺﾞｼｯｸM" w:eastAsia="HGSｺﾞｼｯｸM" w:cs="ＭＳ Ｐゴシック"/>
          <w:color w:val="000000" w:themeColor="text1"/>
        </w:rPr>
      </w:pPr>
      <w:r w:rsidRPr="00BF5442">
        <w:rPr>
          <w:rFonts w:ascii="HGSｺﾞｼｯｸM" w:eastAsia="HGSｺﾞｼｯｸM" w:hint="eastAsia"/>
          <w:color w:val="000000" w:themeColor="text1"/>
        </w:rPr>
        <w:t>各地方運輸局長等が貸切バスなどの自動車運送事業者に対して行った行政処分を定期的にとりまとめたもので</w:t>
      </w:r>
      <w:r w:rsidR="0005496A">
        <w:rPr>
          <w:rFonts w:ascii="HGSｺﾞｼｯｸM" w:eastAsia="HGSｺﾞｼｯｸM" w:hint="eastAsia"/>
          <w:color w:val="000000" w:themeColor="text1"/>
        </w:rPr>
        <w:t>す。</w:t>
      </w:r>
      <w:r w:rsidRPr="00BF5442">
        <w:rPr>
          <w:rFonts w:ascii="HGSｺﾞｼｯｸM" w:eastAsia="HGSｺﾞｼｯｸM" w:cs="ＭＳ Ｐゴシック" w:hint="eastAsia"/>
          <w:color w:val="000000" w:themeColor="text1"/>
        </w:rPr>
        <w:t>事業の健全な発達及び輸送の安全確保を図るため、バス、タクシー、トラックを利用する際の事業者選択の参考情報として、過去</w:t>
      </w:r>
      <w:r w:rsidRPr="00BF5442">
        <w:rPr>
          <w:rFonts w:ascii="HGSｺﾞｼｯｸM" w:eastAsia="HGSｺﾞｼｯｸM" w:hAnsi="ＭＳ Ｐゴシック" w:cs="ＭＳ Ｐゴシック" w:hint="eastAsia"/>
          <w:color w:val="000000" w:themeColor="text1"/>
        </w:rPr>
        <w:t>3</w:t>
      </w:r>
      <w:r w:rsidRPr="00BF5442">
        <w:rPr>
          <w:rFonts w:ascii="HGSｺﾞｼｯｸM" w:eastAsia="HGSｺﾞｼｯｸM" w:cs="ＭＳ Ｐゴシック" w:hint="eastAsia"/>
          <w:color w:val="000000" w:themeColor="text1"/>
        </w:rPr>
        <w:t>年間の</w:t>
      </w:r>
      <w:r w:rsidR="009A5F7E" w:rsidRPr="00BF5442">
        <w:rPr>
          <w:rFonts w:ascii="HGSｺﾞｼｯｸM" w:eastAsia="HGSｺﾞｼｯｸM" w:cs="ＭＳ Ｐゴシック" w:hint="eastAsia"/>
          <w:color w:val="000000" w:themeColor="text1"/>
        </w:rPr>
        <w:t>事業者ごとの</w:t>
      </w:r>
      <w:r w:rsidRPr="00BF5442">
        <w:rPr>
          <w:rFonts w:ascii="HGSｺﾞｼｯｸM" w:eastAsia="HGSｺﾞｼｯｸM" w:hint="eastAsia"/>
          <w:color w:val="000000" w:themeColor="text1"/>
        </w:rPr>
        <w:t>行政処分状況を公表しています。</w:t>
      </w:r>
    </w:p>
    <w:p w:rsidR="004F3A9A" w:rsidRPr="00E177CB" w:rsidRDefault="004F3A9A" w:rsidP="00E177CB">
      <w:pPr>
        <w:suppressAutoHyphens w:val="0"/>
        <w:kinsoku/>
        <w:wordWrap/>
        <w:autoSpaceDE/>
        <w:autoSpaceDN/>
        <w:adjustRightInd/>
        <w:ind w:firstLineChars="400" w:firstLine="808"/>
        <w:jc w:val="both"/>
        <w:rPr>
          <w:rFonts w:ascii="HGSｺﾞｼｯｸM" w:eastAsia="HGSｺﾞｼｯｸM" w:cs="Times New Roman"/>
          <w:sz w:val="20"/>
          <w:szCs w:val="20"/>
        </w:rPr>
      </w:pPr>
      <w:r w:rsidRPr="00E177CB">
        <w:rPr>
          <w:rFonts w:ascii="HGSｺﾞｼｯｸM" w:eastAsia="HGSｺﾞｼｯｸM" w:hint="eastAsia"/>
          <w:sz w:val="20"/>
          <w:szCs w:val="20"/>
        </w:rPr>
        <w:lastRenderedPageBreak/>
        <w:t>ＵＲＬ：</w:t>
      </w:r>
      <w:hyperlink r:id="rId9" w:history="1">
        <w:r w:rsidRPr="00E177CB">
          <w:rPr>
            <w:rStyle w:val="a6"/>
            <w:rFonts w:ascii="HGSｺﾞｼｯｸM" w:eastAsia="HGSｺﾞｼｯｸM" w:cs="Times New Roman"/>
            <w:sz w:val="20"/>
            <w:szCs w:val="20"/>
          </w:rPr>
          <w:t>http://www.mlit.go.jp/jidosha/anzen/03punishment/cgi-bin/search.cgi</w:t>
        </w:r>
      </w:hyperlink>
    </w:p>
    <w:p w:rsidR="004F3A9A" w:rsidRDefault="004F3A9A" w:rsidP="004F3A9A">
      <w:pPr>
        <w:suppressAutoHyphens w:val="0"/>
        <w:kinsoku/>
        <w:wordWrap/>
        <w:autoSpaceDE/>
        <w:autoSpaceDN/>
        <w:adjustRightInd/>
        <w:jc w:val="both"/>
        <w:rPr>
          <w:rFonts w:ascii="HGSｺﾞｼｯｸM" w:eastAsia="HGSｺﾞｼｯｸM" w:cs="Times New Roman"/>
          <w:sz w:val="22"/>
          <w:szCs w:val="22"/>
        </w:rPr>
      </w:pPr>
    </w:p>
    <w:p w:rsidR="003941C1" w:rsidRPr="005E4434" w:rsidRDefault="004F3A9A" w:rsidP="005E4434">
      <w:pPr>
        <w:suppressAutoHyphens w:val="0"/>
        <w:kinsoku/>
        <w:wordWrap/>
        <w:autoSpaceDE/>
        <w:autoSpaceDN/>
        <w:adjustRightInd/>
        <w:ind w:firstLineChars="100" w:firstLine="243"/>
        <w:jc w:val="both"/>
        <w:rPr>
          <w:rFonts w:ascii="HGSｺﾞｼｯｸM" w:eastAsia="HGSｺﾞｼｯｸM"/>
          <w:b/>
        </w:rPr>
      </w:pPr>
      <w:r w:rsidRPr="005E4434">
        <w:rPr>
          <w:rFonts w:ascii="HGSｺﾞｼｯｸM" w:eastAsia="HGSｺﾞｼｯｸM" w:hint="eastAsia"/>
          <w:b/>
        </w:rPr>
        <w:t>②</w:t>
      </w:r>
      <w:r w:rsidR="005E4434">
        <w:rPr>
          <w:rFonts w:ascii="HGSｺﾞｼｯｸM" w:eastAsia="HGSｺﾞｼｯｸM" w:hint="eastAsia"/>
          <w:b/>
        </w:rPr>
        <w:t xml:space="preserve">　</w:t>
      </w:r>
      <w:r w:rsidRPr="005E4434">
        <w:rPr>
          <w:rFonts w:ascii="HGSｺﾞｼｯｸM" w:eastAsia="HGSｺﾞｼｯｸM" w:hint="eastAsia"/>
          <w:b/>
        </w:rPr>
        <w:t>任意保険・共済</w:t>
      </w:r>
      <w:r w:rsidR="005479E3">
        <w:rPr>
          <w:rFonts w:ascii="HGSｺﾞｼｯｸM" w:eastAsia="HGSｺﾞｼｯｸM" w:hint="eastAsia"/>
          <w:b/>
        </w:rPr>
        <w:t>の</w:t>
      </w:r>
      <w:r w:rsidRPr="005E4434">
        <w:rPr>
          <w:rFonts w:ascii="HGSｺﾞｼｯｸM" w:eastAsia="HGSｺﾞｼｯｸM" w:hint="eastAsia"/>
          <w:b/>
        </w:rPr>
        <w:t>加入状況</w:t>
      </w:r>
    </w:p>
    <w:p w:rsidR="003941C1" w:rsidRDefault="004F3A9A" w:rsidP="005E4434">
      <w:pPr>
        <w:suppressAutoHyphens w:val="0"/>
        <w:kinsoku/>
        <w:wordWrap/>
        <w:autoSpaceDE/>
        <w:autoSpaceDN/>
        <w:adjustRightInd/>
        <w:ind w:leftChars="200" w:left="484" w:firstLineChars="100" w:firstLine="242"/>
        <w:jc w:val="both"/>
        <w:rPr>
          <w:rFonts w:ascii="HGSｺﾞｼｯｸM" w:eastAsia="HGSｺﾞｼｯｸM"/>
        </w:rPr>
      </w:pPr>
      <w:r w:rsidRPr="004F3A9A">
        <w:rPr>
          <w:rFonts w:ascii="HGSｺﾞｼｯｸM" w:eastAsia="HGSｺﾞｼｯｸM" w:hint="eastAsia"/>
        </w:rPr>
        <w:t>貸切バス事業者は、自賠責保険・共済に加え、対人</w:t>
      </w:r>
      <w:r w:rsidR="005839C5">
        <w:rPr>
          <w:rFonts w:ascii="HGSｺﾞｼｯｸM" w:eastAsia="HGSｺﾞｼｯｸM" w:hint="eastAsia"/>
        </w:rPr>
        <w:t>無制限</w:t>
      </w:r>
      <w:r w:rsidRPr="004F3A9A">
        <w:rPr>
          <w:rFonts w:ascii="HGSｺﾞｼｯｸM" w:eastAsia="HGSｺﾞｼｯｸM" w:hint="eastAsia"/>
        </w:rPr>
        <w:t>、対物２００万円以上の任意保険</w:t>
      </w:r>
      <w:r w:rsidR="00582B7B">
        <w:rPr>
          <w:rFonts w:ascii="HGSｺﾞｼｯｸM" w:eastAsia="HGSｺﾞｼｯｸM" w:hint="eastAsia"/>
        </w:rPr>
        <w:t>・共済契約</w:t>
      </w:r>
      <w:r w:rsidRPr="004F3A9A">
        <w:rPr>
          <w:rFonts w:ascii="HGSｺﾞｼｯｸM" w:eastAsia="HGSｺﾞｼｯｸM" w:hint="eastAsia"/>
        </w:rPr>
        <w:t>を締結していなければなりません。選定の対象とする貸切バス事業者に、</w:t>
      </w:r>
      <w:r w:rsidR="00582B7B">
        <w:rPr>
          <w:rFonts w:ascii="HGSｺﾞｼｯｸM" w:eastAsia="HGSｺﾞｼｯｸM" w:hint="eastAsia"/>
        </w:rPr>
        <w:t>締結</w:t>
      </w:r>
      <w:r w:rsidRPr="004F3A9A">
        <w:rPr>
          <w:rFonts w:ascii="HGSｺﾞｼｯｸM" w:eastAsia="HGSｺﾞｼｯｸM" w:hint="eastAsia"/>
        </w:rPr>
        <w:t>している任意保険</w:t>
      </w:r>
      <w:r w:rsidR="00582B7B">
        <w:rPr>
          <w:rFonts w:ascii="HGSｺﾞｼｯｸM" w:eastAsia="HGSｺﾞｼｯｸM" w:hint="eastAsia"/>
        </w:rPr>
        <w:t>・共済契約</w:t>
      </w:r>
      <w:r w:rsidRPr="004F3A9A">
        <w:rPr>
          <w:rFonts w:ascii="HGSｺﾞｼｯｸM" w:eastAsia="HGSｺﾞｼｯｸM" w:hint="eastAsia"/>
        </w:rPr>
        <w:t>の内容を確認してください。</w:t>
      </w:r>
    </w:p>
    <w:p w:rsidR="004F3A9A" w:rsidRDefault="004F3A9A" w:rsidP="003941C1">
      <w:pPr>
        <w:suppressAutoHyphens w:val="0"/>
        <w:kinsoku/>
        <w:wordWrap/>
        <w:autoSpaceDE/>
        <w:autoSpaceDN/>
        <w:adjustRightInd/>
        <w:ind w:leftChars="250" w:left="847" w:hangingChars="100" w:hanging="242"/>
        <w:jc w:val="both"/>
        <w:rPr>
          <w:rFonts w:ascii="HGSｺﾞｼｯｸM" w:eastAsia="HGSｺﾞｼｯｸM"/>
        </w:rPr>
      </w:pPr>
      <w:r w:rsidRPr="004F3A9A">
        <w:rPr>
          <w:rFonts w:ascii="HGSｺﾞｼｯｸM" w:eastAsia="HGSｺﾞｼｯｸM" w:hint="eastAsia"/>
        </w:rPr>
        <w:t>※旅客自動車運送事業運輸規則第１９条の２、</w:t>
      </w:r>
      <w:r w:rsidR="00582B7B">
        <w:rPr>
          <w:rFonts w:ascii="HGSｺﾞｼｯｸM" w:eastAsia="HGSｺﾞｼｯｸM" w:hint="eastAsia"/>
        </w:rPr>
        <w:t>「</w:t>
      </w:r>
      <w:r w:rsidRPr="004F3A9A">
        <w:rPr>
          <w:rFonts w:ascii="HGSｺﾞｼｯｸM" w:eastAsia="HGSｺﾞｼｯｸM" w:hint="eastAsia"/>
        </w:rPr>
        <w:t>旅客自動車運送事業者が事業</w:t>
      </w:r>
      <w:r>
        <w:rPr>
          <w:rFonts w:ascii="HGSｺﾞｼｯｸM" w:eastAsia="HGSｺﾞｼｯｸM" w:hint="eastAsia"/>
        </w:rPr>
        <w:t>用自動</w:t>
      </w:r>
      <w:r w:rsidRPr="004F3A9A">
        <w:rPr>
          <w:rFonts w:ascii="HGSｺﾞｼｯｸM" w:eastAsia="HGSｺﾞｼｯｸM" w:hint="eastAsia"/>
        </w:rPr>
        <w:t>車の運行により生</w:t>
      </w:r>
      <w:r>
        <w:rPr>
          <w:rFonts w:ascii="HGSｺﾞｼｯｸM" w:eastAsia="HGSｺﾞｼｯｸM" w:hint="eastAsia"/>
        </w:rPr>
        <w:t>じた旅客その他の生命、身体又は財産の損害を賠償するために</w:t>
      </w:r>
      <w:r w:rsidRPr="004F3A9A">
        <w:rPr>
          <w:rFonts w:ascii="HGSｺﾞｼｯｸM" w:eastAsia="HGSｺﾞｼｯｸM" w:hint="eastAsia"/>
        </w:rPr>
        <w:t>講じておくべき措置の基準を定める告示</w:t>
      </w:r>
      <w:r w:rsidR="00582B7B">
        <w:rPr>
          <w:rFonts w:ascii="HGSｺﾞｼｯｸM" w:eastAsia="HGSｺﾞｼｯｸM" w:hint="eastAsia"/>
        </w:rPr>
        <w:t>」</w:t>
      </w:r>
      <w:r w:rsidRPr="004F3A9A">
        <w:rPr>
          <w:rFonts w:ascii="HGSｺﾞｼｯｸM" w:eastAsia="HGSｺﾞｼｯｸM" w:hint="eastAsia"/>
        </w:rPr>
        <w:t>参照</w:t>
      </w:r>
      <w:r w:rsidR="00582B7B">
        <w:rPr>
          <w:rFonts w:ascii="HGSｺﾞｼｯｸM" w:eastAsia="HGSｺﾞｼｯｸM" w:hint="eastAsia"/>
        </w:rPr>
        <w:t>。</w:t>
      </w:r>
    </w:p>
    <w:p w:rsidR="003941C1" w:rsidRDefault="003941C1" w:rsidP="003941C1">
      <w:pPr>
        <w:suppressAutoHyphens w:val="0"/>
        <w:kinsoku/>
        <w:wordWrap/>
        <w:autoSpaceDE/>
        <w:autoSpaceDN/>
        <w:adjustRightInd/>
        <w:jc w:val="both"/>
        <w:rPr>
          <w:rFonts w:ascii="HGSｺﾞｼｯｸM" w:eastAsia="HGSｺﾞｼｯｸM"/>
        </w:rPr>
      </w:pPr>
    </w:p>
    <w:p w:rsidR="003941C1" w:rsidRPr="005E4434" w:rsidRDefault="003941C1" w:rsidP="005E4434">
      <w:pPr>
        <w:suppressAutoHyphens w:val="0"/>
        <w:kinsoku/>
        <w:wordWrap/>
        <w:autoSpaceDE/>
        <w:autoSpaceDN/>
        <w:adjustRightInd/>
        <w:ind w:firstLineChars="100" w:firstLine="243"/>
        <w:jc w:val="both"/>
        <w:rPr>
          <w:rFonts w:ascii="HGSｺﾞｼｯｸM" w:eastAsia="HGSｺﾞｼｯｸM"/>
          <w:b/>
        </w:rPr>
      </w:pPr>
      <w:r w:rsidRPr="005E4434">
        <w:rPr>
          <w:rFonts w:ascii="HGSｺﾞｼｯｸM" w:eastAsia="HGSｺﾞｼｯｸM" w:hint="eastAsia"/>
          <w:b/>
        </w:rPr>
        <w:t>③</w:t>
      </w:r>
      <w:r w:rsidR="005E4434">
        <w:rPr>
          <w:rFonts w:ascii="HGSｺﾞｼｯｸM" w:eastAsia="HGSｺﾞｼｯｸM" w:hint="eastAsia"/>
          <w:b/>
        </w:rPr>
        <w:t xml:space="preserve">　</w:t>
      </w:r>
      <w:r w:rsidRPr="005E4434">
        <w:rPr>
          <w:rFonts w:ascii="HGSｺﾞｼｯｸM" w:eastAsia="HGSｺﾞｼｯｸM" w:hint="eastAsia"/>
          <w:b/>
        </w:rPr>
        <w:t>貸切バス事業者安全性評価認定制度（セーフティバス）</w:t>
      </w:r>
    </w:p>
    <w:p w:rsidR="003941C1" w:rsidRDefault="009A5F7E" w:rsidP="005E4434">
      <w:pPr>
        <w:suppressAutoHyphens w:val="0"/>
        <w:kinsoku/>
        <w:wordWrap/>
        <w:autoSpaceDE/>
        <w:autoSpaceDN/>
        <w:adjustRightInd/>
        <w:ind w:leftChars="200" w:left="484" w:firstLineChars="100" w:firstLine="242"/>
        <w:jc w:val="both"/>
        <w:rPr>
          <w:rFonts w:ascii="HGSｺﾞｼｯｸM" w:eastAsia="HGSｺﾞｼｯｸM"/>
        </w:rPr>
      </w:pPr>
      <w:r w:rsidRPr="00BF5442">
        <w:rPr>
          <w:rFonts w:ascii="HGSｺﾞｼｯｸM" w:eastAsia="HGSｺﾞｼｯｸM" w:hint="eastAsia"/>
          <w:color w:val="000000" w:themeColor="text1"/>
        </w:rPr>
        <w:t>公益社団法人</w:t>
      </w:r>
      <w:r w:rsidR="003941C1" w:rsidRPr="003941C1">
        <w:rPr>
          <w:rFonts w:ascii="HGSｺﾞｼｯｸM" w:eastAsia="HGSｺﾞｼｯｸM" w:hint="eastAsia"/>
        </w:rPr>
        <w:t>日本バス協会が、貸切バス事業者の安全性や安全の確保に向けた取組状況を点数化して評価し、☆の数（最高☆☆☆）で認定・公表しているもので</w:t>
      </w:r>
      <w:r w:rsidR="0005496A">
        <w:rPr>
          <w:rFonts w:ascii="HGSｺﾞｼｯｸM" w:eastAsia="HGSｺﾞｼｯｸM" w:hint="eastAsia"/>
        </w:rPr>
        <w:t>す。</w:t>
      </w:r>
      <w:r w:rsidR="003941C1" w:rsidRPr="003941C1">
        <w:rPr>
          <w:rFonts w:ascii="HGSｺﾞｼｯｸM" w:eastAsia="HGSｺﾞｼｯｸM" w:hint="eastAsia"/>
        </w:rPr>
        <w:t>主な評価項目は次のとおりです。なお、認定は２年間の更新制です。</w:t>
      </w:r>
    </w:p>
    <w:p w:rsidR="003941C1" w:rsidRDefault="003941C1" w:rsidP="003941C1">
      <w:pPr>
        <w:adjustRightInd/>
        <w:rPr>
          <w:rFonts w:ascii="HGSｺﾞｼｯｸM" w:eastAsia="HGSｺﾞｼｯｸM" w:cs="Times New Roman"/>
          <w:spacing w:val="4"/>
        </w:rPr>
      </w:pPr>
      <w:r>
        <w:rPr>
          <w:rFonts w:ascii="HGSｺﾞｼｯｸM" w:eastAsia="HGSｺﾞｼｯｸM" w:hint="eastAsia"/>
        </w:rPr>
        <w:t xml:space="preserve">　　　</w:t>
      </w:r>
      <w:r w:rsidRPr="003941C1">
        <w:rPr>
          <w:rFonts w:ascii="HGSｺﾞｼｯｸM" w:eastAsia="HGSｺﾞｼｯｸM" w:hint="eastAsia"/>
        </w:rPr>
        <w:t>【</w:t>
      </w:r>
      <w:r w:rsidR="00582B7B">
        <w:rPr>
          <w:rFonts w:ascii="HGSｺﾞｼｯｸM" w:eastAsia="HGSｺﾞｼｯｸM" w:hint="eastAsia"/>
        </w:rPr>
        <w:t>主な</w:t>
      </w:r>
      <w:r w:rsidRPr="003941C1">
        <w:rPr>
          <w:rFonts w:ascii="HGSｺﾞｼｯｸM" w:eastAsia="HGSｺﾞｼｯｸM" w:hint="eastAsia"/>
        </w:rPr>
        <w:t>評価項目】</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○安全性に対する取組状況</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・アルコールチェッカーを使用した厳正な点呼</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・定期的な運転者教育の実施</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・運転者の労働時間遵守</w:t>
      </w:r>
      <w:r w:rsidR="003A5B51">
        <w:rPr>
          <w:rFonts w:ascii="HGSｺﾞｼｯｸM" w:eastAsia="HGSｺﾞｼｯｸM" w:hint="eastAsia"/>
        </w:rPr>
        <w:t xml:space="preserve">　</w:t>
      </w:r>
      <w:r w:rsidR="00582B7B">
        <w:rPr>
          <w:rFonts w:ascii="HGSｺﾞｼｯｸM" w:eastAsia="HGSｺﾞｼｯｸM" w:hint="eastAsia"/>
        </w:rPr>
        <w:t xml:space="preserve">　等</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○事故及び行政処分の状況</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・過去２年間に加害責任のある死傷事故を発生させていないこと</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・過去１年間に加害責任のある転覆事故等を発生させていないこと</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・行政処分の状況（累積点数）</w:t>
      </w:r>
      <w:r w:rsidR="00582B7B">
        <w:rPr>
          <w:rFonts w:ascii="HGSｺﾞｼｯｸM" w:eastAsia="HGSｺﾞｼｯｸM" w:hint="eastAsia"/>
        </w:rPr>
        <w:t xml:space="preserve">　等</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○安全マネジメント取組状況</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・輸送の安全確保の責任体制</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・安全方針の策定と全従業員への周知徹底</w:t>
      </w:r>
    </w:p>
    <w:p w:rsidR="003941C1" w:rsidRDefault="003941C1" w:rsidP="003941C1">
      <w:pPr>
        <w:adjustRightInd/>
        <w:ind w:firstLineChars="400" w:firstLine="968"/>
        <w:rPr>
          <w:rFonts w:ascii="HGSｺﾞｼｯｸM" w:eastAsia="HGSｺﾞｼｯｸM" w:cs="Times New Roman"/>
          <w:spacing w:val="4"/>
        </w:rPr>
      </w:pPr>
      <w:r w:rsidRPr="003941C1">
        <w:rPr>
          <w:rFonts w:ascii="HGSｺﾞｼｯｸM" w:eastAsia="HGSｺﾞｼｯｸM" w:hint="eastAsia"/>
        </w:rPr>
        <w:t>・安全に対する会社挙げての取組み</w:t>
      </w:r>
      <w:r w:rsidR="003A5B51">
        <w:rPr>
          <w:rFonts w:ascii="HGSｺﾞｼｯｸM" w:eastAsia="HGSｺﾞｼｯｸM" w:hint="eastAsia"/>
        </w:rPr>
        <w:t xml:space="preserve">　</w:t>
      </w:r>
      <w:r w:rsidR="00582B7B">
        <w:rPr>
          <w:rFonts w:ascii="HGSｺﾞｼｯｸM" w:eastAsia="HGSｺﾞｼｯｸM" w:hint="eastAsia"/>
        </w:rPr>
        <w:t>等</w:t>
      </w:r>
    </w:p>
    <w:p w:rsidR="003941C1" w:rsidRPr="00E177CB" w:rsidRDefault="003941C1" w:rsidP="005E4434">
      <w:pPr>
        <w:adjustRightInd/>
        <w:ind w:firstLineChars="400" w:firstLine="808"/>
        <w:rPr>
          <w:rFonts w:ascii="HGSｺﾞｼｯｸM" w:eastAsia="HGSｺﾞｼｯｸM" w:cs="Times New Roman"/>
          <w:spacing w:val="4"/>
          <w:sz w:val="20"/>
          <w:szCs w:val="20"/>
        </w:rPr>
      </w:pPr>
      <w:r w:rsidRPr="00E177CB">
        <w:rPr>
          <w:rFonts w:ascii="HGSｺﾞｼｯｸM" w:eastAsia="HGSｺﾞｼｯｸM" w:hint="eastAsia"/>
          <w:sz w:val="20"/>
          <w:szCs w:val="20"/>
        </w:rPr>
        <w:t>ＵＲＬ：</w:t>
      </w:r>
      <w:hyperlink r:id="rId10" w:history="1">
        <w:r w:rsidR="00E177CB" w:rsidRPr="00740ECA">
          <w:rPr>
            <w:rStyle w:val="a6"/>
            <w:rFonts w:ascii="HGSｺﾞｼｯｸM" w:eastAsia="HGSｺﾞｼｯｸM" w:cs="Times New Roman" w:hint="eastAsia"/>
            <w:sz w:val="20"/>
            <w:szCs w:val="20"/>
          </w:rPr>
          <w:t>http://www.bus.or.jp/safety/index.html</w:t>
        </w:r>
      </w:hyperlink>
      <w:r w:rsidRPr="00E177CB">
        <w:rPr>
          <w:rFonts w:ascii="HGSｺﾞｼｯｸM" w:eastAsia="HGSｺﾞｼｯｸM" w:hint="eastAsia"/>
          <w:sz w:val="20"/>
          <w:szCs w:val="20"/>
        </w:rPr>
        <w:t>（日本バス協会ＨＰ）</w:t>
      </w:r>
    </w:p>
    <w:p w:rsidR="00E177CB" w:rsidRPr="009201D9" w:rsidRDefault="00EE1A81" w:rsidP="009201D9">
      <w:pPr>
        <w:adjustRightInd/>
        <w:ind w:firstLineChars="600" w:firstLine="1452"/>
        <w:rPr>
          <w:rFonts w:ascii="HGSｺﾞｼｯｸM" w:eastAsia="HGSｺﾞｼｯｸM"/>
          <w:sz w:val="20"/>
          <w:szCs w:val="20"/>
        </w:rPr>
      </w:pPr>
      <w:r>
        <w:rPr>
          <w:rFonts w:hint="eastAsia"/>
        </w:rPr>
        <w:t xml:space="preserve">: </w:t>
      </w:r>
      <w:hyperlink r:id="rId11" w:history="1">
        <w:r w:rsidR="00E177CB" w:rsidRPr="00740ECA">
          <w:rPr>
            <w:rStyle w:val="a6"/>
            <w:rFonts w:ascii="HGSｺﾞｼｯｸM" w:eastAsia="HGSｺﾞｼｯｸM" w:cs="Times New Roman" w:hint="eastAsia"/>
            <w:sz w:val="20"/>
            <w:szCs w:val="20"/>
          </w:rPr>
          <w:t>http://www.mlit.go.jp/jidosha/jidosha_tk3_000043.html</w:t>
        </w:r>
      </w:hyperlink>
      <w:r w:rsidR="003941C1" w:rsidRPr="00E177CB">
        <w:rPr>
          <w:rFonts w:ascii="HGSｺﾞｼｯｸM" w:eastAsia="HGSｺﾞｼｯｸM" w:hint="eastAsia"/>
          <w:sz w:val="20"/>
          <w:szCs w:val="20"/>
        </w:rPr>
        <w:t>（国土交通省ＨＰ）</w:t>
      </w:r>
    </w:p>
    <w:p w:rsidR="00E177CB" w:rsidRPr="009458C1" w:rsidRDefault="00E177CB" w:rsidP="00E177CB">
      <w:pPr>
        <w:suppressAutoHyphens w:val="0"/>
        <w:kinsoku/>
        <w:wordWrap/>
        <w:autoSpaceDE/>
        <w:autoSpaceDN/>
        <w:adjustRightInd/>
        <w:jc w:val="both"/>
        <w:rPr>
          <w:rFonts w:ascii="HGSｺﾞｼｯｸM" w:eastAsia="HGSｺﾞｼｯｸM"/>
        </w:rPr>
      </w:pPr>
      <w:r w:rsidRPr="00E177CB">
        <w:rPr>
          <w:rFonts w:ascii="HGSｺﾞｼｯｸM" w:eastAsia="HGSｺﾞｼｯｸM" w:hint="eastAsia"/>
        </w:rPr>
        <w:t xml:space="preserve">　　　</w:t>
      </w:r>
    </w:p>
    <w:p w:rsidR="00E177CB" w:rsidRPr="005E4434" w:rsidRDefault="00AE0F61" w:rsidP="005E4434">
      <w:pPr>
        <w:suppressAutoHyphens w:val="0"/>
        <w:kinsoku/>
        <w:wordWrap/>
        <w:autoSpaceDE/>
        <w:autoSpaceDN/>
        <w:adjustRightInd/>
        <w:ind w:firstLineChars="100" w:firstLine="251"/>
        <w:jc w:val="both"/>
        <w:rPr>
          <w:rFonts w:ascii="HGSｺﾞｼｯｸM" w:eastAsia="HGSｺﾞｼｯｸM"/>
          <w:b/>
        </w:rPr>
      </w:pPr>
      <w:r>
        <w:rPr>
          <w:rFonts w:ascii="HGSｺﾞｼｯｸM" w:eastAsia="HGSｺﾞｼｯｸM" w:cs="Times New Roman" w:hint="eastAsia"/>
          <w:b/>
          <w:spacing w:val="4"/>
        </w:rPr>
        <w:t>④</w:t>
      </w:r>
      <w:r w:rsidR="005E4434">
        <w:rPr>
          <w:rFonts w:ascii="HGSｺﾞｼｯｸM" w:eastAsia="HGSｺﾞｼｯｸM" w:cs="Times New Roman" w:hint="eastAsia"/>
          <w:b/>
          <w:spacing w:val="4"/>
        </w:rPr>
        <w:t xml:space="preserve">　</w:t>
      </w:r>
      <w:r w:rsidR="00E177CB" w:rsidRPr="005E4434">
        <w:rPr>
          <w:rFonts w:ascii="HGSｺﾞｼｯｸM" w:eastAsia="HGSｺﾞｼｯｸM" w:hint="eastAsia"/>
          <w:b/>
        </w:rPr>
        <w:t>安全マネジメント評価</w:t>
      </w:r>
    </w:p>
    <w:p w:rsidR="005E4434" w:rsidRPr="00C414FF" w:rsidRDefault="00E177CB" w:rsidP="00456F15">
      <w:pPr>
        <w:adjustRightInd/>
        <w:ind w:leftChars="200" w:left="484" w:firstLineChars="100" w:firstLine="242"/>
        <w:rPr>
          <w:rFonts w:ascii="HGSｺﾞｼｯｸM" w:eastAsia="HGSｺﾞｼｯｸM" w:cs="Times New Roman"/>
          <w:color w:val="FF0000"/>
          <w:spacing w:val="4"/>
        </w:rPr>
      </w:pPr>
      <w:r w:rsidRPr="00E177CB">
        <w:rPr>
          <w:rFonts w:ascii="HGSｺﾞｼｯｸM" w:eastAsia="HGSｺﾞｼｯｸM" w:hint="eastAsia"/>
        </w:rPr>
        <w:t>全ての運輸事業者は、輸送の安全の確保が最も重要であることを自覚し</w:t>
      </w:r>
      <w:r w:rsidR="000E0F4E">
        <w:rPr>
          <w:rFonts w:ascii="HGSｺﾞｼｯｸM" w:eastAsia="HGSｺﾞｼｯｸM" w:hint="eastAsia"/>
        </w:rPr>
        <w:t>て</w:t>
      </w:r>
      <w:r w:rsidR="009A5F7E">
        <w:rPr>
          <w:rFonts w:ascii="HGSｺﾞｼｯｸM" w:eastAsia="HGSｺﾞｼｯｸM" w:hint="eastAsia"/>
        </w:rPr>
        <w:t>、絶えず輸送の安全性の向上に努めなければなりません。</w:t>
      </w:r>
      <w:r w:rsidR="009A5F7E" w:rsidRPr="00BF5442">
        <w:rPr>
          <w:rFonts w:ascii="HGSｺﾞｼｯｸM" w:eastAsia="HGSｺﾞｼｯｸM" w:hint="eastAsia"/>
          <w:color w:val="000000" w:themeColor="text1"/>
        </w:rPr>
        <w:t>安全性の向上</w:t>
      </w:r>
      <w:r w:rsidR="009A5F7E" w:rsidRPr="00BF5442">
        <w:rPr>
          <w:rFonts w:ascii="HGSｺﾞｼｯｸM" w:eastAsia="HGSｺﾞｼｯｸM" w:hint="eastAsia"/>
          <w:color w:val="000000" w:themeColor="text1"/>
        </w:rPr>
        <w:lastRenderedPageBreak/>
        <w:t>への取り組み</w:t>
      </w:r>
      <w:r w:rsidRPr="00BF5442">
        <w:rPr>
          <w:rFonts w:ascii="HGSｺﾞｼｯｸM" w:eastAsia="HGSｺﾞｼｯｸM" w:hint="eastAsia"/>
          <w:color w:val="000000" w:themeColor="text1"/>
        </w:rPr>
        <w:t>に</w:t>
      </w:r>
      <w:r w:rsidRPr="00E177CB">
        <w:rPr>
          <w:rFonts w:ascii="HGSｺﾞｼｯｸM" w:eastAsia="HGSｺﾞｼｯｸM" w:hint="eastAsia"/>
        </w:rPr>
        <w:t>対して、国や国の認定を受けた第三者機関が運輸事業者の経営管理部門を対象として、安全管理体制の実際の運用状況の確認、安全管理体制の更なる改善等に向けたきめ細かな助言を行うものが安全マネジメント評価です。</w:t>
      </w:r>
    </w:p>
    <w:p w:rsidR="005E4434" w:rsidRDefault="00E177CB" w:rsidP="005E4434">
      <w:pPr>
        <w:adjustRightInd/>
        <w:ind w:leftChars="200" w:left="484" w:firstLineChars="100" w:firstLine="242"/>
        <w:rPr>
          <w:rFonts w:ascii="HGSｺﾞｼｯｸM" w:eastAsia="HGSｺﾞｼｯｸM" w:cs="Times New Roman"/>
          <w:spacing w:val="4"/>
        </w:rPr>
      </w:pPr>
      <w:r w:rsidRPr="00E177CB">
        <w:rPr>
          <w:rFonts w:ascii="HGSｺﾞｼｯｸM" w:eastAsia="HGSｺﾞｼｯｸM" w:hint="eastAsia"/>
        </w:rPr>
        <w:t>以下は評価視点の一例です。</w:t>
      </w:r>
      <w:r w:rsidRPr="00E177CB">
        <w:rPr>
          <w:rFonts w:ascii="HGSｺﾞｼｯｸM" w:eastAsia="HGSｺﾞｼｯｸM" w:cs="Times New Roman" w:hint="eastAsia"/>
        </w:rPr>
        <w:t xml:space="preserve"> </w:t>
      </w:r>
    </w:p>
    <w:p w:rsidR="005E4434" w:rsidRDefault="00E177CB" w:rsidP="005E4434">
      <w:pPr>
        <w:adjustRightInd/>
        <w:ind w:leftChars="400" w:left="968"/>
        <w:rPr>
          <w:rFonts w:ascii="HGSｺﾞｼｯｸM" w:eastAsia="HGSｺﾞｼｯｸM" w:cs="Times New Roman"/>
          <w:spacing w:val="4"/>
        </w:rPr>
      </w:pPr>
      <w:r w:rsidRPr="00E177CB">
        <w:rPr>
          <w:rFonts w:ascii="HGSｺﾞｼｯｸM" w:eastAsia="HGSｺﾞｼｯｸM" w:hint="eastAsia"/>
        </w:rPr>
        <w:t>・輸送の安全に関する方針、目標が設定されているか</w:t>
      </w:r>
    </w:p>
    <w:p w:rsidR="005E4434" w:rsidRDefault="00E177CB" w:rsidP="005E4434">
      <w:pPr>
        <w:suppressAutoHyphens w:val="0"/>
        <w:kinsoku/>
        <w:wordWrap/>
        <w:autoSpaceDE/>
        <w:autoSpaceDN/>
        <w:adjustRightInd/>
        <w:ind w:leftChars="400" w:left="1210" w:hangingChars="100" w:hanging="242"/>
        <w:jc w:val="both"/>
        <w:rPr>
          <w:rFonts w:ascii="HGSｺﾞｼｯｸM" w:eastAsia="HGSｺﾞｼｯｸM" w:cs="Times New Roman"/>
          <w:spacing w:val="4"/>
        </w:rPr>
      </w:pPr>
      <w:r w:rsidRPr="00E177CB">
        <w:rPr>
          <w:rFonts w:ascii="HGSｺﾞｼｯｸM" w:eastAsia="HGSｺﾞｼｯｸM" w:hint="eastAsia"/>
        </w:rPr>
        <w:t>・ヒヤリ・ハット情報を含む事故等に関する情報を、全社的かつ体系的に収集し、活用する仕組みと体制が構築されているか</w:t>
      </w:r>
    </w:p>
    <w:p w:rsidR="005E4434" w:rsidRDefault="00E177CB" w:rsidP="005E4434">
      <w:pPr>
        <w:suppressAutoHyphens w:val="0"/>
        <w:kinsoku/>
        <w:wordWrap/>
        <w:autoSpaceDE/>
        <w:autoSpaceDN/>
        <w:adjustRightInd/>
        <w:ind w:leftChars="400" w:left="1210" w:hangingChars="100" w:hanging="242"/>
        <w:jc w:val="both"/>
        <w:rPr>
          <w:rFonts w:ascii="HGSｺﾞｼｯｸM" w:eastAsia="HGSｺﾞｼｯｸM" w:cs="Times New Roman"/>
          <w:spacing w:val="4"/>
        </w:rPr>
      </w:pPr>
      <w:r w:rsidRPr="00E177CB">
        <w:rPr>
          <w:rFonts w:ascii="HGSｺﾞｼｯｸM" w:eastAsia="HGSｺﾞｼｯｸM" w:hint="eastAsia"/>
        </w:rPr>
        <w:t>・内部監査の仕組みと体制が構築され、機能しているか</w:t>
      </w:r>
    </w:p>
    <w:p w:rsidR="00E177CB" w:rsidRDefault="00E177CB" w:rsidP="005E4434">
      <w:pPr>
        <w:suppressAutoHyphens w:val="0"/>
        <w:kinsoku/>
        <w:wordWrap/>
        <w:autoSpaceDE/>
        <w:autoSpaceDN/>
        <w:adjustRightInd/>
        <w:ind w:leftChars="400" w:left="1210" w:hangingChars="100" w:hanging="242"/>
        <w:jc w:val="both"/>
        <w:rPr>
          <w:rFonts w:ascii="HGSｺﾞｼｯｸM" w:eastAsia="HGSｺﾞｼｯｸM"/>
        </w:rPr>
      </w:pPr>
      <w:r w:rsidRPr="00E177CB">
        <w:rPr>
          <w:rFonts w:ascii="HGSｺﾞｼｯｸM" w:eastAsia="HGSｺﾞｼｯｸM" w:hint="eastAsia"/>
        </w:rPr>
        <w:t>・安全管理体制の見直しのための仕組み（</w:t>
      </w:r>
      <w:r w:rsidRPr="00E177CB">
        <w:rPr>
          <w:rFonts w:ascii="HGSｺﾞｼｯｸM" w:eastAsia="HGSｺﾞｼｯｸM" w:cs="Times New Roman" w:hint="eastAsia"/>
        </w:rPr>
        <w:t>PDCA</w:t>
      </w:r>
      <w:r w:rsidRPr="00E177CB">
        <w:rPr>
          <w:rFonts w:ascii="HGSｺﾞｼｯｸM" w:eastAsia="HGSｺﾞｼｯｸM" w:hint="eastAsia"/>
        </w:rPr>
        <w:t>）と体制が構築され、機能しているか</w:t>
      </w:r>
    </w:p>
    <w:p w:rsidR="00902879" w:rsidRPr="003565DE" w:rsidRDefault="007D17AA">
      <w:pPr>
        <w:suppressAutoHyphens w:val="0"/>
        <w:kinsoku/>
        <w:wordWrap/>
        <w:autoSpaceDE/>
        <w:autoSpaceDN/>
        <w:adjustRightInd/>
        <w:jc w:val="both"/>
        <w:rPr>
          <w:rFonts w:ascii="HGSｺﾞｼｯｸM" w:eastAsia="HGSｺﾞｼｯｸM"/>
        </w:rPr>
      </w:pPr>
      <w:r>
        <w:rPr>
          <w:rFonts w:ascii="HGSｺﾞｼｯｸM" w:eastAsia="HGSｺﾞｼｯｸM" w:hint="eastAsia"/>
        </w:rPr>
        <w:t xml:space="preserve">　　　</w:t>
      </w:r>
      <w:r w:rsidRPr="003565DE">
        <w:rPr>
          <w:rFonts w:ascii="HGSｺﾞｼｯｸM" w:eastAsia="HGSｺﾞｼｯｸM" w:hint="eastAsia"/>
        </w:rPr>
        <w:t>評価の有無は、選定の対象とする貸切バス事業者に確認してください。</w:t>
      </w:r>
    </w:p>
    <w:p w:rsidR="005E4434" w:rsidRPr="000E0F4E" w:rsidRDefault="005E4434" w:rsidP="005E4434">
      <w:pPr>
        <w:suppressAutoHyphens w:val="0"/>
        <w:kinsoku/>
        <w:wordWrap/>
        <w:autoSpaceDE/>
        <w:autoSpaceDN/>
        <w:adjustRightInd/>
        <w:jc w:val="both"/>
        <w:rPr>
          <w:rFonts w:ascii="HGSｺﾞｼｯｸM" w:eastAsia="HGSｺﾞｼｯｸM"/>
        </w:rPr>
      </w:pPr>
    </w:p>
    <w:p w:rsidR="005E4434" w:rsidRPr="005E4434" w:rsidRDefault="007D17AA" w:rsidP="005E4434">
      <w:pPr>
        <w:suppressAutoHyphens w:val="0"/>
        <w:kinsoku/>
        <w:wordWrap/>
        <w:autoSpaceDE/>
        <w:autoSpaceDN/>
        <w:adjustRightInd/>
        <w:ind w:firstLineChars="100" w:firstLine="243"/>
        <w:jc w:val="both"/>
        <w:rPr>
          <w:rFonts w:ascii="HGSｺﾞｼｯｸM" w:eastAsia="HGSｺﾞｼｯｸM"/>
          <w:b/>
        </w:rPr>
      </w:pPr>
      <w:r>
        <w:rPr>
          <w:rFonts w:ascii="HGSｺﾞｼｯｸM" w:eastAsia="HGSｺﾞｼｯｸM" w:hint="eastAsia"/>
          <w:b/>
        </w:rPr>
        <w:t>⑤</w:t>
      </w:r>
      <w:r w:rsidR="005E4434">
        <w:rPr>
          <w:rFonts w:ascii="HGSｺﾞｼｯｸM" w:eastAsia="HGSｺﾞｼｯｸM" w:hint="eastAsia"/>
          <w:b/>
        </w:rPr>
        <w:t xml:space="preserve">　</w:t>
      </w:r>
      <w:r w:rsidR="005E4434" w:rsidRPr="005E4434">
        <w:rPr>
          <w:rFonts w:ascii="HGSｺﾞｼｯｸM" w:eastAsia="HGSｺﾞｼｯｸM" w:hint="eastAsia"/>
          <w:b/>
        </w:rPr>
        <w:t>デジタル式運行記録計及びドライブレコーダーの導入状況</w:t>
      </w:r>
    </w:p>
    <w:p w:rsidR="000E0F4E" w:rsidRDefault="005E4434" w:rsidP="005E4434">
      <w:pPr>
        <w:suppressAutoHyphens w:val="0"/>
        <w:kinsoku/>
        <w:wordWrap/>
        <w:autoSpaceDE/>
        <w:autoSpaceDN/>
        <w:adjustRightInd/>
        <w:ind w:leftChars="200" w:left="484" w:firstLineChars="100" w:firstLine="242"/>
        <w:jc w:val="both"/>
        <w:rPr>
          <w:rFonts w:ascii="HGSｺﾞｼｯｸM" w:eastAsia="HGSｺﾞｼｯｸM"/>
        </w:rPr>
      </w:pPr>
      <w:r w:rsidRPr="005E4434">
        <w:rPr>
          <w:rFonts w:ascii="HGSｺﾞｼｯｸM" w:eastAsia="HGSｺﾞｼｯｸM" w:hint="eastAsia"/>
        </w:rPr>
        <w:t>デジタル式運行記録計とは、車両の運行に</w:t>
      </w:r>
      <w:r w:rsidR="000E0F4E">
        <w:rPr>
          <w:rFonts w:ascii="HGSｺﾞｼｯｸM" w:eastAsia="HGSｺﾞｼｯｸM" w:hint="eastAsia"/>
        </w:rPr>
        <w:t>係る</w:t>
      </w:r>
      <w:r w:rsidRPr="005E4434">
        <w:rPr>
          <w:rFonts w:ascii="HGSｺﾞｼｯｸM" w:eastAsia="HGSｺﾞｼｯｸM" w:hint="eastAsia"/>
        </w:rPr>
        <w:t>速度・時間・距離等を記録する装置で</w:t>
      </w:r>
      <w:r w:rsidR="0005496A">
        <w:rPr>
          <w:rFonts w:ascii="HGSｺﾞｼｯｸM" w:eastAsia="HGSｺﾞｼｯｸM" w:hint="eastAsia"/>
        </w:rPr>
        <w:t>す。</w:t>
      </w:r>
      <w:r w:rsidRPr="005E4434">
        <w:rPr>
          <w:rFonts w:ascii="HGSｺﾞｼｯｸM" w:eastAsia="HGSｺﾞｼｯｸM" w:hint="eastAsia"/>
        </w:rPr>
        <w:t>ドライバーが法定速度、休憩時間などを遵守しているか</w:t>
      </w:r>
      <w:r w:rsidR="000E0F4E">
        <w:rPr>
          <w:rFonts w:ascii="HGSｺﾞｼｯｸM" w:eastAsia="HGSｺﾞｼｯｸM" w:hint="eastAsia"/>
        </w:rPr>
        <w:t>否か</w:t>
      </w:r>
      <w:r w:rsidRPr="005E4434">
        <w:rPr>
          <w:rFonts w:ascii="HGSｺﾞｼｯｸM" w:eastAsia="HGSｺﾞｼｯｸM" w:hint="eastAsia"/>
        </w:rPr>
        <w:t>を容易に確認でき、事故防止等の安全管理に用いることができます。</w:t>
      </w:r>
    </w:p>
    <w:p w:rsidR="000E0F4E" w:rsidRDefault="005E4434" w:rsidP="005E4434">
      <w:pPr>
        <w:suppressAutoHyphens w:val="0"/>
        <w:kinsoku/>
        <w:wordWrap/>
        <w:autoSpaceDE/>
        <w:autoSpaceDN/>
        <w:adjustRightInd/>
        <w:ind w:leftChars="200" w:left="484" w:firstLineChars="100" w:firstLine="242"/>
        <w:jc w:val="both"/>
        <w:rPr>
          <w:rFonts w:ascii="HGSｺﾞｼｯｸM" w:eastAsia="HGSｺﾞｼｯｸM"/>
        </w:rPr>
      </w:pPr>
      <w:r w:rsidRPr="005E4434">
        <w:rPr>
          <w:rFonts w:ascii="HGSｺﾞｼｯｸM" w:eastAsia="HGSｺﾞｼｯｸM" w:hint="eastAsia"/>
        </w:rPr>
        <w:t>ドライブレコーダーとは、事故やニアミスなどにより急ブレーキ等の衝撃を受けた際に、その前後の映像とともに、加速度、ブレーキ、ウインカー等の走行データを記録する装置で</w:t>
      </w:r>
      <w:r w:rsidR="0005496A">
        <w:rPr>
          <w:rFonts w:ascii="HGSｺﾞｼｯｸM" w:eastAsia="HGSｺﾞｼｯｸM" w:hint="eastAsia"/>
        </w:rPr>
        <w:t>す。</w:t>
      </w:r>
      <w:r w:rsidR="00364336">
        <w:rPr>
          <w:rFonts w:ascii="HGSｺﾞｼｯｸM" w:eastAsia="HGSｺﾞｼｯｸM" w:hint="eastAsia"/>
        </w:rPr>
        <w:t>事故等の映像を利用して乗務員の安全教育へ活用されています</w:t>
      </w:r>
      <w:r w:rsidRPr="005E4434">
        <w:rPr>
          <w:rFonts w:ascii="HGSｺﾞｼｯｸM" w:eastAsia="HGSｺﾞｼｯｸM" w:hint="eastAsia"/>
        </w:rPr>
        <w:t>。</w:t>
      </w:r>
    </w:p>
    <w:p w:rsidR="005E4434" w:rsidRPr="005E4434" w:rsidRDefault="005E4434" w:rsidP="005E4434">
      <w:pPr>
        <w:suppressAutoHyphens w:val="0"/>
        <w:kinsoku/>
        <w:wordWrap/>
        <w:autoSpaceDE/>
        <w:autoSpaceDN/>
        <w:adjustRightInd/>
        <w:ind w:leftChars="200" w:left="484" w:firstLineChars="100" w:firstLine="242"/>
        <w:jc w:val="both"/>
        <w:rPr>
          <w:rFonts w:ascii="HGSｺﾞｼｯｸM" w:eastAsia="HGSｺﾞｼｯｸM" w:cs="Times New Roman"/>
          <w:spacing w:val="4"/>
        </w:rPr>
      </w:pPr>
      <w:r w:rsidRPr="005E4434">
        <w:rPr>
          <w:rFonts w:ascii="HGSｺﾞｼｯｸM" w:eastAsia="HGSｺﾞｼｯｸM" w:hint="eastAsia"/>
        </w:rPr>
        <w:t>選定の対象とする貸切バス事業者に、装置の導入状況を確認してください。</w:t>
      </w:r>
    </w:p>
    <w:p w:rsidR="005E4434" w:rsidRDefault="005E4434" w:rsidP="00EE1A81">
      <w:pPr>
        <w:suppressAutoHyphens w:val="0"/>
        <w:kinsoku/>
        <w:wordWrap/>
        <w:autoSpaceDE/>
        <w:autoSpaceDN/>
        <w:adjustRightInd/>
        <w:ind w:firstLineChars="300" w:firstLine="606"/>
        <w:jc w:val="both"/>
        <w:rPr>
          <w:rFonts w:ascii="HGSｺﾞｼｯｸM" w:eastAsia="HGSｺﾞｼｯｸM" w:cs="Times New Roman"/>
          <w:sz w:val="20"/>
          <w:szCs w:val="20"/>
        </w:rPr>
      </w:pPr>
      <w:r w:rsidRPr="005E4434">
        <w:rPr>
          <w:rFonts w:ascii="HGSｺﾞｼｯｸM" w:eastAsia="HGSｺﾞｼｯｸM" w:hint="eastAsia"/>
          <w:sz w:val="20"/>
          <w:szCs w:val="20"/>
        </w:rPr>
        <w:t>ＵＲＬ：</w:t>
      </w:r>
      <w:hyperlink r:id="rId12" w:history="1">
        <w:r w:rsidR="00EE1A81" w:rsidRPr="00D81F0E">
          <w:rPr>
            <w:rStyle w:val="a6"/>
            <w:rFonts w:ascii="HGSｺﾞｼｯｸM" w:eastAsia="HGSｺﾞｼｯｸM" w:cs="Times New Roman"/>
            <w:sz w:val="20"/>
            <w:szCs w:val="20"/>
          </w:rPr>
          <w:t>http://www.mlit.go.jp/jidosha/anzen/03driverec/digitacho.html</w:t>
        </w:r>
      </w:hyperlink>
      <w:r w:rsidR="00EE1A81" w:rsidRPr="00EE1A81">
        <w:rPr>
          <w:rFonts w:ascii="HGSｺﾞｼｯｸM" w:eastAsia="HGSｺﾞｼｯｸM" w:hint="eastAsia"/>
        </w:rPr>
        <w:t>（</w:t>
      </w:r>
      <w:r w:rsidR="00EE1A81">
        <w:rPr>
          <w:rFonts w:ascii="HGSｺﾞｼｯｸM" w:eastAsia="HGSｺﾞｼｯｸM" w:hint="eastAsia"/>
        </w:rPr>
        <w:t>ﾃﾞｼﾞﾀｺ</w:t>
      </w:r>
      <w:r w:rsidR="00EE1A81" w:rsidRPr="00EE1A81">
        <w:rPr>
          <w:rFonts w:ascii="HGSｺﾞｼｯｸM" w:eastAsia="HGSｺﾞｼｯｸM" w:hint="eastAsia"/>
          <w:sz w:val="20"/>
          <w:szCs w:val="20"/>
        </w:rPr>
        <w:t>とは</w:t>
      </w:r>
      <w:r w:rsidR="00EE1A81">
        <w:rPr>
          <w:rFonts w:ascii="HGSｺﾞｼｯｸM" w:eastAsia="HGSｺﾞｼｯｸM" w:hint="eastAsia"/>
          <w:sz w:val="20"/>
          <w:szCs w:val="20"/>
        </w:rPr>
        <w:t>？</w:t>
      </w:r>
      <w:r w:rsidR="00EE1A81" w:rsidRPr="00EE1A81">
        <w:rPr>
          <w:rFonts w:ascii="HGSｺﾞｼｯｸM" w:eastAsia="HGSｺﾞｼｯｸM" w:hint="eastAsia"/>
          <w:sz w:val="20"/>
          <w:szCs w:val="20"/>
        </w:rPr>
        <w:t>）</w:t>
      </w:r>
    </w:p>
    <w:p w:rsidR="00364336" w:rsidRDefault="005E4434" w:rsidP="00EE1A81">
      <w:pPr>
        <w:suppressAutoHyphens w:val="0"/>
        <w:kinsoku/>
        <w:wordWrap/>
        <w:autoSpaceDE/>
        <w:autoSpaceDN/>
        <w:adjustRightInd/>
        <w:ind w:firstLineChars="600" w:firstLine="1212"/>
        <w:jc w:val="both"/>
        <w:rPr>
          <w:rStyle w:val="a6"/>
          <w:rFonts w:ascii="HGSｺﾞｼｯｸM" w:eastAsia="HGSｺﾞｼｯｸM" w:cs="Times New Roman"/>
          <w:sz w:val="20"/>
          <w:szCs w:val="20"/>
        </w:rPr>
      </w:pPr>
      <w:r w:rsidRPr="005E4434">
        <w:rPr>
          <w:rFonts w:ascii="HGSｺﾞｼｯｸM" w:eastAsia="HGSｺﾞｼｯｸM" w:hint="eastAsia"/>
          <w:sz w:val="20"/>
          <w:szCs w:val="20"/>
        </w:rPr>
        <w:t>：</w:t>
      </w:r>
      <w:hyperlink r:id="rId13" w:history="1">
        <w:r w:rsidRPr="00740ECA">
          <w:rPr>
            <w:rStyle w:val="a6"/>
            <w:rFonts w:ascii="HGSｺﾞｼｯｸM" w:eastAsia="HGSｺﾞｼｯｸM" w:cs="Times New Roman"/>
            <w:sz w:val="20"/>
            <w:szCs w:val="20"/>
          </w:rPr>
          <w:t>http://www.mlit.go.jp/jidosha/anzen/03driverec/dorareco.html</w:t>
        </w:r>
      </w:hyperlink>
    </w:p>
    <w:p w:rsidR="005E4434" w:rsidRPr="00BB1F26" w:rsidRDefault="00BB1F26" w:rsidP="00364336">
      <w:pPr>
        <w:suppressAutoHyphens w:val="0"/>
        <w:kinsoku/>
        <w:wordWrap/>
        <w:autoSpaceDE/>
        <w:autoSpaceDN/>
        <w:adjustRightInd/>
        <w:ind w:firstLineChars="2200" w:firstLine="5324"/>
        <w:jc w:val="both"/>
        <w:rPr>
          <w:rFonts w:ascii="HGSｺﾞｼｯｸM" w:eastAsia="HGSｺﾞｼｯｸM" w:cs="Times New Roman"/>
          <w:sz w:val="20"/>
          <w:szCs w:val="20"/>
        </w:rPr>
      </w:pPr>
      <w:r w:rsidRPr="00364336">
        <w:rPr>
          <w:rFonts w:ascii="HGSｺﾞｼｯｸM" w:eastAsia="HGSｺﾞｼｯｸM" w:hint="eastAsia"/>
        </w:rPr>
        <w:t>（</w:t>
      </w:r>
      <w:r w:rsidR="00364336" w:rsidRPr="00364336">
        <w:rPr>
          <w:rFonts w:ascii="HGSｺﾞｼｯｸM" w:eastAsia="HGSｺﾞｼｯｸM" w:hint="eastAsia"/>
        </w:rPr>
        <w:t>ドライブ</w:t>
      </w:r>
      <w:bookmarkStart w:id="0" w:name="_GoBack"/>
      <w:bookmarkEnd w:id="0"/>
      <w:r w:rsidR="00364336" w:rsidRPr="00364336">
        <w:rPr>
          <w:rFonts w:ascii="HGSｺﾞｼｯｸM" w:eastAsia="HGSｺﾞｼｯｸM" w:hint="eastAsia"/>
        </w:rPr>
        <w:t>レコーダー</w:t>
      </w:r>
      <w:r w:rsidRPr="00364336">
        <w:rPr>
          <w:rFonts w:ascii="HGSｺﾞｼｯｸM" w:eastAsia="HGSｺﾞｼｯｸM" w:hint="eastAsia"/>
          <w:sz w:val="20"/>
          <w:szCs w:val="20"/>
        </w:rPr>
        <w:t>とは</w:t>
      </w:r>
      <w:r w:rsidR="00EE1A81" w:rsidRPr="00364336">
        <w:rPr>
          <w:rFonts w:ascii="HGSｺﾞｼｯｸM" w:eastAsia="HGSｺﾞｼｯｸM" w:hint="eastAsia"/>
          <w:sz w:val="20"/>
          <w:szCs w:val="20"/>
        </w:rPr>
        <w:t>？</w:t>
      </w:r>
      <w:r w:rsidRPr="00364336">
        <w:rPr>
          <w:rFonts w:ascii="HGSｺﾞｼｯｸM" w:eastAsia="HGSｺﾞｼｯｸM" w:hint="eastAsia"/>
        </w:rPr>
        <w:t>）</w:t>
      </w:r>
    </w:p>
    <w:p w:rsidR="00452E76" w:rsidRDefault="00452E76" w:rsidP="005E4434">
      <w:pPr>
        <w:suppressAutoHyphens w:val="0"/>
        <w:kinsoku/>
        <w:wordWrap/>
        <w:autoSpaceDE/>
        <w:autoSpaceDN/>
        <w:adjustRightInd/>
        <w:ind w:firstLineChars="100" w:firstLine="251"/>
        <w:jc w:val="both"/>
        <w:rPr>
          <w:rFonts w:ascii="HGSｺﾞｼｯｸM" w:eastAsia="HGSｺﾞｼｯｸM" w:cs="Times New Roman"/>
          <w:b/>
          <w:spacing w:val="4"/>
        </w:rPr>
      </w:pPr>
    </w:p>
    <w:p w:rsidR="005E4434" w:rsidRDefault="007D17AA" w:rsidP="005E4434">
      <w:pPr>
        <w:suppressAutoHyphens w:val="0"/>
        <w:kinsoku/>
        <w:wordWrap/>
        <w:autoSpaceDE/>
        <w:autoSpaceDN/>
        <w:adjustRightInd/>
        <w:ind w:firstLineChars="100" w:firstLine="251"/>
        <w:jc w:val="both"/>
        <w:rPr>
          <w:rFonts w:ascii="HGSｺﾞｼｯｸM" w:eastAsia="HGSｺﾞｼｯｸM"/>
          <w:b/>
        </w:rPr>
      </w:pPr>
      <w:r>
        <w:rPr>
          <w:rFonts w:ascii="HGSｺﾞｼｯｸM" w:eastAsia="HGSｺﾞｼｯｸM" w:cs="Times New Roman" w:hint="eastAsia"/>
          <w:b/>
          <w:spacing w:val="4"/>
        </w:rPr>
        <w:t>⑥</w:t>
      </w:r>
      <w:r w:rsidR="005E4434">
        <w:rPr>
          <w:rFonts w:ascii="HGSｺﾞｼｯｸM" w:eastAsia="HGSｺﾞｼｯｸM" w:cs="Times New Roman" w:hint="eastAsia"/>
          <w:b/>
          <w:spacing w:val="4"/>
        </w:rPr>
        <w:t xml:space="preserve">　</w:t>
      </w:r>
      <w:r w:rsidR="005E4434" w:rsidRPr="005E4434">
        <w:rPr>
          <w:rFonts w:ascii="HGSｺﾞｼｯｸM" w:eastAsia="HGSｺﾞｼｯｸM" w:hint="eastAsia"/>
          <w:b/>
        </w:rPr>
        <w:t>先進安全自動車（ＡＳＶ）の導入状況</w:t>
      </w:r>
    </w:p>
    <w:p w:rsidR="005E4434" w:rsidRPr="005E4434" w:rsidRDefault="005E4434" w:rsidP="005E4434">
      <w:pPr>
        <w:suppressAutoHyphens w:val="0"/>
        <w:kinsoku/>
        <w:wordWrap/>
        <w:autoSpaceDE/>
        <w:autoSpaceDN/>
        <w:adjustRightInd/>
        <w:ind w:leftChars="200" w:left="484" w:firstLineChars="100" w:firstLine="242"/>
        <w:jc w:val="both"/>
        <w:rPr>
          <w:rFonts w:ascii="HGSｺﾞｼｯｸM" w:eastAsia="HGSｺﾞｼｯｸM"/>
          <w:b/>
        </w:rPr>
      </w:pPr>
      <w:r w:rsidRPr="005E4434">
        <w:rPr>
          <w:rFonts w:ascii="HGSｺﾞｼｯｸM" w:eastAsia="HGSｺﾞｼｯｸM" w:hint="eastAsia"/>
        </w:rPr>
        <w:t>先進安全自動車（ＡＳＶ）とは、先進技術を利用してドライバーの安全運転を支援するシステムを搭載した自動車で</w:t>
      </w:r>
      <w:r w:rsidR="0005496A">
        <w:rPr>
          <w:rFonts w:ascii="HGSｺﾞｼｯｸM" w:eastAsia="HGSｺﾞｼｯｸM" w:hint="eastAsia"/>
        </w:rPr>
        <w:t>す。</w:t>
      </w:r>
      <w:r w:rsidRPr="005E4434">
        <w:rPr>
          <w:rFonts w:ascii="HGSｺﾞｼｯｸM" w:eastAsia="HGSｺﾞｼｯｸM" w:hint="eastAsia"/>
        </w:rPr>
        <w:t>実用化された代表的な技術は次の通りです。選定の対象とする貸切バス事業者に導入状況を確認してください。</w:t>
      </w:r>
    </w:p>
    <w:p w:rsidR="005E4434" w:rsidRPr="005E4434" w:rsidRDefault="005E4434" w:rsidP="005E4434">
      <w:pPr>
        <w:suppressAutoHyphens w:val="0"/>
        <w:kinsoku/>
        <w:wordWrap/>
        <w:autoSpaceDE/>
        <w:autoSpaceDN/>
        <w:adjustRightInd/>
        <w:ind w:left="680"/>
        <w:jc w:val="both"/>
        <w:rPr>
          <w:rFonts w:ascii="HGSｺﾞｼｯｸM" w:eastAsia="HGSｺﾞｼｯｸM" w:cs="Times New Roman"/>
          <w:spacing w:val="4"/>
        </w:rPr>
      </w:pPr>
      <w:r w:rsidRPr="005E4434">
        <w:rPr>
          <w:rFonts w:ascii="HGSｺﾞｼｯｸM" w:eastAsia="HGSｺﾞｼｯｸM" w:hint="eastAsia"/>
        </w:rPr>
        <w:t>【技術項目】</w:t>
      </w:r>
    </w:p>
    <w:p w:rsidR="005E4434" w:rsidRPr="005E4434" w:rsidRDefault="005E4434" w:rsidP="005E4434">
      <w:pPr>
        <w:suppressAutoHyphens w:val="0"/>
        <w:kinsoku/>
        <w:wordWrap/>
        <w:autoSpaceDE/>
        <w:autoSpaceDN/>
        <w:adjustRightInd/>
        <w:ind w:firstLineChars="300" w:firstLine="726"/>
        <w:jc w:val="both"/>
        <w:rPr>
          <w:rFonts w:ascii="HGSｺﾞｼｯｸM" w:eastAsia="HGSｺﾞｼｯｸM" w:cs="Times New Roman"/>
          <w:spacing w:val="4"/>
        </w:rPr>
      </w:pPr>
      <w:r w:rsidRPr="005E4434">
        <w:rPr>
          <w:rFonts w:ascii="HGSｺﾞｼｯｸM" w:eastAsia="HGSｺﾞｼｯｸM" w:hint="eastAsia"/>
        </w:rPr>
        <w:t>・衝突被害軽減ブレーキ</w:t>
      </w:r>
    </w:p>
    <w:p w:rsidR="005E4434" w:rsidRPr="005E4434" w:rsidRDefault="005E4434" w:rsidP="005E4434">
      <w:pPr>
        <w:suppressAutoHyphens w:val="0"/>
        <w:kinsoku/>
        <w:wordWrap/>
        <w:autoSpaceDE/>
        <w:autoSpaceDN/>
        <w:adjustRightInd/>
        <w:ind w:firstLineChars="300" w:firstLine="726"/>
        <w:jc w:val="both"/>
        <w:rPr>
          <w:rFonts w:ascii="HGSｺﾞｼｯｸM" w:eastAsia="HGSｺﾞｼｯｸM" w:cs="Times New Roman"/>
          <w:spacing w:val="4"/>
        </w:rPr>
      </w:pPr>
      <w:r w:rsidRPr="005E4434">
        <w:rPr>
          <w:rFonts w:ascii="HGSｺﾞｼｯｸM" w:eastAsia="HGSｺﾞｼｯｸM" w:hint="eastAsia"/>
        </w:rPr>
        <w:t>・ＡＣＣ（</w:t>
      </w:r>
      <w:r w:rsidR="00F3507A">
        <w:rPr>
          <w:rFonts w:ascii="HGSｺﾞｼｯｸM" w:eastAsia="HGSｺﾞｼｯｸM" w:hint="eastAsia"/>
        </w:rPr>
        <w:t>A</w:t>
      </w:r>
      <w:r w:rsidR="000E0F4E">
        <w:rPr>
          <w:rFonts w:ascii="HGSｺﾞｼｯｸM" w:eastAsia="HGSｺﾞｼｯｸM" w:hint="eastAsia"/>
        </w:rPr>
        <w:t xml:space="preserve">daptive </w:t>
      </w:r>
      <w:r w:rsidR="00F3507A">
        <w:rPr>
          <w:rFonts w:ascii="HGSｺﾞｼｯｸM" w:eastAsia="HGSｺﾞｼｯｸM" w:hint="eastAsia"/>
        </w:rPr>
        <w:t>C</w:t>
      </w:r>
      <w:r w:rsidR="000E0F4E">
        <w:rPr>
          <w:rFonts w:ascii="HGSｺﾞｼｯｸM" w:eastAsia="HGSｺﾞｼｯｸM" w:hint="eastAsia"/>
        </w:rPr>
        <w:t>ruise</w:t>
      </w:r>
      <w:r w:rsidR="00F3507A">
        <w:rPr>
          <w:rFonts w:ascii="HGSｺﾞｼｯｸM" w:eastAsia="HGSｺﾞｼｯｸM" w:hint="eastAsia"/>
        </w:rPr>
        <w:t xml:space="preserve"> C</w:t>
      </w:r>
      <w:r w:rsidR="000E0F4E">
        <w:rPr>
          <w:rFonts w:ascii="HGSｺﾞｼｯｸM" w:eastAsia="HGSｺﾞｼｯｸM" w:hint="eastAsia"/>
        </w:rPr>
        <w:t>ontrol</w:t>
      </w:r>
      <w:r w:rsidRPr="005E4434">
        <w:rPr>
          <w:rFonts w:ascii="HGSｺﾞｼｯｸM" w:eastAsia="HGSｺﾞｼｯｸM" w:hint="eastAsia"/>
        </w:rPr>
        <w:t xml:space="preserve">）　</w:t>
      </w:r>
    </w:p>
    <w:p w:rsidR="005E4434" w:rsidRPr="005E4434" w:rsidRDefault="005E4434" w:rsidP="005E4434">
      <w:pPr>
        <w:suppressAutoHyphens w:val="0"/>
        <w:kinsoku/>
        <w:wordWrap/>
        <w:autoSpaceDE/>
        <w:autoSpaceDN/>
        <w:adjustRightInd/>
        <w:ind w:firstLineChars="300" w:firstLine="726"/>
        <w:jc w:val="both"/>
        <w:rPr>
          <w:rFonts w:ascii="HGSｺﾞｼｯｸM" w:eastAsia="HGSｺﾞｼｯｸM" w:cs="Times New Roman"/>
          <w:spacing w:val="4"/>
        </w:rPr>
      </w:pPr>
      <w:r w:rsidRPr="005E4434">
        <w:rPr>
          <w:rFonts w:ascii="HGSｺﾞｼｯｸM" w:eastAsia="HGSｺﾞｼｯｸM" w:hint="eastAsia"/>
        </w:rPr>
        <w:lastRenderedPageBreak/>
        <w:t>・レーンキープアシスト</w:t>
      </w:r>
    </w:p>
    <w:p w:rsidR="005E4434" w:rsidRPr="005E4434" w:rsidRDefault="005E4434" w:rsidP="00EE1A81">
      <w:pPr>
        <w:suppressAutoHyphens w:val="0"/>
        <w:kinsoku/>
        <w:wordWrap/>
        <w:autoSpaceDE/>
        <w:autoSpaceDN/>
        <w:adjustRightInd/>
        <w:ind w:right="968" w:firstLineChars="300" w:firstLine="726"/>
        <w:rPr>
          <w:rFonts w:ascii="HGSｺﾞｼｯｸM" w:eastAsia="HGSｺﾞｼｯｸM" w:cs="Times New Roman"/>
          <w:spacing w:val="4"/>
        </w:rPr>
      </w:pPr>
      <w:r w:rsidRPr="005E4434">
        <w:rPr>
          <w:rFonts w:ascii="HGSｺﾞｼｯｸM" w:eastAsia="HGSｺﾞｼｯｸM" w:hint="eastAsia"/>
        </w:rPr>
        <w:t>・ふらつき警報</w:t>
      </w:r>
    </w:p>
    <w:p w:rsidR="005E4434" w:rsidRPr="005E4434" w:rsidRDefault="005E4434" w:rsidP="005E4434">
      <w:pPr>
        <w:suppressAutoHyphens w:val="0"/>
        <w:kinsoku/>
        <w:wordWrap/>
        <w:autoSpaceDE/>
        <w:autoSpaceDN/>
        <w:adjustRightInd/>
        <w:ind w:firstLineChars="300" w:firstLine="726"/>
        <w:jc w:val="both"/>
        <w:rPr>
          <w:rFonts w:ascii="HGSｺﾞｼｯｸM" w:eastAsia="HGSｺﾞｼｯｸM" w:cs="Times New Roman"/>
          <w:spacing w:val="4"/>
        </w:rPr>
      </w:pPr>
      <w:r w:rsidRPr="005E4434">
        <w:rPr>
          <w:rFonts w:ascii="HGSｺﾞｼｯｸM" w:eastAsia="HGSｺﾞｼｯｸM" w:hint="eastAsia"/>
        </w:rPr>
        <w:t>・ＥＳＣ（</w:t>
      </w:r>
      <w:r w:rsidR="00F3507A">
        <w:rPr>
          <w:rFonts w:ascii="HGSｺﾞｼｯｸM" w:eastAsia="HGSｺﾞｼｯｸM" w:hint="eastAsia"/>
        </w:rPr>
        <w:t>Eletronic Stability Control</w:t>
      </w:r>
      <w:r w:rsidRPr="005E4434">
        <w:rPr>
          <w:rFonts w:ascii="HGSｺﾞｼｯｸM" w:eastAsia="HGSｺﾞｼｯｸM" w:hint="eastAsia"/>
        </w:rPr>
        <w:t>）</w:t>
      </w:r>
    </w:p>
    <w:p w:rsidR="005E4434" w:rsidRPr="005E4434" w:rsidRDefault="005E4434" w:rsidP="005E4434">
      <w:pPr>
        <w:suppressAutoHyphens w:val="0"/>
        <w:kinsoku/>
        <w:wordWrap/>
        <w:autoSpaceDE/>
        <w:autoSpaceDN/>
        <w:adjustRightInd/>
        <w:ind w:firstLineChars="300" w:firstLine="726"/>
        <w:jc w:val="both"/>
        <w:rPr>
          <w:rFonts w:ascii="HGSｺﾞｼｯｸM" w:eastAsia="HGSｺﾞｼｯｸM" w:cs="Times New Roman"/>
          <w:spacing w:val="4"/>
        </w:rPr>
      </w:pPr>
      <w:r w:rsidRPr="005E4434">
        <w:rPr>
          <w:rFonts w:ascii="HGSｺﾞｼｯｸM" w:eastAsia="HGSｺﾞｼｯｸM" w:hint="eastAsia"/>
        </w:rPr>
        <w:t>・ＡＢＳ（アンチロック・ブレーキ・システム）付コンビブレーキ</w:t>
      </w:r>
    </w:p>
    <w:p w:rsidR="005E4434" w:rsidRDefault="005E4434" w:rsidP="005E4434">
      <w:pPr>
        <w:suppressAutoHyphens w:val="0"/>
        <w:kinsoku/>
        <w:wordWrap/>
        <w:autoSpaceDE/>
        <w:autoSpaceDN/>
        <w:adjustRightInd/>
        <w:ind w:firstLineChars="400" w:firstLine="808"/>
        <w:jc w:val="both"/>
        <w:rPr>
          <w:rFonts w:ascii="HGSｺﾞｼｯｸM" w:eastAsia="HGSｺﾞｼｯｸM" w:cs="Times New Roman"/>
          <w:sz w:val="20"/>
          <w:szCs w:val="20"/>
        </w:rPr>
      </w:pPr>
      <w:r w:rsidRPr="005E4434">
        <w:rPr>
          <w:rFonts w:ascii="HGSｺﾞｼｯｸM" w:eastAsia="HGSｺﾞｼｯｸM" w:hint="eastAsia"/>
          <w:sz w:val="20"/>
          <w:szCs w:val="20"/>
        </w:rPr>
        <w:t>ＵＲＬ：</w:t>
      </w:r>
      <w:hyperlink r:id="rId14" w:history="1">
        <w:r w:rsidRPr="00740ECA">
          <w:rPr>
            <w:rStyle w:val="a6"/>
            <w:rFonts w:ascii="HGSｺﾞｼｯｸM" w:eastAsia="HGSｺﾞｼｯｸM" w:cs="Times New Roman"/>
            <w:sz w:val="20"/>
            <w:szCs w:val="20"/>
          </w:rPr>
          <w:t>http://www.mlit.go.jp/jidosha/anzen/01asv/index.html</w:t>
        </w:r>
      </w:hyperlink>
      <w:r w:rsidR="00BB1F26" w:rsidRPr="00BB1F26">
        <w:rPr>
          <w:rFonts w:ascii="HGSｺﾞｼｯｸM" w:eastAsia="HGSｺﾞｼｯｸM" w:hint="eastAsia"/>
          <w:sz w:val="20"/>
          <w:szCs w:val="20"/>
        </w:rPr>
        <w:t>（ASVとは</w:t>
      </w:r>
      <w:r w:rsidR="00BB1F26">
        <w:rPr>
          <w:rFonts w:ascii="HGSｺﾞｼｯｸM" w:eastAsia="HGSｺﾞｼｯｸM" w:hint="eastAsia"/>
          <w:sz w:val="20"/>
          <w:szCs w:val="20"/>
        </w:rPr>
        <w:t>？</w:t>
      </w:r>
      <w:r w:rsidR="00BB1F26" w:rsidRPr="00BB1F26">
        <w:rPr>
          <w:rFonts w:ascii="HGSｺﾞｼｯｸM" w:eastAsia="HGSｺﾞｼｯｸM" w:hint="eastAsia"/>
          <w:sz w:val="20"/>
          <w:szCs w:val="20"/>
        </w:rPr>
        <w:t>）</w:t>
      </w:r>
    </w:p>
    <w:p w:rsidR="005E4434" w:rsidRDefault="005E4434" w:rsidP="005E4434">
      <w:pPr>
        <w:suppressAutoHyphens w:val="0"/>
        <w:kinsoku/>
        <w:wordWrap/>
        <w:autoSpaceDE/>
        <w:autoSpaceDN/>
        <w:adjustRightInd/>
        <w:jc w:val="both"/>
        <w:rPr>
          <w:rFonts w:ascii="HGSｺﾞｼｯｸM" w:eastAsia="HGSｺﾞｼｯｸM" w:cs="Times New Roman"/>
          <w:b/>
          <w:spacing w:val="4"/>
        </w:rPr>
      </w:pPr>
    </w:p>
    <w:p w:rsidR="005E4434" w:rsidRDefault="007D17AA" w:rsidP="005E4434">
      <w:pPr>
        <w:suppressAutoHyphens w:val="0"/>
        <w:kinsoku/>
        <w:wordWrap/>
        <w:autoSpaceDE/>
        <w:autoSpaceDN/>
        <w:adjustRightInd/>
        <w:ind w:firstLineChars="100" w:firstLine="251"/>
        <w:jc w:val="both"/>
        <w:rPr>
          <w:rFonts w:ascii="HGSｺﾞｼｯｸM" w:eastAsia="HGSｺﾞｼｯｸM"/>
          <w:b/>
        </w:rPr>
      </w:pPr>
      <w:r>
        <w:rPr>
          <w:rFonts w:ascii="HGSｺﾞｼｯｸM" w:eastAsia="HGSｺﾞｼｯｸM" w:cs="Times New Roman" w:hint="eastAsia"/>
          <w:b/>
          <w:spacing w:val="4"/>
        </w:rPr>
        <w:t>⑦</w:t>
      </w:r>
      <w:r w:rsidR="005E4434" w:rsidRPr="005E4434">
        <w:rPr>
          <w:rFonts w:ascii="HGSｺﾞｼｯｸM" w:eastAsia="HGSｺﾞｼｯｸM" w:cs="Times New Roman" w:hint="eastAsia"/>
          <w:b/>
          <w:spacing w:val="4"/>
        </w:rPr>
        <w:t xml:space="preserve">　</w:t>
      </w:r>
      <w:r w:rsidR="005E4434" w:rsidRPr="005E4434">
        <w:rPr>
          <w:rFonts w:ascii="HGSｺﾞｼｯｸM" w:eastAsia="HGSｺﾞｼｯｸM" w:hint="eastAsia"/>
          <w:b/>
        </w:rPr>
        <w:t>グリーン経営認証</w:t>
      </w:r>
    </w:p>
    <w:p w:rsidR="00430894" w:rsidRPr="00430894" w:rsidRDefault="000C7F60" w:rsidP="00430894">
      <w:pPr>
        <w:suppressAutoHyphens w:val="0"/>
        <w:kinsoku/>
        <w:wordWrap/>
        <w:autoSpaceDE/>
        <w:autoSpaceDN/>
        <w:adjustRightInd/>
        <w:ind w:leftChars="200" w:left="484" w:firstLineChars="100" w:firstLine="242"/>
        <w:jc w:val="both"/>
        <w:rPr>
          <w:rFonts w:ascii="HGSｺﾞｼｯｸM" w:eastAsia="HGSｺﾞｼｯｸM" w:cs="Times New Roman"/>
          <w:spacing w:val="4"/>
        </w:rPr>
      </w:pPr>
      <w:r w:rsidRPr="00BF5442">
        <w:rPr>
          <w:rFonts w:ascii="HGSｺﾞｼｯｸM" w:eastAsia="HGSｺﾞｼｯｸM" w:hint="eastAsia"/>
          <w:color w:val="000000" w:themeColor="text1"/>
        </w:rPr>
        <w:t>公益財団法人</w:t>
      </w:r>
      <w:r w:rsidR="00430894" w:rsidRPr="00BF5442">
        <w:rPr>
          <w:rFonts w:ascii="HGSｺﾞｼｯｸM" w:eastAsia="HGSｺﾞｼｯｸM" w:hint="eastAsia"/>
          <w:color w:val="000000" w:themeColor="text1"/>
        </w:rPr>
        <w:t>交</w:t>
      </w:r>
      <w:r w:rsidR="00430894" w:rsidRPr="00430894">
        <w:rPr>
          <w:rFonts w:ascii="HGSｺﾞｼｯｸM" w:eastAsia="HGSｺﾞｼｯｸM" w:hint="eastAsia"/>
        </w:rPr>
        <w:t>通エコロジー・モビリティ財団がグリーン経営（環境負荷の少ない事業運営）推進マニュアルに基づく一定レベル以上の事業者の環境改善の努力を認証</w:t>
      </w:r>
      <w:r w:rsidR="00F3507A">
        <w:rPr>
          <w:rFonts w:ascii="HGSｺﾞｼｯｸM" w:eastAsia="HGSｺﾞｼｯｸM" w:hint="eastAsia"/>
        </w:rPr>
        <w:t>・</w:t>
      </w:r>
      <w:r w:rsidR="00430894" w:rsidRPr="00430894">
        <w:rPr>
          <w:rFonts w:ascii="HGSｺﾞｼｯｸM" w:eastAsia="HGSｺﾞｼｯｸM" w:hint="eastAsia"/>
        </w:rPr>
        <w:t>登録するものです。主なチェック項目は次のとおりです。</w:t>
      </w:r>
    </w:p>
    <w:p w:rsidR="00430894" w:rsidRPr="00430894" w:rsidRDefault="00430894" w:rsidP="00430894">
      <w:pPr>
        <w:suppressAutoHyphens w:val="0"/>
        <w:kinsoku/>
        <w:wordWrap/>
        <w:autoSpaceDE/>
        <w:autoSpaceDN/>
        <w:adjustRightInd/>
        <w:ind w:left="680"/>
        <w:jc w:val="both"/>
        <w:rPr>
          <w:rFonts w:ascii="HGSｺﾞｼｯｸM" w:eastAsia="HGSｺﾞｼｯｸM" w:cs="Times New Roman"/>
          <w:spacing w:val="4"/>
        </w:rPr>
      </w:pPr>
      <w:r w:rsidRPr="00430894">
        <w:rPr>
          <w:rFonts w:ascii="HGSｺﾞｼｯｸM" w:eastAsia="HGSｺﾞｼｯｸM" w:hint="eastAsia"/>
        </w:rPr>
        <w:t>【チェック項目】</w:t>
      </w:r>
    </w:p>
    <w:p w:rsidR="00430894" w:rsidRPr="00430894" w:rsidRDefault="00430894" w:rsidP="00430894">
      <w:pPr>
        <w:suppressAutoHyphens w:val="0"/>
        <w:kinsoku/>
        <w:wordWrap/>
        <w:autoSpaceDE/>
        <w:autoSpaceDN/>
        <w:adjustRightInd/>
        <w:ind w:left="680" w:firstLine="226"/>
        <w:jc w:val="both"/>
        <w:rPr>
          <w:rFonts w:ascii="HGSｺﾞｼｯｸM" w:eastAsia="HGSｺﾞｼｯｸM" w:cs="Times New Roman"/>
          <w:spacing w:val="4"/>
        </w:rPr>
      </w:pPr>
      <w:r>
        <w:rPr>
          <w:rFonts w:eastAsia="HGSｺﾞｼｯｸM" w:cs="Times New Roman" w:hint="eastAsia"/>
        </w:rPr>
        <w:t>・</w:t>
      </w:r>
      <w:r w:rsidRPr="00430894">
        <w:rPr>
          <w:rFonts w:ascii="HGSｺﾞｼｯｸM" w:eastAsia="HGSｺﾞｼｯｸM" w:hint="eastAsia"/>
        </w:rPr>
        <w:t>環境保全のための仕組み・体制の整備</w:t>
      </w:r>
    </w:p>
    <w:p w:rsidR="00430894" w:rsidRPr="00430894" w:rsidRDefault="00430894" w:rsidP="00430894">
      <w:pPr>
        <w:suppressAutoHyphens w:val="0"/>
        <w:kinsoku/>
        <w:wordWrap/>
        <w:autoSpaceDE/>
        <w:autoSpaceDN/>
        <w:adjustRightInd/>
        <w:ind w:left="908"/>
        <w:jc w:val="both"/>
        <w:rPr>
          <w:rFonts w:ascii="HGSｺﾞｼｯｸM" w:eastAsia="HGSｺﾞｼｯｸM" w:cs="Times New Roman"/>
          <w:spacing w:val="4"/>
        </w:rPr>
      </w:pPr>
      <w:r>
        <w:rPr>
          <w:rFonts w:eastAsia="HGSｺﾞｼｯｸM" w:cs="Times New Roman" w:hint="eastAsia"/>
        </w:rPr>
        <w:t>・</w:t>
      </w:r>
      <w:r w:rsidRPr="00430894">
        <w:rPr>
          <w:rFonts w:ascii="HGSｺﾞｼｯｸM" w:eastAsia="HGSｺﾞｼｯｸM" w:hint="eastAsia"/>
        </w:rPr>
        <w:t>エコドライブの実施</w:t>
      </w:r>
    </w:p>
    <w:p w:rsidR="00430894" w:rsidRPr="00430894" w:rsidRDefault="00430894" w:rsidP="00430894">
      <w:pPr>
        <w:suppressAutoHyphens w:val="0"/>
        <w:kinsoku/>
        <w:wordWrap/>
        <w:autoSpaceDE/>
        <w:autoSpaceDN/>
        <w:adjustRightInd/>
        <w:ind w:left="908"/>
        <w:jc w:val="both"/>
        <w:rPr>
          <w:rFonts w:ascii="HGSｺﾞｼｯｸM" w:eastAsia="HGSｺﾞｼｯｸM" w:cs="Times New Roman"/>
          <w:spacing w:val="4"/>
        </w:rPr>
      </w:pPr>
      <w:r>
        <w:rPr>
          <w:rFonts w:eastAsia="HGSｺﾞｼｯｸM" w:cs="Times New Roman" w:hint="eastAsia"/>
        </w:rPr>
        <w:t>・</w:t>
      </w:r>
      <w:r w:rsidRPr="00430894">
        <w:rPr>
          <w:rFonts w:ascii="HGSｺﾞｼｯｸM" w:eastAsia="HGSｺﾞｼｯｸM" w:hint="eastAsia"/>
        </w:rPr>
        <w:t>低公害車の導入</w:t>
      </w:r>
    </w:p>
    <w:p w:rsidR="00430894" w:rsidRPr="00430894" w:rsidRDefault="00430894" w:rsidP="00430894">
      <w:pPr>
        <w:suppressAutoHyphens w:val="0"/>
        <w:kinsoku/>
        <w:wordWrap/>
        <w:autoSpaceDE/>
        <w:autoSpaceDN/>
        <w:adjustRightInd/>
        <w:ind w:left="908"/>
        <w:jc w:val="both"/>
        <w:rPr>
          <w:rFonts w:ascii="HGSｺﾞｼｯｸM" w:eastAsia="HGSｺﾞｼｯｸM" w:cs="Times New Roman"/>
          <w:spacing w:val="4"/>
        </w:rPr>
      </w:pPr>
      <w:r>
        <w:rPr>
          <w:rFonts w:eastAsia="HGSｺﾞｼｯｸM" w:cs="Times New Roman" w:hint="eastAsia"/>
        </w:rPr>
        <w:t>・</w:t>
      </w:r>
      <w:r w:rsidRPr="00430894">
        <w:rPr>
          <w:rFonts w:ascii="HGSｺﾞｼｯｸM" w:eastAsia="HGSｺﾞｼｯｸM" w:hint="eastAsia"/>
        </w:rPr>
        <w:t>自動車の点検・整備</w:t>
      </w:r>
    </w:p>
    <w:p w:rsidR="00430894" w:rsidRPr="00430894" w:rsidRDefault="00430894" w:rsidP="00430894">
      <w:pPr>
        <w:suppressAutoHyphens w:val="0"/>
        <w:kinsoku/>
        <w:wordWrap/>
        <w:autoSpaceDE/>
        <w:autoSpaceDN/>
        <w:adjustRightInd/>
        <w:ind w:left="908"/>
        <w:jc w:val="both"/>
        <w:rPr>
          <w:rFonts w:ascii="HGSｺﾞｼｯｸM" w:eastAsia="HGSｺﾞｼｯｸM" w:cs="Times New Roman"/>
          <w:spacing w:val="4"/>
        </w:rPr>
      </w:pPr>
      <w:r>
        <w:rPr>
          <w:rFonts w:eastAsia="HGSｺﾞｼｯｸM" w:cs="Times New Roman" w:hint="eastAsia"/>
        </w:rPr>
        <w:t>・</w:t>
      </w:r>
      <w:r w:rsidRPr="00430894">
        <w:rPr>
          <w:rFonts w:ascii="HGSｺﾞｼｯｸM" w:eastAsia="HGSｺﾞｼｯｸM" w:hint="eastAsia"/>
        </w:rPr>
        <w:t>廃棄物の適正処理およびリサイクルの推進</w:t>
      </w:r>
    </w:p>
    <w:p w:rsidR="00430894" w:rsidRPr="00430894" w:rsidRDefault="00430894" w:rsidP="00430894">
      <w:pPr>
        <w:suppressAutoHyphens w:val="0"/>
        <w:kinsoku/>
        <w:wordWrap/>
        <w:autoSpaceDE/>
        <w:autoSpaceDN/>
        <w:adjustRightInd/>
        <w:ind w:left="908"/>
        <w:jc w:val="both"/>
        <w:rPr>
          <w:rFonts w:ascii="HGSｺﾞｼｯｸM" w:eastAsia="HGSｺﾞｼｯｸM" w:cs="Times New Roman"/>
          <w:spacing w:val="4"/>
        </w:rPr>
      </w:pPr>
      <w:r>
        <w:rPr>
          <w:rFonts w:eastAsia="HGSｺﾞｼｯｸM" w:cs="Times New Roman" w:hint="eastAsia"/>
        </w:rPr>
        <w:t>・</w:t>
      </w:r>
      <w:r w:rsidRPr="00430894">
        <w:rPr>
          <w:rFonts w:ascii="HGSｺﾞｼｯｸM" w:eastAsia="HGSｺﾞｼｯｸM" w:hint="eastAsia"/>
        </w:rPr>
        <w:t>管理部門（事務所）における環境保全の推進</w:t>
      </w:r>
    </w:p>
    <w:p w:rsidR="00430894" w:rsidRDefault="00430894" w:rsidP="00430894">
      <w:pPr>
        <w:suppressAutoHyphens w:val="0"/>
        <w:kinsoku/>
        <w:wordWrap/>
        <w:autoSpaceDE/>
        <w:autoSpaceDN/>
        <w:adjustRightInd/>
        <w:ind w:firstLineChars="400" w:firstLine="808"/>
        <w:jc w:val="both"/>
        <w:rPr>
          <w:rFonts w:ascii="HGSｺﾞｼｯｸM" w:eastAsia="HGSｺﾞｼｯｸM" w:cs="Times New Roman"/>
          <w:sz w:val="20"/>
          <w:szCs w:val="20"/>
        </w:rPr>
      </w:pPr>
      <w:r w:rsidRPr="00430894">
        <w:rPr>
          <w:rFonts w:ascii="HGSｺﾞｼｯｸM" w:eastAsia="HGSｺﾞｼｯｸM" w:hint="eastAsia"/>
          <w:sz w:val="20"/>
          <w:szCs w:val="20"/>
        </w:rPr>
        <w:t>ＵＲＬ：</w:t>
      </w:r>
      <w:hyperlink r:id="rId15" w:history="1">
        <w:r w:rsidRPr="00740ECA">
          <w:rPr>
            <w:rStyle w:val="a6"/>
            <w:rFonts w:ascii="HGSｺﾞｼｯｸM" w:eastAsia="HGSｺﾞｼｯｸM" w:cs="Times New Roman"/>
            <w:sz w:val="20"/>
            <w:szCs w:val="20"/>
          </w:rPr>
          <w:t>http://www.green-m.jp/</w:t>
        </w:r>
      </w:hyperlink>
    </w:p>
    <w:p w:rsidR="00430894" w:rsidRDefault="00430894">
      <w:pPr>
        <w:widowControl/>
        <w:suppressAutoHyphens w:val="0"/>
        <w:kinsoku/>
        <w:wordWrap/>
        <w:overflowPunct/>
        <w:autoSpaceDE/>
        <w:autoSpaceDN/>
        <w:adjustRightInd/>
        <w:textAlignment w:val="auto"/>
        <w:rPr>
          <w:rFonts w:ascii="HGSｺﾞｼｯｸM" w:eastAsia="HGSｺﾞｼｯｸM" w:cs="Times New Roman"/>
          <w:b/>
          <w:spacing w:val="4"/>
        </w:rPr>
      </w:pPr>
      <w:r>
        <w:rPr>
          <w:rFonts w:ascii="HGSｺﾞｼｯｸM" w:eastAsia="HGSｺﾞｼｯｸM" w:cs="Times New Roman"/>
          <w:b/>
          <w:spacing w:val="4"/>
        </w:rPr>
        <w:br w:type="page"/>
      </w:r>
    </w:p>
    <w:p w:rsidR="00430894" w:rsidRPr="00430894" w:rsidRDefault="00430894" w:rsidP="00430894">
      <w:pPr>
        <w:suppressAutoHyphens w:val="0"/>
        <w:kinsoku/>
        <w:wordWrap/>
        <w:autoSpaceDE/>
        <w:autoSpaceDN/>
        <w:adjustRightInd/>
        <w:jc w:val="both"/>
        <w:rPr>
          <w:rFonts w:ascii="HGSｺﾞｼｯｸM" w:eastAsia="HGSｺﾞｼｯｸM" w:cs="Times New Roman"/>
          <w:b/>
          <w:spacing w:val="4"/>
        </w:rPr>
      </w:pPr>
      <w:r w:rsidRPr="00293DE7">
        <w:rPr>
          <w:rFonts w:ascii="HGSｺﾞｼｯｸM" w:eastAsia="HGSｺﾞｼｯｸM" w:hint="eastAsia"/>
          <w:b/>
          <w:bCs/>
          <w:u w:val="single"/>
        </w:rPr>
        <w:lastRenderedPageBreak/>
        <w:t>２．</w:t>
      </w:r>
      <w:r w:rsidRPr="00430894">
        <w:rPr>
          <w:rFonts w:ascii="HGSｺﾞｼｯｸM" w:eastAsia="HGSｺﾞｼｯｸM" w:hint="eastAsia"/>
          <w:b/>
          <w:u w:val="single"/>
        </w:rPr>
        <w:t>行程検討の際の留意点</w:t>
      </w:r>
    </w:p>
    <w:p w:rsidR="00430894" w:rsidRDefault="00430894" w:rsidP="00430894">
      <w:pPr>
        <w:adjustRightInd/>
        <w:ind w:leftChars="50" w:left="121"/>
        <w:rPr>
          <w:rFonts w:ascii="HGSｺﾞｼｯｸM" w:eastAsia="HGSｺﾞｼｯｸM" w:cs="Times New Roman"/>
          <w:spacing w:val="4"/>
        </w:rPr>
      </w:pPr>
      <w:r w:rsidRPr="00430894">
        <w:rPr>
          <w:rFonts w:ascii="HGSｺﾞｼｯｸM" w:eastAsia="HGSｺﾞｼｯｸM" w:hint="eastAsia"/>
        </w:rPr>
        <w:t>○</w:t>
      </w:r>
      <w:r w:rsidRPr="00430894">
        <w:rPr>
          <w:rFonts w:ascii="HGSｺﾞｼｯｸM" w:eastAsia="HGSｺﾞｼｯｸM" w:cs="Times New Roman" w:hint="eastAsia"/>
        </w:rPr>
        <w:t xml:space="preserve"> </w:t>
      </w:r>
      <w:r w:rsidRPr="00430894">
        <w:rPr>
          <w:rFonts w:ascii="HGSｺﾞｼｯｸM" w:eastAsia="HGSｺﾞｼｯｸM" w:hint="eastAsia"/>
        </w:rPr>
        <w:t>安全に配慮した無理のない行程の作成</w:t>
      </w:r>
    </w:p>
    <w:p w:rsidR="00430894" w:rsidRDefault="00430894" w:rsidP="00430894">
      <w:pPr>
        <w:adjustRightInd/>
        <w:ind w:leftChars="100" w:left="242" w:firstLineChars="100" w:firstLine="242"/>
        <w:rPr>
          <w:rFonts w:ascii="HGSｺﾞｼｯｸM" w:eastAsia="HGSｺﾞｼｯｸM" w:cs="Times New Roman"/>
          <w:spacing w:val="4"/>
        </w:rPr>
      </w:pPr>
      <w:r w:rsidRPr="00430894">
        <w:rPr>
          <w:rFonts w:ascii="HGSｺﾞｼｯｸM" w:eastAsia="HGSｺﾞｼｯｸM" w:hint="eastAsia"/>
        </w:rPr>
        <w:t>旅行の行程は、貸切バスの運行速度、運転者の運転時間や休憩時間等を決定するもので</w:t>
      </w:r>
      <w:r w:rsidR="0005496A">
        <w:rPr>
          <w:rFonts w:ascii="HGSｺﾞｼｯｸM" w:eastAsia="HGSｺﾞｼｯｸM" w:hint="eastAsia"/>
        </w:rPr>
        <w:t>す。すなわち</w:t>
      </w:r>
      <w:r w:rsidRPr="00430894">
        <w:rPr>
          <w:rFonts w:ascii="HGSｺﾞｼｯｸM" w:eastAsia="HGSｺﾞｼｯｸM" w:hint="eastAsia"/>
        </w:rPr>
        <w:t>、法定速度の遵守や過労運転防止等の観点から輸送の安全に直結するものです。このため、旅行業者など自ら行程を作成する方は次の事項をチェックし、運転者の休憩や交替運転者の配置等を検討して安全に配慮した無理のない行程を組むことが大切です。</w:t>
      </w:r>
    </w:p>
    <w:p w:rsidR="00430894" w:rsidRDefault="00430894" w:rsidP="00430894">
      <w:pPr>
        <w:adjustRightInd/>
        <w:ind w:leftChars="100" w:left="242" w:firstLineChars="100" w:firstLine="242"/>
        <w:rPr>
          <w:rFonts w:ascii="HGSｺﾞｼｯｸM" w:eastAsia="HGSｺﾞｼｯｸM" w:cs="Times New Roman"/>
          <w:spacing w:val="4"/>
        </w:rPr>
      </w:pPr>
      <w:r w:rsidRPr="00430894">
        <w:rPr>
          <w:rFonts w:ascii="HGSｺﾞｼｯｸM" w:eastAsia="HGSｺﾞｼｯｸM" w:hint="eastAsia"/>
        </w:rPr>
        <w:t>また、行程の作成に不案内な利用者の方は、貸切バス事業者が利用者の意向を聴いて具体的な行程を提示することになりますので、よく確認してください。</w:t>
      </w:r>
    </w:p>
    <w:p w:rsidR="00430894" w:rsidRDefault="00430894" w:rsidP="00430894">
      <w:pPr>
        <w:adjustRightInd/>
        <w:ind w:leftChars="100" w:left="242" w:firstLineChars="100" w:firstLine="242"/>
        <w:rPr>
          <w:rFonts w:ascii="HGSｺﾞｼｯｸM" w:eastAsia="HGSｺﾞｼｯｸM" w:cs="Times New Roman"/>
          <w:spacing w:val="4"/>
        </w:rPr>
      </w:pPr>
      <w:r w:rsidRPr="00430894">
        <w:rPr>
          <w:rFonts w:ascii="HGSｺﾞｼｯｸM" w:eastAsia="HGSｺﾞｼｯｸM" w:hint="eastAsia"/>
        </w:rPr>
        <w:t>いずれの場合も、事前の経路調査や道路の混雑状況等を踏まえ、貸切バス事業者から行程の変更を求められることがあります</w:t>
      </w:r>
      <w:r w:rsidR="0005496A">
        <w:rPr>
          <w:rFonts w:ascii="HGSｺﾞｼｯｸM" w:eastAsia="HGSｺﾞｼｯｸM" w:hint="eastAsia"/>
        </w:rPr>
        <w:t>。したがって、</w:t>
      </w:r>
      <w:r w:rsidRPr="00430894">
        <w:rPr>
          <w:rFonts w:ascii="HGSｺﾞｼｯｸM" w:eastAsia="HGSｺﾞｼｯｸM" w:hint="eastAsia"/>
        </w:rPr>
        <w:t>貸切バス事業者と</w:t>
      </w:r>
      <w:r w:rsidR="00F3507A">
        <w:rPr>
          <w:rFonts w:ascii="HGSｺﾞｼｯｸM" w:eastAsia="HGSｺﾞｼｯｸM" w:hint="eastAsia"/>
        </w:rPr>
        <w:t>の</w:t>
      </w:r>
      <w:r w:rsidRPr="00430894">
        <w:rPr>
          <w:rFonts w:ascii="HGSｺﾞｼｯｸM" w:eastAsia="HGSｺﾞｼｯｸM" w:hint="eastAsia"/>
        </w:rPr>
        <w:t>事前の打合せを十分に行うことが必要です。</w:t>
      </w:r>
    </w:p>
    <w:p w:rsidR="00430894" w:rsidRDefault="00430894" w:rsidP="00430894">
      <w:pPr>
        <w:adjustRightInd/>
        <w:ind w:leftChars="100" w:left="242" w:firstLineChars="100" w:firstLine="242"/>
        <w:rPr>
          <w:rFonts w:ascii="HGSｺﾞｼｯｸM" w:eastAsia="HGSｺﾞｼｯｸM"/>
        </w:rPr>
      </w:pPr>
      <w:r w:rsidRPr="00430894">
        <w:rPr>
          <w:rFonts w:ascii="HGSｺﾞｼｯｸM" w:eastAsia="HGSｺﾞｼｯｸM" w:hint="eastAsia"/>
        </w:rPr>
        <w:t>具体的には、以下のように決まって行きます。</w:t>
      </w:r>
    </w:p>
    <w:p w:rsidR="00430894" w:rsidRDefault="00430894" w:rsidP="00430894">
      <w:pPr>
        <w:adjustRightInd/>
        <w:rPr>
          <w:rFonts w:ascii="HGSｺﾞｼｯｸM" w:eastAsia="HGSｺﾞｼｯｸM" w:cs="Times New Roman"/>
          <w:spacing w:val="4"/>
        </w:rPr>
      </w:pPr>
    </w:p>
    <w:p w:rsidR="00430894" w:rsidRPr="00430894" w:rsidRDefault="00430894" w:rsidP="00430894">
      <w:pPr>
        <w:adjustRightInd/>
        <w:ind w:firstLine="243"/>
        <w:rPr>
          <w:rFonts w:ascii="HGSｺﾞｼｯｸM" w:eastAsia="HGSｺﾞｼｯｸM" w:hAnsi="ＭＳ Ｐゴシック"/>
          <w:b/>
        </w:rPr>
      </w:pPr>
      <w:r w:rsidRPr="00430894">
        <w:rPr>
          <w:rFonts w:ascii="HGSｺﾞｼｯｸM" w:eastAsia="HGSｺﾞｼｯｸM" w:hAnsi="ＭＳ Ｐゴシック" w:hint="eastAsia"/>
          <w:b/>
        </w:rPr>
        <w:t>①　予定走行距離</w:t>
      </w:r>
    </w:p>
    <w:p w:rsidR="00430894" w:rsidRDefault="00430894" w:rsidP="00430894">
      <w:pPr>
        <w:pStyle w:val="af4"/>
        <w:adjustRightInd/>
        <w:ind w:leftChars="200" w:left="484" w:firstLineChars="100" w:firstLine="242"/>
        <w:rPr>
          <w:rFonts w:ascii="HGSｺﾞｼｯｸM" w:eastAsia="HGSｺﾞｼｯｸM"/>
        </w:rPr>
      </w:pPr>
      <w:r w:rsidRPr="00430894">
        <w:rPr>
          <w:rFonts w:ascii="HGSｺﾞｼｯｸM" w:eastAsia="HGSｺﾞｼｯｸM" w:hint="eastAsia"/>
        </w:rPr>
        <w:t>予定される実車走行距離（旅客の最初の乗車から最後の降車までの間に走行する距離）と休憩地点までの距離を把握する必要があります。</w:t>
      </w:r>
    </w:p>
    <w:p w:rsidR="00430894" w:rsidRDefault="00430894" w:rsidP="00430894">
      <w:pPr>
        <w:adjustRightInd/>
        <w:rPr>
          <w:rFonts w:ascii="HGSｺﾞｼｯｸM" w:eastAsia="HGSｺﾞｼｯｸM" w:hAnsi="ＭＳ Ｐゴシック"/>
          <w:b/>
        </w:rPr>
      </w:pPr>
    </w:p>
    <w:p w:rsidR="00430894" w:rsidRDefault="00430894" w:rsidP="00430894">
      <w:pPr>
        <w:adjustRightInd/>
        <w:ind w:firstLineChars="100" w:firstLine="243"/>
        <w:rPr>
          <w:rFonts w:ascii="HGSｺﾞｼｯｸM" w:eastAsia="HGSｺﾞｼｯｸM"/>
          <w:b/>
        </w:rPr>
      </w:pPr>
      <w:r w:rsidRPr="00430894">
        <w:rPr>
          <w:rFonts w:ascii="HGSｺﾞｼｯｸM" w:eastAsia="HGSｺﾞｼｯｸM" w:hint="eastAsia"/>
          <w:b/>
        </w:rPr>
        <w:t>②</w:t>
      </w:r>
      <w:r>
        <w:rPr>
          <w:rFonts w:ascii="HGSｺﾞｼｯｸM" w:eastAsia="HGSｺﾞｼｯｸM" w:hint="eastAsia"/>
          <w:b/>
        </w:rPr>
        <w:t xml:space="preserve">　</w:t>
      </w:r>
      <w:r w:rsidRPr="00430894">
        <w:rPr>
          <w:rFonts w:ascii="HGSｺﾞｼｯｸM" w:eastAsia="HGSｺﾞｼｯｸM" w:hint="eastAsia"/>
          <w:b/>
        </w:rPr>
        <w:t>見込まれる運行速度</w:t>
      </w:r>
    </w:p>
    <w:p w:rsidR="00430894" w:rsidRDefault="00430894" w:rsidP="00430894">
      <w:pPr>
        <w:adjustRightInd/>
        <w:ind w:leftChars="200" w:left="484" w:firstLineChars="100" w:firstLine="242"/>
        <w:rPr>
          <w:rFonts w:ascii="HGSｺﾞｼｯｸM" w:eastAsia="HGSｺﾞｼｯｸM"/>
        </w:rPr>
      </w:pPr>
      <w:r w:rsidRPr="00430894">
        <w:rPr>
          <w:rFonts w:ascii="HGSｺﾞｼｯｸM" w:eastAsia="HGSｺﾞｼｯｸM" w:hint="eastAsia"/>
        </w:rPr>
        <w:t>法定速度を遵守するのはもちろんのこと、経路となる道路の旅行日に見込まれる混雑状況や道路工事などによる規制の有無を把握する必要があります。</w:t>
      </w:r>
    </w:p>
    <w:p w:rsidR="00430894" w:rsidRDefault="00430894" w:rsidP="00430894">
      <w:pPr>
        <w:adjustRightInd/>
        <w:rPr>
          <w:rFonts w:ascii="HGSｺﾞｼｯｸM" w:eastAsia="HGSｺﾞｼｯｸM"/>
        </w:rPr>
      </w:pPr>
    </w:p>
    <w:p w:rsidR="00907C6C" w:rsidRDefault="00430894" w:rsidP="00907C6C">
      <w:pPr>
        <w:adjustRightInd/>
        <w:ind w:firstLineChars="100" w:firstLine="243"/>
        <w:rPr>
          <w:rFonts w:ascii="HGSｺﾞｼｯｸM" w:eastAsia="HGSｺﾞｼｯｸM"/>
          <w:b/>
        </w:rPr>
      </w:pPr>
      <w:r w:rsidRPr="00430894">
        <w:rPr>
          <w:rFonts w:ascii="HGSｺﾞｼｯｸM" w:eastAsia="HGSｺﾞｼｯｸM" w:hint="eastAsia"/>
          <w:b/>
        </w:rPr>
        <w:t>③</w:t>
      </w:r>
      <w:r>
        <w:rPr>
          <w:rFonts w:ascii="HGSｺﾞｼｯｸM" w:eastAsia="HGSｺﾞｼｯｸM" w:hint="eastAsia"/>
          <w:b/>
        </w:rPr>
        <w:t xml:space="preserve">　</w:t>
      </w:r>
      <w:r w:rsidRPr="00430894">
        <w:rPr>
          <w:rFonts w:ascii="HGSｺﾞｼｯｸM" w:eastAsia="HGSｺﾞｼｯｸM" w:hint="eastAsia"/>
          <w:b/>
        </w:rPr>
        <w:t>運転時間・休憩時間等</w:t>
      </w:r>
    </w:p>
    <w:p w:rsidR="00643EE4" w:rsidRDefault="00430894" w:rsidP="00907C6C">
      <w:pPr>
        <w:adjustRightInd/>
        <w:ind w:leftChars="100" w:left="484" w:hangingChars="100" w:hanging="242"/>
        <w:rPr>
          <w:rFonts w:ascii="HGSｺﾞｼｯｸM" w:eastAsia="HGSｺﾞｼｯｸM"/>
        </w:rPr>
      </w:pPr>
      <w:r w:rsidRPr="00430894">
        <w:rPr>
          <w:rFonts w:ascii="HGSｺﾞｼｯｸM" w:eastAsia="HGSｺﾞｼｯｸM" w:hint="eastAsia"/>
        </w:rPr>
        <w:t>・運転者の連続運転は、４時間が限度です。運転開始後４時間以内（</w:t>
      </w:r>
      <w:r w:rsidR="00F3507A">
        <w:rPr>
          <w:rFonts w:ascii="HGSｺﾞｼｯｸM" w:eastAsia="HGSｺﾞｼｯｸM" w:hint="eastAsia"/>
        </w:rPr>
        <w:t>又は</w:t>
      </w:r>
      <w:r w:rsidRPr="00430894">
        <w:rPr>
          <w:rFonts w:ascii="HGSｺﾞｼｯｸM" w:eastAsia="HGSｺﾞｼｯｸM" w:hint="eastAsia"/>
        </w:rPr>
        <w:t>４時間経過直後）に運転を中断して３０分以上の休憩等を確保しなければな</w:t>
      </w:r>
      <w:r w:rsidR="00B7344F" w:rsidRPr="00B7344F">
        <w:rPr>
          <w:rFonts w:ascii="HGSｺﾞｼｯｸM" w:eastAsia="HGSｺﾞｼｯｸM" w:hint="eastAsia"/>
          <w:spacing w:val="5"/>
          <w:fitText w:val="7986" w:id="474757632"/>
        </w:rPr>
        <w:t>りません（少なくとも１回につき１０分以上として、分割することも</w:t>
      </w:r>
      <w:r w:rsidR="00B7344F" w:rsidRPr="00B7344F">
        <w:rPr>
          <w:rFonts w:ascii="HGSｺﾞｼｯｸM" w:eastAsia="HGSｺﾞｼｯｸM" w:hint="eastAsia"/>
          <w:spacing w:val="-2"/>
          <w:fitText w:val="7986" w:id="474757632"/>
        </w:rPr>
        <w:t>可</w:t>
      </w:r>
    </w:p>
    <w:p w:rsidR="00907C6C" w:rsidRDefault="00430894" w:rsidP="00643EE4">
      <w:pPr>
        <w:adjustRightInd/>
        <w:ind w:leftChars="200" w:left="484"/>
        <w:rPr>
          <w:rFonts w:ascii="HGSｺﾞｼｯｸM" w:eastAsia="HGSｺﾞｼｯｸM"/>
          <w:b/>
        </w:rPr>
      </w:pPr>
      <w:r w:rsidRPr="00430894">
        <w:rPr>
          <w:rFonts w:ascii="HGSｺﾞｼｯｸM" w:eastAsia="HGSｺﾞｼｯｸM" w:hint="eastAsia"/>
        </w:rPr>
        <w:t>能</w:t>
      </w:r>
      <w:r w:rsidR="00643EE4">
        <w:rPr>
          <w:rFonts w:ascii="HGSｺﾞｼｯｸM" w:eastAsia="HGSｺﾞｼｯｸM" w:hint="eastAsia"/>
        </w:rPr>
        <w:t>）。</w:t>
      </w:r>
    </w:p>
    <w:p w:rsidR="00907C6C" w:rsidRDefault="00430894" w:rsidP="00907C6C">
      <w:pPr>
        <w:adjustRightInd/>
        <w:ind w:leftChars="100" w:left="484" w:hangingChars="100" w:hanging="242"/>
        <w:rPr>
          <w:rFonts w:ascii="HGSｺﾞｼｯｸM" w:eastAsia="HGSｺﾞｼｯｸM"/>
          <w:b/>
        </w:rPr>
      </w:pPr>
      <w:r w:rsidRPr="00430894">
        <w:rPr>
          <w:rFonts w:ascii="HGSｺﾞｼｯｸM" w:eastAsia="HGSｺﾞｼｯｸM" w:hint="eastAsia"/>
        </w:rPr>
        <w:t>・１日の運転時間は、２日（始業時刻から起算して４８時間）平均で９時間が限度です。</w:t>
      </w:r>
    </w:p>
    <w:p w:rsidR="00907C6C" w:rsidRDefault="00430894" w:rsidP="00907C6C">
      <w:pPr>
        <w:adjustRightInd/>
        <w:ind w:leftChars="100" w:left="484" w:hangingChars="100" w:hanging="242"/>
        <w:rPr>
          <w:rFonts w:ascii="HGSｺﾞｼｯｸM" w:eastAsia="HGSｺﾞｼｯｸM"/>
          <w:b/>
        </w:rPr>
      </w:pPr>
      <w:r w:rsidRPr="00430894">
        <w:rPr>
          <w:rFonts w:ascii="HGSｺﾞｼｯｸM" w:eastAsia="HGSｺﾞｼｯｸM" w:hint="eastAsia"/>
        </w:rPr>
        <w:t>・１日の拘束時間（始業時刻から終業時刻までの時間）は、１３時間以内が基本です（延長の場合も１６時間が限度）。</w:t>
      </w:r>
    </w:p>
    <w:p w:rsidR="00430894" w:rsidRPr="00907C6C" w:rsidRDefault="00430894" w:rsidP="00907C6C">
      <w:pPr>
        <w:adjustRightInd/>
        <w:ind w:leftChars="100" w:left="484" w:hangingChars="100" w:hanging="242"/>
        <w:rPr>
          <w:rFonts w:ascii="HGSｺﾞｼｯｸM" w:eastAsia="HGSｺﾞｼｯｸM"/>
          <w:b/>
        </w:rPr>
      </w:pPr>
      <w:r w:rsidRPr="00430894">
        <w:rPr>
          <w:rFonts w:ascii="HGSｺﾞｼｯｸM" w:eastAsia="HGSｺﾞｼｯｸM" w:hint="eastAsia"/>
        </w:rPr>
        <w:t>・翌日の始業まで、原則として８時間以上空けなければなりません。</w:t>
      </w:r>
    </w:p>
    <w:p w:rsidR="00430894" w:rsidRPr="00BF5442" w:rsidRDefault="00563C7C" w:rsidP="00563C7C">
      <w:pPr>
        <w:adjustRightInd/>
        <w:ind w:leftChars="100" w:left="242" w:firstLineChars="100" w:firstLine="242"/>
        <w:rPr>
          <w:rFonts w:ascii="HGSｺﾞｼｯｸM" w:eastAsia="HGSｺﾞｼｯｸM"/>
          <w:color w:val="000000" w:themeColor="text1"/>
        </w:rPr>
      </w:pPr>
      <w:r w:rsidRPr="00BF5442">
        <w:rPr>
          <w:rFonts w:ascii="HGSｺﾞｼｯｸM" w:eastAsia="HGSｺﾞｼｯｸM" w:hint="eastAsia"/>
          <w:color w:val="000000" w:themeColor="text1"/>
        </w:rPr>
        <w:t>※詳しくは</w:t>
      </w:r>
      <w:r w:rsidR="00472E43" w:rsidRPr="00BF5442">
        <w:rPr>
          <w:rFonts w:ascii="HGSｺﾞｼｯｸM" w:eastAsia="HGSｺﾞｼｯｸM" w:hint="eastAsia"/>
          <w:color w:val="000000" w:themeColor="text1"/>
        </w:rPr>
        <w:t>別添１</w:t>
      </w:r>
      <w:r w:rsidRPr="00BF5442">
        <w:rPr>
          <w:rFonts w:ascii="HGSｺﾞｼｯｸM" w:eastAsia="HGSｺﾞｼｯｸM" w:hint="eastAsia"/>
          <w:color w:val="000000" w:themeColor="text1"/>
        </w:rPr>
        <w:t>の</w:t>
      </w:r>
      <w:r w:rsidR="00472E43" w:rsidRPr="00BF5442">
        <w:rPr>
          <w:rFonts w:ascii="HGSｺﾞｼｯｸM" w:eastAsia="HGSｺﾞｼｯｸM" w:hint="eastAsia"/>
          <w:color w:val="000000" w:themeColor="text1"/>
        </w:rPr>
        <w:t>「バス運転者の労働時間等の改善</w:t>
      </w:r>
      <w:r w:rsidR="00430894" w:rsidRPr="00BF5442">
        <w:rPr>
          <w:rFonts w:ascii="HGSｺﾞｼｯｸM" w:eastAsia="HGSｺﾞｼｯｸM" w:hint="eastAsia"/>
          <w:color w:val="000000" w:themeColor="text1"/>
        </w:rPr>
        <w:t>基準</w:t>
      </w:r>
      <w:r w:rsidR="00472E43" w:rsidRPr="00BF5442">
        <w:rPr>
          <w:rFonts w:ascii="HGSｺﾞｼｯｸM" w:eastAsia="HGSｺﾞｼｯｸM" w:hint="eastAsia"/>
          <w:color w:val="000000" w:themeColor="text1"/>
        </w:rPr>
        <w:t>のポイント</w:t>
      </w:r>
      <w:r w:rsidR="00430894" w:rsidRPr="00BF5442">
        <w:rPr>
          <w:rFonts w:ascii="HGSｺﾞｼｯｸM" w:eastAsia="HGSｺﾞｼｯｸM" w:hint="eastAsia"/>
          <w:color w:val="000000" w:themeColor="text1"/>
        </w:rPr>
        <w:t>」</w:t>
      </w:r>
      <w:r w:rsidR="00472E43" w:rsidRPr="00BF5442">
        <w:rPr>
          <w:rFonts w:ascii="HGSｺﾞｼｯｸM" w:eastAsia="HGSｺﾞｼｯｸM" w:hint="eastAsia"/>
          <w:color w:val="000000" w:themeColor="text1"/>
        </w:rPr>
        <w:t>を</w:t>
      </w:r>
      <w:r w:rsidR="00472E43" w:rsidRPr="00BF5442">
        <w:rPr>
          <w:rFonts w:ascii="HGSｺﾞｼｯｸM" w:eastAsia="HGSｺﾞｼｯｸM" w:hint="eastAsia"/>
          <w:color w:val="000000" w:themeColor="text1"/>
        </w:rPr>
        <w:lastRenderedPageBreak/>
        <w:t>確認</w:t>
      </w:r>
      <w:r w:rsidRPr="00BF5442">
        <w:rPr>
          <w:rFonts w:ascii="HGSｺﾞｼｯｸM" w:eastAsia="HGSｺﾞｼｯｸM" w:hint="eastAsia"/>
          <w:color w:val="000000" w:themeColor="text1"/>
        </w:rPr>
        <w:t>してください。</w:t>
      </w:r>
    </w:p>
    <w:p w:rsidR="00563C7C" w:rsidRPr="00BF5442" w:rsidRDefault="00563C7C" w:rsidP="00563C7C">
      <w:pPr>
        <w:adjustRightInd/>
        <w:ind w:firstLineChars="200" w:firstLine="484"/>
        <w:rPr>
          <w:rFonts w:ascii="HGSｺﾞｼｯｸM" w:eastAsia="HGSｺﾞｼｯｸM"/>
          <w:color w:val="000000" w:themeColor="text1"/>
        </w:rPr>
      </w:pPr>
    </w:p>
    <w:p w:rsidR="00907C6C" w:rsidRPr="00BF5442" w:rsidRDefault="00907C6C" w:rsidP="00907C6C">
      <w:pPr>
        <w:adjustRightInd/>
        <w:ind w:firstLineChars="100" w:firstLine="243"/>
        <w:rPr>
          <w:rFonts w:ascii="HGSｺﾞｼｯｸM" w:eastAsia="HGSｺﾞｼｯｸM"/>
          <w:b/>
          <w:color w:val="000000" w:themeColor="text1"/>
        </w:rPr>
      </w:pPr>
      <w:r w:rsidRPr="00BF5442">
        <w:rPr>
          <w:rFonts w:ascii="HGSｺﾞｼｯｸM" w:eastAsia="HGSｺﾞｼｯｸM" w:hint="eastAsia"/>
          <w:b/>
          <w:color w:val="000000" w:themeColor="text1"/>
        </w:rPr>
        <w:t>④　運転者の休憩</w:t>
      </w:r>
      <w:r w:rsidR="00F3507A" w:rsidRPr="00BF5442">
        <w:rPr>
          <w:rFonts w:ascii="HGSｺﾞｼｯｸM" w:eastAsia="HGSｺﾞｼｯｸM" w:hint="eastAsia"/>
          <w:b/>
          <w:color w:val="000000" w:themeColor="text1"/>
        </w:rPr>
        <w:t>場所や車両の</w:t>
      </w:r>
      <w:r w:rsidRPr="00BF5442">
        <w:rPr>
          <w:rFonts w:ascii="HGSｺﾞｼｯｸM" w:eastAsia="HGSｺﾞｼｯｸM" w:hint="eastAsia"/>
          <w:b/>
          <w:color w:val="000000" w:themeColor="text1"/>
        </w:rPr>
        <w:t>駐停車場所の確保</w:t>
      </w:r>
    </w:p>
    <w:p w:rsidR="00907C6C" w:rsidRPr="00BF5442" w:rsidRDefault="00907C6C" w:rsidP="00BE2C59">
      <w:pPr>
        <w:adjustRightInd/>
        <w:ind w:leftChars="200" w:left="484" w:firstLineChars="100" w:firstLine="242"/>
        <w:rPr>
          <w:rFonts w:ascii="HGSｺﾞｼｯｸM" w:eastAsia="HGSｺﾞｼｯｸM"/>
          <w:b/>
          <w:color w:val="000000" w:themeColor="text1"/>
        </w:rPr>
      </w:pPr>
      <w:r w:rsidRPr="00BF5442">
        <w:rPr>
          <w:rFonts w:ascii="HGSｺﾞｼｯｸM" w:eastAsia="HGSｺﾞｼｯｸM" w:hint="eastAsia"/>
          <w:color w:val="000000" w:themeColor="text1"/>
        </w:rPr>
        <w:t>運転者に十分な休憩を与えるとともに、利用者の安全な乗降や道路交通の</w:t>
      </w:r>
      <w:r w:rsidR="00F3507A" w:rsidRPr="00BF5442">
        <w:rPr>
          <w:rFonts w:ascii="HGSｺﾞｼｯｸM" w:eastAsia="HGSｺﾞｼｯｸM" w:hint="eastAsia"/>
          <w:color w:val="000000" w:themeColor="text1"/>
        </w:rPr>
        <w:t>安全性・円滑性の</w:t>
      </w:r>
      <w:r w:rsidR="007D02EA" w:rsidRPr="00BF5442">
        <w:rPr>
          <w:rFonts w:ascii="HGSｺﾞｼｯｸM" w:eastAsia="HGSｺﾞｼｯｸM" w:hint="eastAsia"/>
          <w:color w:val="000000" w:themeColor="text1"/>
        </w:rPr>
        <w:t>確保</w:t>
      </w:r>
      <w:r w:rsidRPr="00BF5442">
        <w:rPr>
          <w:rFonts w:ascii="HGSｺﾞｼｯｸM" w:eastAsia="HGSｺﾞｼｯｸM" w:hint="eastAsia"/>
          <w:color w:val="000000" w:themeColor="text1"/>
        </w:rPr>
        <w:t>のために必要です。</w:t>
      </w:r>
    </w:p>
    <w:p w:rsidR="00907C6C" w:rsidRPr="00BF5442" w:rsidRDefault="00907C6C" w:rsidP="00907C6C">
      <w:pPr>
        <w:adjustRightInd/>
        <w:rPr>
          <w:rFonts w:ascii="HGSｺﾞｼｯｸM" w:eastAsia="HGSｺﾞｼｯｸM"/>
          <w:color w:val="000000" w:themeColor="text1"/>
        </w:rPr>
      </w:pPr>
    </w:p>
    <w:p w:rsidR="00907C6C" w:rsidRPr="00BF5442" w:rsidRDefault="00907C6C" w:rsidP="00907C6C">
      <w:pPr>
        <w:adjustRightInd/>
        <w:ind w:firstLineChars="100" w:firstLine="243"/>
        <w:rPr>
          <w:rFonts w:ascii="HGSｺﾞｼｯｸM" w:eastAsia="HGSｺﾞｼｯｸM"/>
          <w:b/>
          <w:color w:val="000000" w:themeColor="text1"/>
        </w:rPr>
      </w:pPr>
      <w:r w:rsidRPr="00BF5442">
        <w:rPr>
          <w:rFonts w:ascii="HGSｺﾞｼｯｸM" w:eastAsia="HGSｺﾞｼｯｸM" w:hint="eastAsia"/>
          <w:b/>
          <w:color w:val="000000" w:themeColor="text1"/>
        </w:rPr>
        <w:t>⑤　交替運転者の要否</w:t>
      </w:r>
    </w:p>
    <w:p w:rsidR="00907C6C" w:rsidRPr="00BF5442" w:rsidRDefault="00907C6C" w:rsidP="00BE2C59">
      <w:pPr>
        <w:adjustRightInd/>
        <w:ind w:leftChars="200" w:left="484" w:firstLineChars="100" w:firstLine="242"/>
        <w:rPr>
          <w:rFonts w:ascii="HGSｺﾞｼｯｸM" w:eastAsia="HGSｺﾞｼｯｸM"/>
          <w:color w:val="000000" w:themeColor="text1"/>
        </w:rPr>
      </w:pPr>
      <w:r w:rsidRPr="00BF5442">
        <w:rPr>
          <w:rFonts w:ascii="HGSｺﾞｼｯｸM" w:eastAsia="HGSｺﾞｼｯｸM" w:hint="eastAsia"/>
          <w:color w:val="000000" w:themeColor="text1"/>
        </w:rPr>
        <w:t>安全な運行を確保するためには、２名乗務・途中交替など交替運転者の配置が必要となる場合があります。上記①～④までの事項を考慮し、</w:t>
      </w:r>
      <w:r w:rsidR="00AF492E">
        <w:rPr>
          <w:rFonts w:ascii="HGSｺﾞｼｯｸM" w:eastAsia="HGSｺﾞｼｯｸM" w:hint="eastAsia"/>
          <w:color w:val="000000" w:themeColor="text1"/>
        </w:rPr>
        <w:t>国で定めた「貸切バス交替運転者の配置基準」のほか、より安全性を高めるため、個々の</w:t>
      </w:r>
      <w:r w:rsidRPr="00BF5442">
        <w:rPr>
          <w:rFonts w:ascii="HGSｺﾞｼｯｸM" w:eastAsia="HGSｺﾞｼｯｸM" w:hint="eastAsia"/>
          <w:color w:val="000000" w:themeColor="text1"/>
        </w:rPr>
        <w:t>行程における交替運転者の必要性を検討してください。</w:t>
      </w:r>
    </w:p>
    <w:p w:rsidR="00C05092" w:rsidRPr="00BF5442" w:rsidRDefault="00E53A93" w:rsidP="00BE2C59">
      <w:pPr>
        <w:adjustRightInd/>
        <w:ind w:leftChars="200" w:left="484" w:firstLineChars="100" w:firstLine="242"/>
        <w:rPr>
          <w:rFonts w:ascii="HGSｺﾞｼｯｸM" w:eastAsia="HGSｺﾞｼｯｸM"/>
          <w:color w:val="000000" w:themeColor="text1"/>
        </w:rPr>
      </w:pPr>
      <w:r w:rsidRPr="00BF5442">
        <w:rPr>
          <w:rFonts w:ascii="HGSｺﾞｼｯｸM" w:eastAsia="HGSｺﾞｼｯｸM" w:hint="eastAsia"/>
          <w:color w:val="000000" w:themeColor="text1"/>
        </w:rPr>
        <w:t>実車距離（乗車予定地点から降車予定地点までの</w:t>
      </w:r>
      <w:r w:rsidR="00C05092" w:rsidRPr="00BF5442">
        <w:rPr>
          <w:rFonts w:ascii="HGSｺﾞｼｯｸM" w:eastAsia="HGSｺﾞｼｯｸM" w:hint="eastAsia"/>
          <w:color w:val="000000" w:themeColor="text1"/>
        </w:rPr>
        <w:t>距離）が原則５００㎞</w:t>
      </w:r>
      <w:r w:rsidR="00F0428F">
        <w:rPr>
          <w:rFonts w:ascii="HGSｺﾞｼｯｸM" w:eastAsia="HGSｺﾞｼｯｸM" w:hint="eastAsia"/>
          <w:color w:val="000000" w:themeColor="text1"/>
        </w:rPr>
        <w:t>（午前２時から午前４時にかかる夜間運行の場合は原則４００km）</w:t>
      </w:r>
      <w:r w:rsidR="00C05092" w:rsidRPr="00BF5442">
        <w:rPr>
          <w:rFonts w:ascii="HGSｺﾞｼｯｸM" w:eastAsia="HGSｺﾞｼｯｸM" w:hint="eastAsia"/>
          <w:color w:val="000000" w:themeColor="text1"/>
        </w:rPr>
        <w:t>を超える場合または運転時間が原則９時間を超える場合、交替運転者の配置が必要となります。</w:t>
      </w:r>
    </w:p>
    <w:p w:rsidR="00563C7C" w:rsidRPr="00BF5442" w:rsidRDefault="00563C7C" w:rsidP="00BE2C59">
      <w:pPr>
        <w:adjustRightInd/>
        <w:ind w:leftChars="200" w:left="484" w:firstLineChars="100" w:firstLine="242"/>
        <w:rPr>
          <w:rFonts w:ascii="HGSｺﾞｼｯｸM" w:eastAsia="HGSｺﾞｼｯｸM"/>
          <w:color w:val="000000" w:themeColor="text1"/>
        </w:rPr>
      </w:pPr>
      <w:r w:rsidRPr="00BF5442">
        <w:rPr>
          <w:rFonts w:ascii="HGSｺﾞｼｯｸM" w:eastAsia="HGSｺﾞｼｯｸM" w:hint="eastAsia"/>
          <w:color w:val="000000" w:themeColor="text1"/>
        </w:rPr>
        <w:t>これらの基準に違反した場合、貸切バス事業者</w:t>
      </w:r>
      <w:r w:rsidR="00AF492E">
        <w:rPr>
          <w:rFonts w:ascii="HGSｺﾞｼｯｸM" w:eastAsia="HGSｺﾞｼｯｸM" w:hint="eastAsia"/>
          <w:color w:val="000000" w:themeColor="text1"/>
        </w:rPr>
        <w:t>及び申込者</w:t>
      </w:r>
      <w:r w:rsidRPr="00BF5442">
        <w:rPr>
          <w:rFonts w:ascii="HGSｺﾞｼｯｸM" w:eastAsia="HGSｺﾞｼｯｸM" w:hint="eastAsia"/>
          <w:color w:val="000000" w:themeColor="text1"/>
        </w:rPr>
        <w:t>が</w:t>
      </w:r>
      <w:r w:rsidR="00AF492E">
        <w:rPr>
          <w:rFonts w:ascii="HGSｺﾞｼｯｸM" w:eastAsia="HGSｺﾞｼｯｸM" w:hint="eastAsia"/>
          <w:color w:val="000000" w:themeColor="text1"/>
        </w:rPr>
        <w:t>関係法令</w:t>
      </w:r>
      <w:r w:rsidRPr="00BF5442">
        <w:rPr>
          <w:rFonts w:ascii="HGSｺﾞｼｯｸM" w:eastAsia="HGSｺﾞｼｯｸM" w:hint="eastAsia"/>
          <w:color w:val="000000" w:themeColor="text1"/>
        </w:rPr>
        <w:t>に基づく行政処分を受ける</w:t>
      </w:r>
      <w:r w:rsidR="00AF492E">
        <w:rPr>
          <w:rFonts w:ascii="HGSｺﾞｼｯｸM" w:eastAsia="HGSｺﾞｼｯｸM" w:hint="eastAsia"/>
          <w:color w:val="000000" w:themeColor="text1"/>
        </w:rPr>
        <w:t>場合があります</w:t>
      </w:r>
      <w:r w:rsidRPr="00BF5442">
        <w:rPr>
          <w:rFonts w:ascii="HGSｺﾞｼｯｸM" w:eastAsia="HGSｺﾞｼｯｸM" w:hint="eastAsia"/>
          <w:color w:val="000000" w:themeColor="text1"/>
        </w:rPr>
        <w:t>。</w:t>
      </w:r>
    </w:p>
    <w:p w:rsidR="00902879" w:rsidRPr="00BF5442" w:rsidRDefault="007D17AA" w:rsidP="00BE2C59">
      <w:pPr>
        <w:adjustRightInd/>
        <w:ind w:leftChars="200" w:left="726" w:hangingChars="100" w:hanging="242"/>
        <w:rPr>
          <w:rFonts w:ascii="HGSｺﾞｼｯｸM" w:eastAsia="HGSｺﾞｼｯｸM"/>
          <w:b/>
          <w:color w:val="000000" w:themeColor="text1"/>
        </w:rPr>
      </w:pPr>
      <w:r w:rsidRPr="00BF5442">
        <w:rPr>
          <w:rFonts w:ascii="HGSｺﾞｼｯｸM" w:eastAsia="HGSｺﾞｼｯｸM" w:hint="eastAsia"/>
          <w:color w:val="000000" w:themeColor="text1"/>
        </w:rPr>
        <w:t>※</w:t>
      </w:r>
      <w:r w:rsidR="00472E43" w:rsidRPr="00BF5442">
        <w:rPr>
          <w:rFonts w:ascii="HGSｺﾞｼｯｸM" w:eastAsia="HGSｺﾞｼｯｸM" w:hint="eastAsia"/>
          <w:color w:val="000000" w:themeColor="text1"/>
        </w:rPr>
        <w:t>詳しくは別添２</w:t>
      </w:r>
      <w:r w:rsidR="00563C7C" w:rsidRPr="00BF5442">
        <w:rPr>
          <w:rFonts w:ascii="HGSｺﾞｼｯｸM" w:eastAsia="HGSｺﾞｼｯｸM" w:hint="eastAsia"/>
          <w:color w:val="000000" w:themeColor="text1"/>
        </w:rPr>
        <w:t>の</w:t>
      </w:r>
      <w:r w:rsidRPr="00BF5442">
        <w:rPr>
          <w:rFonts w:ascii="HGSｺﾞｼｯｸM" w:eastAsia="HGSｺﾞｼｯｸM" w:hint="eastAsia"/>
          <w:color w:val="000000" w:themeColor="text1"/>
        </w:rPr>
        <w:t>「</w:t>
      </w:r>
      <w:r w:rsidR="00472E43" w:rsidRPr="00BF5442">
        <w:rPr>
          <w:rFonts w:ascii="HGSｺﾞｼｯｸM" w:eastAsia="HGSｺﾞｼｯｸM" w:hint="eastAsia"/>
          <w:color w:val="000000" w:themeColor="text1"/>
        </w:rPr>
        <w:t>貸切バス</w:t>
      </w:r>
      <w:r w:rsidRPr="00BF5442">
        <w:rPr>
          <w:rFonts w:ascii="HGSｺﾞｼｯｸM" w:eastAsia="HGSｺﾞｼｯｸM" w:hint="eastAsia"/>
          <w:color w:val="000000" w:themeColor="text1"/>
        </w:rPr>
        <w:t>交替運転者の配置基準</w:t>
      </w:r>
      <w:r w:rsidR="00472E43" w:rsidRPr="00BF5442">
        <w:rPr>
          <w:rFonts w:ascii="HGSｺﾞｼｯｸM" w:eastAsia="HGSｺﾞｼｯｸM" w:hint="eastAsia"/>
          <w:color w:val="000000" w:themeColor="text1"/>
        </w:rPr>
        <w:t>（解説）</w:t>
      </w:r>
      <w:r w:rsidRPr="00BF5442">
        <w:rPr>
          <w:rFonts w:ascii="HGSｺﾞｼｯｸM" w:eastAsia="HGSｺﾞｼｯｸM" w:hint="eastAsia"/>
          <w:color w:val="000000" w:themeColor="text1"/>
        </w:rPr>
        <w:t>」</w:t>
      </w:r>
      <w:r w:rsidR="00563C7C" w:rsidRPr="00BF5442">
        <w:rPr>
          <w:rFonts w:ascii="HGSｺﾞｼｯｸM" w:eastAsia="HGSｺﾞｼｯｸM" w:hint="eastAsia"/>
          <w:color w:val="000000" w:themeColor="text1"/>
        </w:rPr>
        <w:t>を</w:t>
      </w:r>
      <w:r w:rsidR="00472E43" w:rsidRPr="00BF5442">
        <w:rPr>
          <w:rFonts w:ascii="HGSｺﾞｼｯｸM" w:eastAsia="HGSｺﾞｼｯｸM" w:hint="eastAsia"/>
          <w:color w:val="000000" w:themeColor="text1"/>
        </w:rPr>
        <w:t>確認</w:t>
      </w:r>
      <w:r w:rsidR="00563C7C" w:rsidRPr="00BF5442">
        <w:rPr>
          <w:rFonts w:ascii="HGSｺﾞｼｯｸM" w:eastAsia="HGSｺﾞｼｯｸM" w:hint="eastAsia"/>
          <w:color w:val="000000" w:themeColor="text1"/>
        </w:rPr>
        <w:t>して下さい。</w:t>
      </w:r>
    </w:p>
    <w:p w:rsidR="00907C6C" w:rsidRPr="00BF5442" w:rsidRDefault="00907C6C" w:rsidP="00907C6C">
      <w:pPr>
        <w:adjustRightInd/>
        <w:rPr>
          <w:rFonts w:ascii="HGSｺﾞｼｯｸM" w:eastAsia="HGSｺﾞｼｯｸM"/>
          <w:color w:val="000000" w:themeColor="text1"/>
        </w:rPr>
      </w:pPr>
    </w:p>
    <w:p w:rsidR="00907C6C" w:rsidRPr="00BF5442" w:rsidRDefault="00907C6C" w:rsidP="00907C6C">
      <w:pPr>
        <w:adjustRightInd/>
        <w:ind w:firstLineChars="100" w:firstLine="243"/>
        <w:rPr>
          <w:rFonts w:ascii="HGSｺﾞｼｯｸM" w:eastAsia="HGSｺﾞｼｯｸM"/>
          <w:b/>
          <w:color w:val="000000" w:themeColor="text1"/>
        </w:rPr>
      </w:pPr>
      <w:r w:rsidRPr="00BF5442">
        <w:rPr>
          <w:rFonts w:ascii="HGSｺﾞｼｯｸM" w:eastAsia="HGSｺﾞｼｯｸM" w:hint="eastAsia"/>
          <w:b/>
          <w:color w:val="000000" w:themeColor="text1"/>
        </w:rPr>
        <w:t>⑥　バスガイド（車掌）の要否</w:t>
      </w:r>
    </w:p>
    <w:p w:rsidR="00907C6C" w:rsidRPr="00BF5442" w:rsidRDefault="00907C6C" w:rsidP="00BE2C59">
      <w:pPr>
        <w:adjustRightInd/>
        <w:ind w:leftChars="200" w:left="484" w:firstLineChars="100" w:firstLine="242"/>
        <w:rPr>
          <w:rFonts w:ascii="HGSｺﾞｼｯｸM" w:eastAsia="HGSｺﾞｼｯｸM"/>
          <w:b/>
          <w:color w:val="000000" w:themeColor="text1"/>
        </w:rPr>
      </w:pPr>
      <w:r w:rsidRPr="00BF5442">
        <w:rPr>
          <w:rFonts w:ascii="HGSｺﾞｼｯｸM" w:eastAsia="HGSｺﾞｼｯｸM" w:hint="eastAsia"/>
          <w:color w:val="000000" w:themeColor="text1"/>
        </w:rPr>
        <w:t>観光ガイドとしてのサービスを希望する場合のほか、運行経路において、他の車両等と安全にすれ違うことができない区間がある</w:t>
      </w:r>
      <w:r w:rsidR="00F3507A" w:rsidRPr="00BF5442">
        <w:rPr>
          <w:rFonts w:ascii="HGSｺﾞｼｯｸM" w:eastAsia="HGSｺﾞｼｯｸM" w:hint="eastAsia"/>
          <w:color w:val="000000" w:themeColor="text1"/>
        </w:rPr>
        <w:t>場合</w:t>
      </w:r>
      <w:r w:rsidRPr="00BF5442">
        <w:rPr>
          <w:rFonts w:ascii="HGSｺﾞｼｯｸM" w:eastAsia="HGSｺﾞｼｯｸM" w:hint="eastAsia"/>
          <w:color w:val="000000" w:themeColor="text1"/>
        </w:rPr>
        <w:t>等に車掌の乗務が義務付けられる場合があります。</w:t>
      </w:r>
    </w:p>
    <w:p w:rsidR="00907C6C" w:rsidRPr="00BF5442" w:rsidRDefault="00907C6C" w:rsidP="00BE2C59">
      <w:pPr>
        <w:adjustRightInd/>
        <w:ind w:leftChars="200" w:left="726" w:hangingChars="100" w:hanging="242"/>
        <w:rPr>
          <w:rFonts w:ascii="HGSｺﾞｼｯｸM" w:eastAsia="HGSｺﾞｼｯｸM"/>
          <w:color w:val="000000" w:themeColor="text1"/>
        </w:rPr>
      </w:pPr>
      <w:r w:rsidRPr="00BF5442">
        <w:rPr>
          <w:rFonts w:ascii="HGSｺﾞｼｯｸM" w:eastAsia="HGSｺﾞｼｯｸM" w:hint="eastAsia"/>
          <w:color w:val="000000" w:themeColor="text1"/>
        </w:rPr>
        <w:t>※</w:t>
      </w:r>
      <w:r w:rsidR="00563C7C" w:rsidRPr="00BF5442">
        <w:rPr>
          <w:rFonts w:ascii="HGSｺﾞｼｯｸM" w:eastAsia="HGSｺﾞｼｯｸM" w:hint="eastAsia"/>
          <w:color w:val="000000" w:themeColor="text1"/>
        </w:rPr>
        <w:t>詳しくは</w:t>
      </w:r>
      <w:r w:rsidR="00472E43" w:rsidRPr="00BF5442">
        <w:rPr>
          <w:rFonts w:ascii="HGSｺﾞｼｯｸM" w:eastAsia="HGSｺﾞｼｯｸM" w:hint="eastAsia"/>
          <w:color w:val="000000" w:themeColor="text1"/>
        </w:rPr>
        <w:t>１５</w:t>
      </w:r>
      <w:r w:rsidR="00563C7C" w:rsidRPr="00BF5442">
        <w:rPr>
          <w:rFonts w:ascii="HGSｺﾞｼｯｸM" w:eastAsia="HGSｺﾞｼｯｸM" w:hint="eastAsia"/>
          <w:color w:val="000000" w:themeColor="text1"/>
        </w:rPr>
        <w:t>ページの</w:t>
      </w:r>
      <w:r w:rsidRPr="00BF5442">
        <w:rPr>
          <w:rFonts w:ascii="HGSｺﾞｼｯｸM" w:eastAsia="HGSｺﾞｼｯｸM" w:hint="eastAsia"/>
          <w:color w:val="000000" w:themeColor="text1"/>
        </w:rPr>
        <w:t>旅客自動車運送事業運輸規則</w:t>
      </w:r>
      <w:r w:rsidR="00563C7C" w:rsidRPr="00BF5442">
        <w:rPr>
          <w:rFonts w:ascii="HGSｺﾞｼｯｸM" w:eastAsia="HGSｺﾞｼｯｸM" w:hint="eastAsia"/>
          <w:color w:val="000000" w:themeColor="text1"/>
        </w:rPr>
        <w:t>（</w:t>
      </w:r>
      <w:r w:rsidRPr="00BF5442">
        <w:rPr>
          <w:rFonts w:ascii="HGSｺﾞｼｯｸM" w:eastAsia="HGSｺﾞｼｯｸM" w:hint="eastAsia"/>
          <w:color w:val="000000" w:themeColor="text1"/>
        </w:rPr>
        <w:t>第１５条</w:t>
      </w:r>
      <w:r w:rsidR="00563C7C" w:rsidRPr="00BF5442">
        <w:rPr>
          <w:rFonts w:ascii="HGSｺﾞｼｯｸM" w:eastAsia="HGSｺﾞｼｯｸM" w:hint="eastAsia"/>
          <w:color w:val="000000" w:themeColor="text1"/>
        </w:rPr>
        <w:t>）を</w:t>
      </w:r>
      <w:r w:rsidR="00472E43" w:rsidRPr="00BF5442">
        <w:rPr>
          <w:rFonts w:ascii="HGSｺﾞｼｯｸM" w:eastAsia="HGSｺﾞｼｯｸM" w:hint="eastAsia"/>
          <w:color w:val="000000" w:themeColor="text1"/>
        </w:rPr>
        <w:t>確認</w:t>
      </w:r>
      <w:r w:rsidR="00563C7C" w:rsidRPr="00BF5442">
        <w:rPr>
          <w:rFonts w:ascii="HGSｺﾞｼｯｸM" w:eastAsia="HGSｺﾞｼｯｸM" w:hint="eastAsia"/>
          <w:color w:val="000000" w:themeColor="text1"/>
        </w:rPr>
        <w:t>してください。</w:t>
      </w:r>
    </w:p>
    <w:p w:rsidR="00907C6C" w:rsidRPr="00BF5442" w:rsidRDefault="00907C6C" w:rsidP="00907C6C">
      <w:pPr>
        <w:adjustRightInd/>
        <w:rPr>
          <w:rFonts w:ascii="HGSｺﾞｼｯｸM" w:eastAsia="HGSｺﾞｼｯｸM"/>
          <w:color w:val="000000" w:themeColor="text1"/>
        </w:rPr>
      </w:pPr>
    </w:p>
    <w:p w:rsidR="00907C6C" w:rsidRPr="00BF5442" w:rsidRDefault="00907C6C" w:rsidP="00907C6C">
      <w:pPr>
        <w:adjustRightInd/>
        <w:ind w:firstLineChars="100" w:firstLine="242"/>
        <w:rPr>
          <w:rFonts w:ascii="HGSｺﾞｼｯｸM" w:eastAsia="HGSｺﾞｼｯｸM"/>
          <w:color w:val="000000" w:themeColor="text1"/>
        </w:rPr>
      </w:pPr>
      <w:r w:rsidRPr="00BF5442">
        <w:rPr>
          <w:rFonts w:ascii="HGSｺﾞｼｯｸM" w:eastAsia="HGSｺﾞｼｯｸM" w:hint="eastAsia"/>
          <w:color w:val="000000" w:themeColor="text1"/>
        </w:rPr>
        <w:t>以上の点について、貸切バス事業者とよく相談して決めてください。</w:t>
      </w:r>
    </w:p>
    <w:p w:rsidR="00907C6C" w:rsidRPr="00430894" w:rsidRDefault="00907C6C" w:rsidP="00F3507A">
      <w:pPr>
        <w:widowControl/>
        <w:suppressAutoHyphens w:val="0"/>
        <w:kinsoku/>
        <w:wordWrap/>
        <w:overflowPunct/>
        <w:autoSpaceDE/>
        <w:autoSpaceDN/>
        <w:adjustRightInd/>
        <w:textAlignment w:val="auto"/>
        <w:rPr>
          <w:rFonts w:ascii="HGSｺﾞｼｯｸM" w:eastAsia="HGSｺﾞｼｯｸM" w:cs="Times New Roman"/>
          <w:b/>
          <w:spacing w:val="4"/>
        </w:rPr>
      </w:pPr>
      <w:r w:rsidRPr="00BF5442">
        <w:rPr>
          <w:rFonts w:ascii="HGSｺﾞｼｯｸM" w:eastAsia="HGSｺﾞｼｯｸM"/>
          <w:color w:val="000000" w:themeColor="text1"/>
        </w:rPr>
        <w:br w:type="page"/>
      </w:r>
      <w:r>
        <w:rPr>
          <w:rFonts w:ascii="HGSｺﾞｼｯｸM" w:eastAsia="HGSｺﾞｼｯｸM" w:hint="eastAsia"/>
          <w:b/>
          <w:bCs/>
          <w:u w:val="single"/>
        </w:rPr>
        <w:lastRenderedPageBreak/>
        <w:t>３</w:t>
      </w:r>
      <w:r w:rsidRPr="00293DE7">
        <w:rPr>
          <w:rFonts w:ascii="HGSｺﾞｼｯｸM" w:eastAsia="HGSｺﾞｼｯｸM" w:hint="eastAsia"/>
          <w:b/>
          <w:bCs/>
          <w:u w:val="single"/>
        </w:rPr>
        <w:t>．</w:t>
      </w:r>
      <w:r w:rsidRPr="00907C6C">
        <w:rPr>
          <w:rFonts w:ascii="HGSｺﾞｼｯｸM" w:eastAsia="HGSｺﾞｼｯｸM" w:hint="eastAsia"/>
          <w:b/>
          <w:u w:val="single"/>
        </w:rPr>
        <w:t>運送契約に関する留意点</w:t>
      </w:r>
    </w:p>
    <w:p w:rsidR="00907C6C" w:rsidRPr="00907C6C" w:rsidRDefault="00907C6C" w:rsidP="00907C6C">
      <w:pPr>
        <w:suppressAutoHyphens w:val="0"/>
        <w:kinsoku/>
        <w:wordWrap/>
        <w:autoSpaceDE/>
        <w:autoSpaceDN/>
        <w:adjustRightInd/>
        <w:jc w:val="both"/>
        <w:rPr>
          <w:rFonts w:ascii="HGSｺﾞｼｯｸM" w:eastAsia="HGSｺﾞｼｯｸM" w:cs="Times New Roman"/>
          <w:b/>
          <w:spacing w:val="4"/>
        </w:rPr>
      </w:pPr>
      <w:r w:rsidRPr="00907C6C">
        <w:rPr>
          <w:rFonts w:ascii="HGSｺﾞｼｯｸM" w:eastAsia="HGSｺﾞｼｯｸM" w:hint="eastAsia"/>
          <w:b/>
        </w:rPr>
        <w:t>（１）運送約款</w:t>
      </w:r>
    </w:p>
    <w:p w:rsidR="00907C6C" w:rsidRPr="00907C6C" w:rsidRDefault="00907C6C" w:rsidP="00907C6C">
      <w:pPr>
        <w:suppressAutoHyphens w:val="0"/>
        <w:kinsoku/>
        <w:wordWrap/>
        <w:autoSpaceDE/>
        <w:autoSpaceDN/>
        <w:adjustRightInd/>
        <w:ind w:left="454" w:firstLine="226"/>
        <w:jc w:val="both"/>
        <w:rPr>
          <w:rFonts w:ascii="HGSｺﾞｼｯｸM" w:eastAsia="HGSｺﾞｼｯｸM" w:cs="Times New Roman"/>
          <w:spacing w:val="4"/>
        </w:rPr>
      </w:pPr>
      <w:r w:rsidRPr="00907C6C">
        <w:rPr>
          <w:rFonts w:ascii="HGSｺﾞｼｯｸM" w:eastAsia="HGSｺﾞｼｯｸM" w:hint="eastAsia"/>
        </w:rPr>
        <w:t>貸切バス事業者は、あらかじめ運送契約の内容を定めておき、そこに定めるところによって画一的に運送の引受けに応じる仕組みになって</w:t>
      </w:r>
      <w:r w:rsidR="004E27F4">
        <w:rPr>
          <w:rFonts w:ascii="HGSｺﾞｼｯｸM" w:eastAsia="HGSｺﾞｼｯｸM" w:hint="eastAsia"/>
        </w:rPr>
        <w:t>います。</w:t>
      </w:r>
      <w:r w:rsidRPr="00907C6C">
        <w:rPr>
          <w:rFonts w:ascii="HGSｺﾞｼｯｸM" w:eastAsia="HGSｺﾞｼｯｸM" w:hint="eastAsia"/>
        </w:rPr>
        <w:t>この</w:t>
      </w:r>
      <w:r w:rsidR="00381C69">
        <w:rPr>
          <w:rFonts w:ascii="HGSｺﾞｼｯｸM" w:eastAsia="HGSｺﾞｼｯｸM" w:hint="eastAsia"/>
        </w:rPr>
        <w:t>あらかじめ定めた</w:t>
      </w:r>
      <w:r w:rsidR="009A5F7E">
        <w:rPr>
          <w:rFonts w:ascii="HGSｺﾞｼｯｸM" w:eastAsia="HGSｺﾞｼｯｸM" w:hint="eastAsia"/>
        </w:rPr>
        <w:t>契約</w:t>
      </w:r>
      <w:r w:rsidR="00381C69">
        <w:rPr>
          <w:rFonts w:ascii="HGSｺﾞｼｯｸM" w:eastAsia="HGSｺﾞｼｯｸM" w:hint="eastAsia"/>
        </w:rPr>
        <w:t>の</w:t>
      </w:r>
      <w:r w:rsidRPr="00907C6C">
        <w:rPr>
          <w:rFonts w:ascii="HGSｺﾞｼｯｸM" w:eastAsia="HGSｺﾞｼｯｸM" w:hint="eastAsia"/>
        </w:rPr>
        <w:t>内容が運送約款です。運送契約の当事者が契約を結ぶ際、特に約款によらないという意思表示をしない限りは、たとえ契約の当事者が運送約款の個々の条項を知らなかったとしても、その契約は、運送約款によって成立したことになります。</w:t>
      </w:r>
    </w:p>
    <w:p w:rsidR="00907C6C" w:rsidRPr="00907C6C" w:rsidRDefault="00907C6C" w:rsidP="00907C6C">
      <w:pPr>
        <w:suppressAutoHyphens w:val="0"/>
        <w:kinsoku/>
        <w:wordWrap/>
        <w:autoSpaceDE/>
        <w:autoSpaceDN/>
        <w:adjustRightInd/>
        <w:ind w:left="454" w:firstLine="226"/>
        <w:jc w:val="both"/>
        <w:rPr>
          <w:rFonts w:ascii="HGSｺﾞｼｯｸM" w:eastAsia="HGSｺﾞｼｯｸM" w:cs="Times New Roman"/>
          <w:spacing w:val="4"/>
        </w:rPr>
      </w:pPr>
      <w:r w:rsidRPr="00907C6C">
        <w:rPr>
          <w:rFonts w:ascii="HGSｺﾞｼｯｸM" w:eastAsia="HGSｺﾞｼｯｸM" w:hint="eastAsia"/>
        </w:rPr>
        <w:t>国が示した標準運送約款においては、運送申込書によ</w:t>
      </w:r>
      <w:r w:rsidR="00381C69">
        <w:rPr>
          <w:rFonts w:ascii="HGSｺﾞｼｯｸM" w:eastAsia="HGSｺﾞｼｯｸM" w:hint="eastAsia"/>
          <w:color w:val="000000" w:themeColor="text1"/>
        </w:rPr>
        <w:t>る</w:t>
      </w:r>
      <w:r w:rsidRPr="00BF5442">
        <w:rPr>
          <w:rFonts w:ascii="HGSｺﾞｼｯｸM" w:eastAsia="HGSｺﾞｼｯｸM" w:hint="eastAsia"/>
          <w:color w:val="000000" w:themeColor="text1"/>
        </w:rPr>
        <w:t>旅客</w:t>
      </w:r>
      <w:r w:rsidRPr="00907C6C">
        <w:rPr>
          <w:rFonts w:ascii="HGSｺﾞｼｯｸM" w:eastAsia="HGSｺﾞｼｯｸM" w:hint="eastAsia"/>
        </w:rPr>
        <w:t>の運送申込みを受け、貸切バス事業者が運送申込書記載事項に運賃及び料金に関する事項等を加えた運送引受書（乗車券）を契約責任者（貸切バス事業者と運送契約を結ぶ者）に交付したときに契約が成立すること等、運送契約の基本的な内容が規定されています。</w:t>
      </w:r>
    </w:p>
    <w:p w:rsidR="00907C6C" w:rsidRPr="00907C6C" w:rsidRDefault="00907C6C" w:rsidP="00907C6C">
      <w:pPr>
        <w:suppressAutoHyphens w:val="0"/>
        <w:kinsoku/>
        <w:wordWrap/>
        <w:autoSpaceDE/>
        <w:autoSpaceDN/>
        <w:adjustRightInd/>
        <w:ind w:left="454"/>
        <w:jc w:val="both"/>
        <w:rPr>
          <w:rFonts w:ascii="HGSｺﾞｼｯｸM" w:eastAsia="HGSｺﾞｼｯｸM" w:cs="Times New Roman"/>
          <w:spacing w:val="4"/>
        </w:rPr>
      </w:pPr>
    </w:p>
    <w:p w:rsidR="00907C6C" w:rsidRPr="00907C6C" w:rsidRDefault="00907C6C" w:rsidP="00907C6C">
      <w:pPr>
        <w:suppressAutoHyphens w:val="0"/>
        <w:kinsoku/>
        <w:wordWrap/>
        <w:autoSpaceDE/>
        <w:autoSpaceDN/>
        <w:adjustRightInd/>
        <w:jc w:val="both"/>
        <w:rPr>
          <w:rFonts w:ascii="HGSｺﾞｼｯｸM" w:eastAsia="HGSｺﾞｼｯｸM" w:cs="Times New Roman"/>
          <w:spacing w:val="4"/>
        </w:rPr>
      </w:pPr>
      <w:r w:rsidRPr="00907C6C">
        <w:rPr>
          <w:rFonts w:ascii="HGSｺﾞｼｯｸM" w:eastAsia="HGSｺﾞｼｯｸM" w:hint="eastAsia"/>
        </w:rPr>
        <w:t xml:space="preserve">　【標準運送約款に規定されている主な事項】</w:t>
      </w:r>
    </w:p>
    <w:p w:rsidR="00B20CEB" w:rsidRPr="00B20CEB" w:rsidRDefault="00B20CEB" w:rsidP="00B20CEB">
      <w:pPr>
        <w:pStyle w:val="af4"/>
        <w:numPr>
          <w:ilvl w:val="0"/>
          <w:numId w:val="14"/>
        </w:numPr>
        <w:suppressAutoHyphens w:val="0"/>
        <w:kinsoku/>
        <w:wordWrap/>
        <w:autoSpaceDE/>
        <w:autoSpaceDN/>
        <w:adjustRightInd/>
        <w:ind w:leftChars="0"/>
        <w:jc w:val="both"/>
        <w:rPr>
          <w:rFonts w:ascii="HGSｺﾞｼｯｸM" w:eastAsia="HGSｺﾞｼｯｸM" w:cs="Times New Roman"/>
          <w:spacing w:val="4"/>
        </w:rPr>
      </w:pPr>
      <w:r w:rsidRPr="00B20CEB">
        <w:rPr>
          <w:rFonts w:ascii="HGSｺﾞｼｯｸM" w:eastAsia="HGSｺﾞｼｯｸM" w:hint="eastAsia"/>
        </w:rPr>
        <w:t>運</w:t>
      </w:r>
      <w:r w:rsidR="00907C6C" w:rsidRPr="00B20CEB">
        <w:rPr>
          <w:rFonts w:ascii="HGSｺﾞｼｯｸM" w:eastAsia="HGSｺﾞｼｯｸM" w:hint="eastAsia"/>
        </w:rPr>
        <w:t>送の申込み</w:t>
      </w:r>
    </w:p>
    <w:p w:rsidR="00B20CEB" w:rsidRDefault="00907C6C" w:rsidP="00B20CEB">
      <w:pPr>
        <w:suppressAutoHyphens w:val="0"/>
        <w:kinsoku/>
        <w:wordWrap/>
        <w:autoSpaceDE/>
        <w:autoSpaceDN/>
        <w:adjustRightInd/>
        <w:ind w:leftChars="250" w:left="605" w:firstLineChars="100" w:firstLine="242"/>
        <w:jc w:val="both"/>
        <w:rPr>
          <w:rFonts w:ascii="HGSｺﾞｼｯｸM" w:eastAsia="HGSｺﾞｼｯｸM"/>
        </w:rPr>
      </w:pPr>
      <w:r w:rsidRPr="00B20CEB">
        <w:rPr>
          <w:rFonts w:ascii="HGSｺﾞｼｯｸM" w:eastAsia="HGSｺﾞｼｯｸM" w:hint="eastAsia"/>
        </w:rPr>
        <w:t>旅客の運送を申し込む者は、次の事項を記載した運送申込書を提出しなければなりません。</w:t>
      </w:r>
    </w:p>
    <w:p w:rsidR="00B20CEB" w:rsidRDefault="00907C6C" w:rsidP="00B20CEB">
      <w:pPr>
        <w:suppressAutoHyphens w:val="0"/>
        <w:kinsoku/>
        <w:wordWrap/>
        <w:autoSpaceDE/>
        <w:autoSpaceDN/>
        <w:adjustRightInd/>
        <w:ind w:leftChars="250" w:left="847" w:hangingChars="100" w:hanging="242"/>
        <w:jc w:val="both"/>
        <w:rPr>
          <w:rFonts w:ascii="HGSｺﾞｼｯｸM" w:eastAsia="HGSｺﾞｼｯｸM"/>
        </w:rPr>
      </w:pPr>
      <w:r w:rsidRPr="00907C6C">
        <w:rPr>
          <w:rFonts w:ascii="HGSｺﾞｼｯｸM" w:eastAsia="HGSｺﾞｼｯｸM" w:hint="eastAsia"/>
        </w:rPr>
        <w:t>・貸切バス事業者と運送契約を結ぶ者（契約責任者）の氏名・名称、住所</w:t>
      </w:r>
      <w:r w:rsidR="00B20CEB">
        <w:rPr>
          <w:rFonts w:ascii="HGSｺﾞｼｯｸM" w:eastAsia="HGSｺﾞｼｯｸM" w:hint="eastAsia"/>
        </w:rPr>
        <w:t>及び連絡</w:t>
      </w:r>
      <w:r w:rsidRPr="00907C6C">
        <w:rPr>
          <w:rFonts w:ascii="HGSｺﾞｼｯｸM" w:eastAsia="HGSｺﾞｼｯｸM" w:hint="eastAsia"/>
        </w:rPr>
        <w:t>先</w:t>
      </w:r>
    </w:p>
    <w:p w:rsidR="00B20CEB" w:rsidRDefault="00907C6C" w:rsidP="00B20CEB">
      <w:pPr>
        <w:suppressAutoHyphens w:val="0"/>
        <w:kinsoku/>
        <w:wordWrap/>
        <w:autoSpaceDE/>
        <w:autoSpaceDN/>
        <w:adjustRightInd/>
        <w:ind w:leftChars="250" w:left="847" w:hangingChars="100" w:hanging="242"/>
        <w:jc w:val="both"/>
        <w:rPr>
          <w:rFonts w:ascii="HGSｺﾞｼｯｸM" w:eastAsia="HGSｺﾞｼｯｸM"/>
        </w:rPr>
      </w:pPr>
      <w:r w:rsidRPr="00907C6C">
        <w:rPr>
          <w:rFonts w:ascii="HGSｺﾞｼｯｸM" w:eastAsia="HGSｺﾞｼｯｸM" w:hint="eastAsia"/>
        </w:rPr>
        <w:t>・乗車申込人員</w:t>
      </w:r>
    </w:p>
    <w:p w:rsidR="00B20CEB" w:rsidRDefault="00907C6C" w:rsidP="00B20CEB">
      <w:pPr>
        <w:suppressAutoHyphens w:val="0"/>
        <w:kinsoku/>
        <w:wordWrap/>
        <w:autoSpaceDE/>
        <w:autoSpaceDN/>
        <w:adjustRightInd/>
        <w:ind w:leftChars="250" w:left="847" w:hangingChars="100" w:hanging="242"/>
        <w:jc w:val="both"/>
        <w:rPr>
          <w:rFonts w:ascii="HGSｺﾞｼｯｸM" w:eastAsia="HGSｺﾞｼｯｸM"/>
        </w:rPr>
      </w:pPr>
      <w:r w:rsidRPr="00907C6C">
        <w:rPr>
          <w:rFonts w:ascii="HGSｺﾞｼｯｸM" w:eastAsia="HGSｺﾞｼｯｸM" w:hint="eastAsia"/>
        </w:rPr>
        <w:t>・乗車定員別又は車種別の車両数</w:t>
      </w:r>
    </w:p>
    <w:p w:rsidR="00B20CEB" w:rsidRDefault="00907C6C" w:rsidP="00B20CEB">
      <w:pPr>
        <w:suppressAutoHyphens w:val="0"/>
        <w:kinsoku/>
        <w:wordWrap/>
        <w:autoSpaceDE/>
        <w:autoSpaceDN/>
        <w:adjustRightInd/>
        <w:ind w:leftChars="250" w:left="847" w:hangingChars="100" w:hanging="242"/>
        <w:jc w:val="both"/>
        <w:rPr>
          <w:rFonts w:ascii="HGSｺﾞｼｯｸM" w:eastAsia="HGSｺﾞｼｯｸM"/>
        </w:rPr>
      </w:pPr>
      <w:r w:rsidRPr="00907C6C">
        <w:rPr>
          <w:rFonts w:ascii="HGSｺﾞｼｯｸM" w:eastAsia="HGSｺﾞｼｯｸM" w:hint="eastAsia"/>
        </w:rPr>
        <w:t>・配車の日時及び場所</w:t>
      </w:r>
    </w:p>
    <w:p w:rsidR="00B20CEB" w:rsidRDefault="00907C6C" w:rsidP="00B20CEB">
      <w:pPr>
        <w:suppressAutoHyphens w:val="0"/>
        <w:kinsoku/>
        <w:wordWrap/>
        <w:autoSpaceDE/>
        <w:autoSpaceDN/>
        <w:adjustRightInd/>
        <w:ind w:leftChars="250" w:left="847" w:hangingChars="100" w:hanging="242"/>
        <w:jc w:val="both"/>
        <w:rPr>
          <w:rFonts w:ascii="HGSｺﾞｼｯｸM" w:eastAsia="HGSｺﾞｼｯｸM"/>
        </w:rPr>
      </w:pPr>
      <w:r w:rsidRPr="00907C6C">
        <w:rPr>
          <w:rFonts w:ascii="HGSｺﾞｼｯｸM" w:eastAsia="HGSｺﾞｼｯｸM" w:hint="eastAsia"/>
        </w:rPr>
        <w:t>・旅行の日程（</w:t>
      </w:r>
      <w:r w:rsidR="00B20CEB">
        <w:rPr>
          <w:rFonts w:ascii="HGSｺﾞｼｯｸM" w:eastAsia="HGSｺﾞｼｯｸM" w:hint="eastAsia"/>
        </w:rPr>
        <w:t>出発時刻、終着時刻、目的地、主たる経過地、宿泊又は待機を要す</w:t>
      </w:r>
      <w:r w:rsidRPr="00907C6C">
        <w:rPr>
          <w:rFonts w:ascii="HGSｺﾞｼｯｸM" w:eastAsia="HGSｺﾞｼｯｸM" w:hint="eastAsia"/>
        </w:rPr>
        <w:t>る場合はその旨、その他車両の運行に関連するもの）</w:t>
      </w:r>
    </w:p>
    <w:p w:rsidR="00907C6C" w:rsidRDefault="00907C6C" w:rsidP="00B20CEB">
      <w:pPr>
        <w:suppressAutoHyphens w:val="0"/>
        <w:kinsoku/>
        <w:wordWrap/>
        <w:autoSpaceDE/>
        <w:autoSpaceDN/>
        <w:adjustRightInd/>
        <w:ind w:leftChars="250" w:left="847" w:hangingChars="100" w:hanging="242"/>
        <w:jc w:val="both"/>
        <w:rPr>
          <w:rFonts w:ascii="HGSｺﾞｼｯｸM" w:eastAsia="HGSｺﾞｼｯｸM"/>
        </w:rPr>
      </w:pPr>
      <w:r w:rsidRPr="00907C6C">
        <w:rPr>
          <w:rFonts w:ascii="HGSｺﾞｼｯｸM" w:eastAsia="HGSｺﾞｼｯｸM" w:hint="eastAsia"/>
        </w:rPr>
        <w:t>・運賃の支払方法　等</w:t>
      </w:r>
    </w:p>
    <w:p w:rsidR="00B20CEB" w:rsidRPr="00B20CEB" w:rsidRDefault="00B20CEB" w:rsidP="00B20CEB">
      <w:pPr>
        <w:suppressAutoHyphens w:val="0"/>
        <w:kinsoku/>
        <w:wordWrap/>
        <w:autoSpaceDE/>
        <w:autoSpaceDN/>
        <w:adjustRightInd/>
        <w:ind w:leftChars="250" w:left="847" w:hangingChars="100" w:hanging="242"/>
        <w:jc w:val="both"/>
        <w:rPr>
          <w:rFonts w:ascii="HGSｺﾞｼｯｸM" w:eastAsia="HGSｺﾞｼｯｸM"/>
        </w:rPr>
      </w:pPr>
    </w:p>
    <w:p w:rsidR="00907C6C" w:rsidRPr="00B20CEB" w:rsidRDefault="00907C6C" w:rsidP="00B20CEB">
      <w:pPr>
        <w:pStyle w:val="af4"/>
        <w:numPr>
          <w:ilvl w:val="0"/>
          <w:numId w:val="14"/>
        </w:numPr>
        <w:suppressAutoHyphens w:val="0"/>
        <w:kinsoku/>
        <w:wordWrap/>
        <w:autoSpaceDE/>
        <w:autoSpaceDN/>
        <w:adjustRightInd/>
        <w:ind w:leftChars="0"/>
        <w:jc w:val="both"/>
        <w:rPr>
          <w:rFonts w:ascii="HGSｺﾞｼｯｸM" w:eastAsia="HGSｺﾞｼｯｸM" w:cs="Times New Roman"/>
          <w:spacing w:val="4"/>
        </w:rPr>
      </w:pPr>
      <w:r w:rsidRPr="00B20CEB">
        <w:rPr>
          <w:rFonts w:ascii="HGSｺﾞｼｯｸM" w:eastAsia="HGSｺﾞｼｯｸM" w:hint="eastAsia"/>
        </w:rPr>
        <w:t>運送契約の成立</w:t>
      </w:r>
    </w:p>
    <w:p w:rsidR="00907C6C" w:rsidRDefault="00907C6C" w:rsidP="00B20CEB">
      <w:pPr>
        <w:suppressAutoHyphens w:val="0"/>
        <w:kinsoku/>
        <w:wordWrap/>
        <w:autoSpaceDE/>
        <w:autoSpaceDN/>
        <w:adjustRightInd/>
        <w:ind w:leftChars="250" w:left="605" w:firstLineChars="100" w:firstLine="242"/>
        <w:jc w:val="both"/>
        <w:rPr>
          <w:rFonts w:ascii="HGSｺﾞｼｯｸM" w:eastAsia="HGSｺﾞｼｯｸM"/>
        </w:rPr>
      </w:pPr>
      <w:r w:rsidRPr="00907C6C">
        <w:rPr>
          <w:rFonts w:ascii="HGSｺﾞｼｯｸM" w:eastAsia="HGSｺﾞｼｯｸM" w:hint="eastAsia"/>
        </w:rPr>
        <w:t>運送契約は、運送申込書記載事項に運賃及び料金に関する事項等を加えた運送引受書（乗車券）を貸切バス事業者が契約責任者に交付したときに成立します。</w:t>
      </w:r>
    </w:p>
    <w:p w:rsidR="00B20CEB" w:rsidRPr="00907C6C" w:rsidRDefault="00B20CEB" w:rsidP="00B20CEB">
      <w:pPr>
        <w:suppressAutoHyphens w:val="0"/>
        <w:kinsoku/>
        <w:wordWrap/>
        <w:autoSpaceDE/>
        <w:autoSpaceDN/>
        <w:adjustRightInd/>
        <w:ind w:leftChars="250" w:left="605" w:firstLineChars="100" w:firstLine="250"/>
        <w:jc w:val="both"/>
        <w:rPr>
          <w:rFonts w:ascii="HGSｺﾞｼｯｸM" w:eastAsia="HGSｺﾞｼｯｸM" w:cs="Times New Roman"/>
          <w:spacing w:val="4"/>
        </w:rPr>
      </w:pPr>
    </w:p>
    <w:p w:rsidR="00907C6C" w:rsidRPr="00B20CEB" w:rsidRDefault="00907C6C" w:rsidP="00B20CEB">
      <w:pPr>
        <w:pStyle w:val="af4"/>
        <w:numPr>
          <w:ilvl w:val="0"/>
          <w:numId w:val="14"/>
        </w:numPr>
        <w:suppressAutoHyphens w:val="0"/>
        <w:kinsoku/>
        <w:wordWrap/>
        <w:autoSpaceDE/>
        <w:autoSpaceDN/>
        <w:adjustRightInd/>
        <w:ind w:leftChars="0"/>
        <w:jc w:val="both"/>
        <w:rPr>
          <w:rFonts w:ascii="HGSｺﾞｼｯｸM" w:eastAsia="HGSｺﾞｼｯｸM" w:cs="Times New Roman"/>
          <w:spacing w:val="4"/>
        </w:rPr>
      </w:pPr>
      <w:r w:rsidRPr="00B20CEB">
        <w:rPr>
          <w:rFonts w:ascii="HGSｺﾞｼｯｸM" w:eastAsia="HGSｺﾞｼｯｸM" w:hint="eastAsia"/>
        </w:rPr>
        <w:t>運送契約の内容の変更</w:t>
      </w:r>
    </w:p>
    <w:p w:rsidR="00907C6C" w:rsidRPr="00907C6C" w:rsidRDefault="00907C6C" w:rsidP="00B20CEB">
      <w:pPr>
        <w:suppressAutoHyphens w:val="0"/>
        <w:kinsoku/>
        <w:wordWrap/>
        <w:autoSpaceDE/>
        <w:autoSpaceDN/>
        <w:adjustRightInd/>
        <w:ind w:leftChars="250" w:left="605" w:firstLine="227"/>
        <w:jc w:val="both"/>
        <w:rPr>
          <w:rFonts w:ascii="HGSｺﾞｼｯｸM" w:eastAsia="HGSｺﾞｼｯｸM" w:cs="Times New Roman"/>
          <w:spacing w:val="4"/>
        </w:rPr>
      </w:pPr>
      <w:r w:rsidRPr="00907C6C">
        <w:rPr>
          <w:rFonts w:ascii="HGSｺﾞｼｯｸM" w:eastAsia="HGSｺﾞｼｯｸM" w:hint="eastAsia"/>
        </w:rPr>
        <w:t>運送契約の成立後、契約責任者が運送申込書の記載事項を変更しようとするときは、あらかじめ書面により貸切バス事業者の承諾を求めなければ</w:t>
      </w:r>
      <w:r w:rsidRPr="00907C6C">
        <w:rPr>
          <w:rFonts w:ascii="HGSｺﾞｼｯｸM" w:eastAsia="HGSｺﾞｼｯｸM" w:hint="eastAsia"/>
        </w:rPr>
        <w:lastRenderedPageBreak/>
        <w:t>なりません。</w:t>
      </w:r>
    </w:p>
    <w:p w:rsidR="00B20CEB" w:rsidRDefault="00B20CEB" w:rsidP="00907C6C">
      <w:pPr>
        <w:suppressAutoHyphens w:val="0"/>
        <w:kinsoku/>
        <w:wordWrap/>
        <w:autoSpaceDE/>
        <w:autoSpaceDN/>
        <w:adjustRightInd/>
        <w:ind w:left="454"/>
        <w:jc w:val="both"/>
        <w:rPr>
          <w:rFonts w:ascii="HGSｺﾞｼｯｸM" w:eastAsia="HGSｺﾞｼｯｸM"/>
        </w:rPr>
      </w:pPr>
    </w:p>
    <w:p w:rsidR="00907C6C" w:rsidRPr="00B20CEB" w:rsidRDefault="00907C6C" w:rsidP="00B20CEB">
      <w:pPr>
        <w:pStyle w:val="af4"/>
        <w:numPr>
          <w:ilvl w:val="0"/>
          <w:numId w:val="14"/>
        </w:numPr>
        <w:suppressAutoHyphens w:val="0"/>
        <w:kinsoku/>
        <w:wordWrap/>
        <w:autoSpaceDE/>
        <w:autoSpaceDN/>
        <w:adjustRightInd/>
        <w:ind w:leftChars="0"/>
        <w:jc w:val="both"/>
        <w:rPr>
          <w:rFonts w:ascii="HGSｺﾞｼｯｸM" w:eastAsia="HGSｺﾞｼｯｸM" w:cs="Times New Roman"/>
          <w:spacing w:val="4"/>
        </w:rPr>
      </w:pPr>
      <w:r w:rsidRPr="00B20CEB">
        <w:rPr>
          <w:rFonts w:ascii="HGSｺﾞｼｯｸM" w:eastAsia="HGSｺﾞｼｯｸM" w:hint="eastAsia"/>
        </w:rPr>
        <w:t>運賃及び料金</w:t>
      </w:r>
    </w:p>
    <w:p w:rsidR="00907C6C" w:rsidRPr="00BF5442" w:rsidRDefault="00907C6C" w:rsidP="00B20CEB">
      <w:pPr>
        <w:suppressAutoHyphens w:val="0"/>
        <w:kinsoku/>
        <w:wordWrap/>
        <w:autoSpaceDE/>
        <w:autoSpaceDN/>
        <w:adjustRightInd/>
        <w:ind w:leftChars="250" w:left="605" w:firstLine="227"/>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貸切バス事業者が収受する運賃及び料金は、乗車時において地方運輸局長</w:t>
      </w:r>
      <w:r w:rsidR="00B93C3F" w:rsidRPr="00BF5442">
        <w:rPr>
          <w:rFonts w:ascii="HGSｺﾞｼｯｸM" w:eastAsia="HGSｺﾞｼｯｸM" w:hint="eastAsia"/>
          <w:color w:val="000000" w:themeColor="text1"/>
        </w:rPr>
        <w:t>等</w:t>
      </w:r>
      <w:r w:rsidRPr="00BF5442">
        <w:rPr>
          <w:rFonts w:ascii="HGSｺﾞｼｯｸM" w:eastAsia="HGSｺﾞｼｯｸM" w:hint="eastAsia"/>
          <w:color w:val="000000" w:themeColor="text1"/>
        </w:rPr>
        <w:t>に届け出て実施しているものによります。</w:t>
      </w:r>
    </w:p>
    <w:p w:rsidR="00B20CEB" w:rsidRPr="00BF5442" w:rsidRDefault="00563C7C" w:rsidP="00136088">
      <w:pPr>
        <w:suppressAutoHyphens w:val="0"/>
        <w:kinsoku/>
        <w:wordWrap/>
        <w:autoSpaceDE/>
        <w:autoSpaceDN/>
        <w:adjustRightInd/>
        <w:ind w:leftChars="250" w:left="605" w:firstLineChars="100" w:firstLine="242"/>
        <w:jc w:val="both"/>
        <w:rPr>
          <w:rFonts w:ascii="HGSｺﾞｼｯｸM" w:eastAsia="HGSｺﾞｼｯｸM"/>
          <w:color w:val="000000" w:themeColor="text1"/>
        </w:rPr>
      </w:pPr>
      <w:r w:rsidRPr="00BF5442">
        <w:rPr>
          <w:rFonts w:ascii="HGSｺﾞｼｯｸM" w:eastAsia="HGSｺﾞｼｯｸM" w:hint="eastAsia"/>
          <w:color w:val="000000" w:themeColor="text1"/>
        </w:rPr>
        <w:t>届け出た運賃、料金によらずに運送した場合、</w:t>
      </w:r>
      <w:r w:rsidR="00C264E5" w:rsidRPr="00BF5442">
        <w:rPr>
          <w:rFonts w:ascii="HGSｺﾞｼｯｸM" w:eastAsia="HGSｺﾞｼｯｸM" w:hint="eastAsia"/>
          <w:color w:val="000000" w:themeColor="text1"/>
        </w:rPr>
        <w:t>貸切バス事業者は</w:t>
      </w:r>
      <w:r w:rsidRPr="00BF5442">
        <w:rPr>
          <w:rFonts w:ascii="HGSｺﾞｼｯｸM" w:eastAsia="HGSｺﾞｼｯｸM" w:hint="eastAsia"/>
          <w:color w:val="000000" w:themeColor="text1"/>
        </w:rPr>
        <w:t>道路運送法に基づく行政処分を受けることとなります。</w:t>
      </w:r>
    </w:p>
    <w:p w:rsidR="00C264E5" w:rsidRPr="00136088" w:rsidRDefault="00C264E5" w:rsidP="00C264E5">
      <w:pPr>
        <w:suppressAutoHyphens w:val="0"/>
        <w:kinsoku/>
        <w:wordWrap/>
        <w:autoSpaceDE/>
        <w:autoSpaceDN/>
        <w:adjustRightInd/>
        <w:ind w:left="454" w:firstLineChars="150" w:firstLine="363"/>
        <w:jc w:val="both"/>
        <w:rPr>
          <w:rFonts w:ascii="HGSｺﾞｼｯｸM" w:eastAsia="HGSｺﾞｼｯｸM"/>
        </w:rPr>
      </w:pPr>
    </w:p>
    <w:p w:rsidR="00907C6C" w:rsidRPr="00BF5442" w:rsidRDefault="00907C6C" w:rsidP="00B20CEB">
      <w:pPr>
        <w:pStyle w:val="af4"/>
        <w:numPr>
          <w:ilvl w:val="0"/>
          <w:numId w:val="14"/>
        </w:numPr>
        <w:suppressAutoHyphens w:val="0"/>
        <w:kinsoku/>
        <w:wordWrap/>
        <w:autoSpaceDE/>
        <w:autoSpaceDN/>
        <w:adjustRightInd/>
        <w:ind w:leftChars="0"/>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違約料</w:t>
      </w:r>
    </w:p>
    <w:p w:rsidR="00B20CEB" w:rsidRPr="00BF5442" w:rsidRDefault="00907C6C" w:rsidP="00B20CEB">
      <w:pPr>
        <w:suppressAutoHyphens w:val="0"/>
        <w:kinsoku/>
        <w:wordWrap/>
        <w:autoSpaceDE/>
        <w:autoSpaceDN/>
        <w:adjustRightInd/>
        <w:ind w:leftChars="250" w:left="605" w:firstLine="227"/>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契約責任者の都合により運送契約を解除するときは、</w:t>
      </w:r>
      <w:r w:rsidR="00B93C3F" w:rsidRPr="00BF5442">
        <w:rPr>
          <w:rFonts w:ascii="HGSｺﾞｼｯｸM" w:eastAsia="HGSｺﾞｼｯｸM" w:hint="eastAsia"/>
          <w:color w:val="000000" w:themeColor="text1"/>
        </w:rPr>
        <w:t>標準運送約款では</w:t>
      </w:r>
      <w:r w:rsidRPr="00BF5442">
        <w:rPr>
          <w:rFonts w:ascii="HGSｺﾞｼｯｸM" w:eastAsia="HGSｺﾞｼｯｸM" w:hint="eastAsia"/>
          <w:color w:val="000000" w:themeColor="text1"/>
        </w:rPr>
        <w:t>次の区分によ</w:t>
      </w:r>
      <w:r w:rsidR="00842800" w:rsidRPr="00BF5442">
        <w:rPr>
          <w:rFonts w:ascii="HGSｺﾞｼｯｸM" w:eastAsia="HGSｺﾞｼｯｸM" w:hint="eastAsia"/>
          <w:color w:val="000000" w:themeColor="text1"/>
        </w:rPr>
        <w:t>る</w:t>
      </w:r>
      <w:r w:rsidRPr="00BF5442">
        <w:rPr>
          <w:rFonts w:ascii="HGSｺﾞｼｯｸM" w:eastAsia="HGSｺﾞｼｯｸM" w:hint="eastAsia"/>
          <w:color w:val="000000" w:themeColor="text1"/>
        </w:rPr>
        <w:t>違約料を</w:t>
      </w:r>
      <w:r w:rsidR="00842800" w:rsidRPr="00BF5442">
        <w:rPr>
          <w:rFonts w:ascii="HGSｺﾞｼｯｸM" w:eastAsia="HGSｺﾞｼｯｸM" w:hint="eastAsia"/>
          <w:color w:val="000000" w:themeColor="text1"/>
        </w:rPr>
        <w:t>規定しています</w:t>
      </w:r>
      <w:r w:rsidRPr="00BF5442">
        <w:rPr>
          <w:rFonts w:ascii="HGSｺﾞｼｯｸM" w:eastAsia="HGSｺﾞｼｯｸM" w:hint="eastAsia"/>
          <w:color w:val="000000" w:themeColor="text1"/>
        </w:rPr>
        <w:t>。</w:t>
      </w:r>
    </w:p>
    <w:p w:rsidR="00B20CEB" w:rsidRPr="00BF5442" w:rsidRDefault="00907C6C" w:rsidP="00B20CEB">
      <w:pPr>
        <w:suppressAutoHyphens w:val="0"/>
        <w:kinsoku/>
        <w:wordWrap/>
        <w:autoSpaceDE/>
        <w:autoSpaceDN/>
        <w:adjustRightInd/>
        <w:ind w:firstLineChars="250" w:firstLine="605"/>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・配車日の１４日前から８日前まで　…　所定の運賃・料金の２０％</w:t>
      </w:r>
    </w:p>
    <w:p w:rsidR="00B20CEB" w:rsidRPr="00BF5442" w:rsidRDefault="00907C6C" w:rsidP="00B20CEB">
      <w:pPr>
        <w:suppressAutoHyphens w:val="0"/>
        <w:kinsoku/>
        <w:wordWrap/>
        <w:autoSpaceDE/>
        <w:autoSpaceDN/>
        <w:adjustRightInd/>
        <w:ind w:firstLineChars="250" w:firstLine="605"/>
        <w:jc w:val="both"/>
        <w:rPr>
          <w:rFonts w:ascii="HGSｺﾞｼｯｸM" w:eastAsia="HGSｺﾞｼｯｸM"/>
          <w:color w:val="000000" w:themeColor="text1"/>
        </w:rPr>
      </w:pPr>
      <w:r w:rsidRPr="00BF5442">
        <w:rPr>
          <w:rFonts w:ascii="HGSｺﾞｼｯｸM" w:eastAsia="HGSｺﾞｼｯｸM" w:hint="eastAsia"/>
          <w:color w:val="000000" w:themeColor="text1"/>
        </w:rPr>
        <w:t>・配車日の　７日前から配車日時の　…　所定の運賃・料金の３０％</w:t>
      </w:r>
    </w:p>
    <w:p w:rsidR="00B20CEB" w:rsidRPr="00BF5442" w:rsidRDefault="00907C6C" w:rsidP="00B20CEB">
      <w:pPr>
        <w:suppressAutoHyphens w:val="0"/>
        <w:kinsoku/>
        <w:wordWrap/>
        <w:autoSpaceDE/>
        <w:autoSpaceDN/>
        <w:adjustRightInd/>
        <w:ind w:firstLineChars="350" w:firstLine="847"/>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２４時間前まで</w:t>
      </w:r>
    </w:p>
    <w:p w:rsidR="00907C6C" w:rsidRPr="00BF5442" w:rsidRDefault="00907C6C" w:rsidP="00B20CEB">
      <w:pPr>
        <w:suppressAutoHyphens w:val="0"/>
        <w:kinsoku/>
        <w:wordWrap/>
        <w:autoSpaceDE/>
        <w:autoSpaceDN/>
        <w:adjustRightInd/>
        <w:ind w:leftChars="250" w:left="605"/>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・配車日時の２４時間前以降　　　　…　所定の運賃・料金の５０％</w:t>
      </w:r>
    </w:p>
    <w:p w:rsidR="00907C6C" w:rsidRPr="00BF5442" w:rsidRDefault="00907C6C" w:rsidP="00907C6C">
      <w:pPr>
        <w:suppressAutoHyphens w:val="0"/>
        <w:kinsoku/>
        <w:wordWrap/>
        <w:autoSpaceDE/>
        <w:autoSpaceDN/>
        <w:adjustRightInd/>
        <w:jc w:val="both"/>
        <w:rPr>
          <w:rFonts w:ascii="HGSｺﾞｼｯｸM" w:eastAsia="HGSｺﾞｼｯｸM" w:cs="Times New Roman"/>
          <w:color w:val="000000" w:themeColor="text1"/>
          <w:spacing w:val="4"/>
        </w:rPr>
      </w:pPr>
    </w:p>
    <w:p w:rsidR="00907C6C" w:rsidRPr="00BF5442" w:rsidRDefault="00907C6C" w:rsidP="00907C6C">
      <w:pPr>
        <w:suppressAutoHyphens w:val="0"/>
        <w:kinsoku/>
        <w:wordWrap/>
        <w:autoSpaceDE/>
        <w:autoSpaceDN/>
        <w:adjustRightInd/>
        <w:jc w:val="both"/>
        <w:rPr>
          <w:rFonts w:ascii="HGSｺﾞｼｯｸM" w:eastAsia="HGSｺﾞｼｯｸM" w:cs="Times New Roman"/>
          <w:b/>
          <w:color w:val="000000" w:themeColor="text1"/>
          <w:spacing w:val="4"/>
        </w:rPr>
      </w:pPr>
      <w:r w:rsidRPr="00BF5442">
        <w:rPr>
          <w:rFonts w:ascii="HGSｺﾞｼｯｸM" w:eastAsia="HGSｺﾞｼｯｸM" w:hint="eastAsia"/>
          <w:b/>
          <w:color w:val="000000" w:themeColor="text1"/>
        </w:rPr>
        <w:t>（２）事故・故障等緊急時の対応について</w:t>
      </w:r>
    </w:p>
    <w:p w:rsidR="00907C6C" w:rsidRPr="00907C6C" w:rsidRDefault="00907C6C" w:rsidP="00907C6C">
      <w:pPr>
        <w:suppressAutoHyphens w:val="0"/>
        <w:kinsoku/>
        <w:wordWrap/>
        <w:autoSpaceDE/>
        <w:autoSpaceDN/>
        <w:adjustRightInd/>
        <w:ind w:left="454" w:firstLine="226"/>
        <w:jc w:val="both"/>
        <w:rPr>
          <w:rFonts w:ascii="HGSｺﾞｼｯｸM" w:eastAsia="HGSｺﾞｼｯｸM" w:cs="Times New Roman"/>
          <w:spacing w:val="4"/>
        </w:rPr>
      </w:pPr>
      <w:r w:rsidRPr="00BF5442">
        <w:rPr>
          <w:rFonts w:ascii="HGSｺﾞｼｯｸM" w:eastAsia="HGSｺﾞｼｯｸM" w:hint="eastAsia"/>
          <w:color w:val="000000" w:themeColor="text1"/>
        </w:rPr>
        <w:t>契約責任者の緊急連絡先は運送申込書に記載し、貸切バス事業者の緊急連絡先は運送引受書に記載することとしており</w:t>
      </w:r>
      <w:r w:rsidR="004E27F4">
        <w:rPr>
          <w:rFonts w:ascii="HGSｺﾞｼｯｸM" w:eastAsia="HGSｺﾞｼｯｸM" w:hint="eastAsia"/>
          <w:color w:val="000000" w:themeColor="text1"/>
        </w:rPr>
        <w:t>ます。</w:t>
      </w:r>
      <w:r w:rsidRPr="00BF5442">
        <w:rPr>
          <w:rFonts w:ascii="HGSｺﾞｼｯｸM" w:eastAsia="HGSｺﾞｼｯｸM" w:hint="eastAsia"/>
          <w:color w:val="000000" w:themeColor="text1"/>
        </w:rPr>
        <w:t>万が一事故等が発生した場合に備え、必ず確認しておくことが大切</w:t>
      </w:r>
      <w:r w:rsidRPr="00907C6C">
        <w:rPr>
          <w:rFonts w:ascii="HGSｺﾞｼｯｸM" w:eastAsia="HGSｺﾞｼｯｸM" w:hint="eastAsia"/>
        </w:rPr>
        <w:t>です。</w:t>
      </w:r>
    </w:p>
    <w:p w:rsidR="009E1CC5" w:rsidRDefault="009E1CC5">
      <w:pPr>
        <w:widowControl/>
        <w:suppressAutoHyphens w:val="0"/>
        <w:kinsoku/>
        <w:wordWrap/>
        <w:overflowPunct/>
        <w:autoSpaceDE/>
        <w:autoSpaceDN/>
        <w:adjustRightInd/>
        <w:textAlignment w:val="auto"/>
        <w:rPr>
          <w:rFonts w:ascii="HGSｺﾞｼｯｸM" w:eastAsia="HGSｺﾞｼｯｸM"/>
        </w:rPr>
      </w:pPr>
      <w:r>
        <w:rPr>
          <w:rFonts w:ascii="HGSｺﾞｼｯｸM" w:eastAsia="HGSｺﾞｼｯｸM"/>
        </w:rPr>
        <w:br w:type="page"/>
      </w:r>
    </w:p>
    <w:p w:rsidR="00907C6C" w:rsidRPr="00B20CEB" w:rsidRDefault="00907C6C" w:rsidP="00907C6C">
      <w:pPr>
        <w:suppressAutoHyphens w:val="0"/>
        <w:kinsoku/>
        <w:wordWrap/>
        <w:autoSpaceDE/>
        <w:autoSpaceDN/>
        <w:adjustRightInd/>
        <w:jc w:val="both"/>
        <w:rPr>
          <w:rFonts w:ascii="HGSｺﾞｼｯｸM" w:eastAsia="HGSｺﾞｼｯｸM" w:cs="Times New Roman"/>
          <w:b/>
          <w:spacing w:val="4"/>
          <w:u w:val="single"/>
        </w:rPr>
      </w:pPr>
      <w:r w:rsidRPr="00B20CEB">
        <w:rPr>
          <w:rFonts w:ascii="HGSｺﾞｼｯｸM" w:eastAsia="HGSｺﾞｼｯｸM" w:hint="eastAsia"/>
          <w:b/>
          <w:u w:val="single"/>
        </w:rPr>
        <w:lastRenderedPageBreak/>
        <w:t>４．貸切バスの調達に係る入札</w:t>
      </w:r>
      <w:r w:rsidR="007D02EA">
        <w:rPr>
          <w:rFonts w:ascii="HGSｺﾞｼｯｸM" w:eastAsia="HGSｺﾞｼｯｸM" w:hint="eastAsia"/>
          <w:b/>
          <w:u w:val="single"/>
        </w:rPr>
        <w:t>等</w:t>
      </w:r>
      <w:r w:rsidRPr="00B20CEB">
        <w:rPr>
          <w:rFonts w:ascii="HGSｺﾞｼｯｸM" w:eastAsia="HGSｺﾞｼｯｸM" w:hint="eastAsia"/>
          <w:b/>
          <w:u w:val="single"/>
        </w:rPr>
        <w:t>における留意点</w:t>
      </w:r>
    </w:p>
    <w:p w:rsidR="00907C6C" w:rsidRPr="00BF5442" w:rsidRDefault="00907C6C" w:rsidP="00907C6C">
      <w:pPr>
        <w:suppressAutoHyphens w:val="0"/>
        <w:kinsoku/>
        <w:wordWrap/>
        <w:autoSpaceDE/>
        <w:autoSpaceDN/>
        <w:adjustRightInd/>
        <w:jc w:val="both"/>
        <w:rPr>
          <w:rFonts w:ascii="HGSｺﾞｼｯｸM" w:eastAsia="HGSｺﾞｼｯｸM"/>
          <w:b/>
          <w:color w:val="000000" w:themeColor="text1"/>
        </w:rPr>
      </w:pPr>
      <w:r w:rsidRPr="00BF5442">
        <w:rPr>
          <w:rFonts w:ascii="HGSｺﾞｼｯｸM" w:eastAsia="HGSｺﾞｼｯｸM" w:hint="eastAsia"/>
          <w:b/>
          <w:color w:val="000000" w:themeColor="text1"/>
        </w:rPr>
        <w:t>（１）運賃及び料金</w:t>
      </w:r>
    </w:p>
    <w:p w:rsidR="00842800" w:rsidRPr="00BF5442" w:rsidRDefault="00842800" w:rsidP="00907C6C">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hint="eastAsia"/>
          <w:b/>
          <w:color w:val="000000" w:themeColor="text1"/>
        </w:rPr>
        <w:t xml:space="preserve">　</w:t>
      </w:r>
      <w:r w:rsidR="00CF7AB9" w:rsidRPr="00BF5442">
        <w:rPr>
          <w:rFonts w:ascii="HGSｺﾞｼｯｸM" w:eastAsia="HGSｺﾞｼｯｸM" w:hint="eastAsia"/>
          <w:b/>
          <w:color w:val="000000" w:themeColor="text1"/>
        </w:rPr>
        <w:t xml:space="preserve">　</w:t>
      </w:r>
      <w:r w:rsidRPr="00BF5442">
        <w:rPr>
          <w:rFonts w:ascii="HGSｺﾞｼｯｸM" w:eastAsia="HGSｺﾞｼｯｸM" w:hint="eastAsia"/>
          <w:color w:val="000000" w:themeColor="text1"/>
        </w:rPr>
        <w:t>①</w:t>
      </w:r>
      <w:r w:rsidR="00643EE4" w:rsidRPr="00BF5442">
        <w:rPr>
          <w:rFonts w:ascii="HGSｺﾞｼｯｸM" w:eastAsia="HGSｺﾞｼｯｸM" w:hint="eastAsia"/>
          <w:color w:val="000000" w:themeColor="text1"/>
        </w:rPr>
        <w:t xml:space="preserve"> </w:t>
      </w:r>
      <w:r w:rsidRPr="00BF5442">
        <w:rPr>
          <w:rFonts w:ascii="HGSｺﾞｼｯｸM" w:eastAsia="HGSｺﾞｼｯｸM" w:hint="eastAsia"/>
          <w:color w:val="000000" w:themeColor="text1"/>
        </w:rPr>
        <w:t>制度概要</w:t>
      </w:r>
    </w:p>
    <w:p w:rsidR="00907C6C" w:rsidRPr="00BF5442" w:rsidRDefault="00907C6C" w:rsidP="00643EE4">
      <w:pPr>
        <w:suppressAutoHyphens w:val="0"/>
        <w:kinsoku/>
        <w:wordWrap/>
        <w:autoSpaceDE/>
        <w:autoSpaceDN/>
        <w:adjustRightInd/>
        <w:ind w:leftChars="250" w:left="605" w:firstLineChars="100" w:firstLine="242"/>
        <w:jc w:val="both"/>
        <w:rPr>
          <w:rFonts w:ascii="HGSｺﾞｼｯｸM" w:eastAsia="HGSｺﾞｼｯｸM"/>
          <w:color w:val="000000" w:themeColor="text1"/>
        </w:rPr>
      </w:pPr>
      <w:r w:rsidRPr="00BF5442">
        <w:rPr>
          <w:rFonts w:ascii="HGSｺﾞｼｯｸM" w:eastAsia="HGSｺﾞｼｯｸM" w:hint="eastAsia"/>
          <w:color w:val="000000" w:themeColor="text1"/>
        </w:rPr>
        <w:t>貸切バスの運賃及び料金は、</w:t>
      </w:r>
      <w:r w:rsidR="00041C99" w:rsidRPr="00BF5442">
        <w:rPr>
          <w:rFonts w:ascii="HGSｺﾞｼｯｸM" w:eastAsia="HGSｺﾞｼｯｸM" w:hint="eastAsia"/>
          <w:color w:val="000000" w:themeColor="text1"/>
        </w:rPr>
        <w:t>道路運送法</w:t>
      </w:r>
      <w:r w:rsidR="0006708B" w:rsidRPr="00BF5442">
        <w:rPr>
          <w:rFonts w:ascii="HGSｺﾞｼｯｸM" w:eastAsia="HGSｺﾞｼｯｸM" w:hint="eastAsia"/>
          <w:color w:val="000000" w:themeColor="text1"/>
        </w:rPr>
        <w:t>第9条の２</w:t>
      </w:r>
      <w:r w:rsidR="00041C99" w:rsidRPr="00BF5442">
        <w:rPr>
          <w:rFonts w:ascii="HGSｺﾞｼｯｸM" w:eastAsia="HGSｺﾞｼｯｸM" w:hint="eastAsia"/>
          <w:color w:val="000000" w:themeColor="text1"/>
        </w:rPr>
        <w:t>により、</w:t>
      </w:r>
      <w:r w:rsidRPr="00BF5442">
        <w:rPr>
          <w:rFonts w:ascii="HGSｺﾞｼｯｸM" w:eastAsia="HGSｺﾞｼｯｸM" w:hint="eastAsia"/>
          <w:color w:val="000000" w:themeColor="text1"/>
        </w:rPr>
        <w:t>乗車時において地方運輸</w:t>
      </w:r>
      <w:r w:rsidR="00643EE4" w:rsidRPr="00BF5442">
        <w:rPr>
          <w:rFonts w:ascii="HGSｺﾞｼｯｸM" w:eastAsia="HGSｺﾞｼｯｸM" w:hint="eastAsia"/>
          <w:color w:val="000000" w:themeColor="text1"/>
        </w:rPr>
        <w:t>局</w:t>
      </w:r>
      <w:r w:rsidRPr="00BF5442">
        <w:rPr>
          <w:rFonts w:ascii="HGSｺﾞｼｯｸM" w:eastAsia="HGSｺﾞｼｯｸM" w:hint="eastAsia"/>
          <w:color w:val="000000" w:themeColor="text1"/>
        </w:rPr>
        <w:t>長</w:t>
      </w:r>
      <w:r w:rsidR="00842800" w:rsidRPr="00BF5442">
        <w:rPr>
          <w:rFonts w:ascii="HGSｺﾞｼｯｸM" w:eastAsia="HGSｺﾞｼｯｸM" w:hint="eastAsia"/>
          <w:color w:val="000000" w:themeColor="text1"/>
        </w:rPr>
        <w:t>等</w:t>
      </w:r>
      <w:r w:rsidRPr="00BF5442">
        <w:rPr>
          <w:rFonts w:ascii="HGSｺﾞｼｯｸM" w:eastAsia="HGSｺﾞｼｯｸM" w:hint="eastAsia"/>
          <w:color w:val="000000" w:themeColor="text1"/>
        </w:rPr>
        <w:t>に届け出て実施しているものに</w:t>
      </w:r>
      <w:r w:rsidR="00211612" w:rsidRPr="00BF5442">
        <w:rPr>
          <w:rFonts w:ascii="HGSｺﾞｼｯｸM" w:eastAsia="HGSｺﾞｼｯｸM" w:hint="eastAsia"/>
          <w:color w:val="000000" w:themeColor="text1"/>
        </w:rPr>
        <w:t>よらなければなりません</w:t>
      </w:r>
      <w:r w:rsidRPr="00BF5442">
        <w:rPr>
          <w:rFonts w:ascii="HGSｺﾞｼｯｸM" w:eastAsia="HGSｺﾞｼｯｸM" w:hint="eastAsia"/>
          <w:color w:val="000000" w:themeColor="text1"/>
        </w:rPr>
        <w:t>。従って、調達予定価格や契約価格は地方運輸局</w:t>
      </w:r>
      <w:r w:rsidR="00842800" w:rsidRPr="00BF5442">
        <w:rPr>
          <w:rFonts w:ascii="HGSｺﾞｼｯｸM" w:eastAsia="HGSｺﾞｼｯｸM" w:hint="eastAsia"/>
          <w:color w:val="000000" w:themeColor="text1"/>
        </w:rPr>
        <w:t>長等</w:t>
      </w:r>
      <w:r w:rsidRPr="00BF5442">
        <w:rPr>
          <w:rFonts w:ascii="HGSｺﾞｼｯｸM" w:eastAsia="HGSｺﾞｼｯｸM" w:hint="eastAsia"/>
          <w:color w:val="000000" w:themeColor="text1"/>
        </w:rPr>
        <w:t>へ届</w:t>
      </w:r>
      <w:r w:rsidR="00D03C30" w:rsidRPr="00BF5442">
        <w:rPr>
          <w:rFonts w:ascii="HGSｺﾞｼｯｸM" w:eastAsia="HGSｺﾞｼｯｸM" w:hint="eastAsia"/>
          <w:color w:val="000000" w:themeColor="text1"/>
        </w:rPr>
        <w:t>け</w:t>
      </w:r>
      <w:r w:rsidRPr="00BF5442">
        <w:rPr>
          <w:rFonts w:ascii="HGSｺﾞｼｯｸM" w:eastAsia="HGSｺﾞｼｯｸM" w:hint="eastAsia"/>
          <w:color w:val="000000" w:themeColor="text1"/>
        </w:rPr>
        <w:t>出た運賃及び料金である</w:t>
      </w:r>
      <w:r w:rsidR="00041C99" w:rsidRPr="00BF5442">
        <w:rPr>
          <w:rFonts w:ascii="HGSｺﾞｼｯｸM" w:eastAsia="HGSｺﾞｼｯｸM" w:hint="eastAsia"/>
          <w:color w:val="000000" w:themeColor="text1"/>
        </w:rPr>
        <w:t>必要</w:t>
      </w:r>
      <w:r w:rsidR="00472E43" w:rsidRPr="00BF5442">
        <w:rPr>
          <w:rFonts w:ascii="HGSｺﾞｼｯｸM" w:eastAsia="HGSｺﾞｼｯｸM" w:hint="eastAsia"/>
          <w:color w:val="000000" w:themeColor="text1"/>
        </w:rPr>
        <w:t>が</w:t>
      </w:r>
      <w:r w:rsidR="00041C99" w:rsidRPr="00BF5442">
        <w:rPr>
          <w:rFonts w:ascii="HGSｺﾞｼｯｸM" w:eastAsia="HGSｺﾞｼｯｸM" w:hint="eastAsia"/>
          <w:color w:val="000000" w:themeColor="text1"/>
        </w:rPr>
        <w:t>ある</w:t>
      </w:r>
      <w:r w:rsidRPr="00BF5442">
        <w:rPr>
          <w:rFonts w:ascii="HGSｺﾞｼｯｸM" w:eastAsia="HGSｺﾞｼｯｸM" w:hint="eastAsia"/>
          <w:color w:val="000000" w:themeColor="text1"/>
        </w:rPr>
        <w:t>ことに注意してください。</w:t>
      </w:r>
    </w:p>
    <w:p w:rsidR="00CF7AB9" w:rsidRPr="00BF5442" w:rsidRDefault="00CF7AB9" w:rsidP="00CF7AB9">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 xml:space="preserve">　　②</w:t>
      </w:r>
      <w:r w:rsidR="00643EE4" w:rsidRPr="00BF5442">
        <w:rPr>
          <w:rFonts w:ascii="HGSｺﾞｼｯｸM" w:eastAsia="HGSｺﾞｼｯｸM" w:cs="Times New Roman" w:hint="eastAsia"/>
          <w:color w:val="000000" w:themeColor="text1"/>
          <w:spacing w:val="4"/>
        </w:rPr>
        <w:t xml:space="preserve"> </w:t>
      </w:r>
      <w:r w:rsidRPr="00BF5442">
        <w:rPr>
          <w:rFonts w:ascii="HGSｺﾞｼｯｸM" w:eastAsia="HGSｺﾞｼｯｸM" w:cs="Times New Roman" w:hint="eastAsia"/>
          <w:color w:val="000000" w:themeColor="text1"/>
          <w:spacing w:val="4"/>
        </w:rPr>
        <w:t>貸切バス運賃</w:t>
      </w:r>
      <w:r w:rsidR="00472E43" w:rsidRPr="00BF5442">
        <w:rPr>
          <w:rFonts w:ascii="HGSｺﾞｼｯｸM" w:eastAsia="HGSｺﾞｼｯｸM" w:cs="Times New Roman" w:hint="eastAsia"/>
          <w:color w:val="000000" w:themeColor="text1"/>
          <w:spacing w:val="4"/>
        </w:rPr>
        <w:t>・料金</w:t>
      </w:r>
      <w:r w:rsidRPr="00BF5442">
        <w:rPr>
          <w:rFonts w:ascii="HGSｺﾞｼｯｸM" w:eastAsia="HGSｺﾞｼｯｸM" w:cs="Times New Roman" w:hint="eastAsia"/>
          <w:color w:val="000000" w:themeColor="text1"/>
          <w:spacing w:val="4"/>
        </w:rPr>
        <w:t>の計算方法</w:t>
      </w:r>
    </w:p>
    <w:p w:rsidR="00643EE4" w:rsidRPr="00BF5442" w:rsidRDefault="00CF7AB9" w:rsidP="001E55EE">
      <w:pPr>
        <w:suppressAutoHyphens w:val="0"/>
        <w:kinsoku/>
        <w:wordWrap/>
        <w:autoSpaceDE/>
        <w:autoSpaceDN/>
        <w:adjustRightInd/>
        <w:ind w:left="625" w:hangingChars="250" w:hanging="625"/>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 xml:space="preserve">　　　</w:t>
      </w:r>
      <w:r w:rsidR="00643EE4" w:rsidRPr="00BF5442">
        <w:rPr>
          <w:rFonts w:ascii="HGSｺﾞｼｯｸM" w:eastAsia="HGSｺﾞｼｯｸM" w:cs="Times New Roman" w:hint="eastAsia"/>
          <w:color w:val="000000" w:themeColor="text1"/>
          <w:spacing w:val="4"/>
        </w:rPr>
        <w:t xml:space="preserve"> </w:t>
      </w:r>
      <w:r w:rsidRPr="00BF5442">
        <w:rPr>
          <w:rFonts w:ascii="HGSｺﾞｼｯｸM" w:eastAsia="HGSｺﾞｼｯｸM" w:cs="Times New Roman" w:hint="eastAsia"/>
          <w:color w:val="000000" w:themeColor="text1"/>
          <w:spacing w:val="4"/>
        </w:rPr>
        <w:t>平成２</w:t>
      </w:r>
      <w:r w:rsidR="00D03C30" w:rsidRPr="00BF5442">
        <w:rPr>
          <w:rFonts w:ascii="HGSｺﾞｼｯｸM" w:eastAsia="HGSｺﾞｼｯｸM" w:cs="Times New Roman" w:hint="eastAsia"/>
          <w:color w:val="000000" w:themeColor="text1"/>
          <w:spacing w:val="4"/>
        </w:rPr>
        <w:t>６</w:t>
      </w:r>
      <w:r w:rsidRPr="00BF5442">
        <w:rPr>
          <w:rFonts w:ascii="HGSｺﾞｼｯｸM" w:eastAsia="HGSｺﾞｼｯｸM" w:cs="Times New Roman" w:hint="eastAsia"/>
          <w:color w:val="000000" w:themeColor="text1"/>
          <w:spacing w:val="4"/>
        </w:rPr>
        <w:t>年４月より、</w:t>
      </w:r>
      <w:r w:rsidR="000C7F60" w:rsidRPr="00BF5442">
        <w:rPr>
          <w:rFonts w:ascii="HGSｺﾞｼｯｸM" w:eastAsia="HGSｺﾞｼｯｸM" w:cs="Times New Roman" w:hint="eastAsia"/>
          <w:color w:val="000000" w:themeColor="text1"/>
          <w:spacing w:val="4"/>
        </w:rPr>
        <w:t>運行の安全性を確保することを目的に、</w:t>
      </w:r>
      <w:r w:rsidRPr="00BF5442">
        <w:rPr>
          <w:rFonts w:ascii="HGSｺﾞｼｯｸM" w:eastAsia="HGSｺﾞｼｯｸM" w:cs="Times New Roman" w:hint="eastAsia"/>
          <w:color w:val="000000" w:themeColor="text1"/>
          <w:spacing w:val="4"/>
        </w:rPr>
        <w:t>新しい貸切バスの運賃</w:t>
      </w:r>
      <w:r w:rsidR="00C264E5" w:rsidRPr="00BF5442">
        <w:rPr>
          <w:rFonts w:ascii="HGSｺﾞｼｯｸM" w:eastAsia="HGSｺﾞｼｯｸM" w:cs="Times New Roman" w:hint="eastAsia"/>
          <w:color w:val="000000" w:themeColor="text1"/>
          <w:spacing w:val="4"/>
        </w:rPr>
        <w:t>･料金</w:t>
      </w:r>
      <w:r w:rsidRPr="00BF5442">
        <w:rPr>
          <w:rFonts w:ascii="HGSｺﾞｼｯｸM" w:eastAsia="HGSｺﾞｼｯｸM" w:cs="Times New Roman" w:hint="eastAsia"/>
          <w:color w:val="000000" w:themeColor="text1"/>
          <w:spacing w:val="4"/>
        </w:rPr>
        <w:t>制度が開始されました。</w:t>
      </w:r>
    </w:p>
    <w:p w:rsidR="00CF7AB9" w:rsidRPr="00BF5442" w:rsidRDefault="00CF7AB9" w:rsidP="00643EE4">
      <w:pPr>
        <w:suppressAutoHyphens w:val="0"/>
        <w:kinsoku/>
        <w:wordWrap/>
        <w:autoSpaceDE/>
        <w:autoSpaceDN/>
        <w:adjustRightInd/>
        <w:ind w:leftChars="250" w:left="605" w:firstLineChars="100" w:firstLine="250"/>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新運賃制度では、運行開始（出庫）から運行終了（帰庫）までの走行距離に、１キロあたりの運賃を乗じた</w:t>
      </w:r>
      <w:r w:rsidR="000C7F60" w:rsidRPr="00BF5442">
        <w:rPr>
          <w:rFonts w:ascii="HGSｺﾞｼｯｸM" w:eastAsia="HGSｺﾞｼｯｸM" w:cs="Times New Roman" w:hint="eastAsia"/>
          <w:color w:val="000000" w:themeColor="text1"/>
          <w:spacing w:val="4"/>
        </w:rPr>
        <w:t>「</w:t>
      </w:r>
      <w:r w:rsidRPr="00BF5442">
        <w:rPr>
          <w:rFonts w:ascii="HGSｺﾞｼｯｸM" w:eastAsia="HGSｺﾞｼｯｸM" w:cs="Times New Roman" w:hint="eastAsia"/>
          <w:color w:val="000000" w:themeColor="text1"/>
          <w:spacing w:val="4"/>
        </w:rPr>
        <w:t>キロ制運賃</w:t>
      </w:r>
      <w:r w:rsidR="000C7F60" w:rsidRPr="00BF5442">
        <w:rPr>
          <w:rFonts w:ascii="HGSｺﾞｼｯｸM" w:eastAsia="HGSｺﾞｼｯｸM" w:cs="Times New Roman" w:hint="eastAsia"/>
          <w:color w:val="000000" w:themeColor="text1"/>
          <w:spacing w:val="4"/>
        </w:rPr>
        <w:t>」</w:t>
      </w:r>
      <w:r w:rsidRPr="00BF5442">
        <w:rPr>
          <w:rFonts w:ascii="HGSｺﾞｼｯｸM" w:eastAsia="HGSｺﾞｼｯｸM" w:cs="Times New Roman" w:hint="eastAsia"/>
          <w:color w:val="000000" w:themeColor="text1"/>
          <w:spacing w:val="4"/>
        </w:rPr>
        <w:t>と、</w:t>
      </w:r>
      <w:r w:rsidR="00D03C30" w:rsidRPr="00BF5442">
        <w:rPr>
          <w:rFonts w:ascii="HGSｺﾞｼｯｸM" w:eastAsia="HGSｺﾞｼｯｸM" w:cs="Times New Roman" w:hint="eastAsia"/>
          <w:color w:val="000000" w:themeColor="text1"/>
          <w:spacing w:val="4"/>
        </w:rPr>
        <w:t>運行開始から運行終了までの時間に点検・点呼等に要する時間（２時間）を加えた時間に、</w:t>
      </w:r>
      <w:r w:rsidRPr="00BF5442">
        <w:rPr>
          <w:rFonts w:ascii="HGSｺﾞｼｯｸM" w:eastAsia="HGSｺﾞｼｯｸM" w:cs="Times New Roman" w:hint="eastAsia"/>
          <w:color w:val="000000" w:themeColor="text1"/>
          <w:spacing w:val="4"/>
        </w:rPr>
        <w:t>時間あたりの運賃を乗じた</w:t>
      </w:r>
      <w:r w:rsidR="000C7F60" w:rsidRPr="00BF5442">
        <w:rPr>
          <w:rFonts w:ascii="HGSｺﾞｼｯｸM" w:eastAsia="HGSｺﾞｼｯｸM" w:cs="Times New Roman" w:hint="eastAsia"/>
          <w:color w:val="000000" w:themeColor="text1"/>
          <w:spacing w:val="4"/>
        </w:rPr>
        <w:t>「</w:t>
      </w:r>
      <w:r w:rsidRPr="00BF5442">
        <w:rPr>
          <w:rFonts w:ascii="HGSｺﾞｼｯｸM" w:eastAsia="HGSｺﾞｼｯｸM" w:cs="Times New Roman" w:hint="eastAsia"/>
          <w:color w:val="000000" w:themeColor="text1"/>
          <w:spacing w:val="4"/>
        </w:rPr>
        <w:t>時間制運賃</w:t>
      </w:r>
      <w:r w:rsidR="000C7F60" w:rsidRPr="00BF5442">
        <w:rPr>
          <w:rFonts w:ascii="HGSｺﾞｼｯｸM" w:eastAsia="HGSｺﾞｼｯｸM" w:cs="Times New Roman" w:hint="eastAsia"/>
          <w:color w:val="000000" w:themeColor="text1"/>
          <w:spacing w:val="4"/>
        </w:rPr>
        <w:t>」</w:t>
      </w:r>
      <w:r w:rsidR="00D03C30" w:rsidRPr="00BF5442">
        <w:rPr>
          <w:rFonts w:ascii="HGSｺﾞｼｯｸM" w:eastAsia="HGSｺﾞｼｯｸM" w:cs="Times New Roman" w:hint="eastAsia"/>
          <w:color w:val="000000" w:themeColor="text1"/>
          <w:spacing w:val="4"/>
        </w:rPr>
        <w:t>と</w:t>
      </w:r>
      <w:r w:rsidRPr="00BF5442">
        <w:rPr>
          <w:rFonts w:ascii="HGSｺﾞｼｯｸM" w:eastAsia="HGSｺﾞｼｯｸM" w:cs="Times New Roman" w:hint="eastAsia"/>
          <w:color w:val="000000" w:themeColor="text1"/>
          <w:spacing w:val="4"/>
        </w:rPr>
        <w:t>を合計した額が運賃となります。</w:t>
      </w:r>
    </w:p>
    <w:p w:rsidR="00C264E5" w:rsidRPr="00BF5442" w:rsidRDefault="00C264E5" w:rsidP="00643EE4">
      <w:pPr>
        <w:suppressAutoHyphens w:val="0"/>
        <w:kinsoku/>
        <w:wordWrap/>
        <w:autoSpaceDE/>
        <w:autoSpaceDN/>
        <w:adjustRightInd/>
        <w:ind w:leftChars="250" w:left="605" w:firstLineChars="100" w:firstLine="242"/>
        <w:jc w:val="both"/>
        <w:rPr>
          <w:rFonts w:ascii="HGSｺﾞｼｯｸM" w:eastAsia="HGSｺﾞｼｯｸM"/>
          <w:color w:val="000000" w:themeColor="text1"/>
        </w:rPr>
      </w:pPr>
      <w:r w:rsidRPr="00BF5442">
        <w:rPr>
          <w:rFonts w:ascii="HGSｺﾞｼｯｸM" w:eastAsia="HGSｺﾞｼｯｸM" w:hint="eastAsia"/>
          <w:color w:val="000000" w:themeColor="text1"/>
        </w:rPr>
        <w:t>各地方運輸局長</w:t>
      </w:r>
      <w:r w:rsidR="000C7F60" w:rsidRPr="00BF5442">
        <w:rPr>
          <w:rFonts w:ascii="HGSｺﾞｼｯｸM" w:eastAsia="HGSｺﾞｼｯｸM" w:hint="eastAsia"/>
          <w:color w:val="000000" w:themeColor="text1"/>
        </w:rPr>
        <w:t>等</w:t>
      </w:r>
      <w:r w:rsidRPr="00BF5442">
        <w:rPr>
          <w:rFonts w:ascii="HGSｺﾞｼｯｸM" w:eastAsia="HGSｺﾞｼｯｸM" w:hint="eastAsia"/>
          <w:color w:val="000000" w:themeColor="text1"/>
        </w:rPr>
        <w:t>が、当該地域の貸切バス事業者の収支状況等を勘案して、安全コストを加算したキロ制運賃、時間制運賃を公示しています。</w:t>
      </w:r>
    </w:p>
    <w:p w:rsidR="00B20CEB" w:rsidRDefault="00F23D42" w:rsidP="00F23D42">
      <w:pPr>
        <w:ind w:leftChars="250" w:left="605" w:firstLine="211"/>
        <w:rPr>
          <w:rFonts w:ascii="HGSｺﾞｼｯｸM" w:eastAsia="HGSｺﾞｼｯｸM"/>
          <w:color w:val="000000" w:themeColor="text1"/>
        </w:rPr>
      </w:pPr>
      <w:r w:rsidRPr="00BF5442">
        <w:rPr>
          <w:rFonts w:ascii="HGSｺﾞｼｯｸM" w:eastAsia="HGSｺﾞｼｯｸM" w:hAnsi="HGSゴシックM" w:hint="eastAsia"/>
          <w:bCs/>
          <w:color w:val="000000" w:themeColor="text1"/>
        </w:rPr>
        <w:t>公示運賃の下限を下回る運賃での落札は、運行に必要な安全コストが計上されておらず、</w:t>
      </w:r>
      <w:r w:rsidR="00190640">
        <w:rPr>
          <w:rFonts w:ascii="HGSｺﾞｼｯｸM" w:eastAsia="HGSｺﾞｼｯｸM" w:hAnsi="HGSゴシックM" w:hint="eastAsia"/>
          <w:bCs/>
          <w:color w:val="000000" w:themeColor="text1"/>
        </w:rPr>
        <w:t>したがって、当該運行において</w:t>
      </w:r>
      <w:r w:rsidRPr="00BF5442">
        <w:rPr>
          <w:rFonts w:ascii="HGSｺﾞｼｯｸM" w:eastAsia="HGSｺﾞｼｯｸM" w:hAnsi="HGSゴシックM" w:hint="eastAsia"/>
          <w:bCs/>
          <w:color w:val="000000" w:themeColor="text1"/>
        </w:rPr>
        <w:t>利用者の生命・身体の安全が十分確保されない恐れがあ</w:t>
      </w:r>
      <w:r w:rsidR="00190640">
        <w:rPr>
          <w:rFonts w:ascii="HGSｺﾞｼｯｸM" w:eastAsia="HGSｺﾞｼｯｸM" w:hAnsi="HGSゴシックM" w:hint="eastAsia"/>
          <w:bCs/>
          <w:color w:val="000000" w:themeColor="text1"/>
        </w:rPr>
        <w:t>ることに十分ご留意ください</w:t>
      </w:r>
      <w:r w:rsidR="00CF7AB9" w:rsidRPr="00BF5442">
        <w:rPr>
          <w:rFonts w:ascii="HGSｺﾞｼｯｸM" w:eastAsia="HGSｺﾞｼｯｸM" w:hint="eastAsia"/>
          <w:color w:val="000000" w:themeColor="text1"/>
        </w:rPr>
        <w:t>。</w:t>
      </w:r>
    </w:p>
    <w:p w:rsidR="00F87F39" w:rsidRPr="0060394B" w:rsidRDefault="004E76C5" w:rsidP="00F87F39">
      <w:pPr>
        <w:ind w:firstLineChars="200" w:firstLine="484"/>
        <w:rPr>
          <w:rFonts w:ascii="HGSｺﾞｼｯｸM" w:eastAsia="HGSｺﾞｼｯｸM" w:hAnsi="HGSゴシックM" w:hint="eastAsia"/>
          <w:bCs/>
          <w:color w:val="auto"/>
        </w:rPr>
      </w:pPr>
      <w:r w:rsidRPr="0060394B">
        <w:rPr>
          <w:rFonts w:ascii="HGSｺﾞｼｯｸM" w:eastAsia="HGSｺﾞｼｯｸM" w:hAnsi="HGSゴシックM" w:hint="eastAsia"/>
          <w:bCs/>
          <w:color w:val="auto"/>
        </w:rPr>
        <w:t xml:space="preserve">③ </w:t>
      </w:r>
      <w:r w:rsidR="00F87F39" w:rsidRPr="0060394B">
        <w:rPr>
          <w:rFonts w:ascii="HGSｺﾞｼｯｸM" w:eastAsia="HGSｺﾞｼｯｸM" w:hAnsi="HGSゴシックM" w:hint="eastAsia"/>
          <w:bCs/>
          <w:color w:val="auto"/>
        </w:rPr>
        <w:t>運賃及び料金の上限額及び下限額の確認方法</w:t>
      </w:r>
    </w:p>
    <w:p w:rsidR="00F87F39" w:rsidRPr="0060394B" w:rsidRDefault="00F87F39" w:rsidP="004E76C5">
      <w:pPr>
        <w:ind w:leftChars="-65" w:left="569" w:hangingChars="300" w:hanging="726"/>
        <w:rPr>
          <w:rFonts w:ascii="HGSｺﾞｼｯｸM" w:eastAsia="HGSｺﾞｼｯｸM" w:hAnsi="HGSゴシックM" w:hint="eastAsia"/>
          <w:bCs/>
          <w:color w:val="auto"/>
        </w:rPr>
      </w:pPr>
      <w:r w:rsidRPr="0060394B">
        <w:rPr>
          <w:rFonts w:ascii="HGSｺﾞｼｯｸM" w:eastAsia="HGSｺﾞｼｯｸM" w:hAnsi="HGSゴシックM" w:hint="eastAsia"/>
          <w:bCs/>
          <w:color w:val="auto"/>
        </w:rPr>
        <w:t xml:space="preserve">　　　 </w:t>
      </w:r>
      <w:r w:rsidR="004E76C5" w:rsidRPr="0060394B">
        <w:rPr>
          <w:rFonts w:ascii="HGSｺﾞｼｯｸM" w:eastAsia="HGSｺﾞｼｯｸM" w:hAnsi="HGSゴシックM"/>
          <w:bCs/>
          <w:color w:val="auto"/>
        </w:rPr>
        <w:t xml:space="preserve"> </w:t>
      </w:r>
      <w:r w:rsidRPr="0060394B">
        <w:rPr>
          <w:rFonts w:ascii="HGSｺﾞｼｯｸM" w:eastAsia="HGSｺﾞｼｯｸM" w:hAnsi="HGSゴシックM" w:hint="eastAsia"/>
          <w:bCs/>
          <w:color w:val="auto"/>
        </w:rPr>
        <w:t>平成２８年１１月１日より、貸切バス事業者が運送を引き受けた場合に運送の申込者に対して交付する書面である運送引受書に、運賃及び料金の上限額及び下限額を記載することになりました。つきましては、運送申込書に記載された運賃及び料金が、上限額及び下限額の範囲内となっていることを確認してください（年間契約については、計算方法の特例がありますので、最寄りの運輸局又は運輸支局にお問い合わせください。）。</w:t>
      </w:r>
    </w:p>
    <w:p w:rsidR="00643EE4" w:rsidRPr="00BF5442" w:rsidRDefault="00643EE4" w:rsidP="00CF7AB9">
      <w:pPr>
        <w:suppressAutoHyphens w:val="0"/>
        <w:kinsoku/>
        <w:wordWrap/>
        <w:autoSpaceDE/>
        <w:autoSpaceDN/>
        <w:adjustRightInd/>
        <w:ind w:left="484" w:hangingChars="200" w:hanging="484"/>
        <w:jc w:val="both"/>
        <w:rPr>
          <w:rFonts w:ascii="HGSｺﾞｼｯｸM" w:eastAsia="HGSｺﾞｼｯｸM"/>
          <w:color w:val="000000" w:themeColor="text1"/>
        </w:rPr>
      </w:pPr>
    </w:p>
    <w:p w:rsidR="00D03C30" w:rsidRPr="00BF5442" w:rsidRDefault="00D03C30" w:rsidP="00A04228">
      <w:pPr>
        <w:suppressAutoHyphens w:val="0"/>
        <w:kinsoku/>
        <w:wordWrap/>
        <w:autoSpaceDE/>
        <w:autoSpaceDN/>
        <w:adjustRightInd/>
        <w:ind w:left="486" w:hangingChars="200" w:hanging="486"/>
        <w:jc w:val="both"/>
        <w:rPr>
          <w:rFonts w:ascii="HGSｺﾞｼｯｸM" w:eastAsia="HGSｺﾞｼｯｸM"/>
          <w:b/>
          <w:color w:val="000000" w:themeColor="text1"/>
        </w:rPr>
      </w:pPr>
      <w:r w:rsidRPr="00BF5442">
        <w:rPr>
          <w:rFonts w:ascii="HGSｺﾞｼｯｸM" w:eastAsia="HGSｺﾞｼｯｸM" w:hint="eastAsia"/>
          <w:b/>
          <w:color w:val="000000" w:themeColor="text1"/>
        </w:rPr>
        <w:t>（２）応札者に対する確認</w:t>
      </w:r>
    </w:p>
    <w:p w:rsidR="00D03C30" w:rsidRPr="00BF5442" w:rsidRDefault="00D03C30" w:rsidP="00CF7AB9">
      <w:pPr>
        <w:suppressAutoHyphens w:val="0"/>
        <w:kinsoku/>
        <w:wordWrap/>
        <w:autoSpaceDE/>
        <w:autoSpaceDN/>
        <w:adjustRightInd/>
        <w:ind w:left="484" w:hangingChars="200" w:hanging="484"/>
        <w:jc w:val="both"/>
        <w:rPr>
          <w:rFonts w:ascii="HGSｺﾞｼｯｸM" w:eastAsia="HGSｺﾞｼｯｸM"/>
          <w:color w:val="000000" w:themeColor="text1"/>
        </w:rPr>
      </w:pPr>
      <w:r w:rsidRPr="00BF5442">
        <w:rPr>
          <w:rFonts w:ascii="HGSｺﾞｼｯｸM" w:eastAsia="HGSｺﾞｼｯｸM" w:hint="eastAsia"/>
          <w:color w:val="000000" w:themeColor="text1"/>
        </w:rPr>
        <w:t xml:space="preserve">　　　</w:t>
      </w:r>
      <w:r w:rsidR="009C6A21" w:rsidRPr="00BF5442">
        <w:rPr>
          <w:rFonts w:ascii="HGSｺﾞｼｯｸM" w:eastAsia="HGSｺﾞｼｯｸM" w:hint="eastAsia"/>
          <w:color w:val="000000" w:themeColor="text1"/>
        </w:rPr>
        <w:t>入札時に応札者に対して以下の書面の提出を求めること</w:t>
      </w:r>
      <w:r w:rsidR="00C264E5" w:rsidRPr="00BF5442">
        <w:rPr>
          <w:rFonts w:ascii="HGSｺﾞｼｯｸM" w:eastAsia="HGSｺﾞｼｯｸM" w:hint="eastAsia"/>
          <w:color w:val="000000" w:themeColor="text1"/>
        </w:rPr>
        <w:t>により</w:t>
      </w:r>
      <w:r w:rsidR="009C6A21" w:rsidRPr="00BF5442">
        <w:rPr>
          <w:rFonts w:ascii="HGSｺﾞｼｯｸM" w:eastAsia="HGSｺﾞｼｯｸM" w:hint="eastAsia"/>
          <w:color w:val="000000" w:themeColor="text1"/>
        </w:rPr>
        <w:t>、</w:t>
      </w:r>
      <w:r w:rsidRPr="00BF5442">
        <w:rPr>
          <w:rFonts w:ascii="HGSｺﾞｼｯｸM" w:eastAsia="HGSｺﾞｼｯｸM" w:hint="eastAsia"/>
          <w:color w:val="000000" w:themeColor="text1"/>
        </w:rPr>
        <w:t>応札者が</w:t>
      </w:r>
      <w:r w:rsidR="001243D7" w:rsidRPr="00BF5442">
        <w:rPr>
          <w:rFonts w:ascii="HGSｺﾞｼｯｸM" w:eastAsia="HGSｺﾞｼｯｸM" w:hint="eastAsia"/>
          <w:color w:val="000000" w:themeColor="text1"/>
        </w:rPr>
        <w:t>安全コストを含んだ</w:t>
      </w:r>
      <w:r w:rsidR="00472E43" w:rsidRPr="00BF5442">
        <w:rPr>
          <w:rFonts w:ascii="HGSｺﾞｼｯｸM" w:eastAsia="HGSｺﾞｼｯｸM" w:hint="eastAsia"/>
          <w:color w:val="000000" w:themeColor="text1"/>
        </w:rPr>
        <w:t>届出運賃を基</w:t>
      </w:r>
      <w:r w:rsidRPr="00BF5442">
        <w:rPr>
          <w:rFonts w:ascii="HGSｺﾞｼｯｸM" w:eastAsia="HGSｺﾞｼｯｸM" w:hint="eastAsia"/>
          <w:color w:val="000000" w:themeColor="text1"/>
        </w:rPr>
        <w:t>に入札額を積算したか、安定的に事業運営している事業者か等を確認する</w:t>
      </w:r>
      <w:r w:rsidR="00C264E5" w:rsidRPr="00BF5442">
        <w:rPr>
          <w:rFonts w:ascii="HGSｺﾞｼｯｸM" w:eastAsia="HGSｺﾞｼｯｸM" w:hint="eastAsia"/>
          <w:color w:val="000000" w:themeColor="text1"/>
        </w:rPr>
        <w:t>ことをお勧めします。</w:t>
      </w:r>
    </w:p>
    <w:p w:rsidR="009C6A21" w:rsidRPr="00BF5442" w:rsidRDefault="009C6A21" w:rsidP="00CF7AB9">
      <w:pPr>
        <w:suppressAutoHyphens w:val="0"/>
        <w:kinsoku/>
        <w:wordWrap/>
        <w:autoSpaceDE/>
        <w:autoSpaceDN/>
        <w:adjustRightInd/>
        <w:ind w:left="484" w:hangingChars="200" w:hanging="484"/>
        <w:jc w:val="both"/>
        <w:rPr>
          <w:rFonts w:ascii="HGSｺﾞｼｯｸM" w:eastAsia="HGSｺﾞｼｯｸM"/>
          <w:color w:val="000000" w:themeColor="text1"/>
        </w:rPr>
      </w:pPr>
      <w:r w:rsidRPr="00BF5442">
        <w:rPr>
          <w:rFonts w:ascii="HGSｺﾞｼｯｸM" w:eastAsia="HGSｺﾞｼｯｸM" w:hint="eastAsia"/>
          <w:color w:val="000000" w:themeColor="text1"/>
        </w:rPr>
        <w:t xml:space="preserve">　　・届出運賃により入札額を積算した旨の確約書</w:t>
      </w:r>
    </w:p>
    <w:p w:rsidR="009C6A21" w:rsidRDefault="009C6A21" w:rsidP="00CF7AB9">
      <w:pPr>
        <w:suppressAutoHyphens w:val="0"/>
        <w:kinsoku/>
        <w:wordWrap/>
        <w:autoSpaceDE/>
        <w:autoSpaceDN/>
        <w:adjustRightInd/>
        <w:ind w:left="484" w:hangingChars="200" w:hanging="484"/>
        <w:jc w:val="both"/>
        <w:rPr>
          <w:rFonts w:ascii="HGSｺﾞｼｯｸM" w:eastAsia="HGSｺﾞｼｯｸM"/>
          <w:color w:val="000000" w:themeColor="text1"/>
        </w:rPr>
      </w:pPr>
      <w:r w:rsidRPr="00BF5442">
        <w:rPr>
          <w:rFonts w:ascii="HGSｺﾞｼｯｸM" w:eastAsia="HGSｺﾞｼｯｸM" w:hint="eastAsia"/>
          <w:color w:val="000000" w:themeColor="text1"/>
        </w:rPr>
        <w:t xml:space="preserve">　　・</w:t>
      </w:r>
      <w:r w:rsidR="00000B8A" w:rsidRPr="00BF5442">
        <w:rPr>
          <w:rFonts w:ascii="HGSｺﾞｼｯｸM" w:eastAsia="HGSｺﾞｼｯｸM" w:hint="eastAsia"/>
          <w:color w:val="000000" w:themeColor="text1"/>
        </w:rPr>
        <w:t>国税及び</w:t>
      </w:r>
      <w:r w:rsidRPr="00BF5442">
        <w:rPr>
          <w:rFonts w:ascii="HGSｺﾞｼｯｸM" w:eastAsia="HGSｺﾞｼｯｸM" w:hint="eastAsia"/>
          <w:color w:val="000000" w:themeColor="text1"/>
        </w:rPr>
        <w:t>地方税の納税証明書</w:t>
      </w:r>
    </w:p>
    <w:p w:rsidR="00F87F39" w:rsidRPr="0060394B" w:rsidRDefault="00F87F39" w:rsidP="00F87F39">
      <w:pPr>
        <w:suppressAutoHyphens w:val="0"/>
        <w:kinsoku/>
        <w:wordWrap/>
        <w:autoSpaceDE/>
        <w:autoSpaceDN/>
        <w:adjustRightInd/>
        <w:ind w:leftChars="200" w:left="484" w:firstLineChars="100" w:firstLine="242"/>
        <w:jc w:val="both"/>
        <w:rPr>
          <w:rFonts w:ascii="HGSｺﾞｼｯｸM" w:eastAsia="HGSｺﾞｼｯｸM"/>
          <w:color w:val="auto"/>
        </w:rPr>
      </w:pPr>
      <w:r w:rsidRPr="0060394B">
        <w:rPr>
          <w:rFonts w:ascii="HGSｺﾞｼｯｸM" w:eastAsia="HGSｺﾞｼｯｸM" w:hint="eastAsia"/>
          <w:color w:val="auto"/>
        </w:rPr>
        <w:lastRenderedPageBreak/>
        <w:t>なお、年間契約の特例を利用する場合、</w:t>
      </w:r>
      <w:r w:rsidR="00D23CDC" w:rsidRPr="0060394B">
        <w:rPr>
          <w:rFonts w:ascii="HGSｺﾞｼｯｸM" w:eastAsia="HGSｺﾞｼｯｸM" w:hint="eastAsia"/>
          <w:color w:val="auto"/>
        </w:rPr>
        <w:t>運賃・料金</w:t>
      </w:r>
      <w:r w:rsidRPr="0060394B">
        <w:rPr>
          <w:rFonts w:ascii="HGSｺﾞｼｯｸM" w:eastAsia="HGSｺﾞｼｯｸM" w:hint="eastAsia"/>
          <w:color w:val="auto"/>
        </w:rPr>
        <w:t>が一定の計算方</w:t>
      </w:r>
      <w:r w:rsidR="00D23CDC" w:rsidRPr="0060394B">
        <w:rPr>
          <w:rFonts w:ascii="HGSｺﾞｼｯｸM" w:eastAsia="HGSｺﾞｼｯｸM" w:hint="eastAsia"/>
          <w:color w:val="auto"/>
        </w:rPr>
        <w:t>法によらずに算出されたときは、国は貸切バス事業者に対して</w:t>
      </w:r>
      <w:r w:rsidR="006B5A5A" w:rsidRPr="0060394B">
        <w:rPr>
          <w:rFonts w:ascii="HGSｺﾞｼｯｸM" w:eastAsia="HGSｺﾞｼｯｸM" w:hint="eastAsia"/>
          <w:color w:val="auto"/>
        </w:rPr>
        <w:t>当該</w:t>
      </w:r>
      <w:r w:rsidR="00D23CDC" w:rsidRPr="0060394B">
        <w:rPr>
          <w:rFonts w:ascii="HGSｺﾞｼｯｸM" w:eastAsia="HGSｺﾞｼｯｸM" w:hint="eastAsia"/>
          <w:color w:val="auto"/>
        </w:rPr>
        <w:t>運賃・料金</w:t>
      </w:r>
      <w:r w:rsidRPr="0060394B">
        <w:rPr>
          <w:rFonts w:ascii="HGSｺﾞｼｯｸM" w:eastAsia="HGSｺﾞｼｯｸM" w:hint="eastAsia"/>
          <w:color w:val="auto"/>
        </w:rPr>
        <w:t>の変更を命令することがありますので、年間契約を行う前には最寄りの運輸局又は運輸支局にお問い合わせください。</w:t>
      </w:r>
    </w:p>
    <w:p w:rsidR="009C6A21" w:rsidRPr="00BF5442" w:rsidRDefault="009C6A21" w:rsidP="00CF7AB9">
      <w:pPr>
        <w:suppressAutoHyphens w:val="0"/>
        <w:kinsoku/>
        <w:wordWrap/>
        <w:autoSpaceDE/>
        <w:autoSpaceDN/>
        <w:adjustRightInd/>
        <w:ind w:left="484" w:hangingChars="200" w:hanging="484"/>
        <w:jc w:val="both"/>
        <w:rPr>
          <w:rFonts w:ascii="HGSｺﾞｼｯｸM" w:eastAsia="HGSｺﾞｼｯｸM"/>
          <w:color w:val="000000" w:themeColor="text1"/>
        </w:rPr>
      </w:pPr>
    </w:p>
    <w:p w:rsidR="00907C6C" w:rsidRPr="00BF5442" w:rsidRDefault="00907C6C" w:rsidP="00907C6C">
      <w:pPr>
        <w:suppressAutoHyphens w:val="0"/>
        <w:kinsoku/>
        <w:wordWrap/>
        <w:autoSpaceDE/>
        <w:autoSpaceDN/>
        <w:adjustRightInd/>
        <w:jc w:val="both"/>
        <w:rPr>
          <w:rFonts w:ascii="HGSｺﾞｼｯｸM" w:eastAsia="HGSｺﾞｼｯｸM" w:cs="Times New Roman"/>
          <w:b/>
          <w:color w:val="000000" w:themeColor="text1"/>
          <w:spacing w:val="4"/>
        </w:rPr>
      </w:pPr>
      <w:r w:rsidRPr="00BF5442">
        <w:rPr>
          <w:rFonts w:ascii="HGSｺﾞｼｯｸM" w:eastAsia="HGSｺﾞｼｯｸM" w:hint="eastAsia"/>
          <w:b/>
          <w:color w:val="000000" w:themeColor="text1"/>
        </w:rPr>
        <w:t>（</w:t>
      </w:r>
      <w:r w:rsidR="009C6A21" w:rsidRPr="00BF5442">
        <w:rPr>
          <w:rFonts w:ascii="HGSｺﾞｼｯｸM" w:eastAsia="HGSｺﾞｼｯｸM" w:hint="eastAsia"/>
          <w:b/>
          <w:color w:val="000000" w:themeColor="text1"/>
        </w:rPr>
        <w:t>３</w:t>
      </w:r>
      <w:r w:rsidRPr="00BF5442">
        <w:rPr>
          <w:rFonts w:ascii="HGSｺﾞｼｯｸM" w:eastAsia="HGSｺﾞｼｯｸM" w:hint="eastAsia"/>
          <w:b/>
          <w:color w:val="000000" w:themeColor="text1"/>
        </w:rPr>
        <w:t>）入札等の契約方法</w:t>
      </w:r>
    </w:p>
    <w:p w:rsidR="00B20CEB" w:rsidRPr="00BF5442" w:rsidRDefault="00907C6C" w:rsidP="00B20CEB">
      <w:pPr>
        <w:suppressAutoHyphens w:val="0"/>
        <w:kinsoku/>
        <w:wordWrap/>
        <w:autoSpaceDE/>
        <w:autoSpaceDN/>
        <w:adjustRightInd/>
        <w:ind w:left="454" w:firstLine="226"/>
        <w:jc w:val="both"/>
        <w:rPr>
          <w:rFonts w:ascii="HGSｺﾞｼｯｸM" w:eastAsia="HGSｺﾞｼｯｸM"/>
          <w:color w:val="000000" w:themeColor="text1"/>
        </w:rPr>
      </w:pPr>
      <w:r w:rsidRPr="00BF5442">
        <w:rPr>
          <w:rFonts w:ascii="HGSｺﾞｼｯｸM" w:eastAsia="HGSｺﾞｼｯｸM" w:hint="eastAsia"/>
          <w:color w:val="000000" w:themeColor="text1"/>
        </w:rPr>
        <w:t>公共機関の契約は、予定価格の範囲内で最低価格をもって申込みをした者を契約の相手方とする一般競争入札が基本</w:t>
      </w:r>
      <w:r w:rsidR="00F3507A" w:rsidRPr="00BF5442">
        <w:rPr>
          <w:rFonts w:ascii="HGSｺﾞｼｯｸM" w:eastAsia="HGSｺﾞｼｯｸM" w:hint="eastAsia"/>
          <w:color w:val="000000" w:themeColor="text1"/>
        </w:rPr>
        <w:t>とされています</w:t>
      </w:r>
      <w:r w:rsidR="004E27F4">
        <w:rPr>
          <w:rFonts w:ascii="HGSｺﾞｼｯｸM" w:eastAsia="HGSｺﾞｼｯｸM" w:hint="eastAsia"/>
          <w:color w:val="000000" w:themeColor="text1"/>
        </w:rPr>
        <w:t>。しかし</w:t>
      </w:r>
      <w:r w:rsidRPr="00BF5442">
        <w:rPr>
          <w:rFonts w:ascii="HGSｺﾞｼｯｸM" w:eastAsia="HGSｺﾞｼｯｸM" w:hint="eastAsia"/>
          <w:color w:val="000000" w:themeColor="text1"/>
        </w:rPr>
        <w:t>、利用者の生命・身体の安全を確保するため、貸切バスの調達については、</w:t>
      </w:r>
      <w:r w:rsidR="009C6A21" w:rsidRPr="00BF5442">
        <w:rPr>
          <w:rFonts w:ascii="HGSｺﾞｼｯｸM" w:eastAsia="HGSｺﾞｼｯｸM" w:hint="eastAsia"/>
          <w:color w:val="000000" w:themeColor="text1"/>
        </w:rPr>
        <w:t>企画競争入札や総合評価方式の導入等、</w:t>
      </w:r>
      <w:r w:rsidRPr="00BF5442">
        <w:rPr>
          <w:rFonts w:ascii="HGSｺﾞｼｯｸM" w:eastAsia="HGSｺﾞｼｯｸM" w:hint="eastAsia"/>
          <w:color w:val="000000" w:themeColor="text1"/>
        </w:rPr>
        <w:t>安全性等</w:t>
      </w:r>
      <w:r w:rsidR="005E4CB6">
        <w:rPr>
          <w:rFonts w:ascii="HGSｺﾞｼｯｸM" w:eastAsia="HGSｺﾞｼｯｸM" w:hint="eastAsia"/>
          <w:color w:val="000000" w:themeColor="text1"/>
        </w:rPr>
        <w:t>に対する取組状況</w:t>
      </w:r>
      <w:r w:rsidR="000C7F60" w:rsidRPr="00BF5442">
        <w:rPr>
          <w:rFonts w:ascii="HGSｺﾞｼｯｸM" w:eastAsia="HGSｺﾞｼｯｸM" w:hint="eastAsia"/>
          <w:color w:val="000000" w:themeColor="text1"/>
        </w:rPr>
        <w:t>も考慮</w:t>
      </w:r>
      <w:r w:rsidR="005E4CB6">
        <w:rPr>
          <w:rFonts w:ascii="HGSｺﾞｼｯｸM" w:eastAsia="HGSｺﾞｼｯｸM" w:hint="eastAsia"/>
          <w:color w:val="000000" w:themeColor="text1"/>
        </w:rPr>
        <w:t>できる選定</w:t>
      </w:r>
      <w:r w:rsidRPr="00BF5442">
        <w:rPr>
          <w:rFonts w:ascii="HGSｺﾞｼｯｸM" w:eastAsia="HGSｺﾞｼｯｸM" w:hint="eastAsia"/>
          <w:color w:val="000000" w:themeColor="text1"/>
        </w:rPr>
        <w:t>方法を</w:t>
      </w:r>
      <w:r w:rsidR="00C264E5" w:rsidRPr="00BF5442">
        <w:rPr>
          <w:rFonts w:ascii="HGSｺﾞｼｯｸM" w:eastAsia="HGSｺﾞｼｯｸM" w:hint="eastAsia"/>
          <w:color w:val="000000" w:themeColor="text1"/>
        </w:rPr>
        <w:t>行うことをお勧めします</w:t>
      </w:r>
      <w:r w:rsidRPr="00BF5442">
        <w:rPr>
          <w:rFonts w:ascii="HGSｺﾞｼｯｸM" w:eastAsia="HGSｺﾞｼｯｸM" w:hint="eastAsia"/>
          <w:color w:val="000000" w:themeColor="text1"/>
        </w:rPr>
        <w:t>。</w:t>
      </w:r>
    </w:p>
    <w:p w:rsidR="00B20CEB" w:rsidRPr="00BF5442" w:rsidRDefault="00B20CEB" w:rsidP="00B20CEB">
      <w:pPr>
        <w:suppressAutoHyphens w:val="0"/>
        <w:kinsoku/>
        <w:wordWrap/>
        <w:autoSpaceDE/>
        <w:autoSpaceDN/>
        <w:adjustRightInd/>
        <w:jc w:val="both"/>
        <w:rPr>
          <w:rFonts w:ascii="HGSｺﾞｼｯｸM" w:eastAsia="HGSｺﾞｼｯｸM"/>
          <w:color w:val="000000" w:themeColor="text1"/>
        </w:rPr>
      </w:pPr>
    </w:p>
    <w:p w:rsidR="00907C6C" w:rsidRPr="00BF5442" w:rsidRDefault="00907C6C" w:rsidP="00B20CEB">
      <w:pPr>
        <w:suppressAutoHyphens w:val="0"/>
        <w:kinsoku/>
        <w:wordWrap/>
        <w:autoSpaceDE/>
        <w:autoSpaceDN/>
        <w:adjustRightInd/>
        <w:ind w:firstLineChars="100" w:firstLine="242"/>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【総合的に評価する際の評価項目及び評価要素</w:t>
      </w:r>
      <w:r w:rsidR="00136088" w:rsidRPr="00BF5442">
        <w:rPr>
          <w:rFonts w:ascii="HGSｺﾞｼｯｸM" w:eastAsia="HGSｺﾞｼｯｸM" w:hint="eastAsia"/>
          <w:color w:val="000000" w:themeColor="text1"/>
        </w:rPr>
        <w:t>の例</w:t>
      </w:r>
      <w:r w:rsidRPr="00BF5442">
        <w:rPr>
          <w:rFonts w:ascii="HGSｺﾞｼｯｸM" w:eastAsia="HGSｺﾞｼｯｸM" w:hint="eastAsia"/>
          <w:color w:val="000000" w:themeColor="text1"/>
        </w:rPr>
        <w:t>】</w:t>
      </w:r>
    </w:p>
    <w:p w:rsidR="00B20CEB" w:rsidRPr="00BF5442" w:rsidRDefault="00907C6C" w:rsidP="00B20CEB">
      <w:pPr>
        <w:suppressAutoHyphens w:val="0"/>
        <w:kinsoku/>
        <w:wordWrap/>
        <w:autoSpaceDE/>
        <w:autoSpaceDN/>
        <w:adjustRightInd/>
        <w:ind w:left="454"/>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○運行の安全性</w:t>
      </w:r>
    </w:p>
    <w:p w:rsidR="00B20CEB" w:rsidRPr="00BF5442" w:rsidRDefault="00907C6C" w:rsidP="00456F15">
      <w:pPr>
        <w:suppressAutoHyphens w:val="0"/>
        <w:kinsoku/>
        <w:wordWrap/>
        <w:autoSpaceDE/>
        <w:autoSpaceDN/>
        <w:adjustRightInd/>
        <w:ind w:leftChars="200" w:left="484"/>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・国土交通省による行政処分の状況</w:t>
      </w:r>
    </w:p>
    <w:p w:rsidR="00907C6C" w:rsidRPr="00BF5442" w:rsidRDefault="00907C6C" w:rsidP="00456F15">
      <w:pPr>
        <w:suppressAutoHyphens w:val="0"/>
        <w:kinsoku/>
        <w:wordWrap/>
        <w:autoSpaceDE/>
        <w:autoSpaceDN/>
        <w:adjustRightInd/>
        <w:ind w:leftChars="200" w:left="726" w:hangingChars="100" w:hanging="242"/>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・重大事故発生の状況（重大事故とは自動車事故報告規則第２条に規定す</w:t>
      </w:r>
      <w:r w:rsidR="00456F15" w:rsidRPr="00BF5442">
        <w:rPr>
          <w:rFonts w:ascii="HGSｺﾞｼｯｸM" w:eastAsia="HGSｺﾞｼｯｸM" w:hint="eastAsia"/>
          <w:color w:val="000000" w:themeColor="text1"/>
        </w:rPr>
        <w:t>る死者又</w:t>
      </w:r>
      <w:r w:rsidRPr="00BF5442">
        <w:rPr>
          <w:rFonts w:ascii="HGSｺﾞｼｯｸM" w:eastAsia="HGSｺﾞｼｯｸM" w:hint="eastAsia"/>
          <w:color w:val="000000" w:themeColor="text1"/>
        </w:rPr>
        <w:t>は重傷者を生じた事故等です。）</w:t>
      </w:r>
    </w:p>
    <w:p w:rsidR="00381C69" w:rsidRDefault="00907C6C" w:rsidP="00C84915">
      <w:pPr>
        <w:suppressAutoHyphens w:val="0"/>
        <w:kinsoku/>
        <w:wordWrap/>
        <w:autoSpaceDE/>
        <w:autoSpaceDN/>
        <w:adjustRightInd/>
        <w:ind w:firstLineChars="200" w:firstLine="484"/>
        <w:jc w:val="both"/>
        <w:rPr>
          <w:rFonts w:ascii="HGSｺﾞｼｯｸM" w:eastAsia="HGSｺﾞｼｯｸM"/>
          <w:color w:val="000000" w:themeColor="text1"/>
        </w:rPr>
      </w:pPr>
      <w:r w:rsidRPr="00BF5442">
        <w:rPr>
          <w:rFonts w:ascii="HGSｺﾞｼｯｸM" w:eastAsia="HGSｺﾞｼｯｸM" w:hint="eastAsia"/>
          <w:color w:val="000000" w:themeColor="text1"/>
        </w:rPr>
        <w:t>・貸切バス事業者安全性評価認定（セーフティバス）</w:t>
      </w:r>
    </w:p>
    <w:p w:rsidR="00456F15" w:rsidRPr="00BF5442" w:rsidRDefault="00381C69" w:rsidP="00C84915">
      <w:pPr>
        <w:suppressAutoHyphens w:val="0"/>
        <w:kinsoku/>
        <w:wordWrap/>
        <w:autoSpaceDE/>
        <w:autoSpaceDN/>
        <w:adjustRightInd/>
        <w:ind w:firstLineChars="200" w:firstLine="484"/>
        <w:jc w:val="both"/>
        <w:rPr>
          <w:rFonts w:ascii="HGSｺﾞｼｯｸM" w:eastAsia="HGSｺﾞｼｯｸM" w:cs="Times New Roman"/>
          <w:color w:val="000000" w:themeColor="text1"/>
          <w:spacing w:val="4"/>
        </w:rPr>
      </w:pPr>
      <w:r>
        <w:rPr>
          <w:rFonts w:ascii="HGSｺﾞｼｯｸM" w:eastAsia="HGSｺﾞｼｯｸM" w:hint="eastAsia"/>
          <w:color w:val="000000" w:themeColor="text1"/>
        </w:rPr>
        <w:t>・安全マネジメントの導入状況</w:t>
      </w:r>
      <w:r w:rsidR="00F3507A" w:rsidRPr="00BF5442">
        <w:rPr>
          <w:rFonts w:ascii="HGSｺﾞｼｯｸM" w:eastAsia="HGSｺﾞｼｯｸM" w:hint="eastAsia"/>
          <w:color w:val="000000" w:themeColor="text1"/>
        </w:rPr>
        <w:t xml:space="preserve">　　等</w:t>
      </w:r>
    </w:p>
    <w:p w:rsidR="00F3507A" w:rsidRPr="00BF5442" w:rsidRDefault="00F3507A" w:rsidP="00F3507A">
      <w:pPr>
        <w:suppressAutoHyphens w:val="0"/>
        <w:kinsoku/>
        <w:wordWrap/>
        <w:autoSpaceDE/>
        <w:autoSpaceDN/>
        <w:adjustRightInd/>
        <w:ind w:firstLineChars="200" w:firstLine="500"/>
        <w:jc w:val="both"/>
        <w:rPr>
          <w:rFonts w:ascii="HGSｺﾞｼｯｸM" w:eastAsia="HGSｺﾞｼｯｸM" w:cs="Times New Roman"/>
          <w:color w:val="000000" w:themeColor="text1"/>
          <w:spacing w:val="4"/>
        </w:rPr>
      </w:pPr>
    </w:p>
    <w:p w:rsidR="00456F15" w:rsidRPr="00BF5442" w:rsidRDefault="00907C6C" w:rsidP="00456F15">
      <w:pPr>
        <w:suppressAutoHyphens w:val="0"/>
        <w:kinsoku/>
        <w:wordWrap/>
        <w:autoSpaceDE/>
        <w:autoSpaceDN/>
        <w:adjustRightInd/>
        <w:ind w:firstLineChars="200" w:firstLine="48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○緊急時の対応能力</w:t>
      </w:r>
    </w:p>
    <w:p w:rsidR="00456F15" w:rsidRPr="00BF5442" w:rsidRDefault="00907C6C" w:rsidP="00456F15">
      <w:pPr>
        <w:suppressAutoHyphens w:val="0"/>
        <w:kinsoku/>
        <w:wordWrap/>
        <w:autoSpaceDE/>
        <w:autoSpaceDN/>
        <w:adjustRightInd/>
        <w:ind w:firstLineChars="200" w:firstLine="48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・事故・災害発生時の体制（連絡体制を含む）</w:t>
      </w:r>
    </w:p>
    <w:p w:rsidR="00456F15" w:rsidRPr="00BF5442" w:rsidRDefault="00907C6C" w:rsidP="00456F15">
      <w:pPr>
        <w:suppressAutoHyphens w:val="0"/>
        <w:kinsoku/>
        <w:wordWrap/>
        <w:autoSpaceDE/>
        <w:autoSpaceDN/>
        <w:adjustRightInd/>
        <w:ind w:firstLineChars="200" w:firstLine="48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・事故に係る損害賠償能力（任意保険の加入状況）</w:t>
      </w:r>
    </w:p>
    <w:p w:rsidR="00456F15" w:rsidRPr="00BF5442" w:rsidRDefault="00907C6C" w:rsidP="00456F15">
      <w:pPr>
        <w:suppressAutoHyphens w:val="0"/>
        <w:kinsoku/>
        <w:wordWrap/>
        <w:autoSpaceDE/>
        <w:autoSpaceDN/>
        <w:adjustRightInd/>
        <w:ind w:firstLineChars="200" w:firstLine="48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・予備車両の状況</w:t>
      </w:r>
      <w:r w:rsidR="007D02EA" w:rsidRPr="00BF5442">
        <w:rPr>
          <w:rFonts w:ascii="HGSｺﾞｼｯｸM" w:eastAsia="HGSｺﾞｼｯｸM" w:hint="eastAsia"/>
          <w:color w:val="000000" w:themeColor="text1"/>
        </w:rPr>
        <w:t xml:space="preserve">　　等</w:t>
      </w:r>
    </w:p>
    <w:p w:rsidR="00F3507A" w:rsidRPr="00BF5442" w:rsidRDefault="00F3507A" w:rsidP="00456F15">
      <w:pPr>
        <w:suppressAutoHyphens w:val="0"/>
        <w:kinsoku/>
        <w:wordWrap/>
        <w:autoSpaceDE/>
        <w:autoSpaceDN/>
        <w:adjustRightInd/>
        <w:ind w:firstLineChars="200" w:firstLine="484"/>
        <w:jc w:val="both"/>
        <w:rPr>
          <w:rFonts w:ascii="HGSｺﾞｼｯｸM" w:eastAsia="HGSｺﾞｼｯｸM"/>
          <w:color w:val="000000" w:themeColor="text1"/>
        </w:rPr>
      </w:pPr>
    </w:p>
    <w:p w:rsidR="00456F15" w:rsidRPr="00BF5442" w:rsidRDefault="00907C6C" w:rsidP="00456F15">
      <w:pPr>
        <w:suppressAutoHyphens w:val="0"/>
        <w:kinsoku/>
        <w:wordWrap/>
        <w:autoSpaceDE/>
        <w:autoSpaceDN/>
        <w:adjustRightInd/>
        <w:ind w:firstLineChars="200" w:firstLine="48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○その他</w:t>
      </w:r>
    </w:p>
    <w:p w:rsidR="00456F15" w:rsidRPr="00BF5442" w:rsidRDefault="00907C6C" w:rsidP="00456F15">
      <w:pPr>
        <w:suppressAutoHyphens w:val="0"/>
        <w:kinsoku/>
        <w:wordWrap/>
        <w:autoSpaceDE/>
        <w:autoSpaceDN/>
        <w:adjustRightInd/>
        <w:ind w:firstLineChars="200" w:firstLine="484"/>
        <w:jc w:val="both"/>
        <w:rPr>
          <w:rFonts w:ascii="HGSｺﾞｼｯｸM" w:eastAsia="HGSｺﾞｼｯｸM" w:cs="Times New Roman"/>
          <w:color w:val="000000" w:themeColor="text1"/>
          <w:spacing w:val="4"/>
        </w:rPr>
      </w:pPr>
      <w:r w:rsidRPr="00BF5442">
        <w:rPr>
          <w:rFonts w:ascii="HGSｺﾞｼｯｸM" w:eastAsia="HGSｺﾞｼｯｸM" w:hint="eastAsia"/>
          <w:color w:val="000000" w:themeColor="text1"/>
        </w:rPr>
        <w:t>・苦情処理体制</w:t>
      </w:r>
    </w:p>
    <w:p w:rsidR="00456F15" w:rsidRPr="00BF5442" w:rsidRDefault="00907C6C" w:rsidP="00456F15">
      <w:pPr>
        <w:suppressAutoHyphens w:val="0"/>
        <w:kinsoku/>
        <w:wordWrap/>
        <w:autoSpaceDE/>
        <w:autoSpaceDN/>
        <w:adjustRightInd/>
        <w:ind w:firstLineChars="200" w:firstLine="484"/>
        <w:jc w:val="both"/>
        <w:rPr>
          <w:rFonts w:ascii="HGSｺﾞｼｯｸM" w:eastAsia="HGSｺﾞｼｯｸM"/>
          <w:color w:val="000000" w:themeColor="text1"/>
        </w:rPr>
      </w:pPr>
      <w:r w:rsidRPr="00BF5442">
        <w:rPr>
          <w:rFonts w:ascii="HGSｺﾞｼｯｸM" w:eastAsia="HGSｺﾞｼｯｸM" w:hint="eastAsia"/>
          <w:color w:val="000000" w:themeColor="text1"/>
        </w:rPr>
        <w:t>・グリーン経営認証</w:t>
      </w:r>
    </w:p>
    <w:p w:rsidR="00547B69" w:rsidRPr="00BF5442" w:rsidRDefault="00907C6C" w:rsidP="00456F15">
      <w:pPr>
        <w:suppressAutoHyphens w:val="0"/>
        <w:kinsoku/>
        <w:wordWrap/>
        <w:autoSpaceDE/>
        <w:autoSpaceDN/>
        <w:adjustRightInd/>
        <w:ind w:firstLineChars="200" w:firstLine="484"/>
        <w:jc w:val="both"/>
        <w:rPr>
          <w:rFonts w:ascii="HGSｺﾞｼｯｸM" w:eastAsia="HGSｺﾞｼｯｸM"/>
          <w:color w:val="000000" w:themeColor="text1"/>
        </w:rPr>
      </w:pPr>
      <w:r w:rsidRPr="00BF5442">
        <w:rPr>
          <w:rFonts w:ascii="HGSｺﾞｼｯｸM" w:eastAsia="HGSｺﾞｼｯｸM" w:hint="eastAsia"/>
          <w:color w:val="000000" w:themeColor="text1"/>
        </w:rPr>
        <w:t>・低公害車の導入状況</w:t>
      </w:r>
      <w:r w:rsidRPr="00BF5442">
        <w:rPr>
          <w:rFonts w:ascii="HGSｺﾞｼｯｸM" w:eastAsia="HGSｺﾞｼｯｸM" w:cs="Times New Roman" w:hint="eastAsia"/>
          <w:color w:val="000000" w:themeColor="text1"/>
        </w:rPr>
        <w:t xml:space="preserve">  </w:t>
      </w:r>
      <w:r w:rsidR="00F3507A" w:rsidRPr="00BF5442">
        <w:rPr>
          <w:rFonts w:ascii="HGSｺﾞｼｯｸM" w:eastAsia="HGSｺﾞｼｯｸM" w:cs="Times New Roman" w:hint="eastAsia"/>
          <w:color w:val="000000" w:themeColor="text1"/>
        </w:rPr>
        <w:t xml:space="preserve">　</w:t>
      </w:r>
      <w:r w:rsidRPr="00BF5442">
        <w:rPr>
          <w:rFonts w:ascii="HGSｺﾞｼｯｸM" w:eastAsia="HGSｺﾞｼｯｸM" w:hint="eastAsia"/>
          <w:color w:val="000000" w:themeColor="text1"/>
        </w:rPr>
        <w:t xml:space="preserve">等　</w:t>
      </w:r>
    </w:p>
    <w:p w:rsidR="00A04228" w:rsidRPr="00BF5442" w:rsidRDefault="00A04228" w:rsidP="00A04228">
      <w:pPr>
        <w:suppressAutoHyphens w:val="0"/>
        <w:kinsoku/>
        <w:wordWrap/>
        <w:autoSpaceDE/>
        <w:autoSpaceDN/>
        <w:adjustRightInd/>
        <w:jc w:val="both"/>
        <w:rPr>
          <w:rFonts w:ascii="HGSｺﾞｼｯｸM" w:eastAsia="HGSｺﾞｼｯｸM"/>
          <w:color w:val="000000" w:themeColor="text1"/>
        </w:rPr>
      </w:pPr>
    </w:p>
    <w:p w:rsidR="00A04228" w:rsidRPr="00BF5442" w:rsidRDefault="00A04228" w:rsidP="00A04228">
      <w:pPr>
        <w:suppressAutoHyphens w:val="0"/>
        <w:kinsoku/>
        <w:wordWrap/>
        <w:autoSpaceDE/>
        <w:autoSpaceDN/>
        <w:adjustRightInd/>
        <w:jc w:val="both"/>
        <w:rPr>
          <w:rFonts w:ascii="HGSｺﾞｼｯｸM" w:eastAsia="HGSｺﾞｼｯｸM"/>
          <w:b/>
          <w:color w:val="000000" w:themeColor="text1"/>
        </w:rPr>
      </w:pPr>
      <w:r w:rsidRPr="00BF5442">
        <w:rPr>
          <w:rFonts w:ascii="HGSｺﾞｼｯｸM" w:eastAsia="HGSｺﾞｼｯｸM" w:hint="eastAsia"/>
          <w:b/>
          <w:color w:val="000000" w:themeColor="text1"/>
        </w:rPr>
        <w:t>（４）落札者に対する確認</w:t>
      </w:r>
    </w:p>
    <w:p w:rsidR="00136088" w:rsidRPr="00BF5442" w:rsidRDefault="00A04228" w:rsidP="004E76C5">
      <w:pPr>
        <w:suppressAutoHyphens w:val="0"/>
        <w:kinsoku/>
        <w:wordWrap/>
        <w:autoSpaceDE/>
        <w:autoSpaceDN/>
        <w:adjustRightInd/>
        <w:ind w:leftChars="200" w:left="484" w:firstLineChars="100" w:firstLine="242"/>
        <w:jc w:val="both"/>
        <w:rPr>
          <w:rFonts w:ascii="HGSｺﾞｼｯｸM" w:eastAsia="HGSｺﾞｼｯｸM"/>
          <w:color w:val="000000" w:themeColor="text1"/>
        </w:rPr>
      </w:pPr>
      <w:r w:rsidRPr="00BF5442">
        <w:rPr>
          <w:rFonts w:ascii="HGSｺﾞｼｯｸM" w:eastAsia="HGSｺﾞｼｯｸM" w:hint="eastAsia"/>
          <w:color w:val="000000" w:themeColor="text1"/>
        </w:rPr>
        <w:t>落札者に対して以下の書面の提出を求めること</w:t>
      </w:r>
      <w:r w:rsidR="00136088" w:rsidRPr="00BF5442">
        <w:rPr>
          <w:rFonts w:ascii="HGSｺﾞｼｯｸM" w:eastAsia="HGSｺﾞｼｯｸM" w:hint="eastAsia"/>
          <w:color w:val="000000" w:themeColor="text1"/>
        </w:rPr>
        <w:t>により</w:t>
      </w:r>
      <w:r w:rsidR="00472E43" w:rsidRPr="00BF5442">
        <w:rPr>
          <w:rFonts w:ascii="HGSｺﾞｼｯｸM" w:eastAsia="HGSｺﾞｼｯｸM" w:hint="eastAsia"/>
          <w:color w:val="000000" w:themeColor="text1"/>
        </w:rPr>
        <w:t>、落札者が届出運賃を基</w:t>
      </w:r>
      <w:r w:rsidRPr="00BF5442">
        <w:rPr>
          <w:rFonts w:ascii="HGSｺﾞｼｯｸM" w:eastAsia="HGSｺﾞｼｯｸM" w:hint="eastAsia"/>
          <w:color w:val="000000" w:themeColor="text1"/>
        </w:rPr>
        <w:t>に落札額を積算したかを確認する</w:t>
      </w:r>
      <w:r w:rsidR="00136088" w:rsidRPr="00BF5442">
        <w:rPr>
          <w:rFonts w:ascii="HGSｺﾞｼｯｸM" w:eastAsia="HGSｺﾞｼｯｸM" w:hint="eastAsia"/>
          <w:color w:val="000000" w:themeColor="text1"/>
        </w:rPr>
        <w:t>ことをお勧めします。</w:t>
      </w:r>
    </w:p>
    <w:p w:rsidR="00C84915" w:rsidRPr="00BF5442" w:rsidRDefault="00C84915">
      <w:pPr>
        <w:suppressAutoHyphens w:val="0"/>
        <w:kinsoku/>
        <w:wordWrap/>
        <w:autoSpaceDE/>
        <w:autoSpaceDN/>
        <w:adjustRightInd/>
        <w:ind w:leftChars="200" w:left="484" w:firstLineChars="100" w:firstLine="242"/>
        <w:jc w:val="both"/>
        <w:rPr>
          <w:rFonts w:ascii="HGSｺﾞｼｯｸM" w:eastAsia="HGSｺﾞｼｯｸM"/>
          <w:color w:val="000000" w:themeColor="text1"/>
        </w:rPr>
      </w:pPr>
    </w:p>
    <w:p w:rsidR="00C84915" w:rsidRPr="00BF5442" w:rsidRDefault="00A04228">
      <w:pPr>
        <w:suppressAutoHyphens w:val="0"/>
        <w:kinsoku/>
        <w:wordWrap/>
        <w:autoSpaceDE/>
        <w:autoSpaceDN/>
        <w:adjustRightInd/>
        <w:jc w:val="both"/>
        <w:rPr>
          <w:rFonts w:ascii="HGSｺﾞｼｯｸM" w:eastAsia="HGSｺﾞｼｯｸM"/>
          <w:color w:val="000000" w:themeColor="text1"/>
        </w:rPr>
      </w:pPr>
      <w:r w:rsidRPr="00BF5442">
        <w:rPr>
          <w:rFonts w:ascii="HGSｺﾞｼｯｸM" w:eastAsia="HGSｺﾞｼｯｸM" w:hint="eastAsia"/>
          <w:b/>
          <w:color w:val="000000" w:themeColor="text1"/>
        </w:rPr>
        <w:t xml:space="preserve">　　</w:t>
      </w:r>
      <w:r w:rsidR="00AF5A90" w:rsidRPr="00BF5442">
        <w:rPr>
          <w:rFonts w:ascii="HGSｺﾞｼｯｸM" w:eastAsia="HGSｺﾞｼｯｸM" w:hint="eastAsia"/>
          <w:color w:val="000000" w:themeColor="text1"/>
        </w:rPr>
        <w:t>・落札額の積算内訳書</w:t>
      </w:r>
    </w:p>
    <w:p w:rsidR="00115CFF" w:rsidRDefault="00456F15" w:rsidP="00F3507A">
      <w:pPr>
        <w:widowControl/>
        <w:suppressAutoHyphens w:val="0"/>
        <w:kinsoku/>
        <w:wordWrap/>
        <w:overflowPunct/>
        <w:autoSpaceDE/>
        <w:autoSpaceDN/>
        <w:adjustRightInd/>
        <w:textAlignment w:val="auto"/>
        <w:rPr>
          <w:rFonts w:ascii="HGSｺﾞｼｯｸM" w:eastAsia="HGSｺﾞｼｯｸM" w:cs="Times New Roman"/>
          <w:b/>
          <w:spacing w:val="4"/>
        </w:rPr>
      </w:pPr>
      <w:r>
        <w:rPr>
          <w:rFonts w:ascii="HGSｺﾞｼｯｸM" w:eastAsia="HGSｺﾞｼｯｸM"/>
        </w:rPr>
        <w:br w:type="page"/>
      </w:r>
      <w:r w:rsidR="00D46761">
        <w:rPr>
          <w:rFonts w:ascii="HGSｺﾞｼｯｸM" w:eastAsia="HGSｺﾞｼｯｸM" w:cs="Times New Roman"/>
          <w:b/>
          <w:noProof/>
          <w:spacing w:val="4"/>
        </w:rPr>
        <w:lastRenderedPageBreak/>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-50800</wp:posOffset>
                </wp:positionV>
                <wp:extent cx="5029200" cy="485775"/>
                <wp:effectExtent l="0" t="0" r="0" b="952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66E" w:rsidRPr="00847748" w:rsidRDefault="003A466E" w:rsidP="00115CFF">
                            <w:pPr>
                              <w:rPr>
                                <w:rFonts w:ascii="HGSｺﾞｼｯｸM" w:eastAsia="HGSｺﾞｼｯｸM"/>
                                <w:color w:val="0070C0"/>
                                <w:sz w:val="40"/>
                              </w:rPr>
                            </w:pPr>
                            <w:r>
                              <w:rPr>
                                <w:rFonts w:ascii="HGSｺﾞｼｯｸM" w:eastAsia="HGSｺﾞｼｯｸM" w:hint="eastAsia"/>
                                <w:color w:val="0070C0"/>
                                <w:sz w:val="40"/>
                              </w:rPr>
                              <w:t>Ⅲ．参考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pt;margin-top:-4pt;width:396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IAuQIAAMA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" filled="f" stroked="f">
                <v:textbox inset="5.85pt,.7pt,5.85pt,.7pt">
                  <w:txbxContent>
                    <w:p w:rsidR="003A466E" w:rsidRPr="00847748" w:rsidRDefault="003A466E" w:rsidP="00115CFF">
                      <w:pPr>
                        <w:rPr>
                          <w:rFonts w:ascii="HGSｺﾞｼｯｸM" w:eastAsia="HGSｺﾞｼｯｸM"/>
                          <w:color w:val="0070C0"/>
                          <w:sz w:val="40"/>
                        </w:rPr>
                      </w:pPr>
                      <w:r>
                        <w:rPr>
                          <w:rFonts w:ascii="HGSｺﾞｼｯｸM" w:eastAsia="HGSｺﾞｼｯｸM" w:hint="eastAsia"/>
                          <w:color w:val="0070C0"/>
                          <w:sz w:val="40"/>
                        </w:rPr>
                        <w:t>Ⅲ．参考</w:t>
                      </w:r>
                    </w:p>
                  </w:txbxContent>
                </v:textbox>
              </v:shape>
            </w:pict>
          </mc:Fallback>
        </mc:AlternateContent>
      </w:r>
      <w:r w:rsidR="00115CFF" w:rsidRPr="00115CFF">
        <w:rPr>
          <w:rFonts w:ascii="HGSｺﾞｼｯｸM" w:eastAsia="HGSｺﾞｼｯｸM" w:cs="Times New Roman"/>
          <w:b/>
          <w:noProof/>
          <w:spacing w:val="4"/>
        </w:rPr>
        <w:drawing>
          <wp:inline distT="0" distB="0" distL="0" distR="0">
            <wp:extent cx="5401310" cy="388515"/>
            <wp:effectExtent l="19050" t="0" r="8890" b="0"/>
            <wp:docPr id="2"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8"/>
                    <a:srcRect/>
                    <a:stretch>
                      <a:fillRect/>
                    </a:stretch>
                  </pic:blipFill>
                  <pic:spPr bwMode="auto">
                    <a:xfrm>
                      <a:off x="0" y="0"/>
                      <a:ext cx="5401310" cy="388515"/>
                    </a:xfrm>
                    <a:prstGeom prst="rect">
                      <a:avLst/>
                    </a:prstGeom>
                    <a:noFill/>
                    <a:ln w="9525">
                      <a:noFill/>
                      <a:miter lim="800000"/>
                      <a:headEnd/>
                      <a:tailEnd/>
                    </a:ln>
                  </pic:spPr>
                </pic:pic>
              </a:graphicData>
            </a:graphic>
          </wp:inline>
        </w:drawing>
      </w:r>
    </w:p>
    <w:p w:rsidR="00115CFF" w:rsidRDefault="00074EFE" w:rsidP="00115CFF">
      <w:pPr>
        <w:suppressAutoHyphens w:val="0"/>
        <w:kinsoku/>
        <w:wordWrap/>
        <w:autoSpaceDE/>
        <w:autoSpaceDN/>
        <w:adjustRightInd/>
        <w:jc w:val="both"/>
        <w:rPr>
          <w:rFonts w:ascii="HGSｺﾞｼｯｸM" w:eastAsia="HGSｺﾞｼｯｸM" w:cs="Times New Roman"/>
          <w:b/>
          <w:spacing w:val="4"/>
        </w:rPr>
      </w:pPr>
      <w:r>
        <w:rPr>
          <w:rFonts w:ascii="HGSｺﾞｼｯｸM" w:eastAsia="HGSｺﾞｼｯｸM" w:cs="Times New Roman" w:hint="eastAsia"/>
          <w:b/>
          <w:spacing w:val="4"/>
        </w:rPr>
        <w:t>○</w:t>
      </w:r>
      <w:r w:rsidR="00115CFF" w:rsidRPr="00115CFF">
        <w:rPr>
          <w:rFonts w:ascii="HGSｺﾞｼｯｸM" w:eastAsia="HGSｺﾞｼｯｸM" w:cs="Times New Roman" w:hint="eastAsia"/>
          <w:b/>
          <w:spacing w:val="4"/>
        </w:rPr>
        <w:t>旅客自動車運送事業運輸規則（抜粋）</w:t>
      </w:r>
    </w:p>
    <w:p w:rsidR="00D66027" w:rsidRDefault="00223B68" w:rsidP="00115CFF">
      <w:pPr>
        <w:suppressAutoHyphens w:val="0"/>
        <w:kinsoku/>
        <w:wordWrap/>
        <w:autoSpaceDE/>
        <w:autoSpaceDN/>
        <w:adjustRightInd/>
        <w:jc w:val="both"/>
        <w:rPr>
          <w:rFonts w:ascii="HGSｺﾞｼｯｸM" w:eastAsia="HGSｺﾞｼｯｸM" w:cs="Times New Roman"/>
          <w:spacing w:val="4"/>
        </w:rPr>
      </w:pPr>
      <w:r>
        <w:rPr>
          <w:rFonts w:ascii="HGSｺﾞｼｯｸM" w:eastAsia="HGSｺﾞｼｯｸM" w:cs="Times New Roman" w:hint="eastAsia"/>
          <w:spacing w:val="4"/>
        </w:rPr>
        <w:t>（車掌の乗務）</w:t>
      </w:r>
    </w:p>
    <w:p w:rsidR="00223B68" w:rsidRPr="00223B68" w:rsidRDefault="00223B68" w:rsidP="00223B68">
      <w:pPr>
        <w:suppressAutoHyphens w:val="0"/>
        <w:kinsoku/>
        <w:wordWrap/>
        <w:autoSpaceDE/>
        <w:autoSpaceDN/>
        <w:adjustRightInd/>
        <w:jc w:val="both"/>
        <w:rPr>
          <w:rFonts w:ascii="HGSｺﾞｼｯｸM" w:eastAsia="HGSｺﾞｼｯｸM" w:cs="Times New Roman"/>
          <w:spacing w:val="4"/>
        </w:rPr>
      </w:pPr>
      <w:r>
        <w:rPr>
          <w:rFonts w:ascii="HGSｺﾞｼｯｸM" w:eastAsia="HGSｺﾞｼｯｸM" w:cs="Times New Roman" w:hint="eastAsia"/>
          <w:spacing w:val="4"/>
        </w:rPr>
        <w:t xml:space="preserve">第十五条　</w:t>
      </w:r>
      <w:r w:rsidRPr="00223B68">
        <w:rPr>
          <w:rFonts w:ascii="HGSｺﾞｼｯｸM" w:eastAsia="HGSｺﾞｼｯｸM" w:hint="eastAsia"/>
        </w:rPr>
        <w:t xml:space="preserve">一般乗合旅客自動車運送事業者、一般貸切旅客自動車運送事業者及び特定旅客自動車運送事業者は、次の各号のいずれかに該当する場合には、事業用自動車（乗車定員十一人以上のものに限る。）に車掌を乗務させなければ、これを旅客の運送の用に供してはならない。ただし、天災その他やむを得ない理由のある場合はこの限りでない。 </w:t>
      </w:r>
    </w:p>
    <w:p w:rsidR="00223B68" w:rsidRPr="00223B68" w:rsidRDefault="00223B68" w:rsidP="00223B68">
      <w:pPr>
        <w:wordWrap/>
        <w:rPr>
          <w:rFonts w:ascii="HGSｺﾞｼｯｸM" w:eastAsia="HGSｺﾞｼｯｸM"/>
        </w:rPr>
      </w:pPr>
      <w:r w:rsidRPr="00223B68">
        <w:rPr>
          <w:rFonts w:ascii="HGSｺﾞｼｯｸM" w:eastAsia="HGSｺﾞｼｯｸM" w:hint="eastAsia"/>
          <w:b/>
          <w:bCs/>
        </w:rPr>
        <w:t xml:space="preserve">一 </w:t>
      </w:r>
      <w:r w:rsidRPr="00223B68">
        <w:rPr>
          <w:rFonts w:ascii="HGSｺﾞｼｯｸM" w:eastAsia="HGSｺﾞｼｯｸM" w:hint="eastAsia"/>
        </w:rPr>
        <w:t xml:space="preserve">　車掌を乗務させないで運行することを目的とした旅客自動車運送事業用自動車（被牽引自動車を除く。）であつて</w:t>
      </w:r>
      <w:r w:rsidRPr="00223B68">
        <w:rPr>
          <w:rFonts w:ascii="HGSｺﾞｼｯｸM" w:eastAsia="HGSｺﾞｼｯｸM"/>
          <w:u w:color="0000FF"/>
        </w:rPr>
        <w:t>道路運送車両の保安基準</w:t>
      </w:r>
      <w:r w:rsidRPr="00223B68">
        <w:rPr>
          <w:rFonts w:ascii="HGSｺﾞｼｯｸM" w:eastAsia="HGSｺﾞｼｯｸM" w:hint="eastAsia"/>
        </w:rPr>
        <w:t>（昭和二十六年運輸省令第六十七号）</w:t>
      </w:r>
      <w:r w:rsidRPr="00223B68">
        <w:rPr>
          <w:rFonts w:ascii="HGSｺﾞｼｯｸM" w:eastAsia="HGSｺﾞｼｯｸM"/>
          <w:u w:color="0000FF"/>
        </w:rPr>
        <w:t>第五十条</w:t>
      </w:r>
      <w:r w:rsidRPr="00223B68">
        <w:rPr>
          <w:rFonts w:ascii="HGSｺﾞｼｯｸM" w:eastAsia="HGSｺﾞｼｯｸM" w:hint="eastAsia"/>
        </w:rPr>
        <w:t xml:space="preserve">の告示で定める基準に適合していないものを旅客の運送の用に供するとき。 </w:t>
      </w:r>
    </w:p>
    <w:p w:rsidR="00223B68" w:rsidRPr="00223B68" w:rsidRDefault="00223B68" w:rsidP="00223B68">
      <w:pPr>
        <w:wordWrap/>
        <w:rPr>
          <w:rFonts w:ascii="HGSｺﾞｼｯｸM" w:eastAsia="HGSｺﾞｼｯｸM"/>
        </w:rPr>
      </w:pPr>
      <w:r w:rsidRPr="00223B68">
        <w:rPr>
          <w:rFonts w:ascii="HGSｺﾞｼｯｸM" w:eastAsia="HGSｺﾞｼｯｸM" w:hint="eastAsia"/>
          <w:b/>
          <w:bCs/>
        </w:rPr>
        <w:t xml:space="preserve">二 </w:t>
      </w:r>
      <w:r w:rsidRPr="00223B68">
        <w:rPr>
          <w:rFonts w:ascii="HGSｺﾞｼｯｸM" w:eastAsia="HGSｺﾞｼｯｸM" w:hint="eastAsia"/>
        </w:rPr>
        <w:t xml:space="preserve">　車掌を乗務させなければ道路及び交通の状況並びに輸送の状態により運転上危険があるとき。 </w:t>
      </w:r>
    </w:p>
    <w:p w:rsidR="00223B68" w:rsidRPr="00223B68" w:rsidRDefault="00223B68" w:rsidP="00223B68">
      <w:pPr>
        <w:wordWrap/>
        <w:rPr>
          <w:rFonts w:ascii="HGSｺﾞｼｯｸM" w:eastAsia="HGSｺﾞｼｯｸM"/>
        </w:rPr>
      </w:pPr>
      <w:bookmarkStart w:id="1" w:name="1000000000000000000000000000000000000000"/>
      <w:r w:rsidRPr="00223B68">
        <w:rPr>
          <w:rFonts w:ascii="HGSｺﾞｼｯｸM" w:eastAsia="HGSｺﾞｼｯｸM" w:hint="eastAsia"/>
          <w:b/>
          <w:bCs/>
        </w:rPr>
        <w:t>三</w:t>
      </w:r>
      <w:bookmarkEnd w:id="1"/>
      <w:r w:rsidRPr="00223B68">
        <w:rPr>
          <w:rFonts w:ascii="HGSｺﾞｼｯｸM" w:eastAsia="HGSｺﾞｼｯｸM" w:hint="eastAsia"/>
          <w:b/>
          <w:bCs/>
        </w:rPr>
        <w:t xml:space="preserve"> </w:t>
      </w:r>
      <w:r w:rsidRPr="00223B68">
        <w:rPr>
          <w:rFonts w:ascii="HGSｺﾞｼｯｸM" w:eastAsia="HGSｺﾞｼｯｸM" w:hint="eastAsia"/>
        </w:rPr>
        <w:t xml:space="preserve">　旅客の利便を著しく阻害するおそれがあるとき。 </w:t>
      </w:r>
    </w:p>
    <w:p w:rsidR="00223B68" w:rsidRPr="00223B68" w:rsidRDefault="00223B68" w:rsidP="00115CFF">
      <w:pPr>
        <w:suppressAutoHyphens w:val="0"/>
        <w:kinsoku/>
        <w:wordWrap/>
        <w:autoSpaceDE/>
        <w:autoSpaceDN/>
        <w:adjustRightInd/>
        <w:jc w:val="both"/>
        <w:rPr>
          <w:rFonts w:ascii="HGSｺﾞｼｯｸM" w:eastAsia="HGSｺﾞｼｯｸM" w:cs="Times New Roman"/>
          <w:spacing w:val="4"/>
        </w:rPr>
      </w:pPr>
    </w:p>
    <w:p w:rsidR="00F05EEC" w:rsidRPr="00F05EEC" w:rsidRDefault="00F05EEC" w:rsidP="00115CFF">
      <w:pPr>
        <w:suppressAutoHyphens w:val="0"/>
        <w:kinsoku/>
        <w:wordWrap/>
        <w:autoSpaceDE/>
        <w:autoSpaceDN/>
        <w:adjustRightInd/>
        <w:jc w:val="both"/>
        <w:rPr>
          <w:rFonts w:ascii="HGSｺﾞｼｯｸM" w:eastAsia="HGSｺﾞｼｯｸM" w:cs="Times New Roman"/>
          <w:spacing w:val="4"/>
        </w:rPr>
      </w:pPr>
      <w:r>
        <w:rPr>
          <w:rFonts w:ascii="HGSｺﾞｼｯｸM" w:eastAsia="HGSｺﾞｼｯｸM" w:cs="Times New Roman" w:hint="eastAsia"/>
          <w:spacing w:val="4"/>
        </w:rPr>
        <w:t>（損害を賠償するための措置）</w:t>
      </w:r>
    </w:p>
    <w:p w:rsidR="00115CFF" w:rsidRDefault="001F6FBC" w:rsidP="00115CFF">
      <w:pPr>
        <w:suppressAutoHyphens w:val="0"/>
        <w:kinsoku/>
        <w:wordWrap/>
        <w:autoSpaceDE/>
        <w:autoSpaceDN/>
        <w:adjustRightInd/>
        <w:jc w:val="both"/>
        <w:rPr>
          <w:rFonts w:ascii="HGSｺﾞｼｯｸM" w:eastAsia="HGSｺﾞｼｯｸM" w:cs="Times New Roman"/>
          <w:spacing w:val="4"/>
        </w:rPr>
      </w:pPr>
      <w:r>
        <w:rPr>
          <w:rFonts w:ascii="HGSｺﾞｼｯｸM" w:eastAsia="HGSｺﾞｼｯｸM" w:cs="Times New Roman" w:hint="eastAsia"/>
          <w:spacing w:val="4"/>
        </w:rPr>
        <w:t>第十九条の二</w:t>
      </w:r>
      <w:r w:rsidR="00147AD0">
        <w:rPr>
          <w:rFonts w:ascii="HGSｺﾞｼｯｸM" w:eastAsia="HGSｺﾞｼｯｸM" w:cs="Times New Roman" w:hint="eastAsia"/>
          <w:spacing w:val="4"/>
        </w:rPr>
        <w:t xml:space="preserve">　旅客自動車運送事業者は、事業用自動車の運行により生じた旅客その他の者の生命、身体又は財産の損害を賠償するための措置であって、国土交通大臣が告示で定める基準に適合</w:t>
      </w:r>
      <w:r w:rsidR="00F05EEC">
        <w:rPr>
          <w:rFonts w:ascii="HGSｺﾞｼｯｸM" w:eastAsia="HGSｺﾞｼｯｸM" w:cs="Times New Roman" w:hint="eastAsia"/>
          <w:spacing w:val="4"/>
        </w:rPr>
        <w:t>するものを講じておかなければならない。</w:t>
      </w:r>
    </w:p>
    <w:p w:rsidR="00A048AC" w:rsidRDefault="00A048AC" w:rsidP="00115CFF">
      <w:pPr>
        <w:suppressAutoHyphens w:val="0"/>
        <w:kinsoku/>
        <w:wordWrap/>
        <w:autoSpaceDE/>
        <w:autoSpaceDN/>
        <w:adjustRightInd/>
        <w:jc w:val="both"/>
        <w:rPr>
          <w:rFonts w:ascii="HGSｺﾞｼｯｸM" w:eastAsia="HGSｺﾞｼｯｸM" w:cs="Times New Roman"/>
          <w:spacing w:val="4"/>
        </w:rPr>
      </w:pPr>
    </w:p>
    <w:p w:rsidR="00A048AC" w:rsidRPr="00BF5442" w:rsidRDefault="00A048AC" w:rsidP="00115CFF">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（過労防止等）</w:t>
      </w:r>
    </w:p>
    <w:p w:rsidR="00A048AC" w:rsidRPr="00BF5442" w:rsidRDefault="00A048AC" w:rsidP="00115CFF">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第二十一条　１～５（略）</w:t>
      </w:r>
    </w:p>
    <w:p w:rsidR="00A048AC" w:rsidRPr="00BF5442" w:rsidRDefault="00A048AC" w:rsidP="00115CFF">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６　一般乗合旅客自動車運送事業者及び一般貸切旅客自動車運送事業者は、運転者が長距離運転又は夜間の運転に従事する場合であって、疲労等により安全な運転を継続することができないおそれがあるときは、あらかじめ、交替するための運転者を配置しておかなければならない。</w:t>
      </w:r>
    </w:p>
    <w:p w:rsidR="00F05EEC" w:rsidRDefault="00F05EEC" w:rsidP="00115CFF">
      <w:pPr>
        <w:suppressAutoHyphens w:val="0"/>
        <w:kinsoku/>
        <w:wordWrap/>
        <w:autoSpaceDE/>
        <w:autoSpaceDN/>
        <w:adjustRightInd/>
        <w:jc w:val="both"/>
        <w:rPr>
          <w:rFonts w:ascii="HGSｺﾞｼｯｸM" w:eastAsia="HGSｺﾞｼｯｸM" w:cs="Times New Roman"/>
          <w:color w:val="000000" w:themeColor="text1"/>
          <w:spacing w:val="4"/>
        </w:rPr>
      </w:pPr>
    </w:p>
    <w:p w:rsidR="00D46761" w:rsidRPr="00D46761" w:rsidRDefault="00CA71EE" w:rsidP="00D46761">
      <w:pPr>
        <w:suppressAutoHyphens w:val="0"/>
        <w:kinsoku/>
        <w:wordWrap/>
        <w:autoSpaceDE/>
        <w:autoSpaceDN/>
        <w:adjustRightInd/>
        <w:jc w:val="both"/>
        <w:rPr>
          <w:rFonts w:ascii="HGSｺﾞｼｯｸM" w:eastAsia="HGSｺﾞｼｯｸM" w:cs="Times New Roman"/>
          <w:b/>
          <w:color w:val="000000" w:themeColor="text1"/>
          <w:spacing w:val="4"/>
        </w:rPr>
      </w:pPr>
      <w:r w:rsidRPr="00D46761">
        <w:rPr>
          <w:rFonts w:ascii="HGSｺﾞｼｯｸM" w:eastAsia="HGSｺﾞｼｯｸM" w:cs="Times New Roman" w:hint="eastAsia"/>
          <w:b/>
          <w:color w:val="000000" w:themeColor="text1"/>
          <w:spacing w:val="4"/>
        </w:rPr>
        <w:t>○</w:t>
      </w:r>
      <w:r w:rsidR="00D46761" w:rsidRPr="00D46761">
        <w:rPr>
          <w:rFonts w:ascii="HGSｺﾞｼｯｸM" w:eastAsia="HGSｺﾞｼｯｸM" w:cs="Times New Roman" w:hint="eastAsia"/>
          <w:b/>
          <w:color w:val="000000" w:themeColor="text1"/>
          <w:spacing w:val="4"/>
        </w:rPr>
        <w:t>旅客自動車運送事業運輸規則第七条の二第一項の運送引受書の記載事項を定める告示</w:t>
      </w:r>
      <w:r w:rsidR="00D46761">
        <w:rPr>
          <w:rFonts w:ascii="HGSｺﾞｼｯｸM" w:eastAsia="HGSｺﾞｼｯｸM" w:cs="Times New Roman" w:hint="eastAsia"/>
          <w:b/>
          <w:color w:val="000000" w:themeColor="text1"/>
          <w:spacing w:val="4"/>
        </w:rPr>
        <w:t>（抜粋）</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（運送引受書の記載事項）</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第二条　旅客自動車運送事業運輸規則第七条の二第一項の運送引受書に記載する事項は、次のとおりとする。</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lastRenderedPageBreak/>
        <w:t>一　当該運送の申込者の氏名又は名称及び住所並びに電話番号その他の連絡先</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二　当該運送を引き受ける一般貸切旅客自動車運送事業者と運送契約を締結する者の氏名又は名称及び住所並びに電話番号その他の連絡先</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三　当該運送の申込みに係る旅客の団体の名称</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四　当該運送を引き受ける一般貸切旅客自動車運送事業者の住所及び電話番号その他の連絡先（緊急時における連絡先を含む。）並びに道路運送法（昭和二十六年法律第百八十三号）第四条第一項の許可の年月日及び許可番号並びに営業区域</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五　当該運送に係る事業用自動車（以下単に「事業用自動車」という。）の発車及び到着の日時、宿泊又は待機を要する場合はその旨その他事業用自動車の運行に関する旅行の日程</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六　事業用自動車の配車の地点及び日時</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七　当該運送の申込みに係る乗車人員</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八　乗車定員別又は車種別の事業用自動車の数</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九　当該運送に係る運賃及び料金の支払方法</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十</w:t>
      </w:r>
      <w:r w:rsidRPr="00D46761">
        <w:rPr>
          <w:rFonts w:ascii="HGSｺﾞｼｯｸM" w:eastAsia="HGSｺﾞｼｯｸM" w:cs="Times New Roman"/>
          <w:color w:val="000000" w:themeColor="text1"/>
          <w:spacing w:val="4"/>
        </w:rPr>
        <w:t xml:space="preserve">  </w:t>
      </w:r>
      <w:r w:rsidRPr="00D46761">
        <w:rPr>
          <w:rFonts w:ascii="HGSｺﾞｼｯｸM" w:eastAsia="HGSｺﾞｼｯｸM" w:cs="Times New Roman" w:hint="eastAsia"/>
          <w:color w:val="000000" w:themeColor="text1"/>
          <w:spacing w:val="4"/>
        </w:rPr>
        <w:t>法第九条の二第一項の規定により届け出た運賃及び料金を基に算定した当該運送に係る運賃及び料金の上限額及び下限額</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十一　交替するための事業用自動車の運転者を配置しない場合には、その理由</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十二　当該運送に係る実車走行距離及びその要する時間</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十三　当該運送に係る総車走行距離及びその要する時間</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十四　事業用自動車について締結されている損害賠償責任保険契約又は損害賠償責任共済契約の概要</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十五　事業用自動車の車掌の乗務の有無</w:t>
      </w:r>
    </w:p>
    <w:p w:rsidR="00D46761" w:rsidRPr="00D46761" w:rsidRDefault="00D46761" w:rsidP="00D46761">
      <w:pPr>
        <w:suppressAutoHyphens w:val="0"/>
        <w:kinsoku/>
        <w:wordWrap/>
        <w:autoSpaceDE/>
        <w:autoSpaceDN/>
        <w:adjustRightInd/>
        <w:jc w:val="both"/>
        <w:rPr>
          <w:rFonts w:ascii="HGSｺﾞｼｯｸM" w:eastAsia="HGSｺﾞｼｯｸM" w:cs="Times New Roman"/>
          <w:color w:val="000000" w:themeColor="text1"/>
          <w:spacing w:val="4"/>
        </w:rPr>
      </w:pPr>
      <w:r w:rsidRPr="00D46761">
        <w:rPr>
          <w:rFonts w:ascii="HGSｺﾞｼｯｸM" w:eastAsia="HGSｺﾞｼｯｸM" w:cs="Times New Roman" w:hint="eastAsia"/>
          <w:color w:val="000000" w:themeColor="text1"/>
          <w:spacing w:val="4"/>
        </w:rPr>
        <w:t>十六　前各号に掲げるもののほか、特約があるときは、その内容</w:t>
      </w:r>
    </w:p>
    <w:p w:rsidR="00CA71EE" w:rsidRPr="00BF5442" w:rsidRDefault="00CA71EE" w:rsidP="00115CFF">
      <w:pPr>
        <w:suppressAutoHyphens w:val="0"/>
        <w:kinsoku/>
        <w:wordWrap/>
        <w:autoSpaceDE/>
        <w:autoSpaceDN/>
        <w:adjustRightInd/>
        <w:jc w:val="both"/>
        <w:rPr>
          <w:rFonts w:ascii="HGSｺﾞｼｯｸM" w:eastAsia="HGSｺﾞｼｯｸM" w:cs="Times New Roman"/>
          <w:color w:val="000000" w:themeColor="text1"/>
          <w:spacing w:val="4"/>
        </w:rPr>
      </w:pPr>
    </w:p>
    <w:p w:rsidR="00F05EEC" w:rsidRPr="00BF5442" w:rsidRDefault="00074EFE" w:rsidP="00115CFF">
      <w:pPr>
        <w:suppressAutoHyphens w:val="0"/>
        <w:kinsoku/>
        <w:wordWrap/>
        <w:autoSpaceDE/>
        <w:autoSpaceDN/>
        <w:adjustRightInd/>
        <w:jc w:val="both"/>
        <w:rPr>
          <w:rFonts w:ascii="HGSｺﾞｼｯｸM" w:eastAsia="HGSｺﾞｼｯｸM" w:cs="Times New Roman"/>
          <w:b/>
          <w:color w:val="000000" w:themeColor="text1"/>
          <w:spacing w:val="4"/>
        </w:rPr>
      </w:pPr>
      <w:r w:rsidRPr="00BF5442">
        <w:rPr>
          <w:rFonts w:ascii="HGSｺﾞｼｯｸM" w:eastAsia="HGSｺﾞｼｯｸM" w:cs="Times New Roman" w:hint="eastAsia"/>
          <w:b/>
          <w:color w:val="000000" w:themeColor="text1"/>
          <w:spacing w:val="4"/>
        </w:rPr>
        <w:t>○</w:t>
      </w:r>
      <w:r w:rsidR="00F05EEC" w:rsidRPr="00BF5442">
        <w:rPr>
          <w:rFonts w:ascii="HGSｺﾞｼｯｸM" w:eastAsia="HGSｺﾞｼｯｸM" w:cs="Times New Roman" w:hint="eastAsia"/>
          <w:b/>
          <w:color w:val="000000" w:themeColor="text1"/>
          <w:spacing w:val="4"/>
        </w:rPr>
        <w:t>旅客自動車運送事業者が事業用自動車の運行により生じた旅客その他の者の生命、身体又は財産の損害を賠償するために講じておくべき措置の基準を定める告示（抜粋）</w:t>
      </w:r>
    </w:p>
    <w:p w:rsidR="00F05EEC" w:rsidRPr="00BF5442" w:rsidRDefault="00F05EEC" w:rsidP="00F05EEC">
      <w:pPr>
        <w:suppressAutoHyphens w:val="0"/>
        <w:kinsoku/>
        <w:wordWrap/>
        <w:autoSpaceDE/>
        <w:autoSpaceDN/>
        <w:adjustRightInd/>
        <w:ind w:firstLineChars="100" w:firstLine="250"/>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旅客自動車運送事業運輸規則（昭和三十一年運輸省令第四十四号）第十九条の二</w:t>
      </w:r>
      <w:r w:rsidR="00D66027" w:rsidRPr="00BF5442">
        <w:rPr>
          <w:rFonts w:ascii="HGSｺﾞｼｯｸM" w:eastAsia="HGSｺﾞｼｯｸM" w:cs="Times New Roman" w:hint="eastAsia"/>
          <w:color w:val="000000" w:themeColor="text1"/>
          <w:spacing w:val="4"/>
        </w:rPr>
        <w:t>の告示で定める基準は、次のいずれかの基準とする。</w:t>
      </w:r>
    </w:p>
    <w:p w:rsidR="00D66027" w:rsidRPr="00BF5442" w:rsidRDefault="00D66027" w:rsidP="00D66027">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一　次に掲げる要件に適合する損害賠償責任保険契約を、保険業法（平成七年法律第百五号）に基づき損害賠償責任保険を営むことができる者と締結していること。ただし、地方公共団体が経営する企業が旅客自動車運送事業者</w:t>
      </w:r>
      <w:r w:rsidRPr="00BF5442">
        <w:rPr>
          <w:rFonts w:ascii="HGSｺﾞｼｯｸM" w:eastAsia="HGSｺﾞｼｯｸM" w:cs="Times New Roman" w:hint="eastAsia"/>
          <w:color w:val="000000" w:themeColor="text1"/>
          <w:spacing w:val="4"/>
        </w:rPr>
        <w:lastRenderedPageBreak/>
        <w:t>である場合を除く。</w:t>
      </w:r>
    </w:p>
    <w:p w:rsidR="00D66027" w:rsidRPr="00BF5442" w:rsidRDefault="00D66027" w:rsidP="00D66027">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イ　事業用自動車の運行により生じた旅客その他の者の生命又は身体の損害を賠償することによって生ずる損失にあっては、生命又は身体の損害を受けた者一人につき</w:t>
      </w:r>
      <w:r w:rsidR="00381C69">
        <w:rPr>
          <w:rFonts w:ascii="HGSｺﾞｼｯｸM" w:eastAsia="HGSｺﾞｼｯｸM" w:cs="Times New Roman" w:hint="eastAsia"/>
          <w:color w:val="000000" w:themeColor="text1"/>
          <w:spacing w:val="4"/>
        </w:rPr>
        <w:t>、一般乗合旅客自動車運送事業者、</w:t>
      </w:r>
      <w:r w:rsidR="00E95CBA" w:rsidRPr="00BF5442">
        <w:rPr>
          <w:rFonts w:ascii="HGSｺﾞｼｯｸM" w:eastAsia="HGSｺﾞｼｯｸM" w:cs="Times New Roman" w:hint="eastAsia"/>
          <w:color w:val="000000" w:themeColor="text1"/>
          <w:spacing w:val="4"/>
        </w:rPr>
        <w:t>一般乗用旅客自動車運送事業者</w:t>
      </w:r>
      <w:r w:rsidR="00381C69">
        <w:rPr>
          <w:rFonts w:ascii="HGSｺﾞｼｯｸM" w:eastAsia="HGSｺﾞｼｯｸM" w:cs="Times New Roman" w:hint="eastAsia"/>
          <w:color w:val="000000" w:themeColor="text1"/>
          <w:spacing w:val="4"/>
        </w:rPr>
        <w:t>及び特定旅客自動車運送事業者</w:t>
      </w:r>
      <w:r w:rsidR="00E95CBA" w:rsidRPr="00BF5442">
        <w:rPr>
          <w:rFonts w:ascii="HGSｺﾞｼｯｸM" w:eastAsia="HGSｺﾞｼｯｸM" w:cs="Times New Roman" w:hint="eastAsia"/>
          <w:color w:val="000000" w:themeColor="text1"/>
          <w:spacing w:val="4"/>
        </w:rPr>
        <w:t>については、てん補する額の限度額を</w:t>
      </w:r>
      <w:r w:rsidRPr="00BF5442">
        <w:rPr>
          <w:rFonts w:ascii="HGSｺﾞｼｯｸM" w:eastAsia="HGSｺﾞｼｯｸM" w:cs="Times New Roman" w:hint="eastAsia"/>
          <w:color w:val="000000" w:themeColor="text1"/>
          <w:spacing w:val="4"/>
        </w:rPr>
        <w:t>八千万円以上</w:t>
      </w:r>
      <w:r w:rsidR="00E95CBA" w:rsidRPr="00BF5442">
        <w:rPr>
          <w:rFonts w:ascii="HGSｺﾞｼｯｸM" w:eastAsia="HGSｺﾞｼｯｸM" w:cs="Times New Roman" w:hint="eastAsia"/>
          <w:color w:val="000000" w:themeColor="text1"/>
          <w:spacing w:val="4"/>
        </w:rPr>
        <w:t>とすること</w:t>
      </w:r>
      <w:r w:rsidR="009130FF" w:rsidRPr="00BF5442">
        <w:rPr>
          <w:rFonts w:ascii="HGSｺﾞｼｯｸM" w:eastAsia="HGSｺﾞｼｯｸM" w:cs="Times New Roman" w:hint="eastAsia"/>
          <w:color w:val="000000" w:themeColor="text1"/>
          <w:spacing w:val="4"/>
        </w:rPr>
        <w:t>、一般貸切旅客自動車運送事業者に</w:t>
      </w:r>
      <w:r w:rsidR="00E95CBA" w:rsidRPr="00BF5442">
        <w:rPr>
          <w:rFonts w:ascii="HGSｺﾞｼｯｸM" w:eastAsia="HGSｺﾞｼｯｸM" w:cs="Times New Roman" w:hint="eastAsia"/>
          <w:color w:val="000000" w:themeColor="text1"/>
          <w:spacing w:val="4"/>
        </w:rPr>
        <w:t>ついて</w:t>
      </w:r>
      <w:r w:rsidR="009130FF" w:rsidRPr="00BF5442">
        <w:rPr>
          <w:rFonts w:ascii="HGSｺﾞｼｯｸM" w:eastAsia="HGSｺﾞｼｯｸM" w:cs="Times New Roman" w:hint="eastAsia"/>
          <w:color w:val="000000" w:themeColor="text1"/>
          <w:spacing w:val="4"/>
        </w:rPr>
        <w:t>は、てん補する額に制限がないこと</w:t>
      </w:r>
      <w:r w:rsidRPr="00BF5442">
        <w:rPr>
          <w:rFonts w:ascii="HGSｺﾞｼｯｸM" w:eastAsia="HGSｺﾞｼｯｸM" w:cs="Times New Roman" w:hint="eastAsia"/>
          <w:color w:val="000000" w:themeColor="text1"/>
          <w:spacing w:val="4"/>
        </w:rPr>
        <w:t>を内容とするものであること</w:t>
      </w:r>
    </w:p>
    <w:p w:rsidR="00D66027" w:rsidRPr="00BF5442" w:rsidRDefault="00D66027" w:rsidP="00D66027">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ロ　事業用自動車の運行により生じた旅客その他の者の財産（当該事業用自動車を除く。）の損害を賠償することによって生ずる損失にあっては、一事故につき二百万円以上を限度額としててん補することを内容とするものであること</w:t>
      </w:r>
    </w:p>
    <w:p w:rsidR="00D66027" w:rsidRPr="00BF5442" w:rsidRDefault="00D66027" w:rsidP="00D66027">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ハ～ト（略）</w:t>
      </w:r>
    </w:p>
    <w:p w:rsidR="00D66027" w:rsidRPr="00BF5442" w:rsidRDefault="00D66027" w:rsidP="00D66027">
      <w:pPr>
        <w:suppressAutoHyphens w:val="0"/>
        <w:kinsoku/>
        <w:wordWrap/>
        <w:autoSpaceDE/>
        <w:autoSpaceDN/>
        <w:adjustRightInd/>
        <w:jc w:val="both"/>
        <w:rPr>
          <w:rFonts w:ascii="HGSｺﾞｼｯｸM" w:eastAsia="HGSｺﾞｼｯｸM" w:cs="Times New Roman"/>
          <w:color w:val="000000" w:themeColor="text1"/>
          <w:spacing w:val="4"/>
        </w:rPr>
      </w:pPr>
      <w:r w:rsidRPr="00BF5442">
        <w:rPr>
          <w:rFonts w:ascii="HGSｺﾞｼｯｸM" w:eastAsia="HGSｺﾞｼｯｸM" w:cs="Times New Roman" w:hint="eastAsia"/>
          <w:color w:val="000000" w:themeColor="text1"/>
          <w:spacing w:val="4"/>
        </w:rPr>
        <w:t>二（略）</w:t>
      </w:r>
    </w:p>
    <w:p w:rsidR="009130FF" w:rsidRPr="00BF5442" w:rsidRDefault="009130FF" w:rsidP="00D66027">
      <w:pPr>
        <w:suppressAutoHyphens w:val="0"/>
        <w:kinsoku/>
        <w:wordWrap/>
        <w:autoSpaceDE/>
        <w:autoSpaceDN/>
        <w:adjustRightInd/>
        <w:jc w:val="both"/>
        <w:rPr>
          <w:rFonts w:ascii="HGSｺﾞｼｯｸM" w:eastAsia="HGSｺﾞｼｯｸM" w:cs="Times New Roman"/>
          <w:color w:val="000000" w:themeColor="text1"/>
          <w:spacing w:val="4"/>
        </w:rPr>
      </w:pPr>
    </w:p>
    <w:p w:rsidR="000C7F60" w:rsidRPr="00BF5442" w:rsidRDefault="000C7F60" w:rsidP="00D66027">
      <w:pPr>
        <w:suppressAutoHyphens w:val="0"/>
        <w:kinsoku/>
        <w:wordWrap/>
        <w:autoSpaceDE/>
        <w:autoSpaceDN/>
        <w:adjustRightInd/>
        <w:jc w:val="both"/>
        <w:rPr>
          <w:rFonts w:ascii="HGSｺﾞｼｯｸM" w:eastAsia="HGSｺﾞｼｯｸM"/>
          <w:b/>
          <w:color w:val="000000" w:themeColor="text1"/>
        </w:rPr>
      </w:pPr>
      <w:r w:rsidRPr="00BF5442">
        <w:rPr>
          <w:rFonts w:ascii="HGSｺﾞｼｯｸM" w:eastAsia="HGSｺﾞｼｯｸM" w:cs="Times New Roman" w:hint="eastAsia"/>
          <w:b/>
          <w:color w:val="000000" w:themeColor="text1"/>
          <w:spacing w:val="4"/>
        </w:rPr>
        <w:t>○</w:t>
      </w:r>
      <w:r w:rsidRPr="00BF5442">
        <w:rPr>
          <w:rFonts w:ascii="HGSｺﾞｼｯｸM" w:eastAsia="HGSｺﾞｼｯｸM" w:hint="eastAsia"/>
          <w:b/>
          <w:color w:val="000000" w:themeColor="text1"/>
        </w:rPr>
        <w:t>バス運転者の労働時間等の改善基準のポイント　※別添１</w:t>
      </w:r>
    </w:p>
    <w:p w:rsidR="000C7F60" w:rsidRPr="00BF5442" w:rsidRDefault="000C7F60" w:rsidP="00D66027">
      <w:pPr>
        <w:suppressAutoHyphens w:val="0"/>
        <w:kinsoku/>
        <w:wordWrap/>
        <w:autoSpaceDE/>
        <w:autoSpaceDN/>
        <w:adjustRightInd/>
        <w:jc w:val="both"/>
        <w:rPr>
          <w:rFonts w:ascii="HGSｺﾞｼｯｸM" w:eastAsia="HGSｺﾞｼｯｸM" w:cs="Times New Roman"/>
          <w:color w:val="000000" w:themeColor="text1"/>
          <w:spacing w:val="4"/>
        </w:rPr>
      </w:pPr>
    </w:p>
    <w:p w:rsidR="00F05EEC" w:rsidRPr="00BF5442" w:rsidRDefault="009130FF" w:rsidP="00115CFF">
      <w:pPr>
        <w:suppressAutoHyphens w:val="0"/>
        <w:kinsoku/>
        <w:wordWrap/>
        <w:autoSpaceDE/>
        <w:autoSpaceDN/>
        <w:adjustRightInd/>
        <w:jc w:val="both"/>
        <w:rPr>
          <w:rFonts w:ascii="HGSｺﾞｼｯｸM" w:eastAsia="HGSｺﾞｼｯｸM" w:cs="Times New Roman"/>
          <w:b/>
          <w:color w:val="000000" w:themeColor="text1"/>
          <w:spacing w:val="4"/>
        </w:rPr>
      </w:pPr>
      <w:r w:rsidRPr="00BF5442">
        <w:rPr>
          <w:rFonts w:ascii="HGSｺﾞｼｯｸM" w:eastAsia="HGSｺﾞｼｯｸM" w:cs="Times New Roman" w:hint="eastAsia"/>
          <w:b/>
          <w:color w:val="000000" w:themeColor="text1"/>
          <w:spacing w:val="4"/>
        </w:rPr>
        <w:t>○</w:t>
      </w:r>
      <w:r w:rsidR="00A048AC" w:rsidRPr="00BF5442">
        <w:rPr>
          <w:rFonts w:ascii="HGSｺﾞｼｯｸM" w:eastAsia="HGSｺﾞｼｯｸM" w:cs="Times New Roman" w:hint="eastAsia"/>
          <w:b/>
          <w:color w:val="000000" w:themeColor="text1"/>
          <w:spacing w:val="4"/>
        </w:rPr>
        <w:t>貸切バス</w:t>
      </w:r>
      <w:r w:rsidRPr="00BF5442">
        <w:rPr>
          <w:rFonts w:ascii="HGSｺﾞｼｯｸM" w:eastAsia="HGSｺﾞｼｯｸM" w:cs="Times New Roman" w:hint="eastAsia"/>
          <w:b/>
          <w:color w:val="000000" w:themeColor="text1"/>
          <w:spacing w:val="4"/>
        </w:rPr>
        <w:t>交替運転者の配置基準（</w:t>
      </w:r>
      <w:r w:rsidR="00A048AC" w:rsidRPr="00BF5442">
        <w:rPr>
          <w:rFonts w:ascii="HGSｺﾞｼｯｸM" w:eastAsia="HGSｺﾞｼｯｸM" w:cs="Times New Roman" w:hint="eastAsia"/>
          <w:b/>
          <w:color w:val="000000" w:themeColor="text1"/>
          <w:spacing w:val="4"/>
        </w:rPr>
        <w:t>解説</w:t>
      </w:r>
      <w:r w:rsidRPr="00BF5442">
        <w:rPr>
          <w:rFonts w:ascii="HGSｺﾞｼｯｸM" w:eastAsia="HGSｺﾞｼｯｸM" w:cs="Times New Roman" w:hint="eastAsia"/>
          <w:b/>
          <w:color w:val="000000" w:themeColor="text1"/>
          <w:spacing w:val="4"/>
        </w:rPr>
        <w:t>）</w:t>
      </w:r>
      <w:r w:rsidR="00472E43" w:rsidRPr="00BF5442">
        <w:rPr>
          <w:rFonts w:ascii="HGSｺﾞｼｯｸM" w:eastAsia="HGSｺﾞｼｯｸM" w:cs="Times New Roman" w:hint="eastAsia"/>
          <w:b/>
          <w:color w:val="000000" w:themeColor="text1"/>
          <w:spacing w:val="4"/>
        </w:rPr>
        <w:t xml:space="preserve">　</w:t>
      </w:r>
      <w:r w:rsidR="00A048AC" w:rsidRPr="00BF5442">
        <w:rPr>
          <w:rFonts w:ascii="HGSｺﾞｼｯｸM" w:eastAsia="HGSｺﾞｼｯｸM" w:cs="Times New Roman" w:hint="eastAsia"/>
          <w:b/>
          <w:color w:val="000000" w:themeColor="text1"/>
          <w:spacing w:val="4"/>
        </w:rPr>
        <w:t>※別添</w:t>
      </w:r>
      <w:r w:rsidR="00472E43" w:rsidRPr="00BF5442">
        <w:rPr>
          <w:rFonts w:ascii="HGSｺﾞｼｯｸM" w:eastAsia="HGSｺﾞｼｯｸM" w:cs="Times New Roman" w:hint="eastAsia"/>
          <w:b/>
          <w:color w:val="000000" w:themeColor="text1"/>
          <w:spacing w:val="4"/>
        </w:rPr>
        <w:t>２</w:t>
      </w:r>
    </w:p>
    <w:sectPr w:rsidR="00F05EEC" w:rsidRPr="00BF5442" w:rsidSect="0001569A">
      <w:headerReference w:type="even" r:id="rId16"/>
      <w:footerReference w:type="default" r:id="rId17"/>
      <w:headerReference w:type="first" r:id="rId18"/>
      <w:footnotePr>
        <w:numFmt w:val="decimalFullWidth"/>
      </w:footnotePr>
      <w:type w:val="continuous"/>
      <w:pgSz w:w="11906" w:h="16838"/>
      <w:pgMar w:top="1700" w:right="1700" w:bottom="1700" w:left="1700" w:header="720" w:footer="720" w:gutter="0"/>
      <w:pgNumType w:fmt="numberInDash" w:start="0"/>
      <w:cols w:space="720"/>
      <w:noEndnote/>
      <w:titlePg/>
      <w:docGrid w:type="linesAndChars" w:linePitch="3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6E" w:rsidRDefault="003A466E">
      <w:r>
        <w:separator/>
      </w:r>
    </w:p>
  </w:endnote>
  <w:endnote w:type="continuationSeparator" w:id="0">
    <w:p w:rsidR="003A466E" w:rsidRDefault="003A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3"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ゴシック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5147"/>
      <w:docPartObj>
        <w:docPartGallery w:val="Page Numbers (Bottom of Page)"/>
        <w:docPartUnique/>
      </w:docPartObj>
    </w:sdtPr>
    <w:sdtEndPr/>
    <w:sdtContent>
      <w:p w:rsidR="003A466E" w:rsidRDefault="0060394B" w:rsidP="0001569A">
        <w:pPr>
          <w:pStyle w:val="a9"/>
          <w:framePr w:wrap="auto" w:vAnchor="text" w:hAnchor="margin" w:xAlign="center" w:y="1"/>
          <w:jc w:val="center"/>
        </w:pPr>
        <w:r>
          <w:fldChar w:fldCharType="begin"/>
        </w:r>
        <w:r>
          <w:instrText xml:space="preserve"> PAGE   \* MERGEFORMAT </w:instrText>
        </w:r>
        <w:r>
          <w:fldChar w:fldCharType="separate"/>
        </w:r>
        <w:r w:rsidR="00364336" w:rsidRPr="00364336">
          <w:rPr>
            <w:noProof/>
            <w:lang w:val="ja-JP"/>
          </w:rPr>
          <w:t>-</w:t>
        </w:r>
        <w:r w:rsidR="00364336">
          <w:rPr>
            <w:noProof/>
          </w:rPr>
          <w:t xml:space="preserve"> 8 -</w:t>
        </w:r>
        <w:r>
          <w:rPr>
            <w:noProof/>
          </w:rPr>
          <w:fldChar w:fldCharType="end"/>
        </w:r>
      </w:p>
    </w:sdtContent>
  </w:sdt>
  <w:p w:rsidR="003A466E" w:rsidRDefault="003A466E">
    <w:pPr>
      <w:pStyle w:val="a3"/>
      <w:framePr w:wrap="auto" w:vAnchor="text" w:hAnchor="margin" w:xAlign="center" w:y="1"/>
      <w:adjustRightInd/>
      <w:jc w:val="center"/>
      <w:rPr>
        <w:rFonts w:ascii="ＭＳ ゴシック"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6E" w:rsidRDefault="003A466E">
      <w:r>
        <w:rPr>
          <w:rFonts w:ascii="ＭＳ ゴシック" w:cs="Times New Roman"/>
          <w:color w:val="auto"/>
          <w:sz w:val="2"/>
          <w:szCs w:val="2"/>
        </w:rPr>
        <w:continuationSeparator/>
      </w:r>
    </w:p>
  </w:footnote>
  <w:footnote w:type="continuationSeparator" w:id="0">
    <w:p w:rsidR="003A466E" w:rsidRDefault="003A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6E" w:rsidRDefault="00D46761">
    <w:pPr>
      <w:pStyle w:val="a7"/>
    </w:pPr>
    <w:r>
      <w:rPr>
        <w:noProof/>
      </w:rPr>
      <mc:AlternateContent>
        <mc:Choice Requires="wps">
          <w:drawing>
            <wp:anchor distT="0" distB="0" distL="114300" distR="114300" simplePos="0" relativeHeight="251657216" behindDoc="0" locked="0" layoutInCell="0" allowOverlap="1">
              <wp:simplePos x="0" y="0"/>
              <wp:positionH relativeFrom="page">
                <wp:posOffset>1079500</wp:posOffset>
              </wp:positionH>
              <wp:positionV relativeFrom="page">
                <wp:posOffset>440690</wp:posOffset>
              </wp:positionV>
              <wp:extent cx="5401310" cy="197485"/>
              <wp:effectExtent l="0" t="0" r="0" b="1206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66E" w:rsidRPr="000E5227" w:rsidRDefault="003A466E">
                          <w:pPr>
                            <w:rPr>
                              <w:rFonts w:ascii="HGSｺﾞｼｯｸM" w:eastAsia="HGSｺﾞｼｯｸM"/>
                            </w:rPr>
                          </w:pPr>
                          <w:r>
                            <w:rPr>
                              <w:rFonts w:ascii="HGSｺﾞｼｯｸM" w:eastAsia="HGSｺﾞｼｯｸM" w:hint="eastAsia"/>
                              <w:color w:val="auto"/>
                            </w:rPr>
                            <w:t>貸切バス選定・利用</w:t>
                          </w:r>
                          <w:r w:rsidRPr="000E5227">
                            <w:rPr>
                              <w:rFonts w:ascii="HGSｺﾞｼｯｸM" w:eastAsia="HGSｺﾞｼｯｸM" w:hint="eastAsia"/>
                              <w:color w:val="auto"/>
                            </w:rPr>
                            <w:t>ガイドライン</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85pt;margin-top:34.7pt;width:425.3pt;height:15.5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sQIAALQ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" o:allowincell="f" filled="f" stroked="f">
              <v:textbox style="mso-fit-shape-to-text:t" inset=",0,,0">
                <w:txbxContent>
                  <w:p w:rsidR="003A466E" w:rsidRPr="000E5227" w:rsidRDefault="003A466E">
                    <w:pPr>
                      <w:rPr>
                        <w:rFonts w:ascii="HGSｺﾞｼｯｸM" w:eastAsia="HGSｺﾞｼｯｸM"/>
                      </w:rPr>
                    </w:pPr>
                    <w:r>
                      <w:rPr>
                        <w:rFonts w:ascii="HGSｺﾞｼｯｸM" w:eastAsia="HGSｺﾞｼｯｸM" w:hint="eastAsia"/>
                        <w:color w:val="auto"/>
                      </w:rPr>
                      <w:t>貸切バス選定・利用</w:t>
                    </w:r>
                    <w:r w:rsidRPr="000E5227">
                      <w:rPr>
                        <w:rFonts w:ascii="HGSｺﾞｼｯｸM" w:eastAsia="HGSｺﾞｼｯｸM" w:hint="eastAsia"/>
                        <w:color w:val="auto"/>
                      </w:rPr>
                      <w:t>ガイドライン</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452120</wp:posOffset>
              </wp:positionV>
              <wp:extent cx="1079500" cy="175260"/>
              <wp:effectExtent l="0" t="0" r="635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66E" w:rsidRPr="00C97823" w:rsidRDefault="00442FAB">
                          <w:pPr>
                            <w:jc w:val="right"/>
                            <w:rPr>
                              <w:color w:val="FFFFFF"/>
                            </w:rPr>
                          </w:pPr>
                          <w:r>
                            <w:fldChar w:fldCharType="begin"/>
                          </w:r>
                          <w:r w:rsidR="003A466E">
                            <w:instrText xml:space="preserve"> PAGE   \* MERGEFORMAT </w:instrText>
                          </w:r>
                          <w:r>
                            <w:fldChar w:fldCharType="separate"/>
                          </w:r>
                          <w:r w:rsidR="003A466E" w:rsidRPr="00195A06">
                            <w:rPr>
                              <w:noProof/>
                              <w:color w:val="FFFFFF"/>
                              <w:lang w:val="ja-JP"/>
                            </w:rPr>
                            <w:t>14</w:t>
                          </w:r>
                          <w:r>
                            <w:rPr>
                              <w:noProof/>
                              <w:color w:val="FFFFFF"/>
                              <w:lang w:val="ja-JP"/>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3" o:spid="_x0000_s1031" type="#_x0000_t202" style="position:absolute;margin-left:0;margin-top:35.6pt;width:85pt;height:13.8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" o:allowincell="f" fillcolor="#4f81bd" stroked="f">
              <v:textbox style="mso-fit-shape-to-text:t" inset=",0,,0">
                <w:txbxContent>
                  <w:p w:rsidR="003A466E" w:rsidRPr="00C97823" w:rsidRDefault="00442FAB">
                    <w:pPr>
                      <w:jc w:val="right"/>
                      <w:rPr>
                        <w:color w:val="FFFFFF"/>
                      </w:rPr>
                    </w:pPr>
                    <w:r>
                      <w:fldChar w:fldCharType="begin"/>
                    </w:r>
                    <w:r w:rsidR="003A466E">
                      <w:instrText xml:space="preserve"> PAGE   \* MERGEFORMAT </w:instrText>
                    </w:r>
                    <w:r>
                      <w:fldChar w:fldCharType="separate"/>
                    </w:r>
                    <w:r w:rsidR="003A466E" w:rsidRPr="00195A06">
                      <w:rPr>
                        <w:noProof/>
                        <w:color w:val="FFFFFF"/>
                        <w:lang w:val="ja-JP"/>
                      </w:rPr>
                      <w:t>14</w:t>
                    </w:r>
                    <w:r>
                      <w:rPr>
                        <w:noProof/>
                        <w:color w:val="FFFFFF"/>
                        <w:lang w:val="ja-JP"/>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6E" w:rsidRDefault="003A466E" w:rsidP="00195A0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588"/>
    <w:multiLevelType w:val="hybridMultilevel"/>
    <w:tmpl w:val="75F82FF8"/>
    <w:lvl w:ilvl="0" w:tplc="BF4C70A2">
      <w:start w:val="5"/>
      <w:numFmt w:val="bullet"/>
      <w:lvlText w:val="・"/>
      <w:lvlJc w:val="left"/>
      <w:pPr>
        <w:ind w:left="360" w:hanging="360"/>
      </w:pPr>
      <w:rPr>
        <w:rFonts w:ascii="HGSｺﾞｼｯｸM" w:eastAsia="HGSｺﾞｼｯｸM" w:hAnsi="Times New Roman"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DC2CAF"/>
    <w:multiLevelType w:val="hybridMultilevel"/>
    <w:tmpl w:val="8D321F04"/>
    <w:lvl w:ilvl="0" w:tplc="D9F4FAA0">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15:restartNumberingAfterBreak="0">
    <w:nsid w:val="29C9470A"/>
    <w:multiLevelType w:val="hybridMultilevel"/>
    <w:tmpl w:val="82AEE794"/>
    <w:lvl w:ilvl="0" w:tplc="AA3AE3E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3" w15:restartNumberingAfterBreak="0">
    <w:nsid w:val="33C30912"/>
    <w:multiLevelType w:val="hybridMultilevel"/>
    <w:tmpl w:val="8C1A418A"/>
    <w:lvl w:ilvl="0" w:tplc="33EE88A4">
      <w:start w:val="1"/>
      <w:numFmt w:val="decimalEnclosedCircle"/>
      <w:lvlText w:val="%1"/>
      <w:lvlJc w:val="left"/>
      <w:pPr>
        <w:ind w:left="814" w:hanging="360"/>
      </w:pPr>
      <w:rPr>
        <w:rFonts w:cs="ＭＳ ゴシック"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 w15:restartNumberingAfterBreak="0">
    <w:nsid w:val="367B5DD0"/>
    <w:multiLevelType w:val="hybridMultilevel"/>
    <w:tmpl w:val="1AD2651C"/>
    <w:lvl w:ilvl="0" w:tplc="8CE816C0">
      <w:start w:val="1"/>
      <w:numFmt w:val="decimalEnclosedCircle"/>
      <w:lvlText w:val="%1"/>
      <w:lvlJc w:val="left"/>
      <w:pPr>
        <w:ind w:left="844" w:hanging="360"/>
      </w:pPr>
      <w:rPr>
        <w:rFonts w:cs="ＭＳ ゴシック"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 w15:restartNumberingAfterBreak="0">
    <w:nsid w:val="5569741C"/>
    <w:multiLevelType w:val="singleLevel"/>
    <w:tmpl w:val="00000000"/>
    <w:name w:val="・"/>
    <w:lvl w:ilvl="0">
      <w:numFmt w:val="bullet"/>
      <w:lvlText w:val="・"/>
      <w:lvlJc w:val="left"/>
      <w:pPr>
        <w:tabs>
          <w:tab w:val="num" w:pos="484"/>
        </w:tabs>
        <w:ind w:left="484" w:hanging="484"/>
      </w:pPr>
      <w:rPr>
        <w:rFonts w:ascii="Wingdings" w:hAnsi="Wingdings" w:hint="eastAsia"/>
      </w:rPr>
    </w:lvl>
  </w:abstractNum>
  <w:abstractNum w:abstractNumId="6" w15:restartNumberingAfterBreak="0">
    <w:nsid w:val="58742CF2"/>
    <w:multiLevelType w:val="hybridMultilevel"/>
    <w:tmpl w:val="E97CD786"/>
    <w:lvl w:ilvl="0" w:tplc="812AAA62">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7" w15:restartNumberingAfterBreak="0">
    <w:nsid w:val="5AD15E17"/>
    <w:multiLevelType w:val="hybridMultilevel"/>
    <w:tmpl w:val="0254B2E2"/>
    <w:lvl w:ilvl="0" w:tplc="20A848F2">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5C5A3A42"/>
    <w:multiLevelType w:val="hybridMultilevel"/>
    <w:tmpl w:val="C4BCF8E4"/>
    <w:lvl w:ilvl="0" w:tplc="A10AADDE">
      <w:start w:val="5"/>
      <w:numFmt w:val="bullet"/>
      <w:lvlText w:val="●"/>
      <w:lvlJc w:val="left"/>
      <w:pPr>
        <w:ind w:left="585" w:hanging="360"/>
      </w:pPr>
      <w:rPr>
        <w:rFonts w:ascii="HGSｺﾞｼｯｸM" w:eastAsia="HGSｺﾞｼｯｸM" w:hAnsi="Times New Roman"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D756A36"/>
    <w:multiLevelType w:val="hybridMultilevel"/>
    <w:tmpl w:val="B7107252"/>
    <w:lvl w:ilvl="0" w:tplc="D132F41E">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0" w15:restartNumberingAfterBreak="0">
    <w:nsid w:val="6EDF3206"/>
    <w:multiLevelType w:val="hybridMultilevel"/>
    <w:tmpl w:val="7E82ADD8"/>
    <w:lvl w:ilvl="0" w:tplc="FEE0A564">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1" w15:restartNumberingAfterBreak="0">
    <w:nsid w:val="72393EFB"/>
    <w:multiLevelType w:val="hybridMultilevel"/>
    <w:tmpl w:val="2398E516"/>
    <w:lvl w:ilvl="0" w:tplc="AB3484D4">
      <w:start w:val="1"/>
      <w:numFmt w:val="decimalEnclosedCircle"/>
      <w:lvlText w:val="%1"/>
      <w:lvlJc w:val="left"/>
      <w:pPr>
        <w:ind w:left="844" w:hanging="360"/>
      </w:pPr>
      <w:rPr>
        <w:rFonts w:cs="ＭＳ ゴシック"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2" w15:restartNumberingAfterBreak="0">
    <w:nsid w:val="724A4DFA"/>
    <w:multiLevelType w:val="hybridMultilevel"/>
    <w:tmpl w:val="21E6EB9A"/>
    <w:lvl w:ilvl="0" w:tplc="84C6325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3" w15:restartNumberingAfterBreak="0">
    <w:nsid w:val="73E60EFD"/>
    <w:multiLevelType w:val="hybridMultilevel"/>
    <w:tmpl w:val="B51C7CBC"/>
    <w:lvl w:ilvl="0" w:tplc="0E8A433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abstractNumId w:val="5"/>
  </w:num>
  <w:num w:numId="2">
    <w:abstractNumId w:val="8"/>
  </w:num>
  <w:num w:numId="3">
    <w:abstractNumId w:val="0"/>
  </w:num>
  <w:num w:numId="4">
    <w:abstractNumId w:val="11"/>
  </w:num>
  <w:num w:numId="5">
    <w:abstractNumId w:val="6"/>
  </w:num>
  <w:num w:numId="6">
    <w:abstractNumId w:val="9"/>
  </w:num>
  <w:num w:numId="7">
    <w:abstractNumId w:val="13"/>
  </w:num>
  <w:num w:numId="8">
    <w:abstractNumId w:val="1"/>
  </w:num>
  <w:num w:numId="9">
    <w:abstractNumId w:val="2"/>
  </w:num>
  <w:num w:numId="10">
    <w:abstractNumId w:val="12"/>
  </w:num>
  <w:num w:numId="11">
    <w:abstractNumId w:val="7"/>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12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colormru v:ext="edit" colors="blue"/>
      <o:colormenu v:ext="edit" fillcolor="none" strokecolor="red"/>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45"/>
    <w:rsid w:val="00000B8A"/>
    <w:rsid w:val="0001569A"/>
    <w:rsid w:val="000326B9"/>
    <w:rsid w:val="00037D91"/>
    <w:rsid w:val="00041C99"/>
    <w:rsid w:val="00045D60"/>
    <w:rsid w:val="0005496A"/>
    <w:rsid w:val="0006708B"/>
    <w:rsid w:val="00073D2E"/>
    <w:rsid w:val="00074EFE"/>
    <w:rsid w:val="00075925"/>
    <w:rsid w:val="00075E5F"/>
    <w:rsid w:val="00085097"/>
    <w:rsid w:val="000B3C1D"/>
    <w:rsid w:val="000B4888"/>
    <w:rsid w:val="000B72E3"/>
    <w:rsid w:val="000C3C63"/>
    <w:rsid w:val="000C76D1"/>
    <w:rsid w:val="000C7F60"/>
    <w:rsid w:val="000E0F4E"/>
    <w:rsid w:val="000E3F8C"/>
    <w:rsid w:val="000E40BE"/>
    <w:rsid w:val="000E5227"/>
    <w:rsid w:val="00115CFF"/>
    <w:rsid w:val="001162EC"/>
    <w:rsid w:val="001243D7"/>
    <w:rsid w:val="00136088"/>
    <w:rsid w:val="001365E6"/>
    <w:rsid w:val="00140159"/>
    <w:rsid w:val="001411B6"/>
    <w:rsid w:val="0014554E"/>
    <w:rsid w:val="00147AD0"/>
    <w:rsid w:val="00190640"/>
    <w:rsid w:val="00195A06"/>
    <w:rsid w:val="001A38C6"/>
    <w:rsid w:val="001E55EE"/>
    <w:rsid w:val="001F6FBC"/>
    <w:rsid w:val="001F7489"/>
    <w:rsid w:val="00210451"/>
    <w:rsid w:val="00210669"/>
    <w:rsid w:val="00211612"/>
    <w:rsid w:val="002168F2"/>
    <w:rsid w:val="00223B68"/>
    <w:rsid w:val="002260FC"/>
    <w:rsid w:val="00237B6E"/>
    <w:rsid w:val="00244473"/>
    <w:rsid w:val="00293DE7"/>
    <w:rsid w:val="00294797"/>
    <w:rsid w:val="002A2704"/>
    <w:rsid w:val="002A38D0"/>
    <w:rsid w:val="002B364E"/>
    <w:rsid w:val="002B45F7"/>
    <w:rsid w:val="002B5F1E"/>
    <w:rsid w:val="002B7524"/>
    <w:rsid w:val="002D2786"/>
    <w:rsid w:val="002D2A4F"/>
    <w:rsid w:val="002D6D54"/>
    <w:rsid w:val="002D6E36"/>
    <w:rsid w:val="00314330"/>
    <w:rsid w:val="00320EF1"/>
    <w:rsid w:val="003275DE"/>
    <w:rsid w:val="003304B4"/>
    <w:rsid w:val="0033460B"/>
    <w:rsid w:val="003565DE"/>
    <w:rsid w:val="00356800"/>
    <w:rsid w:val="00364336"/>
    <w:rsid w:val="0037261C"/>
    <w:rsid w:val="00373F63"/>
    <w:rsid w:val="00381C69"/>
    <w:rsid w:val="003941C1"/>
    <w:rsid w:val="003948F5"/>
    <w:rsid w:val="003A466E"/>
    <w:rsid w:val="003A5B51"/>
    <w:rsid w:val="003B5A7C"/>
    <w:rsid w:val="003C3610"/>
    <w:rsid w:val="003C7F5E"/>
    <w:rsid w:val="003D1187"/>
    <w:rsid w:val="003D3E52"/>
    <w:rsid w:val="003D781B"/>
    <w:rsid w:val="003D7FAB"/>
    <w:rsid w:val="00401C55"/>
    <w:rsid w:val="00413D68"/>
    <w:rsid w:val="0042496A"/>
    <w:rsid w:val="00430894"/>
    <w:rsid w:val="004408CA"/>
    <w:rsid w:val="00442FAB"/>
    <w:rsid w:val="0044420B"/>
    <w:rsid w:val="00452E76"/>
    <w:rsid w:val="00456F15"/>
    <w:rsid w:val="0047190D"/>
    <w:rsid w:val="00472E43"/>
    <w:rsid w:val="00474E47"/>
    <w:rsid w:val="004A32A1"/>
    <w:rsid w:val="004D7D0A"/>
    <w:rsid w:val="004E27F4"/>
    <w:rsid w:val="004E76C5"/>
    <w:rsid w:val="004F3A9A"/>
    <w:rsid w:val="00501EA7"/>
    <w:rsid w:val="00503D94"/>
    <w:rsid w:val="0051031A"/>
    <w:rsid w:val="00513BE1"/>
    <w:rsid w:val="00520B32"/>
    <w:rsid w:val="005479E3"/>
    <w:rsid w:val="00547B69"/>
    <w:rsid w:val="00563C7C"/>
    <w:rsid w:val="00563CC1"/>
    <w:rsid w:val="0056457F"/>
    <w:rsid w:val="00582B7B"/>
    <w:rsid w:val="005839C5"/>
    <w:rsid w:val="00586E99"/>
    <w:rsid w:val="00594AAC"/>
    <w:rsid w:val="005C635E"/>
    <w:rsid w:val="005D5008"/>
    <w:rsid w:val="005E1E80"/>
    <w:rsid w:val="005E4434"/>
    <w:rsid w:val="005E4CB6"/>
    <w:rsid w:val="0060394B"/>
    <w:rsid w:val="006211A2"/>
    <w:rsid w:val="00621650"/>
    <w:rsid w:val="00641620"/>
    <w:rsid w:val="00643EE4"/>
    <w:rsid w:val="00655CC5"/>
    <w:rsid w:val="006B5A5A"/>
    <w:rsid w:val="006C2BA2"/>
    <w:rsid w:val="006C359D"/>
    <w:rsid w:val="006C5B52"/>
    <w:rsid w:val="006D0953"/>
    <w:rsid w:val="006D5050"/>
    <w:rsid w:val="006E3601"/>
    <w:rsid w:val="006E75E8"/>
    <w:rsid w:val="006F15BE"/>
    <w:rsid w:val="006F2618"/>
    <w:rsid w:val="00706BC5"/>
    <w:rsid w:val="00715C76"/>
    <w:rsid w:val="0072234A"/>
    <w:rsid w:val="007262B9"/>
    <w:rsid w:val="00732E58"/>
    <w:rsid w:val="00734372"/>
    <w:rsid w:val="0075258E"/>
    <w:rsid w:val="00765B15"/>
    <w:rsid w:val="00766634"/>
    <w:rsid w:val="007736DD"/>
    <w:rsid w:val="00791C68"/>
    <w:rsid w:val="007943C1"/>
    <w:rsid w:val="0079658B"/>
    <w:rsid w:val="007A1CD7"/>
    <w:rsid w:val="007B23C2"/>
    <w:rsid w:val="007B4A47"/>
    <w:rsid w:val="007B4BB2"/>
    <w:rsid w:val="007D02EA"/>
    <w:rsid w:val="007D17AA"/>
    <w:rsid w:val="00813416"/>
    <w:rsid w:val="008366B6"/>
    <w:rsid w:val="00842800"/>
    <w:rsid w:val="00846EFD"/>
    <w:rsid w:val="00847748"/>
    <w:rsid w:val="00894AF7"/>
    <w:rsid w:val="008A4908"/>
    <w:rsid w:val="008B471E"/>
    <w:rsid w:val="008C0AE7"/>
    <w:rsid w:val="008C7C7F"/>
    <w:rsid w:val="008D6BA1"/>
    <w:rsid w:val="008E764B"/>
    <w:rsid w:val="00902879"/>
    <w:rsid w:val="00907C6C"/>
    <w:rsid w:val="009130FF"/>
    <w:rsid w:val="00914299"/>
    <w:rsid w:val="009201D9"/>
    <w:rsid w:val="0092178F"/>
    <w:rsid w:val="00922719"/>
    <w:rsid w:val="00932786"/>
    <w:rsid w:val="00940AEC"/>
    <w:rsid w:val="009458C1"/>
    <w:rsid w:val="00971F72"/>
    <w:rsid w:val="00990B4A"/>
    <w:rsid w:val="00991625"/>
    <w:rsid w:val="009A57BE"/>
    <w:rsid w:val="009A5F7E"/>
    <w:rsid w:val="009A6EDD"/>
    <w:rsid w:val="009B0E6A"/>
    <w:rsid w:val="009C6A21"/>
    <w:rsid w:val="009E1CC5"/>
    <w:rsid w:val="009F24D5"/>
    <w:rsid w:val="009F2E14"/>
    <w:rsid w:val="00A04228"/>
    <w:rsid w:val="00A048AC"/>
    <w:rsid w:val="00A15A16"/>
    <w:rsid w:val="00A17322"/>
    <w:rsid w:val="00A30079"/>
    <w:rsid w:val="00A30A11"/>
    <w:rsid w:val="00A721CB"/>
    <w:rsid w:val="00A743EE"/>
    <w:rsid w:val="00A777D3"/>
    <w:rsid w:val="00A82FEE"/>
    <w:rsid w:val="00AA7F83"/>
    <w:rsid w:val="00AB1A1C"/>
    <w:rsid w:val="00AE0F61"/>
    <w:rsid w:val="00AF492E"/>
    <w:rsid w:val="00AF5A90"/>
    <w:rsid w:val="00B15F2F"/>
    <w:rsid w:val="00B15F30"/>
    <w:rsid w:val="00B20CEB"/>
    <w:rsid w:val="00B212D6"/>
    <w:rsid w:val="00B2752C"/>
    <w:rsid w:val="00B434C8"/>
    <w:rsid w:val="00B5415C"/>
    <w:rsid w:val="00B63260"/>
    <w:rsid w:val="00B7220D"/>
    <w:rsid w:val="00B7344F"/>
    <w:rsid w:val="00B742B3"/>
    <w:rsid w:val="00B80E43"/>
    <w:rsid w:val="00B842CD"/>
    <w:rsid w:val="00B93C3F"/>
    <w:rsid w:val="00B95819"/>
    <w:rsid w:val="00BA6E5A"/>
    <w:rsid w:val="00BB1DF8"/>
    <w:rsid w:val="00BB1F26"/>
    <w:rsid w:val="00BB7E1D"/>
    <w:rsid w:val="00BD02B1"/>
    <w:rsid w:val="00BE2548"/>
    <w:rsid w:val="00BE2C59"/>
    <w:rsid w:val="00BE40EB"/>
    <w:rsid w:val="00BF390D"/>
    <w:rsid w:val="00BF5442"/>
    <w:rsid w:val="00C01FCD"/>
    <w:rsid w:val="00C05092"/>
    <w:rsid w:val="00C234DE"/>
    <w:rsid w:val="00C264E5"/>
    <w:rsid w:val="00C414FF"/>
    <w:rsid w:val="00C60BD1"/>
    <w:rsid w:val="00C65E6C"/>
    <w:rsid w:val="00C73B0B"/>
    <w:rsid w:val="00C84915"/>
    <w:rsid w:val="00C97823"/>
    <w:rsid w:val="00CA13FC"/>
    <w:rsid w:val="00CA3035"/>
    <w:rsid w:val="00CA71EE"/>
    <w:rsid w:val="00CB2648"/>
    <w:rsid w:val="00CC590C"/>
    <w:rsid w:val="00CC7119"/>
    <w:rsid w:val="00CF7AB9"/>
    <w:rsid w:val="00D02E9C"/>
    <w:rsid w:val="00D03C30"/>
    <w:rsid w:val="00D03D86"/>
    <w:rsid w:val="00D13140"/>
    <w:rsid w:val="00D23CDC"/>
    <w:rsid w:val="00D30543"/>
    <w:rsid w:val="00D3787D"/>
    <w:rsid w:val="00D46761"/>
    <w:rsid w:val="00D50AFA"/>
    <w:rsid w:val="00D66027"/>
    <w:rsid w:val="00D80C32"/>
    <w:rsid w:val="00D836A6"/>
    <w:rsid w:val="00DB2F81"/>
    <w:rsid w:val="00DC214A"/>
    <w:rsid w:val="00DD7265"/>
    <w:rsid w:val="00DF0576"/>
    <w:rsid w:val="00E14ABE"/>
    <w:rsid w:val="00E177CB"/>
    <w:rsid w:val="00E20FCB"/>
    <w:rsid w:val="00E4233E"/>
    <w:rsid w:val="00E53A93"/>
    <w:rsid w:val="00E7762B"/>
    <w:rsid w:val="00E815BF"/>
    <w:rsid w:val="00E82617"/>
    <w:rsid w:val="00E83E07"/>
    <w:rsid w:val="00E95B61"/>
    <w:rsid w:val="00E95CBA"/>
    <w:rsid w:val="00E9679E"/>
    <w:rsid w:val="00EC4390"/>
    <w:rsid w:val="00EC5A45"/>
    <w:rsid w:val="00ED76A2"/>
    <w:rsid w:val="00EE1A81"/>
    <w:rsid w:val="00EE6B57"/>
    <w:rsid w:val="00F0428F"/>
    <w:rsid w:val="00F05EEC"/>
    <w:rsid w:val="00F071B7"/>
    <w:rsid w:val="00F23D42"/>
    <w:rsid w:val="00F274E1"/>
    <w:rsid w:val="00F3507A"/>
    <w:rsid w:val="00F51B5D"/>
    <w:rsid w:val="00F54C86"/>
    <w:rsid w:val="00F57B83"/>
    <w:rsid w:val="00F61701"/>
    <w:rsid w:val="00F6231B"/>
    <w:rsid w:val="00F82F39"/>
    <w:rsid w:val="00F87F39"/>
    <w:rsid w:val="00F96038"/>
    <w:rsid w:val="00FB6C97"/>
    <w:rsid w:val="00FC047D"/>
    <w:rsid w:val="00FC779B"/>
    <w:rsid w:val="00FD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ru v:ext="edit" colors="blue"/>
      <o:colormenu v:ext="edit" fillcolor="none" strokecolor="red"/>
    </o:shapedefaults>
    <o:shapelayout v:ext="edit">
      <o:idmap v:ext="edit" data="1"/>
    </o:shapelayout>
  </w:shapeDefaults>
  <w:decimalSymbol w:val="."/>
  <w:listSeparator w:val=","/>
  <w15:docId w15:val="{0486369C-6EF1-42D2-87C2-588A68E2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color w:val="000000"/>
      <w:sz w:val="24"/>
      <w:szCs w:val="24"/>
    </w:rPr>
  </w:style>
  <w:style w:type="paragraph" w:styleId="1">
    <w:name w:val="heading 1"/>
    <w:basedOn w:val="a"/>
    <w:next w:val="a"/>
    <w:link w:val="10"/>
    <w:uiPriority w:val="9"/>
    <w:qFormat/>
    <w:rsid w:val="00C97823"/>
    <w:pPr>
      <w:keepNext/>
      <w:outlineLvl w:val="0"/>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sz w:val="24"/>
      <w:szCs w:val="24"/>
    </w:rPr>
  </w:style>
  <w:style w:type="paragraph" w:styleId="a4">
    <w:name w:val="Plain Text"/>
    <w:basedOn w:val="a"/>
    <w:link w:val="a5"/>
    <w:uiPriority w:val="99"/>
    <w:rPr>
      <w:rFonts w:ascii="ＭＳ ゴシック" w:hAnsi="ＭＳ ゴシック"/>
      <w:sz w:val="20"/>
      <w:szCs w:val="20"/>
    </w:rPr>
  </w:style>
  <w:style w:type="character" w:customStyle="1" w:styleId="a5">
    <w:name w:val="書式なし (文字)"/>
    <w:basedOn w:val="a0"/>
    <w:link w:val="a4"/>
    <w:uiPriority w:val="99"/>
    <w:rPr>
      <w:rFonts w:ascii="ＭＳ ゴシック" w:eastAsia="ＭＳ ゴシック" w:hAnsi="ＭＳ ゴシック" w:cs="ＭＳ ゴシック"/>
      <w:color w:val="000000"/>
      <w:sz w:val="21"/>
      <w:szCs w:val="21"/>
    </w:rPr>
  </w:style>
  <w:style w:type="character" w:styleId="a6">
    <w:name w:val="Hyperlink"/>
    <w:basedOn w:val="a0"/>
    <w:uiPriority w:val="99"/>
    <w:rPr>
      <w:color w:val="0000FF"/>
      <w:u w:val="single" w:color="0000FF"/>
    </w:rPr>
  </w:style>
  <w:style w:type="paragraph" w:styleId="a7">
    <w:name w:val="header"/>
    <w:basedOn w:val="a"/>
    <w:link w:val="a8"/>
    <w:uiPriority w:val="99"/>
    <w:unhideWhenUsed/>
    <w:rsid w:val="0047190D"/>
    <w:pPr>
      <w:tabs>
        <w:tab w:val="center" w:pos="4252"/>
        <w:tab w:val="right" w:pos="8504"/>
      </w:tabs>
      <w:snapToGrid w:val="0"/>
    </w:pPr>
  </w:style>
  <w:style w:type="character" w:customStyle="1" w:styleId="a8">
    <w:name w:val="ヘッダー (文字)"/>
    <w:basedOn w:val="a0"/>
    <w:link w:val="a7"/>
    <w:uiPriority w:val="99"/>
    <w:rsid w:val="0047190D"/>
    <w:rPr>
      <w:rFonts w:eastAsia="ＭＳ ゴシック" w:cs="ＭＳ ゴシック"/>
      <w:color w:val="000000"/>
      <w:kern w:val="0"/>
      <w:sz w:val="24"/>
      <w:szCs w:val="24"/>
    </w:rPr>
  </w:style>
  <w:style w:type="paragraph" w:styleId="a9">
    <w:name w:val="footer"/>
    <w:basedOn w:val="a"/>
    <w:link w:val="aa"/>
    <w:uiPriority w:val="99"/>
    <w:unhideWhenUsed/>
    <w:rsid w:val="0047190D"/>
    <w:pPr>
      <w:tabs>
        <w:tab w:val="center" w:pos="4252"/>
        <w:tab w:val="right" w:pos="8504"/>
      </w:tabs>
      <w:snapToGrid w:val="0"/>
    </w:pPr>
  </w:style>
  <w:style w:type="character" w:customStyle="1" w:styleId="aa">
    <w:name w:val="フッター (文字)"/>
    <w:basedOn w:val="a0"/>
    <w:link w:val="a9"/>
    <w:uiPriority w:val="99"/>
    <w:rsid w:val="0047190D"/>
    <w:rPr>
      <w:rFonts w:eastAsia="ＭＳ ゴシック" w:cs="ＭＳ ゴシック"/>
      <w:color w:val="000000"/>
      <w:kern w:val="0"/>
      <w:sz w:val="24"/>
      <w:szCs w:val="24"/>
    </w:rPr>
  </w:style>
  <w:style w:type="paragraph" w:styleId="ab">
    <w:name w:val="No Spacing"/>
    <w:link w:val="ac"/>
    <w:uiPriority w:val="1"/>
    <w:qFormat/>
    <w:rsid w:val="0047190D"/>
    <w:rPr>
      <w:rFonts w:ascii="Century" w:hAnsi="Century"/>
      <w:sz w:val="22"/>
      <w:szCs w:val="22"/>
    </w:rPr>
  </w:style>
  <w:style w:type="character" w:customStyle="1" w:styleId="ac">
    <w:name w:val="行間詰め (文字)"/>
    <w:basedOn w:val="a0"/>
    <w:link w:val="ab"/>
    <w:uiPriority w:val="1"/>
    <w:rsid w:val="0047190D"/>
    <w:rPr>
      <w:rFonts w:ascii="Century" w:hAnsi="Century"/>
      <w:sz w:val="22"/>
      <w:szCs w:val="22"/>
      <w:lang w:val="en-US" w:eastAsia="ja-JP" w:bidi="ar-SA"/>
    </w:rPr>
  </w:style>
  <w:style w:type="paragraph" w:styleId="ad">
    <w:name w:val="Balloon Text"/>
    <w:basedOn w:val="a"/>
    <w:link w:val="ae"/>
    <w:uiPriority w:val="99"/>
    <w:semiHidden/>
    <w:unhideWhenUsed/>
    <w:rsid w:val="0047190D"/>
    <w:rPr>
      <w:rFonts w:ascii="Arial" w:hAnsi="Arial" w:cs="Times New Roman"/>
      <w:sz w:val="18"/>
      <w:szCs w:val="18"/>
    </w:rPr>
  </w:style>
  <w:style w:type="character" w:customStyle="1" w:styleId="ae">
    <w:name w:val="吹き出し (文字)"/>
    <w:basedOn w:val="a0"/>
    <w:link w:val="ad"/>
    <w:uiPriority w:val="99"/>
    <w:semiHidden/>
    <w:rsid w:val="0047190D"/>
    <w:rPr>
      <w:rFonts w:ascii="Arial" w:eastAsia="ＭＳ ゴシック" w:hAnsi="Arial" w:cs="Times New Roman"/>
      <w:color w:val="000000"/>
      <w:kern w:val="0"/>
      <w:sz w:val="18"/>
      <w:szCs w:val="18"/>
    </w:rPr>
  </w:style>
  <w:style w:type="character" w:customStyle="1" w:styleId="10">
    <w:name w:val="見出し 1 (文字)"/>
    <w:basedOn w:val="a0"/>
    <w:link w:val="1"/>
    <w:uiPriority w:val="9"/>
    <w:rsid w:val="00C97823"/>
    <w:rPr>
      <w:rFonts w:ascii="Arial" w:eastAsia="ＭＳ ゴシック" w:hAnsi="Arial" w:cs="Times New Roman"/>
      <w:color w:val="000000"/>
      <w:sz w:val="24"/>
      <w:szCs w:val="24"/>
    </w:rPr>
  </w:style>
  <w:style w:type="paragraph" w:styleId="af">
    <w:name w:val="TOC Heading"/>
    <w:basedOn w:val="1"/>
    <w:next w:val="a"/>
    <w:uiPriority w:val="39"/>
    <w:semiHidden/>
    <w:unhideWhenUsed/>
    <w:qFormat/>
    <w:rsid w:val="00C97823"/>
    <w:pPr>
      <w:keepLines/>
      <w:widowControl/>
      <w:suppressAutoHyphens w:val="0"/>
      <w:kinsoku/>
      <w:wordWrap/>
      <w:overflowPunct/>
      <w:autoSpaceDE/>
      <w:autoSpaceDN/>
      <w:adjustRightInd/>
      <w:spacing w:before="480" w:line="276" w:lineRule="auto"/>
      <w:textAlignment w:val="auto"/>
      <w:outlineLvl w:val="9"/>
    </w:pPr>
    <w:rPr>
      <w:b/>
      <w:bCs/>
      <w:color w:val="365F91"/>
      <w:sz w:val="28"/>
      <w:szCs w:val="28"/>
    </w:rPr>
  </w:style>
  <w:style w:type="paragraph" w:styleId="2">
    <w:name w:val="toc 2"/>
    <w:basedOn w:val="a"/>
    <w:next w:val="a"/>
    <w:autoRedefine/>
    <w:uiPriority w:val="39"/>
    <w:semiHidden/>
    <w:unhideWhenUsed/>
    <w:qFormat/>
    <w:rsid w:val="00C97823"/>
    <w:pPr>
      <w:widowControl/>
      <w:suppressAutoHyphens w:val="0"/>
      <w:kinsoku/>
      <w:wordWrap/>
      <w:overflowPunct/>
      <w:autoSpaceDE/>
      <w:autoSpaceDN/>
      <w:adjustRightInd/>
      <w:spacing w:after="100" w:line="276" w:lineRule="auto"/>
      <w:ind w:left="220"/>
      <w:textAlignment w:val="auto"/>
    </w:pPr>
    <w:rPr>
      <w:rFonts w:ascii="Century" w:eastAsia="ＭＳ 明朝" w:hAnsi="Century" w:cs="Times New Roman"/>
      <w:color w:val="auto"/>
      <w:sz w:val="22"/>
      <w:szCs w:val="22"/>
    </w:rPr>
  </w:style>
  <w:style w:type="paragraph" w:styleId="11">
    <w:name w:val="toc 1"/>
    <w:basedOn w:val="a"/>
    <w:next w:val="a"/>
    <w:autoRedefine/>
    <w:uiPriority w:val="39"/>
    <w:unhideWhenUsed/>
    <w:qFormat/>
    <w:rsid w:val="00C97823"/>
    <w:pPr>
      <w:widowControl/>
      <w:suppressAutoHyphens w:val="0"/>
      <w:kinsoku/>
      <w:wordWrap/>
      <w:overflowPunct/>
      <w:autoSpaceDE/>
      <w:autoSpaceDN/>
      <w:adjustRightInd/>
      <w:spacing w:after="100" w:line="276" w:lineRule="auto"/>
      <w:textAlignment w:val="auto"/>
    </w:pPr>
    <w:rPr>
      <w:rFonts w:ascii="Century" w:eastAsia="ＭＳ 明朝" w:hAnsi="Century" w:cs="Times New Roman"/>
      <w:color w:val="auto"/>
      <w:sz w:val="22"/>
      <w:szCs w:val="22"/>
    </w:rPr>
  </w:style>
  <w:style w:type="paragraph" w:styleId="3">
    <w:name w:val="toc 3"/>
    <w:basedOn w:val="a"/>
    <w:next w:val="a"/>
    <w:autoRedefine/>
    <w:uiPriority w:val="39"/>
    <w:unhideWhenUsed/>
    <w:qFormat/>
    <w:rsid w:val="00C97823"/>
    <w:pPr>
      <w:widowControl/>
      <w:suppressAutoHyphens w:val="0"/>
      <w:kinsoku/>
      <w:wordWrap/>
      <w:overflowPunct/>
      <w:autoSpaceDE/>
      <w:autoSpaceDN/>
      <w:adjustRightInd/>
      <w:spacing w:after="100" w:line="276" w:lineRule="auto"/>
      <w:ind w:left="440"/>
      <w:textAlignment w:val="auto"/>
    </w:pPr>
    <w:rPr>
      <w:rFonts w:ascii="Century" w:eastAsia="ＭＳ 明朝" w:hAnsi="Century" w:cs="Times New Roman"/>
      <w:color w:val="auto"/>
      <w:sz w:val="22"/>
      <w:szCs w:val="22"/>
    </w:rPr>
  </w:style>
  <w:style w:type="table" w:styleId="af0">
    <w:name w:val="Table Grid"/>
    <w:basedOn w:val="a1"/>
    <w:uiPriority w:val="59"/>
    <w:rsid w:val="00DF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Light Grid Accent 5"/>
    <w:basedOn w:val="a1"/>
    <w:uiPriority w:val="62"/>
    <w:rsid w:val="002D6E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8">
    <w:name w:val="Medium Grid 1 Accent 5"/>
    <w:basedOn w:val="a1"/>
    <w:uiPriority w:val="67"/>
    <w:rsid w:val="002D6E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af1">
    <w:name w:val="footnote text"/>
    <w:basedOn w:val="a"/>
    <w:link w:val="af2"/>
    <w:uiPriority w:val="99"/>
    <w:semiHidden/>
    <w:unhideWhenUsed/>
    <w:rsid w:val="008D6BA1"/>
    <w:pPr>
      <w:snapToGrid w:val="0"/>
    </w:pPr>
  </w:style>
  <w:style w:type="character" w:customStyle="1" w:styleId="af2">
    <w:name w:val="脚注文字列 (文字)"/>
    <w:basedOn w:val="a0"/>
    <w:link w:val="af1"/>
    <w:uiPriority w:val="99"/>
    <w:semiHidden/>
    <w:rsid w:val="008D6BA1"/>
    <w:rPr>
      <w:rFonts w:eastAsia="ＭＳ ゴシック" w:cs="ＭＳ ゴシック"/>
      <w:color w:val="000000"/>
      <w:sz w:val="24"/>
      <w:szCs w:val="24"/>
    </w:rPr>
  </w:style>
  <w:style w:type="character" w:styleId="af3">
    <w:name w:val="footnote reference"/>
    <w:basedOn w:val="a0"/>
    <w:uiPriority w:val="99"/>
    <w:semiHidden/>
    <w:unhideWhenUsed/>
    <w:rsid w:val="008D6BA1"/>
    <w:rPr>
      <w:vertAlign w:val="superscript"/>
    </w:rPr>
  </w:style>
  <w:style w:type="paragraph" w:styleId="af4">
    <w:name w:val="List Paragraph"/>
    <w:basedOn w:val="a"/>
    <w:uiPriority w:val="34"/>
    <w:qFormat/>
    <w:rsid w:val="00C73B0B"/>
    <w:pPr>
      <w:ind w:leftChars="400" w:left="840"/>
    </w:pPr>
  </w:style>
  <w:style w:type="character" w:styleId="af5">
    <w:name w:val="FollowedHyperlink"/>
    <w:basedOn w:val="a0"/>
    <w:uiPriority w:val="99"/>
    <w:semiHidden/>
    <w:unhideWhenUsed/>
    <w:rsid w:val="00BB1F26"/>
    <w:rPr>
      <w:color w:val="800080" w:themeColor="followedHyperlink"/>
      <w:u w:val="single"/>
    </w:rPr>
  </w:style>
  <w:style w:type="paragraph" w:styleId="af6">
    <w:name w:val="Date"/>
    <w:basedOn w:val="a"/>
    <w:next w:val="a"/>
    <w:link w:val="af7"/>
    <w:uiPriority w:val="99"/>
    <w:semiHidden/>
    <w:unhideWhenUsed/>
    <w:rsid w:val="00AE0F61"/>
  </w:style>
  <w:style w:type="character" w:customStyle="1" w:styleId="af7">
    <w:name w:val="日付 (文字)"/>
    <w:basedOn w:val="a0"/>
    <w:link w:val="af6"/>
    <w:uiPriority w:val="99"/>
    <w:semiHidden/>
    <w:rsid w:val="00AE0F61"/>
    <w:rPr>
      <w:rFonts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740">
      <w:bodyDiv w:val="1"/>
      <w:marLeft w:val="0"/>
      <w:marRight w:val="0"/>
      <w:marTop w:val="0"/>
      <w:marBottom w:val="0"/>
      <w:divBdr>
        <w:top w:val="none" w:sz="0" w:space="0" w:color="auto"/>
        <w:left w:val="none" w:sz="0" w:space="0" w:color="auto"/>
        <w:bottom w:val="none" w:sz="0" w:space="0" w:color="auto"/>
        <w:right w:val="none" w:sz="0" w:space="0" w:color="auto"/>
      </w:divBdr>
    </w:div>
    <w:div w:id="373580681">
      <w:bodyDiv w:val="1"/>
      <w:marLeft w:val="0"/>
      <w:marRight w:val="0"/>
      <w:marTop w:val="0"/>
      <w:marBottom w:val="0"/>
      <w:divBdr>
        <w:top w:val="none" w:sz="0" w:space="0" w:color="auto"/>
        <w:left w:val="none" w:sz="0" w:space="0" w:color="auto"/>
        <w:bottom w:val="none" w:sz="0" w:space="0" w:color="auto"/>
        <w:right w:val="none" w:sz="0" w:space="0" w:color="auto"/>
      </w:divBdr>
    </w:div>
    <w:div w:id="421755438">
      <w:bodyDiv w:val="1"/>
      <w:marLeft w:val="0"/>
      <w:marRight w:val="0"/>
      <w:marTop w:val="0"/>
      <w:marBottom w:val="0"/>
      <w:divBdr>
        <w:top w:val="none" w:sz="0" w:space="0" w:color="auto"/>
        <w:left w:val="none" w:sz="0" w:space="0" w:color="auto"/>
        <w:bottom w:val="none" w:sz="0" w:space="0" w:color="auto"/>
        <w:right w:val="none" w:sz="0" w:space="0" w:color="auto"/>
      </w:divBdr>
    </w:div>
    <w:div w:id="1040666259">
      <w:bodyDiv w:val="1"/>
      <w:marLeft w:val="0"/>
      <w:marRight w:val="0"/>
      <w:marTop w:val="0"/>
      <w:marBottom w:val="0"/>
      <w:divBdr>
        <w:top w:val="none" w:sz="0" w:space="0" w:color="auto"/>
        <w:left w:val="none" w:sz="0" w:space="0" w:color="auto"/>
        <w:bottom w:val="none" w:sz="0" w:space="0" w:color="auto"/>
        <w:right w:val="none" w:sz="0" w:space="0" w:color="auto"/>
      </w:divBdr>
    </w:div>
    <w:div w:id="1419789696">
      <w:bodyDiv w:val="1"/>
      <w:marLeft w:val="0"/>
      <w:marRight w:val="0"/>
      <w:marTop w:val="0"/>
      <w:marBottom w:val="0"/>
      <w:divBdr>
        <w:top w:val="none" w:sz="0" w:space="0" w:color="auto"/>
        <w:left w:val="none" w:sz="0" w:space="0" w:color="auto"/>
        <w:bottom w:val="none" w:sz="0" w:space="0" w:color="auto"/>
        <w:right w:val="none" w:sz="0" w:space="0" w:color="auto"/>
      </w:divBdr>
    </w:div>
    <w:div w:id="1483964318">
      <w:bodyDiv w:val="1"/>
      <w:marLeft w:val="0"/>
      <w:marRight w:val="0"/>
      <w:marTop w:val="0"/>
      <w:marBottom w:val="0"/>
      <w:divBdr>
        <w:top w:val="none" w:sz="0" w:space="0" w:color="auto"/>
        <w:left w:val="none" w:sz="0" w:space="0" w:color="auto"/>
        <w:bottom w:val="none" w:sz="0" w:space="0" w:color="auto"/>
        <w:right w:val="none" w:sz="0" w:space="0" w:color="auto"/>
      </w:divBdr>
    </w:div>
    <w:div w:id="1730568632">
      <w:bodyDiv w:val="1"/>
      <w:marLeft w:val="0"/>
      <w:marRight w:val="0"/>
      <w:marTop w:val="0"/>
      <w:marBottom w:val="0"/>
      <w:divBdr>
        <w:top w:val="none" w:sz="0" w:space="0" w:color="auto"/>
        <w:left w:val="none" w:sz="0" w:space="0" w:color="auto"/>
        <w:bottom w:val="none" w:sz="0" w:space="0" w:color="auto"/>
        <w:right w:val="none" w:sz="0" w:space="0" w:color="auto"/>
      </w:divBdr>
      <w:divsChild>
        <w:div w:id="13041853">
          <w:marLeft w:val="240"/>
          <w:marRight w:val="0"/>
          <w:marTop w:val="0"/>
          <w:marBottom w:val="0"/>
          <w:divBdr>
            <w:top w:val="none" w:sz="0" w:space="0" w:color="auto"/>
            <w:left w:val="none" w:sz="0" w:space="0" w:color="auto"/>
            <w:bottom w:val="none" w:sz="0" w:space="0" w:color="auto"/>
            <w:right w:val="none" w:sz="0" w:space="0" w:color="auto"/>
          </w:divBdr>
          <w:divsChild>
            <w:div w:id="581064588">
              <w:marLeft w:val="240"/>
              <w:marRight w:val="0"/>
              <w:marTop w:val="0"/>
              <w:marBottom w:val="0"/>
              <w:divBdr>
                <w:top w:val="none" w:sz="0" w:space="0" w:color="auto"/>
                <w:left w:val="none" w:sz="0" w:space="0" w:color="auto"/>
                <w:bottom w:val="none" w:sz="0" w:space="0" w:color="auto"/>
                <w:right w:val="none" w:sz="0" w:space="0" w:color="auto"/>
              </w:divBdr>
            </w:div>
            <w:div w:id="1135105230">
              <w:marLeft w:val="240"/>
              <w:marRight w:val="0"/>
              <w:marTop w:val="0"/>
              <w:marBottom w:val="0"/>
              <w:divBdr>
                <w:top w:val="none" w:sz="0" w:space="0" w:color="auto"/>
                <w:left w:val="none" w:sz="0" w:space="0" w:color="auto"/>
                <w:bottom w:val="none" w:sz="0" w:space="0" w:color="auto"/>
                <w:right w:val="none" w:sz="0" w:space="0" w:color="auto"/>
              </w:divBdr>
            </w:div>
            <w:div w:id="137846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106426">
      <w:bodyDiv w:val="1"/>
      <w:marLeft w:val="0"/>
      <w:marRight w:val="0"/>
      <w:marTop w:val="0"/>
      <w:marBottom w:val="0"/>
      <w:divBdr>
        <w:top w:val="none" w:sz="0" w:space="0" w:color="auto"/>
        <w:left w:val="none" w:sz="0" w:space="0" w:color="auto"/>
        <w:bottom w:val="none" w:sz="0" w:space="0" w:color="auto"/>
        <w:right w:val="none" w:sz="0" w:space="0" w:color="auto"/>
      </w:divBdr>
    </w:div>
    <w:div w:id="19536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lit.go.jp/jidosha/anzen/03driverec/dorareco.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it.go.jp/jidosha/anzen/03driverec/digitacho.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it.go.jp/jidosha/jidosha_tk3_000043.html" TargetMode="External"/><Relationship Id="rId5" Type="http://schemas.openxmlformats.org/officeDocument/2006/relationships/webSettings" Target="webSettings.xml"/><Relationship Id="rId15" Type="http://schemas.openxmlformats.org/officeDocument/2006/relationships/hyperlink" Target="http://www.green-m.jp/" TargetMode="External"/><Relationship Id="rId10" Type="http://schemas.openxmlformats.org/officeDocument/2006/relationships/hyperlink" Target="http://www.bus.or.jp/safety/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it.go.jp/jidosha/anzen/03punishment/cgi-bin/search.cgi" TargetMode="External"/><Relationship Id="rId14" Type="http://schemas.openxmlformats.org/officeDocument/2006/relationships/hyperlink" Target="http://www.mlit.go.jp/jidosha/anzen/01asv/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E7AB-377B-4122-B52C-E7B80472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10761</Words>
  <Characters>1396</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12133</CharactersWithSpaces>
  <SharedDoc>false</SharedDoc>
  <HLinks>
    <vt:vector size="6" baseType="variant">
      <vt:variant>
        <vt:i4>2818161</vt:i4>
      </vt:variant>
      <vt:variant>
        <vt:i4>0</vt:i4>
      </vt:variant>
      <vt:variant>
        <vt:i4>0</vt:i4>
      </vt:variant>
      <vt:variant>
        <vt:i4>5</vt:i4>
      </vt:variant>
      <vt:variant>
        <vt:lpwstr>http://www.mlit.go.jp/************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4</cp:revision>
  <cp:lastPrinted>2016-12-14T08:18:00Z</cp:lastPrinted>
  <dcterms:created xsi:type="dcterms:W3CDTF">2016-12-02T04:16:00Z</dcterms:created>
  <dcterms:modified xsi:type="dcterms:W3CDTF">2016-12-14T08:22:00Z</dcterms:modified>
</cp:coreProperties>
</file>