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4FCA" w14:textId="77777777" w:rsidR="008C37ED" w:rsidRDefault="008C37ED" w:rsidP="002B52AB">
      <w:bookmarkStart w:id="0" w:name="_GoBack"/>
      <w:bookmarkEnd w:id="0"/>
    </w:p>
    <w:p w14:paraId="6915B286" w14:textId="77777777" w:rsidR="008C37ED" w:rsidRDefault="008C37ED" w:rsidP="002B52AB"/>
    <w:p w14:paraId="006EBD17" w14:textId="77777777" w:rsidR="008C37ED" w:rsidRDefault="008C37ED" w:rsidP="002B52AB"/>
    <w:p w14:paraId="3358C458" w14:textId="77777777" w:rsidR="008C37ED" w:rsidRDefault="008C37ED" w:rsidP="002B52AB"/>
    <w:p w14:paraId="6F712528" w14:textId="77777777" w:rsidR="008C37ED" w:rsidRDefault="008C37ED" w:rsidP="002B52AB"/>
    <w:p w14:paraId="62AB55EB" w14:textId="77777777" w:rsidR="008C37ED" w:rsidRDefault="008C37ED" w:rsidP="002B52AB"/>
    <w:p w14:paraId="620C0DA2" w14:textId="77777777" w:rsidR="008C37ED" w:rsidRDefault="008C37ED" w:rsidP="002B52AB"/>
    <w:p w14:paraId="0373E3F6" w14:textId="77777777" w:rsidR="008C37ED" w:rsidRDefault="008C37ED" w:rsidP="002B52AB"/>
    <w:p w14:paraId="0FFCFB42" w14:textId="77777777" w:rsidR="008C37ED" w:rsidRDefault="008C37ED" w:rsidP="00CE497A"/>
    <w:p w14:paraId="773FD0DD" w14:textId="77777777" w:rsidR="000F39F5" w:rsidRDefault="000F39F5" w:rsidP="002B52AB"/>
    <w:p w14:paraId="672B8E85" w14:textId="77777777" w:rsidR="00A9109E" w:rsidRDefault="00543CFD" w:rsidP="008A1F9E">
      <w:pPr>
        <w:pStyle w:val="afb"/>
        <w:jc w:val="center"/>
      </w:pPr>
      <w:r w:rsidRPr="00543CFD">
        <w:rPr>
          <w:rFonts w:hint="eastAsia"/>
        </w:rPr>
        <w:t>観光地のバリアフリー評価のための</w:t>
      </w:r>
    </w:p>
    <w:p w14:paraId="663CAFD6" w14:textId="6787FE16" w:rsidR="00B24E7D" w:rsidRPr="008C37ED" w:rsidRDefault="00543CFD" w:rsidP="008A1F9E">
      <w:pPr>
        <w:pStyle w:val="afb"/>
        <w:jc w:val="center"/>
      </w:pPr>
      <w:r w:rsidRPr="00543CFD">
        <w:rPr>
          <w:rFonts w:hint="eastAsia"/>
        </w:rPr>
        <w:t>マニュアル作成等業務</w:t>
      </w:r>
      <w:r w:rsidR="00175EB7">
        <w:rPr>
          <w:rFonts w:hint="eastAsia"/>
        </w:rPr>
        <w:t xml:space="preserve">　</w:t>
      </w:r>
      <w:r w:rsidR="00864658" w:rsidRPr="008C37ED">
        <w:rPr>
          <w:rFonts w:hint="eastAsia"/>
        </w:rPr>
        <w:t>報告書</w:t>
      </w:r>
    </w:p>
    <w:p w14:paraId="413280D4" w14:textId="77777777" w:rsidR="008A081A" w:rsidRDefault="008A081A" w:rsidP="008A081A"/>
    <w:p w14:paraId="498527EC" w14:textId="77777777" w:rsidR="008A081A" w:rsidRDefault="008A081A" w:rsidP="008A081A"/>
    <w:p w14:paraId="14595996" w14:textId="77777777" w:rsidR="008A081A" w:rsidRPr="00CD5C01" w:rsidRDefault="008A081A" w:rsidP="008A081A"/>
    <w:p w14:paraId="42CE8298" w14:textId="77777777" w:rsidR="008A081A" w:rsidRDefault="008A081A" w:rsidP="008A081A"/>
    <w:p w14:paraId="0774D66A" w14:textId="77777777" w:rsidR="00175EB7" w:rsidRDefault="00175EB7" w:rsidP="008A081A"/>
    <w:p w14:paraId="28526824" w14:textId="77777777" w:rsidR="00175EB7" w:rsidRDefault="00175EB7" w:rsidP="008A081A"/>
    <w:p w14:paraId="7C71F96D" w14:textId="77777777" w:rsidR="00175EB7" w:rsidRDefault="00175EB7" w:rsidP="008A081A"/>
    <w:p w14:paraId="3B7ACE52" w14:textId="77777777" w:rsidR="008A081A" w:rsidRDefault="008A081A" w:rsidP="008A081A"/>
    <w:p w14:paraId="714A0637" w14:textId="77777777" w:rsidR="00175EB7" w:rsidRDefault="00175EB7" w:rsidP="008A081A"/>
    <w:p w14:paraId="3FDD516F" w14:textId="77777777" w:rsidR="00175EB7" w:rsidRDefault="00175EB7" w:rsidP="008A081A"/>
    <w:p w14:paraId="2889E711" w14:textId="77777777" w:rsidR="008A081A" w:rsidRDefault="008A081A" w:rsidP="008A081A"/>
    <w:p w14:paraId="4D72458D" w14:textId="77777777" w:rsidR="008A081A" w:rsidRDefault="008A081A" w:rsidP="008A081A"/>
    <w:p w14:paraId="33E30BEA" w14:textId="77777777" w:rsidR="008A081A" w:rsidRDefault="008A081A" w:rsidP="008A081A"/>
    <w:p w14:paraId="284CD3BF" w14:textId="77777777" w:rsidR="008A081A" w:rsidRDefault="008A081A" w:rsidP="008A081A"/>
    <w:p w14:paraId="266401A8" w14:textId="77777777" w:rsidR="008A081A" w:rsidRDefault="008A081A" w:rsidP="008A081A"/>
    <w:p w14:paraId="65A05781" w14:textId="77777777" w:rsidR="008A081A" w:rsidRDefault="008A081A" w:rsidP="008A081A"/>
    <w:p w14:paraId="5349E905" w14:textId="77777777" w:rsidR="008A081A" w:rsidRPr="008A081A" w:rsidRDefault="008A081A" w:rsidP="008A081A"/>
    <w:p w14:paraId="744FBB62" w14:textId="77777777" w:rsidR="00B24E7D" w:rsidRPr="00504071" w:rsidRDefault="00B24E7D" w:rsidP="00504071">
      <w:pPr>
        <w:pStyle w:val="affff1"/>
        <w:spacing w:before="180"/>
        <w:ind w:left="63"/>
      </w:pPr>
    </w:p>
    <w:p w14:paraId="416C9E0E" w14:textId="77777777" w:rsidR="00490025" w:rsidRPr="009556B0" w:rsidRDefault="00490025" w:rsidP="00490025">
      <w:pPr>
        <w:widowControl/>
        <w:adjustRightInd/>
        <w:snapToGrid/>
        <w:jc w:val="center"/>
        <w:rPr>
          <w:rFonts w:asciiTheme="majorEastAsia" w:eastAsiaTheme="majorEastAsia" w:hAnsiTheme="majorEastAsia" w:cstheme="minorBidi"/>
          <w:kern w:val="2"/>
          <w:sz w:val="36"/>
          <w:szCs w:val="36"/>
        </w:rPr>
      </w:pPr>
      <w:r w:rsidRPr="009556B0">
        <w:rPr>
          <w:rFonts w:asciiTheme="majorEastAsia" w:eastAsiaTheme="majorEastAsia" w:hAnsiTheme="majorEastAsia" w:cstheme="minorBidi" w:hint="eastAsia"/>
          <w:kern w:val="2"/>
          <w:sz w:val="36"/>
          <w:szCs w:val="36"/>
        </w:rPr>
        <w:t>2018年3月</w:t>
      </w:r>
    </w:p>
    <w:p w14:paraId="7EF8516E" w14:textId="77777777" w:rsidR="00490025" w:rsidRPr="009556B0" w:rsidRDefault="00490025" w:rsidP="00490025">
      <w:pPr>
        <w:widowControl/>
        <w:adjustRightInd/>
        <w:snapToGrid/>
        <w:jc w:val="center"/>
        <w:rPr>
          <w:rFonts w:asciiTheme="majorEastAsia" w:eastAsiaTheme="majorEastAsia" w:hAnsiTheme="majorEastAsia" w:cstheme="minorBidi"/>
          <w:kern w:val="2"/>
          <w:sz w:val="36"/>
          <w:szCs w:val="36"/>
        </w:rPr>
      </w:pPr>
    </w:p>
    <w:p w14:paraId="1758DAB4" w14:textId="77777777" w:rsidR="00490025" w:rsidRPr="009556B0" w:rsidRDefault="00490025" w:rsidP="00490025">
      <w:pPr>
        <w:widowControl/>
        <w:adjustRightInd/>
        <w:snapToGrid/>
        <w:jc w:val="center"/>
        <w:rPr>
          <w:rFonts w:asciiTheme="majorEastAsia" w:eastAsiaTheme="majorEastAsia" w:hAnsiTheme="majorEastAsia" w:cstheme="minorBidi"/>
          <w:kern w:val="2"/>
          <w:sz w:val="36"/>
          <w:szCs w:val="36"/>
        </w:rPr>
      </w:pPr>
      <w:r w:rsidRPr="009556B0">
        <w:rPr>
          <w:rFonts w:asciiTheme="majorEastAsia" w:eastAsiaTheme="majorEastAsia" w:hAnsiTheme="majorEastAsia" w:cstheme="minorBidi" w:hint="eastAsia"/>
          <w:kern w:val="2"/>
          <w:sz w:val="36"/>
          <w:szCs w:val="36"/>
        </w:rPr>
        <w:t>国土交通省総合政策局安心生活政策課</w:t>
      </w:r>
    </w:p>
    <w:p w14:paraId="31D49F08" w14:textId="77777777" w:rsidR="00BA25FA" w:rsidRPr="00490025" w:rsidRDefault="00BA25FA" w:rsidP="007F3CDB">
      <w:pPr>
        <w:sectPr w:rsidR="00BA25FA" w:rsidRPr="00490025" w:rsidSect="008149B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44E5B645" w14:textId="77777777" w:rsidR="00BA25FA" w:rsidRPr="00F16D01" w:rsidRDefault="00BA25FA" w:rsidP="00B648B7">
      <w:pPr>
        <w:ind w:firstLine="210"/>
      </w:pPr>
    </w:p>
    <w:p w14:paraId="3B8E5008" w14:textId="77777777" w:rsidR="00BA25FA" w:rsidRPr="00B13C5A" w:rsidRDefault="00BA25FA" w:rsidP="00B648B7">
      <w:pPr>
        <w:ind w:firstLine="210"/>
        <w:sectPr w:rsidR="00BA25FA" w:rsidRPr="00B13C5A" w:rsidSect="008149BE">
          <w:footerReference w:type="even" r:id="rId14"/>
          <w:pgSz w:w="11906" w:h="16838"/>
          <w:pgMar w:top="1985" w:right="1701" w:bottom="1701" w:left="1701" w:header="851" w:footer="992" w:gutter="0"/>
          <w:cols w:space="425"/>
          <w:titlePg/>
          <w:docGrid w:type="lines" w:linePitch="360"/>
        </w:sectPr>
      </w:pPr>
    </w:p>
    <w:p w14:paraId="5DA10A03" w14:textId="77777777" w:rsidR="00BA25FA" w:rsidRPr="00504071" w:rsidRDefault="00BA25FA" w:rsidP="00504071">
      <w:pPr>
        <w:pStyle w:val="afffa"/>
        <w:spacing w:after="360"/>
      </w:pPr>
      <w:r w:rsidRPr="00504071">
        <w:lastRenderedPageBreak/>
        <w:t>目次</w:t>
      </w:r>
    </w:p>
    <w:p w14:paraId="1E0E2EBF" w14:textId="29A10C42" w:rsidR="00D71BC2" w:rsidRDefault="00526BEA">
      <w:pPr>
        <w:pStyle w:val="11"/>
        <w:rPr>
          <w:rFonts w:asciiTheme="minorHAnsi" w:eastAsiaTheme="minorEastAsia" w:hAnsiTheme="minorHAnsi" w:cstheme="minorBidi"/>
          <w:b w:val="0"/>
          <w:bCs w:val="0"/>
          <w:noProof/>
          <w:kern w:val="2"/>
          <w:szCs w:val="22"/>
        </w:rPr>
      </w:pPr>
      <w:r>
        <w:fldChar w:fldCharType="begin"/>
      </w:r>
      <w:r>
        <w:instrText xml:space="preserve"> TOC \o "1-1" \h \z \t "</w:instrText>
      </w:r>
      <w:r>
        <w:instrText>見出し</w:instrText>
      </w:r>
      <w:r>
        <w:instrText xml:space="preserve"> 2,2,</w:instrText>
      </w:r>
      <w:r>
        <w:instrText>見出し</w:instrText>
      </w:r>
      <w:r>
        <w:instrText xml:space="preserve"> 3,3,</w:instrText>
      </w:r>
      <w:r>
        <w:instrText>見出し</w:instrText>
      </w:r>
      <w:r>
        <w:instrText xml:space="preserve"> 8,1" </w:instrText>
      </w:r>
      <w:r>
        <w:fldChar w:fldCharType="separate"/>
      </w:r>
      <w:hyperlink w:anchor="_Toc522520207" w:history="1">
        <w:r w:rsidR="00D71BC2" w:rsidRPr="00972AE2">
          <w:rPr>
            <w:rStyle w:val="a8"/>
          </w:rPr>
          <w:t xml:space="preserve">1. </w:t>
        </w:r>
        <w:r w:rsidR="00D71BC2" w:rsidRPr="00972AE2">
          <w:rPr>
            <w:rStyle w:val="a8"/>
          </w:rPr>
          <w:t>調査概要</w:t>
        </w:r>
        <w:r w:rsidR="00D71BC2">
          <w:rPr>
            <w:noProof/>
            <w:webHidden/>
          </w:rPr>
          <w:tab/>
        </w:r>
        <w:r w:rsidR="00D71BC2">
          <w:rPr>
            <w:noProof/>
            <w:webHidden/>
          </w:rPr>
          <w:fldChar w:fldCharType="begin"/>
        </w:r>
        <w:r w:rsidR="00D71BC2">
          <w:rPr>
            <w:noProof/>
            <w:webHidden/>
          </w:rPr>
          <w:instrText xml:space="preserve"> PAGEREF _Toc522520207 \h </w:instrText>
        </w:r>
        <w:r w:rsidR="00D71BC2">
          <w:rPr>
            <w:noProof/>
            <w:webHidden/>
          </w:rPr>
        </w:r>
        <w:r w:rsidR="00D71BC2">
          <w:rPr>
            <w:noProof/>
            <w:webHidden/>
          </w:rPr>
          <w:fldChar w:fldCharType="separate"/>
        </w:r>
        <w:r w:rsidR="00D71BC2">
          <w:rPr>
            <w:noProof/>
            <w:webHidden/>
          </w:rPr>
          <w:t>1</w:t>
        </w:r>
        <w:r w:rsidR="00D71BC2">
          <w:rPr>
            <w:noProof/>
            <w:webHidden/>
          </w:rPr>
          <w:fldChar w:fldCharType="end"/>
        </w:r>
      </w:hyperlink>
    </w:p>
    <w:p w14:paraId="21242869" w14:textId="54FF5334" w:rsidR="00D71BC2" w:rsidRDefault="007C2810">
      <w:pPr>
        <w:pStyle w:val="23"/>
        <w:rPr>
          <w:rFonts w:asciiTheme="minorHAnsi" w:eastAsiaTheme="minorEastAsia" w:hAnsiTheme="minorHAnsi" w:cstheme="minorBidi"/>
          <w:iCs w:val="0"/>
          <w:noProof/>
          <w:kern w:val="2"/>
          <w:szCs w:val="22"/>
        </w:rPr>
      </w:pPr>
      <w:hyperlink w:anchor="_Toc522520208" w:history="1">
        <w:r w:rsidR="00D71BC2" w:rsidRPr="00972AE2">
          <w:rPr>
            <w:rStyle w:val="a8"/>
          </w:rPr>
          <w:t xml:space="preserve">1.1 </w:t>
        </w:r>
        <w:r w:rsidR="00D71BC2" w:rsidRPr="00972AE2">
          <w:rPr>
            <w:rStyle w:val="a8"/>
          </w:rPr>
          <w:t>調査の目的</w:t>
        </w:r>
        <w:r w:rsidR="00D71BC2">
          <w:rPr>
            <w:noProof/>
            <w:webHidden/>
          </w:rPr>
          <w:tab/>
        </w:r>
        <w:r w:rsidR="00D71BC2">
          <w:rPr>
            <w:noProof/>
            <w:webHidden/>
          </w:rPr>
          <w:fldChar w:fldCharType="begin"/>
        </w:r>
        <w:r w:rsidR="00D71BC2">
          <w:rPr>
            <w:noProof/>
            <w:webHidden/>
          </w:rPr>
          <w:instrText xml:space="preserve"> PAGEREF _Toc522520208 \h </w:instrText>
        </w:r>
        <w:r w:rsidR="00D71BC2">
          <w:rPr>
            <w:noProof/>
            <w:webHidden/>
          </w:rPr>
        </w:r>
        <w:r w:rsidR="00D71BC2">
          <w:rPr>
            <w:noProof/>
            <w:webHidden/>
          </w:rPr>
          <w:fldChar w:fldCharType="separate"/>
        </w:r>
        <w:r w:rsidR="00D71BC2">
          <w:rPr>
            <w:noProof/>
            <w:webHidden/>
          </w:rPr>
          <w:t>1</w:t>
        </w:r>
        <w:r w:rsidR="00D71BC2">
          <w:rPr>
            <w:noProof/>
            <w:webHidden/>
          </w:rPr>
          <w:fldChar w:fldCharType="end"/>
        </w:r>
      </w:hyperlink>
    </w:p>
    <w:p w14:paraId="032F0184" w14:textId="1019BB78" w:rsidR="00D71BC2" w:rsidRDefault="007C2810">
      <w:pPr>
        <w:pStyle w:val="23"/>
        <w:rPr>
          <w:rFonts w:asciiTheme="minorHAnsi" w:eastAsiaTheme="minorEastAsia" w:hAnsiTheme="minorHAnsi" w:cstheme="minorBidi"/>
          <w:iCs w:val="0"/>
          <w:noProof/>
          <w:kern w:val="2"/>
          <w:szCs w:val="22"/>
        </w:rPr>
      </w:pPr>
      <w:hyperlink w:anchor="_Toc522520209" w:history="1">
        <w:r w:rsidR="00D71BC2" w:rsidRPr="00972AE2">
          <w:rPr>
            <w:rStyle w:val="a8"/>
          </w:rPr>
          <w:t xml:space="preserve">1.2 </w:t>
        </w:r>
        <w:r w:rsidR="00D71BC2" w:rsidRPr="00972AE2">
          <w:rPr>
            <w:rStyle w:val="a8"/>
          </w:rPr>
          <w:t>調査手順</w:t>
        </w:r>
        <w:r w:rsidR="00D71BC2">
          <w:rPr>
            <w:noProof/>
            <w:webHidden/>
          </w:rPr>
          <w:tab/>
        </w:r>
        <w:r w:rsidR="00D71BC2">
          <w:rPr>
            <w:noProof/>
            <w:webHidden/>
          </w:rPr>
          <w:fldChar w:fldCharType="begin"/>
        </w:r>
        <w:r w:rsidR="00D71BC2">
          <w:rPr>
            <w:noProof/>
            <w:webHidden/>
          </w:rPr>
          <w:instrText xml:space="preserve"> PAGEREF _Toc522520209 \h </w:instrText>
        </w:r>
        <w:r w:rsidR="00D71BC2">
          <w:rPr>
            <w:noProof/>
            <w:webHidden/>
          </w:rPr>
        </w:r>
        <w:r w:rsidR="00D71BC2">
          <w:rPr>
            <w:noProof/>
            <w:webHidden/>
          </w:rPr>
          <w:fldChar w:fldCharType="separate"/>
        </w:r>
        <w:r w:rsidR="00D71BC2">
          <w:rPr>
            <w:noProof/>
            <w:webHidden/>
          </w:rPr>
          <w:t>2</w:t>
        </w:r>
        <w:r w:rsidR="00D71BC2">
          <w:rPr>
            <w:noProof/>
            <w:webHidden/>
          </w:rPr>
          <w:fldChar w:fldCharType="end"/>
        </w:r>
      </w:hyperlink>
    </w:p>
    <w:p w14:paraId="3D59CF5D" w14:textId="609E6C47" w:rsidR="00D71BC2" w:rsidRDefault="007C2810">
      <w:pPr>
        <w:pStyle w:val="11"/>
        <w:rPr>
          <w:rFonts w:asciiTheme="minorHAnsi" w:eastAsiaTheme="minorEastAsia" w:hAnsiTheme="minorHAnsi" w:cstheme="minorBidi"/>
          <w:b w:val="0"/>
          <w:bCs w:val="0"/>
          <w:noProof/>
          <w:kern w:val="2"/>
          <w:szCs w:val="22"/>
        </w:rPr>
      </w:pPr>
      <w:hyperlink w:anchor="_Toc522520210" w:history="1">
        <w:r w:rsidR="00D71BC2" w:rsidRPr="00972AE2">
          <w:rPr>
            <w:rStyle w:val="a8"/>
          </w:rPr>
          <w:t xml:space="preserve">2. </w:t>
        </w:r>
        <w:r w:rsidR="00D71BC2" w:rsidRPr="00972AE2">
          <w:rPr>
            <w:rStyle w:val="a8"/>
          </w:rPr>
          <w:t>平成</w:t>
        </w:r>
        <w:r w:rsidR="00D71BC2" w:rsidRPr="00972AE2">
          <w:rPr>
            <w:rStyle w:val="a8"/>
          </w:rPr>
          <w:t>28</w:t>
        </w:r>
        <w:r w:rsidR="00D71BC2" w:rsidRPr="00972AE2">
          <w:rPr>
            <w:rStyle w:val="a8"/>
          </w:rPr>
          <w:t>年度モデル評価から見えた課題の整理と対応方針</w:t>
        </w:r>
        <w:r w:rsidR="00D71BC2">
          <w:rPr>
            <w:noProof/>
            <w:webHidden/>
          </w:rPr>
          <w:tab/>
        </w:r>
        <w:r w:rsidR="00D71BC2">
          <w:rPr>
            <w:noProof/>
            <w:webHidden/>
          </w:rPr>
          <w:fldChar w:fldCharType="begin"/>
        </w:r>
        <w:r w:rsidR="00D71BC2">
          <w:rPr>
            <w:noProof/>
            <w:webHidden/>
          </w:rPr>
          <w:instrText xml:space="preserve"> PAGEREF _Toc522520210 \h </w:instrText>
        </w:r>
        <w:r w:rsidR="00D71BC2">
          <w:rPr>
            <w:noProof/>
            <w:webHidden/>
          </w:rPr>
        </w:r>
        <w:r w:rsidR="00D71BC2">
          <w:rPr>
            <w:noProof/>
            <w:webHidden/>
          </w:rPr>
          <w:fldChar w:fldCharType="separate"/>
        </w:r>
        <w:r w:rsidR="00D71BC2">
          <w:rPr>
            <w:noProof/>
            <w:webHidden/>
          </w:rPr>
          <w:t>3</w:t>
        </w:r>
        <w:r w:rsidR="00D71BC2">
          <w:rPr>
            <w:noProof/>
            <w:webHidden/>
          </w:rPr>
          <w:fldChar w:fldCharType="end"/>
        </w:r>
      </w:hyperlink>
    </w:p>
    <w:p w14:paraId="3974F549" w14:textId="35FF6071" w:rsidR="00D71BC2" w:rsidRDefault="007C2810">
      <w:pPr>
        <w:pStyle w:val="11"/>
        <w:rPr>
          <w:rFonts w:asciiTheme="minorHAnsi" w:eastAsiaTheme="minorEastAsia" w:hAnsiTheme="minorHAnsi" w:cstheme="minorBidi"/>
          <w:b w:val="0"/>
          <w:bCs w:val="0"/>
          <w:noProof/>
          <w:kern w:val="2"/>
          <w:szCs w:val="22"/>
        </w:rPr>
      </w:pPr>
      <w:hyperlink w:anchor="_Toc522520211" w:history="1">
        <w:r w:rsidR="00D71BC2" w:rsidRPr="00972AE2">
          <w:rPr>
            <w:rStyle w:val="a8"/>
          </w:rPr>
          <w:t xml:space="preserve">3. </w:t>
        </w:r>
        <w:r w:rsidR="00D71BC2" w:rsidRPr="00972AE2">
          <w:rPr>
            <w:rStyle w:val="a8"/>
          </w:rPr>
          <w:t>検討会における議論</w:t>
        </w:r>
        <w:r w:rsidR="00D71BC2">
          <w:rPr>
            <w:noProof/>
            <w:webHidden/>
          </w:rPr>
          <w:tab/>
        </w:r>
        <w:r w:rsidR="00D71BC2">
          <w:rPr>
            <w:noProof/>
            <w:webHidden/>
          </w:rPr>
          <w:fldChar w:fldCharType="begin"/>
        </w:r>
        <w:r w:rsidR="00D71BC2">
          <w:rPr>
            <w:noProof/>
            <w:webHidden/>
          </w:rPr>
          <w:instrText xml:space="preserve"> PAGEREF _Toc522520211 \h </w:instrText>
        </w:r>
        <w:r w:rsidR="00D71BC2">
          <w:rPr>
            <w:noProof/>
            <w:webHidden/>
          </w:rPr>
        </w:r>
        <w:r w:rsidR="00D71BC2">
          <w:rPr>
            <w:noProof/>
            <w:webHidden/>
          </w:rPr>
          <w:fldChar w:fldCharType="separate"/>
        </w:r>
        <w:r w:rsidR="00D71BC2">
          <w:rPr>
            <w:noProof/>
            <w:webHidden/>
          </w:rPr>
          <w:t>5</w:t>
        </w:r>
        <w:r w:rsidR="00D71BC2">
          <w:rPr>
            <w:noProof/>
            <w:webHidden/>
          </w:rPr>
          <w:fldChar w:fldCharType="end"/>
        </w:r>
      </w:hyperlink>
    </w:p>
    <w:p w14:paraId="56F2BB79" w14:textId="5C95BC4A" w:rsidR="00D71BC2" w:rsidRDefault="007C2810">
      <w:pPr>
        <w:pStyle w:val="11"/>
        <w:rPr>
          <w:rFonts w:asciiTheme="minorHAnsi" w:eastAsiaTheme="minorEastAsia" w:hAnsiTheme="minorHAnsi" w:cstheme="minorBidi"/>
          <w:b w:val="0"/>
          <w:bCs w:val="0"/>
          <w:noProof/>
          <w:kern w:val="2"/>
          <w:szCs w:val="22"/>
        </w:rPr>
      </w:pPr>
      <w:hyperlink w:anchor="_Toc522520212" w:history="1">
        <w:r w:rsidR="00D71BC2" w:rsidRPr="00972AE2">
          <w:rPr>
            <w:rStyle w:val="a8"/>
          </w:rPr>
          <w:t xml:space="preserve">4. </w:t>
        </w:r>
        <w:r w:rsidR="00D71BC2" w:rsidRPr="00972AE2">
          <w:rPr>
            <w:rStyle w:val="a8"/>
          </w:rPr>
          <w:t>評価項目の見直し</w:t>
        </w:r>
        <w:r w:rsidR="00D71BC2">
          <w:rPr>
            <w:noProof/>
            <w:webHidden/>
          </w:rPr>
          <w:tab/>
        </w:r>
        <w:r w:rsidR="00D71BC2">
          <w:rPr>
            <w:noProof/>
            <w:webHidden/>
          </w:rPr>
          <w:fldChar w:fldCharType="begin"/>
        </w:r>
        <w:r w:rsidR="00D71BC2">
          <w:rPr>
            <w:noProof/>
            <w:webHidden/>
          </w:rPr>
          <w:instrText xml:space="preserve"> PAGEREF _Toc522520212 \h </w:instrText>
        </w:r>
        <w:r w:rsidR="00D71BC2">
          <w:rPr>
            <w:noProof/>
            <w:webHidden/>
          </w:rPr>
        </w:r>
        <w:r w:rsidR="00D71BC2">
          <w:rPr>
            <w:noProof/>
            <w:webHidden/>
          </w:rPr>
          <w:fldChar w:fldCharType="separate"/>
        </w:r>
        <w:r w:rsidR="00D71BC2">
          <w:rPr>
            <w:noProof/>
            <w:webHidden/>
          </w:rPr>
          <w:t>7</w:t>
        </w:r>
        <w:r w:rsidR="00D71BC2">
          <w:rPr>
            <w:noProof/>
            <w:webHidden/>
          </w:rPr>
          <w:fldChar w:fldCharType="end"/>
        </w:r>
      </w:hyperlink>
    </w:p>
    <w:p w14:paraId="390EF583" w14:textId="213B3FC1" w:rsidR="00D71BC2" w:rsidRDefault="007C2810">
      <w:pPr>
        <w:pStyle w:val="11"/>
        <w:rPr>
          <w:rFonts w:asciiTheme="minorHAnsi" w:eastAsiaTheme="minorEastAsia" w:hAnsiTheme="minorHAnsi" w:cstheme="minorBidi"/>
          <w:b w:val="0"/>
          <w:bCs w:val="0"/>
          <w:noProof/>
          <w:kern w:val="2"/>
          <w:szCs w:val="22"/>
        </w:rPr>
      </w:pPr>
      <w:hyperlink w:anchor="_Toc522520213" w:history="1">
        <w:r w:rsidR="00D71BC2" w:rsidRPr="00972AE2">
          <w:rPr>
            <w:rStyle w:val="a8"/>
          </w:rPr>
          <w:t xml:space="preserve">5. </w:t>
        </w:r>
        <w:r w:rsidR="00D71BC2" w:rsidRPr="00972AE2">
          <w:rPr>
            <w:rStyle w:val="a8"/>
          </w:rPr>
          <w:t>評価マニュアルの作成</w:t>
        </w:r>
        <w:r w:rsidR="00D71BC2">
          <w:rPr>
            <w:noProof/>
            <w:webHidden/>
          </w:rPr>
          <w:tab/>
        </w:r>
        <w:r w:rsidR="00D71BC2">
          <w:rPr>
            <w:noProof/>
            <w:webHidden/>
          </w:rPr>
          <w:fldChar w:fldCharType="begin"/>
        </w:r>
        <w:r w:rsidR="00D71BC2">
          <w:rPr>
            <w:noProof/>
            <w:webHidden/>
          </w:rPr>
          <w:instrText xml:space="preserve"> PAGEREF _Toc522520213 \h </w:instrText>
        </w:r>
        <w:r w:rsidR="00D71BC2">
          <w:rPr>
            <w:noProof/>
            <w:webHidden/>
          </w:rPr>
        </w:r>
        <w:r w:rsidR="00D71BC2">
          <w:rPr>
            <w:noProof/>
            <w:webHidden/>
          </w:rPr>
          <w:fldChar w:fldCharType="separate"/>
        </w:r>
        <w:r w:rsidR="00D71BC2">
          <w:rPr>
            <w:noProof/>
            <w:webHidden/>
          </w:rPr>
          <w:t>18</w:t>
        </w:r>
        <w:r w:rsidR="00D71BC2">
          <w:rPr>
            <w:noProof/>
            <w:webHidden/>
          </w:rPr>
          <w:fldChar w:fldCharType="end"/>
        </w:r>
      </w:hyperlink>
    </w:p>
    <w:p w14:paraId="0DED734A" w14:textId="5D636D4B" w:rsidR="00D71BC2" w:rsidRDefault="007C2810">
      <w:pPr>
        <w:pStyle w:val="11"/>
        <w:rPr>
          <w:rFonts w:asciiTheme="minorHAnsi" w:eastAsiaTheme="minorEastAsia" w:hAnsiTheme="minorHAnsi" w:cstheme="minorBidi"/>
          <w:b w:val="0"/>
          <w:bCs w:val="0"/>
          <w:noProof/>
          <w:kern w:val="2"/>
          <w:szCs w:val="22"/>
        </w:rPr>
      </w:pPr>
      <w:hyperlink w:anchor="_Toc522520214" w:history="1">
        <w:r w:rsidR="00D71BC2" w:rsidRPr="00972AE2">
          <w:rPr>
            <w:rStyle w:val="a8"/>
          </w:rPr>
          <w:t xml:space="preserve">6. </w:t>
        </w:r>
        <w:r w:rsidR="00D71BC2" w:rsidRPr="00972AE2">
          <w:rPr>
            <w:rStyle w:val="a8"/>
          </w:rPr>
          <w:t>今後の課題の整理</w:t>
        </w:r>
        <w:r w:rsidR="00D71BC2">
          <w:rPr>
            <w:noProof/>
            <w:webHidden/>
          </w:rPr>
          <w:tab/>
        </w:r>
        <w:r w:rsidR="00D71BC2">
          <w:rPr>
            <w:noProof/>
            <w:webHidden/>
          </w:rPr>
          <w:fldChar w:fldCharType="begin"/>
        </w:r>
        <w:r w:rsidR="00D71BC2">
          <w:rPr>
            <w:noProof/>
            <w:webHidden/>
          </w:rPr>
          <w:instrText xml:space="preserve"> PAGEREF _Toc522520214 \h </w:instrText>
        </w:r>
        <w:r w:rsidR="00D71BC2">
          <w:rPr>
            <w:noProof/>
            <w:webHidden/>
          </w:rPr>
        </w:r>
        <w:r w:rsidR="00D71BC2">
          <w:rPr>
            <w:noProof/>
            <w:webHidden/>
          </w:rPr>
          <w:fldChar w:fldCharType="separate"/>
        </w:r>
        <w:r w:rsidR="00D71BC2">
          <w:rPr>
            <w:noProof/>
            <w:webHidden/>
          </w:rPr>
          <w:t>21</w:t>
        </w:r>
        <w:r w:rsidR="00D71BC2">
          <w:rPr>
            <w:noProof/>
            <w:webHidden/>
          </w:rPr>
          <w:fldChar w:fldCharType="end"/>
        </w:r>
      </w:hyperlink>
    </w:p>
    <w:p w14:paraId="7E71C407" w14:textId="576D7AD5" w:rsidR="009B3EEB" w:rsidRDefault="00526BEA" w:rsidP="00526BEA">
      <w:pPr>
        <w:pStyle w:val="11"/>
        <w:ind w:left="422" w:hanging="422"/>
      </w:pPr>
      <w:r>
        <w:fldChar w:fldCharType="end"/>
      </w:r>
    </w:p>
    <w:p w14:paraId="6D7A49CF" w14:textId="77777777" w:rsidR="009B3EEB" w:rsidRDefault="009B3EEB" w:rsidP="009B3EEB">
      <w:pPr>
        <w:pStyle w:val="a3"/>
        <w:ind w:firstLine="210"/>
        <w:rPr>
          <w:rFonts w:ascii="Arial" w:eastAsia="ＭＳ ゴシック" w:hAnsi="Arial"/>
        </w:rPr>
      </w:pPr>
      <w:r>
        <w:br w:type="page"/>
      </w:r>
    </w:p>
    <w:p w14:paraId="076E816A" w14:textId="77777777" w:rsidR="00BA25FA" w:rsidRDefault="00BA25FA" w:rsidP="00526BEA">
      <w:pPr>
        <w:pStyle w:val="11"/>
        <w:ind w:left="422" w:hanging="422"/>
      </w:pPr>
    </w:p>
    <w:p w14:paraId="356772AF" w14:textId="77777777" w:rsidR="009B3EEB" w:rsidRDefault="009B3EEB" w:rsidP="009B3EEB"/>
    <w:p w14:paraId="5CA77FBC" w14:textId="77777777" w:rsidR="009B3EEB" w:rsidRDefault="009B3EEB" w:rsidP="00504071">
      <w:pPr>
        <w:pStyle w:val="1"/>
        <w:spacing w:before="360" w:after="180"/>
        <w:rPr>
          <w:lang w:eastAsia="ja-JP"/>
        </w:rPr>
        <w:sectPr w:rsidR="009B3EEB" w:rsidSect="006E3F32">
          <w:footerReference w:type="default" r:id="rId15"/>
          <w:type w:val="continuous"/>
          <w:pgSz w:w="11907" w:h="16840" w:code="9"/>
          <w:pgMar w:top="1418" w:right="1701" w:bottom="1701" w:left="1701" w:header="851" w:footer="992" w:gutter="0"/>
          <w:pgNumType w:start="1"/>
          <w:cols w:space="425"/>
          <w:docGrid w:type="lines" w:linePitch="360"/>
        </w:sectPr>
      </w:pPr>
      <w:bookmarkStart w:id="1" w:name="_Toc326860960"/>
      <w:bookmarkStart w:id="2" w:name="_Toc326861153"/>
    </w:p>
    <w:p w14:paraId="20DC392C" w14:textId="77777777" w:rsidR="00225E2B" w:rsidRPr="006871F7" w:rsidRDefault="00175EB7" w:rsidP="00504071">
      <w:pPr>
        <w:pStyle w:val="1"/>
        <w:spacing w:before="360" w:after="180"/>
      </w:pPr>
      <w:bookmarkStart w:id="3" w:name="_Toc511723925"/>
      <w:bookmarkStart w:id="4" w:name="_Toc511727471"/>
      <w:bookmarkStart w:id="5" w:name="_Toc511738052"/>
      <w:bookmarkStart w:id="6" w:name="_Toc511738215"/>
      <w:bookmarkStart w:id="7" w:name="_Toc522520207"/>
      <w:r>
        <w:rPr>
          <w:rFonts w:hint="eastAsia"/>
          <w:lang w:eastAsia="ja-JP"/>
        </w:rPr>
        <w:t>調査概要</w:t>
      </w:r>
      <w:bookmarkEnd w:id="1"/>
      <w:bookmarkEnd w:id="2"/>
      <w:bookmarkEnd w:id="3"/>
      <w:bookmarkEnd w:id="4"/>
      <w:bookmarkEnd w:id="5"/>
      <w:bookmarkEnd w:id="6"/>
      <w:bookmarkEnd w:id="7"/>
    </w:p>
    <w:p w14:paraId="3B8A19B6" w14:textId="3AC8D7C2" w:rsidR="00725964" w:rsidRDefault="008A1F9E" w:rsidP="00504071">
      <w:pPr>
        <w:pStyle w:val="20"/>
        <w:spacing w:before="360" w:after="180"/>
      </w:pPr>
      <w:bookmarkStart w:id="8" w:name="_Toc326860961"/>
      <w:bookmarkStart w:id="9" w:name="_Toc326861154"/>
      <w:bookmarkStart w:id="10" w:name="_Toc511723926"/>
      <w:bookmarkStart w:id="11" w:name="_Toc511727472"/>
      <w:bookmarkStart w:id="12" w:name="_Toc511738053"/>
      <w:bookmarkStart w:id="13" w:name="_Toc511738216"/>
      <w:bookmarkStart w:id="14" w:name="_Toc522520208"/>
      <w:r>
        <w:rPr>
          <w:rFonts w:hint="eastAsia"/>
        </w:rPr>
        <w:t>調査の目的</w:t>
      </w:r>
      <w:bookmarkEnd w:id="8"/>
      <w:bookmarkEnd w:id="9"/>
      <w:bookmarkEnd w:id="10"/>
      <w:bookmarkEnd w:id="11"/>
      <w:bookmarkEnd w:id="12"/>
      <w:bookmarkEnd w:id="13"/>
      <w:bookmarkEnd w:id="14"/>
    </w:p>
    <w:p w14:paraId="460A0392" w14:textId="1B858A3F" w:rsidR="00825D7F" w:rsidRDefault="00825D7F" w:rsidP="00825D7F">
      <w:pPr>
        <w:pStyle w:val="a3"/>
        <w:ind w:firstLine="210"/>
      </w:pPr>
      <w:r>
        <w:rPr>
          <w:rFonts w:hint="eastAsia"/>
        </w:rPr>
        <w:t>多くの</w:t>
      </w:r>
      <w:r w:rsidR="00254F8D">
        <w:rPr>
          <w:rFonts w:hint="eastAsia"/>
        </w:rPr>
        <w:t>障害者や高齢者等の来訪が見込まれる</w:t>
      </w:r>
      <w:r w:rsidR="00254F8D">
        <w:rPr>
          <w:rFonts w:hint="eastAsia"/>
        </w:rPr>
        <w:t>2020</w:t>
      </w:r>
      <w:r w:rsidR="00254F8D">
        <w:rPr>
          <w:rFonts w:hint="eastAsia"/>
        </w:rPr>
        <w:t>年オリンピック・パラリンピック競技大会やその後の超高齢社会に向け、様々な移動制約を抱える人が訪れやすい観光地</w:t>
      </w:r>
      <w:r w:rsidR="00B60D9D">
        <w:rPr>
          <w:rFonts w:hint="eastAsia"/>
        </w:rPr>
        <w:t>づくり</w:t>
      </w:r>
      <w:r w:rsidR="00254F8D">
        <w:rPr>
          <w:rFonts w:hint="eastAsia"/>
        </w:rPr>
        <w:t>に向け、個別の観光施設のみならず、観光地エリア</w:t>
      </w:r>
      <w:r w:rsidR="00803A0B">
        <w:rPr>
          <w:rFonts w:hint="eastAsia"/>
        </w:rPr>
        <w:t>全体</w:t>
      </w:r>
      <w:r w:rsidR="00254F8D">
        <w:rPr>
          <w:rFonts w:hint="eastAsia"/>
        </w:rPr>
        <w:t>の面的なバリアフリー化を推進していく必要がある。</w:t>
      </w:r>
    </w:p>
    <w:p w14:paraId="0FC57CBB" w14:textId="04B72A5F" w:rsidR="00254F8D" w:rsidRDefault="00254F8D" w:rsidP="00825D7F">
      <w:pPr>
        <w:pStyle w:val="a3"/>
        <w:ind w:firstLine="210"/>
      </w:pPr>
      <w:r>
        <w:rPr>
          <w:rFonts w:hint="eastAsia"/>
        </w:rPr>
        <w:t>平成</w:t>
      </w:r>
      <w:r>
        <w:rPr>
          <w:rFonts w:hint="eastAsia"/>
        </w:rPr>
        <w:t>27</w:t>
      </w:r>
      <w:r>
        <w:rPr>
          <w:rFonts w:hint="eastAsia"/>
        </w:rPr>
        <w:t>年に実施した「オリンピック・パラリンピックを見据えたバリアフリー化の推進に関する調査</w:t>
      </w:r>
      <w:r w:rsidR="00803A0B">
        <w:rPr>
          <w:rFonts w:hint="eastAsia"/>
        </w:rPr>
        <w:t>研究</w:t>
      </w:r>
      <w:r>
        <w:rPr>
          <w:rFonts w:hint="eastAsia"/>
        </w:rPr>
        <w:t>」（注１）において、</w:t>
      </w:r>
      <w:r w:rsidR="009C33D9">
        <w:rPr>
          <w:rFonts w:hint="eastAsia"/>
        </w:rPr>
        <w:t>既存情報の把握や現地調査を通じて</w:t>
      </w:r>
      <w:r w:rsidR="00D8511C">
        <w:rPr>
          <w:rFonts w:hint="eastAsia"/>
        </w:rPr>
        <w:t>多様なニーズに対応できる</w:t>
      </w:r>
      <w:r w:rsidR="00562651">
        <w:rPr>
          <w:rFonts w:hint="eastAsia"/>
        </w:rPr>
        <w:t>観光地のバリアフリー評価ツールを</w:t>
      </w:r>
      <w:r w:rsidR="00A11ADB">
        <w:rPr>
          <w:rFonts w:hint="eastAsia"/>
        </w:rPr>
        <w:t>作成したが、評価者（地方公共団体等）が当該評価ツールに沿って評価を行う際の考え方・方法等を身につけるための評価マニュアルを作成する必要がある等の課題が挙がった。</w:t>
      </w:r>
    </w:p>
    <w:p w14:paraId="76EEA7B4" w14:textId="0D213BE9" w:rsidR="00A11ADB" w:rsidRDefault="00A11ADB" w:rsidP="00825D7F">
      <w:pPr>
        <w:pStyle w:val="a3"/>
        <w:ind w:firstLine="210"/>
      </w:pPr>
      <w:r>
        <w:rPr>
          <w:rFonts w:hint="eastAsia"/>
        </w:rPr>
        <w:t>その後、平成</w:t>
      </w:r>
      <w:r>
        <w:rPr>
          <w:rFonts w:hint="eastAsia"/>
        </w:rPr>
        <w:t>28</w:t>
      </w:r>
      <w:r>
        <w:rPr>
          <w:rFonts w:hint="eastAsia"/>
        </w:rPr>
        <w:t>年度に内閣官房東京オリンピック競技大会・東京パラリンピック競技大会推進本部事務局の委託事業（注２）として、バリアフリー評価ツールを用いてモデル評価を行い、平成</w:t>
      </w:r>
      <w:r>
        <w:rPr>
          <w:rFonts w:hint="eastAsia"/>
        </w:rPr>
        <w:t>27</w:t>
      </w:r>
      <w:r>
        <w:rPr>
          <w:rFonts w:hint="eastAsia"/>
        </w:rPr>
        <w:t>年度で挙がった課題を含め、①例示などを用いたマニュアルの必要性、②評価項目について、評価者に分かりやすい表現が必要等の課題が挙げられた。</w:t>
      </w:r>
    </w:p>
    <w:p w14:paraId="4F0406C0" w14:textId="72F6BEB7" w:rsidR="00A11ADB" w:rsidRDefault="00A11ADB" w:rsidP="00825D7F">
      <w:pPr>
        <w:pStyle w:val="a3"/>
        <w:ind w:firstLine="210"/>
      </w:pPr>
      <w:r>
        <w:rPr>
          <w:rFonts w:hint="eastAsia"/>
        </w:rPr>
        <w:t>本業務は、継続課題として挙げられている評価マニュアルの作成等を行うことで、観光地のバリアフリー評価の普及を促すことを目的とするものである。</w:t>
      </w:r>
    </w:p>
    <w:p w14:paraId="182EBAA6" w14:textId="2F7A4067" w:rsidR="00A11ADB" w:rsidRDefault="00A11ADB" w:rsidP="00825D7F">
      <w:pPr>
        <w:pStyle w:val="a3"/>
        <w:ind w:firstLine="210"/>
      </w:pPr>
    </w:p>
    <w:p w14:paraId="07F2FBBD" w14:textId="76F4985B" w:rsidR="00A11ADB" w:rsidRDefault="00A11ADB" w:rsidP="00825D7F">
      <w:pPr>
        <w:pStyle w:val="a3"/>
        <w:ind w:firstLine="210"/>
      </w:pPr>
    </w:p>
    <w:p w14:paraId="2085DEA3" w14:textId="134B0E5D" w:rsidR="00A11ADB" w:rsidRDefault="00A11ADB" w:rsidP="005B22BA">
      <w:pPr>
        <w:pStyle w:val="afd"/>
        <w:numPr>
          <w:ilvl w:val="0"/>
          <w:numId w:val="59"/>
        </w:numPr>
        <w:ind w:leftChars="0"/>
        <w:jc w:val="left"/>
      </w:pPr>
      <w:r>
        <w:rPr>
          <w:rFonts w:hint="eastAsia"/>
        </w:rPr>
        <w:t>オリンピック・パラリンピックを見据えたバリアフリー化の推進に関する調査研究（主要な観光地の</w:t>
      </w:r>
      <w:r w:rsidR="00D4006F">
        <w:rPr>
          <w:rFonts w:hint="eastAsia"/>
        </w:rPr>
        <w:t>バリアフリー化評価指標の検討）</w:t>
      </w:r>
      <w:r w:rsidR="00D4006F">
        <w:br/>
      </w:r>
      <w:r w:rsidR="00D4006F">
        <w:rPr>
          <w:rFonts w:hint="eastAsia"/>
        </w:rPr>
        <w:t>報告書及び観光地評価ツール</w:t>
      </w:r>
      <w:r w:rsidR="00803A0B">
        <w:rPr>
          <w:rFonts w:hint="eastAsia"/>
        </w:rPr>
        <w:t>参照</w:t>
      </w:r>
    </w:p>
    <w:p w14:paraId="15E9FC05" w14:textId="68972B27" w:rsidR="00D4006F" w:rsidRDefault="00D4006F" w:rsidP="00D4006F">
      <w:pPr>
        <w:jc w:val="center"/>
      </w:pPr>
      <w:r w:rsidRPr="00D4006F">
        <w:t>http://www.mlit.go.jp/sogoseisaku/barrierfree/sosei_barrierfree_tk_000072.html</w:t>
      </w:r>
    </w:p>
    <w:p w14:paraId="2A6F9002" w14:textId="77777777" w:rsidR="00D4006F" w:rsidRDefault="00D4006F" w:rsidP="00D4006F">
      <w:pPr>
        <w:jc w:val="left"/>
      </w:pPr>
    </w:p>
    <w:p w14:paraId="25793633" w14:textId="651D11D8" w:rsidR="00D4006F" w:rsidRDefault="00D4006F" w:rsidP="005B22BA">
      <w:pPr>
        <w:pStyle w:val="afd"/>
        <w:numPr>
          <w:ilvl w:val="0"/>
          <w:numId w:val="59"/>
        </w:numPr>
        <w:ind w:leftChars="0"/>
        <w:jc w:val="left"/>
      </w:pPr>
      <w:r>
        <w:rPr>
          <w:rFonts w:hint="eastAsia"/>
        </w:rPr>
        <w:t xml:space="preserve">内閣官房　</w:t>
      </w:r>
      <w:r w:rsidRPr="00D4006F">
        <w:rPr>
          <w:rFonts w:hint="eastAsia"/>
        </w:rPr>
        <w:t>東京オリンピック競技大会・東京パラリンピック競技大会推進本部事務局</w:t>
      </w:r>
      <w:r>
        <w:rPr>
          <w:rFonts w:hint="eastAsia"/>
        </w:rPr>
        <w:t xml:space="preserve">　委託事業</w:t>
      </w:r>
      <w:r>
        <w:br/>
      </w:r>
      <w:r>
        <w:rPr>
          <w:rFonts w:hint="eastAsia"/>
        </w:rPr>
        <w:t>平成</w:t>
      </w:r>
      <w:r>
        <w:rPr>
          <w:rFonts w:hint="eastAsia"/>
        </w:rPr>
        <w:t>28</w:t>
      </w:r>
      <w:r>
        <w:rPr>
          <w:rFonts w:hint="eastAsia"/>
        </w:rPr>
        <w:t>年度オリンピック・パラリンピック基本方針</w:t>
      </w:r>
      <w:r w:rsidR="00803A0B">
        <w:rPr>
          <w:rFonts w:hint="eastAsia"/>
        </w:rPr>
        <w:t>推進</w:t>
      </w:r>
      <w:r>
        <w:rPr>
          <w:rFonts w:hint="eastAsia"/>
        </w:rPr>
        <w:t xml:space="preserve">調査（ユニバーサルデザインの社会づくりに向けた調査）報告書　</w:t>
      </w:r>
      <w:r>
        <w:rPr>
          <w:rFonts w:hint="eastAsia"/>
        </w:rPr>
        <w:t>P119</w:t>
      </w:r>
      <w:r>
        <w:rPr>
          <w:rFonts w:hint="eastAsia"/>
        </w:rPr>
        <w:t>から</w:t>
      </w:r>
      <w:r>
        <w:rPr>
          <w:rFonts w:hint="eastAsia"/>
        </w:rPr>
        <w:t>P144</w:t>
      </w:r>
      <w:r>
        <w:rPr>
          <w:rFonts w:hint="eastAsia"/>
        </w:rPr>
        <w:t>参照</w:t>
      </w:r>
    </w:p>
    <w:p w14:paraId="6F85D079" w14:textId="3F30351E" w:rsidR="00A11ADB" w:rsidRDefault="00D4006F" w:rsidP="00D4006F">
      <w:pPr>
        <w:jc w:val="center"/>
      </w:pPr>
      <w:r w:rsidRPr="00D4006F">
        <w:t>https://www.kantei.go.jp/jp/singi/tokyo2020_suishin_honbu/udsuisin/pdf/201703_hokoku.pdf</w:t>
      </w:r>
    </w:p>
    <w:p w14:paraId="376EDB9F" w14:textId="77777777" w:rsidR="00D4006F" w:rsidRPr="00A11ADB" w:rsidRDefault="00D4006F" w:rsidP="00D4006F">
      <w:pPr>
        <w:jc w:val="left"/>
      </w:pPr>
    </w:p>
    <w:p w14:paraId="3C0934F5" w14:textId="1193FA04" w:rsidR="00537B30" w:rsidRDefault="00537B30" w:rsidP="00543CFD">
      <w:bookmarkStart w:id="15" w:name="_Toc326860962"/>
      <w:bookmarkStart w:id="16" w:name="_Toc326861155"/>
    </w:p>
    <w:p w14:paraId="48416CAD" w14:textId="77777777" w:rsidR="00543CFD" w:rsidRDefault="00543CFD" w:rsidP="00543CFD"/>
    <w:p w14:paraId="10F3023E" w14:textId="77777777" w:rsidR="00D203A5" w:rsidRDefault="00D203A5">
      <w:pPr>
        <w:widowControl/>
        <w:adjustRightInd/>
        <w:snapToGrid/>
        <w:spacing w:line="240" w:lineRule="auto"/>
        <w:jc w:val="left"/>
      </w:pPr>
      <w:r>
        <w:br w:type="page"/>
      </w:r>
    </w:p>
    <w:p w14:paraId="55A9AC62" w14:textId="77777777" w:rsidR="008A1F9E" w:rsidRDefault="00D203A5" w:rsidP="00D203A5">
      <w:pPr>
        <w:pStyle w:val="20"/>
        <w:spacing w:before="360" w:after="180"/>
      </w:pPr>
      <w:bookmarkStart w:id="17" w:name="_Toc511723927"/>
      <w:bookmarkStart w:id="18" w:name="_Toc511727473"/>
      <w:bookmarkStart w:id="19" w:name="_Toc511738054"/>
      <w:bookmarkStart w:id="20" w:name="_Toc511738217"/>
      <w:bookmarkStart w:id="21" w:name="_Toc522520209"/>
      <w:r>
        <w:rPr>
          <w:rFonts w:hint="eastAsia"/>
        </w:rPr>
        <w:t>調査手順</w:t>
      </w:r>
      <w:bookmarkEnd w:id="17"/>
      <w:bookmarkEnd w:id="18"/>
      <w:bookmarkEnd w:id="19"/>
      <w:bookmarkEnd w:id="20"/>
      <w:bookmarkEnd w:id="21"/>
    </w:p>
    <w:p w14:paraId="69471DB7" w14:textId="77777777" w:rsidR="00D203A5" w:rsidRDefault="00D203A5" w:rsidP="00D203A5">
      <w:pPr>
        <w:ind w:firstLineChars="100" w:firstLine="210"/>
      </w:pPr>
      <w:r>
        <w:rPr>
          <w:rFonts w:hint="eastAsia"/>
        </w:rPr>
        <w:t>本調査は、以下に示す手順に沿って遂行</w:t>
      </w:r>
      <w:r w:rsidR="00FF3ECE">
        <w:rPr>
          <w:rFonts w:hint="eastAsia"/>
        </w:rPr>
        <w:t>した</w:t>
      </w:r>
      <w:r>
        <w:rPr>
          <w:rFonts w:hint="eastAsia"/>
        </w:rPr>
        <w:t>。</w:t>
      </w:r>
    </w:p>
    <w:p w14:paraId="684BE7D2" w14:textId="1D176D5C" w:rsidR="009B3EEB" w:rsidRDefault="0068766F" w:rsidP="00D203A5">
      <w:r>
        <w:rPr>
          <w:noProof/>
        </w:rPr>
        <mc:AlternateContent>
          <mc:Choice Requires="wps">
            <w:drawing>
              <wp:anchor distT="45720" distB="45720" distL="114300" distR="114300" simplePos="0" relativeHeight="251665408" behindDoc="0" locked="0" layoutInCell="1" allowOverlap="1" wp14:anchorId="7FFC68A8" wp14:editId="49DDD911">
                <wp:simplePos x="0" y="0"/>
                <wp:positionH relativeFrom="margin">
                  <wp:posOffset>2884805</wp:posOffset>
                </wp:positionH>
                <wp:positionV relativeFrom="paragraph">
                  <wp:posOffset>379730</wp:posOffset>
                </wp:positionV>
                <wp:extent cx="2340000" cy="3105150"/>
                <wp:effectExtent l="0" t="0" r="22225" b="19050"/>
                <wp:wrapSquare wrapText="bothSides"/>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3105150"/>
                        </a:xfrm>
                        <a:prstGeom prst="rect">
                          <a:avLst/>
                        </a:prstGeom>
                        <a:solidFill>
                          <a:srgbClr val="FFFFFF"/>
                        </a:solidFill>
                        <a:ln w="9525">
                          <a:solidFill>
                            <a:srgbClr val="000000"/>
                          </a:solidFill>
                          <a:miter lim="800000"/>
                          <a:headEnd/>
                          <a:tailEnd/>
                        </a:ln>
                      </wps:spPr>
                      <wps:txbx>
                        <w:txbxContent>
                          <w:p w14:paraId="5C93AE08" w14:textId="568172FB" w:rsidR="000D0B15" w:rsidRPr="004B40BD" w:rsidRDefault="000D0B15" w:rsidP="001E4B1E">
                            <w:pPr>
                              <w:rPr>
                                <w:rFonts w:ascii="ＭＳ ゴシック" w:eastAsia="ＭＳ ゴシック" w:hAnsi="ＭＳ ゴシック"/>
                              </w:rPr>
                            </w:pPr>
                            <w:r>
                              <w:rPr>
                                <w:rFonts w:ascii="ＭＳ ゴシック" w:eastAsia="ＭＳ ゴシック" w:hAnsi="ＭＳ ゴシック" w:hint="eastAsia"/>
                              </w:rPr>
                              <w:t>３</w:t>
                            </w:r>
                            <w:r w:rsidRPr="004B40BD">
                              <w:rPr>
                                <w:rFonts w:ascii="ＭＳ ゴシック" w:eastAsia="ＭＳ ゴシック" w:hAnsi="ＭＳ ゴシック" w:hint="eastAsia"/>
                              </w:rPr>
                              <w:t>．</w:t>
                            </w:r>
                            <w:r>
                              <w:rPr>
                                <w:rFonts w:ascii="ＭＳ ゴシック" w:eastAsia="ＭＳ ゴシック" w:hAnsi="ＭＳ ゴシック" w:hint="eastAsia"/>
                              </w:rPr>
                              <w:t>検討会における</w:t>
                            </w:r>
                            <w:r>
                              <w:rPr>
                                <w:rFonts w:ascii="ＭＳ ゴシック" w:eastAsia="ＭＳ ゴシック" w:hAnsi="ＭＳ ゴシック"/>
                              </w:rPr>
                              <w:t>議論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FC68A8" id="_x0000_t202" coordsize="21600,21600" o:spt="202" path="m,l,21600r21600,l21600,xe">
                <v:stroke joinstyle="miter"/>
                <v:path gradientshapeok="t" o:connecttype="rect"/>
              </v:shapetype>
              <v:shape id="テキスト ボックス 2" o:spid="_x0000_s1026" type="#_x0000_t202" style="position:absolute;left:0;text-align:left;margin-left:227.15pt;margin-top:29.9pt;width:184.25pt;height:24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XRSAIAAFkEAAAOAAAAZHJzL2Uyb0RvYy54bWysVMFu1DAQvSPxD5bvNNl0l7ZRs1VpKUJq&#10;AanwAbOOs7FwPMF2NynHroT4CH4BceZ78iOMne12KeKCyMHyeDxv3rzx5PikbzRbSesUmoJP9lLO&#10;pBFYKrMs+If3F88OOXMeTAkajSz4rXT8ZP70yXHX5jLDGnUpLSMQ4/KuLXjtfZsniRO1bMDtYSsN&#10;OSu0DXgy7TIpLXSE3ugkS9PnSYe2bC0K6Rydno9OPo/4VSWFf1tVTnqmC07cfFxtXBdhTebHkC8t&#10;tLUSGxrwDywaUIaSbqHOwQO7seoPqEYJiw4rvyewSbCqlJCxBqpmkj6q5rqGVsZaSBzXbmVy/w9W&#10;vFm9s0yVBc/SAxLIQENdGtZfhrvvw93PYf2VDetvw3o93P0gm2VBsa51OQVetxTq+xfYU+dj9a69&#10;RPHRMYNnNZilPLUWu1pCSYwnITLZCR1xXABZdFdYUl648RiB+so2QU4SiBE6Ebvddkv2ngk6zPan&#10;KX2cCfLtT9LZZBb7mUB+H95a519JbFjYFNzSc4jwsLp0PtCB/P5KyOZQq/JCaR0Nu1ycactWQE/n&#10;In6xgkfXtGFdwY9m2WxU4K8QgSuxHbP+lqlRnmZAq6bgh9tLkAfdXpqSAiD3oPS4J8rabIQM2o0q&#10;+n7R08Wg7gLLW5LU4vjWaTZpU6P9zFlH77zg7tMNWMmZfm2oLUeT6TQMRjSms4OMDLvrWex6wAiC&#10;KrjnbNye+ThMgaPBU2pfpaKwD0w2XOn9Rr03sxYGZNeOtx7+CPNfAAAA//8DAFBLAwQUAAYACAAA&#10;ACEAIGZkMeAAAAAKAQAADwAAAGRycy9kb3ducmV2LnhtbEyPwU7DMBBE70j8g7VIXBB1SNPihjgV&#10;QgLBDdoKrm7sJhH2OthuGv6e5QS33Z3R7JtqPTnLRhNi71HCzSwDZrDxusdWwm77eC2AxaRQK+vR&#10;SPg2Edb1+VmlSu1P+GbGTWoZhWAslYQupaHkPDadcSrO/GCQtIMPTiVaQ8t1UCcKd5bnWbbkTvVI&#10;Hzo1mIfONJ+bo5MgiufxI77MX9+b5cGu0tXt+PQVpLy8mO7vgCUzpT8z/OITOtTEtPdH1JFZCcWi&#10;mJNVwmJFFcgg8pyGPR0KIYDXFf9fof4BAAD//wMAUEsBAi0AFAAGAAgAAAAhALaDOJL+AAAA4QEA&#10;ABMAAAAAAAAAAAAAAAAAAAAAAFtDb250ZW50X1R5cGVzXS54bWxQSwECLQAUAAYACAAAACEAOP0h&#10;/9YAAACUAQAACwAAAAAAAAAAAAAAAAAvAQAAX3JlbHMvLnJlbHNQSwECLQAUAAYACAAAACEALLrl&#10;0UgCAABZBAAADgAAAAAAAAAAAAAAAAAuAgAAZHJzL2Uyb0RvYy54bWxQSwECLQAUAAYACAAAACEA&#10;IGZkMeAAAAAKAQAADwAAAAAAAAAAAAAAAACiBAAAZHJzL2Rvd25yZXYueG1sUEsFBgAAAAAEAAQA&#10;8wAAAK8FAAAAAA==&#10;">
                <v:textbox>
                  <w:txbxContent>
                    <w:p w14:paraId="5C93AE08" w14:textId="568172FB" w:rsidR="000D0B15" w:rsidRPr="004B40BD" w:rsidRDefault="000D0B15" w:rsidP="001E4B1E">
                      <w:pPr>
                        <w:rPr>
                          <w:rFonts w:ascii="ＭＳ ゴシック" w:eastAsia="ＭＳ ゴシック" w:hAnsi="ＭＳ ゴシック"/>
                        </w:rPr>
                      </w:pPr>
                      <w:r>
                        <w:rPr>
                          <w:rFonts w:ascii="ＭＳ ゴシック" w:eastAsia="ＭＳ ゴシック" w:hAnsi="ＭＳ ゴシック" w:hint="eastAsia"/>
                        </w:rPr>
                        <w:t>３</w:t>
                      </w:r>
                      <w:r w:rsidRPr="004B40BD">
                        <w:rPr>
                          <w:rFonts w:ascii="ＭＳ ゴシック" w:eastAsia="ＭＳ ゴシック" w:hAnsi="ＭＳ ゴシック" w:hint="eastAsia"/>
                        </w:rPr>
                        <w:t>．</w:t>
                      </w:r>
                      <w:r>
                        <w:rPr>
                          <w:rFonts w:ascii="ＭＳ ゴシック" w:eastAsia="ＭＳ ゴシック" w:hAnsi="ＭＳ ゴシック" w:hint="eastAsia"/>
                        </w:rPr>
                        <w:t>検討会における</w:t>
                      </w:r>
                      <w:r>
                        <w:rPr>
                          <w:rFonts w:ascii="ＭＳ ゴシック" w:eastAsia="ＭＳ ゴシック" w:hAnsi="ＭＳ ゴシック"/>
                        </w:rPr>
                        <w:t>議論</w:t>
                      </w:r>
                    </w:p>
                  </w:txbxContent>
                </v:textbox>
                <w10:wrap type="square" anchorx="margin"/>
              </v:shape>
            </w:pict>
          </mc:Fallback>
        </mc:AlternateContent>
      </w:r>
    </w:p>
    <w:p w14:paraId="4309442C" w14:textId="7A86F619" w:rsidR="006369A7" w:rsidRDefault="006369A7" w:rsidP="00D203A5"/>
    <w:p w14:paraId="55892081" w14:textId="0979B4BD" w:rsidR="006369A7" w:rsidRDefault="004B40BD" w:rsidP="00D203A5">
      <w:r>
        <w:rPr>
          <w:noProof/>
        </w:rPr>
        <mc:AlternateContent>
          <mc:Choice Requires="wps">
            <w:drawing>
              <wp:anchor distT="45720" distB="45720" distL="114300" distR="114300" simplePos="0" relativeHeight="251659264" behindDoc="0" locked="0" layoutInCell="1" allowOverlap="1" wp14:anchorId="748AFB83" wp14:editId="59455689">
                <wp:simplePos x="0" y="0"/>
                <wp:positionH relativeFrom="margin">
                  <wp:align>left</wp:align>
                </wp:positionH>
                <wp:positionV relativeFrom="paragraph">
                  <wp:posOffset>8255</wp:posOffset>
                </wp:positionV>
                <wp:extent cx="2340000" cy="1404620"/>
                <wp:effectExtent l="0" t="0" r="2222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1404620"/>
                        </a:xfrm>
                        <a:prstGeom prst="rect">
                          <a:avLst/>
                        </a:prstGeom>
                        <a:solidFill>
                          <a:srgbClr val="FFFFFF"/>
                        </a:solidFill>
                        <a:ln w="9525">
                          <a:solidFill>
                            <a:srgbClr val="000000"/>
                          </a:solidFill>
                          <a:miter lim="800000"/>
                          <a:headEnd/>
                          <a:tailEnd/>
                        </a:ln>
                      </wps:spPr>
                      <wps:txbx>
                        <w:txbxContent>
                          <w:p w14:paraId="0E9229C5" w14:textId="1A9CB65E" w:rsidR="000D0B15" w:rsidRPr="004B40BD" w:rsidRDefault="000D0B15">
                            <w:pPr>
                              <w:rPr>
                                <w:rFonts w:ascii="ＭＳ ゴシック" w:eastAsia="ＭＳ ゴシック" w:hAnsi="ＭＳ ゴシック"/>
                              </w:rPr>
                            </w:pPr>
                            <w:r>
                              <w:rPr>
                                <w:rFonts w:ascii="ＭＳ ゴシック" w:eastAsia="ＭＳ ゴシック" w:hAnsi="ＭＳ ゴシック" w:hint="eastAsia"/>
                              </w:rPr>
                              <w:t>２</w:t>
                            </w:r>
                            <w:r w:rsidRPr="004B40BD">
                              <w:rPr>
                                <w:rFonts w:ascii="ＭＳ ゴシック" w:eastAsia="ＭＳ ゴシック" w:hAnsi="ＭＳ ゴシック" w:hint="eastAsia"/>
                              </w:rPr>
                              <w:t>．平成28年度モデル評価から見えた課題の整理と対応方針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AFB83" id="_x0000_s1027" type="#_x0000_t202" style="position:absolute;left:0;text-align:left;margin-left:0;margin-top:.65pt;width:184.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RXSgIAAF8EAAAOAAAAZHJzL2Uyb0RvYy54bWysVM2O0zAQviPxDpbvNG1o9ydqulq6FCHt&#10;AtLCA0wdp7FwbGO7TZZjKyEegldAnHmevAhjp9sti7ggcrA8Hs8333zjyfSirSXZcOuEVjkdDYaU&#10;cMV0IdQqpx/eL56dUeI8qAKkVjynd9zRi9nTJ9PGZDzVlZYFtwRBlMsak9PKe5MliWMVr8ENtOEK&#10;naW2NXg07SopLDSIXsskHQ5PkkbbwljNuHN4etU76SzilyVn/m1ZOu6JzCly83G1cV2GNZlNIVtZ&#10;MJVgexrwDyxqEAqTHqCuwANZW/EHVC2Y1U6XfsB0neiyFIzHGrCa0fBRNbcVGB5rQXGcOcjk/h8s&#10;e7N5Z4kocpqOTilRUGOTut2Xbvu92/7sdl9Jt/vW7Xbd9gfaJA2CNcZlGHdrMNK3L3SLjY/FO3Ot&#10;2UdHlJ5XoFb80lrdVBwKJDwKkclRaI/jAsiyudEF5oW11xGoLW0d1ER9CKJj4+4OzeKtJwwP0+fj&#10;IX6UMPSNxsPxSRrbmUB2H26s86+4rknY5NTia4jwsLl2PtCB7P5KyOa0FMVCSBkNu1rOpSUbwJez&#10;iF+s4NE1qUiT0/NJOukV+CtE4Ips+6y/ZaqFxxGQos7p2eESZEG3l6rAAMg8CNnvkbJUeyGDdr2K&#10;vl22sYlR5SDyUhd3qKzV/YvHCcVNpe1nShp87Tl1n9ZgOSXytcLunI/G4zAe0RhPTlFKYo89y2MP&#10;KIZQOfWU9Nu5jyMVdTOX2MWFiPo+MNlTxlccZd9PXBiTYzveevgvzH4BAAD//wMAUEsDBBQABgAI&#10;AAAAIQAom/UY2wAAAAYBAAAPAAAAZHJzL2Rvd25yZXYueG1sTI/BTsMwEETvSPyDtUhcKuqQKFGV&#10;xqmgUk+cGtq7Gy9J1HgdbLdN/57lBMedGc28rTazHcUVfRgcKXhdJiCQWmcG6hQcPncvKxAhajJ6&#10;dIQK7hhgUz8+VLo07kZ7vDaxE1xCodQK+hinUsrQ9mh1WLoJib0v562OfPpOGq9vXG5HmSZJIa0e&#10;iBd6PeG2x/bcXKyC4rvJFh9Hs6D9fffuW5ub7SFX6vlpfluDiDjHvzD84jM61Mx0chcyQYwK+JHI&#10;agaCzaxY5SBOCtI0zUHWlfyPX/8AAAD//wMAUEsBAi0AFAAGAAgAAAAhALaDOJL+AAAA4QEAABMA&#10;AAAAAAAAAAAAAAAAAAAAAFtDb250ZW50X1R5cGVzXS54bWxQSwECLQAUAAYACAAAACEAOP0h/9YA&#10;AACUAQAACwAAAAAAAAAAAAAAAAAvAQAAX3JlbHMvLnJlbHNQSwECLQAUAAYACAAAACEAEY7EV0oC&#10;AABfBAAADgAAAAAAAAAAAAAAAAAuAgAAZHJzL2Uyb0RvYy54bWxQSwECLQAUAAYACAAAACEAKJv1&#10;GNsAAAAGAQAADwAAAAAAAAAAAAAAAACkBAAAZHJzL2Rvd25yZXYueG1sUEsFBgAAAAAEAAQA8wAA&#10;AKwFAAAAAA==&#10;">
                <v:textbox style="mso-fit-shape-to-text:t">
                  <w:txbxContent>
                    <w:p w14:paraId="0E9229C5" w14:textId="1A9CB65E" w:rsidR="000D0B15" w:rsidRPr="004B40BD" w:rsidRDefault="000D0B15">
                      <w:pPr>
                        <w:rPr>
                          <w:rFonts w:ascii="ＭＳ ゴシック" w:eastAsia="ＭＳ ゴシック" w:hAnsi="ＭＳ ゴシック"/>
                        </w:rPr>
                      </w:pPr>
                      <w:r>
                        <w:rPr>
                          <w:rFonts w:ascii="ＭＳ ゴシック" w:eastAsia="ＭＳ ゴシック" w:hAnsi="ＭＳ ゴシック" w:hint="eastAsia"/>
                        </w:rPr>
                        <w:t>２</w:t>
                      </w:r>
                      <w:r w:rsidRPr="004B40BD">
                        <w:rPr>
                          <w:rFonts w:ascii="ＭＳ ゴシック" w:eastAsia="ＭＳ ゴシック" w:hAnsi="ＭＳ ゴシック" w:hint="eastAsia"/>
                        </w:rPr>
                        <w:t>．平成28年度モデル評価から見えた課題の整理と対応方針</w:t>
                      </w:r>
                    </w:p>
                  </w:txbxContent>
                </v:textbox>
                <w10:wrap type="square" anchorx="margin"/>
              </v:shape>
            </w:pict>
          </mc:Fallback>
        </mc:AlternateContent>
      </w:r>
    </w:p>
    <w:p w14:paraId="08B0CA83" w14:textId="77777777" w:rsidR="006369A7" w:rsidRDefault="006369A7" w:rsidP="00D203A5"/>
    <w:p w14:paraId="0155A84F" w14:textId="1DC6E90F" w:rsidR="006369A7" w:rsidRDefault="0068766F" w:rsidP="00D203A5">
      <w:r w:rsidRPr="00C330DA">
        <w:rPr>
          <w:rFonts w:asciiTheme="majorEastAsia" w:eastAsiaTheme="majorEastAsia" w:hAnsiTheme="majorEastAsia" w:cs="メイリオ"/>
          <w:noProof/>
          <w:sz w:val="24"/>
          <w:szCs w:val="22"/>
        </w:rPr>
        <mc:AlternateContent>
          <mc:Choice Requires="wps">
            <w:drawing>
              <wp:anchor distT="0" distB="0" distL="114300" distR="114300" simplePos="0" relativeHeight="251679744" behindDoc="0" locked="0" layoutInCell="1" allowOverlap="1" wp14:anchorId="249D85E0" wp14:editId="617FB831">
                <wp:simplePos x="0" y="0"/>
                <wp:positionH relativeFrom="margin">
                  <wp:posOffset>2996565</wp:posOffset>
                </wp:positionH>
                <wp:positionV relativeFrom="paragraph">
                  <wp:posOffset>24765</wp:posOffset>
                </wp:positionV>
                <wp:extent cx="2133600" cy="1504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133600" cy="1504950"/>
                        </a:xfrm>
                        <a:prstGeom prst="rect">
                          <a:avLst/>
                        </a:prstGeom>
                        <a:solidFill>
                          <a:sysClr val="window" lastClr="FFFFFF"/>
                        </a:solidFill>
                        <a:ln w="12700" cap="flat" cmpd="sng" algn="ctr">
                          <a:solidFill>
                            <a:sysClr val="windowText" lastClr="000000"/>
                          </a:solidFill>
                          <a:prstDash val="solid"/>
                        </a:ln>
                        <a:effectLst/>
                      </wps:spPr>
                      <wps:txbx>
                        <w:txbxContent>
                          <w:p w14:paraId="2D63E35C" w14:textId="63B6E35F" w:rsidR="000D0B15" w:rsidRPr="00BA5CAF" w:rsidRDefault="000D0B15" w:rsidP="00BA5CAF">
                            <w:pPr>
                              <w:spacing w:line="0" w:lineRule="atLeast"/>
                              <w:jc w:val="left"/>
                              <w:rPr>
                                <w:rFonts w:asciiTheme="majorEastAsia" w:eastAsiaTheme="majorEastAsia" w:hAnsiTheme="majorEastAsia" w:cs="メイリオ"/>
                              </w:rPr>
                            </w:pPr>
                            <w:r w:rsidRPr="00BA5CAF">
                              <w:rPr>
                                <w:rFonts w:asciiTheme="majorEastAsia" w:eastAsiaTheme="majorEastAsia" w:hAnsiTheme="majorEastAsia" w:cs="メイリオ" w:hint="eastAsia"/>
                              </w:rPr>
                              <w:t>第</w:t>
                            </w:r>
                            <w:r w:rsidRPr="00BA5CAF">
                              <w:rPr>
                                <w:rFonts w:asciiTheme="majorEastAsia" w:eastAsiaTheme="majorEastAsia" w:hAnsiTheme="majorEastAsia" w:cs="メイリオ"/>
                              </w:rPr>
                              <w:t>１回検討委員会（</w:t>
                            </w:r>
                            <w:r>
                              <w:rPr>
                                <w:rFonts w:asciiTheme="majorEastAsia" w:eastAsiaTheme="majorEastAsia" w:hAnsiTheme="majorEastAsia" w:cs="メイリオ" w:hint="eastAsia"/>
                              </w:rPr>
                              <w:t>平成３０年</w:t>
                            </w:r>
                            <w:r w:rsidRPr="00BA5CAF">
                              <w:rPr>
                                <w:rFonts w:asciiTheme="majorEastAsia" w:eastAsiaTheme="majorEastAsia" w:hAnsiTheme="majorEastAsia" w:cs="メイリオ" w:hint="eastAsia"/>
                              </w:rPr>
                              <w:t>３</w:t>
                            </w:r>
                            <w:r>
                              <w:rPr>
                                <w:rFonts w:asciiTheme="majorEastAsia" w:eastAsiaTheme="majorEastAsia" w:hAnsiTheme="majorEastAsia" w:cs="メイリオ" w:hint="eastAsia"/>
                              </w:rPr>
                              <w:t>月</w:t>
                            </w:r>
                            <w:r w:rsidRPr="00BA5CAF">
                              <w:rPr>
                                <w:rFonts w:asciiTheme="majorEastAsia" w:eastAsiaTheme="majorEastAsia" w:hAnsiTheme="majorEastAsia" w:cs="メイリオ" w:hint="eastAsia"/>
                              </w:rPr>
                              <w:t>１</w:t>
                            </w:r>
                            <w:r>
                              <w:rPr>
                                <w:rFonts w:asciiTheme="majorEastAsia" w:eastAsiaTheme="majorEastAsia" w:hAnsiTheme="majorEastAsia" w:cs="メイリオ" w:hint="eastAsia"/>
                              </w:rPr>
                              <w:t>日</w:t>
                            </w:r>
                            <w:r w:rsidRPr="00BA5CAF">
                              <w:rPr>
                                <w:rFonts w:asciiTheme="majorEastAsia" w:eastAsiaTheme="majorEastAsia" w:hAnsiTheme="majorEastAsia" w:cs="メイリオ"/>
                              </w:rPr>
                              <w:t>）</w:t>
                            </w:r>
                          </w:p>
                          <w:p w14:paraId="6C160F52"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モデル評価における課題整理について</w:t>
                            </w:r>
                          </w:p>
                          <w:p w14:paraId="2556A0E5"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評価項目の一部見直し（案）について</w:t>
                            </w:r>
                          </w:p>
                          <w:p w14:paraId="07673E72"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評価マニュアルの骨子（案）について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9D85E0" id="正方形/長方形 13" o:spid="_x0000_s1028" style="position:absolute;left:0;text-align:left;margin-left:235.95pt;margin-top:1.95pt;width:168pt;height:11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eJlQIAAB0FAAAOAAAAZHJzL2Uyb0RvYy54bWysVEtu2zAQ3RfoHQjuG8mOkzSG5cBI4KJA&#10;kARIiqxpirIEUCRL0pbce7QHaNddF130OA3QW/SRUhznsyqqBcXhDGfmvZnh5KStJVkL6yqtMjrY&#10;SykRiuu8UsuMfriZv3lLifNM5UxqJTK6EY6eTF+/mjRmLIa61DIXlsCJcuPGZLT03oyTxPFS1Mzt&#10;aSMUlIW2NfMQ7TLJLWvgvZbJME0Pk0bb3FjNhXM4PeuUdBr9F4Xg/rIonPBEZhS5+bjauC7Cmkwn&#10;bLy0zJQV79Ng/5BFzSqFoFtXZ8wzsrLVM1d1xa12uvB7XNeJLoqKi4gBaAbpEzTXJTMiYgE5zmxp&#10;cv/PLb9YX1lS5ajdPiWK1ajR3fdvd19+/v71Nfnz+Ue3I9CCqsa4MW5cmyvbSw7bgLstbB3+QETa&#10;SO9mS69oPeE4HA729w9TVIFDNzhIR8cHsQDJw3VjnX8ndE3CJqMW9Yu0svW58wgJ03uTEM1pWeXz&#10;SsoobNyptGTNUGp0SK4bSiRzHocZnccvYICLR9ekIg3SGR7FzBh6sJDMI8nagBWnlpQwuURzc29j&#10;Lo9uu2dBbwB3J3Aav5cCByBnzJVdxtFrbyZVwCNi+/a4A/Md12Hn20UbizYMN8LJQucbFNLqrsOd&#10;4fMK/s+B/4pZtDRox5j6SyyF1ECs+x0lpbafXjoP9ug0aClpMCJg4+OKWQF07xV68HgwGoWZisLo&#10;4GgIwe5qFrsatapPNUozwINgeNwGey/vt4XV9S2meRaiQsUUR+yO91449d3o4j3gYjaLZpgjw/y5&#10;ujY8OA/MBWZv2ltmTd9HHjW50PfjxMZP2qmzDTeVnq28LqrYaw+8omuCgBmM/dO/F2HId+Vo9fCq&#10;Tf8CAAD//wMAUEsDBBQABgAIAAAAIQC6lohO3wAAAAkBAAAPAAAAZHJzL2Rvd25yZXYueG1sTI/N&#10;TsMwEITvSLyDtUjcqN1S0SbEqRASEkLiQPg5u/ESR43XUeykoU/PcqKn3dWMZr8pdrPvxIRDbANp&#10;WC4UCKQ62JYaDR/vTzdbEDEZsqYLhBp+MMKuvLwoTG7Dkd5wqlIjOIRibjS4lPpcylg79CYuQo/E&#10;2ncYvEl8Do20gzlyuO/kSqk76U1L/MGZHh8d1odq9Bpe4mmcahtfZze75+zzS50qOmh9fTU/3INI&#10;OKd/M/zhMzqUzLQPI9koOg3rzTJjq4ZbHqxv1YaXvYbVWmUgy0KeNyh/AQAA//8DAFBLAQItABQA&#10;BgAIAAAAIQC2gziS/gAAAOEBAAATAAAAAAAAAAAAAAAAAAAAAABbQ29udGVudF9UeXBlc10ueG1s&#10;UEsBAi0AFAAGAAgAAAAhADj9If/WAAAAlAEAAAsAAAAAAAAAAAAAAAAALwEAAF9yZWxzLy5yZWxz&#10;UEsBAi0AFAAGAAgAAAAhAJ0994mVAgAAHQUAAA4AAAAAAAAAAAAAAAAALgIAAGRycy9lMm9Eb2Mu&#10;eG1sUEsBAi0AFAAGAAgAAAAhALqWiE7fAAAACQEAAA8AAAAAAAAAAAAAAAAA7wQAAGRycy9kb3du&#10;cmV2LnhtbFBLBQYAAAAABAAEAPMAAAD7BQAAAAA=&#10;" fillcolor="window" strokecolor="windowText" strokeweight="1pt">
                <v:textbox>
                  <w:txbxContent>
                    <w:p w14:paraId="2D63E35C" w14:textId="63B6E35F" w:rsidR="000D0B15" w:rsidRPr="00BA5CAF" w:rsidRDefault="000D0B15" w:rsidP="00BA5CAF">
                      <w:pPr>
                        <w:spacing w:line="0" w:lineRule="atLeast"/>
                        <w:jc w:val="left"/>
                        <w:rPr>
                          <w:rFonts w:asciiTheme="majorEastAsia" w:eastAsiaTheme="majorEastAsia" w:hAnsiTheme="majorEastAsia" w:cs="メイリオ"/>
                        </w:rPr>
                      </w:pPr>
                      <w:r w:rsidRPr="00BA5CAF">
                        <w:rPr>
                          <w:rFonts w:asciiTheme="majorEastAsia" w:eastAsiaTheme="majorEastAsia" w:hAnsiTheme="majorEastAsia" w:cs="メイリオ" w:hint="eastAsia"/>
                        </w:rPr>
                        <w:t>第</w:t>
                      </w:r>
                      <w:r w:rsidRPr="00BA5CAF">
                        <w:rPr>
                          <w:rFonts w:asciiTheme="majorEastAsia" w:eastAsiaTheme="majorEastAsia" w:hAnsiTheme="majorEastAsia" w:cs="メイリオ"/>
                        </w:rPr>
                        <w:t>１回検討委員会（</w:t>
                      </w:r>
                      <w:r>
                        <w:rPr>
                          <w:rFonts w:asciiTheme="majorEastAsia" w:eastAsiaTheme="majorEastAsia" w:hAnsiTheme="majorEastAsia" w:cs="メイリオ" w:hint="eastAsia"/>
                        </w:rPr>
                        <w:t>平成３０年</w:t>
                      </w:r>
                      <w:r w:rsidRPr="00BA5CAF">
                        <w:rPr>
                          <w:rFonts w:asciiTheme="majorEastAsia" w:eastAsiaTheme="majorEastAsia" w:hAnsiTheme="majorEastAsia" w:cs="メイリオ" w:hint="eastAsia"/>
                        </w:rPr>
                        <w:t>３</w:t>
                      </w:r>
                      <w:r>
                        <w:rPr>
                          <w:rFonts w:asciiTheme="majorEastAsia" w:eastAsiaTheme="majorEastAsia" w:hAnsiTheme="majorEastAsia" w:cs="メイリオ" w:hint="eastAsia"/>
                        </w:rPr>
                        <w:t>月</w:t>
                      </w:r>
                      <w:r w:rsidRPr="00BA5CAF">
                        <w:rPr>
                          <w:rFonts w:asciiTheme="majorEastAsia" w:eastAsiaTheme="majorEastAsia" w:hAnsiTheme="majorEastAsia" w:cs="メイリオ" w:hint="eastAsia"/>
                        </w:rPr>
                        <w:t>１</w:t>
                      </w:r>
                      <w:r>
                        <w:rPr>
                          <w:rFonts w:asciiTheme="majorEastAsia" w:eastAsiaTheme="majorEastAsia" w:hAnsiTheme="majorEastAsia" w:cs="メイリオ" w:hint="eastAsia"/>
                        </w:rPr>
                        <w:t>日</w:t>
                      </w:r>
                      <w:r w:rsidRPr="00BA5CAF">
                        <w:rPr>
                          <w:rFonts w:asciiTheme="majorEastAsia" w:eastAsiaTheme="majorEastAsia" w:hAnsiTheme="majorEastAsia" w:cs="メイリオ"/>
                        </w:rPr>
                        <w:t>）</w:t>
                      </w:r>
                    </w:p>
                    <w:p w14:paraId="6C160F52"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モデル評価における課題整理について</w:t>
                      </w:r>
                    </w:p>
                    <w:p w14:paraId="2556A0E5"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評価項目の一部見直し（案）について</w:t>
                      </w:r>
                    </w:p>
                    <w:p w14:paraId="07673E72"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w:t>
                      </w:r>
                      <w:r w:rsidRPr="00BA5CAF">
                        <w:rPr>
                          <w:rFonts w:asciiTheme="majorEastAsia" w:eastAsiaTheme="majorEastAsia" w:hAnsiTheme="majorEastAsia" w:cs="メイリオ"/>
                        </w:rPr>
                        <w:t>評価マニュアルの骨子（案）について</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5A4B9839" wp14:editId="6C415D72">
                <wp:simplePos x="0" y="0"/>
                <wp:positionH relativeFrom="column">
                  <wp:posOffset>948690</wp:posOffset>
                </wp:positionH>
                <wp:positionV relativeFrom="paragraph">
                  <wp:posOffset>167640</wp:posOffset>
                </wp:positionV>
                <wp:extent cx="371475" cy="398780"/>
                <wp:effectExtent l="0" t="0" r="9525" b="1270"/>
                <wp:wrapNone/>
                <wp:docPr id="1199392" name="下矢印 1199392"/>
                <wp:cNvGraphicFramePr/>
                <a:graphic xmlns:a="http://schemas.openxmlformats.org/drawingml/2006/main">
                  <a:graphicData uri="http://schemas.microsoft.com/office/word/2010/wordprocessingShape">
                    <wps:wsp>
                      <wps:cNvSpPr/>
                      <wps:spPr>
                        <a:xfrm>
                          <a:off x="0" y="0"/>
                          <a:ext cx="371475" cy="398780"/>
                        </a:xfrm>
                        <a:prstGeom prst="downArrow">
                          <a:avLst/>
                        </a:prstGeom>
                        <a:solidFill>
                          <a:schemeClr val="bg1">
                            <a:lumMod val="5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596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9392" o:spid="_x0000_s1026" type="#_x0000_t67" style="position:absolute;left:0;text-align:left;margin-left:74.7pt;margin-top:13.2pt;width:29.25pt;height:3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avQIAAMEFAAAOAAAAZHJzL2Uyb0RvYy54bWysVF1uEzEQfkfiDpbf6WbThDRRN1XUqgip&#10;tBUt6rPjtbMreT3GdrIJV0A9AxIn4JEDgbgGY+9PQ6lAQuTB8ezMfDPzeWaOT7aVIhthXQk6o+nB&#10;gBKhOeSlXmX03e35iyNKnGc6Zwq0yOhOOHoyf/7suDYzMYQCVC4sQRDtZrXJaOG9mSWJ44WomDsA&#10;IzQqJdiKeRTtKsktqxG9UslwMHiZ1GBzY4EL5/DrWaOk84gvpeD+SkonPFEZxdx8PG08l+FM5sds&#10;trLMFCVv02D/kEXFSo1Be6gz5hlZ2/I3qKrkFhxIf8ChSkDKkotYA1aTDh5Vc1MwI2ItSI4zPU3u&#10;/8Hyy821JWWOb5dOp4fTISWaVfhQ375+/PHp8/f7L6RTIFW1cTP0uDHXtpUcXkPdW2mr8I8VkW2k&#10;d9fTK7aecPx4OElHkzElHFWH06PJUaQ/eXA21vlXAioSLhnNodYLa6GOzLLNhfMYFe07uxDQgSrz&#10;81KpKIS2EafKkg3DB1+u0uiq1tUbyJtv4wH+wrMjTuyyYN5I+0hKkzqj0/FwHBE0hBCNl9JoHpho&#10;ao83v1MiJKD0WyGRTqx2GB37EE10xrnQvsnKFSwXf0sqAgZkifF77Bbg12o77CbL1j64ijgHvfPg&#10;T4k1zr1HjAza985VqcE+BaCwqjZyY9+R1FATWFpCvsNms9BMoTP8vMSHvmDOXzOLY4cDiqvEX+Eh&#10;FSD/0N4oKcB+eOp7sMdpQC0lNY5xRt37NbOCEvVa45xM09EozH0URuPJEAW7r1nua/S6OgVsnBSX&#10;luHxGuy96q7SQnWHG2cRoqKKaY6xM8q97YRT36wX3FlcLBbRDGfdMH+hbwwP4IHV0MO32ztmTdvt&#10;HsfkErqRZ7NH/d7YBk8Ni7UHWcZheOC15Rv3ROzmdqeFRbQvR6uHzTv/CQAA//8DAFBLAwQUAAYA&#10;CAAAACEA9g4hG98AAAAJAQAADwAAAGRycy9kb3ducmV2LnhtbEyPwW7CMBBE75X6D9ZW6q04RJQm&#10;aRwESL0gtRLQDzDxkkTE6yh2QuDruz21p9VoZ2ff5KvJtmLE3jeOFMxnEQik0pmGKgXfx4+XBIQP&#10;moxuHaGCG3pYFY8Puc6Mu9Iex0OoBIeQz7SCOoQuk9KXNVrtZ65D4t3Z9VYHln0lTa+vHG5bGUfR&#10;UlrdEH+odYfbGsvLYbCMMQ5HPDf29uqmz/XmnmCy238p9fw0rd9BBJzCnxl+8fkGCmY6uYGMFy3r&#10;Rbpgq4J4yZMNcfSWgjgpSNIYZJHL/w2KHwAAAP//AwBQSwECLQAUAAYACAAAACEAtoM4kv4AAADh&#10;AQAAEwAAAAAAAAAAAAAAAAAAAAAAW0NvbnRlbnRfVHlwZXNdLnhtbFBLAQItABQABgAIAAAAIQA4&#10;/SH/1gAAAJQBAAALAAAAAAAAAAAAAAAAAC8BAABfcmVscy8ucmVsc1BLAQItABQABgAIAAAAIQCX&#10;/SZavQIAAMEFAAAOAAAAAAAAAAAAAAAAAC4CAABkcnMvZTJvRG9jLnhtbFBLAQItABQABgAIAAAA&#10;IQD2DiEb3wAAAAkBAAAPAAAAAAAAAAAAAAAAABcFAABkcnMvZG93bnJldi54bWxQSwUGAAAAAAQA&#10;BADzAAAAIwYAAAAA&#10;" adj="11539" fillcolor="#7f7f7f [1612]" stroked="f"/>
            </w:pict>
          </mc:Fallback>
        </mc:AlternateContent>
      </w:r>
    </w:p>
    <w:p w14:paraId="4E269253" w14:textId="1EB75708" w:rsidR="006369A7" w:rsidRDefault="006369A7" w:rsidP="00D203A5"/>
    <w:p w14:paraId="38C859C3" w14:textId="1F1D4A2F" w:rsidR="006369A7" w:rsidRDefault="006369A7" w:rsidP="00D203A5"/>
    <w:p w14:paraId="79286A73" w14:textId="2770E49B" w:rsidR="006369A7" w:rsidRDefault="001B0E15" w:rsidP="00D203A5">
      <w:r>
        <w:rPr>
          <w:noProof/>
        </w:rPr>
        <mc:AlternateContent>
          <mc:Choice Requires="wps">
            <w:drawing>
              <wp:anchor distT="0" distB="0" distL="114300" distR="114300" simplePos="0" relativeHeight="251673600" behindDoc="0" locked="0" layoutInCell="1" allowOverlap="1" wp14:anchorId="30FEDA4A" wp14:editId="46B9C7F3">
                <wp:simplePos x="0" y="0"/>
                <wp:positionH relativeFrom="column">
                  <wp:posOffset>2339340</wp:posOffset>
                </wp:positionH>
                <wp:positionV relativeFrom="paragraph">
                  <wp:posOffset>44450</wp:posOffset>
                </wp:positionV>
                <wp:extent cx="542925" cy="266700"/>
                <wp:effectExtent l="0" t="0" r="9525" b="0"/>
                <wp:wrapNone/>
                <wp:docPr id="1199398" name="左右矢印 1199398"/>
                <wp:cNvGraphicFramePr/>
                <a:graphic xmlns:a="http://schemas.openxmlformats.org/drawingml/2006/main">
                  <a:graphicData uri="http://schemas.microsoft.com/office/word/2010/wordprocessingShape">
                    <wps:wsp>
                      <wps:cNvSpPr/>
                      <wps:spPr>
                        <a:xfrm>
                          <a:off x="0" y="0"/>
                          <a:ext cx="542925" cy="266700"/>
                        </a:xfrm>
                        <a:prstGeom prst="leftRightArrow">
                          <a:avLst/>
                        </a:prstGeom>
                        <a:solidFill>
                          <a:schemeClr val="bg1">
                            <a:lumMod val="5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ACC25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199398" o:spid="_x0000_s1026" type="#_x0000_t69" style="position:absolute;left:0;text-align:left;margin-left:184.2pt;margin-top:3.5pt;width:42.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kzxgIAAMkFAAAOAAAAZHJzL2Uyb0RvYy54bWysVM1uEzEQviPxDpbvdDchaUnUTRW1KkIq&#10;bdUW9ex47exKXo+xnWzCO6A+AhIHzkgceKKK12Ds/WkoFUiIHBzPzsw3M59n5vBoUymyFtaVoDM6&#10;2EspEZpDXuplRt/dnL54RYnzTOdMgRYZ3QpHj2bPnx3WZiqGUIDKhSUIot20NhktvDfTJHG8EBVz&#10;e2CERqUEWzGPol0muWU1olcqGabpflKDzY0FLpzDryeNks4ivpSC+wspnfBEZRRz8/G08VyEM5kd&#10;sunSMlOUvE2D/UMWFSs1Bu2hTphnZGXL36CqkltwIP0ehyoBKUsuYg1YzSB9VM11wYyItSA5zvQ0&#10;uf8Hy8/Xl5aUOb7dYDJ5OcHn0qzCh7r//uX+7tuPT5/vP34lnQ7Zqo2botO1ubSt5PAaSt9IW4V/&#10;LIpsIsPbnmGx8YTjx/FoOBmOKeGoGu7vH6TxBZIHZ2Odfy2gIuGSUSWkvyqXhZ9bC3VkmK3PnMfQ&#10;6NQZh6gOVJmflkpFIbSPOFaWrBk+/GI5iK5qVb2FvPk2TvEXnh9xYrcF80baRVKa1BmdjDHpAKwh&#10;hGi8lEbzQEdDQLz5rRLBTukrIZFWLHkYHfsQTXTGudC+ycoVLBd/SyoCBmSJ8XvsFuDXajvsJsvW&#10;PriKOA+9c/qnxBrn3iNGBu1756rUYJ8CUFhVG7mx70hqqAksLSDfYtNZaKbRGX5a4mufMecvmcXx&#10;w0HFleIv8JAKkH9ob5QUYD889T3Y41SglpIaxzmj7v2KWUGJeqNxXiaD0SjMfxRG44MhCnZXs9jV&#10;6FV1DNg4A1xehsdrsPequ0oL1S1unnmIiiqmOcbOKPe2E459s2Zwd3Exn0cznHnD/Jm+NjyAB1ZD&#10;D99sbpk1bct7nJVz6EafTR/1e2MbPDXMVx5kGYfhgdeWb9wXsZvb3RYW0q4crR428OwnAAAA//8D&#10;AFBLAwQUAAYACAAAACEAhC2v0eAAAAAIAQAADwAAAGRycy9kb3ducmV2LnhtbEyPzU7DMBCE70i8&#10;g7VIvSBq9y80IU5VUSFulWg5wM2Nt0nUeB3Fbht4epYT3HY0o9lv8tXgWnHBPjSeNEzGCgRS6W1D&#10;lYb3/cvDEkSIhqxpPaGGLwywKm5vcpNZf6U3vOxiJbiEQmY01DF2mZShrNGZMPYdEntH3zsTWfaV&#10;tL25crlr5VSpRDrTEH+oTYfPNZan3dlpSGVafn9Ur/chbD7X2+1GJcfpSevR3bB+AhFxiH9h+MVn&#10;dCiY6eDPZINoNcyS5ZyjGh55EvvzxSwFceAjVSCLXP4fUPwAAAD//wMAUEsBAi0AFAAGAAgAAAAh&#10;ALaDOJL+AAAA4QEAABMAAAAAAAAAAAAAAAAAAAAAAFtDb250ZW50X1R5cGVzXS54bWxQSwECLQAU&#10;AAYACAAAACEAOP0h/9YAAACUAQAACwAAAAAAAAAAAAAAAAAvAQAAX3JlbHMvLnJlbHNQSwECLQAU&#10;AAYACAAAACEAD9O5M8YCAADJBQAADgAAAAAAAAAAAAAAAAAuAgAAZHJzL2Uyb0RvYy54bWxQSwEC&#10;LQAUAAYACAAAACEAhC2v0eAAAAAIAQAADwAAAAAAAAAAAAAAAAAgBQAAZHJzL2Rvd25yZXYueG1s&#10;UEsFBgAAAAAEAAQA8wAAAC0GAAAAAA==&#10;" adj="5305" fillcolor="#7f7f7f [1612]" stroked="f"/>
            </w:pict>
          </mc:Fallback>
        </mc:AlternateContent>
      </w:r>
      <w:r>
        <w:rPr>
          <w:noProof/>
        </w:rPr>
        <mc:AlternateContent>
          <mc:Choice Requires="wps">
            <w:drawing>
              <wp:anchor distT="45720" distB="45720" distL="114300" distR="114300" simplePos="0" relativeHeight="251661312" behindDoc="0" locked="0" layoutInCell="1" allowOverlap="1" wp14:anchorId="2623F364" wp14:editId="1C63629F">
                <wp:simplePos x="0" y="0"/>
                <wp:positionH relativeFrom="margin">
                  <wp:align>left</wp:align>
                </wp:positionH>
                <wp:positionV relativeFrom="paragraph">
                  <wp:posOffset>4445</wp:posOffset>
                </wp:positionV>
                <wp:extent cx="2340000" cy="1404620"/>
                <wp:effectExtent l="0" t="0" r="22225" b="1587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1404620"/>
                        </a:xfrm>
                        <a:prstGeom prst="rect">
                          <a:avLst/>
                        </a:prstGeom>
                        <a:solidFill>
                          <a:srgbClr val="FFFFFF"/>
                        </a:solidFill>
                        <a:ln w="9525">
                          <a:solidFill>
                            <a:srgbClr val="000000"/>
                          </a:solidFill>
                          <a:miter lim="800000"/>
                          <a:headEnd/>
                          <a:tailEnd/>
                        </a:ln>
                      </wps:spPr>
                      <wps:txbx>
                        <w:txbxContent>
                          <w:p w14:paraId="2D15E086" w14:textId="50D68302" w:rsidR="000D0B15" w:rsidRPr="004B40BD" w:rsidRDefault="000D0B15" w:rsidP="004B40BD">
                            <w:pPr>
                              <w:rPr>
                                <w:rFonts w:ascii="ＭＳ ゴシック" w:eastAsia="ＭＳ ゴシック" w:hAnsi="ＭＳ ゴシック"/>
                              </w:rPr>
                            </w:pPr>
                            <w:r>
                              <w:rPr>
                                <w:rFonts w:ascii="ＭＳ ゴシック" w:eastAsia="ＭＳ ゴシック" w:hAnsi="ＭＳ ゴシック" w:hint="eastAsia"/>
                              </w:rPr>
                              <w:t>４</w:t>
                            </w:r>
                            <w:r w:rsidRPr="004B40BD">
                              <w:rPr>
                                <w:rFonts w:ascii="ＭＳ ゴシック" w:eastAsia="ＭＳ ゴシック" w:hAnsi="ＭＳ ゴシック" w:hint="eastAsia"/>
                              </w:rPr>
                              <w:t>．</w:t>
                            </w:r>
                            <w:r>
                              <w:rPr>
                                <w:rFonts w:ascii="ＭＳ ゴシック" w:eastAsia="ＭＳ ゴシック" w:hAnsi="ＭＳ ゴシック" w:hint="eastAsia"/>
                              </w:rPr>
                              <w:t>評価項目の見直し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3F364" id="_x0000_s1029" type="#_x0000_t202" style="position:absolute;left:0;text-align:left;margin-left:0;margin-top:.35pt;width:184.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l0SQIAAF4EAAAOAAAAZHJzL2Uyb0RvYy54bWysVM2O0zAQviPxDpbvNGm3XXajpqulSxHS&#10;8iMtPMDUcRoLxza222Q5thLiIXgFxJnnyYswdtpSFnFB5GB5PJ5vZr7Pk+lVW0uy4dYJrXI6HKSU&#10;cMV0IdQqp+/fLZ5cUOI8qAKkVjyn99zRq9njR9PGZHykKy0LbgmCKJc1JqeV9yZLEscqXoMbaMMV&#10;Oktta/Bo2lVSWGgQvZbJKE3Pk0bbwljNuHN4etM76SzilyVn/k1ZOu6JzCnW5uNq47oMazKbQray&#10;YCrB9mXAP1RRg1CY9Ah1Ax7I2oo/oGrBrHa69AOm60SXpWA89oDdDNMH3dxVYHjsBclx5kiT+3+w&#10;7PXmrSWiQO1QKQU1atTtPnfbb932R7f7Qrrd126367bf0SajwFdjXIZhdwYDfftMtxgbe3fmVrMP&#10;jig9r0Ct+LW1uqk4FFjvMEQmJ6E9jgsgy+aVLjAvrL2OQG1p60Am0kMQHXW7P2rFW08YHo7Oxil+&#10;lDD0Dcfp+HwU1UwgO4Qb6/wLrmsSNjm1+BgiPGxunQ/lQHa4ErI5LUWxEFJGw66Wc2nJBvDhLOIX&#10;O3hwTSrS5PRyMpr0DPwVItSK1fZZf8tUC48TIEWd04vjJcgCb89VgQGQeRCy32PJUu2JDNz1LPp2&#10;2UYNzw76LHVxj8xa3T94HFDcVNp+oqTBx55T93ENllMiXypU53I4HofpiMZ48hSpJPbUszz1gGII&#10;lVNPSb+d+zhRkTdzjSouROQ3yN1Xsi8ZH3GkfT9wYUpO7Xjr129h9hMAAP//AwBQSwMEFAAGAAgA&#10;AAAhAHdkuoDbAAAABQEAAA8AAABkcnMvZG93bnJldi54bWxMj8FOwzAQRO9I/IO1SFyq1mmqhDZk&#10;U0Glnjg1lLsbL0lEvA6226Z/jznBcTSjmTfldjKDuJDzvWWE5SIBQdxY3XOLcHzfz9cgfFCs1WCZ&#10;EG7kYVvd35Wq0PbKB7rUoRWxhH2hELoQxkJK33RklF/YkTh6n9YZFaJ0rdROXWO5GWSaJLk0que4&#10;0KmRdh01X/XZIOTf9Wr29qFnfLjtX11jMr07ZoiPD9PLM4hAU/gLwy9+RIcqMp3smbUXA0I8EhCe&#10;QERvla8zECeENF1uQFal/E9f/QAAAP//AwBQSwECLQAUAAYACAAAACEAtoM4kv4AAADhAQAAEwAA&#10;AAAAAAAAAAAAAAAAAAAAW0NvbnRlbnRfVHlwZXNdLnhtbFBLAQItABQABgAIAAAAIQA4/SH/1gAA&#10;AJQBAAALAAAAAAAAAAAAAAAAAC8BAABfcmVscy8ucmVsc1BLAQItABQABgAIAAAAIQAGkbl0SQIA&#10;AF4EAAAOAAAAAAAAAAAAAAAAAC4CAABkcnMvZTJvRG9jLnhtbFBLAQItABQABgAIAAAAIQB3ZLqA&#10;2wAAAAUBAAAPAAAAAAAAAAAAAAAAAKMEAABkcnMvZG93bnJldi54bWxQSwUGAAAAAAQABADzAAAA&#10;qwUAAAAA&#10;">
                <v:textbox style="mso-fit-shape-to-text:t">
                  <w:txbxContent>
                    <w:p w14:paraId="2D15E086" w14:textId="50D68302" w:rsidR="000D0B15" w:rsidRPr="004B40BD" w:rsidRDefault="000D0B15" w:rsidP="004B40BD">
                      <w:pPr>
                        <w:rPr>
                          <w:rFonts w:ascii="ＭＳ ゴシック" w:eastAsia="ＭＳ ゴシック" w:hAnsi="ＭＳ ゴシック"/>
                        </w:rPr>
                      </w:pPr>
                      <w:r>
                        <w:rPr>
                          <w:rFonts w:ascii="ＭＳ ゴシック" w:eastAsia="ＭＳ ゴシック" w:hAnsi="ＭＳ ゴシック" w:hint="eastAsia"/>
                        </w:rPr>
                        <w:t>４</w:t>
                      </w:r>
                      <w:r w:rsidRPr="004B40BD">
                        <w:rPr>
                          <w:rFonts w:ascii="ＭＳ ゴシック" w:eastAsia="ＭＳ ゴシック" w:hAnsi="ＭＳ ゴシック" w:hint="eastAsia"/>
                        </w:rPr>
                        <w:t>．</w:t>
                      </w:r>
                      <w:r>
                        <w:rPr>
                          <w:rFonts w:ascii="ＭＳ ゴシック" w:eastAsia="ＭＳ ゴシック" w:hAnsi="ＭＳ ゴシック" w:hint="eastAsia"/>
                        </w:rPr>
                        <w:t>評価項目の見直し</w:t>
                      </w:r>
                    </w:p>
                  </w:txbxContent>
                </v:textbox>
                <w10:wrap type="square" anchorx="margin"/>
              </v:shape>
            </w:pict>
          </mc:Fallback>
        </mc:AlternateContent>
      </w:r>
    </w:p>
    <w:p w14:paraId="1E88AB1A" w14:textId="317A5CEF" w:rsidR="006369A7" w:rsidRDefault="001B0E15" w:rsidP="00D203A5">
      <w:r>
        <w:rPr>
          <w:noProof/>
        </w:rPr>
        <mc:AlternateContent>
          <mc:Choice Requires="wps">
            <w:drawing>
              <wp:anchor distT="0" distB="0" distL="114300" distR="114300" simplePos="0" relativeHeight="251670528" behindDoc="0" locked="0" layoutInCell="1" allowOverlap="1" wp14:anchorId="42DCE104" wp14:editId="2BCB21B0">
                <wp:simplePos x="0" y="0"/>
                <wp:positionH relativeFrom="column">
                  <wp:posOffset>952500</wp:posOffset>
                </wp:positionH>
                <wp:positionV relativeFrom="paragraph">
                  <wp:posOffset>142240</wp:posOffset>
                </wp:positionV>
                <wp:extent cx="371475" cy="398780"/>
                <wp:effectExtent l="0" t="0" r="9525" b="1270"/>
                <wp:wrapNone/>
                <wp:docPr id="1199394" name="下矢印 1199394"/>
                <wp:cNvGraphicFramePr/>
                <a:graphic xmlns:a="http://schemas.openxmlformats.org/drawingml/2006/main">
                  <a:graphicData uri="http://schemas.microsoft.com/office/word/2010/wordprocessingShape">
                    <wps:wsp>
                      <wps:cNvSpPr/>
                      <wps:spPr>
                        <a:xfrm>
                          <a:off x="0" y="0"/>
                          <a:ext cx="371475" cy="398780"/>
                        </a:xfrm>
                        <a:prstGeom prst="downArrow">
                          <a:avLst/>
                        </a:prstGeom>
                        <a:solidFill>
                          <a:schemeClr val="bg1">
                            <a:lumMod val="5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26D17" id="下矢印 1199394" o:spid="_x0000_s1026" type="#_x0000_t67" style="position:absolute;left:0;text-align:left;margin-left:75pt;margin-top:11.2pt;width:29.25pt;height:31.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oQhgIAAOMEAAAOAAAAZHJzL2Uyb0RvYy54bWysVM1uEzEQviPxDpbvdLNpQn7UTRW1KkIq&#10;baUW9TzxerMr2R5jO9mUV0A8AxJPwJEHAvEajL2bNiqcEDk4M57x/HzzzZ6c7rRiW+l8g6bg+dGA&#10;M2kElo1ZF/z93cWrKWc+gClBoZEFf5Ceny5evjhp7VwOsUZVSscoiPHz1ha8DsHOs8yLWmrwR2il&#10;IWOFTkMg1a2z0kFL0bXKhoPB66xFV1qHQnpPt+edkS9S/KqSIlxXlZeBqYJTbSGdLp2reGaLE5iv&#10;Hdi6EX0Z8A9VaGgMJX0MdQ4B2MY1f4TSjXDosQpHAnWGVdUImXqgbvLBs25ua7Ay9ULgePsIk/9/&#10;YcXV9saxpqTZ5bPZ8WzEmQFNg/rx/dOvL19/fv7G9gaCqrV+Ti9u7Y3rNU9i7HtXOR3/qSO2S/A+&#10;PMIrd4EJujye5KPJmDNBpuPZdDJN8GdPj63z4Y1EzaJQ8BJbs3QO24QsbC99oKzkv/eLCT2qprxo&#10;lEpKpI08U45tgQa+Wufpqdrod1h2d+MB/eLYKU5iWXTvtMNIyrC24LPxMNYLRMxKQSBRW4LKmzVn&#10;oNbEeBFcSmEw1kBhu+rOwdddvlRfn0+ZaJeJln0zEdEOwyitsHygcTjseOqtuGgIikvw4QYcEZMo&#10;TMsWrumoFFKF2Euc1eg+/u0++hNfyMpZS0Sn8j9swEnO1FtDTJrlo1HcjKSMxpMhKe7Qsjq0mI0+&#10;Q4I2p7W2IonRP6i9WDnU97STy5iVTGAE5e6A6pWz0C0gbbWQy2Vyo22wEC7NrRUx+B7Hu909ONvz&#10;IRCRrnC/FDB/xojON740uNwErJpElydcacpRoU1K8+63Pq7qoZ68nr5Ni98AAAD//wMAUEsDBBQA&#10;BgAIAAAAIQAmwDhk3QAAAAkBAAAPAAAAZHJzL2Rvd25yZXYueG1sTI/BTsMwEETvSPyDtUjcqFOL&#10;ICvEqQoSFySQ2vIBbrxNosbrKHbSlK9nOcFxtDOzb8rN4nsx4xi7QAbWqwwEUh1cR42Br8PbgwYR&#10;kyVn+0Bo4IoRNtXtTWkLFy60w3mfGsElFAtroE1pKKSMdYvexlUYkPh2CqO3ieXYSDfaC5f7Xqos&#10;e5LedsQfWjvga4v1eT95xpinA546f83D8rF9+dao33efxtzfLdtnEAmX9GeGX3zOQMVMxzCRi6Jn&#10;nWe8JRlQ6hEEG1SmcxBHAzpXIKtS/l9Q/QAAAP//AwBQSwECLQAUAAYACAAAACEAtoM4kv4AAADh&#10;AQAAEwAAAAAAAAAAAAAAAAAAAAAAW0NvbnRlbnRfVHlwZXNdLnhtbFBLAQItABQABgAIAAAAIQA4&#10;/SH/1gAAAJQBAAALAAAAAAAAAAAAAAAAAC8BAABfcmVscy8ucmVsc1BLAQItABQABgAIAAAAIQBD&#10;b2oQhgIAAOMEAAAOAAAAAAAAAAAAAAAAAC4CAABkcnMvZTJvRG9jLnhtbFBLAQItABQABgAIAAAA&#10;IQAmwDhk3QAAAAkBAAAPAAAAAAAAAAAAAAAAAOAEAABkcnMvZG93bnJldi54bWxQSwUGAAAAAAQA&#10;BADzAAAA6gUAAAAA&#10;" adj="11539" fillcolor="#7f7f7f [1612]" stroked="f"/>
            </w:pict>
          </mc:Fallback>
        </mc:AlternateContent>
      </w:r>
    </w:p>
    <w:p w14:paraId="7C18B884" w14:textId="74AD6802" w:rsidR="006369A7" w:rsidRDefault="006369A7" w:rsidP="00D203A5"/>
    <w:p w14:paraId="5B6BA95F" w14:textId="213CB7B4" w:rsidR="006369A7" w:rsidRDefault="006369A7" w:rsidP="00D203A5"/>
    <w:p w14:paraId="4C4D8072" w14:textId="1A2E0BB5" w:rsidR="006369A7" w:rsidRDefault="001B0E15" w:rsidP="00D203A5">
      <w:r>
        <w:rPr>
          <w:noProof/>
        </w:rPr>
        <mc:AlternateContent>
          <mc:Choice Requires="wps">
            <w:drawing>
              <wp:anchor distT="0" distB="0" distL="114300" distR="114300" simplePos="0" relativeHeight="251675648" behindDoc="0" locked="0" layoutInCell="1" allowOverlap="1" wp14:anchorId="7383DA52" wp14:editId="60388693">
                <wp:simplePos x="0" y="0"/>
                <wp:positionH relativeFrom="column">
                  <wp:posOffset>2339340</wp:posOffset>
                </wp:positionH>
                <wp:positionV relativeFrom="paragraph">
                  <wp:posOffset>60960</wp:posOffset>
                </wp:positionV>
                <wp:extent cx="542925" cy="266700"/>
                <wp:effectExtent l="0" t="0" r="9525" b="0"/>
                <wp:wrapNone/>
                <wp:docPr id="1199400" name="左右矢印 1199400"/>
                <wp:cNvGraphicFramePr/>
                <a:graphic xmlns:a="http://schemas.openxmlformats.org/drawingml/2006/main">
                  <a:graphicData uri="http://schemas.microsoft.com/office/word/2010/wordprocessingShape">
                    <wps:wsp>
                      <wps:cNvSpPr/>
                      <wps:spPr>
                        <a:xfrm>
                          <a:off x="0" y="0"/>
                          <a:ext cx="542925" cy="266700"/>
                        </a:xfrm>
                        <a:prstGeom prst="leftRightArrow">
                          <a:avLst/>
                        </a:prstGeom>
                        <a:solidFill>
                          <a:schemeClr val="bg1">
                            <a:lumMod val="5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04125" id="左右矢印 1199400" o:spid="_x0000_s1026" type="#_x0000_t69" style="position:absolute;left:0;text-align:left;margin-left:184.2pt;margin-top:4.8pt;width:42.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G7jAIAAOsEAAAOAAAAZHJzL2Uyb0RvYy54bWysVM1uEzEQviPxDpbvdJMoacmqmypqVYRU&#10;2ooW9ex47V1LtsfYTjblHRCPgMSBMxIHnqjiNRh7N20pnBA5ODOe8fx8880eHm2NJhvhgwJb0fHe&#10;iBJhOdTKNhV9d3364iUlITJbMw1WVPRWBHq0eP7ssHOlmEALuhaeYBAbys5VtI3RlUUReCsMC3vg&#10;hEWjBG9YRNU3Re1Zh9GNLiaj0X7Rga+dBy5CwNuT3kgXOb6UgscLKYOIRFcUa4v59PlcpbNYHLKy&#10;8cy1ig9lsH+owjBlMel9qBMWGVl79Ucoo7iHADLucTAFSKm4yD1gN+PRk26uWuZE7gXBCe4epvD/&#10;wvLzzaUnqsbZjefz6QgxsszgoO5+fL379P3n5y93H7+RnQ3R6lwo8dGVu/SDFlBMrW+lN+kfmyLb&#10;jPDtPcJiGwnHy9l0Mp/MKOFomuzvH2A+jFI8PHY+xFcCDElCRbWQ8a1q2rj0HrqMMNuchdg/2jmn&#10;rAG0qk+V1llJ9BHH2pMNw8GvmnF+qtfmDdT93WyEvyF5Zltyz6X8Fklb0lV0PstFMySo1Cxi/cYh&#10;ZME2lDDdIPN59DmFhVQDlsfKVN0JC22fL0cd8mmb7CLTc2gmwdoDmaQV1Lc4Fg89X4PjpwqjnbEQ&#10;L5lHguKYcOniBR5SA1YIg0RJC/7D3+6TP/IGrZR0SHgs//2aeUGJfm2RUfPxdJo2JCvT2cEEFf/Y&#10;snpssWtzDAjtGNfb8Swm/6h3ovRgbnA3lykrmpjlmLsHalCOY7+IuN1cLJfZDbfCsXhmrxxPwXc4&#10;Xm9vmHcDKSKy6Rx2y8HKJ4zofdNLC8t1BKkyXR5wxSknBTcqz3vY/rSyj/Xs9fCNWvwCAAD//wMA&#10;UEsDBBQABgAIAAAAIQD5V9bv4AAAAAgBAAAPAAAAZHJzL2Rvd25yZXYueG1sTI/LTsMwEEX3SPyD&#10;NUhsEHX6spoQp6qoELtKLSzanRtPk6jxOIrdNvD1DCtYju7VuWfy5eBaccU+NJ40jEcJCKTS24Yq&#10;DZ8fb88LECEasqb1hBq+MMCyuL/LTWb9jbZ43cVKMIRCZjTUMXaZlKGs0Zkw8h0SZyffOxP57Ctp&#10;e3NjuGvlJEmUdKYhXqhNh681lufdxWlIZVp+76v3pxDWh9Vms07UaXLW+vFhWL2AiDjEvzL86rM6&#10;FOx09BeyQbQapmox4yrDFAjOZ/NpCuKoYT5WIItc/n+g+AEAAP//AwBQSwECLQAUAAYACAAAACEA&#10;toM4kv4AAADhAQAAEwAAAAAAAAAAAAAAAAAAAAAAW0NvbnRlbnRfVHlwZXNdLnhtbFBLAQItABQA&#10;BgAIAAAAIQA4/SH/1gAAAJQBAAALAAAAAAAAAAAAAAAAAC8BAABfcmVscy8ucmVsc1BLAQItABQA&#10;BgAIAAAAIQDI3eG7jAIAAOsEAAAOAAAAAAAAAAAAAAAAAC4CAABkcnMvZTJvRG9jLnhtbFBLAQIt&#10;ABQABgAIAAAAIQD5V9bv4AAAAAgBAAAPAAAAAAAAAAAAAAAAAOYEAABkcnMvZG93bnJldi54bWxQ&#10;SwUGAAAAAAQABADzAAAA8wUAAAAA&#10;" adj="5305" fillcolor="#7f7f7f [1612]" stroked="f"/>
            </w:pict>
          </mc:Fallback>
        </mc:AlternateContent>
      </w:r>
      <w:r w:rsidR="004B40BD">
        <w:rPr>
          <w:noProof/>
        </w:rPr>
        <mc:AlternateContent>
          <mc:Choice Requires="wps">
            <w:drawing>
              <wp:anchor distT="45720" distB="45720" distL="114300" distR="114300" simplePos="0" relativeHeight="251663360" behindDoc="0" locked="0" layoutInCell="1" allowOverlap="1" wp14:anchorId="13C99707" wp14:editId="43052A1D">
                <wp:simplePos x="0" y="0"/>
                <wp:positionH relativeFrom="margin">
                  <wp:align>left</wp:align>
                </wp:positionH>
                <wp:positionV relativeFrom="paragraph">
                  <wp:posOffset>10160</wp:posOffset>
                </wp:positionV>
                <wp:extent cx="2340000" cy="1404620"/>
                <wp:effectExtent l="0" t="0" r="22225" b="15875"/>
                <wp:wrapSquare wrapText="bothSides"/>
                <wp:docPr id="1199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1404620"/>
                        </a:xfrm>
                        <a:prstGeom prst="rect">
                          <a:avLst/>
                        </a:prstGeom>
                        <a:solidFill>
                          <a:srgbClr val="FFFFFF"/>
                        </a:solidFill>
                        <a:ln w="9525">
                          <a:solidFill>
                            <a:srgbClr val="000000"/>
                          </a:solidFill>
                          <a:miter lim="800000"/>
                          <a:headEnd/>
                          <a:tailEnd/>
                        </a:ln>
                      </wps:spPr>
                      <wps:txbx>
                        <w:txbxContent>
                          <w:p w14:paraId="064B723E" w14:textId="79DEB0BF" w:rsidR="000D0B15" w:rsidRPr="004B40BD" w:rsidRDefault="000D0B15" w:rsidP="004B40BD">
                            <w:pPr>
                              <w:rPr>
                                <w:rFonts w:ascii="ＭＳ ゴシック" w:eastAsia="ＭＳ ゴシック" w:hAnsi="ＭＳ ゴシック"/>
                              </w:rPr>
                            </w:pPr>
                            <w:r>
                              <w:rPr>
                                <w:rFonts w:ascii="ＭＳ ゴシック" w:eastAsia="ＭＳ ゴシック" w:hAnsi="ＭＳ ゴシック" w:hint="eastAsia"/>
                              </w:rPr>
                              <w:t>５</w:t>
                            </w:r>
                            <w:r w:rsidRPr="004B40BD">
                              <w:rPr>
                                <w:rFonts w:ascii="ＭＳ ゴシック" w:eastAsia="ＭＳ ゴシック" w:hAnsi="ＭＳ ゴシック" w:hint="eastAsia"/>
                              </w:rPr>
                              <w:t>．</w:t>
                            </w:r>
                            <w:r>
                              <w:rPr>
                                <w:rFonts w:ascii="ＭＳ ゴシック" w:eastAsia="ＭＳ ゴシック" w:hAnsi="ＭＳ ゴシック" w:hint="eastAsia"/>
                              </w:rPr>
                              <w:t>評価マニュアルの</w:t>
                            </w:r>
                            <w:r>
                              <w:rPr>
                                <w:rFonts w:ascii="ＭＳ ゴシック" w:eastAsia="ＭＳ ゴシック" w:hAnsi="ＭＳ ゴシック"/>
                              </w:rPr>
                              <w:t>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99707" id="_x0000_s1030" type="#_x0000_t202" style="position:absolute;left:0;text-align:left;margin-left:0;margin-top:.8pt;width:184.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l2TgIAAGMEAAAOAAAAZHJzL2Uyb0RvYy54bWysVM2O0zAQviPxDpbvbJputmyjTVdLlyKk&#10;5UdaeICp4zQWjm1st8ly3EqIh+AVEGeeJy/C2GlLWcQFkYPl8Xi+mfk+Ty4uu0aSDbdOaFXQ9GRE&#10;CVdMl0KtCvr+3eLJOSXOgypBasULescdvZw9fnTRmpyPda1lyS1BEOXy1hS09t7kSeJYzRtwJ9pw&#10;hc5K2wY8mnaVlBZaRG9kMh6NJkmrbWmsZtw5PL0enHQW8auKM/+mqhz3RBYUa/NxtXFdhjWZXUC+&#10;smBqwXZlwD9U0YBQmPQAdQ0eyNqKP6Aawax2uvInTDeJrirBeOwBu0lHD7q5rcHw2AuS48yBJvf/&#10;YNnrzVtLRInapdPpaTqhREGDQvXbz/39t/7+R7/9Qvrt13677e+/o03GgbTWuBxjbw1G++6Z7hAg&#10;EuDMjWYfHFF6XoNa8StrdVtzKLHoNEQmR6EDjgsgy/aVLjEvrL2OQF1lm8AockQQHcW7OwjGO08Y&#10;Ho5PsxF+lDD0pdkom4yjpAnk+3BjnX/BdUPCpqAWX0SEh82N86EcyPdXQjanpSgXQspo2NVyLi3Z&#10;AL6eRfxiBw+uSUXagk7PxmcDA3+FCLVitUPW3zI1wuMYSNEU9PxwCfLA23NVYgDkHoQc9liyVDsi&#10;A3cDi75bdlHIbK/PUpd3yKzVw6vHKcVNre0nSlp88QV1H9dgOSXypUJ1pmmWhRGJRnb2FKkk9tiz&#10;PPaAYghVUE/JsJ37OFaRN3OFKi5E5DfIPVSyKxlfcqR9N3VhVI7teOvXv2H2EwAA//8DAFBLAwQU&#10;AAYACAAAACEAt0p9wdsAAAAGAQAADwAAAGRycy9kb3ducmV2LnhtbEyPwU7DMBBE70j8g7VIXCrq&#10;kCpRlMapoFJPnBrauxsvSdR4HWy3Tf+e5QTHnRnNvK02sx3FFX0YHCl4XSYgkFpnBuoUHD53LwWI&#10;EDUZPTpCBXcMsKkfHypdGnejPV6b2AkuoVBqBX2MUyllaHu0OizdhMTel/NWRz59J43XNy63o0yT&#10;JJdWD8QLvZ5w22N7bi5WQf7drBYfR7Og/X337lubme0hU+r5aX5bg4g4x78w/OIzOtTMdHIXMkGM&#10;CviRyGoOgs1VXmQgTgrSNC1A1pX8j1//AAAA//8DAFBLAQItABQABgAIAAAAIQC2gziS/gAAAOEB&#10;AAATAAAAAAAAAAAAAAAAAAAAAABbQ29udGVudF9UeXBlc10ueG1sUEsBAi0AFAAGAAgAAAAhADj9&#10;If/WAAAAlAEAAAsAAAAAAAAAAAAAAAAALwEAAF9yZWxzLy5yZWxzUEsBAi0AFAAGAAgAAAAhAAAf&#10;CXZOAgAAYwQAAA4AAAAAAAAAAAAAAAAALgIAAGRycy9lMm9Eb2MueG1sUEsBAi0AFAAGAAgAAAAh&#10;ALdKfcHbAAAABgEAAA8AAAAAAAAAAAAAAAAAqAQAAGRycy9kb3ducmV2LnhtbFBLBQYAAAAABAAE&#10;APMAAACwBQAAAAA=&#10;">
                <v:textbox style="mso-fit-shape-to-text:t">
                  <w:txbxContent>
                    <w:p w14:paraId="064B723E" w14:textId="79DEB0BF" w:rsidR="000D0B15" w:rsidRPr="004B40BD" w:rsidRDefault="000D0B15" w:rsidP="004B40BD">
                      <w:pPr>
                        <w:rPr>
                          <w:rFonts w:ascii="ＭＳ ゴシック" w:eastAsia="ＭＳ ゴシック" w:hAnsi="ＭＳ ゴシック"/>
                        </w:rPr>
                      </w:pPr>
                      <w:r>
                        <w:rPr>
                          <w:rFonts w:ascii="ＭＳ ゴシック" w:eastAsia="ＭＳ ゴシック" w:hAnsi="ＭＳ ゴシック" w:hint="eastAsia"/>
                        </w:rPr>
                        <w:t>５</w:t>
                      </w:r>
                      <w:r w:rsidRPr="004B40BD">
                        <w:rPr>
                          <w:rFonts w:ascii="ＭＳ ゴシック" w:eastAsia="ＭＳ ゴシック" w:hAnsi="ＭＳ ゴシック" w:hint="eastAsia"/>
                        </w:rPr>
                        <w:t>．</w:t>
                      </w:r>
                      <w:r>
                        <w:rPr>
                          <w:rFonts w:ascii="ＭＳ ゴシック" w:eastAsia="ＭＳ ゴシック" w:hAnsi="ＭＳ ゴシック" w:hint="eastAsia"/>
                        </w:rPr>
                        <w:t>評価マニュアルの</w:t>
                      </w:r>
                      <w:r>
                        <w:rPr>
                          <w:rFonts w:ascii="ＭＳ ゴシック" w:eastAsia="ＭＳ ゴシック" w:hAnsi="ＭＳ ゴシック"/>
                        </w:rPr>
                        <w:t>作成</w:t>
                      </w:r>
                    </w:p>
                  </w:txbxContent>
                </v:textbox>
                <w10:wrap type="square" anchorx="margin"/>
              </v:shape>
            </w:pict>
          </mc:Fallback>
        </mc:AlternateContent>
      </w:r>
    </w:p>
    <w:p w14:paraId="54457492" w14:textId="13B51D10" w:rsidR="006369A7" w:rsidRDefault="001B0E15" w:rsidP="00D203A5">
      <w:r>
        <w:rPr>
          <w:noProof/>
        </w:rPr>
        <mc:AlternateContent>
          <mc:Choice Requires="wps">
            <w:drawing>
              <wp:anchor distT="0" distB="0" distL="114300" distR="114300" simplePos="0" relativeHeight="251672576" behindDoc="0" locked="0" layoutInCell="1" allowOverlap="1" wp14:anchorId="0B4C51A4" wp14:editId="4EE5C46E">
                <wp:simplePos x="0" y="0"/>
                <wp:positionH relativeFrom="column">
                  <wp:posOffset>952500</wp:posOffset>
                </wp:positionH>
                <wp:positionV relativeFrom="paragraph">
                  <wp:posOffset>142875</wp:posOffset>
                </wp:positionV>
                <wp:extent cx="371475" cy="398780"/>
                <wp:effectExtent l="0" t="0" r="9525" b="1270"/>
                <wp:wrapNone/>
                <wp:docPr id="1199396" name="下矢印 1199396"/>
                <wp:cNvGraphicFramePr/>
                <a:graphic xmlns:a="http://schemas.openxmlformats.org/drawingml/2006/main">
                  <a:graphicData uri="http://schemas.microsoft.com/office/word/2010/wordprocessingShape">
                    <wps:wsp>
                      <wps:cNvSpPr/>
                      <wps:spPr>
                        <a:xfrm>
                          <a:off x="0" y="0"/>
                          <a:ext cx="371475" cy="398780"/>
                        </a:xfrm>
                        <a:prstGeom prst="downArrow">
                          <a:avLst/>
                        </a:prstGeom>
                        <a:solidFill>
                          <a:schemeClr val="bg1">
                            <a:lumMod val="5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BE6B62" id="下矢印 1199396" o:spid="_x0000_s1026" type="#_x0000_t67" style="position:absolute;left:0;text-align:left;margin-left:75pt;margin-top:11.25pt;width:29.25pt;height:31.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e4hgIAAOMEAAAOAAAAZHJzL2Uyb0RvYy54bWysVM1uEzEQviPxDpbvdLNp0jRRN1XUqgip&#10;tJVa1LPj9WZXsj1m7GRTXgHxDJV4Ao48EIjXYOzdtFHhhMjBmfGM5+ebb/bkdGs02yj0DdiC5wcD&#10;zpSVUDZ2VfAPdxdvjjnzQdhSaLCq4A/K89P561cnrZupIdSgS4WMglg/a13B6xDcLMu8rJUR/gCc&#10;smSsAI0IpOIqK1G0FN3obDgYHGUtYOkQpPKebs87I5+n+FWlZLiuKq8C0wWn2kI6MZ3LeGbzEzFb&#10;oXB1I/syxD9UYURjKelTqHMRBFtj80co00gED1U4kGAyqKpGqtQDdZMPXnRzWwunUi8EjndPMPn/&#10;F1ZebW6QNSXNLp9OD6dHnFlhaFA/vn/+9fj155dvbGcgqFrnZ/Ti1t1gr3kSY9/bCk38p47YNsH7&#10;8ASv2gYm6fJwko8mY84kmQ6nx5PjBH/2/NihD28VGBaFgpfQ2gUitAlZsbn0gbKS/84vJvSgm/Ki&#10;0TopkTbqTCPbCBr4cpWnp3pt3kPZ3Y0H9ItjpziJZdG90/Yjacvagk/Hw1ivIGJWWgQSjSOovF1x&#10;JvSKGC8DphQWYg0UtqvuXPi6y5fq6/NpG+0q0bJvJiLaYRilJZQPNA6EjqfeyYuGoLgUPtwIJGIS&#10;hWnZwjUdlQaqEHqJsxrw09/uoz/xhayctUR0Kv/jWqDiTL+zxKRpPhrFzUjKaDwZkoL7luW+xa7N&#10;GRC0Oa21k0mM/kHvxArB3NNOLmJWMgkrKXcHVK+chW4BaaulWiySG22DE+HS3joZg+9wvNveC3Q9&#10;HwIR6Qp2SyFmLxjR+caXFhbrAFWT6PKMK005KrRJad791sdV3deT1/O3af4bAAD//wMAUEsDBBQA&#10;BgAIAAAAIQDrlKom3QAAAAkBAAAPAAAAZHJzL2Rvd25yZXYueG1sTI/BTsMwEETvSPyDtUjcqN2g&#10;ICvEqQoSFySQ2vIBbrxNosbrKHbSlK9nOcFtRzs7+6bcLL4XM46xC2RgvVIgkOrgOmoMfB3eHjSI&#10;mCw52wdCA1eMsKlub0pbuHChHc771AgOoVhYA21KQyFlrFv0Nq7CgMS7Uxi9TSzHRrrRXjjc9zJT&#10;6kl62xF/aO2Ary3W5/3kGWOeDnjq/DUPy8f25Vujft99GnN/t2yfQSRc0p8ZfvH5BipmOoaJXBQ9&#10;61xxl2Qgy3IQbMiU5uFoQOePIKtS/m9Q/QAAAP//AwBQSwECLQAUAAYACAAAACEAtoM4kv4AAADh&#10;AQAAEwAAAAAAAAAAAAAAAAAAAAAAW0NvbnRlbnRfVHlwZXNdLnhtbFBLAQItABQABgAIAAAAIQA4&#10;/SH/1gAAAJQBAAALAAAAAAAAAAAAAAAAAC8BAABfcmVscy8ucmVsc1BLAQItABQABgAIAAAAIQCr&#10;Sye4hgIAAOMEAAAOAAAAAAAAAAAAAAAAAC4CAABkcnMvZTJvRG9jLnhtbFBLAQItABQABgAIAAAA&#10;IQDrlKom3QAAAAkBAAAPAAAAAAAAAAAAAAAAAOAEAABkcnMvZG93bnJldi54bWxQSwUGAAAAAAQA&#10;BADzAAAA6gUAAAAA&#10;" adj="11539" fillcolor="#7f7f7f [1612]" stroked="f"/>
            </w:pict>
          </mc:Fallback>
        </mc:AlternateContent>
      </w:r>
    </w:p>
    <w:p w14:paraId="0795F91B" w14:textId="2628A0A4" w:rsidR="006369A7" w:rsidRDefault="0068766F" w:rsidP="00D203A5">
      <w:r w:rsidRPr="00C330DA">
        <w:rPr>
          <w:rFonts w:asciiTheme="majorEastAsia" w:eastAsiaTheme="majorEastAsia" w:hAnsiTheme="majorEastAsia" w:cs="メイリオ"/>
          <w:noProof/>
          <w:sz w:val="24"/>
          <w:szCs w:val="22"/>
        </w:rPr>
        <mc:AlternateContent>
          <mc:Choice Requires="wps">
            <w:drawing>
              <wp:anchor distT="0" distB="0" distL="114300" distR="114300" simplePos="0" relativeHeight="251681792" behindDoc="0" locked="0" layoutInCell="1" allowOverlap="1" wp14:anchorId="7E7AE6F1" wp14:editId="230A46ED">
                <wp:simplePos x="0" y="0"/>
                <wp:positionH relativeFrom="margin">
                  <wp:posOffset>2996565</wp:posOffset>
                </wp:positionH>
                <wp:positionV relativeFrom="paragraph">
                  <wp:posOffset>15875</wp:posOffset>
                </wp:positionV>
                <wp:extent cx="2133600" cy="923925"/>
                <wp:effectExtent l="0" t="0" r="19050" b="28575"/>
                <wp:wrapNone/>
                <wp:docPr id="1199404" name="正方形/長方形 1199404"/>
                <wp:cNvGraphicFramePr/>
                <a:graphic xmlns:a="http://schemas.openxmlformats.org/drawingml/2006/main">
                  <a:graphicData uri="http://schemas.microsoft.com/office/word/2010/wordprocessingShape">
                    <wps:wsp>
                      <wps:cNvSpPr/>
                      <wps:spPr>
                        <a:xfrm>
                          <a:off x="0" y="0"/>
                          <a:ext cx="2133600" cy="923925"/>
                        </a:xfrm>
                        <a:prstGeom prst="rect">
                          <a:avLst/>
                        </a:prstGeom>
                        <a:solidFill>
                          <a:sysClr val="window" lastClr="FFFFFF"/>
                        </a:solidFill>
                        <a:ln w="12700" cap="flat" cmpd="sng" algn="ctr">
                          <a:solidFill>
                            <a:sysClr val="windowText" lastClr="000000"/>
                          </a:solidFill>
                          <a:prstDash val="solid"/>
                        </a:ln>
                        <a:effectLst/>
                      </wps:spPr>
                      <wps:txbx>
                        <w:txbxContent>
                          <w:p w14:paraId="6769C213" w14:textId="7A3DA58D"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第２回検討委員会（</w:t>
                            </w:r>
                            <w:r>
                              <w:rPr>
                                <w:rFonts w:asciiTheme="majorEastAsia" w:eastAsiaTheme="majorEastAsia" w:hAnsiTheme="majorEastAsia" w:cs="メイリオ" w:hint="eastAsia"/>
                              </w:rPr>
                              <w:t>平成３０年</w:t>
                            </w:r>
                            <w:r w:rsidRPr="00BA5CAF">
                              <w:rPr>
                                <w:rFonts w:asciiTheme="majorEastAsia" w:eastAsiaTheme="majorEastAsia" w:hAnsiTheme="majorEastAsia" w:cs="メイリオ" w:hint="eastAsia"/>
                              </w:rPr>
                              <w:t>３</w:t>
                            </w:r>
                            <w:r>
                              <w:rPr>
                                <w:rFonts w:asciiTheme="majorEastAsia" w:eastAsiaTheme="majorEastAsia" w:hAnsiTheme="majorEastAsia" w:cs="メイリオ" w:hint="eastAsia"/>
                              </w:rPr>
                              <w:t>月</w:t>
                            </w:r>
                            <w:r w:rsidRPr="00BA5CAF">
                              <w:rPr>
                                <w:rFonts w:asciiTheme="majorEastAsia" w:eastAsiaTheme="majorEastAsia" w:hAnsiTheme="majorEastAsia" w:cs="メイリオ" w:hint="eastAsia"/>
                              </w:rPr>
                              <w:t>２２</w:t>
                            </w:r>
                            <w:r>
                              <w:rPr>
                                <w:rFonts w:asciiTheme="majorEastAsia" w:eastAsiaTheme="majorEastAsia" w:hAnsiTheme="majorEastAsia" w:cs="メイリオ" w:hint="eastAsia"/>
                              </w:rPr>
                              <w:t>日</w:t>
                            </w:r>
                            <w:r w:rsidRPr="00BA5CAF">
                              <w:rPr>
                                <w:rFonts w:asciiTheme="majorEastAsia" w:eastAsiaTheme="majorEastAsia" w:hAnsiTheme="majorEastAsia" w:cs="メイリオ" w:hint="eastAsia"/>
                              </w:rPr>
                              <w:t>）</w:t>
                            </w:r>
                          </w:p>
                          <w:p w14:paraId="5F4751FB"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・評価マニュアル（案）について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AE6F1" id="正方形/長方形 1199404" o:spid="_x0000_s1031" style="position:absolute;left:0;text-align:left;margin-left:235.95pt;margin-top:1.25pt;width:168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xolgIAACYFAAAOAAAAZHJzL2Uyb0RvYy54bWysVEtu2zAQ3RfoHQjuG8mKk9RG5MBI4KJA&#10;kARIiqxpirIEUCRL0pbde7QHaNddF130OA3QW/SRkhPnsyqqBTVDDufz5g2PT9aNJCthXa1VTgd7&#10;KSVCcV3UapHTDzezN28pcZ6pgkmtRE43wtGTyetXx60Zi0xXWhbCEjhRbtyanFbem3GSOF6Jhrk9&#10;bYTCYaltwzxUu0gKy1p4b2SSpelh0mpbGKu5cA67Z90hnUT/ZSm4vyxLJzyROUVuPq42rvOwJpNj&#10;Nl5YZqqa92mwf8iiYbVC0HtXZ8wzsrT1M1dNza12uvR7XDeJLsuai1gDqhmkT6q5rpgRsRaA48w9&#10;TO7/ueUXqytL6gK9G4xGw3RIiWINGnX3/dvdl5+/f31N/nz+0UlkawLQWuPGuHttrmyvOYgBgXVp&#10;m/BHbWQdgd7cAy3WnnBsZoP9/cMU/eA4G2X7o+wgdCJ5uG2s8++EbkgQcmrRyIgvW50735luTUIw&#10;p2VdzGopo7Jxp9KSFUPPQZVCt5RI5jw2czqLXx/t0TWpSAsYsqOYGAMZS8k8cmwM4HFqQQmTC7Cc&#10;extzeXTbPQt6g2p3AqfxeylwKOSMuarLOHrtzaQK9YjI477uAHwHdZD8er6O3Yv4hZ25LjboqNUd&#10;1Z3hsxr+z1H/FbPgNlDHvPpLLKXUqFj3EiWVtp9e2g/2oBxOKWkxK0Dj45JZgereK5BxNBgOw3BF&#10;ZXhwlEGxuyfz3RO1bE41WjPAy2B4FIO9l1uxtLq5xVhPQ1QcMcURu8O9V059N8N4GLiYTqMZBsow&#10;f66uDQ/OA3IB2Zv1LbOm55FHTy70dq7Y+AmdOttwU+np0uuyjlx7wBUcDQqGMbK1fzjCtO/q0erh&#10;eZv8BQAA//8DAFBLAwQUAAYACAAAACEAtnYVC94AAAAJAQAADwAAAGRycy9kb3ducmV2LnhtbEyP&#10;y07DMBBF90j8gzVI7KjdqtA0xKkQEhJCYkF4rN14iKPG4yh20tCvZ1jR5dU9unOm2M2+ExMOsQ2k&#10;YblQIJDqYFtqNHy8P91kIGIyZE0XCDX8YIRdeXlRmNyGI73hVKVG8AjF3GhwKfW5lLF26E1chB6J&#10;u+8weJM4Do20gznyuO/kSqk76U1LfMGZHh8d1odq9Bpe4mmcahtfZze75+3nlzpVdND6+mp+uAeR&#10;cE7/MPzpszqU7LQPI9koOg3rzXLLqIbVLQjuM7XhvGdwnSmQZSHPPyh/AQAA//8DAFBLAQItABQA&#10;BgAIAAAAIQC2gziS/gAAAOEBAAATAAAAAAAAAAAAAAAAAAAAAABbQ29udGVudF9UeXBlc10ueG1s&#10;UEsBAi0AFAAGAAgAAAAhADj9If/WAAAAlAEAAAsAAAAAAAAAAAAAAAAALwEAAF9yZWxzLy5yZWxz&#10;UEsBAi0AFAAGAAgAAAAhANrNTGiWAgAAJgUAAA4AAAAAAAAAAAAAAAAALgIAAGRycy9lMm9Eb2Mu&#10;eG1sUEsBAi0AFAAGAAgAAAAhALZ2FQveAAAACQEAAA8AAAAAAAAAAAAAAAAA8AQAAGRycy9kb3du&#10;cmV2LnhtbFBLBQYAAAAABAAEAPMAAAD7BQAAAAA=&#10;" fillcolor="window" strokecolor="windowText" strokeweight="1pt">
                <v:textbox>
                  <w:txbxContent>
                    <w:p w14:paraId="6769C213" w14:textId="7A3DA58D"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第２回検討委員会（</w:t>
                      </w:r>
                      <w:r>
                        <w:rPr>
                          <w:rFonts w:asciiTheme="majorEastAsia" w:eastAsiaTheme="majorEastAsia" w:hAnsiTheme="majorEastAsia" w:cs="メイリオ" w:hint="eastAsia"/>
                        </w:rPr>
                        <w:t>平成３０年</w:t>
                      </w:r>
                      <w:r w:rsidRPr="00BA5CAF">
                        <w:rPr>
                          <w:rFonts w:asciiTheme="majorEastAsia" w:eastAsiaTheme="majorEastAsia" w:hAnsiTheme="majorEastAsia" w:cs="メイリオ" w:hint="eastAsia"/>
                        </w:rPr>
                        <w:t>３</w:t>
                      </w:r>
                      <w:r>
                        <w:rPr>
                          <w:rFonts w:asciiTheme="majorEastAsia" w:eastAsiaTheme="majorEastAsia" w:hAnsiTheme="majorEastAsia" w:cs="メイリオ" w:hint="eastAsia"/>
                        </w:rPr>
                        <w:t>月</w:t>
                      </w:r>
                      <w:r w:rsidRPr="00BA5CAF">
                        <w:rPr>
                          <w:rFonts w:asciiTheme="majorEastAsia" w:eastAsiaTheme="majorEastAsia" w:hAnsiTheme="majorEastAsia" w:cs="メイリオ" w:hint="eastAsia"/>
                        </w:rPr>
                        <w:t>２２</w:t>
                      </w:r>
                      <w:r>
                        <w:rPr>
                          <w:rFonts w:asciiTheme="majorEastAsia" w:eastAsiaTheme="majorEastAsia" w:hAnsiTheme="majorEastAsia" w:cs="メイリオ" w:hint="eastAsia"/>
                        </w:rPr>
                        <w:t>日</w:t>
                      </w:r>
                      <w:r w:rsidRPr="00BA5CAF">
                        <w:rPr>
                          <w:rFonts w:asciiTheme="majorEastAsia" w:eastAsiaTheme="majorEastAsia" w:hAnsiTheme="majorEastAsia" w:cs="メイリオ" w:hint="eastAsia"/>
                        </w:rPr>
                        <w:t>）</w:t>
                      </w:r>
                    </w:p>
                    <w:p w14:paraId="5F4751FB" w14:textId="77777777" w:rsidR="000D0B15" w:rsidRPr="00BA5CAF" w:rsidRDefault="000D0B15" w:rsidP="00BA5CAF">
                      <w:pPr>
                        <w:spacing w:line="0" w:lineRule="atLeast"/>
                        <w:ind w:left="223" w:hangingChars="106" w:hanging="223"/>
                        <w:jc w:val="left"/>
                        <w:rPr>
                          <w:rFonts w:asciiTheme="majorEastAsia" w:eastAsiaTheme="majorEastAsia" w:hAnsiTheme="majorEastAsia" w:cs="メイリオ"/>
                        </w:rPr>
                      </w:pPr>
                      <w:r w:rsidRPr="00BA5CAF">
                        <w:rPr>
                          <w:rFonts w:asciiTheme="majorEastAsia" w:eastAsiaTheme="majorEastAsia" w:hAnsiTheme="majorEastAsia" w:cs="メイリオ" w:hint="eastAsia"/>
                        </w:rPr>
                        <w:t>・評価マニュアル（案）について</w:t>
                      </w:r>
                    </w:p>
                  </w:txbxContent>
                </v:textbox>
                <w10:wrap anchorx="margin"/>
              </v:rect>
            </w:pict>
          </mc:Fallback>
        </mc:AlternateContent>
      </w:r>
    </w:p>
    <w:p w14:paraId="1F824226" w14:textId="1F84138C" w:rsidR="006369A7" w:rsidRDefault="006369A7" w:rsidP="00D203A5"/>
    <w:p w14:paraId="63306E44" w14:textId="512F1B2B" w:rsidR="006369A7" w:rsidRDefault="001B0E15" w:rsidP="00D203A5">
      <w:r>
        <w:rPr>
          <w:noProof/>
        </w:rPr>
        <mc:AlternateContent>
          <mc:Choice Requires="wps">
            <w:drawing>
              <wp:anchor distT="45720" distB="45720" distL="114300" distR="114300" simplePos="0" relativeHeight="251667456" behindDoc="0" locked="0" layoutInCell="1" allowOverlap="1" wp14:anchorId="698735FB" wp14:editId="5BAE17EA">
                <wp:simplePos x="0" y="0"/>
                <wp:positionH relativeFrom="margin">
                  <wp:align>left</wp:align>
                </wp:positionH>
                <wp:positionV relativeFrom="paragraph">
                  <wp:posOffset>13335</wp:posOffset>
                </wp:positionV>
                <wp:extent cx="2340000" cy="723900"/>
                <wp:effectExtent l="0" t="0" r="22225" b="19050"/>
                <wp:wrapSquare wrapText="bothSides"/>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723900"/>
                        </a:xfrm>
                        <a:prstGeom prst="rect">
                          <a:avLst/>
                        </a:prstGeom>
                        <a:solidFill>
                          <a:srgbClr val="FFFFFF"/>
                        </a:solidFill>
                        <a:ln w="9525">
                          <a:solidFill>
                            <a:srgbClr val="000000"/>
                          </a:solidFill>
                          <a:miter lim="800000"/>
                          <a:headEnd/>
                          <a:tailEnd/>
                        </a:ln>
                      </wps:spPr>
                      <wps:txbx>
                        <w:txbxContent>
                          <w:p w14:paraId="5F3487B6" w14:textId="0C45E0D2" w:rsidR="000D0B15" w:rsidRDefault="000D0B15" w:rsidP="001B0E15">
                            <w:pPr>
                              <w:rPr>
                                <w:rFonts w:ascii="ＭＳ ゴシック" w:eastAsia="ＭＳ ゴシック" w:hAnsi="ＭＳ ゴシック"/>
                              </w:rPr>
                            </w:pPr>
                            <w:r>
                              <w:rPr>
                                <w:rFonts w:ascii="ＭＳ ゴシック" w:eastAsia="ＭＳ ゴシック" w:hAnsi="ＭＳ ゴシック" w:hint="eastAsia"/>
                              </w:rPr>
                              <w:t>６</w:t>
                            </w:r>
                            <w:r w:rsidRPr="004B40BD">
                              <w:rPr>
                                <w:rFonts w:ascii="ＭＳ ゴシック" w:eastAsia="ＭＳ ゴシック" w:hAnsi="ＭＳ ゴシック" w:hint="eastAsia"/>
                              </w:rPr>
                              <w:t>．</w:t>
                            </w:r>
                            <w:r>
                              <w:rPr>
                                <w:rFonts w:ascii="ＭＳ ゴシック" w:eastAsia="ＭＳ ゴシック" w:hAnsi="ＭＳ ゴシック" w:hint="eastAsia"/>
                              </w:rPr>
                              <w:t>今後の課題の</w:t>
                            </w:r>
                            <w:r>
                              <w:rPr>
                                <w:rFonts w:ascii="ＭＳ ゴシック" w:eastAsia="ＭＳ ゴシック" w:hAnsi="ＭＳ ゴシック"/>
                              </w:rPr>
                              <w:t>整理</w:t>
                            </w:r>
                          </w:p>
                          <w:p w14:paraId="7D474015" w14:textId="77777777" w:rsidR="000D0B15" w:rsidRDefault="000D0B15" w:rsidP="00BA5CAF">
                            <w:pPr>
                              <w:ind w:firstLineChars="100" w:firstLine="210"/>
                              <w:rPr>
                                <w:rFonts w:ascii="ＭＳ ゴシック" w:eastAsia="ＭＳ ゴシック" w:hAnsi="ＭＳ ゴシック"/>
                              </w:rPr>
                            </w:pPr>
                            <w:r>
                              <w:rPr>
                                <w:rFonts w:ascii="ＭＳ ゴシック" w:eastAsia="ＭＳ ゴシック" w:hAnsi="ＭＳ ゴシック" w:hint="eastAsia"/>
                              </w:rPr>
                              <w:t>・評価の考え方</w:t>
                            </w:r>
                          </w:p>
                          <w:p w14:paraId="31726635" w14:textId="77777777" w:rsidR="000D0B15" w:rsidRPr="004B40BD" w:rsidRDefault="000D0B15" w:rsidP="00BA5CA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1B0E15">
                              <w:rPr>
                                <w:rFonts w:ascii="ＭＳ ゴシック" w:eastAsia="ＭＳ ゴシック" w:hAnsi="ＭＳ ゴシック" w:hint="eastAsia"/>
                              </w:rPr>
                              <w:t>ツール構築面での留意事項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35FB" id="_x0000_s1032" type="#_x0000_t202" style="position:absolute;left:0;text-align:left;margin-left:0;margin-top:1.05pt;width:184.25pt;height:5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YASAIAAF8EAAAOAAAAZHJzL2Uyb0RvYy54bWysVMGO0zAQvSPxD5bvNG223W6jpqulSxHS&#10;LiAtfIDrOI2F4wm226QcWwnxEfwC4sz35EcYO23pgrggcrBmPDPPM29mMr1uSkU2wlgJOqWDXp8S&#10;oTlkUq9S+v7d4tkVJdYxnTEFWqR0Kyy9nj19Mq2rRMRQgMqEIQiibVJXKS2cq5IosrwQJbM9qIRG&#10;Yw6mZA5Vs4oyw2pEL1UU9/uXUQ0mqwxwYS3e3nZGOgv4eS64e5PnVjiiUoq5uXCacC79Gc2mLFkZ&#10;VhWSH9Jg/5BFyaTGR09Qt8wxsjbyD6hScgMWctfjUEaQ55KLUANWM+j/Vs1DwSoRakFybHWiyf4/&#10;WP5689YQmaU07o9HlGhWYpfa/ed2963d/Wj3X0i7/9ru9+3uO+ok9ozVlU0w8KHCUNc8hwY7H6q3&#10;1R3wD5ZomBdMr8SNMVAXgmWY8cBHRmehHY71IMv6HjJ8l60dBKAmN6WnEwkiiI6d2566JRpHOF7G&#10;F8M+fpRwtI3jiwnK/gmWHKMrY91LASXxQkoNTkNAZ5s76zrXo4t/zIKS2UIqFRSzWs6VIRuGk7MI&#10;3wH9kZvSpE7pZBSPOgL+CuFTPSX4CKKUDldAyTKlVycnlnjaXugM02SJY1J1Mlan9IFHT11HomuW&#10;TWji5bE9S8i2SKyBbuJxQ1EowHyipMZpT6n9uGZGUKJeaWzOZDAc+vUIynA0jlEx55bluYVpjlAp&#10;dZR04tyFlfKparjBJuYy8Ou73WVySBmnOHTosHF+Tc714PXrvzD7CQAA//8DAFBLAwQUAAYACAAA&#10;ACEAhA0X9dwAAAAGAQAADwAAAGRycy9kb3ducmV2LnhtbEyPwU7DMBBE70j8g7VIXBB10kIIIU6F&#10;kEBwg4Lg6sbbJMJeB9tNw9+znOA4mtHMm3o9OysmDHHwpCBfZCCQWm8G6hS8vd6flyBi0mS09YQK&#10;vjHCujk+qnVl/IFecNqkTnAJxUor6FMaKylj26PTceFHJPZ2PjidWIZOmqAPXO6sXGZZIZ0eiBd6&#10;PeJdj+3nZu8UlBeP00d8Wj2/t8XOXqezq+nhKyh1ejLf3oBIOKe/MPziMzo0zLT1ezJRWAV8JClY&#10;5iDYXBXlJYgtp/IiB9nU8j9+8wMAAP//AwBQSwECLQAUAAYACAAAACEAtoM4kv4AAADhAQAAEwAA&#10;AAAAAAAAAAAAAAAAAAAAW0NvbnRlbnRfVHlwZXNdLnhtbFBLAQItABQABgAIAAAAIQA4/SH/1gAA&#10;AJQBAAALAAAAAAAAAAAAAAAAAC8BAABfcmVscy8ucmVsc1BLAQItABQABgAIAAAAIQBBJ5YASAIA&#10;AF8EAAAOAAAAAAAAAAAAAAAAAC4CAABkcnMvZTJvRG9jLnhtbFBLAQItABQABgAIAAAAIQCEDRf1&#10;3AAAAAYBAAAPAAAAAAAAAAAAAAAAAKIEAABkcnMvZG93bnJldi54bWxQSwUGAAAAAAQABADzAAAA&#10;qwUAAAAA&#10;">
                <v:textbox>
                  <w:txbxContent>
                    <w:p w14:paraId="5F3487B6" w14:textId="0C45E0D2" w:rsidR="000D0B15" w:rsidRDefault="000D0B15" w:rsidP="001B0E15">
                      <w:pPr>
                        <w:rPr>
                          <w:rFonts w:ascii="ＭＳ ゴシック" w:eastAsia="ＭＳ ゴシック" w:hAnsi="ＭＳ ゴシック"/>
                        </w:rPr>
                      </w:pPr>
                      <w:r>
                        <w:rPr>
                          <w:rFonts w:ascii="ＭＳ ゴシック" w:eastAsia="ＭＳ ゴシック" w:hAnsi="ＭＳ ゴシック" w:hint="eastAsia"/>
                        </w:rPr>
                        <w:t>６</w:t>
                      </w:r>
                      <w:r w:rsidRPr="004B40BD">
                        <w:rPr>
                          <w:rFonts w:ascii="ＭＳ ゴシック" w:eastAsia="ＭＳ ゴシック" w:hAnsi="ＭＳ ゴシック" w:hint="eastAsia"/>
                        </w:rPr>
                        <w:t>．</w:t>
                      </w:r>
                      <w:r>
                        <w:rPr>
                          <w:rFonts w:ascii="ＭＳ ゴシック" w:eastAsia="ＭＳ ゴシック" w:hAnsi="ＭＳ ゴシック" w:hint="eastAsia"/>
                        </w:rPr>
                        <w:t>今後の課題の</w:t>
                      </w:r>
                      <w:r>
                        <w:rPr>
                          <w:rFonts w:ascii="ＭＳ ゴシック" w:eastAsia="ＭＳ ゴシック" w:hAnsi="ＭＳ ゴシック"/>
                        </w:rPr>
                        <w:t>整理</w:t>
                      </w:r>
                    </w:p>
                    <w:p w14:paraId="7D474015" w14:textId="77777777" w:rsidR="000D0B15" w:rsidRDefault="000D0B15" w:rsidP="00BA5CAF">
                      <w:pPr>
                        <w:ind w:firstLineChars="100" w:firstLine="210"/>
                        <w:rPr>
                          <w:rFonts w:ascii="ＭＳ ゴシック" w:eastAsia="ＭＳ ゴシック" w:hAnsi="ＭＳ ゴシック"/>
                        </w:rPr>
                      </w:pPr>
                      <w:r>
                        <w:rPr>
                          <w:rFonts w:ascii="ＭＳ ゴシック" w:eastAsia="ＭＳ ゴシック" w:hAnsi="ＭＳ ゴシック" w:hint="eastAsia"/>
                        </w:rPr>
                        <w:t>・評価の考え方</w:t>
                      </w:r>
                    </w:p>
                    <w:p w14:paraId="31726635" w14:textId="77777777" w:rsidR="000D0B15" w:rsidRPr="004B40BD" w:rsidRDefault="000D0B15" w:rsidP="00BA5CA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1B0E15">
                        <w:rPr>
                          <w:rFonts w:ascii="ＭＳ ゴシック" w:eastAsia="ＭＳ ゴシック" w:hAnsi="ＭＳ ゴシック" w:hint="eastAsia"/>
                        </w:rPr>
                        <w:t>ツール構築面での留意事項</w:t>
                      </w:r>
                    </w:p>
                  </w:txbxContent>
                </v:textbox>
                <w10:wrap type="square" anchorx="margin"/>
              </v:shape>
            </w:pict>
          </mc:Fallback>
        </mc:AlternateContent>
      </w:r>
    </w:p>
    <w:p w14:paraId="540304F6" w14:textId="17322BB2" w:rsidR="006369A7" w:rsidRDefault="0068766F" w:rsidP="00D203A5">
      <w:r>
        <w:rPr>
          <w:noProof/>
        </w:rPr>
        <mc:AlternateContent>
          <mc:Choice Requires="wps">
            <w:drawing>
              <wp:anchor distT="0" distB="0" distL="114300" distR="114300" simplePos="0" relativeHeight="251677696" behindDoc="0" locked="0" layoutInCell="1" allowOverlap="1" wp14:anchorId="5A594335" wp14:editId="738F9250">
                <wp:simplePos x="0" y="0"/>
                <wp:positionH relativeFrom="column">
                  <wp:posOffset>2339340</wp:posOffset>
                </wp:positionH>
                <wp:positionV relativeFrom="paragraph">
                  <wp:posOffset>36195</wp:posOffset>
                </wp:positionV>
                <wp:extent cx="542925" cy="266700"/>
                <wp:effectExtent l="0" t="0" r="9525" b="0"/>
                <wp:wrapNone/>
                <wp:docPr id="1199402" name="左右矢印 1199402"/>
                <wp:cNvGraphicFramePr/>
                <a:graphic xmlns:a="http://schemas.openxmlformats.org/drawingml/2006/main">
                  <a:graphicData uri="http://schemas.microsoft.com/office/word/2010/wordprocessingShape">
                    <wps:wsp>
                      <wps:cNvSpPr/>
                      <wps:spPr>
                        <a:xfrm>
                          <a:off x="0" y="0"/>
                          <a:ext cx="542925" cy="266700"/>
                        </a:xfrm>
                        <a:prstGeom prst="leftRightArrow">
                          <a:avLst/>
                        </a:prstGeom>
                        <a:solidFill>
                          <a:schemeClr val="bg1">
                            <a:lumMod val="5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E9B9" id="左右矢印 1199402" o:spid="_x0000_s1026" type="#_x0000_t69" style="position:absolute;left:0;text-align:left;margin-left:184.2pt;margin-top:2.85pt;width:42.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GZjgIAAOsEAAAOAAAAZHJzL2Uyb0RvYy54bWysVM1uEzEQviPxDpbvdDerpCVRN1XUqgip&#10;tBEt6tnx2rsr2R5jO9mUd0A8QiUOnJE48EQVr8HYu2mjwgmRgzPjGc/PN9/s8clWK7IRzrdgSjo6&#10;yCkRhkPVmrqkH27OX72mxAdmKqbAiJLeCU9P5i9fHHd2JgpoQFXCEQxi/KyzJW1CsLMs87wRmvkD&#10;sMKgUYLTLKDq6qxyrMPoWmVFnh9mHbjKOuDCe7w96410nuJLKXi4ktKLQFRJsbaQTpfOVTyz+TGb&#10;1Y7ZpuVDGewfqtCsNZj0MdQZC4ysXftHKN1yBx5kOOCgM5Cy5SL1gN2M8mfdXDfMitQLguPtI0z+&#10;/4Xll5ulI22FsxtNp+O8oMQwjYN6+Pnt4cuPX/dfHz5/JzsbotVZP8NH13bpBs2jGFvfSqfjPzZF&#10;tgnhu0eExTYQjpeTcTEtJpRwNBWHh0d5mkD29Ng6H94I0CQKJVVChvdt3YSFc9AlhNnmwgdMjY92&#10;zjGrB9VW561SSYn0EafKkQ3Dwa/qUXqq1vodVP3dJMdfHD/GSWyL7r22H0kZ0pV0OklFMySoVCxg&#10;/doiZN7UlDBVI/N5cCmFgVgDhu2rO2O+6fOl+oZ8ykS7SPQcmomw9kBGaQXVHY7FQc9Xb/l5i3hc&#10;MB+WzCFBkcq4dOEKD6kAK4RBoqQB9+lv99EfeYNWSjokPJb/cc2coES9Ncio6Wg8jhuSlPHkqEDF&#10;7VtW+xaz1qeA0I5wvS1PYvQPaidKB/oWd3MRs6KJGY65e6AG5TT0i4jbzcVikdxwKywLF+ba8hh8&#10;h+PN9pY5O5AiIJsuYbccbPaMEb1vfGlgsQ4g20SXJ1xxylHBjUrzHrY/ruy+nryevlHz3wAAAP//&#10;AwBQSwMEFAAGAAgAAAAhAL7mSAThAAAACAEAAA8AAABkcnMvZG93bnJldi54bWxMj81OwzAQhO9I&#10;vIO1lbgg6tCfpEnjVBUV4lapLQe4ufE2iRqvo9htA0/PcoLbrGY0822+Gmwrrtj7xpGC53EEAql0&#10;pqFKwfvh9WkBwgdNRreOUMEXelgV93e5zoy70Q6v+1AJLiGfaQV1CF0mpS9rtNqPXYfE3sn1Vgc+&#10;+0qaXt+43LZyEkWxtLohXqh1hy81luf9xSpIZVp+f1Rvj95vPtfb7SaKT5OzUg+jYb0EEXAIf2H4&#10;xWd0KJjp6C5kvGgVTOPFjKMK5gkI9mfzaQriyCJJQBa5/P9A8QMAAP//AwBQSwECLQAUAAYACAAA&#10;ACEAtoM4kv4AAADhAQAAEwAAAAAAAAAAAAAAAAAAAAAAW0NvbnRlbnRfVHlwZXNdLnhtbFBLAQIt&#10;ABQABgAIAAAAIQA4/SH/1gAAAJQBAAALAAAAAAAAAAAAAAAAAC8BAABfcmVscy8ucmVsc1BLAQIt&#10;ABQABgAIAAAAIQD0jEGZjgIAAOsEAAAOAAAAAAAAAAAAAAAAAC4CAABkcnMvZTJvRG9jLnhtbFBL&#10;AQItABQABgAIAAAAIQC+5kgE4QAAAAgBAAAPAAAAAAAAAAAAAAAAAOgEAABkcnMvZG93bnJldi54&#10;bWxQSwUGAAAAAAQABADzAAAA9gUAAAAA&#10;" adj="5305" fillcolor="#7f7f7f [1612]" stroked="f"/>
            </w:pict>
          </mc:Fallback>
        </mc:AlternateContent>
      </w:r>
    </w:p>
    <w:p w14:paraId="12E23E8A" w14:textId="624271AB" w:rsidR="006369A7" w:rsidRDefault="006369A7" w:rsidP="00D203A5"/>
    <w:p w14:paraId="0C860090" w14:textId="2C7BFA0D" w:rsidR="006369A7" w:rsidRDefault="006369A7" w:rsidP="00D203A5"/>
    <w:p w14:paraId="0BD05248" w14:textId="5F34356F" w:rsidR="006369A7" w:rsidRDefault="006369A7" w:rsidP="00D203A5"/>
    <w:p w14:paraId="3A8E4EEF" w14:textId="3053AB99" w:rsidR="00D203A5" w:rsidRDefault="00433A35" w:rsidP="00433A35">
      <w:pPr>
        <w:pStyle w:val="ae"/>
        <w:spacing w:before="180" w:after="180"/>
      </w:pPr>
      <w:r>
        <w:rPr>
          <w:rFonts w:hint="eastAsia"/>
        </w:rPr>
        <w:t>図</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1</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図</w:instrText>
      </w:r>
      <w:r w:rsidR="000D0B15">
        <w:rPr>
          <w:rFonts w:hint="eastAsia"/>
        </w:rPr>
        <w:instrText xml:space="preserve"> \* ARABIC \s 1</w:instrText>
      </w:r>
      <w:r w:rsidR="000D0B15">
        <w:instrText xml:space="preserve"> </w:instrText>
      </w:r>
      <w:r w:rsidR="000D0B15">
        <w:fldChar w:fldCharType="separate"/>
      </w:r>
      <w:r w:rsidR="000D0B15">
        <w:rPr>
          <w:noProof/>
        </w:rPr>
        <w:t>1</w:t>
      </w:r>
      <w:r w:rsidR="000D0B15">
        <w:fldChar w:fldCharType="end"/>
      </w:r>
      <w:r w:rsidR="009B3EEB">
        <w:rPr>
          <w:rFonts w:hint="eastAsia"/>
        </w:rPr>
        <w:t xml:space="preserve">　調査手順</w:t>
      </w:r>
    </w:p>
    <w:p w14:paraId="0076F847" w14:textId="1D35CB07" w:rsidR="009B3EEB" w:rsidRDefault="00BA5CAF" w:rsidP="00BA5CAF">
      <w:pPr>
        <w:pStyle w:val="a3"/>
        <w:ind w:firstLineChars="0" w:firstLine="0"/>
      </w:pPr>
      <w:r>
        <w:rPr>
          <w:rFonts w:hint="eastAsia"/>
        </w:rPr>
        <w:t>注：番号は本報告書の章番号を示す。</w:t>
      </w:r>
    </w:p>
    <w:p w14:paraId="735C7233" w14:textId="284D608D" w:rsidR="00BA5CAF" w:rsidRDefault="00BA5CAF">
      <w:pPr>
        <w:widowControl/>
        <w:adjustRightInd/>
        <w:snapToGrid/>
        <w:spacing w:line="240" w:lineRule="auto"/>
        <w:jc w:val="left"/>
      </w:pPr>
      <w:r>
        <w:br w:type="page"/>
      </w:r>
    </w:p>
    <w:p w14:paraId="3B7DBAC5" w14:textId="60709E81" w:rsidR="00BA5CAF" w:rsidRDefault="00BA5CAF" w:rsidP="00BA5CAF">
      <w:pPr>
        <w:pStyle w:val="1"/>
        <w:spacing w:before="360" w:after="180"/>
      </w:pPr>
      <w:bookmarkStart w:id="22" w:name="_Toc511723928"/>
      <w:bookmarkStart w:id="23" w:name="_Toc511727474"/>
      <w:bookmarkStart w:id="24" w:name="_Toc511738055"/>
      <w:bookmarkStart w:id="25" w:name="_Toc511738218"/>
      <w:bookmarkStart w:id="26" w:name="_Toc522520210"/>
      <w:r w:rsidRPr="00BA5CAF">
        <w:rPr>
          <w:rFonts w:hint="eastAsia"/>
        </w:rPr>
        <w:t>平成</w:t>
      </w:r>
      <w:r w:rsidRPr="00BA5CAF">
        <w:rPr>
          <w:rFonts w:hint="eastAsia"/>
        </w:rPr>
        <w:t>28</w:t>
      </w:r>
      <w:r w:rsidRPr="00BA5CAF">
        <w:rPr>
          <w:rFonts w:hint="eastAsia"/>
        </w:rPr>
        <w:t>年度モデル評価から見えた課題の整理と対応方針</w:t>
      </w:r>
      <w:bookmarkEnd w:id="22"/>
      <w:bookmarkEnd w:id="23"/>
      <w:bookmarkEnd w:id="24"/>
      <w:bookmarkEnd w:id="25"/>
      <w:bookmarkEnd w:id="26"/>
    </w:p>
    <w:p w14:paraId="370DE38E" w14:textId="6220C65F" w:rsidR="008558D7" w:rsidRDefault="008558D7" w:rsidP="008558D7">
      <w:pPr>
        <w:pStyle w:val="a3"/>
        <w:ind w:firstLine="210"/>
      </w:pPr>
      <w:r>
        <w:rPr>
          <w:rFonts w:hint="eastAsia"/>
        </w:rPr>
        <w:t>国土交通省では、平成</w:t>
      </w:r>
      <w:r>
        <w:rPr>
          <w:rFonts w:hint="eastAsia"/>
        </w:rPr>
        <w:t>27</w:t>
      </w:r>
      <w:r>
        <w:rPr>
          <w:rFonts w:hint="eastAsia"/>
        </w:rPr>
        <w:t>年度に観光地のバリアフリー化の評価について検討し、地方公共団体等が観光地エリア全体のバリアフリー状況を把握するためのバリアフリー評価ツールを作成した。</w:t>
      </w:r>
    </w:p>
    <w:p w14:paraId="5B7DA170" w14:textId="4D0B5F1D" w:rsidR="00BA5CAF" w:rsidRDefault="008558D7" w:rsidP="008558D7">
      <w:pPr>
        <w:pStyle w:val="a3"/>
        <w:ind w:firstLine="210"/>
      </w:pPr>
      <w:r>
        <w:rPr>
          <w:rFonts w:hint="eastAsia"/>
        </w:rPr>
        <w:t>平成</w:t>
      </w:r>
      <w:r>
        <w:rPr>
          <w:rFonts w:hint="eastAsia"/>
        </w:rPr>
        <w:t>28</w:t>
      </w:r>
      <w:r>
        <w:rPr>
          <w:rFonts w:hint="eastAsia"/>
        </w:rPr>
        <w:t>年度には、内閣官房の委託事業により当該評価ツールを用いたモデル評価が実施され、その際に、評価項目の指している内容が分かりづらい、評価ツールに沿って評価を行う際の考え方・方法等を身につけるためのマニュアルが必要等の課題が挙げられたところである。指摘された課題とその対応方針（案）を</w:t>
      </w:r>
      <w:r>
        <w:fldChar w:fldCharType="begin"/>
      </w:r>
      <w:r>
        <w:instrText xml:space="preserve"> </w:instrText>
      </w:r>
      <w:r>
        <w:rPr>
          <w:rFonts w:hint="eastAsia"/>
        </w:rPr>
        <w:instrText>REF _Ref511648596 \h</w:instrText>
      </w:r>
      <w:r>
        <w:instrText xml:space="preserve"> </w:instrText>
      </w:r>
      <w:r>
        <w:fldChar w:fldCharType="separate"/>
      </w:r>
      <w:r w:rsidR="00D3145E">
        <w:rPr>
          <w:rFonts w:hint="eastAsia"/>
        </w:rPr>
        <w:t>表</w:t>
      </w:r>
      <w:r w:rsidR="00D3145E">
        <w:rPr>
          <w:rFonts w:hint="eastAsia"/>
        </w:rPr>
        <w:t xml:space="preserve"> </w:t>
      </w:r>
      <w:r w:rsidR="00D3145E">
        <w:rPr>
          <w:noProof/>
        </w:rPr>
        <w:t>2</w:t>
      </w:r>
      <w:r w:rsidR="00D3145E">
        <w:noBreakHyphen/>
      </w:r>
      <w:r w:rsidR="00D3145E">
        <w:rPr>
          <w:noProof/>
        </w:rPr>
        <w:t>1</w:t>
      </w:r>
      <w:r>
        <w:fldChar w:fldCharType="end"/>
      </w:r>
      <w:r>
        <w:rPr>
          <w:rFonts w:hint="eastAsia"/>
        </w:rPr>
        <w:t>に示す。</w:t>
      </w:r>
    </w:p>
    <w:p w14:paraId="3A334161" w14:textId="64D74858" w:rsidR="008558D7" w:rsidRDefault="008558D7" w:rsidP="008558D7">
      <w:pPr>
        <w:pStyle w:val="a3"/>
        <w:ind w:firstLineChars="0" w:firstLine="0"/>
      </w:pPr>
    </w:p>
    <w:p w14:paraId="31FF34F5" w14:textId="77777777" w:rsidR="000D3B68" w:rsidRDefault="000D3B68" w:rsidP="008558D7">
      <w:pPr>
        <w:pStyle w:val="a3"/>
        <w:ind w:firstLineChars="0" w:firstLine="0"/>
      </w:pPr>
    </w:p>
    <w:p w14:paraId="5B60059F" w14:textId="7FF7F132" w:rsidR="008558D7" w:rsidRDefault="008558D7" w:rsidP="008558D7">
      <w:pPr>
        <w:pStyle w:val="ae"/>
        <w:spacing w:before="180" w:after="180"/>
      </w:pPr>
      <w:bookmarkStart w:id="27" w:name="_Ref514440154"/>
      <w:bookmarkStart w:id="28" w:name="_Ref511648596"/>
      <w:bookmarkStart w:id="29" w:name="_Ref514440159"/>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2</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1</w:t>
      </w:r>
      <w:r w:rsidR="000D0B15">
        <w:fldChar w:fldCharType="end"/>
      </w:r>
      <w:bookmarkEnd w:id="27"/>
      <w:bookmarkEnd w:id="28"/>
      <w:r>
        <w:rPr>
          <w:rFonts w:hint="eastAsia"/>
        </w:rPr>
        <w:t xml:space="preserve">　評価ツールの課題と対応方針（案）</w:t>
      </w:r>
      <w:bookmarkEnd w:id="29"/>
    </w:p>
    <w:tbl>
      <w:tblPr>
        <w:tblStyle w:val="a7"/>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3"/>
        <w:gridCol w:w="1273"/>
        <w:gridCol w:w="2964"/>
      </w:tblGrid>
      <w:tr w:rsidR="00BA5CAF" w:rsidRPr="00556F26" w14:paraId="50E3708E" w14:textId="77777777" w:rsidTr="005209D5">
        <w:trPr>
          <w:tblHeader/>
        </w:trPr>
        <w:tc>
          <w:tcPr>
            <w:tcW w:w="4253" w:type="dxa"/>
            <w:shd w:val="clear" w:color="auto" w:fill="D9D9D9" w:themeFill="background1" w:themeFillShade="D9"/>
            <w:vAlign w:val="center"/>
          </w:tcPr>
          <w:p w14:paraId="04232574"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評価</w:t>
            </w:r>
            <w:r w:rsidRPr="00C13CCB">
              <w:rPr>
                <w:rFonts w:asciiTheme="minorEastAsia" w:eastAsiaTheme="minorEastAsia" w:hAnsiTheme="minorEastAsia"/>
              </w:rPr>
              <w:t>ツールの課題</w:t>
            </w:r>
          </w:p>
        </w:tc>
        <w:tc>
          <w:tcPr>
            <w:tcW w:w="1273" w:type="dxa"/>
            <w:shd w:val="clear" w:color="auto" w:fill="D9D9D9" w:themeFill="background1" w:themeFillShade="D9"/>
            <w:vAlign w:val="center"/>
          </w:tcPr>
          <w:p w14:paraId="5360899D"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検討分類</w:t>
            </w:r>
          </w:p>
        </w:tc>
        <w:tc>
          <w:tcPr>
            <w:tcW w:w="2964" w:type="dxa"/>
            <w:shd w:val="clear" w:color="auto" w:fill="D9D9D9" w:themeFill="background1" w:themeFillShade="D9"/>
            <w:vAlign w:val="center"/>
          </w:tcPr>
          <w:p w14:paraId="398C27E6"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対応方針</w:t>
            </w:r>
            <w:r w:rsidRPr="00C13CCB">
              <w:rPr>
                <w:rFonts w:asciiTheme="minorEastAsia" w:eastAsiaTheme="minorEastAsia" w:hAnsiTheme="minorEastAsia"/>
              </w:rPr>
              <w:t>（</w:t>
            </w:r>
            <w:r w:rsidRPr="00C13CCB">
              <w:rPr>
                <w:rFonts w:asciiTheme="minorEastAsia" w:eastAsiaTheme="minorEastAsia" w:hAnsiTheme="minorEastAsia" w:hint="eastAsia"/>
              </w:rPr>
              <w:t>案）</w:t>
            </w:r>
          </w:p>
        </w:tc>
      </w:tr>
      <w:tr w:rsidR="00BA5CAF" w:rsidRPr="00556F26" w14:paraId="0CC6A5B5" w14:textId="77777777" w:rsidTr="00C13CCB">
        <w:tc>
          <w:tcPr>
            <w:tcW w:w="4253" w:type="dxa"/>
          </w:tcPr>
          <w:p w14:paraId="4061D4CC"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①</w:t>
            </w:r>
            <w:r w:rsidRPr="00C13CCB">
              <w:rPr>
                <w:rFonts w:asciiTheme="minorEastAsia" w:eastAsiaTheme="minorEastAsia" w:hAnsiTheme="minorEastAsia"/>
              </w:rPr>
              <w:t>○</w:t>
            </w:r>
            <w:r w:rsidRPr="00C13CCB">
              <w:rPr>
                <w:rFonts w:asciiTheme="minorEastAsia" w:eastAsiaTheme="minorEastAsia" w:hAnsiTheme="minorEastAsia" w:hint="eastAsia"/>
              </w:rPr>
              <w:t>×</w:t>
            </w:r>
            <w:r w:rsidRPr="00C13CCB">
              <w:rPr>
                <w:rFonts w:asciiTheme="minorEastAsia" w:eastAsiaTheme="minorEastAsia" w:hAnsiTheme="minorEastAsia"/>
              </w:rPr>
              <w:t>方式の記入は簡単でバリアフリー調査を行う人にとっては</w:t>
            </w:r>
            <w:r w:rsidRPr="00C13CCB">
              <w:rPr>
                <w:rFonts w:asciiTheme="minorEastAsia" w:eastAsiaTheme="minorEastAsia" w:hAnsiTheme="minorEastAsia" w:hint="eastAsia"/>
              </w:rPr>
              <w:t>簡便で</w:t>
            </w:r>
            <w:r w:rsidRPr="00C13CCB">
              <w:rPr>
                <w:rFonts w:asciiTheme="minorEastAsia" w:eastAsiaTheme="minorEastAsia" w:hAnsiTheme="minorEastAsia"/>
              </w:rPr>
              <w:t>使いやすいが、調査項目（設問）が不足している。意味が</w:t>
            </w:r>
            <w:r w:rsidRPr="00C13CCB">
              <w:rPr>
                <w:rFonts w:asciiTheme="minorEastAsia" w:eastAsiaTheme="minorEastAsia" w:hAnsiTheme="minorEastAsia" w:hint="eastAsia"/>
              </w:rPr>
              <w:t>伝わらない</w:t>
            </w:r>
            <w:r w:rsidRPr="00C13CCB">
              <w:rPr>
                <w:rFonts w:asciiTheme="minorEastAsia" w:eastAsiaTheme="minorEastAsia" w:hAnsiTheme="minorEastAsia"/>
              </w:rPr>
              <w:t>場合等も多いのではないか。</w:t>
            </w:r>
          </w:p>
        </w:tc>
        <w:tc>
          <w:tcPr>
            <w:tcW w:w="1273" w:type="dxa"/>
            <w:vAlign w:val="center"/>
          </w:tcPr>
          <w:p w14:paraId="042D6E74"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ツール</w:t>
            </w:r>
          </w:p>
          <w:p w14:paraId="5DF31189"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マニュアル</w:t>
            </w:r>
          </w:p>
        </w:tc>
        <w:tc>
          <w:tcPr>
            <w:tcW w:w="2964" w:type="dxa"/>
          </w:tcPr>
          <w:p w14:paraId="51D8FF4A" w14:textId="40F90A62" w:rsidR="00BA5CAF" w:rsidRPr="00C13CCB" w:rsidRDefault="00BA5CAF" w:rsidP="00571221">
            <w:pPr>
              <w:spacing w:line="280" w:lineRule="exact"/>
              <w:rPr>
                <w:rFonts w:asciiTheme="minorEastAsia" w:eastAsiaTheme="minorEastAsia" w:hAnsiTheme="minorEastAsia"/>
              </w:rPr>
            </w:pPr>
            <w:r w:rsidRPr="00C13CCB">
              <w:rPr>
                <w:rFonts w:asciiTheme="minorEastAsia" w:eastAsiaTheme="minorEastAsia" w:hAnsiTheme="minorEastAsia" w:hint="eastAsia"/>
              </w:rPr>
              <w:t>・評価</w:t>
            </w:r>
            <w:r w:rsidRPr="00C13CCB">
              <w:rPr>
                <w:rFonts w:asciiTheme="minorEastAsia" w:eastAsiaTheme="minorEastAsia" w:hAnsiTheme="minorEastAsia"/>
              </w:rPr>
              <w:t>項目</w:t>
            </w:r>
            <w:r w:rsidR="000D6EEC">
              <w:rPr>
                <w:rFonts w:asciiTheme="minorEastAsia" w:eastAsiaTheme="minorEastAsia" w:hAnsiTheme="minorEastAsia" w:hint="eastAsia"/>
              </w:rPr>
              <w:t>を</w:t>
            </w:r>
            <w:r w:rsidR="001A248A">
              <w:rPr>
                <w:rFonts w:asciiTheme="minorEastAsia" w:eastAsiaTheme="minorEastAsia" w:hAnsiTheme="minorEastAsia" w:hint="eastAsia"/>
              </w:rPr>
              <w:t>見直しの上</w:t>
            </w:r>
            <w:r w:rsidRPr="00C13CCB">
              <w:rPr>
                <w:rFonts w:asciiTheme="minorEastAsia" w:eastAsiaTheme="minorEastAsia" w:hAnsiTheme="minorEastAsia"/>
              </w:rPr>
              <w:t>、</w:t>
            </w:r>
            <w:r w:rsidRPr="00C13CCB">
              <w:rPr>
                <w:rFonts w:asciiTheme="minorEastAsia" w:eastAsiaTheme="minorEastAsia" w:hAnsiTheme="minorEastAsia" w:hint="eastAsia"/>
              </w:rPr>
              <w:t>マニュアル等で</w:t>
            </w:r>
            <w:r w:rsidRPr="00C13CCB">
              <w:rPr>
                <w:rFonts w:asciiTheme="minorEastAsia" w:eastAsiaTheme="minorEastAsia" w:hAnsiTheme="minorEastAsia"/>
              </w:rPr>
              <w:t>説明</w:t>
            </w:r>
          </w:p>
        </w:tc>
      </w:tr>
      <w:tr w:rsidR="00BA5CAF" w:rsidRPr="00556F26" w14:paraId="564C404A" w14:textId="77777777" w:rsidTr="00C13CCB">
        <w:tc>
          <w:tcPr>
            <w:tcW w:w="4253" w:type="dxa"/>
          </w:tcPr>
          <w:p w14:paraId="3BCFD2D7"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②</w:t>
            </w:r>
            <w:r w:rsidRPr="00C13CCB">
              <w:rPr>
                <w:rFonts w:asciiTheme="minorEastAsia" w:eastAsiaTheme="minorEastAsia" w:hAnsiTheme="minorEastAsia"/>
              </w:rPr>
              <w:t>調査</w:t>
            </w:r>
            <w:r w:rsidRPr="00C13CCB">
              <w:rPr>
                <w:rFonts w:asciiTheme="minorEastAsia" w:eastAsiaTheme="minorEastAsia" w:hAnsiTheme="minorEastAsia" w:hint="eastAsia"/>
              </w:rPr>
              <w:t>者</w:t>
            </w:r>
            <w:r w:rsidRPr="00C13CCB">
              <w:rPr>
                <w:rFonts w:asciiTheme="minorEastAsia" w:eastAsiaTheme="minorEastAsia" w:hAnsiTheme="minorEastAsia"/>
              </w:rPr>
              <w:t>によって○×の基準が明確で</w:t>
            </w:r>
            <w:r w:rsidRPr="00C13CCB">
              <w:rPr>
                <w:rFonts w:asciiTheme="minorEastAsia" w:eastAsiaTheme="minorEastAsia" w:hAnsiTheme="minorEastAsia" w:hint="eastAsia"/>
              </w:rPr>
              <w:t>なく、</w:t>
            </w:r>
            <w:r w:rsidRPr="00C13CCB">
              <w:rPr>
                <w:rFonts w:asciiTheme="minorEastAsia" w:eastAsiaTheme="minorEastAsia" w:hAnsiTheme="minorEastAsia"/>
              </w:rPr>
              <w:t>主観が入る可能性があり、また調査者が判断に迷うケースが多く想定される。</w:t>
            </w:r>
          </w:p>
        </w:tc>
        <w:tc>
          <w:tcPr>
            <w:tcW w:w="1273" w:type="dxa"/>
            <w:vAlign w:val="center"/>
          </w:tcPr>
          <w:p w14:paraId="2ED863E3"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マニュアル</w:t>
            </w:r>
          </w:p>
        </w:tc>
        <w:tc>
          <w:tcPr>
            <w:tcW w:w="2964" w:type="dxa"/>
          </w:tcPr>
          <w:p w14:paraId="3E7CD6E1" w14:textId="77777777" w:rsidR="00BA5CAF" w:rsidRPr="00C13CCB" w:rsidRDefault="00BA5CAF" w:rsidP="00BA5CAF">
            <w:pPr>
              <w:spacing w:line="280" w:lineRule="exact"/>
              <w:rPr>
                <w:rFonts w:asciiTheme="minorEastAsia" w:eastAsiaTheme="minorEastAsia" w:hAnsiTheme="minorEastAsia"/>
              </w:rPr>
            </w:pPr>
            <w:r w:rsidRPr="00C13CCB">
              <w:rPr>
                <w:rFonts w:asciiTheme="minorEastAsia" w:eastAsiaTheme="minorEastAsia" w:hAnsiTheme="minorEastAsia" w:hint="eastAsia"/>
              </w:rPr>
              <w:t>・</w:t>
            </w:r>
            <w:r w:rsidRPr="00C13CCB">
              <w:rPr>
                <w:rFonts w:asciiTheme="minorEastAsia" w:eastAsiaTheme="minorEastAsia" w:hAnsiTheme="minorEastAsia"/>
              </w:rPr>
              <w:t>○×の評価基準をある程度</w:t>
            </w:r>
            <w:r w:rsidRPr="00C13CCB">
              <w:rPr>
                <w:rFonts w:asciiTheme="minorEastAsia" w:eastAsiaTheme="minorEastAsia" w:hAnsiTheme="minorEastAsia" w:hint="eastAsia"/>
              </w:rPr>
              <w:t>明確にするため、</w:t>
            </w:r>
            <w:r w:rsidRPr="00C13CCB">
              <w:rPr>
                <w:rFonts w:asciiTheme="minorEastAsia" w:eastAsiaTheme="minorEastAsia" w:hAnsiTheme="minorEastAsia"/>
              </w:rPr>
              <w:t>例示などを</w:t>
            </w:r>
            <w:r w:rsidRPr="00C13CCB">
              <w:rPr>
                <w:rFonts w:asciiTheme="minorEastAsia" w:eastAsiaTheme="minorEastAsia" w:hAnsiTheme="minorEastAsia" w:hint="eastAsia"/>
              </w:rPr>
              <w:t>提示し</w:t>
            </w:r>
            <w:r w:rsidRPr="00C13CCB">
              <w:rPr>
                <w:rFonts w:asciiTheme="minorEastAsia" w:eastAsiaTheme="minorEastAsia" w:hAnsiTheme="minorEastAsia"/>
              </w:rPr>
              <w:t>マニュアル等で説明</w:t>
            </w:r>
          </w:p>
        </w:tc>
      </w:tr>
      <w:tr w:rsidR="00BA5CAF" w:rsidRPr="00556F26" w14:paraId="4D49EE30" w14:textId="77777777" w:rsidTr="00C13CCB">
        <w:tc>
          <w:tcPr>
            <w:tcW w:w="4253" w:type="dxa"/>
          </w:tcPr>
          <w:p w14:paraId="464B4CD2"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③</w:t>
            </w:r>
            <w:r w:rsidRPr="00C13CCB">
              <w:rPr>
                <w:rFonts w:asciiTheme="minorEastAsia" w:eastAsiaTheme="minorEastAsia" w:hAnsiTheme="minorEastAsia"/>
              </w:rPr>
              <w:t>評価ツールで調査したデータは、現状を反映していないケースもあることから結果の公表に対して、施設側に抵抗感もあるのではないか。</w:t>
            </w:r>
          </w:p>
        </w:tc>
        <w:tc>
          <w:tcPr>
            <w:tcW w:w="1273" w:type="dxa"/>
            <w:vAlign w:val="center"/>
          </w:tcPr>
          <w:p w14:paraId="51CEEA62"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その他</w:t>
            </w:r>
          </w:p>
          <w:p w14:paraId="0A028021"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（ツール</w:t>
            </w:r>
            <w:r w:rsidRPr="00C13CCB">
              <w:rPr>
                <w:rFonts w:asciiTheme="minorEastAsia" w:eastAsiaTheme="minorEastAsia" w:hAnsiTheme="minorEastAsia"/>
              </w:rPr>
              <w:t>）</w:t>
            </w:r>
          </w:p>
        </w:tc>
        <w:tc>
          <w:tcPr>
            <w:tcW w:w="2964" w:type="dxa"/>
          </w:tcPr>
          <w:p w14:paraId="458D001B" w14:textId="59AD8E37" w:rsidR="00BA5CAF" w:rsidRPr="00C13CCB" w:rsidRDefault="00BA5CAF" w:rsidP="00571221">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・結果の</w:t>
            </w:r>
            <w:r w:rsidRPr="00C13CCB">
              <w:rPr>
                <w:rFonts w:asciiTheme="minorEastAsia" w:eastAsiaTheme="minorEastAsia" w:hAnsiTheme="minorEastAsia"/>
              </w:rPr>
              <w:t>公表については</w:t>
            </w:r>
            <w:r w:rsidR="000D6EEC">
              <w:rPr>
                <w:rFonts w:asciiTheme="minorEastAsia" w:eastAsiaTheme="minorEastAsia" w:hAnsiTheme="minorEastAsia" w:hint="eastAsia"/>
              </w:rPr>
              <w:t>平成3</w:t>
            </w:r>
            <w:r w:rsidR="000D6EEC">
              <w:rPr>
                <w:rFonts w:asciiTheme="minorEastAsia" w:eastAsiaTheme="minorEastAsia" w:hAnsiTheme="minorEastAsia"/>
              </w:rPr>
              <w:t>0</w:t>
            </w:r>
            <w:r w:rsidR="000D6EEC" w:rsidRPr="00C13CCB">
              <w:rPr>
                <w:rFonts w:asciiTheme="minorEastAsia" w:eastAsiaTheme="minorEastAsia" w:hAnsiTheme="minorEastAsia"/>
              </w:rPr>
              <w:t>年度</w:t>
            </w:r>
            <w:r w:rsidRPr="00C13CCB">
              <w:rPr>
                <w:rFonts w:asciiTheme="minorEastAsia" w:eastAsiaTheme="minorEastAsia" w:hAnsiTheme="minorEastAsia"/>
              </w:rPr>
              <w:t>以降</w:t>
            </w:r>
            <w:r w:rsidRPr="00C13CCB">
              <w:rPr>
                <w:rFonts w:asciiTheme="minorEastAsia" w:eastAsiaTheme="minorEastAsia" w:hAnsiTheme="minorEastAsia" w:hint="eastAsia"/>
              </w:rPr>
              <w:t>検討</w:t>
            </w:r>
            <w:r w:rsidRPr="00C13CCB">
              <w:rPr>
                <w:rFonts w:asciiTheme="minorEastAsia" w:eastAsiaTheme="minorEastAsia" w:hAnsiTheme="minorEastAsia" w:hint="eastAsia"/>
                <w:color w:val="000000" w:themeColor="text1"/>
              </w:rPr>
              <w:t>（可能な</w:t>
            </w:r>
            <w:r w:rsidRPr="00C13CCB">
              <w:rPr>
                <w:rFonts w:asciiTheme="minorEastAsia" w:eastAsiaTheme="minorEastAsia" w:hAnsiTheme="minorEastAsia"/>
                <w:color w:val="000000" w:themeColor="text1"/>
              </w:rPr>
              <w:t>限り現状</w:t>
            </w:r>
            <w:r w:rsidRPr="00C13CCB">
              <w:rPr>
                <w:rFonts w:asciiTheme="minorEastAsia" w:eastAsiaTheme="minorEastAsia" w:hAnsiTheme="minorEastAsia" w:hint="eastAsia"/>
                <w:color w:val="000000" w:themeColor="text1"/>
              </w:rPr>
              <w:t>が</w:t>
            </w:r>
            <w:r w:rsidRPr="00C13CCB">
              <w:rPr>
                <w:rFonts w:asciiTheme="minorEastAsia" w:eastAsiaTheme="minorEastAsia" w:hAnsiTheme="minorEastAsia"/>
                <w:color w:val="000000" w:themeColor="text1"/>
              </w:rPr>
              <w:t>反映</w:t>
            </w:r>
            <w:r w:rsidRPr="00C13CCB">
              <w:rPr>
                <w:rFonts w:asciiTheme="minorEastAsia" w:eastAsiaTheme="minorEastAsia" w:hAnsiTheme="minorEastAsia" w:hint="eastAsia"/>
                <w:color w:val="000000" w:themeColor="text1"/>
              </w:rPr>
              <w:t>できるよう</w:t>
            </w:r>
            <w:r w:rsidRPr="00C13CCB">
              <w:rPr>
                <w:rFonts w:asciiTheme="minorEastAsia" w:eastAsiaTheme="minorEastAsia" w:hAnsiTheme="minorEastAsia"/>
                <w:color w:val="000000" w:themeColor="text1"/>
              </w:rPr>
              <w:t>項目見直し）</w:t>
            </w:r>
          </w:p>
        </w:tc>
      </w:tr>
      <w:tr w:rsidR="00BA5CAF" w:rsidRPr="00556F26" w14:paraId="291CE711" w14:textId="77777777" w:rsidTr="00C13CCB">
        <w:tc>
          <w:tcPr>
            <w:tcW w:w="4253" w:type="dxa"/>
          </w:tcPr>
          <w:p w14:paraId="2843943C"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④</w:t>
            </w:r>
            <w:r w:rsidRPr="00C13CCB">
              <w:rPr>
                <w:rFonts w:asciiTheme="minorEastAsia" w:eastAsiaTheme="minorEastAsia" w:hAnsiTheme="minorEastAsia"/>
              </w:rPr>
              <w:t>聞き取り調査や写真データ</w:t>
            </w:r>
            <w:r w:rsidRPr="00C13CCB">
              <w:rPr>
                <w:rFonts w:asciiTheme="minorEastAsia" w:eastAsiaTheme="minorEastAsia" w:hAnsiTheme="minorEastAsia" w:hint="eastAsia"/>
              </w:rPr>
              <w:t>などを</w:t>
            </w:r>
            <w:r w:rsidRPr="00C13CCB">
              <w:rPr>
                <w:rFonts w:asciiTheme="minorEastAsia" w:eastAsiaTheme="minorEastAsia" w:hAnsiTheme="minorEastAsia"/>
              </w:rPr>
              <w:t>記載する欄が必要ではないか。</w:t>
            </w:r>
          </w:p>
        </w:tc>
        <w:tc>
          <w:tcPr>
            <w:tcW w:w="1273" w:type="dxa"/>
            <w:vAlign w:val="center"/>
          </w:tcPr>
          <w:p w14:paraId="439A91BF"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ツール</w:t>
            </w:r>
          </w:p>
          <w:p w14:paraId="1BD61EF6"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（マニュアル）</w:t>
            </w:r>
          </w:p>
        </w:tc>
        <w:tc>
          <w:tcPr>
            <w:tcW w:w="2964" w:type="dxa"/>
          </w:tcPr>
          <w:p w14:paraId="006E7D4A" w14:textId="77777777" w:rsidR="00BA5CAF" w:rsidRPr="00C13CCB" w:rsidRDefault="00BA5CAF" w:rsidP="00BA5CAF">
            <w:pPr>
              <w:spacing w:line="280" w:lineRule="exact"/>
              <w:rPr>
                <w:rFonts w:asciiTheme="minorEastAsia" w:eastAsiaTheme="minorEastAsia" w:hAnsiTheme="minorEastAsia"/>
              </w:rPr>
            </w:pPr>
            <w:r w:rsidRPr="00C13CCB">
              <w:rPr>
                <w:rFonts w:asciiTheme="minorEastAsia" w:eastAsiaTheme="minorEastAsia" w:hAnsiTheme="minorEastAsia"/>
              </w:rPr>
              <w:t>・</w:t>
            </w:r>
            <w:r w:rsidRPr="00C13CCB">
              <w:rPr>
                <w:rFonts w:asciiTheme="minorEastAsia" w:eastAsiaTheme="minorEastAsia" w:hAnsiTheme="minorEastAsia" w:hint="eastAsia"/>
              </w:rPr>
              <w:t>聞き取り調査</w:t>
            </w:r>
            <w:r w:rsidRPr="00C13CCB">
              <w:rPr>
                <w:rFonts w:asciiTheme="minorEastAsia" w:eastAsiaTheme="minorEastAsia" w:hAnsiTheme="minorEastAsia"/>
              </w:rPr>
              <w:t>は</w:t>
            </w:r>
            <w:r w:rsidRPr="00C13CCB">
              <w:rPr>
                <w:rFonts w:asciiTheme="minorEastAsia" w:eastAsiaTheme="minorEastAsia" w:hAnsiTheme="minorEastAsia" w:hint="eastAsia"/>
              </w:rPr>
              <w:t>対応済</w:t>
            </w:r>
            <w:r w:rsidRPr="00C13CCB">
              <w:rPr>
                <w:rFonts w:asciiTheme="minorEastAsia" w:eastAsiaTheme="minorEastAsia" w:hAnsiTheme="minorEastAsia"/>
              </w:rPr>
              <w:t>（</w:t>
            </w:r>
            <w:r w:rsidRPr="00C13CCB">
              <w:rPr>
                <w:rFonts w:asciiTheme="minorEastAsia" w:eastAsiaTheme="minorEastAsia" w:hAnsiTheme="minorEastAsia" w:hint="eastAsia"/>
              </w:rPr>
              <w:t>自由記述欄あり</w:t>
            </w:r>
            <w:r w:rsidRPr="00C13CCB">
              <w:rPr>
                <w:rFonts w:asciiTheme="minorEastAsia" w:eastAsiaTheme="minorEastAsia" w:hAnsiTheme="minorEastAsia"/>
              </w:rPr>
              <w:t>）</w:t>
            </w:r>
          </w:p>
          <w:p w14:paraId="29C94305" w14:textId="7235A786" w:rsidR="00BA5CAF" w:rsidRPr="00C13CCB" w:rsidRDefault="00BA5CAF" w:rsidP="00BA5CAF">
            <w:pPr>
              <w:spacing w:line="280" w:lineRule="exact"/>
              <w:rPr>
                <w:rFonts w:asciiTheme="minorEastAsia" w:eastAsiaTheme="minorEastAsia" w:hAnsiTheme="minorEastAsia"/>
                <w:color w:val="FF0000"/>
              </w:rPr>
            </w:pPr>
            <w:r w:rsidRPr="00C13CCB">
              <w:rPr>
                <w:rFonts w:asciiTheme="minorEastAsia" w:eastAsiaTheme="minorEastAsia" w:hAnsiTheme="minorEastAsia" w:hint="eastAsia"/>
              </w:rPr>
              <w:t>・結果の</w:t>
            </w:r>
            <w:r w:rsidRPr="00C13CCB">
              <w:rPr>
                <w:rFonts w:asciiTheme="minorEastAsia" w:eastAsiaTheme="minorEastAsia" w:hAnsiTheme="minorEastAsia"/>
              </w:rPr>
              <w:t>公表については</w:t>
            </w:r>
            <w:r w:rsidR="000D6EEC">
              <w:rPr>
                <w:rFonts w:asciiTheme="minorEastAsia" w:eastAsiaTheme="minorEastAsia" w:hAnsiTheme="minorEastAsia" w:hint="eastAsia"/>
              </w:rPr>
              <w:t>平成3</w:t>
            </w:r>
            <w:r w:rsidR="000D6EEC">
              <w:rPr>
                <w:rFonts w:asciiTheme="minorEastAsia" w:eastAsiaTheme="minorEastAsia" w:hAnsiTheme="minorEastAsia"/>
              </w:rPr>
              <w:t>0</w:t>
            </w:r>
            <w:r w:rsidRPr="00C13CCB">
              <w:rPr>
                <w:rFonts w:asciiTheme="minorEastAsia" w:eastAsiaTheme="minorEastAsia" w:hAnsiTheme="minorEastAsia"/>
              </w:rPr>
              <w:t>年度以降</w:t>
            </w:r>
            <w:r w:rsidRPr="00C13CCB">
              <w:rPr>
                <w:rFonts w:asciiTheme="minorEastAsia" w:eastAsiaTheme="minorEastAsia" w:hAnsiTheme="minorEastAsia" w:hint="eastAsia"/>
              </w:rPr>
              <w:t>検討</w:t>
            </w:r>
          </w:p>
        </w:tc>
      </w:tr>
      <w:tr w:rsidR="00BA5CAF" w:rsidRPr="00556F26" w14:paraId="658504AC" w14:textId="77777777" w:rsidTr="00C13CCB">
        <w:tc>
          <w:tcPr>
            <w:tcW w:w="4253" w:type="dxa"/>
          </w:tcPr>
          <w:p w14:paraId="54D94AC2"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⑤</w:t>
            </w:r>
            <w:r w:rsidRPr="00C13CCB">
              <w:rPr>
                <w:rFonts w:asciiTheme="minorEastAsia" w:eastAsiaTheme="minorEastAsia" w:hAnsiTheme="minorEastAsia"/>
              </w:rPr>
              <w:t>数値的な評価を下すことに抵抗がある。また</w:t>
            </w:r>
            <w:r w:rsidRPr="00C13CCB">
              <w:rPr>
                <w:rFonts w:asciiTheme="minorEastAsia" w:eastAsiaTheme="minorEastAsia" w:hAnsiTheme="minorEastAsia" w:hint="eastAsia"/>
              </w:rPr>
              <w:t>観光エリア</w:t>
            </w:r>
            <w:r w:rsidRPr="00C13CCB">
              <w:rPr>
                <w:rFonts w:asciiTheme="minorEastAsia" w:eastAsiaTheme="minorEastAsia" w:hAnsiTheme="minorEastAsia"/>
              </w:rPr>
              <w:t>のとらえ方が評価主体によってまちまちになるので</w:t>
            </w:r>
            <w:r w:rsidRPr="00C13CCB">
              <w:rPr>
                <w:rFonts w:asciiTheme="minorEastAsia" w:eastAsiaTheme="minorEastAsia" w:hAnsiTheme="minorEastAsia" w:hint="eastAsia"/>
              </w:rPr>
              <w:t>地域間の</w:t>
            </w:r>
            <w:r w:rsidRPr="00C13CCB">
              <w:rPr>
                <w:rFonts w:asciiTheme="minorEastAsia" w:eastAsiaTheme="minorEastAsia" w:hAnsiTheme="minorEastAsia"/>
              </w:rPr>
              <w:t>比較が</w:t>
            </w:r>
            <w:r w:rsidRPr="00C13CCB">
              <w:rPr>
                <w:rFonts w:asciiTheme="minorEastAsia" w:eastAsiaTheme="minorEastAsia" w:hAnsiTheme="minorEastAsia" w:hint="eastAsia"/>
              </w:rPr>
              <w:t>難しい</w:t>
            </w:r>
            <w:r w:rsidRPr="00C13CCB">
              <w:rPr>
                <w:rFonts w:asciiTheme="minorEastAsia" w:eastAsiaTheme="minorEastAsia" w:hAnsiTheme="minorEastAsia"/>
              </w:rPr>
              <w:t>のではないか。</w:t>
            </w:r>
          </w:p>
        </w:tc>
        <w:tc>
          <w:tcPr>
            <w:tcW w:w="1273" w:type="dxa"/>
            <w:vAlign w:val="center"/>
          </w:tcPr>
          <w:p w14:paraId="2F15D2ED"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その他</w:t>
            </w:r>
          </w:p>
        </w:tc>
        <w:tc>
          <w:tcPr>
            <w:tcW w:w="2964" w:type="dxa"/>
            <w:vAlign w:val="center"/>
          </w:tcPr>
          <w:p w14:paraId="68A037AE" w14:textId="40D84384" w:rsidR="00BA5CAF" w:rsidRPr="00C13CCB" w:rsidRDefault="00BA5CAF" w:rsidP="00571221">
            <w:pPr>
              <w:spacing w:line="280" w:lineRule="exact"/>
              <w:rPr>
                <w:rFonts w:asciiTheme="minorEastAsia" w:eastAsiaTheme="minorEastAsia" w:hAnsiTheme="minorEastAsia"/>
                <w:color w:val="FF0000"/>
              </w:rPr>
            </w:pPr>
            <w:r w:rsidRPr="00C13CCB">
              <w:rPr>
                <w:rFonts w:asciiTheme="minorEastAsia" w:eastAsiaTheme="minorEastAsia" w:hAnsiTheme="minorEastAsia" w:hint="eastAsia"/>
              </w:rPr>
              <w:t>・評価</w:t>
            </w:r>
            <w:r w:rsidRPr="00C13CCB">
              <w:rPr>
                <w:rFonts w:asciiTheme="minorEastAsia" w:eastAsiaTheme="minorEastAsia" w:hAnsiTheme="minorEastAsia"/>
              </w:rPr>
              <w:t>項目</w:t>
            </w:r>
            <w:r w:rsidRPr="00C13CCB">
              <w:rPr>
                <w:rFonts w:asciiTheme="minorEastAsia" w:eastAsiaTheme="minorEastAsia" w:hAnsiTheme="minorEastAsia" w:hint="eastAsia"/>
              </w:rPr>
              <w:t>の</w:t>
            </w:r>
            <w:r w:rsidRPr="00C13CCB">
              <w:rPr>
                <w:rFonts w:asciiTheme="minorEastAsia" w:eastAsiaTheme="minorEastAsia" w:hAnsiTheme="minorEastAsia"/>
              </w:rPr>
              <w:t>見直しの上、</w:t>
            </w:r>
            <w:r w:rsidRPr="00C13CCB">
              <w:rPr>
                <w:rFonts w:asciiTheme="minorEastAsia" w:eastAsiaTheme="minorEastAsia" w:hAnsiTheme="minorEastAsia" w:hint="eastAsia"/>
              </w:rPr>
              <w:t>マニュアル等で</w:t>
            </w:r>
            <w:r w:rsidRPr="00C13CCB">
              <w:rPr>
                <w:rFonts w:asciiTheme="minorEastAsia" w:eastAsiaTheme="minorEastAsia" w:hAnsiTheme="minorEastAsia"/>
              </w:rPr>
              <w:t>説明</w:t>
            </w:r>
          </w:p>
        </w:tc>
      </w:tr>
      <w:tr w:rsidR="00BA5CAF" w:rsidRPr="00556F26" w14:paraId="1F545B45" w14:textId="77777777" w:rsidTr="00C13CCB">
        <w:tc>
          <w:tcPr>
            <w:tcW w:w="4253" w:type="dxa"/>
          </w:tcPr>
          <w:p w14:paraId="3B111AFE"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⑥</w:t>
            </w:r>
            <w:r w:rsidRPr="00C13CCB">
              <w:rPr>
                <w:rFonts w:asciiTheme="minorEastAsia" w:eastAsiaTheme="minorEastAsia" w:hAnsiTheme="minorEastAsia"/>
              </w:rPr>
              <w:t>調査地域へのアクセス方法や移動手段については、</w:t>
            </w:r>
            <w:r w:rsidRPr="00C13CCB">
              <w:rPr>
                <w:rFonts w:asciiTheme="minorEastAsia" w:eastAsiaTheme="minorEastAsia" w:hAnsiTheme="minorEastAsia" w:hint="eastAsia"/>
              </w:rPr>
              <w:t>調査した</w:t>
            </w:r>
            <w:r w:rsidRPr="00C13CCB">
              <w:rPr>
                <w:rFonts w:asciiTheme="minorEastAsia" w:eastAsiaTheme="minorEastAsia" w:hAnsiTheme="minorEastAsia"/>
              </w:rPr>
              <w:t>データからは読み取れないのではないか。</w:t>
            </w:r>
          </w:p>
        </w:tc>
        <w:tc>
          <w:tcPr>
            <w:tcW w:w="1273" w:type="dxa"/>
            <w:vAlign w:val="center"/>
          </w:tcPr>
          <w:p w14:paraId="1A455A51"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その他</w:t>
            </w:r>
          </w:p>
        </w:tc>
        <w:tc>
          <w:tcPr>
            <w:tcW w:w="2964" w:type="dxa"/>
          </w:tcPr>
          <w:p w14:paraId="71A6994F" w14:textId="77777777" w:rsidR="00BA5CAF" w:rsidRPr="00C13CCB" w:rsidRDefault="00BA5CAF" w:rsidP="00BA5CAF">
            <w:pPr>
              <w:spacing w:line="280" w:lineRule="exact"/>
              <w:rPr>
                <w:rFonts w:asciiTheme="minorEastAsia" w:eastAsiaTheme="minorEastAsia" w:hAnsiTheme="minorEastAsia"/>
                <w:color w:val="FF0000"/>
              </w:rPr>
            </w:pPr>
            <w:r w:rsidRPr="00C13CCB">
              <w:rPr>
                <w:rFonts w:asciiTheme="minorEastAsia" w:eastAsiaTheme="minorEastAsia" w:hAnsiTheme="minorEastAsia" w:hint="eastAsia"/>
              </w:rPr>
              <w:t>・評価</w:t>
            </w:r>
            <w:r w:rsidRPr="00C13CCB">
              <w:rPr>
                <w:rFonts w:asciiTheme="minorEastAsia" w:eastAsiaTheme="minorEastAsia" w:hAnsiTheme="minorEastAsia"/>
              </w:rPr>
              <w:t>ツール</w:t>
            </w:r>
            <w:r w:rsidRPr="00C13CCB">
              <w:rPr>
                <w:rFonts w:asciiTheme="minorEastAsia" w:eastAsiaTheme="minorEastAsia" w:hAnsiTheme="minorEastAsia" w:hint="eastAsia"/>
              </w:rPr>
              <w:t>は</w:t>
            </w:r>
            <w:r w:rsidRPr="00C13CCB">
              <w:rPr>
                <w:rFonts w:asciiTheme="minorEastAsia" w:eastAsiaTheme="minorEastAsia" w:hAnsiTheme="minorEastAsia"/>
              </w:rPr>
              <w:t>調査地域へのアクセス方法や移動</w:t>
            </w:r>
            <w:r w:rsidRPr="00C13CCB">
              <w:rPr>
                <w:rFonts w:asciiTheme="minorEastAsia" w:eastAsiaTheme="minorEastAsia" w:hAnsiTheme="minorEastAsia" w:hint="eastAsia"/>
              </w:rPr>
              <w:t>手段のデータを</w:t>
            </w:r>
            <w:r w:rsidRPr="00C13CCB">
              <w:rPr>
                <w:rFonts w:asciiTheme="minorEastAsia" w:eastAsiaTheme="minorEastAsia" w:hAnsiTheme="minorEastAsia"/>
              </w:rPr>
              <w:t>提供するものではない</w:t>
            </w:r>
          </w:p>
        </w:tc>
      </w:tr>
      <w:tr w:rsidR="00BA5CAF" w:rsidRPr="00556F26" w14:paraId="07DBFA95" w14:textId="77777777" w:rsidTr="00C13CCB">
        <w:tc>
          <w:tcPr>
            <w:tcW w:w="4253" w:type="dxa"/>
          </w:tcPr>
          <w:p w14:paraId="023E2B61"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⑦調査を</w:t>
            </w:r>
            <w:r w:rsidRPr="00C13CCB">
              <w:rPr>
                <w:rFonts w:asciiTheme="minorEastAsia" w:eastAsiaTheme="minorEastAsia" w:hAnsiTheme="minorEastAsia"/>
              </w:rPr>
              <w:t>受け入れる施設にばらつきがあり、調査</w:t>
            </w:r>
            <w:r w:rsidRPr="00C13CCB">
              <w:rPr>
                <w:rFonts w:asciiTheme="minorEastAsia" w:eastAsiaTheme="minorEastAsia" w:hAnsiTheme="minorEastAsia" w:hint="eastAsia"/>
              </w:rPr>
              <w:t>が</w:t>
            </w:r>
            <w:r w:rsidRPr="00C13CCB">
              <w:rPr>
                <w:rFonts w:asciiTheme="minorEastAsia" w:eastAsiaTheme="minorEastAsia" w:hAnsiTheme="minorEastAsia"/>
              </w:rPr>
              <w:t>できる施設はバリアフリー化に熱心なところが</w:t>
            </w:r>
            <w:r w:rsidRPr="00C13CCB">
              <w:rPr>
                <w:rFonts w:asciiTheme="minorEastAsia" w:eastAsiaTheme="minorEastAsia" w:hAnsiTheme="minorEastAsia" w:hint="eastAsia"/>
              </w:rPr>
              <w:t>多くなり</w:t>
            </w:r>
            <w:r w:rsidRPr="00C13CCB">
              <w:rPr>
                <w:rFonts w:asciiTheme="minorEastAsia" w:eastAsiaTheme="minorEastAsia" w:hAnsiTheme="minorEastAsia"/>
              </w:rPr>
              <w:t>、結果的に</w:t>
            </w:r>
            <w:r w:rsidRPr="00C13CCB">
              <w:rPr>
                <w:rFonts w:asciiTheme="minorEastAsia" w:eastAsiaTheme="minorEastAsia" w:hAnsiTheme="minorEastAsia" w:hint="eastAsia"/>
              </w:rPr>
              <w:t>数値が</w:t>
            </w:r>
            <w:r w:rsidRPr="00C13CCB">
              <w:rPr>
                <w:rFonts w:asciiTheme="minorEastAsia" w:eastAsiaTheme="minorEastAsia" w:hAnsiTheme="minorEastAsia"/>
              </w:rPr>
              <w:t>上がるという選択</w:t>
            </w:r>
            <w:r w:rsidRPr="00C13CCB">
              <w:rPr>
                <w:rFonts w:asciiTheme="minorEastAsia" w:eastAsiaTheme="minorEastAsia" w:hAnsiTheme="minorEastAsia" w:hint="eastAsia"/>
              </w:rPr>
              <w:t>バイアス</w:t>
            </w:r>
            <w:r w:rsidRPr="00C13CCB">
              <w:rPr>
                <w:rFonts w:asciiTheme="minorEastAsia" w:eastAsiaTheme="minorEastAsia" w:hAnsiTheme="minorEastAsia"/>
              </w:rPr>
              <w:t>があるのではないか。</w:t>
            </w:r>
          </w:p>
        </w:tc>
        <w:tc>
          <w:tcPr>
            <w:tcW w:w="1273" w:type="dxa"/>
            <w:vAlign w:val="center"/>
          </w:tcPr>
          <w:p w14:paraId="2612DC64"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その他</w:t>
            </w:r>
          </w:p>
        </w:tc>
        <w:tc>
          <w:tcPr>
            <w:tcW w:w="2964" w:type="dxa"/>
            <w:vAlign w:val="center"/>
          </w:tcPr>
          <w:p w14:paraId="3C9DABFE" w14:textId="77777777" w:rsidR="00BA5CAF" w:rsidRPr="00C13CCB" w:rsidRDefault="00BA5CAF" w:rsidP="00BA5CAF">
            <w:pPr>
              <w:spacing w:line="280" w:lineRule="exact"/>
              <w:rPr>
                <w:rFonts w:asciiTheme="minorEastAsia" w:eastAsiaTheme="minorEastAsia" w:hAnsiTheme="minorEastAsia"/>
              </w:rPr>
            </w:pPr>
            <w:r w:rsidRPr="00C13CCB">
              <w:rPr>
                <w:rFonts w:asciiTheme="minorEastAsia" w:eastAsiaTheme="minorEastAsia" w:hAnsiTheme="minorEastAsia" w:hint="eastAsia"/>
              </w:rPr>
              <w:t>・エリアの総合的</w:t>
            </w:r>
            <w:r w:rsidRPr="00C13CCB">
              <w:rPr>
                <w:rFonts w:asciiTheme="minorEastAsia" w:eastAsiaTheme="minorEastAsia" w:hAnsiTheme="minorEastAsia"/>
              </w:rPr>
              <w:t>評価</w:t>
            </w:r>
            <w:r w:rsidRPr="00C13CCB">
              <w:rPr>
                <w:rFonts w:asciiTheme="minorEastAsia" w:eastAsiaTheme="minorEastAsia" w:hAnsiTheme="minorEastAsia" w:hint="eastAsia"/>
              </w:rPr>
              <w:t>の</w:t>
            </w:r>
            <w:r w:rsidRPr="00C13CCB">
              <w:rPr>
                <w:rFonts w:asciiTheme="minorEastAsia" w:eastAsiaTheme="minorEastAsia" w:hAnsiTheme="minorEastAsia"/>
              </w:rPr>
              <w:t>見直しは来年度以降検討</w:t>
            </w:r>
          </w:p>
        </w:tc>
      </w:tr>
      <w:tr w:rsidR="00BA5CAF" w:rsidRPr="00556F26" w14:paraId="6BF8FD00" w14:textId="77777777" w:rsidTr="00C13CCB">
        <w:tc>
          <w:tcPr>
            <w:tcW w:w="4253" w:type="dxa"/>
          </w:tcPr>
          <w:p w14:paraId="1D28C84C"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⑧人的対応や受入姿勢（おもてなし意識）が評価しにくく、その結果が点数に反映されづらいのではないか。</w:t>
            </w:r>
          </w:p>
        </w:tc>
        <w:tc>
          <w:tcPr>
            <w:tcW w:w="1273" w:type="dxa"/>
            <w:vAlign w:val="center"/>
          </w:tcPr>
          <w:p w14:paraId="4098DEDB"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ツール</w:t>
            </w:r>
          </w:p>
        </w:tc>
        <w:tc>
          <w:tcPr>
            <w:tcW w:w="2964" w:type="dxa"/>
          </w:tcPr>
          <w:p w14:paraId="43AA49D4"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・人的</w:t>
            </w:r>
            <w:r w:rsidRPr="00C13CCB">
              <w:rPr>
                <w:rFonts w:asciiTheme="minorEastAsia" w:eastAsiaTheme="minorEastAsia" w:hAnsiTheme="minorEastAsia"/>
              </w:rPr>
              <w:t>対応については総合的評価の一項目から独立させて、それだ</w:t>
            </w:r>
            <w:r w:rsidRPr="00C13CCB">
              <w:rPr>
                <w:rFonts w:asciiTheme="minorEastAsia" w:eastAsiaTheme="minorEastAsia" w:hAnsiTheme="minorEastAsia" w:hint="eastAsia"/>
              </w:rPr>
              <w:t>の</w:t>
            </w:r>
            <w:r w:rsidRPr="00C13CCB">
              <w:rPr>
                <w:rFonts w:asciiTheme="minorEastAsia" w:eastAsiaTheme="minorEastAsia" w:hAnsiTheme="minorEastAsia"/>
              </w:rPr>
              <w:t>評価を別途算出</w:t>
            </w:r>
          </w:p>
          <w:p w14:paraId="4AF6DACF" w14:textId="77777777" w:rsidR="00BA5CAF"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・評価</w:t>
            </w:r>
            <w:r w:rsidRPr="00C13CCB">
              <w:rPr>
                <w:rFonts w:asciiTheme="minorEastAsia" w:eastAsiaTheme="minorEastAsia" w:hAnsiTheme="minorEastAsia"/>
              </w:rPr>
              <w:t>項目を一部追加</w:t>
            </w:r>
          </w:p>
          <w:p w14:paraId="76DF34C9" w14:textId="269F5E71" w:rsidR="000D3B68" w:rsidRPr="00C13CCB" w:rsidRDefault="000D3B68" w:rsidP="00BA5CAF">
            <w:pPr>
              <w:spacing w:line="280" w:lineRule="exact"/>
              <w:jc w:val="left"/>
              <w:rPr>
                <w:rFonts w:asciiTheme="minorEastAsia" w:eastAsiaTheme="minorEastAsia" w:hAnsiTheme="minorEastAsia"/>
              </w:rPr>
            </w:pPr>
          </w:p>
        </w:tc>
      </w:tr>
      <w:tr w:rsidR="00BA5CAF" w:rsidRPr="00556F26" w14:paraId="1AAC7580" w14:textId="77777777" w:rsidTr="00C13CCB">
        <w:tc>
          <w:tcPr>
            <w:tcW w:w="4253" w:type="dxa"/>
          </w:tcPr>
          <w:p w14:paraId="4A0EDE1D"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⑨段差等のバリアがある観光地（寺社など）の点数が低くなるのではないか。</w:t>
            </w:r>
          </w:p>
        </w:tc>
        <w:tc>
          <w:tcPr>
            <w:tcW w:w="1273" w:type="dxa"/>
            <w:vAlign w:val="center"/>
          </w:tcPr>
          <w:p w14:paraId="376BD4C7"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マニュアル</w:t>
            </w:r>
          </w:p>
        </w:tc>
        <w:tc>
          <w:tcPr>
            <w:tcW w:w="2964" w:type="dxa"/>
          </w:tcPr>
          <w:p w14:paraId="3ECEB2C1"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・景観保護等</w:t>
            </w:r>
            <w:r w:rsidRPr="00C13CCB">
              <w:rPr>
                <w:rFonts w:asciiTheme="minorEastAsia" w:eastAsiaTheme="minorEastAsia" w:hAnsiTheme="minorEastAsia"/>
              </w:rPr>
              <w:t>ハード的対応が困難な施設</w:t>
            </w:r>
            <w:r w:rsidRPr="00C13CCB">
              <w:rPr>
                <w:rFonts w:asciiTheme="minorEastAsia" w:eastAsiaTheme="minorEastAsia" w:hAnsiTheme="minorEastAsia" w:hint="eastAsia"/>
              </w:rPr>
              <w:t>を</w:t>
            </w:r>
            <w:r w:rsidRPr="00C13CCB">
              <w:rPr>
                <w:rFonts w:asciiTheme="minorEastAsia" w:eastAsiaTheme="minorEastAsia" w:hAnsiTheme="minorEastAsia"/>
              </w:rPr>
              <w:t>評価</w:t>
            </w:r>
            <w:r w:rsidRPr="00C13CCB">
              <w:rPr>
                <w:rFonts w:asciiTheme="minorEastAsia" w:eastAsiaTheme="minorEastAsia" w:hAnsiTheme="minorEastAsia" w:hint="eastAsia"/>
              </w:rPr>
              <w:t>する際の</w:t>
            </w:r>
            <w:r w:rsidRPr="00C13CCB">
              <w:rPr>
                <w:rFonts w:asciiTheme="minorEastAsia" w:eastAsiaTheme="minorEastAsia" w:hAnsiTheme="minorEastAsia"/>
              </w:rPr>
              <w:t>ルールを</w:t>
            </w:r>
            <w:r w:rsidRPr="00C13CCB">
              <w:rPr>
                <w:rFonts w:asciiTheme="minorEastAsia" w:eastAsiaTheme="minorEastAsia" w:hAnsiTheme="minorEastAsia" w:hint="eastAsia"/>
              </w:rPr>
              <w:t>マニュアルで</w:t>
            </w:r>
            <w:r w:rsidRPr="00C13CCB">
              <w:rPr>
                <w:rFonts w:asciiTheme="minorEastAsia" w:eastAsiaTheme="minorEastAsia" w:hAnsiTheme="minorEastAsia"/>
              </w:rPr>
              <w:t>説明</w:t>
            </w:r>
          </w:p>
        </w:tc>
      </w:tr>
      <w:tr w:rsidR="00BA5CAF" w:rsidRPr="00556F26" w14:paraId="2A9E20F9" w14:textId="77777777" w:rsidTr="00C13CCB">
        <w:tc>
          <w:tcPr>
            <w:tcW w:w="4253" w:type="dxa"/>
          </w:tcPr>
          <w:p w14:paraId="65246BBE" w14:textId="77777777" w:rsidR="00BA5CAF" w:rsidRPr="00C13CCB" w:rsidRDefault="00BA5CAF" w:rsidP="00BA5CAF">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⑩現地相談窓口等での案内に活用することやインターネット等を通じて旅行者に施設の詳細情報を伝えるツールとしての位置づけは○×のみの評価では難しいのではないか。</w:t>
            </w:r>
          </w:p>
        </w:tc>
        <w:tc>
          <w:tcPr>
            <w:tcW w:w="1273" w:type="dxa"/>
            <w:vAlign w:val="center"/>
          </w:tcPr>
          <w:p w14:paraId="4146335C" w14:textId="77777777" w:rsidR="00BA5CAF" w:rsidRPr="00C13CCB" w:rsidRDefault="00BA5CAF" w:rsidP="00BA5CAF">
            <w:pPr>
              <w:spacing w:line="280" w:lineRule="exact"/>
              <w:jc w:val="center"/>
              <w:rPr>
                <w:rFonts w:asciiTheme="minorEastAsia" w:eastAsiaTheme="minorEastAsia" w:hAnsiTheme="minorEastAsia"/>
              </w:rPr>
            </w:pPr>
            <w:r w:rsidRPr="00C13CCB">
              <w:rPr>
                <w:rFonts w:asciiTheme="minorEastAsia" w:eastAsiaTheme="minorEastAsia" w:hAnsiTheme="minorEastAsia" w:hint="eastAsia"/>
              </w:rPr>
              <w:t>その他</w:t>
            </w:r>
          </w:p>
        </w:tc>
        <w:tc>
          <w:tcPr>
            <w:tcW w:w="2964" w:type="dxa"/>
          </w:tcPr>
          <w:p w14:paraId="0B252236" w14:textId="60265EC9" w:rsidR="00BA5CAF" w:rsidRPr="00C13CCB" w:rsidRDefault="00BA5CAF" w:rsidP="00203995">
            <w:pPr>
              <w:spacing w:line="280" w:lineRule="exact"/>
              <w:jc w:val="left"/>
              <w:rPr>
                <w:rFonts w:asciiTheme="minorEastAsia" w:eastAsiaTheme="minorEastAsia" w:hAnsiTheme="minorEastAsia"/>
              </w:rPr>
            </w:pPr>
            <w:r w:rsidRPr="00C13CCB">
              <w:rPr>
                <w:rFonts w:asciiTheme="minorEastAsia" w:eastAsiaTheme="minorEastAsia" w:hAnsiTheme="minorEastAsia" w:hint="eastAsia"/>
              </w:rPr>
              <w:t>・結果の公表については</w:t>
            </w:r>
            <w:r w:rsidR="000D6EEC">
              <w:rPr>
                <w:rFonts w:asciiTheme="minorEastAsia" w:eastAsiaTheme="minorEastAsia" w:hAnsiTheme="minorEastAsia" w:hint="eastAsia"/>
              </w:rPr>
              <w:t>平成3</w:t>
            </w:r>
            <w:r w:rsidR="000D6EEC">
              <w:rPr>
                <w:rFonts w:asciiTheme="minorEastAsia" w:eastAsiaTheme="minorEastAsia" w:hAnsiTheme="minorEastAsia"/>
              </w:rPr>
              <w:t>0</w:t>
            </w:r>
            <w:r w:rsidR="000D6EEC" w:rsidRPr="00C13CCB">
              <w:rPr>
                <w:rFonts w:asciiTheme="minorEastAsia" w:eastAsiaTheme="minorEastAsia" w:hAnsiTheme="minorEastAsia" w:hint="eastAsia"/>
              </w:rPr>
              <w:t>年度</w:t>
            </w:r>
            <w:r w:rsidRPr="00C13CCB">
              <w:rPr>
                <w:rFonts w:asciiTheme="minorEastAsia" w:eastAsiaTheme="minorEastAsia" w:hAnsiTheme="minorEastAsia" w:hint="eastAsia"/>
              </w:rPr>
              <w:t>以降検討（可能な限り現状が反映できるよう項目見直し）</w:t>
            </w:r>
          </w:p>
        </w:tc>
      </w:tr>
    </w:tbl>
    <w:p w14:paraId="722E5188" w14:textId="77777777" w:rsidR="00BA5CAF" w:rsidRPr="00BA5CAF" w:rsidRDefault="00BA5CAF" w:rsidP="00BA5CAF">
      <w:pPr>
        <w:pStyle w:val="a3"/>
        <w:ind w:firstLineChars="0" w:firstLine="0"/>
      </w:pPr>
    </w:p>
    <w:p w14:paraId="12E3140B" w14:textId="61992F96" w:rsidR="008558D7" w:rsidRPr="008558D7" w:rsidRDefault="008558D7" w:rsidP="008558D7">
      <w:pPr>
        <w:rPr>
          <w:rFonts w:asciiTheme="minorEastAsia" w:eastAsiaTheme="minorEastAsia" w:hAnsiTheme="minorEastAsia"/>
          <w:bdr w:val="single" w:sz="4" w:space="0" w:color="auto"/>
        </w:rPr>
      </w:pPr>
      <w:r w:rsidRPr="008558D7">
        <w:rPr>
          <w:rFonts w:asciiTheme="minorEastAsia" w:eastAsiaTheme="minorEastAsia" w:hAnsiTheme="minorEastAsia" w:hint="eastAsia"/>
        </w:rPr>
        <w:t>＜参考＞課題</w:t>
      </w:r>
      <w:r w:rsidRPr="008558D7">
        <w:rPr>
          <w:rFonts w:asciiTheme="minorEastAsia" w:eastAsiaTheme="minorEastAsia" w:hAnsiTheme="minorEastAsia"/>
        </w:rPr>
        <w:t>解決法と改善案</w:t>
      </w:r>
      <w:r w:rsidRPr="008558D7">
        <w:rPr>
          <w:rFonts w:asciiTheme="minorEastAsia" w:eastAsiaTheme="minorEastAsia" w:hAnsiTheme="minorEastAsia" w:hint="eastAsia"/>
        </w:rPr>
        <w:t>（</w:t>
      </w:r>
      <w:r w:rsidRPr="008558D7">
        <w:rPr>
          <w:rFonts w:asciiTheme="minorEastAsia" w:eastAsiaTheme="minorEastAsia" w:hAnsiTheme="minorEastAsia"/>
        </w:rPr>
        <w:t>平成28年度内閣官房事業報告書より）</w:t>
      </w:r>
    </w:p>
    <w:p w14:paraId="2C84AAA9" w14:textId="77777777" w:rsidR="008558D7" w:rsidRPr="008558D7" w:rsidRDefault="008558D7" w:rsidP="008558D7">
      <w:pPr>
        <w:ind w:firstLineChars="100" w:firstLine="210"/>
        <w:rPr>
          <w:rFonts w:asciiTheme="minorEastAsia" w:eastAsiaTheme="minorEastAsia" w:hAnsiTheme="minorEastAsia"/>
          <w:u w:val="single"/>
        </w:rPr>
      </w:pPr>
    </w:p>
    <w:p w14:paraId="7893E5DD" w14:textId="77777777" w:rsidR="008558D7" w:rsidRPr="008558D7" w:rsidRDefault="008558D7" w:rsidP="008558D7">
      <w:pPr>
        <w:ind w:firstLineChars="100" w:firstLine="210"/>
        <w:rPr>
          <w:rFonts w:asciiTheme="minorEastAsia" w:eastAsiaTheme="minorEastAsia" w:hAnsiTheme="minorEastAsia"/>
          <w:u w:val="single"/>
        </w:rPr>
      </w:pPr>
      <w:r w:rsidRPr="008558D7">
        <w:rPr>
          <w:rFonts w:asciiTheme="minorEastAsia" w:eastAsiaTheme="minorEastAsia" w:hAnsiTheme="minorEastAsia" w:hint="eastAsia"/>
          <w:u w:val="single"/>
        </w:rPr>
        <w:t>評価ツールの</w:t>
      </w:r>
      <w:r w:rsidRPr="008558D7">
        <w:rPr>
          <w:rFonts w:asciiTheme="minorEastAsia" w:eastAsiaTheme="minorEastAsia" w:hAnsiTheme="minorEastAsia"/>
          <w:u w:val="single"/>
        </w:rPr>
        <w:t>改善案</w:t>
      </w:r>
    </w:p>
    <w:p w14:paraId="5CE652A2" w14:textId="77777777" w:rsidR="008558D7" w:rsidRPr="008558D7" w:rsidRDefault="008558D7" w:rsidP="008558D7">
      <w:pPr>
        <w:ind w:firstLineChars="200" w:firstLine="420"/>
        <w:rPr>
          <w:rFonts w:asciiTheme="minorEastAsia" w:eastAsiaTheme="minorEastAsia" w:hAnsiTheme="minorEastAsia"/>
          <w:shd w:val="pct15" w:color="auto" w:fill="FFFFFF"/>
        </w:rPr>
      </w:pPr>
      <w:r w:rsidRPr="008558D7">
        <w:rPr>
          <w:rFonts w:asciiTheme="minorEastAsia" w:eastAsiaTheme="minorEastAsia" w:hAnsiTheme="minorEastAsia"/>
        </w:rPr>
        <w:t>①項目の精査</w:t>
      </w:r>
    </w:p>
    <w:p w14:paraId="0AFCFABB"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・追加項目と削除する項目の検討</w:t>
      </w:r>
    </w:p>
    <w:p w14:paraId="262B7E4C" w14:textId="77777777" w:rsidR="008558D7" w:rsidRPr="008558D7" w:rsidRDefault="008558D7" w:rsidP="008558D7">
      <w:pPr>
        <w:ind w:firstLineChars="300" w:firstLine="630"/>
        <w:rPr>
          <w:rFonts w:asciiTheme="minorEastAsia" w:eastAsiaTheme="minorEastAsia" w:hAnsiTheme="minorEastAsia"/>
        </w:rPr>
      </w:pPr>
      <w:r w:rsidRPr="008558D7">
        <w:rPr>
          <w:rFonts w:asciiTheme="minorEastAsia" w:eastAsiaTheme="minorEastAsia" w:hAnsiTheme="minorEastAsia" w:hint="eastAsia"/>
        </w:rPr>
        <w:t>例</w:t>
      </w:r>
      <w:r w:rsidRPr="008558D7">
        <w:rPr>
          <w:rFonts w:asciiTheme="minorEastAsia" w:eastAsiaTheme="minorEastAsia" w:hAnsiTheme="minorEastAsia"/>
        </w:rPr>
        <w:t>）アクセスや</w:t>
      </w:r>
      <w:r w:rsidRPr="008558D7">
        <w:rPr>
          <w:rFonts w:asciiTheme="minorEastAsia" w:eastAsiaTheme="minorEastAsia" w:hAnsiTheme="minorEastAsia" w:hint="eastAsia"/>
        </w:rPr>
        <w:t>移動に</w:t>
      </w:r>
      <w:r w:rsidRPr="008558D7">
        <w:rPr>
          <w:rFonts w:asciiTheme="minorEastAsia" w:eastAsiaTheme="minorEastAsia" w:hAnsiTheme="minorEastAsia"/>
        </w:rPr>
        <w:t>関する</w:t>
      </w:r>
      <w:r w:rsidRPr="008558D7">
        <w:rPr>
          <w:rFonts w:asciiTheme="minorEastAsia" w:eastAsiaTheme="minorEastAsia" w:hAnsiTheme="minorEastAsia" w:hint="eastAsia"/>
        </w:rPr>
        <w:t>調査項目の</w:t>
      </w:r>
      <w:r w:rsidRPr="008558D7">
        <w:rPr>
          <w:rFonts w:asciiTheme="minorEastAsia" w:eastAsiaTheme="minorEastAsia" w:hAnsiTheme="minorEastAsia"/>
        </w:rPr>
        <w:t>検討</w:t>
      </w:r>
    </w:p>
    <w:p w14:paraId="6D990372" w14:textId="77777777" w:rsidR="008558D7" w:rsidRPr="008558D7" w:rsidRDefault="008558D7" w:rsidP="008558D7">
      <w:pPr>
        <w:ind w:firstLineChars="300" w:firstLine="630"/>
        <w:rPr>
          <w:rFonts w:asciiTheme="minorEastAsia" w:eastAsiaTheme="minorEastAsia" w:hAnsiTheme="minorEastAsia"/>
        </w:rPr>
      </w:pPr>
      <w:r w:rsidRPr="008558D7">
        <w:rPr>
          <w:rFonts w:asciiTheme="minorEastAsia" w:eastAsiaTheme="minorEastAsia" w:hAnsiTheme="minorEastAsia"/>
        </w:rPr>
        <w:t>例）人的介助や受入姿勢を</w:t>
      </w:r>
      <w:r w:rsidRPr="008558D7">
        <w:rPr>
          <w:rFonts w:asciiTheme="minorEastAsia" w:eastAsiaTheme="minorEastAsia" w:hAnsiTheme="minorEastAsia" w:hint="eastAsia"/>
        </w:rPr>
        <w:t>評価する</w:t>
      </w:r>
      <w:r w:rsidRPr="008558D7">
        <w:rPr>
          <w:rFonts w:asciiTheme="minorEastAsia" w:eastAsiaTheme="minorEastAsia" w:hAnsiTheme="minorEastAsia"/>
        </w:rPr>
        <w:t>項目が必要</w:t>
      </w:r>
    </w:p>
    <w:p w14:paraId="22262474" w14:textId="77777777" w:rsidR="008558D7" w:rsidRPr="008558D7" w:rsidRDefault="008558D7" w:rsidP="008558D7">
      <w:pPr>
        <w:ind w:firstLineChars="300" w:firstLine="630"/>
        <w:rPr>
          <w:rFonts w:asciiTheme="minorEastAsia" w:eastAsiaTheme="minorEastAsia" w:hAnsiTheme="minorEastAsia"/>
        </w:rPr>
      </w:pPr>
      <w:r w:rsidRPr="008558D7">
        <w:rPr>
          <w:rFonts w:asciiTheme="minorEastAsia" w:eastAsiaTheme="minorEastAsia" w:hAnsiTheme="minorEastAsia"/>
        </w:rPr>
        <w:t>例）相談窓口の有無、バリアフリー情報の発信の有無の項目が必要</w:t>
      </w:r>
    </w:p>
    <w:p w14:paraId="2C512951"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hint="eastAsia"/>
        </w:rPr>
        <w:t>・評価者</w:t>
      </w:r>
      <w:r w:rsidRPr="008558D7">
        <w:rPr>
          <w:rFonts w:asciiTheme="minorEastAsia" w:eastAsiaTheme="minorEastAsia" w:hAnsiTheme="minorEastAsia"/>
        </w:rPr>
        <w:t>にわかりやすい表現が必要</w:t>
      </w:r>
    </w:p>
    <w:p w14:paraId="40AAE496" w14:textId="77777777" w:rsidR="008558D7" w:rsidRPr="008558D7" w:rsidRDefault="008558D7" w:rsidP="008558D7">
      <w:pPr>
        <w:ind w:firstLineChars="200" w:firstLine="420"/>
        <w:rPr>
          <w:rFonts w:asciiTheme="minorEastAsia" w:eastAsiaTheme="minorEastAsia" w:hAnsiTheme="minorEastAsia"/>
        </w:rPr>
      </w:pPr>
    </w:p>
    <w:p w14:paraId="7710385D" w14:textId="77777777" w:rsidR="008558D7" w:rsidRPr="008558D7" w:rsidRDefault="008558D7" w:rsidP="008558D7">
      <w:pPr>
        <w:ind w:firstLineChars="200" w:firstLine="420"/>
        <w:rPr>
          <w:rFonts w:asciiTheme="minorEastAsia" w:eastAsiaTheme="minorEastAsia" w:hAnsiTheme="minorEastAsia"/>
          <w:shd w:val="pct15" w:color="auto" w:fill="FFFFFF"/>
        </w:rPr>
      </w:pPr>
      <w:r w:rsidRPr="008558D7">
        <w:rPr>
          <w:rFonts w:asciiTheme="minorEastAsia" w:eastAsiaTheme="minorEastAsia" w:hAnsiTheme="minorEastAsia"/>
        </w:rPr>
        <w:t>②</w:t>
      </w:r>
      <w:r w:rsidRPr="008558D7">
        <w:rPr>
          <w:rFonts w:asciiTheme="minorEastAsia" w:eastAsiaTheme="minorEastAsia" w:hAnsiTheme="minorEastAsia" w:hint="eastAsia"/>
        </w:rPr>
        <w:t>評価の基準</w:t>
      </w:r>
    </w:p>
    <w:p w14:paraId="444F3AE0"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・○×の評価基準をある程度</w:t>
      </w:r>
      <w:r w:rsidRPr="008558D7">
        <w:rPr>
          <w:rFonts w:asciiTheme="minorEastAsia" w:eastAsiaTheme="minorEastAsia" w:hAnsiTheme="minorEastAsia" w:hint="eastAsia"/>
        </w:rPr>
        <w:t>明確にする</w:t>
      </w:r>
    </w:p>
    <w:p w14:paraId="2E927D37"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・例示などを</w:t>
      </w:r>
      <w:r w:rsidRPr="008558D7">
        <w:rPr>
          <w:rFonts w:asciiTheme="minorEastAsia" w:eastAsiaTheme="minorEastAsia" w:hAnsiTheme="minorEastAsia" w:hint="eastAsia"/>
        </w:rPr>
        <w:t>提示し</w:t>
      </w:r>
      <w:r w:rsidRPr="008558D7">
        <w:rPr>
          <w:rFonts w:asciiTheme="minorEastAsia" w:eastAsiaTheme="minorEastAsia" w:hAnsiTheme="minorEastAsia"/>
        </w:rPr>
        <w:t>マニュアル等で説明</w:t>
      </w:r>
    </w:p>
    <w:p w14:paraId="44DA78A7" w14:textId="77777777" w:rsidR="008558D7" w:rsidRPr="008558D7" w:rsidRDefault="008558D7" w:rsidP="008558D7">
      <w:pPr>
        <w:ind w:firstLineChars="200" w:firstLine="420"/>
        <w:rPr>
          <w:rFonts w:asciiTheme="minorEastAsia" w:eastAsiaTheme="minorEastAsia" w:hAnsiTheme="minorEastAsia"/>
        </w:rPr>
      </w:pPr>
    </w:p>
    <w:p w14:paraId="0C537810" w14:textId="77777777" w:rsidR="008558D7" w:rsidRPr="008558D7" w:rsidRDefault="008558D7" w:rsidP="008558D7">
      <w:pPr>
        <w:ind w:firstLineChars="200" w:firstLine="420"/>
        <w:rPr>
          <w:rFonts w:asciiTheme="minorEastAsia" w:eastAsiaTheme="minorEastAsia" w:hAnsiTheme="minorEastAsia"/>
        </w:rPr>
      </w:pPr>
      <w:r w:rsidRPr="008558D7">
        <w:rPr>
          <w:rFonts w:asciiTheme="minorEastAsia" w:eastAsiaTheme="minorEastAsia" w:hAnsiTheme="minorEastAsia" w:hint="eastAsia"/>
        </w:rPr>
        <w:t>③</w:t>
      </w:r>
      <w:r w:rsidRPr="008558D7">
        <w:rPr>
          <w:rFonts w:asciiTheme="minorEastAsia" w:eastAsiaTheme="minorEastAsia" w:hAnsiTheme="minorEastAsia"/>
        </w:rPr>
        <w:t>評価ツール以外</w:t>
      </w:r>
      <w:r w:rsidRPr="008558D7">
        <w:rPr>
          <w:rFonts w:asciiTheme="minorEastAsia" w:eastAsiaTheme="minorEastAsia" w:hAnsiTheme="minorEastAsia" w:hint="eastAsia"/>
        </w:rPr>
        <w:t>に</w:t>
      </w:r>
      <w:r w:rsidRPr="008558D7">
        <w:rPr>
          <w:rFonts w:asciiTheme="minorEastAsia" w:eastAsiaTheme="minorEastAsia" w:hAnsiTheme="minorEastAsia"/>
        </w:rPr>
        <w:t>必要なものを追加する</w:t>
      </w:r>
    </w:p>
    <w:p w14:paraId="7931A5AC"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・調査データとともに聞き取り調査を行う</w:t>
      </w:r>
    </w:p>
    <w:p w14:paraId="00ADA99B"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・写真データが必要</w:t>
      </w:r>
      <w:r w:rsidRPr="008558D7">
        <w:rPr>
          <w:rFonts w:asciiTheme="minorEastAsia" w:eastAsiaTheme="minorEastAsia" w:hAnsiTheme="minorEastAsia" w:hint="eastAsia"/>
        </w:rPr>
        <w:t>（</w:t>
      </w:r>
      <w:r w:rsidRPr="008558D7">
        <w:rPr>
          <w:rFonts w:asciiTheme="minorEastAsia" w:eastAsiaTheme="minorEastAsia" w:hAnsiTheme="minorEastAsia"/>
        </w:rPr>
        <w:t>例</w:t>
      </w:r>
      <w:r w:rsidRPr="008558D7">
        <w:rPr>
          <w:rFonts w:asciiTheme="minorEastAsia" w:eastAsiaTheme="minorEastAsia" w:hAnsiTheme="minorEastAsia" w:hint="eastAsia"/>
        </w:rPr>
        <w:t>：</w:t>
      </w:r>
      <w:r w:rsidRPr="008558D7">
        <w:rPr>
          <w:rFonts w:asciiTheme="minorEastAsia" w:eastAsiaTheme="minorEastAsia" w:hAnsiTheme="minorEastAsia"/>
        </w:rPr>
        <w:t>経路やトイレの写真など）</w:t>
      </w:r>
    </w:p>
    <w:p w14:paraId="21504500" w14:textId="77777777" w:rsidR="008558D7" w:rsidRPr="008558D7" w:rsidRDefault="008558D7" w:rsidP="008558D7">
      <w:pPr>
        <w:ind w:firstLineChars="200" w:firstLine="420"/>
        <w:rPr>
          <w:rFonts w:asciiTheme="minorEastAsia" w:eastAsiaTheme="minorEastAsia" w:hAnsiTheme="minorEastAsia"/>
        </w:rPr>
      </w:pPr>
    </w:p>
    <w:p w14:paraId="1F73D27E" w14:textId="77777777" w:rsidR="008558D7" w:rsidRPr="008558D7" w:rsidRDefault="008558D7" w:rsidP="008558D7">
      <w:pPr>
        <w:ind w:firstLineChars="200" w:firstLine="420"/>
        <w:rPr>
          <w:rFonts w:asciiTheme="minorEastAsia" w:eastAsiaTheme="minorEastAsia" w:hAnsiTheme="minorEastAsia"/>
        </w:rPr>
      </w:pPr>
      <w:r w:rsidRPr="008558D7">
        <w:rPr>
          <w:rFonts w:asciiTheme="minorEastAsia" w:eastAsiaTheme="minorEastAsia" w:hAnsiTheme="minorEastAsia"/>
        </w:rPr>
        <w:t>④事前研修</w:t>
      </w:r>
    </w:p>
    <w:p w14:paraId="395EE14F"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・評価に対する事前研修を行う</w:t>
      </w:r>
    </w:p>
    <w:p w14:paraId="07F6785E" w14:textId="77777777" w:rsidR="008558D7" w:rsidRPr="008558D7" w:rsidRDefault="008558D7" w:rsidP="008558D7">
      <w:pPr>
        <w:ind w:firstLineChars="250" w:firstLine="525"/>
        <w:rPr>
          <w:rFonts w:asciiTheme="minorEastAsia" w:eastAsiaTheme="minorEastAsia" w:hAnsiTheme="minorEastAsia"/>
        </w:rPr>
      </w:pPr>
      <w:r w:rsidRPr="008558D7">
        <w:rPr>
          <w:rFonts w:asciiTheme="minorEastAsia" w:eastAsiaTheme="minorEastAsia" w:hAnsiTheme="minorEastAsia"/>
        </w:rPr>
        <w:t>・事前研修を行う際、障害当事者の</w:t>
      </w:r>
      <w:r w:rsidRPr="008558D7">
        <w:rPr>
          <w:rFonts w:asciiTheme="minorEastAsia" w:eastAsiaTheme="minorEastAsia" w:hAnsiTheme="minorEastAsia" w:hint="eastAsia"/>
        </w:rPr>
        <w:t>参加や</w:t>
      </w:r>
      <w:r w:rsidRPr="008558D7">
        <w:rPr>
          <w:rFonts w:asciiTheme="minorEastAsia" w:eastAsiaTheme="minorEastAsia" w:hAnsiTheme="minorEastAsia"/>
        </w:rPr>
        <w:t>共有化</w:t>
      </w:r>
      <w:r w:rsidRPr="008558D7">
        <w:rPr>
          <w:rFonts w:asciiTheme="minorEastAsia" w:eastAsiaTheme="minorEastAsia" w:hAnsiTheme="minorEastAsia" w:hint="eastAsia"/>
        </w:rPr>
        <w:t>が必要</w:t>
      </w:r>
    </w:p>
    <w:p w14:paraId="15747615" w14:textId="77777777" w:rsidR="008558D7" w:rsidRPr="008558D7" w:rsidRDefault="008558D7" w:rsidP="008558D7">
      <w:pPr>
        <w:ind w:firstLineChars="200" w:firstLine="420"/>
        <w:rPr>
          <w:rFonts w:asciiTheme="minorEastAsia" w:eastAsiaTheme="minorEastAsia" w:hAnsiTheme="minorEastAsia"/>
        </w:rPr>
      </w:pPr>
    </w:p>
    <w:p w14:paraId="2FE2C57E" w14:textId="77777777" w:rsidR="008558D7" w:rsidRPr="008558D7" w:rsidRDefault="008558D7" w:rsidP="008558D7">
      <w:pPr>
        <w:ind w:firstLineChars="200" w:firstLine="420"/>
        <w:rPr>
          <w:rFonts w:asciiTheme="minorEastAsia" w:eastAsiaTheme="minorEastAsia" w:hAnsiTheme="minorEastAsia"/>
        </w:rPr>
      </w:pPr>
      <w:r w:rsidRPr="008558D7">
        <w:rPr>
          <w:rFonts w:asciiTheme="minorEastAsia" w:eastAsiaTheme="minorEastAsia" w:hAnsiTheme="minorEastAsia"/>
        </w:rPr>
        <w:t>⑤評価ツールの位置づけ</w:t>
      </w:r>
    </w:p>
    <w:p w14:paraId="29BF3FA7" w14:textId="77777777" w:rsidR="008558D7" w:rsidRPr="008558D7" w:rsidRDefault="008558D7" w:rsidP="008558D7">
      <w:pPr>
        <w:ind w:leftChars="250" w:left="708" w:hangingChars="87" w:hanging="183"/>
        <w:rPr>
          <w:rFonts w:asciiTheme="minorEastAsia" w:eastAsiaTheme="minorEastAsia" w:hAnsiTheme="minorEastAsia"/>
        </w:rPr>
      </w:pPr>
      <w:r w:rsidRPr="008558D7">
        <w:rPr>
          <w:rFonts w:asciiTheme="minorEastAsia" w:eastAsiaTheme="minorEastAsia" w:hAnsiTheme="minorEastAsia"/>
        </w:rPr>
        <w:t>・評価ツールを利用することでバリアフリー化への取組を始める意識付け、きっかけとして活用</w:t>
      </w:r>
      <w:r w:rsidRPr="008558D7">
        <w:rPr>
          <w:rFonts w:asciiTheme="minorEastAsia" w:eastAsiaTheme="minorEastAsia" w:hAnsiTheme="minorEastAsia" w:hint="eastAsia"/>
        </w:rPr>
        <w:t>する</w:t>
      </w:r>
    </w:p>
    <w:p w14:paraId="28F9AB15" w14:textId="77777777" w:rsidR="008558D7" w:rsidRPr="008558D7" w:rsidRDefault="008558D7" w:rsidP="008558D7">
      <w:pPr>
        <w:ind w:leftChars="250" w:left="708" w:hangingChars="87" w:hanging="183"/>
        <w:rPr>
          <w:rFonts w:asciiTheme="minorEastAsia" w:eastAsiaTheme="minorEastAsia" w:hAnsiTheme="minorEastAsia"/>
        </w:rPr>
      </w:pPr>
      <w:r w:rsidRPr="008558D7">
        <w:rPr>
          <w:rFonts w:asciiTheme="minorEastAsia" w:eastAsiaTheme="minorEastAsia" w:hAnsiTheme="minorEastAsia"/>
        </w:rPr>
        <w:t>・評価ツールの利用時は</w:t>
      </w:r>
      <w:r w:rsidRPr="008558D7">
        <w:rPr>
          <w:rFonts w:asciiTheme="minorEastAsia" w:eastAsiaTheme="minorEastAsia" w:hAnsiTheme="minorEastAsia" w:hint="eastAsia"/>
        </w:rPr>
        <w:t>評価結果を各種</w:t>
      </w:r>
      <w:r w:rsidRPr="008558D7">
        <w:rPr>
          <w:rFonts w:asciiTheme="minorEastAsia" w:eastAsiaTheme="minorEastAsia" w:hAnsiTheme="minorEastAsia"/>
        </w:rPr>
        <w:t>計画づくりにあたっての参考とすべき</w:t>
      </w:r>
    </w:p>
    <w:p w14:paraId="2F90628B" w14:textId="77777777" w:rsidR="00BA5CAF" w:rsidRDefault="00BA5CAF" w:rsidP="00BA5CAF">
      <w:pPr>
        <w:pStyle w:val="a3"/>
        <w:ind w:firstLineChars="0" w:firstLine="0"/>
      </w:pPr>
    </w:p>
    <w:p w14:paraId="51214364" w14:textId="77777777" w:rsidR="00BA5CAF" w:rsidRDefault="00BA5CAF" w:rsidP="00BA5CAF">
      <w:pPr>
        <w:pStyle w:val="a3"/>
        <w:ind w:firstLineChars="0" w:firstLine="0"/>
      </w:pPr>
    </w:p>
    <w:p w14:paraId="413C006E" w14:textId="77777777" w:rsidR="00BA5CAF" w:rsidRDefault="00BA5CAF">
      <w:pPr>
        <w:widowControl/>
        <w:adjustRightInd/>
        <w:snapToGrid/>
        <w:spacing w:line="240" w:lineRule="auto"/>
        <w:jc w:val="left"/>
      </w:pPr>
      <w:r>
        <w:br w:type="page"/>
      </w:r>
    </w:p>
    <w:p w14:paraId="04AF9934" w14:textId="1DB4EEDB" w:rsidR="00BA5CAF" w:rsidRDefault="00BA5CAF" w:rsidP="00BA5CAF">
      <w:pPr>
        <w:pStyle w:val="1"/>
        <w:spacing w:before="360" w:after="180"/>
      </w:pPr>
      <w:bookmarkStart w:id="30" w:name="_Toc511723929"/>
      <w:bookmarkStart w:id="31" w:name="_Toc511727475"/>
      <w:bookmarkStart w:id="32" w:name="_Toc511738056"/>
      <w:bookmarkStart w:id="33" w:name="_Toc511738219"/>
      <w:bookmarkStart w:id="34" w:name="_Toc522520211"/>
      <w:r w:rsidRPr="00BA5CAF">
        <w:rPr>
          <w:rFonts w:hint="eastAsia"/>
        </w:rPr>
        <w:t>検討会における議論</w:t>
      </w:r>
      <w:bookmarkEnd w:id="30"/>
      <w:bookmarkEnd w:id="31"/>
      <w:bookmarkEnd w:id="32"/>
      <w:bookmarkEnd w:id="33"/>
      <w:bookmarkEnd w:id="34"/>
    </w:p>
    <w:p w14:paraId="3A9A8651" w14:textId="66FF61B0" w:rsidR="00E81025" w:rsidRDefault="00E81025" w:rsidP="00A241C3">
      <w:pPr>
        <w:pStyle w:val="a3"/>
        <w:ind w:firstLine="210"/>
      </w:pPr>
      <w:r w:rsidRPr="00E81025">
        <w:rPr>
          <w:rFonts w:hint="eastAsia"/>
        </w:rPr>
        <w:t>モデル評価から見えた課題の解決に向けて、関係者を集めた検討会を設置し、課題について整理・検討するとともに、評価マニュアルを作成し、今後のバリアフリー評価の普及を促す方策についても意見をいただい</w:t>
      </w:r>
      <w:r>
        <w:rPr>
          <w:rFonts w:hint="eastAsia"/>
        </w:rPr>
        <w:t>た</w:t>
      </w:r>
      <w:r w:rsidRPr="00E81025">
        <w:rPr>
          <w:rFonts w:hint="eastAsia"/>
        </w:rPr>
        <w:t>。</w:t>
      </w:r>
    </w:p>
    <w:p w14:paraId="2CBD957E" w14:textId="268D4353" w:rsidR="00E81025" w:rsidRPr="00E81025" w:rsidRDefault="00E81025" w:rsidP="00E81025">
      <w:pPr>
        <w:pStyle w:val="40"/>
        <w:spacing w:before="360" w:after="180"/>
        <w:ind w:right="105"/>
      </w:pPr>
      <w:r>
        <w:rPr>
          <w:rFonts w:hint="eastAsia"/>
        </w:rPr>
        <w:t>メ</w:t>
      </w:r>
      <w:r w:rsidRPr="00E81025">
        <w:rPr>
          <w:rFonts w:hint="eastAsia"/>
        </w:rPr>
        <w:t>ンバー</w:t>
      </w:r>
    </w:p>
    <w:p w14:paraId="6B5CE654" w14:textId="7B5FC037" w:rsidR="00E81025" w:rsidRDefault="00E81025" w:rsidP="00E81025">
      <w:pPr>
        <w:spacing w:line="320" w:lineRule="exact"/>
        <w:ind w:firstLineChars="100" w:firstLine="210"/>
        <w:jc w:val="left"/>
        <w:rPr>
          <w:rFonts w:asciiTheme="minorEastAsia" w:eastAsiaTheme="minorEastAsia" w:hAnsiTheme="minorEastAsia" w:cs="メイリオ"/>
        </w:rPr>
      </w:pPr>
      <w:r w:rsidRPr="00E81025">
        <w:rPr>
          <w:rFonts w:asciiTheme="minorEastAsia" w:eastAsiaTheme="minorEastAsia" w:hAnsiTheme="minorEastAsia" w:cs="メイリオ"/>
        </w:rPr>
        <w:t>検討会は、学識経験者</w:t>
      </w:r>
      <w:r w:rsidRPr="00E81025">
        <w:rPr>
          <w:rFonts w:asciiTheme="minorEastAsia" w:eastAsiaTheme="minorEastAsia" w:hAnsiTheme="minorEastAsia" w:cs="メイリオ" w:hint="eastAsia"/>
        </w:rPr>
        <w:t>、</w:t>
      </w:r>
      <w:r w:rsidRPr="00E81025">
        <w:rPr>
          <w:rFonts w:asciiTheme="minorEastAsia" w:eastAsiaTheme="minorEastAsia" w:hAnsiTheme="minorEastAsia" w:cs="メイリオ"/>
        </w:rPr>
        <w:t>障害者</w:t>
      </w:r>
      <w:r w:rsidRPr="00E81025">
        <w:rPr>
          <w:rFonts w:asciiTheme="minorEastAsia" w:eastAsiaTheme="minorEastAsia" w:hAnsiTheme="minorEastAsia" w:cs="メイリオ" w:hint="eastAsia"/>
        </w:rPr>
        <w:t>団体、地方公共団体</w:t>
      </w:r>
      <w:r w:rsidRPr="00E81025">
        <w:rPr>
          <w:rFonts w:asciiTheme="minorEastAsia" w:eastAsiaTheme="minorEastAsia" w:hAnsiTheme="minorEastAsia" w:cs="メイリオ"/>
        </w:rPr>
        <w:t>、</w:t>
      </w:r>
      <w:r w:rsidRPr="00E81025">
        <w:rPr>
          <w:rFonts w:asciiTheme="minorEastAsia" w:eastAsiaTheme="minorEastAsia" w:hAnsiTheme="minorEastAsia" w:cs="メイリオ" w:hint="eastAsia"/>
        </w:rPr>
        <w:t>公共交通</w:t>
      </w:r>
      <w:r w:rsidRPr="00E81025">
        <w:rPr>
          <w:rFonts w:asciiTheme="minorEastAsia" w:eastAsiaTheme="minorEastAsia" w:hAnsiTheme="minorEastAsia" w:cs="メイリオ"/>
        </w:rPr>
        <w:t>機関</w:t>
      </w:r>
      <w:r w:rsidRPr="00E81025">
        <w:rPr>
          <w:rFonts w:asciiTheme="minorEastAsia" w:eastAsiaTheme="minorEastAsia" w:hAnsiTheme="minorEastAsia" w:cs="メイリオ" w:hint="eastAsia"/>
        </w:rPr>
        <w:t>や</w:t>
      </w:r>
      <w:r w:rsidRPr="00E81025">
        <w:rPr>
          <w:rFonts w:asciiTheme="minorEastAsia" w:eastAsiaTheme="minorEastAsia" w:hAnsiTheme="minorEastAsia" w:cs="メイリオ"/>
        </w:rPr>
        <w:t>観光地のバリアフリー</w:t>
      </w:r>
      <w:r w:rsidRPr="00E81025">
        <w:rPr>
          <w:rFonts w:asciiTheme="minorEastAsia" w:eastAsiaTheme="minorEastAsia" w:hAnsiTheme="minorEastAsia" w:cs="メイリオ" w:hint="eastAsia"/>
        </w:rPr>
        <w:t>施策</w:t>
      </w:r>
      <w:r w:rsidRPr="00E81025">
        <w:rPr>
          <w:rFonts w:asciiTheme="minorEastAsia" w:eastAsiaTheme="minorEastAsia" w:hAnsiTheme="minorEastAsia" w:cs="メイリオ"/>
        </w:rPr>
        <w:t>に精通した団体</w:t>
      </w:r>
      <w:r w:rsidRPr="00E81025">
        <w:rPr>
          <w:rFonts w:asciiTheme="minorEastAsia" w:eastAsiaTheme="minorEastAsia" w:hAnsiTheme="minorEastAsia" w:cs="メイリオ" w:hint="eastAsia"/>
        </w:rPr>
        <w:t>、</w:t>
      </w:r>
      <w:r w:rsidRPr="00E81025">
        <w:rPr>
          <w:rFonts w:asciiTheme="minorEastAsia" w:eastAsiaTheme="minorEastAsia" w:hAnsiTheme="minorEastAsia" w:cs="メイリオ"/>
        </w:rPr>
        <w:t>関係行政機関により構成する。</w:t>
      </w:r>
    </w:p>
    <w:p w14:paraId="13A0DF39" w14:textId="77777777" w:rsidR="00F8430A" w:rsidRDefault="00F8430A" w:rsidP="00E81025">
      <w:pPr>
        <w:spacing w:line="320" w:lineRule="exact"/>
        <w:ind w:firstLineChars="100" w:firstLine="210"/>
        <w:jc w:val="left"/>
        <w:rPr>
          <w:rFonts w:asciiTheme="minorEastAsia" w:eastAsiaTheme="minorEastAsia" w:hAnsiTheme="minorEastAsia" w:cs="メイリオ"/>
        </w:rPr>
      </w:pPr>
    </w:p>
    <w:p w14:paraId="1E100774" w14:textId="5849209E" w:rsidR="00E81025" w:rsidRDefault="00F8430A" w:rsidP="00C13CCB">
      <w:pPr>
        <w:pStyle w:val="ae"/>
        <w:spacing w:before="180" w:after="180"/>
        <w:rPr>
          <w:rFonts w:asciiTheme="minorEastAsia" w:eastAsiaTheme="minorEastAsia" w:hAnsiTheme="minorEastAsia" w:cs="メイリオ"/>
        </w:rPr>
      </w:pPr>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3</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1</w:t>
      </w:r>
      <w:r w:rsidR="000D0B15">
        <w:fldChar w:fldCharType="end"/>
      </w:r>
      <w:r>
        <w:rPr>
          <w:rFonts w:hint="eastAsia"/>
        </w:rPr>
        <w:t xml:space="preserve">　</w:t>
      </w:r>
      <w:r>
        <w:rPr>
          <w:rFonts w:asciiTheme="minorEastAsia" w:eastAsiaTheme="minorEastAsia" w:hAnsiTheme="minorEastAsia" w:cs="メイリオ" w:hint="eastAsia"/>
        </w:rPr>
        <w:t>検討会</w:t>
      </w:r>
      <w:r>
        <w:rPr>
          <w:rFonts w:asciiTheme="minorEastAsia" w:eastAsiaTheme="minorEastAsia" w:hAnsiTheme="minorEastAsia" w:cs="メイリオ"/>
        </w:rPr>
        <w:t>の</w:t>
      </w:r>
      <w:r>
        <w:rPr>
          <w:rFonts w:asciiTheme="minorEastAsia" w:eastAsiaTheme="minorEastAsia" w:hAnsiTheme="minorEastAsia" w:cs="メイリオ" w:hint="eastAsia"/>
        </w:rPr>
        <w:t>委員</w:t>
      </w:r>
    </w:p>
    <w:tbl>
      <w:tblPr>
        <w:tblStyle w:val="affffe"/>
        <w:tblW w:w="8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1417"/>
        <w:gridCol w:w="6096"/>
      </w:tblGrid>
      <w:tr w:rsidR="00556F26" w:rsidRPr="00CD5C01" w14:paraId="180B1170" w14:textId="77777777" w:rsidTr="005F5C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D9D9D9" w:themeFill="background1" w:themeFillShade="D9"/>
          </w:tcPr>
          <w:p w14:paraId="67005127" w14:textId="77777777" w:rsidR="00F8430A" w:rsidRPr="005F5C5E" w:rsidRDefault="00F8430A" w:rsidP="00556F26">
            <w:pPr>
              <w:widowControl/>
              <w:ind w:leftChars="-47" w:left="-99"/>
              <w:jc w:val="center"/>
              <w:rPr>
                <w:rFonts w:asciiTheme="minorEastAsia" w:eastAsiaTheme="minorEastAsia" w:hAnsiTheme="minorEastAsia" w:cs="ＭＳ Ｐゴシック"/>
              </w:rPr>
            </w:pPr>
          </w:p>
        </w:tc>
        <w:tc>
          <w:tcPr>
            <w:tcW w:w="1417" w:type="dxa"/>
            <w:tcBorders>
              <w:bottom w:val="single" w:sz="4" w:space="0" w:color="auto"/>
            </w:tcBorders>
            <w:shd w:val="clear" w:color="auto" w:fill="D9D9D9" w:themeFill="background1" w:themeFillShade="D9"/>
          </w:tcPr>
          <w:p w14:paraId="12362CB9" w14:textId="77777777" w:rsidR="00F8430A" w:rsidRPr="005F5C5E" w:rsidRDefault="00F8430A" w:rsidP="00556F26">
            <w:pPr>
              <w:widowControl/>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ＭＳ Ｐゴシック"/>
              </w:rPr>
            </w:pPr>
            <w:r w:rsidRPr="005F5C5E">
              <w:rPr>
                <w:rFonts w:asciiTheme="minorEastAsia" w:eastAsiaTheme="minorEastAsia" w:hAnsiTheme="minorEastAsia" w:cs="ＭＳ Ｐゴシック" w:hint="eastAsia"/>
              </w:rPr>
              <w:t>氏名</w:t>
            </w:r>
          </w:p>
        </w:tc>
        <w:tc>
          <w:tcPr>
            <w:tcW w:w="6096" w:type="dxa"/>
            <w:tcBorders>
              <w:bottom w:val="single" w:sz="4" w:space="0" w:color="auto"/>
            </w:tcBorders>
            <w:shd w:val="clear" w:color="auto" w:fill="D9D9D9" w:themeFill="background1" w:themeFillShade="D9"/>
          </w:tcPr>
          <w:p w14:paraId="435E69BB" w14:textId="77777777" w:rsidR="00F8430A" w:rsidRPr="005F5C5E" w:rsidRDefault="00F8430A" w:rsidP="00556F26">
            <w:pPr>
              <w:widowControl/>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ＭＳ Ｐゴシック"/>
              </w:rPr>
            </w:pPr>
            <w:r w:rsidRPr="005F5C5E">
              <w:rPr>
                <w:rFonts w:asciiTheme="minorEastAsia" w:eastAsiaTheme="minorEastAsia" w:hAnsiTheme="minorEastAsia" w:cs="ＭＳ Ｐゴシック" w:hint="eastAsia"/>
              </w:rPr>
              <w:t>所属・役職</w:t>
            </w:r>
          </w:p>
        </w:tc>
      </w:tr>
      <w:tr w:rsidR="00F8430A" w:rsidRPr="00CD5C01" w14:paraId="1C32CB73"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7BA8BBBE" w14:textId="48E242B3" w:rsidR="00F8430A" w:rsidRPr="005F5C5E" w:rsidRDefault="00F8430A" w:rsidP="00C13CCB">
            <w:pPr>
              <w:widowControl/>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Borders>
              <w:top w:val="single" w:sz="4" w:space="0" w:color="auto"/>
            </w:tcBorders>
          </w:tcPr>
          <w:p w14:paraId="133761DC" w14:textId="77777777" w:rsidR="00F8430A" w:rsidRPr="005F5C5E" w:rsidRDefault="00F8430A" w:rsidP="00556F26">
            <w:pPr>
              <w:pStyle w:val="2f2"/>
              <w:spacing w:line="3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石塚　裕子</w:t>
            </w:r>
          </w:p>
        </w:tc>
        <w:tc>
          <w:tcPr>
            <w:tcW w:w="6096" w:type="dxa"/>
            <w:tcBorders>
              <w:top w:val="single" w:sz="4" w:space="0" w:color="auto"/>
            </w:tcBorders>
          </w:tcPr>
          <w:p w14:paraId="430E681F" w14:textId="3DF4FE6D" w:rsidR="00F8430A" w:rsidRPr="005F5C5E" w:rsidRDefault="00F8430A" w:rsidP="00556F26">
            <w:pPr>
              <w:pStyle w:val="2f2"/>
              <w:spacing w:line="3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大阪大学</w:t>
            </w:r>
            <w:r w:rsidR="00681944" w:rsidRPr="005F5C5E">
              <w:rPr>
                <w:rFonts w:asciiTheme="minorEastAsia" w:eastAsiaTheme="minorEastAsia" w:hAnsiTheme="minorEastAsia"/>
              </w:rPr>
              <w:t xml:space="preserve"> </w:t>
            </w:r>
            <w:r w:rsidRPr="005F5C5E">
              <w:rPr>
                <w:rFonts w:asciiTheme="minorEastAsia" w:eastAsiaTheme="minorEastAsia" w:hAnsiTheme="minorEastAsia" w:hint="eastAsia"/>
              </w:rPr>
              <w:t>未来戦略機構</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第五部門</w:t>
            </w:r>
          </w:p>
          <w:p w14:paraId="4EB1F5E2" w14:textId="4171BA8C" w:rsidR="00F8430A" w:rsidRPr="005F5C5E" w:rsidRDefault="00F8430A" w:rsidP="00556F26">
            <w:pPr>
              <w:pStyle w:val="2f2"/>
              <w:spacing w:line="3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未来共生イノベーター博士課程プログラム　特任助教</w:t>
            </w:r>
          </w:p>
        </w:tc>
      </w:tr>
      <w:tr w:rsidR="00F8430A" w:rsidRPr="00CD5C01" w14:paraId="21F60E99"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B3C747" w14:textId="7CD66C88"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02F0DA18"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齋藤　修</w:t>
            </w:r>
          </w:p>
        </w:tc>
        <w:tc>
          <w:tcPr>
            <w:tcW w:w="6096" w:type="dxa"/>
          </w:tcPr>
          <w:p w14:paraId="6CEB8263" w14:textId="5FCC663C"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認定</w:t>
            </w:r>
            <w:r w:rsidRPr="005F5C5E">
              <w:rPr>
                <w:rFonts w:asciiTheme="minorEastAsia" w:eastAsiaTheme="minorEastAsia" w:hAnsiTheme="minorEastAsia"/>
              </w:rPr>
              <w:t xml:space="preserve">NPO法人ディーピーアイ日本会議 </w:t>
            </w:r>
            <w:r w:rsidRPr="005F5C5E">
              <w:rPr>
                <w:rFonts w:asciiTheme="minorEastAsia" w:eastAsiaTheme="minorEastAsia" w:hAnsiTheme="minorEastAsia" w:hint="eastAsia"/>
              </w:rPr>
              <w:t>バリアフリー部会</w:t>
            </w:r>
          </w:p>
        </w:tc>
      </w:tr>
      <w:tr w:rsidR="00F8430A" w:rsidRPr="00CD5C01" w14:paraId="6A37A281"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9ACD15" w14:textId="4E3EFC40"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08BAA61A"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坂下　晃</w:t>
            </w:r>
          </w:p>
        </w:tc>
        <w:tc>
          <w:tcPr>
            <w:tcW w:w="6096" w:type="dxa"/>
          </w:tcPr>
          <w:p w14:paraId="413E3ED8" w14:textId="07386CEA"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公益財団法人</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交通エコロジー・モビリティ財団</w:t>
            </w:r>
          </w:p>
          <w:p w14:paraId="7B82F681" w14:textId="52A93AB6"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理事兼バリアフリー推進部長</w:t>
            </w:r>
          </w:p>
        </w:tc>
      </w:tr>
      <w:tr w:rsidR="00F8430A" w:rsidRPr="00CD5C01" w14:paraId="113DCA2E"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622193" w14:textId="615FF8BE"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16AF0821"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佐藤　由香利</w:t>
            </w:r>
          </w:p>
        </w:tc>
        <w:tc>
          <w:tcPr>
            <w:tcW w:w="6096" w:type="dxa"/>
          </w:tcPr>
          <w:p w14:paraId="53D79A0D" w14:textId="43C80F6F"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 xml:space="preserve">特定非営利活動法人ふくしまバリアフリーツアーセンター　</w:t>
            </w:r>
            <w:r w:rsidRPr="005F5C5E">
              <w:rPr>
                <w:rFonts w:asciiTheme="minorEastAsia" w:eastAsiaTheme="minorEastAsia" w:hAnsiTheme="minorEastAsia"/>
              </w:rPr>
              <w:t>センター長</w:t>
            </w:r>
          </w:p>
        </w:tc>
      </w:tr>
      <w:tr w:rsidR="00F8430A" w:rsidRPr="00CD5C01" w14:paraId="28CB3875"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1F7F1" w14:textId="18AF20E8"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委員長</w:t>
            </w:r>
          </w:p>
        </w:tc>
        <w:tc>
          <w:tcPr>
            <w:tcW w:w="1417" w:type="dxa"/>
          </w:tcPr>
          <w:p w14:paraId="371198FD" w14:textId="77777777" w:rsidR="00F8430A" w:rsidRPr="005F5C5E" w:rsidRDefault="00F8430A" w:rsidP="00C13CCB">
            <w:pPr>
              <w:pStyle w:val="afffff"/>
              <w:spacing w:line="280" w:lineRule="exact"/>
              <w:ind w:leftChars="0" w:left="0" w:firstLineChars="0" w:firstLine="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kern w:val="0"/>
              </w:rPr>
            </w:pPr>
            <w:r w:rsidRPr="005F5C5E">
              <w:rPr>
                <w:rFonts w:asciiTheme="minorEastAsia" w:eastAsiaTheme="minorEastAsia" w:hAnsiTheme="minorEastAsia" w:hint="eastAsia"/>
                <w:kern w:val="0"/>
              </w:rPr>
              <w:t>宍戸　学</w:t>
            </w:r>
          </w:p>
        </w:tc>
        <w:tc>
          <w:tcPr>
            <w:tcW w:w="6096" w:type="dxa"/>
          </w:tcPr>
          <w:p w14:paraId="392703D8" w14:textId="7A8D74DE" w:rsidR="00F8430A" w:rsidRPr="005F5C5E" w:rsidRDefault="00F8430A" w:rsidP="00C13CCB">
            <w:pPr>
              <w:pStyle w:val="afffff"/>
              <w:spacing w:line="280" w:lineRule="exact"/>
              <w:ind w:leftChars="0" w:left="0" w:firstLineChars="0" w:firstLine="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kern w:val="0"/>
              </w:rPr>
            </w:pPr>
            <w:r w:rsidRPr="005F5C5E">
              <w:rPr>
                <w:rFonts w:asciiTheme="minorEastAsia" w:eastAsiaTheme="minorEastAsia" w:hAnsiTheme="minorEastAsia" w:hint="eastAsia"/>
                <w:kern w:val="0"/>
              </w:rPr>
              <w:t>横浜商科大学</w:t>
            </w:r>
            <w:r w:rsidRPr="005F5C5E">
              <w:rPr>
                <w:rFonts w:asciiTheme="minorEastAsia" w:eastAsiaTheme="minorEastAsia" w:hAnsiTheme="minorEastAsia"/>
                <w:kern w:val="0"/>
              </w:rPr>
              <w:t xml:space="preserve"> </w:t>
            </w:r>
            <w:r w:rsidR="00681944" w:rsidRPr="005F5C5E">
              <w:rPr>
                <w:rFonts w:asciiTheme="minorEastAsia" w:eastAsiaTheme="minorEastAsia" w:hAnsiTheme="minorEastAsia" w:hint="eastAsia"/>
                <w:kern w:val="0"/>
              </w:rPr>
              <w:t xml:space="preserve">商学部観光マネジメント学科 </w:t>
            </w:r>
            <w:r w:rsidRPr="005F5C5E">
              <w:rPr>
                <w:rFonts w:asciiTheme="minorEastAsia" w:eastAsiaTheme="minorEastAsia" w:hAnsiTheme="minorEastAsia"/>
                <w:kern w:val="0"/>
              </w:rPr>
              <w:t>教授</w:t>
            </w:r>
          </w:p>
        </w:tc>
      </w:tr>
      <w:tr w:rsidR="00F8430A" w:rsidRPr="00CD5C01" w14:paraId="4EF83FA6"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41A2D1" w14:textId="30987769"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4C0FFC40"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田谷　孝幸</w:t>
            </w:r>
          </w:p>
        </w:tc>
        <w:tc>
          <w:tcPr>
            <w:tcW w:w="6096" w:type="dxa"/>
          </w:tcPr>
          <w:p w14:paraId="1C4CF24D" w14:textId="6CCE863E"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高山市</w:t>
            </w:r>
            <w:r w:rsidR="00681944" w:rsidRPr="005F5C5E">
              <w:rPr>
                <w:rFonts w:asciiTheme="minorEastAsia" w:eastAsiaTheme="minorEastAsia" w:hAnsiTheme="minorEastAsia" w:hint="eastAsia"/>
              </w:rPr>
              <w:t xml:space="preserve"> 企画部 企画課 </w:t>
            </w:r>
            <w:r w:rsidRPr="005F5C5E">
              <w:rPr>
                <w:rFonts w:asciiTheme="minorEastAsia" w:eastAsiaTheme="minorEastAsia" w:hAnsiTheme="minorEastAsia"/>
              </w:rPr>
              <w:t>参事</w:t>
            </w:r>
          </w:p>
        </w:tc>
      </w:tr>
      <w:tr w:rsidR="00F8430A" w:rsidRPr="00CD5C01" w14:paraId="3D9B84C5"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AEAEAE" w14:textId="6429C01F"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5C7007D9"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田中　敦子</w:t>
            </w:r>
          </w:p>
        </w:tc>
        <w:tc>
          <w:tcPr>
            <w:tcW w:w="6096" w:type="dxa"/>
          </w:tcPr>
          <w:p w14:paraId="50EA0A57" w14:textId="2BF88CA5"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高槻市</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都市創造部</w:t>
            </w:r>
            <w:r w:rsidRPr="005F5C5E">
              <w:rPr>
                <w:rFonts w:asciiTheme="minorEastAsia" w:eastAsiaTheme="minorEastAsia" w:hAnsiTheme="minorEastAsia"/>
              </w:rPr>
              <w:t xml:space="preserve"> </w:t>
            </w:r>
            <w:r w:rsidR="00681944" w:rsidRPr="005F5C5E">
              <w:rPr>
                <w:rFonts w:asciiTheme="minorEastAsia" w:eastAsiaTheme="minorEastAsia" w:hAnsiTheme="minorEastAsia" w:hint="eastAsia"/>
              </w:rPr>
              <w:t xml:space="preserve">都市づくり推進課 </w:t>
            </w:r>
            <w:r w:rsidRPr="005F5C5E">
              <w:rPr>
                <w:rFonts w:asciiTheme="minorEastAsia" w:eastAsiaTheme="minorEastAsia" w:hAnsiTheme="minorEastAsia"/>
              </w:rPr>
              <w:t>主査</w:t>
            </w:r>
          </w:p>
        </w:tc>
      </w:tr>
      <w:tr w:rsidR="00F8430A" w:rsidRPr="00CD5C01" w14:paraId="5A958C85"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415941" w14:textId="30BC6251"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7009C45D"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玉木　一成</w:t>
            </w:r>
          </w:p>
        </w:tc>
        <w:tc>
          <w:tcPr>
            <w:tcW w:w="6096" w:type="dxa"/>
          </w:tcPr>
          <w:p w14:paraId="41BF1501" w14:textId="7458319C"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公益社団法人</w:t>
            </w:r>
            <w:r w:rsidRPr="005F5C5E">
              <w:rPr>
                <w:rFonts w:asciiTheme="minorEastAsia" w:eastAsiaTheme="minorEastAsia" w:hAnsiTheme="minorEastAsia"/>
              </w:rPr>
              <w:t xml:space="preserve"> </w:t>
            </w:r>
            <w:r w:rsidR="00681944" w:rsidRPr="005F5C5E">
              <w:rPr>
                <w:rFonts w:asciiTheme="minorEastAsia" w:eastAsiaTheme="minorEastAsia" w:hAnsiTheme="minorEastAsia" w:hint="eastAsia"/>
              </w:rPr>
              <w:t xml:space="preserve">全国脊髄損傷者連合会 </w:t>
            </w:r>
            <w:r w:rsidRPr="005F5C5E">
              <w:rPr>
                <w:rFonts w:asciiTheme="minorEastAsia" w:eastAsiaTheme="minorEastAsia" w:hAnsiTheme="minorEastAsia"/>
              </w:rPr>
              <w:t>理事</w:t>
            </w:r>
          </w:p>
        </w:tc>
      </w:tr>
      <w:tr w:rsidR="00F8430A" w:rsidRPr="00CD5C01" w14:paraId="4370A44F"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3CBD42" w14:textId="46149D55"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533558E1" w14:textId="77777777" w:rsidR="00F8430A" w:rsidRPr="005F5C5E" w:rsidRDefault="00F8430A" w:rsidP="00C13CCB">
            <w:pPr>
              <w:pStyle w:val="2f2"/>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中子　富貴子</w:t>
            </w:r>
          </w:p>
        </w:tc>
        <w:tc>
          <w:tcPr>
            <w:tcW w:w="6096" w:type="dxa"/>
          </w:tcPr>
          <w:p w14:paraId="409F89A7" w14:textId="0F8E65E2" w:rsidR="00F8430A" w:rsidRPr="005F5C5E" w:rsidRDefault="00F8430A" w:rsidP="00C13CCB">
            <w:pPr>
              <w:spacing w:line="28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神戸山手大学</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現代社会学部</w:t>
            </w:r>
            <w:r w:rsidRPr="005F5C5E">
              <w:rPr>
                <w:rFonts w:asciiTheme="minorEastAsia" w:eastAsiaTheme="minorEastAsia" w:hAnsiTheme="minorEastAsia"/>
              </w:rPr>
              <w:t xml:space="preserve"> </w:t>
            </w:r>
            <w:r w:rsidR="00681944" w:rsidRPr="005F5C5E">
              <w:rPr>
                <w:rFonts w:asciiTheme="minorEastAsia" w:eastAsiaTheme="minorEastAsia" w:hAnsiTheme="minorEastAsia" w:hint="eastAsia"/>
              </w:rPr>
              <w:t xml:space="preserve">観光文化学科 </w:t>
            </w:r>
            <w:r w:rsidRPr="005F5C5E">
              <w:rPr>
                <w:rFonts w:asciiTheme="minorEastAsia" w:eastAsiaTheme="minorEastAsia" w:hAnsiTheme="minorEastAsia" w:hint="eastAsia"/>
              </w:rPr>
              <w:t>准教授</w:t>
            </w:r>
          </w:p>
        </w:tc>
      </w:tr>
      <w:tr w:rsidR="00F8430A" w:rsidRPr="00CD5C01" w14:paraId="391545ED"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5C3FF7" w14:textId="1FE4B2E7"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150EDBB2" w14:textId="77777777" w:rsidR="00F8430A" w:rsidRPr="005F5C5E" w:rsidRDefault="00F8430A" w:rsidP="00C13CCB">
            <w:pPr>
              <w:pStyle w:val="afffff"/>
              <w:spacing w:line="280" w:lineRule="exact"/>
              <w:ind w:leftChars="0" w:left="0" w:firstLineChars="0" w:firstLine="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kern w:val="0"/>
              </w:rPr>
            </w:pPr>
            <w:r w:rsidRPr="005F5C5E">
              <w:rPr>
                <w:rFonts w:asciiTheme="minorEastAsia" w:eastAsiaTheme="minorEastAsia" w:hAnsiTheme="minorEastAsia" w:hint="eastAsia"/>
                <w:kern w:val="0"/>
              </w:rPr>
              <w:t>中村　元</w:t>
            </w:r>
          </w:p>
        </w:tc>
        <w:tc>
          <w:tcPr>
            <w:tcW w:w="6096" w:type="dxa"/>
          </w:tcPr>
          <w:p w14:paraId="760F03E4" w14:textId="11653D13" w:rsidR="00F8430A" w:rsidRPr="005F5C5E" w:rsidRDefault="00F8430A" w:rsidP="005F5C5E">
            <w:pPr>
              <w:pStyle w:val="afffff"/>
              <w:spacing w:line="280" w:lineRule="exact"/>
              <w:ind w:leftChars="0" w:left="0" w:firstLineChars="0" w:firstLine="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kern w:val="0"/>
              </w:rPr>
            </w:pPr>
            <w:r w:rsidRPr="005F5C5E">
              <w:rPr>
                <w:rFonts w:asciiTheme="minorEastAsia" w:eastAsiaTheme="minorEastAsia" w:hAnsiTheme="minorEastAsia" w:hint="eastAsia"/>
                <w:kern w:val="0"/>
              </w:rPr>
              <w:t>特定非営利活動法人</w:t>
            </w:r>
            <w:r w:rsidRPr="005F5C5E">
              <w:rPr>
                <w:rFonts w:asciiTheme="minorEastAsia" w:eastAsiaTheme="minorEastAsia" w:hAnsiTheme="minorEastAsia"/>
                <w:kern w:val="0"/>
              </w:rPr>
              <w:t xml:space="preserve"> </w:t>
            </w:r>
            <w:r w:rsidRPr="005F5C5E">
              <w:rPr>
                <w:rFonts w:asciiTheme="minorEastAsia" w:eastAsiaTheme="minorEastAsia" w:hAnsiTheme="minorEastAsia" w:hint="eastAsia"/>
                <w:kern w:val="0"/>
              </w:rPr>
              <w:t>日本バリアフリー観光推進機構</w:t>
            </w:r>
            <w:r w:rsidR="005F5C5E">
              <w:rPr>
                <w:rFonts w:asciiTheme="minorEastAsia" w:eastAsiaTheme="minorEastAsia" w:hAnsiTheme="minorEastAsia" w:hint="eastAsia"/>
                <w:kern w:val="0"/>
              </w:rPr>
              <w:t xml:space="preserve">　</w:t>
            </w:r>
            <w:r w:rsidRPr="005F5C5E">
              <w:rPr>
                <w:rFonts w:asciiTheme="minorEastAsia" w:eastAsiaTheme="minorEastAsia" w:hAnsiTheme="minorEastAsia" w:hint="eastAsia"/>
                <w:kern w:val="0"/>
              </w:rPr>
              <w:t>理事長</w:t>
            </w:r>
          </w:p>
        </w:tc>
      </w:tr>
      <w:tr w:rsidR="00F8430A" w:rsidRPr="00CD5C01" w14:paraId="29388D02" w14:textId="77777777" w:rsidTr="005F5C5E">
        <w:trPr>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2877EF" w14:textId="23B00669" w:rsidR="00F8430A" w:rsidRPr="005F5C5E" w:rsidRDefault="00F8430A" w:rsidP="00C13CCB">
            <w:pPr>
              <w:spacing w:line="280" w:lineRule="exact"/>
              <w:jc w:val="left"/>
              <w:rPr>
                <w:rFonts w:asciiTheme="minorEastAsia" w:eastAsiaTheme="minorEastAsia" w:hAnsiTheme="minorEastAsia"/>
              </w:rPr>
            </w:pPr>
            <w:r w:rsidRPr="005F5C5E">
              <w:rPr>
                <w:rFonts w:asciiTheme="minorEastAsia" w:eastAsiaTheme="minorEastAsia" w:hAnsiTheme="minorEastAsia" w:hint="eastAsia"/>
              </w:rPr>
              <w:t>委員</w:t>
            </w:r>
          </w:p>
        </w:tc>
        <w:tc>
          <w:tcPr>
            <w:tcW w:w="1417" w:type="dxa"/>
          </w:tcPr>
          <w:p w14:paraId="2B8DAF58" w14:textId="77777777" w:rsidR="00F8430A" w:rsidRPr="005F5C5E" w:rsidRDefault="00F8430A" w:rsidP="00C13CCB">
            <w:pPr>
              <w:pStyle w:val="2f2"/>
              <w:spacing w:line="280" w:lineRule="exact"/>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室崎　千重</w:t>
            </w:r>
          </w:p>
        </w:tc>
        <w:tc>
          <w:tcPr>
            <w:tcW w:w="6096" w:type="dxa"/>
          </w:tcPr>
          <w:p w14:paraId="758C7A30" w14:textId="155963A2" w:rsidR="00F8430A" w:rsidRPr="005F5C5E" w:rsidRDefault="00F8430A" w:rsidP="00C13CCB">
            <w:pPr>
              <w:pStyle w:val="2f2"/>
              <w:spacing w:line="280" w:lineRule="exact"/>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F5C5E">
              <w:rPr>
                <w:rFonts w:asciiTheme="minorEastAsia" w:eastAsiaTheme="minorEastAsia" w:hAnsiTheme="minorEastAsia" w:hint="eastAsia"/>
              </w:rPr>
              <w:t>奈良女子大学</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生活環境学部</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住環境学科</w:t>
            </w:r>
            <w:r w:rsidRPr="005F5C5E">
              <w:rPr>
                <w:rFonts w:asciiTheme="minorEastAsia" w:eastAsiaTheme="minorEastAsia" w:hAnsiTheme="minorEastAsia"/>
              </w:rPr>
              <w:t xml:space="preserve"> </w:t>
            </w:r>
            <w:r w:rsidRPr="005F5C5E">
              <w:rPr>
                <w:rFonts w:asciiTheme="minorEastAsia" w:eastAsiaTheme="minorEastAsia" w:hAnsiTheme="minorEastAsia" w:hint="eastAsia"/>
              </w:rPr>
              <w:t>講師</w:t>
            </w:r>
          </w:p>
        </w:tc>
      </w:tr>
    </w:tbl>
    <w:p w14:paraId="5B79C513" w14:textId="4511F82F" w:rsidR="00F8430A" w:rsidRPr="00F8430A" w:rsidRDefault="00F8430A" w:rsidP="00E81025">
      <w:pPr>
        <w:spacing w:line="320" w:lineRule="exact"/>
        <w:ind w:firstLineChars="100" w:firstLine="210"/>
        <w:jc w:val="left"/>
        <w:rPr>
          <w:rFonts w:asciiTheme="minorEastAsia" w:eastAsiaTheme="minorEastAsia" w:hAnsiTheme="minorEastAsia" w:cs="メイリオ"/>
        </w:rPr>
      </w:pPr>
      <w:r>
        <w:rPr>
          <w:rFonts w:asciiTheme="minorEastAsia" w:eastAsiaTheme="minorEastAsia" w:hAnsiTheme="minorEastAsia" w:cs="メイリオ" w:hint="eastAsia"/>
        </w:rPr>
        <w:t>※敬称略、五十音順</w:t>
      </w:r>
      <w:r>
        <w:rPr>
          <w:rFonts w:asciiTheme="minorEastAsia" w:eastAsiaTheme="minorEastAsia" w:hAnsiTheme="minorEastAsia" w:cs="メイリオ"/>
        </w:rPr>
        <w:t>。</w:t>
      </w:r>
      <w:r>
        <w:rPr>
          <w:rFonts w:asciiTheme="minorEastAsia" w:eastAsiaTheme="minorEastAsia" w:hAnsiTheme="minorEastAsia" w:cs="メイリオ" w:hint="eastAsia"/>
        </w:rPr>
        <w:t>なお、所属については検討会開催当時</w:t>
      </w:r>
      <w:r>
        <w:rPr>
          <w:rFonts w:asciiTheme="minorEastAsia" w:eastAsiaTheme="minorEastAsia" w:hAnsiTheme="minorEastAsia" w:cs="メイリオ"/>
        </w:rPr>
        <w:t>の</w:t>
      </w:r>
      <w:r>
        <w:rPr>
          <w:rFonts w:asciiTheme="minorEastAsia" w:eastAsiaTheme="minorEastAsia" w:hAnsiTheme="minorEastAsia" w:cs="メイリオ" w:hint="eastAsia"/>
        </w:rPr>
        <w:t>ものである。</w:t>
      </w:r>
    </w:p>
    <w:p w14:paraId="65FD2192" w14:textId="145C8B7D" w:rsidR="00E81025" w:rsidRPr="00E81025" w:rsidRDefault="00E81025" w:rsidP="00E81025">
      <w:pPr>
        <w:pStyle w:val="40"/>
        <w:spacing w:before="360" w:after="180"/>
        <w:ind w:right="105"/>
      </w:pPr>
      <w:r w:rsidRPr="00E81025">
        <w:t>検討テーマ</w:t>
      </w:r>
    </w:p>
    <w:p w14:paraId="3AFDCC69" w14:textId="45C764A5" w:rsidR="00E81025" w:rsidRPr="00E81025" w:rsidRDefault="00E81025" w:rsidP="00E81025">
      <w:pPr>
        <w:spacing w:line="320" w:lineRule="exact"/>
        <w:ind w:firstLineChars="100" w:firstLine="210"/>
        <w:jc w:val="left"/>
        <w:rPr>
          <w:rFonts w:asciiTheme="minorEastAsia" w:eastAsiaTheme="minorEastAsia" w:hAnsiTheme="minorEastAsia" w:cs="メイリオ"/>
        </w:rPr>
      </w:pPr>
      <w:r w:rsidRPr="00E81025">
        <w:rPr>
          <w:rFonts w:asciiTheme="minorEastAsia" w:eastAsiaTheme="minorEastAsia" w:hAnsiTheme="minorEastAsia" w:cs="メイリオ"/>
        </w:rPr>
        <w:t>モデル評価</w:t>
      </w:r>
      <w:r w:rsidRPr="00E81025">
        <w:rPr>
          <w:rFonts w:asciiTheme="minorEastAsia" w:eastAsiaTheme="minorEastAsia" w:hAnsiTheme="minorEastAsia" w:cs="メイリオ" w:hint="eastAsia"/>
        </w:rPr>
        <w:t>から</w:t>
      </w:r>
      <w:r w:rsidRPr="00E81025">
        <w:rPr>
          <w:rFonts w:asciiTheme="minorEastAsia" w:eastAsiaTheme="minorEastAsia" w:hAnsiTheme="minorEastAsia" w:cs="メイリオ"/>
        </w:rPr>
        <w:t>見えた課題を</w:t>
      </w:r>
      <w:r w:rsidRPr="00E81025">
        <w:rPr>
          <w:rFonts w:asciiTheme="minorEastAsia" w:eastAsiaTheme="minorEastAsia" w:hAnsiTheme="minorEastAsia" w:cs="メイリオ" w:hint="eastAsia"/>
        </w:rPr>
        <w:t>踏まえ</w:t>
      </w:r>
      <w:r w:rsidRPr="00E81025">
        <w:rPr>
          <w:rFonts w:asciiTheme="minorEastAsia" w:eastAsiaTheme="minorEastAsia" w:hAnsiTheme="minorEastAsia" w:cs="メイリオ"/>
        </w:rPr>
        <w:t>、以下の</w:t>
      </w:r>
      <w:r w:rsidRPr="00E81025">
        <w:rPr>
          <w:rFonts w:asciiTheme="minorEastAsia" w:eastAsiaTheme="minorEastAsia" w:hAnsiTheme="minorEastAsia" w:cs="メイリオ" w:hint="eastAsia"/>
        </w:rPr>
        <w:t>内容</w:t>
      </w:r>
      <w:r w:rsidRPr="00E81025">
        <w:rPr>
          <w:rFonts w:asciiTheme="minorEastAsia" w:eastAsiaTheme="minorEastAsia" w:hAnsiTheme="minorEastAsia" w:cs="メイリオ"/>
        </w:rPr>
        <w:t>について検討</w:t>
      </w:r>
      <w:r>
        <w:rPr>
          <w:rFonts w:asciiTheme="minorEastAsia" w:eastAsiaTheme="minorEastAsia" w:hAnsiTheme="minorEastAsia" w:cs="メイリオ" w:hint="eastAsia"/>
        </w:rPr>
        <w:t>した</w:t>
      </w:r>
      <w:r w:rsidRPr="00E81025">
        <w:rPr>
          <w:rFonts w:asciiTheme="minorEastAsia" w:eastAsiaTheme="minorEastAsia" w:hAnsiTheme="minorEastAsia" w:cs="メイリオ"/>
        </w:rPr>
        <w:t>。</w:t>
      </w:r>
    </w:p>
    <w:p w14:paraId="3597A0FA" w14:textId="794E5300" w:rsidR="00E81025" w:rsidRPr="00E81025" w:rsidRDefault="00E81025" w:rsidP="00A241C3">
      <w:pPr>
        <w:pStyle w:val="afd"/>
        <w:numPr>
          <w:ilvl w:val="0"/>
          <w:numId w:val="14"/>
        </w:numPr>
        <w:adjustRightInd/>
        <w:snapToGrid/>
        <w:spacing w:line="320" w:lineRule="exact"/>
        <w:ind w:leftChars="0" w:left="709"/>
        <w:jc w:val="left"/>
        <w:rPr>
          <w:rFonts w:asciiTheme="minorEastAsia" w:eastAsiaTheme="minorEastAsia" w:hAnsiTheme="minorEastAsia" w:cs="メイリオ"/>
        </w:rPr>
      </w:pPr>
      <w:r w:rsidRPr="00E81025">
        <w:rPr>
          <w:rFonts w:asciiTheme="minorEastAsia" w:eastAsiaTheme="minorEastAsia" w:hAnsiTheme="minorEastAsia" w:cs="メイリオ" w:hint="eastAsia"/>
        </w:rPr>
        <w:t>平成</w:t>
      </w:r>
      <w:r w:rsidR="00F8430A">
        <w:rPr>
          <w:rFonts w:asciiTheme="minorEastAsia" w:eastAsiaTheme="minorEastAsia" w:hAnsiTheme="minorEastAsia" w:cs="メイリオ" w:hint="eastAsia"/>
        </w:rPr>
        <w:t>28</w:t>
      </w:r>
      <w:r w:rsidR="00F8430A" w:rsidRPr="00E81025">
        <w:rPr>
          <w:rFonts w:asciiTheme="minorEastAsia" w:eastAsiaTheme="minorEastAsia" w:hAnsiTheme="minorEastAsia" w:cs="メイリオ"/>
        </w:rPr>
        <w:t>年度</w:t>
      </w:r>
      <w:r w:rsidRPr="00E81025">
        <w:rPr>
          <w:rFonts w:asciiTheme="minorEastAsia" w:eastAsiaTheme="minorEastAsia" w:hAnsiTheme="minorEastAsia" w:cs="メイリオ"/>
        </w:rPr>
        <w:t>モデル評価</w:t>
      </w:r>
      <w:r w:rsidRPr="00E81025">
        <w:rPr>
          <w:rFonts w:asciiTheme="minorEastAsia" w:eastAsiaTheme="minorEastAsia" w:hAnsiTheme="minorEastAsia" w:cs="メイリオ" w:hint="eastAsia"/>
        </w:rPr>
        <w:t>の課題</w:t>
      </w:r>
      <w:r w:rsidRPr="00E81025">
        <w:rPr>
          <w:rFonts w:asciiTheme="minorEastAsia" w:eastAsiaTheme="minorEastAsia" w:hAnsiTheme="minorEastAsia" w:cs="メイリオ"/>
        </w:rPr>
        <w:t>整理</w:t>
      </w:r>
    </w:p>
    <w:p w14:paraId="15075F94" w14:textId="77777777" w:rsidR="00E81025" w:rsidRPr="00E81025" w:rsidRDefault="00E81025" w:rsidP="00A241C3">
      <w:pPr>
        <w:pStyle w:val="afd"/>
        <w:numPr>
          <w:ilvl w:val="0"/>
          <w:numId w:val="14"/>
        </w:numPr>
        <w:adjustRightInd/>
        <w:snapToGrid/>
        <w:spacing w:line="320" w:lineRule="exact"/>
        <w:ind w:leftChars="0" w:left="709"/>
        <w:jc w:val="left"/>
        <w:rPr>
          <w:rFonts w:asciiTheme="minorEastAsia" w:eastAsiaTheme="minorEastAsia" w:hAnsiTheme="minorEastAsia" w:cs="メイリオ"/>
        </w:rPr>
      </w:pPr>
      <w:r w:rsidRPr="00E81025">
        <w:rPr>
          <w:rFonts w:asciiTheme="minorEastAsia" w:eastAsiaTheme="minorEastAsia" w:hAnsiTheme="minorEastAsia" w:cs="メイリオ" w:hint="eastAsia"/>
        </w:rPr>
        <w:t>それを</w:t>
      </w:r>
      <w:r w:rsidRPr="00E81025">
        <w:rPr>
          <w:rFonts w:asciiTheme="minorEastAsia" w:eastAsiaTheme="minorEastAsia" w:hAnsiTheme="minorEastAsia" w:cs="メイリオ"/>
        </w:rPr>
        <w:t>踏まえた</w:t>
      </w:r>
      <w:r w:rsidRPr="00E81025">
        <w:rPr>
          <w:rFonts w:asciiTheme="minorEastAsia" w:eastAsiaTheme="minorEastAsia" w:hAnsiTheme="minorEastAsia" w:cs="メイリオ" w:hint="eastAsia"/>
        </w:rPr>
        <w:t>評価</w:t>
      </w:r>
      <w:r w:rsidRPr="00E81025">
        <w:rPr>
          <w:rFonts w:asciiTheme="minorEastAsia" w:eastAsiaTheme="minorEastAsia" w:hAnsiTheme="minorEastAsia" w:cs="メイリオ"/>
        </w:rPr>
        <w:t>項目の一部見直し</w:t>
      </w:r>
    </w:p>
    <w:p w14:paraId="47C29068" w14:textId="3BFB0FA6" w:rsidR="00F8430A" w:rsidRDefault="00E81025" w:rsidP="00A241C3">
      <w:pPr>
        <w:pStyle w:val="afd"/>
        <w:numPr>
          <w:ilvl w:val="0"/>
          <w:numId w:val="14"/>
        </w:numPr>
        <w:adjustRightInd/>
        <w:snapToGrid/>
        <w:spacing w:line="320" w:lineRule="exact"/>
        <w:ind w:leftChars="0" w:left="709"/>
        <w:jc w:val="left"/>
        <w:rPr>
          <w:rFonts w:asciiTheme="minorEastAsia" w:eastAsiaTheme="minorEastAsia" w:hAnsiTheme="minorEastAsia" w:cs="メイリオ"/>
        </w:rPr>
      </w:pPr>
      <w:r w:rsidRPr="00E81025">
        <w:rPr>
          <w:rFonts w:asciiTheme="minorEastAsia" w:eastAsiaTheme="minorEastAsia" w:hAnsiTheme="minorEastAsia" w:cs="メイリオ" w:hint="eastAsia"/>
        </w:rPr>
        <w:t>評価</w:t>
      </w:r>
      <w:r w:rsidRPr="00E81025">
        <w:rPr>
          <w:rFonts w:asciiTheme="minorEastAsia" w:eastAsiaTheme="minorEastAsia" w:hAnsiTheme="minorEastAsia" w:cs="メイリオ"/>
        </w:rPr>
        <w:t>マニュアルの作成</w:t>
      </w:r>
      <w:r w:rsidR="00F8430A">
        <w:rPr>
          <w:rFonts w:asciiTheme="minorEastAsia" w:eastAsiaTheme="minorEastAsia" w:hAnsiTheme="minorEastAsia" w:cs="メイリオ"/>
        </w:rPr>
        <w:br w:type="page"/>
      </w:r>
    </w:p>
    <w:p w14:paraId="241B778B" w14:textId="09E91202" w:rsidR="00E81025" w:rsidRPr="00E81025" w:rsidRDefault="00E81025" w:rsidP="00E81025">
      <w:pPr>
        <w:pStyle w:val="40"/>
        <w:spacing w:before="360" w:after="180"/>
        <w:ind w:right="105"/>
      </w:pPr>
      <w:r>
        <w:rPr>
          <w:rFonts w:hint="eastAsia"/>
        </w:rPr>
        <w:t>検討内容</w:t>
      </w:r>
    </w:p>
    <w:p w14:paraId="4CC5C6CB" w14:textId="43A76A13" w:rsidR="00E81025" w:rsidRPr="00E81025" w:rsidRDefault="00E81025" w:rsidP="00A241C3">
      <w:pPr>
        <w:spacing w:line="320" w:lineRule="exact"/>
        <w:ind w:leftChars="100" w:left="840" w:hangingChars="300" w:hanging="630"/>
        <w:jc w:val="left"/>
        <w:rPr>
          <w:rFonts w:asciiTheme="minorEastAsia" w:eastAsiaTheme="minorEastAsia" w:hAnsiTheme="minorEastAsia" w:cs="メイリオ"/>
        </w:rPr>
      </w:pPr>
      <w:r w:rsidRPr="00E81025">
        <w:rPr>
          <w:rFonts w:asciiTheme="minorEastAsia" w:eastAsiaTheme="minorEastAsia" w:hAnsiTheme="minorEastAsia" w:cs="メイリオ" w:hint="eastAsia"/>
        </w:rPr>
        <w:t>検討会</w:t>
      </w:r>
      <w:r w:rsidR="00A241C3">
        <w:rPr>
          <w:rFonts w:asciiTheme="minorEastAsia" w:eastAsiaTheme="minorEastAsia" w:hAnsiTheme="minorEastAsia" w:cs="メイリオ"/>
        </w:rPr>
        <w:t>は</w:t>
      </w:r>
      <w:r w:rsidRPr="00E81025">
        <w:rPr>
          <w:rFonts w:asciiTheme="minorEastAsia" w:eastAsiaTheme="minorEastAsia" w:hAnsiTheme="minorEastAsia" w:cs="メイリオ"/>
        </w:rPr>
        <w:t>２</w:t>
      </w:r>
      <w:r w:rsidRPr="00E81025">
        <w:rPr>
          <w:rFonts w:asciiTheme="minorEastAsia" w:eastAsiaTheme="minorEastAsia" w:hAnsiTheme="minorEastAsia" w:cs="メイリオ" w:hint="eastAsia"/>
        </w:rPr>
        <w:t>回</w:t>
      </w:r>
      <w:r w:rsidRPr="00E81025">
        <w:rPr>
          <w:rFonts w:asciiTheme="minorEastAsia" w:eastAsiaTheme="minorEastAsia" w:hAnsiTheme="minorEastAsia" w:cs="メイリオ"/>
        </w:rPr>
        <w:t>開催</w:t>
      </w:r>
      <w:r>
        <w:rPr>
          <w:rFonts w:asciiTheme="minorEastAsia" w:eastAsiaTheme="minorEastAsia" w:hAnsiTheme="minorEastAsia" w:cs="メイリオ" w:hint="eastAsia"/>
        </w:rPr>
        <w:t>した</w:t>
      </w:r>
      <w:r w:rsidRPr="00E81025">
        <w:rPr>
          <w:rFonts w:asciiTheme="minorEastAsia" w:eastAsiaTheme="minorEastAsia" w:hAnsiTheme="minorEastAsia" w:cs="メイリオ"/>
        </w:rPr>
        <w:t>。</w:t>
      </w:r>
      <w:r w:rsidRPr="00E81025">
        <w:rPr>
          <w:rFonts w:asciiTheme="minorEastAsia" w:eastAsiaTheme="minorEastAsia" w:hAnsiTheme="minorEastAsia" w:cs="メイリオ" w:hint="eastAsia"/>
        </w:rPr>
        <w:t>各回における</w:t>
      </w:r>
      <w:r w:rsidRPr="00E81025">
        <w:rPr>
          <w:rFonts w:asciiTheme="minorEastAsia" w:eastAsiaTheme="minorEastAsia" w:hAnsiTheme="minorEastAsia" w:cs="メイリオ"/>
        </w:rPr>
        <w:t>検討内容</w:t>
      </w:r>
      <w:r>
        <w:rPr>
          <w:rFonts w:asciiTheme="minorEastAsia" w:eastAsiaTheme="minorEastAsia" w:hAnsiTheme="minorEastAsia" w:cs="メイリオ" w:hint="eastAsia"/>
        </w:rPr>
        <w:t>（議事次第）</w:t>
      </w:r>
      <w:r w:rsidRPr="00E81025">
        <w:rPr>
          <w:rFonts w:asciiTheme="minorEastAsia" w:eastAsiaTheme="minorEastAsia" w:hAnsiTheme="minorEastAsia" w:cs="メイリオ"/>
        </w:rPr>
        <w:t>は</w:t>
      </w:r>
      <w:r w:rsidR="00A241C3">
        <w:rPr>
          <w:rFonts w:asciiTheme="minorEastAsia" w:eastAsiaTheme="minorEastAsia" w:hAnsiTheme="minorEastAsia" w:cs="メイリオ" w:hint="eastAsia"/>
        </w:rPr>
        <w:t>以下の</w:t>
      </w:r>
      <w:r>
        <w:rPr>
          <w:rFonts w:asciiTheme="minorEastAsia" w:eastAsiaTheme="minorEastAsia" w:hAnsiTheme="minorEastAsia" w:cs="メイリオ" w:hint="eastAsia"/>
        </w:rPr>
        <w:t>とおりである。</w:t>
      </w:r>
    </w:p>
    <w:p w14:paraId="5A683588" w14:textId="51EC8901" w:rsidR="00E81025" w:rsidRPr="00E81025" w:rsidRDefault="00E81025" w:rsidP="00E81025">
      <w:pPr>
        <w:spacing w:line="320" w:lineRule="exact"/>
        <w:jc w:val="left"/>
        <w:rPr>
          <w:rFonts w:asciiTheme="minorEastAsia" w:eastAsiaTheme="minorEastAsia" w:hAnsiTheme="minorEastAsia" w:cs="メイリオ"/>
          <w:b/>
        </w:rPr>
      </w:pPr>
      <w:r w:rsidRPr="00E81025">
        <w:rPr>
          <w:rFonts w:asciiTheme="minorEastAsia" w:eastAsiaTheme="minorEastAsia" w:hAnsiTheme="minorEastAsia" w:cs="メイリオ"/>
          <w:noProof/>
        </w:rPr>
        <mc:AlternateContent>
          <mc:Choice Requires="wps">
            <w:drawing>
              <wp:anchor distT="0" distB="0" distL="114300" distR="114300" simplePos="0" relativeHeight="251683840" behindDoc="0" locked="0" layoutInCell="1" allowOverlap="1" wp14:anchorId="5DB8A077" wp14:editId="7022EF3F">
                <wp:simplePos x="0" y="0"/>
                <wp:positionH relativeFrom="margin">
                  <wp:posOffset>43815</wp:posOffset>
                </wp:positionH>
                <wp:positionV relativeFrom="paragraph">
                  <wp:posOffset>93980</wp:posOffset>
                </wp:positionV>
                <wp:extent cx="4905375" cy="2390775"/>
                <wp:effectExtent l="0" t="0" r="28575" b="28575"/>
                <wp:wrapNone/>
                <wp:docPr id="1199405" name="正方形/長方形 1199405"/>
                <wp:cNvGraphicFramePr/>
                <a:graphic xmlns:a="http://schemas.openxmlformats.org/drawingml/2006/main">
                  <a:graphicData uri="http://schemas.microsoft.com/office/word/2010/wordprocessingShape">
                    <wps:wsp>
                      <wps:cNvSpPr/>
                      <wps:spPr>
                        <a:xfrm>
                          <a:off x="0" y="0"/>
                          <a:ext cx="4905375" cy="2390775"/>
                        </a:xfrm>
                        <a:prstGeom prst="rect">
                          <a:avLst/>
                        </a:prstGeom>
                        <a:solidFill>
                          <a:sysClr val="window" lastClr="FFFFFF"/>
                        </a:solidFill>
                        <a:ln w="12700" cap="flat" cmpd="sng" algn="ctr">
                          <a:solidFill>
                            <a:sysClr val="windowText" lastClr="000000"/>
                          </a:solidFill>
                          <a:prstDash val="solid"/>
                        </a:ln>
                        <a:effectLst/>
                      </wps:spPr>
                      <wps:txbx>
                        <w:txbxContent>
                          <w:p w14:paraId="1FED6219" w14:textId="2A04FD99" w:rsidR="000D0B15" w:rsidRDefault="000D0B15" w:rsidP="00A241C3">
                            <w:pPr>
                              <w:spacing w:line="280" w:lineRule="exact"/>
                              <w:jc w:val="left"/>
                              <w:rPr>
                                <w:rFonts w:asciiTheme="minorEastAsia" w:eastAsiaTheme="minorEastAsia" w:hAnsiTheme="minorEastAsia" w:cs="メイリオ"/>
                                <w:b/>
                              </w:rPr>
                            </w:pPr>
                            <w:r w:rsidRPr="00A241C3">
                              <w:rPr>
                                <w:rFonts w:asciiTheme="minorEastAsia" w:eastAsiaTheme="minorEastAsia" w:hAnsiTheme="minorEastAsia" w:cs="メイリオ" w:hint="eastAsia"/>
                                <w:b/>
                              </w:rPr>
                              <w:t>第</w:t>
                            </w:r>
                            <w:r w:rsidRPr="00A241C3">
                              <w:rPr>
                                <w:rFonts w:asciiTheme="minorEastAsia" w:eastAsiaTheme="minorEastAsia" w:hAnsiTheme="minorEastAsia" w:cs="メイリオ"/>
                                <w:b/>
                              </w:rPr>
                              <w:t>１回検討委員会（</w:t>
                            </w:r>
                            <w:r>
                              <w:rPr>
                                <w:rFonts w:asciiTheme="minorEastAsia" w:eastAsiaTheme="minorEastAsia" w:hAnsiTheme="minorEastAsia" w:cs="メイリオ" w:hint="eastAsia"/>
                                <w:b/>
                              </w:rPr>
                              <w:t>平成３０年</w:t>
                            </w:r>
                            <w:r w:rsidRPr="00A241C3">
                              <w:rPr>
                                <w:rFonts w:asciiTheme="minorEastAsia" w:eastAsiaTheme="minorEastAsia" w:hAnsiTheme="minorEastAsia" w:cs="メイリオ" w:hint="eastAsia"/>
                                <w:b/>
                              </w:rPr>
                              <w:t>３</w:t>
                            </w:r>
                            <w:r>
                              <w:rPr>
                                <w:rFonts w:asciiTheme="minorEastAsia" w:eastAsiaTheme="minorEastAsia" w:hAnsiTheme="minorEastAsia" w:cs="メイリオ" w:hint="eastAsia"/>
                                <w:b/>
                              </w:rPr>
                              <w:t>月</w:t>
                            </w:r>
                            <w:r w:rsidRPr="00A241C3">
                              <w:rPr>
                                <w:rFonts w:asciiTheme="minorEastAsia" w:eastAsiaTheme="minorEastAsia" w:hAnsiTheme="minorEastAsia" w:cs="メイリオ" w:hint="eastAsia"/>
                                <w:b/>
                              </w:rPr>
                              <w:t>１</w:t>
                            </w:r>
                            <w:r>
                              <w:rPr>
                                <w:rFonts w:asciiTheme="minorEastAsia" w:eastAsiaTheme="minorEastAsia" w:hAnsiTheme="minorEastAsia" w:cs="メイリオ" w:hint="eastAsia"/>
                                <w:b/>
                              </w:rPr>
                              <w:t>日</w:t>
                            </w:r>
                            <w:r w:rsidRPr="00A241C3">
                              <w:rPr>
                                <w:rFonts w:asciiTheme="minorEastAsia" w:eastAsiaTheme="minorEastAsia" w:hAnsiTheme="minorEastAsia" w:cs="メイリオ"/>
                                <w:b/>
                              </w:rPr>
                              <w:t>）</w:t>
                            </w:r>
                          </w:p>
                          <w:p w14:paraId="0CC08C19" w14:textId="54DA72DC" w:rsidR="000D0B15" w:rsidRDefault="000D0B15" w:rsidP="00DA0785">
                            <w:pPr>
                              <w:spacing w:line="280" w:lineRule="exact"/>
                              <w:ind w:firstLineChars="200" w:firstLine="420"/>
                              <w:jc w:val="left"/>
                              <w:rPr>
                                <w:rFonts w:asciiTheme="minorEastAsia" w:eastAsiaTheme="minorEastAsia" w:hAnsiTheme="minorEastAsia" w:cs="メイリオ"/>
                              </w:rPr>
                            </w:pPr>
                            <w:r w:rsidRPr="00DA0785">
                              <w:rPr>
                                <w:rFonts w:asciiTheme="minorEastAsia" w:eastAsiaTheme="minorEastAsia" w:hAnsiTheme="minorEastAsia" w:cs="メイリオ" w:hint="eastAsia"/>
                              </w:rPr>
                              <w:t>場所</w:t>
                            </w:r>
                            <w:r w:rsidRPr="00DA0785">
                              <w:rPr>
                                <w:rFonts w:asciiTheme="minorEastAsia" w:eastAsiaTheme="minorEastAsia" w:hAnsiTheme="minorEastAsia" w:cs="メイリオ"/>
                              </w:rPr>
                              <w:t>：</w:t>
                            </w:r>
                            <w:r w:rsidRPr="00DA0785">
                              <w:rPr>
                                <w:rFonts w:asciiTheme="minorEastAsia" w:eastAsiaTheme="minorEastAsia" w:hAnsiTheme="minorEastAsia" w:cs="メイリオ" w:hint="eastAsia"/>
                              </w:rPr>
                              <w:t>交通省 2号館1階　共用会議室　2A、2B会議室</w:t>
                            </w:r>
                          </w:p>
                          <w:p w14:paraId="5B7540C8" w14:textId="77777777" w:rsidR="000D0B15" w:rsidRPr="00DA0785" w:rsidRDefault="000D0B15" w:rsidP="00A241C3">
                            <w:pPr>
                              <w:spacing w:line="280" w:lineRule="exact"/>
                              <w:jc w:val="left"/>
                              <w:rPr>
                                <w:rFonts w:asciiTheme="minorEastAsia" w:eastAsiaTheme="minorEastAsia" w:hAnsiTheme="minorEastAsia" w:cs="メイリオ"/>
                              </w:rPr>
                            </w:pPr>
                          </w:p>
                          <w:p w14:paraId="3293B5E5"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開会</w:t>
                            </w:r>
                          </w:p>
                          <w:p w14:paraId="67B5D0C1"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国土交通省挨拶</w:t>
                            </w:r>
                          </w:p>
                          <w:p w14:paraId="45166FA7"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検討会の設置について</w:t>
                            </w:r>
                            <w:r w:rsidRPr="00C13CCB">
                              <w:rPr>
                                <w:rFonts w:asciiTheme="minorEastAsia" w:eastAsiaTheme="minorEastAsia" w:hAnsiTheme="minorEastAsia"/>
                                <w:kern w:val="2"/>
                                <w:lang w:eastAsia="zh-TW"/>
                              </w:rPr>
                              <w:t xml:space="preserve"> </w:t>
                            </w:r>
                          </w:p>
                          <w:p w14:paraId="08C636F5" w14:textId="77777777" w:rsidR="000D0B15" w:rsidRPr="00C13CCB" w:rsidRDefault="000D0B15" w:rsidP="00C13CCB">
                            <w:pPr>
                              <w:numPr>
                                <w:ilvl w:val="1"/>
                                <w:numId w:val="212"/>
                              </w:numPr>
                              <w:tabs>
                                <w:tab w:val="left" w:leader="middleDot" w:pos="6825"/>
                              </w:tabs>
                              <w:adjustRightInd/>
                              <w:snapToGrid/>
                              <w:spacing w:line="280" w:lineRule="exact"/>
                              <w:ind w:left="1134"/>
                              <w:rPr>
                                <w:rFonts w:asciiTheme="minorEastAsia" w:eastAsiaTheme="minorEastAsia" w:hAnsiTheme="minorEastAsia"/>
                                <w:kern w:val="2"/>
                              </w:rPr>
                            </w:pPr>
                            <w:r w:rsidRPr="00C13CCB">
                              <w:rPr>
                                <w:rFonts w:asciiTheme="minorEastAsia" w:eastAsiaTheme="minorEastAsia" w:hAnsiTheme="minorEastAsia" w:hint="eastAsia"/>
                                <w:kern w:val="2"/>
                              </w:rPr>
                              <w:t>座長挨拶</w:t>
                            </w:r>
                          </w:p>
                          <w:p w14:paraId="37370DF3" w14:textId="77777777" w:rsidR="000D0B15" w:rsidRPr="00C13CCB" w:rsidRDefault="000D0B15" w:rsidP="00C13CCB">
                            <w:pPr>
                              <w:numPr>
                                <w:ilvl w:val="1"/>
                                <w:numId w:val="212"/>
                              </w:numPr>
                              <w:tabs>
                                <w:tab w:val="left" w:leader="middleDot" w:pos="6825"/>
                              </w:tabs>
                              <w:adjustRightInd/>
                              <w:snapToGrid/>
                              <w:spacing w:line="280" w:lineRule="exact"/>
                              <w:ind w:left="1134"/>
                              <w:rPr>
                                <w:rFonts w:asciiTheme="minorEastAsia" w:eastAsiaTheme="minorEastAsia" w:hAnsiTheme="minorEastAsia"/>
                                <w:kern w:val="2"/>
                              </w:rPr>
                            </w:pPr>
                            <w:r w:rsidRPr="00C13CCB">
                              <w:rPr>
                                <w:rFonts w:asciiTheme="minorEastAsia" w:eastAsiaTheme="minorEastAsia" w:hAnsiTheme="minorEastAsia" w:hint="eastAsia"/>
                                <w:kern w:val="2"/>
                              </w:rPr>
                              <w:t>委員紹介</w:t>
                            </w:r>
                          </w:p>
                          <w:p w14:paraId="561EFEEA"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議事</w:t>
                            </w:r>
                          </w:p>
                          <w:p w14:paraId="7E263677"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平成</w:t>
                            </w:r>
                            <w:r w:rsidRPr="00C13CCB">
                              <w:rPr>
                                <w:rFonts w:asciiTheme="minorEastAsia" w:eastAsiaTheme="minorEastAsia" w:hAnsiTheme="minorEastAsia"/>
                                <w:kern w:val="2"/>
                              </w:rPr>
                              <w:t>28</w:t>
                            </w:r>
                            <w:r w:rsidRPr="00C13CCB">
                              <w:rPr>
                                <w:rFonts w:asciiTheme="minorEastAsia" w:eastAsiaTheme="minorEastAsia" w:hAnsiTheme="minorEastAsia" w:hint="eastAsia"/>
                                <w:kern w:val="2"/>
                              </w:rPr>
                              <w:t>年度モデル評価から見えた課題の整理と対応方針（案）</w:t>
                            </w:r>
                          </w:p>
                          <w:p w14:paraId="1B045CCF"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評価項目の一部見直し（案）について</w:t>
                            </w:r>
                          </w:p>
                          <w:p w14:paraId="11692221"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評価ツール（案）について</w:t>
                            </w:r>
                            <w:r w:rsidRPr="00C13CCB">
                              <w:rPr>
                                <w:rFonts w:asciiTheme="minorEastAsia" w:eastAsiaTheme="minorEastAsia" w:hAnsiTheme="minorEastAsia"/>
                                <w:kern w:val="2"/>
                              </w:rPr>
                              <w:t xml:space="preserve"> </w:t>
                            </w:r>
                          </w:p>
                          <w:p w14:paraId="094F16EC"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rPr>
                              <w:t>意見交換</w:t>
                            </w:r>
                          </w:p>
                          <w:p w14:paraId="3A2F016D"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今後の予定について</w:t>
                            </w:r>
                          </w:p>
                          <w:p w14:paraId="2F638227" w14:textId="7199856B"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閉会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8A077" id="正方形/長方形 1199405" o:spid="_x0000_s1033" style="position:absolute;margin-left:3.45pt;margin-top:7.4pt;width:386.25pt;height:188.2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WYlwIAACcFAAAOAAAAZHJzL2Uyb0RvYy54bWysVM1uEzEQviPxDpbvdDdpSkjUTRW1CkKq&#10;SqUW9ex4vdmVvLaxneyG94AHgDNnxIHHoRJvwWfvpk1/Tog9eGc84xnPN9/4+KStJdkI6yqtMjo4&#10;SCkRiuu8UquMfrhevHpDifNM5UxqJTK6FY6ezF6+OG7MVAx1qWUuLEEQ5aaNyWjpvZkmieOlqJk7&#10;0EYoGAtta+ah2lWSW9Ygei2TYZq+Thptc2M1F85h96wz0lmMXxSC+/dF4YQnMqO4m4+rjesyrMns&#10;mE1Xlpmy4v012D/comaVQtK7UGfMM7K21ZNQdcWtdrrwB1zXiS6KiotYA6oZpI+quSqZEbEWgOPM&#10;HUzu/4XlF5tLS6ocvRtMJqP0iBLFajTq9vu32y8/f//6mvz5/KOTyM4FoDXGTXH2ylzaXnMQAwJt&#10;YevwR22kjUBv74AWrSccm6NJenQ4Ri4O2/Bwko6hIE5yf9xY598KXZMgZNSikxFgtjl3vnPduYRs&#10;TssqX1RSRmXrTqUlG4amgyu5biiRzHlsZnQRvz7bg2NSkQY4DMcpmMIZ2FhI5iHWBvg4taKEyRVo&#10;zr2Nd3lw2j1Jeo1y9xKn8XsucSjkjLmyu3GM2rtJFeoRkch93QH5Dusg+XbZxvaNw4mws9T5Fi21&#10;uuO6M3xRIf456r9kFuRGcRhY/x5LITUq1r1ESantp+f2gz84ByslDYYFaHxcMytQ3TsFNk4Go1GY&#10;rqiMjsZDKHbfsty3qHV9qtGaAZ4Gw6MY/L3ciYXV9Q3meh6ywsQUR+4O91459d0Q42XgYj6Pbpgo&#10;w/y5ujI8BA/IBWSv2xtmTc8jj55c6N1gsekjOnW+4aTS87XXRRW5do8rOBoUTGNka/9yhHHf16PX&#10;/fs2+wsAAP//AwBQSwMEFAAGAAgAAAAhALU7XCbeAAAACAEAAA8AAABkcnMvZG93bnJldi54bWxM&#10;j81OwzAQhO9IvIO1SNyoU1q1JMSpEBISQuJA+Dm78RJHjddR7KSmT89yosedGc1+U+6S68WMY+g8&#10;KVguMhBIjTcdtQo+3p9u7kCEqMno3hMq+MEAu+ryotSF8Ud6w7mOreASCoVWYGMcCilDY9HpsPAD&#10;EnvffnQ68jm20oz6yOWul7dZtpFOd8QfrB7w0WJzqCen4CWcprkx4TXZZJ/zz6/sVNNBqeur9HAP&#10;ImKK/2H4w2d0qJhp7ycyQfQKNjkHWV7zALa323wNYq9glS9XIKtSng+ofgEAAP//AwBQSwECLQAU&#10;AAYACAAAACEAtoM4kv4AAADhAQAAEwAAAAAAAAAAAAAAAAAAAAAAW0NvbnRlbnRfVHlwZXNdLnht&#10;bFBLAQItABQABgAIAAAAIQA4/SH/1gAAAJQBAAALAAAAAAAAAAAAAAAAAC8BAABfcmVscy8ucmVs&#10;c1BLAQItABQABgAIAAAAIQCaITWYlwIAACcFAAAOAAAAAAAAAAAAAAAAAC4CAABkcnMvZTJvRG9j&#10;LnhtbFBLAQItABQABgAIAAAAIQC1O1wm3gAAAAgBAAAPAAAAAAAAAAAAAAAAAPEEAABkcnMvZG93&#10;bnJldi54bWxQSwUGAAAAAAQABADzAAAA/AUAAAAA&#10;" fillcolor="window" strokecolor="windowText" strokeweight="1pt">
                <v:textbox>
                  <w:txbxContent>
                    <w:p w14:paraId="1FED6219" w14:textId="2A04FD99" w:rsidR="000D0B15" w:rsidRDefault="000D0B15" w:rsidP="00A241C3">
                      <w:pPr>
                        <w:spacing w:line="280" w:lineRule="exact"/>
                        <w:jc w:val="left"/>
                        <w:rPr>
                          <w:rFonts w:asciiTheme="minorEastAsia" w:eastAsiaTheme="minorEastAsia" w:hAnsiTheme="minorEastAsia" w:cs="メイリオ"/>
                          <w:b/>
                        </w:rPr>
                      </w:pPr>
                      <w:r w:rsidRPr="00A241C3">
                        <w:rPr>
                          <w:rFonts w:asciiTheme="minorEastAsia" w:eastAsiaTheme="minorEastAsia" w:hAnsiTheme="minorEastAsia" w:cs="メイリオ" w:hint="eastAsia"/>
                          <w:b/>
                        </w:rPr>
                        <w:t>第</w:t>
                      </w:r>
                      <w:r w:rsidRPr="00A241C3">
                        <w:rPr>
                          <w:rFonts w:asciiTheme="minorEastAsia" w:eastAsiaTheme="minorEastAsia" w:hAnsiTheme="minorEastAsia" w:cs="メイリオ"/>
                          <w:b/>
                        </w:rPr>
                        <w:t>１回検討委員会（</w:t>
                      </w:r>
                      <w:r>
                        <w:rPr>
                          <w:rFonts w:asciiTheme="minorEastAsia" w:eastAsiaTheme="minorEastAsia" w:hAnsiTheme="minorEastAsia" w:cs="メイリオ" w:hint="eastAsia"/>
                          <w:b/>
                        </w:rPr>
                        <w:t>平成３０年</w:t>
                      </w:r>
                      <w:r w:rsidRPr="00A241C3">
                        <w:rPr>
                          <w:rFonts w:asciiTheme="minorEastAsia" w:eastAsiaTheme="minorEastAsia" w:hAnsiTheme="minorEastAsia" w:cs="メイリオ" w:hint="eastAsia"/>
                          <w:b/>
                        </w:rPr>
                        <w:t>３</w:t>
                      </w:r>
                      <w:r>
                        <w:rPr>
                          <w:rFonts w:asciiTheme="minorEastAsia" w:eastAsiaTheme="minorEastAsia" w:hAnsiTheme="minorEastAsia" w:cs="メイリオ" w:hint="eastAsia"/>
                          <w:b/>
                        </w:rPr>
                        <w:t>月</w:t>
                      </w:r>
                      <w:r w:rsidRPr="00A241C3">
                        <w:rPr>
                          <w:rFonts w:asciiTheme="minorEastAsia" w:eastAsiaTheme="minorEastAsia" w:hAnsiTheme="minorEastAsia" w:cs="メイリオ" w:hint="eastAsia"/>
                          <w:b/>
                        </w:rPr>
                        <w:t>１</w:t>
                      </w:r>
                      <w:r>
                        <w:rPr>
                          <w:rFonts w:asciiTheme="minorEastAsia" w:eastAsiaTheme="minorEastAsia" w:hAnsiTheme="minorEastAsia" w:cs="メイリオ" w:hint="eastAsia"/>
                          <w:b/>
                        </w:rPr>
                        <w:t>日</w:t>
                      </w:r>
                      <w:r w:rsidRPr="00A241C3">
                        <w:rPr>
                          <w:rFonts w:asciiTheme="minorEastAsia" w:eastAsiaTheme="minorEastAsia" w:hAnsiTheme="minorEastAsia" w:cs="メイリオ"/>
                          <w:b/>
                        </w:rPr>
                        <w:t>）</w:t>
                      </w:r>
                    </w:p>
                    <w:p w14:paraId="0CC08C19" w14:textId="54DA72DC" w:rsidR="000D0B15" w:rsidRDefault="000D0B15" w:rsidP="00DA0785">
                      <w:pPr>
                        <w:spacing w:line="280" w:lineRule="exact"/>
                        <w:ind w:firstLineChars="200" w:firstLine="420"/>
                        <w:jc w:val="left"/>
                        <w:rPr>
                          <w:rFonts w:asciiTheme="minorEastAsia" w:eastAsiaTheme="minorEastAsia" w:hAnsiTheme="minorEastAsia" w:cs="メイリオ"/>
                        </w:rPr>
                      </w:pPr>
                      <w:r w:rsidRPr="00DA0785">
                        <w:rPr>
                          <w:rFonts w:asciiTheme="minorEastAsia" w:eastAsiaTheme="minorEastAsia" w:hAnsiTheme="minorEastAsia" w:cs="メイリオ" w:hint="eastAsia"/>
                        </w:rPr>
                        <w:t>場所</w:t>
                      </w:r>
                      <w:r w:rsidRPr="00DA0785">
                        <w:rPr>
                          <w:rFonts w:asciiTheme="minorEastAsia" w:eastAsiaTheme="minorEastAsia" w:hAnsiTheme="minorEastAsia" w:cs="メイリオ"/>
                        </w:rPr>
                        <w:t>：</w:t>
                      </w:r>
                      <w:r w:rsidRPr="00DA0785">
                        <w:rPr>
                          <w:rFonts w:asciiTheme="minorEastAsia" w:eastAsiaTheme="minorEastAsia" w:hAnsiTheme="minorEastAsia" w:cs="メイリオ" w:hint="eastAsia"/>
                        </w:rPr>
                        <w:t>交通省 2号館1階　共用会議室　2A、2B会議室</w:t>
                      </w:r>
                    </w:p>
                    <w:p w14:paraId="5B7540C8" w14:textId="77777777" w:rsidR="000D0B15" w:rsidRPr="00DA0785" w:rsidRDefault="000D0B15" w:rsidP="00A241C3">
                      <w:pPr>
                        <w:spacing w:line="280" w:lineRule="exact"/>
                        <w:jc w:val="left"/>
                        <w:rPr>
                          <w:rFonts w:asciiTheme="minorEastAsia" w:eastAsiaTheme="minorEastAsia" w:hAnsiTheme="minorEastAsia" w:cs="メイリオ"/>
                        </w:rPr>
                      </w:pPr>
                    </w:p>
                    <w:p w14:paraId="3293B5E5"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開会</w:t>
                      </w:r>
                    </w:p>
                    <w:p w14:paraId="67B5D0C1"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国土交通省挨拶</w:t>
                      </w:r>
                    </w:p>
                    <w:p w14:paraId="45166FA7"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検討会の設置について</w:t>
                      </w:r>
                      <w:r w:rsidRPr="00C13CCB">
                        <w:rPr>
                          <w:rFonts w:asciiTheme="minorEastAsia" w:eastAsiaTheme="minorEastAsia" w:hAnsiTheme="minorEastAsia"/>
                          <w:kern w:val="2"/>
                          <w:lang w:eastAsia="zh-TW"/>
                        </w:rPr>
                        <w:t xml:space="preserve"> </w:t>
                      </w:r>
                    </w:p>
                    <w:p w14:paraId="08C636F5" w14:textId="77777777" w:rsidR="000D0B15" w:rsidRPr="00C13CCB" w:rsidRDefault="000D0B15" w:rsidP="00C13CCB">
                      <w:pPr>
                        <w:numPr>
                          <w:ilvl w:val="1"/>
                          <w:numId w:val="212"/>
                        </w:numPr>
                        <w:tabs>
                          <w:tab w:val="left" w:leader="middleDot" w:pos="6825"/>
                        </w:tabs>
                        <w:adjustRightInd/>
                        <w:snapToGrid/>
                        <w:spacing w:line="280" w:lineRule="exact"/>
                        <w:ind w:left="1134"/>
                        <w:rPr>
                          <w:rFonts w:asciiTheme="minorEastAsia" w:eastAsiaTheme="minorEastAsia" w:hAnsiTheme="minorEastAsia"/>
                          <w:kern w:val="2"/>
                        </w:rPr>
                      </w:pPr>
                      <w:r w:rsidRPr="00C13CCB">
                        <w:rPr>
                          <w:rFonts w:asciiTheme="minorEastAsia" w:eastAsiaTheme="minorEastAsia" w:hAnsiTheme="minorEastAsia" w:hint="eastAsia"/>
                          <w:kern w:val="2"/>
                        </w:rPr>
                        <w:t>座長挨拶</w:t>
                      </w:r>
                    </w:p>
                    <w:p w14:paraId="37370DF3" w14:textId="77777777" w:rsidR="000D0B15" w:rsidRPr="00C13CCB" w:rsidRDefault="000D0B15" w:rsidP="00C13CCB">
                      <w:pPr>
                        <w:numPr>
                          <w:ilvl w:val="1"/>
                          <w:numId w:val="212"/>
                        </w:numPr>
                        <w:tabs>
                          <w:tab w:val="left" w:leader="middleDot" w:pos="6825"/>
                        </w:tabs>
                        <w:adjustRightInd/>
                        <w:snapToGrid/>
                        <w:spacing w:line="280" w:lineRule="exact"/>
                        <w:ind w:left="1134"/>
                        <w:rPr>
                          <w:rFonts w:asciiTheme="minorEastAsia" w:eastAsiaTheme="minorEastAsia" w:hAnsiTheme="minorEastAsia"/>
                          <w:kern w:val="2"/>
                        </w:rPr>
                      </w:pPr>
                      <w:r w:rsidRPr="00C13CCB">
                        <w:rPr>
                          <w:rFonts w:asciiTheme="minorEastAsia" w:eastAsiaTheme="minorEastAsia" w:hAnsiTheme="minorEastAsia" w:hint="eastAsia"/>
                          <w:kern w:val="2"/>
                        </w:rPr>
                        <w:t>委員紹介</w:t>
                      </w:r>
                    </w:p>
                    <w:p w14:paraId="561EFEEA"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議事</w:t>
                      </w:r>
                    </w:p>
                    <w:p w14:paraId="7E263677"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平成</w:t>
                      </w:r>
                      <w:r w:rsidRPr="00C13CCB">
                        <w:rPr>
                          <w:rFonts w:asciiTheme="minorEastAsia" w:eastAsiaTheme="minorEastAsia" w:hAnsiTheme="minorEastAsia"/>
                          <w:kern w:val="2"/>
                        </w:rPr>
                        <w:t>28</w:t>
                      </w:r>
                      <w:r w:rsidRPr="00C13CCB">
                        <w:rPr>
                          <w:rFonts w:asciiTheme="minorEastAsia" w:eastAsiaTheme="minorEastAsia" w:hAnsiTheme="minorEastAsia" w:hint="eastAsia"/>
                          <w:kern w:val="2"/>
                        </w:rPr>
                        <w:t>年度モデル評価から見えた課題の整理と対応方針（案）</w:t>
                      </w:r>
                    </w:p>
                    <w:p w14:paraId="1B045CCF"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評価項目の一部見直し（案）について</w:t>
                      </w:r>
                    </w:p>
                    <w:p w14:paraId="11692221" w14:textId="77777777" w:rsidR="000D0B15" w:rsidRPr="00C13CCB" w:rsidRDefault="000D0B15" w:rsidP="00C13CCB">
                      <w:pPr>
                        <w:pStyle w:val="afd"/>
                        <w:numPr>
                          <w:ilvl w:val="0"/>
                          <w:numId w:val="213"/>
                        </w:numPr>
                        <w:tabs>
                          <w:tab w:val="left" w:leader="middleDot" w:pos="6825"/>
                        </w:tabs>
                        <w:adjustRightInd/>
                        <w:snapToGrid/>
                        <w:spacing w:line="280" w:lineRule="exact"/>
                        <w:ind w:leftChars="0" w:left="1134"/>
                        <w:rPr>
                          <w:rFonts w:asciiTheme="minorEastAsia" w:eastAsiaTheme="minorEastAsia" w:hAnsiTheme="minorEastAsia"/>
                          <w:kern w:val="2"/>
                        </w:rPr>
                      </w:pPr>
                      <w:r w:rsidRPr="00C13CCB">
                        <w:rPr>
                          <w:rFonts w:asciiTheme="minorEastAsia" w:eastAsiaTheme="minorEastAsia" w:hAnsiTheme="minorEastAsia" w:hint="eastAsia"/>
                          <w:kern w:val="2"/>
                        </w:rPr>
                        <w:t>評価ツール（案）について</w:t>
                      </w:r>
                      <w:r w:rsidRPr="00C13CCB">
                        <w:rPr>
                          <w:rFonts w:asciiTheme="minorEastAsia" w:eastAsiaTheme="minorEastAsia" w:hAnsiTheme="minorEastAsia"/>
                          <w:kern w:val="2"/>
                        </w:rPr>
                        <w:t xml:space="preserve"> </w:t>
                      </w:r>
                    </w:p>
                    <w:p w14:paraId="094F16EC"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rPr>
                        <w:t>意見交換</w:t>
                      </w:r>
                    </w:p>
                    <w:p w14:paraId="3A2F016D" w14:textId="77777777"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今後の予定について</w:t>
                      </w:r>
                    </w:p>
                    <w:p w14:paraId="2F638227" w14:textId="7199856B" w:rsidR="000D0B15" w:rsidRPr="00C13CCB" w:rsidRDefault="000D0B15" w:rsidP="00C13CCB">
                      <w:pPr>
                        <w:numPr>
                          <w:ilvl w:val="0"/>
                          <w:numId w:val="211"/>
                        </w:numPr>
                        <w:tabs>
                          <w:tab w:val="left" w:leader="middleDot" w:pos="6824"/>
                        </w:tabs>
                        <w:adjustRightInd/>
                        <w:snapToGrid/>
                        <w:spacing w:line="280" w:lineRule="exact"/>
                        <w:ind w:left="709"/>
                        <w:rPr>
                          <w:rFonts w:asciiTheme="minorEastAsia" w:eastAsiaTheme="minorEastAsia" w:hAnsiTheme="minorEastAsia"/>
                          <w:kern w:val="2"/>
                          <w:lang w:eastAsia="zh-TW"/>
                        </w:rPr>
                      </w:pPr>
                      <w:r w:rsidRPr="00C13CCB">
                        <w:rPr>
                          <w:rFonts w:asciiTheme="minorEastAsia" w:eastAsiaTheme="minorEastAsia" w:hAnsiTheme="minorEastAsia" w:hint="eastAsia"/>
                          <w:kern w:val="2"/>
                          <w:lang w:eastAsia="zh-TW"/>
                        </w:rPr>
                        <w:t>閉会</w:t>
                      </w:r>
                    </w:p>
                  </w:txbxContent>
                </v:textbox>
                <w10:wrap anchorx="margin"/>
              </v:rect>
            </w:pict>
          </mc:Fallback>
        </mc:AlternateContent>
      </w:r>
    </w:p>
    <w:p w14:paraId="6ADA8FCD" w14:textId="3CACF2D4" w:rsidR="00E81025" w:rsidRPr="00E81025" w:rsidRDefault="00E81025" w:rsidP="00E81025">
      <w:pPr>
        <w:spacing w:line="320" w:lineRule="exact"/>
        <w:jc w:val="left"/>
        <w:rPr>
          <w:rFonts w:asciiTheme="minorEastAsia" w:eastAsiaTheme="minorEastAsia" w:hAnsiTheme="minorEastAsia" w:cs="メイリオ"/>
        </w:rPr>
      </w:pPr>
    </w:p>
    <w:p w14:paraId="5DCB8CCE" w14:textId="77777777" w:rsidR="00E81025" w:rsidRPr="00E81025" w:rsidRDefault="00E81025" w:rsidP="00E81025">
      <w:pPr>
        <w:spacing w:line="320" w:lineRule="exact"/>
        <w:jc w:val="left"/>
        <w:rPr>
          <w:rFonts w:asciiTheme="minorEastAsia" w:eastAsiaTheme="minorEastAsia" w:hAnsiTheme="minorEastAsia" w:cs="メイリオ"/>
        </w:rPr>
      </w:pPr>
    </w:p>
    <w:p w14:paraId="64E592E0" w14:textId="77777777" w:rsidR="00E81025" w:rsidRPr="00E81025" w:rsidRDefault="00E81025" w:rsidP="00E81025">
      <w:pPr>
        <w:spacing w:line="320" w:lineRule="exact"/>
        <w:jc w:val="left"/>
        <w:rPr>
          <w:rFonts w:asciiTheme="minorEastAsia" w:eastAsiaTheme="minorEastAsia" w:hAnsiTheme="minorEastAsia" w:cs="メイリオ"/>
        </w:rPr>
      </w:pPr>
    </w:p>
    <w:p w14:paraId="5640859F" w14:textId="77777777" w:rsidR="00E81025" w:rsidRDefault="00E81025" w:rsidP="00E81025">
      <w:pPr>
        <w:spacing w:line="320" w:lineRule="exact"/>
        <w:jc w:val="left"/>
        <w:rPr>
          <w:rFonts w:asciiTheme="minorEastAsia" w:eastAsiaTheme="minorEastAsia" w:hAnsiTheme="minorEastAsia" w:cs="メイリオ"/>
        </w:rPr>
      </w:pPr>
    </w:p>
    <w:p w14:paraId="089D3B30" w14:textId="77777777" w:rsidR="00A241C3" w:rsidRDefault="00A241C3" w:rsidP="00E81025">
      <w:pPr>
        <w:spacing w:line="320" w:lineRule="exact"/>
        <w:jc w:val="left"/>
        <w:rPr>
          <w:rFonts w:asciiTheme="minorEastAsia" w:eastAsiaTheme="minorEastAsia" w:hAnsiTheme="minorEastAsia" w:cs="メイリオ"/>
        </w:rPr>
      </w:pPr>
    </w:p>
    <w:p w14:paraId="12F46394" w14:textId="77777777" w:rsidR="00A241C3" w:rsidRDefault="00A241C3" w:rsidP="00E81025">
      <w:pPr>
        <w:spacing w:line="320" w:lineRule="exact"/>
        <w:jc w:val="left"/>
        <w:rPr>
          <w:rFonts w:asciiTheme="minorEastAsia" w:eastAsiaTheme="minorEastAsia" w:hAnsiTheme="minorEastAsia" w:cs="メイリオ"/>
        </w:rPr>
      </w:pPr>
    </w:p>
    <w:p w14:paraId="449CCEA7" w14:textId="77777777" w:rsidR="00A241C3" w:rsidRDefault="00A241C3" w:rsidP="00E81025">
      <w:pPr>
        <w:spacing w:line="320" w:lineRule="exact"/>
        <w:jc w:val="left"/>
        <w:rPr>
          <w:rFonts w:asciiTheme="minorEastAsia" w:eastAsiaTheme="minorEastAsia" w:hAnsiTheme="minorEastAsia" w:cs="メイリオ"/>
        </w:rPr>
      </w:pPr>
    </w:p>
    <w:p w14:paraId="4EB0A4C0" w14:textId="77777777" w:rsidR="00A241C3" w:rsidRDefault="00A241C3" w:rsidP="00E81025">
      <w:pPr>
        <w:spacing w:line="320" w:lineRule="exact"/>
        <w:jc w:val="left"/>
        <w:rPr>
          <w:rFonts w:asciiTheme="minorEastAsia" w:eastAsiaTheme="minorEastAsia" w:hAnsiTheme="minorEastAsia" w:cs="メイリオ"/>
        </w:rPr>
      </w:pPr>
    </w:p>
    <w:p w14:paraId="69AD298C" w14:textId="77777777" w:rsidR="00A241C3" w:rsidRDefault="00A241C3" w:rsidP="00E81025">
      <w:pPr>
        <w:spacing w:line="320" w:lineRule="exact"/>
        <w:jc w:val="left"/>
        <w:rPr>
          <w:rFonts w:asciiTheme="minorEastAsia" w:eastAsiaTheme="minorEastAsia" w:hAnsiTheme="minorEastAsia" w:cs="メイリオ"/>
        </w:rPr>
      </w:pPr>
    </w:p>
    <w:p w14:paraId="331FCADC" w14:textId="77777777" w:rsidR="00A241C3" w:rsidRDefault="00A241C3" w:rsidP="00E81025">
      <w:pPr>
        <w:spacing w:line="320" w:lineRule="exact"/>
        <w:jc w:val="left"/>
        <w:rPr>
          <w:rFonts w:asciiTheme="minorEastAsia" w:eastAsiaTheme="minorEastAsia" w:hAnsiTheme="minorEastAsia" w:cs="メイリオ"/>
        </w:rPr>
      </w:pPr>
    </w:p>
    <w:p w14:paraId="65B61C15" w14:textId="77777777" w:rsidR="00A241C3" w:rsidRDefault="00A241C3" w:rsidP="00E81025">
      <w:pPr>
        <w:spacing w:line="320" w:lineRule="exact"/>
        <w:jc w:val="left"/>
        <w:rPr>
          <w:rFonts w:asciiTheme="minorEastAsia" w:eastAsiaTheme="minorEastAsia" w:hAnsiTheme="minorEastAsia" w:cs="メイリオ"/>
        </w:rPr>
      </w:pPr>
    </w:p>
    <w:p w14:paraId="16603A62" w14:textId="25111AFB" w:rsidR="00A241C3" w:rsidRDefault="00F8430A" w:rsidP="00E81025">
      <w:pPr>
        <w:spacing w:line="320" w:lineRule="exact"/>
        <w:jc w:val="left"/>
        <w:rPr>
          <w:rFonts w:asciiTheme="minorEastAsia" w:eastAsiaTheme="minorEastAsia" w:hAnsiTheme="minorEastAsia" w:cs="メイリオ"/>
        </w:rPr>
      </w:pPr>
      <w:r w:rsidRPr="00E81025">
        <w:rPr>
          <w:rFonts w:asciiTheme="minorEastAsia" w:eastAsiaTheme="minorEastAsia" w:hAnsiTheme="minorEastAsia" w:cs="メイリオ"/>
          <w:noProof/>
        </w:rPr>
        <mc:AlternateContent>
          <mc:Choice Requires="wps">
            <w:drawing>
              <wp:anchor distT="0" distB="0" distL="114300" distR="114300" simplePos="0" relativeHeight="251685888" behindDoc="0" locked="0" layoutInCell="1" allowOverlap="1" wp14:anchorId="2986463F" wp14:editId="16EF27EB">
                <wp:simplePos x="0" y="0"/>
                <wp:positionH relativeFrom="column">
                  <wp:posOffset>53340</wp:posOffset>
                </wp:positionH>
                <wp:positionV relativeFrom="paragraph">
                  <wp:posOffset>151130</wp:posOffset>
                </wp:positionV>
                <wp:extent cx="4905375" cy="1676400"/>
                <wp:effectExtent l="0" t="0" r="28575" b="19050"/>
                <wp:wrapNone/>
                <wp:docPr id="1199406" name="正方形/長方形 1199406"/>
                <wp:cNvGraphicFramePr/>
                <a:graphic xmlns:a="http://schemas.openxmlformats.org/drawingml/2006/main">
                  <a:graphicData uri="http://schemas.microsoft.com/office/word/2010/wordprocessingShape">
                    <wps:wsp>
                      <wps:cNvSpPr/>
                      <wps:spPr>
                        <a:xfrm>
                          <a:off x="0" y="0"/>
                          <a:ext cx="4905375" cy="1676400"/>
                        </a:xfrm>
                        <a:prstGeom prst="rect">
                          <a:avLst/>
                        </a:prstGeom>
                        <a:solidFill>
                          <a:sysClr val="window" lastClr="FFFFFF"/>
                        </a:solidFill>
                        <a:ln w="12700" cap="flat" cmpd="sng" algn="ctr">
                          <a:solidFill>
                            <a:sysClr val="windowText" lastClr="000000"/>
                          </a:solidFill>
                          <a:prstDash val="solid"/>
                        </a:ln>
                        <a:effectLst/>
                      </wps:spPr>
                      <wps:txbx>
                        <w:txbxContent>
                          <w:p w14:paraId="540DEBB2" w14:textId="77777777" w:rsidR="000D0B15" w:rsidRDefault="000D0B15" w:rsidP="00DA0785">
                            <w:pPr>
                              <w:spacing w:line="280" w:lineRule="exact"/>
                              <w:jc w:val="left"/>
                              <w:rPr>
                                <w:rFonts w:asciiTheme="minorEastAsia" w:eastAsiaTheme="minorEastAsia" w:hAnsiTheme="minorEastAsia" w:cs="メイリオ"/>
                                <w:b/>
                              </w:rPr>
                            </w:pPr>
                            <w:r w:rsidRPr="00E81025">
                              <w:rPr>
                                <w:rFonts w:asciiTheme="minorEastAsia" w:eastAsiaTheme="minorEastAsia" w:hAnsiTheme="minorEastAsia" w:cs="メイリオ" w:hint="eastAsia"/>
                                <w:b/>
                              </w:rPr>
                              <w:t>第２</w:t>
                            </w:r>
                            <w:r w:rsidRPr="00E81025">
                              <w:rPr>
                                <w:rFonts w:asciiTheme="minorEastAsia" w:eastAsiaTheme="minorEastAsia" w:hAnsiTheme="minorEastAsia" w:cs="メイリオ"/>
                                <w:b/>
                              </w:rPr>
                              <w:t>回検討委員会（</w:t>
                            </w:r>
                            <w:r>
                              <w:rPr>
                                <w:rFonts w:asciiTheme="minorEastAsia" w:eastAsiaTheme="minorEastAsia" w:hAnsiTheme="minorEastAsia" w:cs="メイリオ" w:hint="eastAsia"/>
                                <w:b/>
                              </w:rPr>
                              <w:t>平成３０年</w:t>
                            </w:r>
                            <w:r w:rsidRPr="00E81025">
                              <w:rPr>
                                <w:rFonts w:asciiTheme="minorEastAsia" w:eastAsiaTheme="minorEastAsia" w:hAnsiTheme="minorEastAsia" w:cs="メイリオ" w:hint="eastAsia"/>
                                <w:b/>
                              </w:rPr>
                              <w:t>３</w:t>
                            </w:r>
                            <w:r>
                              <w:rPr>
                                <w:rFonts w:asciiTheme="minorEastAsia" w:eastAsiaTheme="minorEastAsia" w:hAnsiTheme="minorEastAsia" w:cs="メイリオ" w:hint="eastAsia"/>
                                <w:b/>
                              </w:rPr>
                              <w:t>月</w:t>
                            </w:r>
                            <w:r w:rsidRPr="00E81025">
                              <w:rPr>
                                <w:rFonts w:asciiTheme="minorEastAsia" w:eastAsiaTheme="minorEastAsia" w:hAnsiTheme="minorEastAsia" w:cs="メイリオ" w:hint="eastAsia"/>
                                <w:b/>
                              </w:rPr>
                              <w:t>２２</w:t>
                            </w:r>
                            <w:r>
                              <w:rPr>
                                <w:rFonts w:asciiTheme="minorEastAsia" w:eastAsiaTheme="minorEastAsia" w:hAnsiTheme="minorEastAsia" w:cs="メイリオ" w:hint="eastAsia"/>
                                <w:b/>
                              </w:rPr>
                              <w:t>日</w:t>
                            </w:r>
                            <w:r w:rsidRPr="00E81025">
                              <w:rPr>
                                <w:rFonts w:asciiTheme="minorEastAsia" w:eastAsiaTheme="minorEastAsia" w:hAnsiTheme="minorEastAsia" w:cs="メイリオ"/>
                                <w:b/>
                              </w:rPr>
                              <w:t>）</w:t>
                            </w:r>
                          </w:p>
                          <w:p w14:paraId="3517DF36" w14:textId="77777777" w:rsidR="000D0B15" w:rsidRDefault="000D0B15" w:rsidP="00DA0785">
                            <w:pPr>
                              <w:spacing w:line="280" w:lineRule="exact"/>
                              <w:ind w:firstLineChars="200" w:firstLine="420"/>
                              <w:jc w:val="left"/>
                              <w:rPr>
                                <w:rFonts w:asciiTheme="minorEastAsia" w:eastAsiaTheme="minorEastAsia" w:hAnsiTheme="minorEastAsia" w:cs="メイリオ"/>
                              </w:rPr>
                            </w:pPr>
                            <w:r w:rsidRPr="00DA0785">
                              <w:rPr>
                                <w:rFonts w:asciiTheme="minorEastAsia" w:eastAsiaTheme="minorEastAsia" w:hAnsiTheme="minorEastAsia" w:cs="メイリオ" w:hint="eastAsia"/>
                              </w:rPr>
                              <w:t>場所</w:t>
                            </w:r>
                            <w:r w:rsidRPr="00DA0785">
                              <w:rPr>
                                <w:rFonts w:asciiTheme="minorEastAsia" w:eastAsiaTheme="minorEastAsia" w:hAnsiTheme="minorEastAsia" w:cs="メイリオ"/>
                              </w:rPr>
                              <w:t>：</w:t>
                            </w:r>
                            <w:r w:rsidRPr="00DA0785">
                              <w:rPr>
                                <w:rFonts w:asciiTheme="minorEastAsia" w:eastAsiaTheme="minorEastAsia" w:hAnsiTheme="minorEastAsia" w:cs="メイリオ" w:hint="eastAsia"/>
                              </w:rPr>
                              <w:t>交通省 2号館1階　共用会議室　2A、2B会議室</w:t>
                            </w:r>
                          </w:p>
                          <w:p w14:paraId="56D5AB3C" w14:textId="1C81954D" w:rsidR="000D0B15" w:rsidRPr="00DA0785" w:rsidRDefault="000D0B15" w:rsidP="00E81025">
                            <w:pPr>
                              <w:spacing w:line="0" w:lineRule="atLeast"/>
                              <w:jc w:val="left"/>
                              <w:rPr>
                                <w:rFonts w:asciiTheme="minorEastAsia" w:eastAsiaTheme="minorEastAsia" w:hAnsiTheme="minorEastAsia" w:cs="メイリオ"/>
                                <w:b/>
                              </w:rPr>
                            </w:pPr>
                          </w:p>
                          <w:p w14:paraId="061FA8A0" w14:textId="43EA1140"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開会</w:t>
                            </w:r>
                          </w:p>
                          <w:p w14:paraId="0794B335" w14:textId="18403F4C"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今後の進め方について</w:t>
                            </w:r>
                          </w:p>
                          <w:p w14:paraId="6EABAAC1" w14:textId="00994AE2"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評価項目の一部見直し（案）について</w:t>
                            </w:r>
                          </w:p>
                          <w:p w14:paraId="4AC29849" w14:textId="3EA7C568"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評価マニュアル（案）について</w:t>
                            </w:r>
                          </w:p>
                          <w:p w14:paraId="26591132" w14:textId="32D4DB4D"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意見交換</w:t>
                            </w:r>
                          </w:p>
                          <w:p w14:paraId="41F57B7D" w14:textId="02A90859"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座長挨拶</w:t>
                            </w:r>
                          </w:p>
                          <w:p w14:paraId="018F3977" w14:textId="27A545C2"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国土交通省挨拶</w:t>
                            </w:r>
                          </w:p>
                          <w:p w14:paraId="5E16FD87" w14:textId="50860FD1"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閉会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86463F" id="正方形/長方形 1199406" o:spid="_x0000_s1034" style="position:absolute;margin-left:4.2pt;margin-top:11.9pt;width:386.25pt;height:13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eImQIAACcFAAAOAAAAZHJzL2Uyb0RvYy54bWysVEtu2zAQ3RfoHQjuG8muY8dG5MBI4KJA&#10;kARIiqxpirIEUCRL0pbde7QHaNddF130OA3QW/SRkhPnsyqqBTXD+b+Z4fHJppZkLayrtMpo7yCl&#10;RCiu80otM/rhZv7miBLnmcqZ1EpkdCscPZm+fnXcmIno61LLXFgCJ8pNGpPR0nszSRLHS1Ezd6CN&#10;UBAW2tbMg7XLJLesgfdaJv00HSaNtrmxmgvncHvWCuk0+i8Kwf1lUTjhicwocvPxtPFchDOZHrPJ&#10;0jJTVrxLg/1DFjWrFILeuzpjnpGVrZ65qitutdOFP+C6TnRRVFzEGlBNL31SzXXJjIi1ABxn7mFy&#10;/88tv1hfWVLl6F1vPB6kQ0oUq9Gou+/f7r78/P3ra/Ln84+WIjsVgNYYN4HttbmyHedABgQ2ha3D&#10;H7WRTQR6ew+02HjCcTkYp4dvR4eUcMh6w9FwkMZWJA/mxjr/TuiaBCKjFp2MALP1ufMICdWdSojm&#10;tKzyeSVlZLbuVFqyZmg6ZiXXDSWSOY/LjM7jFxoPF4/MpCIN0umPkAzhDNNYSOZB1gb4OLWkhMkl&#10;xpx7G3N5ZO2eBb1BuXuB0/i9FDgUcsZc2WYcvXZqUoV6RBzkru6AfIt1oPxmsYntOwoW4Wah8y1a&#10;anU7687weQX/56j/ilkMN4rDwvpLHIXUqFh3FCWltp9eug/6mDlIKWmwLEDj44pZgereK0zjuDcY&#10;hO2KzOBw1Adj9yWLfYla1acarenhaTA8kkHfyx1ZWF3fYq9nISpETHHEbnHvmFPfLjFeBi5ms6iG&#10;jTLMn6trw4PzgFxA9mZzy6zp5sijJxd6t1hs8mScWt1gqfRs5XVRxVl7wBVTExhsY5yf7uUI677P&#10;R62H9236FwAA//8DAFBLAwQUAAYACAAAACEA0iwqwN4AAAAIAQAADwAAAGRycy9kb3ducmV2Lnht&#10;bEyPzU7DMBCE70i8g7VI3KhNQdRN41QICQkhcSD8nN3YjaPG6yh2UtOnZznR486MZr8pt9n3bLZj&#10;7AIquF0IYBabYDpsFXx+PN9IYDFpNLoPaBX82Ajb6vKi1IUJR3y3c51aRiUYC63ApTQUnMfGWa/j&#10;IgwWyduH0etE59hyM+ojlfueL4V44F53SB+cHuyTs82hnryC13ia5sbEt+yye1l/fYtTjQelrq/y&#10;4wZYsjn9h+EPn9ChIqZdmNBE1iuQ9xRUsLyjAWSvpFgD25EgVxJ4VfLzAdUvAAAA//8DAFBLAQIt&#10;ABQABgAIAAAAIQC2gziS/gAAAOEBAAATAAAAAAAAAAAAAAAAAAAAAABbQ29udGVudF9UeXBlc10u&#10;eG1sUEsBAi0AFAAGAAgAAAAhADj9If/WAAAAlAEAAAsAAAAAAAAAAAAAAAAALwEAAF9yZWxzLy5y&#10;ZWxzUEsBAi0AFAAGAAgAAAAhAN/AZ4iZAgAAJwUAAA4AAAAAAAAAAAAAAAAALgIAAGRycy9lMm9E&#10;b2MueG1sUEsBAi0AFAAGAAgAAAAhANIsKsDeAAAACAEAAA8AAAAAAAAAAAAAAAAA8wQAAGRycy9k&#10;b3ducmV2LnhtbFBLBQYAAAAABAAEAPMAAAD+BQAAAAA=&#10;" fillcolor="window" strokecolor="windowText" strokeweight="1pt">
                <v:textbox>
                  <w:txbxContent>
                    <w:p w14:paraId="540DEBB2" w14:textId="77777777" w:rsidR="000D0B15" w:rsidRDefault="000D0B15" w:rsidP="00DA0785">
                      <w:pPr>
                        <w:spacing w:line="280" w:lineRule="exact"/>
                        <w:jc w:val="left"/>
                        <w:rPr>
                          <w:rFonts w:asciiTheme="minorEastAsia" w:eastAsiaTheme="minorEastAsia" w:hAnsiTheme="minorEastAsia" w:cs="メイリオ"/>
                          <w:b/>
                        </w:rPr>
                      </w:pPr>
                      <w:r w:rsidRPr="00E81025">
                        <w:rPr>
                          <w:rFonts w:asciiTheme="minorEastAsia" w:eastAsiaTheme="minorEastAsia" w:hAnsiTheme="minorEastAsia" w:cs="メイリオ" w:hint="eastAsia"/>
                          <w:b/>
                        </w:rPr>
                        <w:t>第２</w:t>
                      </w:r>
                      <w:r w:rsidRPr="00E81025">
                        <w:rPr>
                          <w:rFonts w:asciiTheme="minorEastAsia" w:eastAsiaTheme="minorEastAsia" w:hAnsiTheme="minorEastAsia" w:cs="メイリオ"/>
                          <w:b/>
                        </w:rPr>
                        <w:t>回検討委員会（</w:t>
                      </w:r>
                      <w:r>
                        <w:rPr>
                          <w:rFonts w:asciiTheme="minorEastAsia" w:eastAsiaTheme="minorEastAsia" w:hAnsiTheme="minorEastAsia" w:cs="メイリオ" w:hint="eastAsia"/>
                          <w:b/>
                        </w:rPr>
                        <w:t>平成３０年</w:t>
                      </w:r>
                      <w:r w:rsidRPr="00E81025">
                        <w:rPr>
                          <w:rFonts w:asciiTheme="minorEastAsia" w:eastAsiaTheme="minorEastAsia" w:hAnsiTheme="minorEastAsia" w:cs="メイリオ" w:hint="eastAsia"/>
                          <w:b/>
                        </w:rPr>
                        <w:t>３</w:t>
                      </w:r>
                      <w:r>
                        <w:rPr>
                          <w:rFonts w:asciiTheme="minorEastAsia" w:eastAsiaTheme="minorEastAsia" w:hAnsiTheme="minorEastAsia" w:cs="メイリオ" w:hint="eastAsia"/>
                          <w:b/>
                        </w:rPr>
                        <w:t>月</w:t>
                      </w:r>
                      <w:r w:rsidRPr="00E81025">
                        <w:rPr>
                          <w:rFonts w:asciiTheme="minorEastAsia" w:eastAsiaTheme="minorEastAsia" w:hAnsiTheme="minorEastAsia" w:cs="メイリオ" w:hint="eastAsia"/>
                          <w:b/>
                        </w:rPr>
                        <w:t>２２</w:t>
                      </w:r>
                      <w:r>
                        <w:rPr>
                          <w:rFonts w:asciiTheme="minorEastAsia" w:eastAsiaTheme="minorEastAsia" w:hAnsiTheme="minorEastAsia" w:cs="メイリオ" w:hint="eastAsia"/>
                          <w:b/>
                        </w:rPr>
                        <w:t>日</w:t>
                      </w:r>
                      <w:r w:rsidRPr="00E81025">
                        <w:rPr>
                          <w:rFonts w:asciiTheme="minorEastAsia" w:eastAsiaTheme="minorEastAsia" w:hAnsiTheme="minorEastAsia" w:cs="メイリオ"/>
                          <w:b/>
                        </w:rPr>
                        <w:t>）</w:t>
                      </w:r>
                    </w:p>
                    <w:p w14:paraId="3517DF36" w14:textId="77777777" w:rsidR="000D0B15" w:rsidRDefault="000D0B15" w:rsidP="00DA0785">
                      <w:pPr>
                        <w:spacing w:line="280" w:lineRule="exact"/>
                        <w:ind w:firstLineChars="200" w:firstLine="420"/>
                        <w:jc w:val="left"/>
                        <w:rPr>
                          <w:rFonts w:asciiTheme="minorEastAsia" w:eastAsiaTheme="minorEastAsia" w:hAnsiTheme="minorEastAsia" w:cs="メイリオ"/>
                        </w:rPr>
                      </w:pPr>
                      <w:r w:rsidRPr="00DA0785">
                        <w:rPr>
                          <w:rFonts w:asciiTheme="minorEastAsia" w:eastAsiaTheme="minorEastAsia" w:hAnsiTheme="minorEastAsia" w:cs="メイリオ" w:hint="eastAsia"/>
                        </w:rPr>
                        <w:t>場所</w:t>
                      </w:r>
                      <w:r w:rsidRPr="00DA0785">
                        <w:rPr>
                          <w:rFonts w:asciiTheme="minorEastAsia" w:eastAsiaTheme="minorEastAsia" w:hAnsiTheme="minorEastAsia" w:cs="メイリオ"/>
                        </w:rPr>
                        <w:t>：</w:t>
                      </w:r>
                      <w:r w:rsidRPr="00DA0785">
                        <w:rPr>
                          <w:rFonts w:asciiTheme="minorEastAsia" w:eastAsiaTheme="minorEastAsia" w:hAnsiTheme="minorEastAsia" w:cs="メイリオ" w:hint="eastAsia"/>
                        </w:rPr>
                        <w:t>交通省 2号館1階　共用会議室　2A、2B会議室</w:t>
                      </w:r>
                    </w:p>
                    <w:p w14:paraId="56D5AB3C" w14:textId="1C81954D" w:rsidR="000D0B15" w:rsidRPr="00DA0785" w:rsidRDefault="000D0B15" w:rsidP="00E81025">
                      <w:pPr>
                        <w:spacing w:line="0" w:lineRule="atLeast"/>
                        <w:jc w:val="left"/>
                        <w:rPr>
                          <w:rFonts w:asciiTheme="minorEastAsia" w:eastAsiaTheme="minorEastAsia" w:hAnsiTheme="minorEastAsia" w:cs="メイリオ"/>
                          <w:b/>
                        </w:rPr>
                      </w:pPr>
                    </w:p>
                    <w:p w14:paraId="061FA8A0" w14:textId="43EA1140"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開会</w:t>
                      </w:r>
                    </w:p>
                    <w:p w14:paraId="0794B335" w14:textId="18403F4C"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今後の進め方について</w:t>
                      </w:r>
                    </w:p>
                    <w:p w14:paraId="6EABAAC1" w14:textId="00994AE2"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評価項目の一部見直し（案）について</w:t>
                      </w:r>
                    </w:p>
                    <w:p w14:paraId="4AC29849" w14:textId="3EA7C568"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評価マニュアル（案）について</w:t>
                      </w:r>
                    </w:p>
                    <w:p w14:paraId="26591132" w14:textId="32D4DB4D"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意見交換</w:t>
                      </w:r>
                    </w:p>
                    <w:p w14:paraId="41F57B7D" w14:textId="02A90859"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座長挨拶</w:t>
                      </w:r>
                    </w:p>
                    <w:p w14:paraId="018F3977" w14:textId="27A545C2"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国土交通省挨拶</w:t>
                      </w:r>
                    </w:p>
                    <w:p w14:paraId="5E16FD87" w14:textId="50860FD1" w:rsidR="000D0B15" w:rsidRPr="00C13CCB" w:rsidRDefault="000D0B15" w:rsidP="00C13CCB">
                      <w:pPr>
                        <w:pStyle w:val="afd"/>
                        <w:numPr>
                          <w:ilvl w:val="0"/>
                          <w:numId w:val="209"/>
                        </w:numPr>
                        <w:spacing w:line="0" w:lineRule="atLeast"/>
                        <w:ind w:leftChars="0"/>
                        <w:jc w:val="left"/>
                        <w:rPr>
                          <w:rFonts w:asciiTheme="minorEastAsia" w:eastAsiaTheme="minorEastAsia" w:hAnsiTheme="minorEastAsia" w:cs="メイリオ"/>
                        </w:rPr>
                      </w:pPr>
                      <w:r w:rsidRPr="00C13CCB">
                        <w:rPr>
                          <w:rFonts w:asciiTheme="minorEastAsia" w:eastAsiaTheme="minorEastAsia" w:hAnsiTheme="minorEastAsia" w:cs="メイリオ" w:hint="eastAsia"/>
                        </w:rPr>
                        <w:t>閉会</w:t>
                      </w:r>
                    </w:p>
                  </w:txbxContent>
                </v:textbox>
              </v:rect>
            </w:pict>
          </mc:Fallback>
        </mc:AlternateContent>
      </w:r>
    </w:p>
    <w:p w14:paraId="04AC7289" w14:textId="6A3F9A58" w:rsidR="00A241C3" w:rsidRDefault="00A241C3" w:rsidP="00E81025">
      <w:pPr>
        <w:spacing w:line="320" w:lineRule="exact"/>
        <w:jc w:val="left"/>
        <w:rPr>
          <w:rFonts w:asciiTheme="minorEastAsia" w:eastAsiaTheme="minorEastAsia" w:hAnsiTheme="minorEastAsia" w:cs="メイリオ"/>
        </w:rPr>
      </w:pPr>
    </w:p>
    <w:p w14:paraId="66B29655" w14:textId="1429B6C6" w:rsidR="00A241C3" w:rsidRPr="00E81025" w:rsidRDefault="00A241C3" w:rsidP="00E81025">
      <w:pPr>
        <w:spacing w:line="320" w:lineRule="exact"/>
        <w:jc w:val="left"/>
        <w:rPr>
          <w:rFonts w:asciiTheme="minorEastAsia" w:eastAsiaTheme="minorEastAsia" w:hAnsiTheme="minorEastAsia" w:cs="メイリオ"/>
        </w:rPr>
      </w:pPr>
    </w:p>
    <w:p w14:paraId="04531455" w14:textId="5040E604" w:rsidR="00E81025" w:rsidRPr="00E81025" w:rsidRDefault="00E81025" w:rsidP="00E81025">
      <w:pPr>
        <w:spacing w:line="320" w:lineRule="exact"/>
        <w:jc w:val="left"/>
        <w:rPr>
          <w:rFonts w:asciiTheme="minorEastAsia" w:eastAsiaTheme="minorEastAsia" w:hAnsiTheme="minorEastAsia" w:cs="メイリオ"/>
        </w:rPr>
      </w:pPr>
    </w:p>
    <w:p w14:paraId="7C669770" w14:textId="5FB14EC5" w:rsidR="00E81025" w:rsidRPr="00E81025" w:rsidRDefault="00E81025" w:rsidP="00E81025">
      <w:pPr>
        <w:spacing w:line="320" w:lineRule="exact"/>
        <w:jc w:val="left"/>
        <w:rPr>
          <w:rFonts w:asciiTheme="minorEastAsia" w:eastAsiaTheme="minorEastAsia" w:hAnsiTheme="minorEastAsia" w:cs="メイリオ"/>
        </w:rPr>
      </w:pPr>
    </w:p>
    <w:p w14:paraId="06CCA8D7" w14:textId="5727729D" w:rsidR="00E81025" w:rsidRPr="00E81025" w:rsidRDefault="00E81025" w:rsidP="00E81025">
      <w:pPr>
        <w:spacing w:line="320" w:lineRule="exact"/>
        <w:jc w:val="left"/>
        <w:rPr>
          <w:rFonts w:asciiTheme="minorEastAsia" w:eastAsiaTheme="minorEastAsia" w:hAnsiTheme="minorEastAsia" w:cs="メイリオ"/>
        </w:rPr>
      </w:pPr>
    </w:p>
    <w:p w14:paraId="7475EB09" w14:textId="77777777" w:rsidR="00E81025" w:rsidRPr="00E81025" w:rsidRDefault="00E81025" w:rsidP="00E81025">
      <w:pPr>
        <w:spacing w:line="320" w:lineRule="exact"/>
        <w:jc w:val="left"/>
        <w:rPr>
          <w:rFonts w:asciiTheme="minorEastAsia" w:eastAsiaTheme="minorEastAsia" w:hAnsiTheme="minorEastAsia" w:cs="メイリオ"/>
        </w:rPr>
      </w:pPr>
    </w:p>
    <w:p w14:paraId="6515A653" w14:textId="77777777" w:rsidR="00E81025" w:rsidRPr="00E81025" w:rsidRDefault="00E81025" w:rsidP="00E81025">
      <w:pPr>
        <w:spacing w:line="320" w:lineRule="exact"/>
        <w:jc w:val="left"/>
        <w:rPr>
          <w:rFonts w:asciiTheme="minorEastAsia" w:eastAsiaTheme="minorEastAsia" w:hAnsiTheme="minorEastAsia" w:cs="メイリオ"/>
        </w:rPr>
      </w:pPr>
    </w:p>
    <w:p w14:paraId="0A9AAE79" w14:textId="55C5E2C0" w:rsidR="00E81025" w:rsidRPr="00E81025" w:rsidRDefault="00E81025" w:rsidP="00E81025">
      <w:pPr>
        <w:spacing w:line="320" w:lineRule="exact"/>
        <w:jc w:val="left"/>
        <w:rPr>
          <w:rFonts w:asciiTheme="minorEastAsia" w:eastAsiaTheme="minorEastAsia" w:hAnsiTheme="minorEastAsia" w:cs="メイリオ"/>
        </w:rPr>
      </w:pPr>
    </w:p>
    <w:p w14:paraId="77DAE5DE" w14:textId="35E950A1" w:rsidR="00BA5CAF" w:rsidRDefault="00BA5CAF" w:rsidP="00BA5CAF">
      <w:pPr>
        <w:pStyle w:val="1"/>
        <w:spacing w:before="360" w:after="180"/>
      </w:pPr>
      <w:bookmarkStart w:id="35" w:name="_Ref511723208"/>
      <w:bookmarkStart w:id="36" w:name="_Ref511723213"/>
      <w:bookmarkStart w:id="37" w:name="_Toc511723930"/>
      <w:bookmarkStart w:id="38" w:name="_Toc511727476"/>
      <w:bookmarkStart w:id="39" w:name="_Toc511738057"/>
      <w:bookmarkStart w:id="40" w:name="_Toc511738220"/>
      <w:bookmarkStart w:id="41" w:name="_Toc522520212"/>
      <w:r w:rsidRPr="00BA5CAF">
        <w:rPr>
          <w:rFonts w:hint="eastAsia"/>
        </w:rPr>
        <w:t>評価項目の見直し</w:t>
      </w:r>
      <w:bookmarkEnd w:id="35"/>
      <w:bookmarkEnd w:id="36"/>
      <w:bookmarkEnd w:id="37"/>
      <w:bookmarkEnd w:id="38"/>
      <w:bookmarkEnd w:id="39"/>
      <w:bookmarkEnd w:id="40"/>
      <w:bookmarkEnd w:id="41"/>
    </w:p>
    <w:p w14:paraId="69AD71FE" w14:textId="55555B27" w:rsidR="000D6EEC" w:rsidRDefault="000D6EEC" w:rsidP="00C13CCB">
      <w:pPr>
        <w:widowControl/>
        <w:adjustRightInd/>
        <w:snapToGrid/>
        <w:spacing w:line="240" w:lineRule="auto"/>
        <w:ind w:firstLineChars="93" w:firstLine="195"/>
        <w:jc w:val="left"/>
      </w:pPr>
      <w:r>
        <w:rPr>
          <w:rFonts w:hint="eastAsia"/>
        </w:rPr>
        <w:t>「</w:t>
      </w:r>
      <w:r>
        <w:fldChar w:fldCharType="begin"/>
      </w:r>
      <w:r>
        <w:instrText xml:space="preserve"> REF _Ref514440159 \h </w:instrText>
      </w:r>
      <w:r>
        <w:fldChar w:fldCharType="separate"/>
      </w:r>
      <w:r w:rsidR="00D3145E">
        <w:rPr>
          <w:rFonts w:hint="eastAsia"/>
        </w:rPr>
        <w:t>表</w:t>
      </w:r>
      <w:r w:rsidR="00D3145E">
        <w:rPr>
          <w:rFonts w:hint="eastAsia"/>
        </w:rPr>
        <w:t xml:space="preserve"> </w:t>
      </w:r>
      <w:r w:rsidR="00D3145E">
        <w:rPr>
          <w:noProof/>
        </w:rPr>
        <w:t>2</w:t>
      </w:r>
      <w:r w:rsidR="00D3145E">
        <w:noBreakHyphen/>
      </w:r>
      <w:r w:rsidR="00D3145E">
        <w:rPr>
          <w:noProof/>
        </w:rPr>
        <w:t>1</w:t>
      </w:r>
      <w:r w:rsidR="00D3145E">
        <w:rPr>
          <w:rFonts w:hint="eastAsia"/>
        </w:rPr>
        <w:t xml:space="preserve">　評価ツールの課題と対応方針（案）</w:t>
      </w:r>
      <w:r>
        <w:fldChar w:fldCharType="end"/>
      </w:r>
      <w:r>
        <w:rPr>
          <w:rFonts w:hint="eastAsia"/>
        </w:rPr>
        <w:t>」および、</w:t>
      </w:r>
      <w:r w:rsidR="0068766F">
        <w:rPr>
          <w:rFonts w:hint="eastAsia"/>
        </w:rPr>
        <w:t>第</w:t>
      </w:r>
      <w:r w:rsidR="000D0B15">
        <w:rPr>
          <w:rFonts w:hint="eastAsia"/>
        </w:rPr>
        <w:t>１</w:t>
      </w:r>
      <w:r w:rsidR="0068766F">
        <w:rPr>
          <w:rFonts w:hint="eastAsia"/>
        </w:rPr>
        <w:t>回検討委員会</w:t>
      </w:r>
      <w:r>
        <w:rPr>
          <w:rFonts w:hint="eastAsia"/>
        </w:rPr>
        <w:t>、</w:t>
      </w:r>
      <w:r w:rsidR="0068766F">
        <w:rPr>
          <w:rFonts w:hint="eastAsia"/>
        </w:rPr>
        <w:t>第</w:t>
      </w:r>
      <w:r w:rsidR="000D0B15">
        <w:rPr>
          <w:rFonts w:hint="eastAsia"/>
        </w:rPr>
        <w:t>２</w:t>
      </w:r>
      <w:r w:rsidR="0068766F">
        <w:rPr>
          <w:rFonts w:hint="eastAsia"/>
        </w:rPr>
        <w:t>回</w:t>
      </w:r>
      <w:r w:rsidR="0068766F">
        <w:t>検討委員会</w:t>
      </w:r>
      <w:r>
        <w:rPr>
          <w:rFonts w:hint="eastAsia"/>
        </w:rPr>
        <w:t>での議論の結果を踏まえ</w:t>
      </w:r>
      <w:r>
        <w:t>、</w:t>
      </w:r>
      <w:r>
        <w:rPr>
          <w:rFonts w:hint="eastAsia"/>
        </w:rPr>
        <w:t>評価</w:t>
      </w:r>
      <w:r>
        <w:t>項目の</w:t>
      </w:r>
      <w:r>
        <w:rPr>
          <w:rFonts w:hint="eastAsia"/>
        </w:rPr>
        <w:t>見直し</w:t>
      </w:r>
      <w:r>
        <w:t>を</w:t>
      </w:r>
      <w:r>
        <w:rPr>
          <w:rFonts w:hint="eastAsia"/>
        </w:rPr>
        <w:t>行った。</w:t>
      </w:r>
    </w:p>
    <w:p w14:paraId="23B16EF6" w14:textId="2A108D8E" w:rsidR="00773F47" w:rsidRDefault="000D6EEC" w:rsidP="00C13CCB">
      <w:pPr>
        <w:widowControl/>
        <w:adjustRightInd/>
        <w:snapToGrid/>
        <w:spacing w:line="240" w:lineRule="auto"/>
        <w:ind w:firstLineChars="93" w:firstLine="195"/>
        <w:jc w:val="left"/>
      </w:pPr>
      <w:r>
        <w:rPr>
          <w:rFonts w:hint="eastAsia"/>
        </w:rPr>
        <w:t>修正点</w:t>
      </w:r>
      <w:r>
        <w:t>は</w:t>
      </w:r>
      <w:r>
        <w:rPr>
          <w:rFonts w:hint="eastAsia"/>
        </w:rPr>
        <w:t>「</w:t>
      </w:r>
      <w:r w:rsidR="000D0B15">
        <w:fldChar w:fldCharType="begin"/>
      </w:r>
      <w:r w:rsidR="000D0B15">
        <w:instrText xml:space="preserve"> </w:instrText>
      </w:r>
      <w:r w:rsidR="000D0B15">
        <w:rPr>
          <w:rFonts w:hint="eastAsia"/>
        </w:rPr>
        <w:instrText>REF _Ref511655052 \h</w:instrText>
      </w:r>
      <w:r w:rsidR="000D0B15">
        <w:instrText xml:space="preserve"> </w:instrText>
      </w:r>
      <w:r w:rsidR="000D0B15">
        <w:fldChar w:fldCharType="separate"/>
      </w:r>
      <w:r w:rsidR="000D0B15">
        <w:rPr>
          <w:rFonts w:hint="eastAsia"/>
        </w:rPr>
        <w:t>表</w:t>
      </w:r>
      <w:r w:rsidR="000D0B15">
        <w:rPr>
          <w:rFonts w:hint="eastAsia"/>
        </w:rPr>
        <w:t xml:space="preserve"> </w:t>
      </w:r>
      <w:r w:rsidR="000D0B15">
        <w:rPr>
          <w:noProof/>
        </w:rPr>
        <w:t>4</w:t>
      </w:r>
      <w:r w:rsidR="000D0B15">
        <w:noBreakHyphen/>
      </w:r>
      <w:r w:rsidR="000D0B15">
        <w:rPr>
          <w:noProof/>
        </w:rPr>
        <w:t>3</w:t>
      </w:r>
      <w:r w:rsidR="000D0B15">
        <w:rPr>
          <w:rFonts w:hint="eastAsia"/>
        </w:rPr>
        <w:t xml:space="preserve">　</w:t>
      </w:r>
      <w:r w:rsidR="000D0B15" w:rsidRPr="00A85AEE">
        <w:rPr>
          <w:rFonts w:hint="eastAsia"/>
        </w:rPr>
        <w:t>施設分類別評価項目</w:t>
      </w:r>
      <w:r w:rsidR="000D0B15">
        <w:rPr>
          <w:rFonts w:hint="eastAsia"/>
        </w:rPr>
        <w:t>（修正案）</w:t>
      </w:r>
      <w:r w:rsidR="000D0B15">
        <w:fldChar w:fldCharType="end"/>
      </w:r>
      <w:r>
        <w:rPr>
          <w:rFonts w:hint="eastAsia"/>
        </w:rPr>
        <w:t>」</w:t>
      </w:r>
      <w:r w:rsidR="00CE37B0">
        <w:rPr>
          <w:rFonts w:hint="eastAsia"/>
        </w:rPr>
        <w:t>に</w:t>
      </w:r>
      <w:r w:rsidR="00342C36">
        <w:rPr>
          <w:rFonts w:hint="eastAsia"/>
        </w:rPr>
        <w:t>赤字で</w:t>
      </w:r>
      <w:r>
        <w:rPr>
          <w:rFonts w:hint="eastAsia"/>
        </w:rPr>
        <w:t>示す</w:t>
      </w:r>
      <w:r>
        <w:t>とおり</w:t>
      </w:r>
      <w:r w:rsidR="000D0B15">
        <w:rPr>
          <w:rFonts w:hint="eastAsia"/>
        </w:rPr>
        <w:t>である</w:t>
      </w:r>
      <w:r>
        <w:t>。</w:t>
      </w:r>
    </w:p>
    <w:p w14:paraId="19ADD000" w14:textId="16974647" w:rsidR="000D0B15" w:rsidRDefault="000D0B15" w:rsidP="00C13CCB">
      <w:pPr>
        <w:widowControl/>
        <w:adjustRightInd/>
        <w:snapToGrid/>
        <w:spacing w:line="240" w:lineRule="auto"/>
        <w:ind w:firstLineChars="93" w:firstLine="195"/>
        <w:jc w:val="left"/>
      </w:pPr>
      <w:r>
        <w:rPr>
          <w:rFonts w:hint="eastAsia"/>
        </w:rPr>
        <w:t>なお、施設分類も</w:t>
      </w:r>
      <w:r>
        <w:fldChar w:fldCharType="begin"/>
      </w:r>
      <w:r>
        <w:instrText xml:space="preserve"> </w:instrText>
      </w:r>
      <w:r>
        <w:rPr>
          <w:rFonts w:hint="eastAsia"/>
        </w:rPr>
        <w:instrText>REF _Ref519003266 \h</w:instrText>
      </w:r>
      <w:r>
        <w:instrText xml:space="preserve"> </w:instrText>
      </w:r>
      <w:r>
        <w:fldChar w:fldCharType="separate"/>
      </w:r>
      <w:r>
        <w:rPr>
          <w:rFonts w:hint="eastAsia"/>
        </w:rPr>
        <w:t>表</w:t>
      </w:r>
      <w:r>
        <w:rPr>
          <w:rFonts w:hint="eastAsia"/>
        </w:rPr>
        <w:t xml:space="preserve"> </w:t>
      </w:r>
      <w:r>
        <w:rPr>
          <w:noProof/>
        </w:rPr>
        <w:t>4</w:t>
      </w:r>
      <w:r>
        <w:noBreakHyphen/>
      </w:r>
      <w:r>
        <w:rPr>
          <w:noProof/>
        </w:rPr>
        <w:t>1</w:t>
      </w:r>
      <w:r>
        <w:fldChar w:fldCharType="end"/>
      </w:r>
      <w:r>
        <w:t>に示すとおり、修正した。</w:t>
      </w:r>
    </w:p>
    <w:p w14:paraId="5DA7BB31" w14:textId="77777777" w:rsidR="000D0B15" w:rsidRDefault="000D0B15" w:rsidP="000D0B15">
      <w:pPr>
        <w:widowControl/>
        <w:adjustRightInd/>
        <w:snapToGrid/>
        <w:spacing w:line="240" w:lineRule="auto"/>
        <w:jc w:val="left"/>
      </w:pPr>
    </w:p>
    <w:p w14:paraId="06C51F4B" w14:textId="6666C6FA" w:rsidR="000D0B15" w:rsidRDefault="000D0B15" w:rsidP="000D0B15">
      <w:pPr>
        <w:pStyle w:val="ae"/>
        <w:spacing w:before="180" w:after="180"/>
      </w:pPr>
      <w:bookmarkStart w:id="42" w:name="_Ref51900326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Pr>
          <w:noProof/>
        </w:rP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Pr>
          <w:noProof/>
        </w:rPr>
        <w:t>1</w:t>
      </w:r>
      <w:r>
        <w:fldChar w:fldCharType="end"/>
      </w:r>
      <w:bookmarkEnd w:id="42"/>
      <w:r>
        <w:rPr>
          <w:rFonts w:hint="eastAsia"/>
        </w:rPr>
        <w:t xml:space="preserve">　施設分類の</w:t>
      </w:r>
      <w:r>
        <w:t>修正（</w:t>
      </w:r>
      <w:r>
        <w:rPr>
          <w:rFonts w:hint="eastAsia"/>
        </w:rPr>
        <w:t>赤字</w:t>
      </w:r>
      <w:r>
        <w:t>：修正点）</w:t>
      </w:r>
    </w:p>
    <w:tbl>
      <w:tblPr>
        <w:tblStyle w:val="a7"/>
        <w:tblW w:w="0" w:type="auto"/>
        <w:tblLook w:val="04A0" w:firstRow="1" w:lastRow="0" w:firstColumn="1" w:lastColumn="0" w:noHBand="0" w:noVBand="1"/>
      </w:tblPr>
      <w:tblGrid>
        <w:gridCol w:w="4247"/>
        <w:gridCol w:w="4248"/>
      </w:tblGrid>
      <w:tr w:rsidR="000D0B15" w14:paraId="1213C360" w14:textId="77777777" w:rsidTr="000D0B15">
        <w:tc>
          <w:tcPr>
            <w:tcW w:w="4247" w:type="dxa"/>
          </w:tcPr>
          <w:p w14:paraId="50D44572" w14:textId="5342554D" w:rsidR="000D0B15" w:rsidRDefault="000D0B15" w:rsidP="000D0B15">
            <w:pPr>
              <w:widowControl/>
              <w:adjustRightInd/>
              <w:snapToGrid/>
              <w:spacing w:line="240" w:lineRule="auto"/>
              <w:jc w:val="center"/>
            </w:pPr>
            <w:r>
              <w:rPr>
                <w:rFonts w:hint="eastAsia"/>
              </w:rPr>
              <w:t>現行</w:t>
            </w:r>
          </w:p>
        </w:tc>
        <w:tc>
          <w:tcPr>
            <w:tcW w:w="4248" w:type="dxa"/>
          </w:tcPr>
          <w:p w14:paraId="7A79147C" w14:textId="32CF4244" w:rsidR="000D0B15" w:rsidRDefault="000D0B15" w:rsidP="000D0B15">
            <w:pPr>
              <w:widowControl/>
              <w:adjustRightInd/>
              <w:snapToGrid/>
              <w:spacing w:line="240" w:lineRule="auto"/>
              <w:jc w:val="center"/>
            </w:pPr>
            <w:r>
              <w:rPr>
                <w:rFonts w:hint="eastAsia"/>
              </w:rPr>
              <w:t>修正案</w:t>
            </w:r>
          </w:p>
        </w:tc>
      </w:tr>
      <w:tr w:rsidR="000D0B15" w14:paraId="6D456888" w14:textId="77777777" w:rsidTr="000D0B15">
        <w:tc>
          <w:tcPr>
            <w:tcW w:w="4247" w:type="dxa"/>
          </w:tcPr>
          <w:p w14:paraId="1B3AE3C3" w14:textId="7B7A3C4E" w:rsidR="000D0B15" w:rsidRDefault="000D0B15" w:rsidP="000D0B15">
            <w:pPr>
              <w:widowControl/>
              <w:adjustRightInd/>
              <w:snapToGrid/>
              <w:spacing w:line="240" w:lineRule="auto"/>
              <w:jc w:val="left"/>
            </w:pPr>
            <w:r>
              <w:rPr>
                <w:rFonts w:hint="eastAsia"/>
              </w:rPr>
              <w:t>観光施設</w:t>
            </w:r>
            <w:r>
              <w:t>、飲食施設、宿泊施設、</w:t>
            </w:r>
            <w:r>
              <w:rPr>
                <w:rFonts w:hint="eastAsia"/>
              </w:rPr>
              <w:t>観光</w:t>
            </w:r>
            <w:r>
              <w:t>案内所、交通アクセス、</w:t>
            </w:r>
            <w:r>
              <w:rPr>
                <w:rFonts w:hint="eastAsia"/>
              </w:rPr>
              <w:t>案内情報、地区・施設の間の連携</w:t>
            </w:r>
          </w:p>
        </w:tc>
        <w:tc>
          <w:tcPr>
            <w:tcW w:w="4248" w:type="dxa"/>
          </w:tcPr>
          <w:p w14:paraId="3D4077EC" w14:textId="07671E24" w:rsidR="000D0B15" w:rsidRDefault="000D0B15" w:rsidP="000D0B15">
            <w:pPr>
              <w:widowControl/>
              <w:adjustRightInd/>
              <w:snapToGrid/>
              <w:spacing w:line="240" w:lineRule="auto"/>
              <w:jc w:val="left"/>
            </w:pPr>
            <w:r w:rsidRPr="000D0B15">
              <w:rPr>
                <w:rFonts w:hint="eastAsia"/>
              </w:rPr>
              <w:t>観光施設、飲食施設、宿泊施設、観光案内所、交通アクセス、</w:t>
            </w:r>
            <w:r w:rsidRPr="000D0B15">
              <w:rPr>
                <w:rFonts w:hint="eastAsia"/>
                <w:color w:val="FF0000"/>
              </w:rPr>
              <w:t>エリア内の案内情報・施設間の連携、</w:t>
            </w:r>
            <w:r w:rsidRPr="000D0B15">
              <w:rPr>
                <w:color w:val="FF0000"/>
              </w:rPr>
              <w:t>人的な代替対応の可否</w:t>
            </w:r>
          </w:p>
        </w:tc>
      </w:tr>
    </w:tbl>
    <w:p w14:paraId="4696CC19" w14:textId="77777777" w:rsidR="000D0B15" w:rsidRPr="000D0B15" w:rsidRDefault="000D0B15" w:rsidP="000D0B15">
      <w:pPr>
        <w:widowControl/>
        <w:adjustRightInd/>
        <w:snapToGrid/>
        <w:spacing w:line="240" w:lineRule="auto"/>
        <w:jc w:val="left"/>
      </w:pPr>
    </w:p>
    <w:p w14:paraId="59ACA337" w14:textId="618F2CAB" w:rsidR="00BA5CAF" w:rsidRDefault="00773F47" w:rsidP="00773F47">
      <w:pPr>
        <w:pStyle w:val="ae"/>
        <w:spacing w:before="180" w:after="180"/>
      </w:pPr>
      <w:bookmarkStart w:id="43" w:name="_Ref511651541"/>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4</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2</w:t>
      </w:r>
      <w:r w:rsidR="000D0B15">
        <w:fldChar w:fldCharType="end"/>
      </w:r>
      <w:r>
        <w:rPr>
          <w:rFonts w:hint="eastAsia"/>
        </w:rPr>
        <w:t xml:space="preserve">　施設分類別評価項目（現行）</w:t>
      </w:r>
      <w:bookmarkEnd w:id="43"/>
    </w:p>
    <w:p w14:paraId="4EFE6D8A" w14:textId="4AD0641F" w:rsidR="00773F47" w:rsidRDefault="00773F47" w:rsidP="00BA5CAF">
      <w:pPr>
        <w:pStyle w:val="a3"/>
        <w:ind w:firstLineChars="0" w:firstLine="0"/>
      </w:pPr>
      <w:r w:rsidRPr="00773F47">
        <w:rPr>
          <w:noProof/>
        </w:rPr>
        <w:drawing>
          <wp:inline distT="0" distB="0" distL="0" distR="0" wp14:anchorId="44A7313D" wp14:editId="1E0F8B94">
            <wp:extent cx="5332208" cy="8334375"/>
            <wp:effectExtent l="0" t="0" r="1905" b="0"/>
            <wp:docPr id="1199414" name="図 119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341" cy="8337709"/>
                    </a:xfrm>
                    <a:prstGeom prst="rect">
                      <a:avLst/>
                    </a:prstGeom>
                    <a:noFill/>
                    <a:ln>
                      <a:noFill/>
                    </a:ln>
                  </pic:spPr>
                </pic:pic>
              </a:graphicData>
            </a:graphic>
          </wp:inline>
        </w:drawing>
      </w:r>
    </w:p>
    <w:p w14:paraId="11BD2AF1" w14:textId="79DFFBB9" w:rsidR="00773F47" w:rsidRDefault="00773F47" w:rsidP="00BA5CAF">
      <w:pPr>
        <w:pStyle w:val="a3"/>
        <w:ind w:firstLineChars="0" w:firstLine="0"/>
      </w:pPr>
      <w:r w:rsidRPr="00773F47">
        <w:rPr>
          <w:noProof/>
        </w:rPr>
        <w:drawing>
          <wp:inline distT="0" distB="0" distL="0" distR="0" wp14:anchorId="150CB331" wp14:editId="55283771">
            <wp:extent cx="5400675" cy="7851401"/>
            <wp:effectExtent l="0" t="0" r="0" b="0"/>
            <wp:docPr id="1199416" name="図 119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7851401"/>
                    </a:xfrm>
                    <a:prstGeom prst="rect">
                      <a:avLst/>
                    </a:prstGeom>
                    <a:noFill/>
                    <a:ln>
                      <a:noFill/>
                    </a:ln>
                  </pic:spPr>
                </pic:pic>
              </a:graphicData>
            </a:graphic>
          </wp:inline>
        </w:drawing>
      </w:r>
    </w:p>
    <w:p w14:paraId="212510EE" w14:textId="5BF1EFE5" w:rsidR="00773F47" w:rsidRDefault="00773F47" w:rsidP="00BA5CAF">
      <w:pPr>
        <w:pStyle w:val="a3"/>
        <w:ind w:firstLineChars="0" w:firstLine="0"/>
      </w:pPr>
    </w:p>
    <w:p w14:paraId="260748D6" w14:textId="77777777" w:rsidR="00773F47" w:rsidRDefault="00773F47" w:rsidP="00BA5CAF">
      <w:pPr>
        <w:pStyle w:val="a3"/>
        <w:ind w:firstLineChars="0" w:firstLine="0"/>
      </w:pPr>
    </w:p>
    <w:p w14:paraId="00821370" w14:textId="77777777" w:rsidR="00773F47" w:rsidRDefault="00773F47" w:rsidP="00BA5CAF">
      <w:pPr>
        <w:pStyle w:val="a3"/>
        <w:ind w:firstLineChars="0" w:firstLine="0"/>
      </w:pPr>
    </w:p>
    <w:p w14:paraId="19304D10" w14:textId="6B8D115C" w:rsidR="00773F47" w:rsidRDefault="00773F47" w:rsidP="00BA5CAF">
      <w:pPr>
        <w:pStyle w:val="a3"/>
        <w:ind w:firstLineChars="0" w:firstLine="0"/>
      </w:pPr>
    </w:p>
    <w:p w14:paraId="6D091A14" w14:textId="1A23DE93" w:rsidR="00773F47" w:rsidRPr="00773F47" w:rsidRDefault="000D0B15" w:rsidP="00773F47">
      <w:pPr>
        <w:pStyle w:val="a3"/>
        <w:ind w:firstLineChars="0" w:firstLine="0"/>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REF _Ref511651541 \h</w:instrText>
      </w:r>
      <w:r>
        <w:rPr>
          <w:rFonts w:asciiTheme="majorEastAsia" w:eastAsiaTheme="majorEastAsia" w:hAnsiTheme="majorEastAsia"/>
        </w:rPr>
        <w:instrText xml:space="preserve"> </w:instrText>
      </w:r>
      <w:r>
        <w:rPr>
          <w:rFonts w:asciiTheme="majorEastAsia" w:eastAsiaTheme="majorEastAsia" w:hAnsiTheme="majorEastAsia"/>
        </w:rPr>
      </w:r>
      <w:r>
        <w:rPr>
          <w:rFonts w:asciiTheme="majorEastAsia" w:eastAsiaTheme="majorEastAsia" w:hAnsiTheme="majorEastAsia"/>
        </w:rPr>
        <w:fldChar w:fldCharType="separate"/>
      </w:r>
      <w:r>
        <w:rPr>
          <w:rFonts w:hint="eastAsia"/>
        </w:rPr>
        <w:t>表</w:t>
      </w:r>
      <w:r>
        <w:rPr>
          <w:rFonts w:hint="eastAsia"/>
        </w:rPr>
        <w:t xml:space="preserve"> </w:t>
      </w:r>
      <w:r>
        <w:rPr>
          <w:noProof/>
        </w:rPr>
        <w:t>4</w:t>
      </w:r>
      <w:r>
        <w:noBreakHyphen/>
      </w:r>
      <w:r>
        <w:rPr>
          <w:noProof/>
        </w:rPr>
        <w:t>2</w:t>
      </w:r>
      <w:r>
        <w:rPr>
          <w:rFonts w:hint="eastAsia"/>
        </w:rPr>
        <w:t xml:space="preserve">　施設分類別評価項目（現行）</w:t>
      </w:r>
      <w:r>
        <w:rPr>
          <w:rFonts w:asciiTheme="majorEastAsia" w:eastAsiaTheme="majorEastAsia" w:hAnsiTheme="majorEastAsia"/>
        </w:rPr>
        <w:fldChar w:fldCharType="end"/>
      </w:r>
      <w:r w:rsidR="00773F47" w:rsidRPr="00773F47">
        <w:rPr>
          <w:rFonts w:asciiTheme="majorEastAsia" w:eastAsiaTheme="majorEastAsia" w:hAnsiTheme="majorEastAsia" w:hint="eastAsia"/>
        </w:rPr>
        <w:t>（続き）</w:t>
      </w:r>
    </w:p>
    <w:p w14:paraId="113A709C" w14:textId="3F2EF673" w:rsidR="00773F47" w:rsidRDefault="00773F47" w:rsidP="00BA5CAF">
      <w:pPr>
        <w:pStyle w:val="a3"/>
        <w:ind w:firstLineChars="0" w:firstLine="0"/>
      </w:pPr>
      <w:r w:rsidRPr="00773F47">
        <w:rPr>
          <w:noProof/>
        </w:rPr>
        <w:drawing>
          <wp:inline distT="0" distB="0" distL="0" distR="0" wp14:anchorId="6EA8A269" wp14:editId="33E2E3F4">
            <wp:extent cx="5400675" cy="7246352"/>
            <wp:effectExtent l="0" t="0" r="0" b="0"/>
            <wp:docPr id="1199418" name="図 119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7246352"/>
                    </a:xfrm>
                    <a:prstGeom prst="rect">
                      <a:avLst/>
                    </a:prstGeom>
                    <a:noFill/>
                    <a:ln>
                      <a:noFill/>
                    </a:ln>
                  </pic:spPr>
                </pic:pic>
              </a:graphicData>
            </a:graphic>
          </wp:inline>
        </w:drawing>
      </w:r>
    </w:p>
    <w:p w14:paraId="09FECBCB" w14:textId="77777777" w:rsidR="00773F47" w:rsidRDefault="00773F47" w:rsidP="00BA5CAF">
      <w:pPr>
        <w:pStyle w:val="a3"/>
        <w:ind w:firstLineChars="0" w:firstLine="0"/>
      </w:pPr>
    </w:p>
    <w:p w14:paraId="4595A76B" w14:textId="5CF7AC7C" w:rsidR="00774C5D" w:rsidRDefault="00773F47" w:rsidP="00BA5CAF">
      <w:pPr>
        <w:pStyle w:val="a3"/>
        <w:ind w:firstLineChars="0" w:firstLine="0"/>
      </w:pPr>
      <w:r w:rsidRPr="00773F47">
        <w:rPr>
          <w:noProof/>
        </w:rPr>
        <w:drawing>
          <wp:inline distT="0" distB="0" distL="0" distR="0" wp14:anchorId="189C48DA" wp14:editId="15B60B41">
            <wp:extent cx="5400675" cy="6739887"/>
            <wp:effectExtent l="0" t="0" r="0" b="4445"/>
            <wp:docPr id="1199420" name="図 119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6739887"/>
                    </a:xfrm>
                    <a:prstGeom prst="rect">
                      <a:avLst/>
                    </a:prstGeom>
                    <a:noFill/>
                    <a:ln>
                      <a:noFill/>
                    </a:ln>
                  </pic:spPr>
                </pic:pic>
              </a:graphicData>
            </a:graphic>
          </wp:inline>
        </w:drawing>
      </w:r>
    </w:p>
    <w:p w14:paraId="224FE2FB" w14:textId="77777777" w:rsidR="00773F47" w:rsidRDefault="00773F47" w:rsidP="00BA5CAF">
      <w:pPr>
        <w:pStyle w:val="a3"/>
        <w:ind w:firstLineChars="0" w:firstLine="0"/>
      </w:pPr>
    </w:p>
    <w:p w14:paraId="483BFF22" w14:textId="158D9EDB" w:rsidR="00A85AEE" w:rsidRDefault="00A85AEE">
      <w:pPr>
        <w:widowControl/>
        <w:adjustRightInd/>
        <w:snapToGrid/>
        <w:spacing w:line="240" w:lineRule="auto"/>
        <w:jc w:val="left"/>
      </w:pPr>
      <w:r>
        <w:br w:type="page"/>
      </w:r>
    </w:p>
    <w:p w14:paraId="7513E350" w14:textId="7AFD3030" w:rsidR="00773F47" w:rsidRDefault="00CF61DF" w:rsidP="00CF61DF">
      <w:pPr>
        <w:pStyle w:val="ae"/>
        <w:spacing w:before="180" w:after="180"/>
      </w:pPr>
      <w:bookmarkStart w:id="44" w:name="_Ref511655052"/>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4</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3</w:t>
      </w:r>
      <w:r w:rsidR="000D0B15">
        <w:fldChar w:fldCharType="end"/>
      </w:r>
      <w:r>
        <w:rPr>
          <w:rFonts w:hint="eastAsia"/>
        </w:rPr>
        <w:t xml:space="preserve">　</w:t>
      </w:r>
      <w:r w:rsidR="00A85AEE" w:rsidRPr="00A85AEE">
        <w:rPr>
          <w:rFonts w:hint="eastAsia"/>
        </w:rPr>
        <w:t>施設分類別評価項目</w:t>
      </w:r>
      <w:r>
        <w:rPr>
          <w:rFonts w:hint="eastAsia"/>
        </w:rPr>
        <w:t>（修正案）</w:t>
      </w:r>
      <w:bookmarkEnd w:id="44"/>
    </w:p>
    <w:p w14:paraId="17047744" w14:textId="7C483CA3" w:rsidR="00A85AEE" w:rsidRDefault="00A85AEE" w:rsidP="00BA5CAF">
      <w:pPr>
        <w:pStyle w:val="a3"/>
        <w:ind w:firstLineChars="0" w:firstLine="0"/>
      </w:pPr>
      <w:r w:rsidRPr="00A85AEE">
        <w:rPr>
          <w:noProof/>
        </w:rPr>
        <w:drawing>
          <wp:inline distT="0" distB="0" distL="0" distR="0" wp14:anchorId="3DC69B36" wp14:editId="31A2D6ED">
            <wp:extent cx="5214981" cy="8286750"/>
            <wp:effectExtent l="0" t="0" r="5080" b="0"/>
            <wp:docPr id="1199427" name="図 119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8874" cy="8292937"/>
                    </a:xfrm>
                    <a:prstGeom prst="rect">
                      <a:avLst/>
                    </a:prstGeom>
                    <a:noFill/>
                    <a:ln>
                      <a:noFill/>
                    </a:ln>
                  </pic:spPr>
                </pic:pic>
              </a:graphicData>
            </a:graphic>
          </wp:inline>
        </w:drawing>
      </w:r>
    </w:p>
    <w:p w14:paraId="7FE975C2" w14:textId="1A5D8106" w:rsidR="00A85AEE" w:rsidRDefault="00A85AEE" w:rsidP="00BA5CAF">
      <w:pPr>
        <w:pStyle w:val="a3"/>
        <w:ind w:firstLineChars="0" w:firstLine="0"/>
      </w:pPr>
      <w:r w:rsidRPr="00A85AEE">
        <w:rPr>
          <w:noProof/>
        </w:rPr>
        <w:drawing>
          <wp:inline distT="0" distB="0" distL="0" distR="0" wp14:anchorId="3E55446D" wp14:editId="03FDC0B1">
            <wp:extent cx="5136501" cy="8705850"/>
            <wp:effectExtent l="0" t="0" r="7620" b="0"/>
            <wp:docPr id="1199429" name="図 119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9603" cy="8711108"/>
                    </a:xfrm>
                    <a:prstGeom prst="rect">
                      <a:avLst/>
                    </a:prstGeom>
                    <a:noFill/>
                    <a:ln>
                      <a:noFill/>
                    </a:ln>
                  </pic:spPr>
                </pic:pic>
              </a:graphicData>
            </a:graphic>
          </wp:inline>
        </w:drawing>
      </w:r>
    </w:p>
    <w:p w14:paraId="3A5792EE" w14:textId="470F8ABC" w:rsidR="00A85AEE" w:rsidRPr="00CF61DF" w:rsidRDefault="000D0B15" w:rsidP="00CF61DF">
      <w:pPr>
        <w:pStyle w:val="a3"/>
        <w:ind w:firstLineChars="0" w:firstLine="0"/>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REF _Ref511655052 \h</w:instrText>
      </w:r>
      <w:r>
        <w:rPr>
          <w:rFonts w:asciiTheme="majorEastAsia" w:eastAsiaTheme="majorEastAsia" w:hAnsiTheme="majorEastAsia"/>
        </w:rPr>
        <w:instrText xml:space="preserve"> </w:instrText>
      </w:r>
      <w:r>
        <w:rPr>
          <w:rFonts w:asciiTheme="majorEastAsia" w:eastAsiaTheme="majorEastAsia" w:hAnsiTheme="majorEastAsia"/>
        </w:rPr>
      </w:r>
      <w:r>
        <w:rPr>
          <w:rFonts w:asciiTheme="majorEastAsia" w:eastAsiaTheme="majorEastAsia" w:hAnsiTheme="majorEastAsia"/>
        </w:rPr>
        <w:fldChar w:fldCharType="separate"/>
      </w:r>
      <w:r>
        <w:rPr>
          <w:rFonts w:hint="eastAsia"/>
        </w:rPr>
        <w:t>表</w:t>
      </w:r>
      <w:r>
        <w:rPr>
          <w:rFonts w:hint="eastAsia"/>
        </w:rPr>
        <w:t xml:space="preserve"> </w:t>
      </w:r>
      <w:r>
        <w:rPr>
          <w:noProof/>
        </w:rPr>
        <w:t>4</w:t>
      </w:r>
      <w:r>
        <w:noBreakHyphen/>
      </w:r>
      <w:r>
        <w:rPr>
          <w:noProof/>
        </w:rPr>
        <w:t>3</w:t>
      </w:r>
      <w:r>
        <w:rPr>
          <w:rFonts w:hint="eastAsia"/>
        </w:rPr>
        <w:t xml:space="preserve">　</w:t>
      </w:r>
      <w:r w:rsidRPr="00A85AEE">
        <w:rPr>
          <w:rFonts w:hint="eastAsia"/>
        </w:rPr>
        <w:t>施設分類別評価項目</w:t>
      </w:r>
      <w:r>
        <w:rPr>
          <w:rFonts w:hint="eastAsia"/>
        </w:rPr>
        <w:t>（修正案）</w:t>
      </w:r>
      <w:r>
        <w:rPr>
          <w:rFonts w:asciiTheme="majorEastAsia" w:eastAsiaTheme="majorEastAsia" w:hAnsiTheme="majorEastAsia"/>
        </w:rPr>
        <w:fldChar w:fldCharType="end"/>
      </w:r>
      <w:r w:rsidR="00CF61DF">
        <w:rPr>
          <w:rFonts w:asciiTheme="majorEastAsia" w:eastAsiaTheme="majorEastAsia" w:hAnsiTheme="majorEastAsia" w:hint="eastAsia"/>
        </w:rPr>
        <w:t>（続き）</w:t>
      </w:r>
    </w:p>
    <w:p w14:paraId="4CAC8D40" w14:textId="2E7BC206" w:rsidR="00A85AEE" w:rsidRDefault="00A85AEE" w:rsidP="00BA5CAF">
      <w:pPr>
        <w:pStyle w:val="a3"/>
        <w:ind w:firstLineChars="0" w:firstLine="0"/>
      </w:pPr>
      <w:r w:rsidRPr="00A85AEE">
        <w:rPr>
          <w:rFonts w:hint="eastAsia"/>
          <w:noProof/>
        </w:rPr>
        <w:drawing>
          <wp:inline distT="0" distB="0" distL="0" distR="0" wp14:anchorId="77BE2EDF" wp14:editId="055DDBE2">
            <wp:extent cx="5298901" cy="8420100"/>
            <wp:effectExtent l="0" t="0" r="0" b="0"/>
            <wp:docPr id="1199486" name="図 119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1974" cy="8424984"/>
                    </a:xfrm>
                    <a:prstGeom prst="rect">
                      <a:avLst/>
                    </a:prstGeom>
                    <a:noFill/>
                    <a:ln>
                      <a:noFill/>
                    </a:ln>
                  </pic:spPr>
                </pic:pic>
              </a:graphicData>
            </a:graphic>
          </wp:inline>
        </w:drawing>
      </w:r>
    </w:p>
    <w:p w14:paraId="40B79471" w14:textId="50FE3CAC" w:rsidR="00773F47" w:rsidRDefault="00A85AEE" w:rsidP="00BA5CAF">
      <w:pPr>
        <w:pStyle w:val="a3"/>
        <w:ind w:firstLineChars="0" w:firstLine="0"/>
      </w:pPr>
      <w:r w:rsidRPr="00A85AEE">
        <w:rPr>
          <w:rFonts w:hint="eastAsia"/>
          <w:noProof/>
        </w:rPr>
        <w:drawing>
          <wp:inline distT="0" distB="0" distL="0" distR="0" wp14:anchorId="64D1D56E" wp14:editId="1DB0D0A7">
            <wp:extent cx="5119642" cy="8677275"/>
            <wp:effectExtent l="0" t="0" r="5080" b="0"/>
            <wp:docPr id="1199487" name="図 119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2790" cy="8682611"/>
                    </a:xfrm>
                    <a:prstGeom prst="rect">
                      <a:avLst/>
                    </a:prstGeom>
                    <a:noFill/>
                    <a:ln>
                      <a:noFill/>
                    </a:ln>
                  </pic:spPr>
                </pic:pic>
              </a:graphicData>
            </a:graphic>
          </wp:inline>
        </w:drawing>
      </w:r>
    </w:p>
    <w:p w14:paraId="19448CD0" w14:textId="3AC12EE1" w:rsidR="00774C5D" w:rsidRPr="00CF61DF" w:rsidRDefault="000D0B15" w:rsidP="00BA5CAF">
      <w:pPr>
        <w:pStyle w:val="a3"/>
        <w:ind w:firstLineChars="0" w:firstLine="0"/>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REF _Ref511655052 \h</w:instrText>
      </w:r>
      <w:r>
        <w:rPr>
          <w:rFonts w:asciiTheme="majorEastAsia" w:eastAsiaTheme="majorEastAsia" w:hAnsiTheme="majorEastAsia"/>
        </w:rPr>
        <w:instrText xml:space="preserve"> </w:instrText>
      </w:r>
      <w:r>
        <w:rPr>
          <w:rFonts w:asciiTheme="majorEastAsia" w:eastAsiaTheme="majorEastAsia" w:hAnsiTheme="majorEastAsia"/>
        </w:rPr>
      </w:r>
      <w:r>
        <w:rPr>
          <w:rFonts w:asciiTheme="majorEastAsia" w:eastAsiaTheme="majorEastAsia" w:hAnsiTheme="majorEastAsia"/>
        </w:rPr>
        <w:fldChar w:fldCharType="separate"/>
      </w:r>
      <w:r>
        <w:rPr>
          <w:rFonts w:hint="eastAsia"/>
        </w:rPr>
        <w:t>表</w:t>
      </w:r>
      <w:r>
        <w:rPr>
          <w:rFonts w:hint="eastAsia"/>
        </w:rPr>
        <w:t xml:space="preserve"> </w:t>
      </w:r>
      <w:r>
        <w:rPr>
          <w:noProof/>
        </w:rPr>
        <w:t>4</w:t>
      </w:r>
      <w:r>
        <w:noBreakHyphen/>
      </w:r>
      <w:r>
        <w:rPr>
          <w:noProof/>
        </w:rPr>
        <w:t>3</w:t>
      </w:r>
      <w:r>
        <w:rPr>
          <w:rFonts w:hint="eastAsia"/>
        </w:rPr>
        <w:t xml:space="preserve">　</w:t>
      </w:r>
      <w:r w:rsidRPr="00A85AEE">
        <w:rPr>
          <w:rFonts w:hint="eastAsia"/>
        </w:rPr>
        <w:t>施設分類別評価項目</w:t>
      </w:r>
      <w:r>
        <w:rPr>
          <w:rFonts w:hint="eastAsia"/>
        </w:rPr>
        <w:t>（修正案）</w:t>
      </w:r>
      <w:r>
        <w:rPr>
          <w:rFonts w:asciiTheme="majorEastAsia" w:eastAsiaTheme="majorEastAsia" w:hAnsiTheme="majorEastAsia"/>
        </w:rPr>
        <w:fldChar w:fldCharType="end"/>
      </w:r>
      <w:r w:rsidR="00CF61DF" w:rsidRPr="00CF61DF">
        <w:rPr>
          <w:rFonts w:asciiTheme="majorEastAsia" w:eastAsiaTheme="majorEastAsia" w:hAnsiTheme="majorEastAsia" w:hint="eastAsia"/>
        </w:rPr>
        <w:t>（続き）</w:t>
      </w:r>
    </w:p>
    <w:p w14:paraId="23415742" w14:textId="45BAE748" w:rsidR="00A85AEE" w:rsidRDefault="00A85AEE" w:rsidP="00BA5CAF">
      <w:pPr>
        <w:pStyle w:val="a3"/>
        <w:ind w:firstLineChars="0" w:firstLine="0"/>
      </w:pPr>
      <w:r w:rsidRPr="00A85AEE">
        <w:rPr>
          <w:noProof/>
        </w:rPr>
        <w:drawing>
          <wp:inline distT="0" distB="0" distL="0" distR="0" wp14:anchorId="2B789E01" wp14:editId="31B30A04">
            <wp:extent cx="1851512" cy="8467725"/>
            <wp:effectExtent l="0" t="0" r="0" b="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8835" cy="8592685"/>
                    </a:xfrm>
                    <a:prstGeom prst="rect">
                      <a:avLst/>
                    </a:prstGeom>
                    <a:noFill/>
                    <a:ln>
                      <a:noFill/>
                    </a:ln>
                  </pic:spPr>
                </pic:pic>
              </a:graphicData>
            </a:graphic>
          </wp:inline>
        </w:drawing>
      </w:r>
    </w:p>
    <w:p w14:paraId="220A69CF" w14:textId="353FD1A9" w:rsidR="00A85AEE" w:rsidRDefault="00A85AEE" w:rsidP="00BA5CAF">
      <w:pPr>
        <w:pStyle w:val="a3"/>
        <w:ind w:firstLineChars="0" w:firstLine="0"/>
      </w:pPr>
      <w:r w:rsidRPr="00A85AEE">
        <w:rPr>
          <w:noProof/>
        </w:rPr>
        <w:drawing>
          <wp:inline distT="0" distB="0" distL="0" distR="0" wp14:anchorId="3331EAED" wp14:editId="0B5414EB">
            <wp:extent cx="1780770" cy="8686800"/>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3212" cy="8796274"/>
                    </a:xfrm>
                    <a:prstGeom prst="rect">
                      <a:avLst/>
                    </a:prstGeom>
                    <a:noFill/>
                    <a:ln>
                      <a:noFill/>
                    </a:ln>
                  </pic:spPr>
                </pic:pic>
              </a:graphicData>
            </a:graphic>
          </wp:inline>
        </w:drawing>
      </w:r>
    </w:p>
    <w:p w14:paraId="68FA89D6" w14:textId="3A59B960" w:rsidR="00BA5CAF" w:rsidRDefault="00BA5CAF" w:rsidP="00BA5CAF">
      <w:pPr>
        <w:pStyle w:val="1"/>
        <w:spacing w:before="360" w:after="180"/>
      </w:pPr>
      <w:bookmarkStart w:id="45" w:name="_Toc511723931"/>
      <w:bookmarkStart w:id="46" w:name="_Toc511727477"/>
      <w:bookmarkStart w:id="47" w:name="_Toc511738058"/>
      <w:bookmarkStart w:id="48" w:name="_Toc511738221"/>
      <w:bookmarkStart w:id="49" w:name="_Toc522520213"/>
      <w:r w:rsidRPr="00BA5CAF">
        <w:rPr>
          <w:rFonts w:hint="eastAsia"/>
        </w:rPr>
        <w:t>評価マニュアルの作成</w:t>
      </w:r>
      <w:bookmarkEnd w:id="45"/>
      <w:bookmarkEnd w:id="46"/>
      <w:bookmarkEnd w:id="47"/>
      <w:bookmarkEnd w:id="48"/>
      <w:bookmarkEnd w:id="49"/>
    </w:p>
    <w:p w14:paraId="6E86D8F7" w14:textId="09516323" w:rsidR="00BA5CAF" w:rsidRDefault="0040674F" w:rsidP="0040674F">
      <w:pPr>
        <w:pStyle w:val="a3"/>
        <w:ind w:firstLine="210"/>
      </w:pPr>
      <w:r>
        <w:rPr>
          <w:rFonts w:hint="eastAsia"/>
        </w:rPr>
        <w:t>評価の方法及び「</w:t>
      </w:r>
      <w:r>
        <w:fldChar w:fldCharType="begin"/>
      </w:r>
      <w:r>
        <w:instrText xml:space="preserve"> </w:instrText>
      </w:r>
      <w:r>
        <w:rPr>
          <w:rFonts w:hint="eastAsia"/>
        </w:rPr>
        <w:instrText>REF _Ref511723208 \w \h</w:instrText>
      </w:r>
      <w:r>
        <w:instrText xml:space="preserve"> </w:instrText>
      </w:r>
      <w:r>
        <w:fldChar w:fldCharType="separate"/>
      </w:r>
      <w:r w:rsidR="00D3145E">
        <w:t>4</w:t>
      </w:r>
      <w:r>
        <w:fldChar w:fldCharType="end"/>
      </w:r>
      <w:r>
        <w:fldChar w:fldCharType="begin"/>
      </w:r>
      <w:r>
        <w:instrText xml:space="preserve"> REF _Ref511723213 \h </w:instrText>
      </w:r>
      <w:r>
        <w:fldChar w:fldCharType="separate"/>
      </w:r>
      <w:r w:rsidR="00D3145E" w:rsidRPr="00BA5CAF">
        <w:rPr>
          <w:rFonts w:hint="eastAsia"/>
        </w:rPr>
        <w:t>評価項目の見直し</w:t>
      </w:r>
      <w:r>
        <w:fldChar w:fldCharType="end"/>
      </w:r>
      <w:r>
        <w:rPr>
          <w:rFonts w:hint="eastAsia"/>
        </w:rPr>
        <w:t>」に示した評価項目の説明等を記載したマニュアルを作成した。</w:t>
      </w:r>
    </w:p>
    <w:p w14:paraId="26663345" w14:textId="328B9423" w:rsidR="00ED29F6" w:rsidRDefault="00ED29F6" w:rsidP="0040674F">
      <w:pPr>
        <w:pStyle w:val="a3"/>
        <w:ind w:firstLine="210"/>
      </w:pPr>
      <w:r>
        <w:rPr>
          <w:rFonts w:hint="eastAsia"/>
        </w:rPr>
        <w:t>なお、検討委員会での指摘事項への対応は</w:t>
      </w:r>
      <w:r>
        <w:fldChar w:fldCharType="begin"/>
      </w:r>
      <w:r>
        <w:instrText xml:space="preserve"> </w:instrText>
      </w:r>
      <w:r>
        <w:rPr>
          <w:rFonts w:hint="eastAsia"/>
        </w:rPr>
        <w:instrText>REF _Ref511737723 \h</w:instrText>
      </w:r>
      <w:r>
        <w:instrText xml:space="preserve"> </w:instrText>
      </w:r>
      <w:r>
        <w:fldChar w:fldCharType="separate"/>
      </w:r>
      <w:r w:rsidR="00D3145E">
        <w:rPr>
          <w:rFonts w:hint="eastAsia"/>
        </w:rPr>
        <w:t>表</w:t>
      </w:r>
      <w:r w:rsidR="00D3145E">
        <w:rPr>
          <w:rFonts w:hint="eastAsia"/>
        </w:rPr>
        <w:t xml:space="preserve"> </w:t>
      </w:r>
      <w:r w:rsidR="00D3145E">
        <w:rPr>
          <w:noProof/>
        </w:rPr>
        <w:t>5</w:t>
      </w:r>
      <w:r w:rsidR="00D3145E">
        <w:noBreakHyphen/>
      </w:r>
      <w:r w:rsidR="00D3145E">
        <w:rPr>
          <w:noProof/>
        </w:rPr>
        <w:t>1</w:t>
      </w:r>
      <w:r>
        <w:fldChar w:fldCharType="end"/>
      </w:r>
      <w:r>
        <w:rPr>
          <w:rFonts w:hint="eastAsia"/>
        </w:rPr>
        <w:t>に示すとおりである。</w:t>
      </w:r>
    </w:p>
    <w:p w14:paraId="7B8F3302" w14:textId="59AA0FC9" w:rsidR="00ED29F6" w:rsidRDefault="00ED29F6" w:rsidP="00ED29F6">
      <w:pPr>
        <w:pStyle w:val="a3"/>
        <w:ind w:firstLineChars="0" w:firstLine="0"/>
      </w:pPr>
    </w:p>
    <w:p w14:paraId="6C2C7BD1" w14:textId="77777777" w:rsidR="000D3B68" w:rsidRDefault="000D3B68" w:rsidP="00ED29F6">
      <w:pPr>
        <w:pStyle w:val="a3"/>
        <w:ind w:firstLineChars="0" w:firstLine="0"/>
      </w:pPr>
    </w:p>
    <w:p w14:paraId="3FA4BFD9" w14:textId="2E42DE40" w:rsidR="00ED29F6" w:rsidRDefault="00ED29F6" w:rsidP="00ED29F6">
      <w:pPr>
        <w:pStyle w:val="ae"/>
        <w:spacing w:before="180" w:after="180"/>
      </w:pPr>
      <w:bookmarkStart w:id="50" w:name="_Ref511737723"/>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5</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1</w:t>
      </w:r>
      <w:r w:rsidR="000D0B15">
        <w:fldChar w:fldCharType="end"/>
      </w:r>
      <w:bookmarkEnd w:id="50"/>
      <w:r>
        <w:rPr>
          <w:rFonts w:hint="eastAsia"/>
        </w:rPr>
        <w:t xml:space="preserve">　検討委員会での指摘事項への対応</w:t>
      </w:r>
    </w:p>
    <w:tbl>
      <w:tblPr>
        <w:tblW w:w="8505" w:type="dxa"/>
        <w:tblInd w:w="-5" w:type="dxa"/>
        <w:tblCellMar>
          <w:left w:w="99" w:type="dxa"/>
          <w:right w:w="99" w:type="dxa"/>
        </w:tblCellMar>
        <w:tblLook w:val="04A0" w:firstRow="1" w:lastRow="0" w:firstColumn="1" w:lastColumn="0" w:noHBand="0" w:noVBand="1"/>
      </w:tblPr>
      <w:tblGrid>
        <w:gridCol w:w="1560"/>
        <w:gridCol w:w="4961"/>
        <w:gridCol w:w="1984"/>
      </w:tblGrid>
      <w:tr w:rsidR="00ED29F6" w:rsidRPr="00681944" w14:paraId="12E3B1E4" w14:textId="77777777" w:rsidTr="005209D5">
        <w:trPr>
          <w:trHeight w:val="270"/>
          <w:tblHeader/>
        </w:trPr>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8830AC" w14:textId="77777777" w:rsidR="00ED29F6" w:rsidRPr="00C13CCB" w:rsidRDefault="00ED29F6" w:rsidP="00ED29F6">
            <w:pPr>
              <w:widowControl/>
              <w:adjustRightInd/>
              <w:snapToGrid/>
              <w:spacing w:line="260" w:lineRule="exact"/>
              <w:jc w:val="center"/>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タイトル</w:t>
            </w:r>
          </w:p>
        </w:tc>
        <w:tc>
          <w:tcPr>
            <w:tcW w:w="4961" w:type="dxa"/>
            <w:tcBorders>
              <w:top w:val="single" w:sz="4" w:space="0" w:color="auto"/>
              <w:left w:val="nil"/>
              <w:bottom w:val="single" w:sz="4" w:space="0" w:color="auto"/>
              <w:right w:val="single" w:sz="4" w:space="0" w:color="auto"/>
            </w:tcBorders>
            <w:shd w:val="clear" w:color="000000" w:fill="D9D9D9"/>
            <w:vAlign w:val="center"/>
            <w:hideMark/>
          </w:tcPr>
          <w:p w14:paraId="7EC01963" w14:textId="77777777" w:rsidR="00ED29F6" w:rsidRPr="00C13CCB" w:rsidRDefault="00ED29F6" w:rsidP="00ED29F6">
            <w:pPr>
              <w:widowControl/>
              <w:adjustRightInd/>
              <w:snapToGrid/>
              <w:spacing w:line="260" w:lineRule="exact"/>
              <w:jc w:val="center"/>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指摘事項</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A9AE22D" w14:textId="77777777" w:rsidR="00ED29F6" w:rsidRPr="00C13CCB" w:rsidRDefault="00ED29F6" w:rsidP="00ED29F6">
            <w:pPr>
              <w:widowControl/>
              <w:adjustRightInd/>
              <w:snapToGrid/>
              <w:spacing w:line="260" w:lineRule="exact"/>
              <w:jc w:val="center"/>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対応</w:t>
            </w:r>
          </w:p>
        </w:tc>
      </w:tr>
      <w:tr w:rsidR="00ED29F6" w:rsidRPr="00681944" w14:paraId="756F0CAA"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hideMark/>
          </w:tcPr>
          <w:p w14:paraId="7424919A"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hideMark/>
          </w:tcPr>
          <w:p w14:paraId="39F2B6CF"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対応必須の項目は重点的に評価し、プラスαの要素は加点方式で評価する等、評価に濃淡をつけてはどうか</w:t>
            </w:r>
          </w:p>
        </w:tc>
        <w:tc>
          <w:tcPr>
            <w:tcW w:w="1984" w:type="dxa"/>
            <w:tcBorders>
              <w:top w:val="nil"/>
              <w:left w:val="nil"/>
              <w:bottom w:val="single" w:sz="4" w:space="0" w:color="auto"/>
              <w:right w:val="single" w:sz="4" w:space="0" w:color="auto"/>
            </w:tcBorders>
            <w:shd w:val="clear" w:color="auto" w:fill="auto"/>
            <w:noWrap/>
            <w:hideMark/>
          </w:tcPr>
          <w:p w14:paraId="2F5BF266"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来年度対応</w:t>
            </w:r>
          </w:p>
        </w:tc>
      </w:tr>
      <w:tr w:rsidR="00162574" w:rsidRPr="00681944" w14:paraId="31E68562"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2E352207" w14:textId="584FDFE5"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47671FCA" w14:textId="0B4D2C9C"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Pr>
                <w:rFonts w:asciiTheme="minorEastAsia" w:eastAsiaTheme="minorEastAsia" w:hAnsiTheme="minorEastAsia" w:cs="Courier New" w:hint="eastAsia"/>
                <w:color w:val="000000"/>
              </w:rPr>
              <w:t>バリアフリー</w:t>
            </w:r>
            <w:r w:rsidRPr="00C13CCB">
              <w:rPr>
                <w:rFonts w:asciiTheme="minorEastAsia" w:eastAsiaTheme="minorEastAsia" w:hAnsiTheme="minorEastAsia" w:cs="Courier New" w:hint="eastAsia"/>
                <w:color w:val="000000"/>
              </w:rPr>
              <w:t>設備がなくとも人的対応ができている場合は評価できるようにしてほしい</w:t>
            </w:r>
          </w:p>
        </w:tc>
        <w:tc>
          <w:tcPr>
            <w:tcW w:w="1984" w:type="dxa"/>
            <w:tcBorders>
              <w:top w:val="nil"/>
              <w:left w:val="nil"/>
              <w:bottom w:val="single" w:sz="4" w:space="0" w:color="auto"/>
              <w:right w:val="single" w:sz="4" w:space="0" w:color="auto"/>
            </w:tcBorders>
            <w:shd w:val="clear" w:color="auto" w:fill="auto"/>
            <w:noWrap/>
          </w:tcPr>
          <w:p w14:paraId="5A3B5987" w14:textId="2AB51D09"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来年度対応</w:t>
            </w:r>
          </w:p>
        </w:tc>
      </w:tr>
      <w:tr w:rsidR="00162574" w:rsidRPr="00681944" w14:paraId="6FDF6EA0" w14:textId="77777777" w:rsidTr="00162574">
        <w:trPr>
          <w:trHeight w:val="239"/>
        </w:trPr>
        <w:tc>
          <w:tcPr>
            <w:tcW w:w="1560" w:type="dxa"/>
            <w:tcBorders>
              <w:top w:val="nil"/>
              <w:left w:val="single" w:sz="4" w:space="0" w:color="auto"/>
              <w:bottom w:val="single" w:sz="4" w:space="0" w:color="auto"/>
              <w:right w:val="single" w:sz="4" w:space="0" w:color="auto"/>
            </w:tcBorders>
            <w:shd w:val="clear" w:color="auto" w:fill="auto"/>
          </w:tcPr>
          <w:p w14:paraId="7397C54F" w14:textId="05CEF23E"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20795732" w14:textId="6F2FDA96"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分かりやすい表現や写真等を入れること</w:t>
            </w:r>
          </w:p>
        </w:tc>
        <w:tc>
          <w:tcPr>
            <w:tcW w:w="1984" w:type="dxa"/>
            <w:tcBorders>
              <w:top w:val="nil"/>
              <w:left w:val="nil"/>
              <w:bottom w:val="single" w:sz="4" w:space="0" w:color="auto"/>
              <w:right w:val="single" w:sz="4" w:space="0" w:color="auto"/>
            </w:tcBorders>
            <w:shd w:val="clear" w:color="auto" w:fill="auto"/>
            <w:noWrap/>
          </w:tcPr>
          <w:p w14:paraId="6A12D76D" w14:textId="19E190D3"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マニュアルに追記</w:t>
            </w:r>
          </w:p>
        </w:tc>
      </w:tr>
      <w:tr w:rsidR="00162574" w:rsidRPr="00681944" w14:paraId="424FE540"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69A3DDE5" w14:textId="7D7DAA84"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4E847813" w14:textId="59038F2D"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文量が多いのも読みにくい</w:t>
            </w:r>
          </w:p>
        </w:tc>
        <w:tc>
          <w:tcPr>
            <w:tcW w:w="1984" w:type="dxa"/>
            <w:tcBorders>
              <w:top w:val="nil"/>
              <w:left w:val="nil"/>
              <w:bottom w:val="single" w:sz="4" w:space="0" w:color="auto"/>
              <w:right w:val="single" w:sz="4" w:space="0" w:color="auto"/>
            </w:tcBorders>
            <w:shd w:val="clear" w:color="auto" w:fill="auto"/>
            <w:noWrap/>
          </w:tcPr>
          <w:p w14:paraId="4AFF6198" w14:textId="789889AF"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全体版と施設版のマニュアルを作成する予定</w:t>
            </w:r>
          </w:p>
        </w:tc>
      </w:tr>
      <w:tr w:rsidR="00162574" w:rsidRPr="00681944" w14:paraId="1391655F"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0E1AAAB6" w14:textId="54FD6975"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3013AF28" w14:textId="18C396A2"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w:t>
            </w:r>
            <w:r w:rsidRPr="00C13CCB">
              <w:rPr>
                <w:rFonts w:asciiTheme="minorEastAsia" w:eastAsiaTheme="minorEastAsia" w:hAnsiTheme="minorEastAsia" w:cs="Courier New" w:hint="eastAsia"/>
                <w:color w:val="000000"/>
              </w:rPr>
              <w:t>つの基準に対し、複数の評価視点、条件がある場合は、評価が曖昧になる恐れがあるため、どう評価すべきかを明記しておく必要があるのではないか（場合によっては</w:t>
            </w:r>
            <w:r w:rsidRPr="00C13CCB">
              <w:rPr>
                <w:rFonts w:asciiTheme="minorEastAsia" w:eastAsiaTheme="minorEastAsia" w:hAnsiTheme="minorEastAsia" w:cs="Cambria Math" w:hint="eastAsia"/>
                <w:color w:val="000000"/>
              </w:rPr>
              <w:t>△</w:t>
            </w:r>
            <w:r w:rsidRPr="00C13CCB">
              <w:rPr>
                <w:rFonts w:asciiTheme="minorEastAsia" w:eastAsiaTheme="minorEastAsia" w:hAnsiTheme="minorEastAsia" w:cs="Courier New" w:hint="eastAsia"/>
                <w:color w:val="000000"/>
              </w:rPr>
              <w:t>という評価があってもよいのではないか）</w:t>
            </w:r>
          </w:p>
        </w:tc>
        <w:tc>
          <w:tcPr>
            <w:tcW w:w="1984" w:type="dxa"/>
            <w:tcBorders>
              <w:top w:val="nil"/>
              <w:left w:val="nil"/>
              <w:bottom w:val="single" w:sz="4" w:space="0" w:color="auto"/>
              <w:right w:val="single" w:sz="4" w:space="0" w:color="auto"/>
            </w:tcBorders>
            <w:shd w:val="clear" w:color="auto" w:fill="auto"/>
            <w:noWrap/>
          </w:tcPr>
          <w:p w14:paraId="7E335D5B" w14:textId="22767243"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来年度対応</w:t>
            </w:r>
          </w:p>
        </w:tc>
      </w:tr>
      <w:tr w:rsidR="00162574" w:rsidRPr="00681944" w14:paraId="2FFB90A7"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4BEAA3FC" w14:textId="350A2AAA"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03A1D66A" w14:textId="621389AE"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特記事項を設けて、評価項目にない特別な取組等、具体的なケースをご記入いただけるようにしてはどうか</w:t>
            </w:r>
          </w:p>
        </w:tc>
        <w:tc>
          <w:tcPr>
            <w:tcW w:w="1984" w:type="dxa"/>
            <w:tcBorders>
              <w:top w:val="nil"/>
              <w:left w:val="nil"/>
              <w:bottom w:val="single" w:sz="4" w:space="0" w:color="auto"/>
              <w:right w:val="single" w:sz="4" w:space="0" w:color="auto"/>
            </w:tcBorders>
            <w:shd w:val="clear" w:color="auto" w:fill="auto"/>
            <w:noWrap/>
          </w:tcPr>
          <w:p w14:paraId="72AB4824" w14:textId="2295D4D2"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マニュアルに追記</w:t>
            </w:r>
          </w:p>
        </w:tc>
      </w:tr>
      <w:tr w:rsidR="00162574" w:rsidRPr="00681944" w14:paraId="39D07A29"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60E92F02" w14:textId="69123263"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全般</w:t>
            </w:r>
          </w:p>
        </w:tc>
        <w:tc>
          <w:tcPr>
            <w:tcW w:w="4961" w:type="dxa"/>
            <w:tcBorders>
              <w:top w:val="nil"/>
              <w:left w:val="nil"/>
              <w:bottom w:val="single" w:sz="4" w:space="0" w:color="auto"/>
              <w:right w:val="single" w:sz="4" w:space="0" w:color="auto"/>
            </w:tcBorders>
            <w:shd w:val="clear" w:color="auto" w:fill="auto"/>
          </w:tcPr>
          <w:p w14:paraId="6CBD3F7C" w14:textId="7A23DF58"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現状と評価ツールによる評価が異なることを懸念している。実際に評価をしなければ分からないこともあると思われるが、「</w:t>
            </w:r>
            <w:r>
              <w:rPr>
                <w:rFonts w:asciiTheme="minorEastAsia" w:eastAsiaTheme="minorEastAsia" w:hAnsiTheme="minorEastAsia" w:cs="Courier New" w:hint="eastAsia"/>
                <w:color w:val="000000"/>
              </w:rPr>
              <w:t>バリアフリー</w:t>
            </w:r>
            <w:r w:rsidRPr="00C13CCB">
              <w:rPr>
                <w:rFonts w:asciiTheme="minorEastAsia" w:eastAsiaTheme="minorEastAsia" w:hAnsiTheme="minorEastAsia" w:cs="Courier New" w:hint="eastAsia"/>
                <w:color w:val="000000"/>
              </w:rPr>
              <w:t>化に関する意識の向上」「やる気を持って取り組んでいる人の意識や取組を否定しないこと」を意識して進める必要あり</w:t>
            </w:r>
          </w:p>
        </w:tc>
        <w:tc>
          <w:tcPr>
            <w:tcW w:w="1984" w:type="dxa"/>
            <w:tcBorders>
              <w:top w:val="nil"/>
              <w:left w:val="nil"/>
              <w:bottom w:val="single" w:sz="4" w:space="0" w:color="auto"/>
              <w:right w:val="single" w:sz="4" w:space="0" w:color="auto"/>
            </w:tcBorders>
            <w:shd w:val="clear" w:color="auto" w:fill="auto"/>
            <w:noWrap/>
          </w:tcPr>
          <w:p w14:paraId="33395722" w14:textId="4D3C3BF0"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来年度対応</w:t>
            </w:r>
          </w:p>
        </w:tc>
      </w:tr>
      <w:tr w:rsidR="00162574" w:rsidRPr="00681944" w14:paraId="7F709AF9"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0DEB4353" w14:textId="6D6D77BB"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ＭＳ 明朝"/>
                <w:color w:val="000000"/>
              </w:rPr>
              <w:t>Ⅰ</w:t>
            </w:r>
            <w:r w:rsidRPr="00C13CCB">
              <w:rPr>
                <w:rFonts w:asciiTheme="minorEastAsia" w:eastAsiaTheme="minorEastAsia" w:hAnsiTheme="minorEastAsia" w:cs="Courier New" w:hint="eastAsia"/>
                <w:color w:val="000000"/>
              </w:rPr>
              <w:t>はじめに</w:t>
            </w:r>
          </w:p>
        </w:tc>
        <w:tc>
          <w:tcPr>
            <w:tcW w:w="4961" w:type="dxa"/>
            <w:tcBorders>
              <w:top w:val="nil"/>
              <w:left w:val="nil"/>
              <w:bottom w:val="single" w:sz="4" w:space="0" w:color="auto"/>
              <w:right w:val="single" w:sz="4" w:space="0" w:color="auto"/>
            </w:tcBorders>
            <w:shd w:val="clear" w:color="auto" w:fill="auto"/>
          </w:tcPr>
          <w:p w14:paraId="1582851F" w14:textId="1B972650"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評価ツールの趣旨をマニュアルの前段に記載してはどうか</w:t>
            </w:r>
          </w:p>
        </w:tc>
        <w:tc>
          <w:tcPr>
            <w:tcW w:w="1984" w:type="dxa"/>
            <w:tcBorders>
              <w:top w:val="nil"/>
              <w:left w:val="nil"/>
              <w:bottom w:val="single" w:sz="4" w:space="0" w:color="auto"/>
              <w:right w:val="single" w:sz="4" w:space="0" w:color="auto"/>
            </w:tcBorders>
            <w:shd w:val="clear" w:color="auto" w:fill="auto"/>
            <w:noWrap/>
          </w:tcPr>
          <w:p w14:paraId="4B39B20E" w14:textId="10A59BC3"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マニュアルに追記</w:t>
            </w:r>
          </w:p>
        </w:tc>
      </w:tr>
      <w:tr w:rsidR="00162574" w:rsidRPr="00681944" w14:paraId="027194BE"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6CA23D45" w14:textId="740F2022"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 xml:space="preserve">1. </w:t>
            </w:r>
            <w:r w:rsidRPr="00C13CCB">
              <w:rPr>
                <w:rFonts w:asciiTheme="minorEastAsia" w:eastAsiaTheme="minorEastAsia" w:hAnsiTheme="minorEastAsia" w:cs="Courier New" w:hint="eastAsia"/>
                <w:color w:val="000000"/>
              </w:rPr>
              <w:t>評価ツールの利用目的と評価主体</w:t>
            </w:r>
          </w:p>
        </w:tc>
        <w:tc>
          <w:tcPr>
            <w:tcW w:w="4961" w:type="dxa"/>
            <w:tcBorders>
              <w:top w:val="nil"/>
              <w:left w:val="nil"/>
              <w:bottom w:val="single" w:sz="4" w:space="0" w:color="auto"/>
              <w:right w:val="single" w:sz="4" w:space="0" w:color="auto"/>
            </w:tcBorders>
            <w:shd w:val="clear" w:color="auto" w:fill="auto"/>
          </w:tcPr>
          <w:p w14:paraId="27156047" w14:textId="0350B569"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評価者に障害当事者の参加を原則とする旨を記載してはどうか</w:t>
            </w:r>
          </w:p>
        </w:tc>
        <w:tc>
          <w:tcPr>
            <w:tcW w:w="1984" w:type="dxa"/>
            <w:tcBorders>
              <w:top w:val="nil"/>
              <w:left w:val="nil"/>
              <w:bottom w:val="single" w:sz="4" w:space="0" w:color="auto"/>
              <w:right w:val="single" w:sz="4" w:space="0" w:color="auto"/>
            </w:tcBorders>
            <w:shd w:val="clear" w:color="auto" w:fill="auto"/>
            <w:noWrap/>
          </w:tcPr>
          <w:p w14:paraId="7A1B3FF5" w14:textId="4A4C36C4"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マニュアルに追記</w:t>
            </w:r>
          </w:p>
        </w:tc>
      </w:tr>
      <w:tr w:rsidR="00162574" w:rsidRPr="00681944" w14:paraId="536C35BB"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5A63DE84" w14:textId="6C95ADA6"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w:t>
            </w:r>
            <w:r w:rsidRPr="00C13CCB">
              <w:rPr>
                <w:rFonts w:asciiTheme="minorEastAsia" w:eastAsiaTheme="minorEastAsia" w:hAnsiTheme="minorEastAsia" w:cs="Courier New" w:hint="eastAsia"/>
                <w:color w:val="000000"/>
              </w:rPr>
              <w:t>駐車場（</w:t>
            </w:r>
            <w:r w:rsidRPr="00C13CCB">
              <w:rPr>
                <w:rFonts w:asciiTheme="minorEastAsia" w:eastAsiaTheme="minorEastAsia" w:hAnsiTheme="minorEastAsia" w:cs="Courier New"/>
                <w:color w:val="000000"/>
              </w:rPr>
              <w:t>2</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t>3</w:t>
            </w:r>
            <w:r w:rsidRPr="00C13CCB">
              <w:rPr>
                <w:rFonts w:asciiTheme="minorEastAsia" w:eastAsiaTheme="minorEastAsia" w:hAnsiTheme="minorEastAsia" w:cs="Courier New" w:hint="eastAsia"/>
                <w:color w:val="000000"/>
              </w:rPr>
              <w:t>）</w:t>
            </w:r>
          </w:p>
        </w:tc>
        <w:tc>
          <w:tcPr>
            <w:tcW w:w="4961" w:type="dxa"/>
            <w:tcBorders>
              <w:top w:val="nil"/>
              <w:left w:val="nil"/>
              <w:bottom w:val="single" w:sz="4" w:space="0" w:color="auto"/>
              <w:right w:val="single" w:sz="4" w:space="0" w:color="auto"/>
            </w:tcBorders>
            <w:shd w:val="clear" w:color="auto" w:fill="auto"/>
          </w:tcPr>
          <w:p w14:paraId="445C4F36" w14:textId="45339DA2"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駐車場自体がない場合の対応を「（２）駐車場から入口までの案内図の有無」と「（３）駐車場から入口までの外国語案内の有無」にも追記してほしい</w:t>
            </w:r>
          </w:p>
        </w:tc>
        <w:tc>
          <w:tcPr>
            <w:tcW w:w="1984" w:type="dxa"/>
            <w:tcBorders>
              <w:top w:val="nil"/>
              <w:left w:val="nil"/>
              <w:bottom w:val="single" w:sz="4" w:space="0" w:color="auto"/>
              <w:right w:val="single" w:sz="4" w:space="0" w:color="auto"/>
            </w:tcBorders>
            <w:shd w:val="clear" w:color="auto" w:fill="auto"/>
            <w:noWrap/>
          </w:tcPr>
          <w:p w14:paraId="68333215" w14:textId="77777777"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マニュアルに追記</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他項目についても追記</w:t>
            </w:r>
          </w:p>
          <w:p w14:paraId="2457B29F" w14:textId="0F152E7E"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fldChar w:fldCharType="begin"/>
            </w:r>
            <w:r w:rsidRPr="00C13CCB">
              <w:rPr>
                <w:rFonts w:asciiTheme="minorEastAsia" w:eastAsiaTheme="minorEastAsia" w:hAnsiTheme="minorEastAsia" w:cs="Courier New"/>
                <w:color w:val="000000"/>
              </w:rPr>
              <w:instrText xml:space="preserve"> REF _Ref511737998 \h  \* MERGEFORMAT </w:instrText>
            </w:r>
            <w:r w:rsidRPr="00C13CCB">
              <w:rPr>
                <w:rFonts w:asciiTheme="minorEastAsia" w:eastAsiaTheme="minorEastAsia" w:hAnsiTheme="minorEastAsia" w:cs="Courier New"/>
                <w:color w:val="000000"/>
              </w:rPr>
            </w:r>
            <w:r w:rsidRPr="00C13CCB">
              <w:rPr>
                <w:rFonts w:asciiTheme="minorEastAsia" w:eastAsiaTheme="minorEastAsia" w:hAnsiTheme="minorEastAsia" w:cs="Courier New"/>
                <w:color w:val="000000"/>
              </w:rPr>
              <w:fldChar w:fldCharType="separate"/>
            </w:r>
            <w:r w:rsidRPr="00D3145E">
              <w:rPr>
                <w:rFonts w:asciiTheme="minorEastAsia" w:eastAsiaTheme="minorEastAsia" w:hAnsiTheme="minorEastAsia" w:hint="eastAsia"/>
              </w:rPr>
              <w:t xml:space="preserve">表 </w:t>
            </w:r>
            <w:r w:rsidRPr="00D3145E">
              <w:rPr>
                <w:rFonts w:asciiTheme="minorEastAsia" w:eastAsiaTheme="minorEastAsia" w:hAnsiTheme="minorEastAsia"/>
                <w:noProof/>
              </w:rPr>
              <w:t>5</w:t>
            </w:r>
            <w:r w:rsidRPr="00D3145E">
              <w:rPr>
                <w:rFonts w:asciiTheme="minorEastAsia" w:eastAsiaTheme="minorEastAsia" w:hAnsiTheme="minorEastAsia"/>
                <w:noProof/>
              </w:rPr>
              <w:noBreakHyphen/>
              <w:t>2</w:t>
            </w:r>
            <w:r w:rsidRPr="00C13CCB">
              <w:rPr>
                <w:rFonts w:asciiTheme="minorEastAsia" w:eastAsiaTheme="minorEastAsia" w:hAnsiTheme="minorEastAsia" w:cs="Courier New"/>
                <w:color w:val="000000"/>
              </w:rPr>
              <w:fldChar w:fldCharType="end"/>
            </w:r>
            <w:r w:rsidRPr="00C13CCB">
              <w:rPr>
                <w:rFonts w:asciiTheme="minorEastAsia" w:eastAsiaTheme="minorEastAsia" w:hAnsiTheme="minorEastAsia" w:cs="Courier New" w:hint="eastAsia"/>
                <w:color w:val="000000"/>
              </w:rPr>
              <w:t>参照）</w:t>
            </w:r>
          </w:p>
        </w:tc>
      </w:tr>
      <w:tr w:rsidR="00162574" w:rsidRPr="00681944" w14:paraId="4F4D6695"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79563B12" w14:textId="551B5E0E"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bookmarkStart w:id="51" w:name="RANGE!B5"/>
            <w:r w:rsidRPr="00C13CCB">
              <w:rPr>
                <w:rFonts w:asciiTheme="minorEastAsia" w:eastAsiaTheme="minorEastAsia" w:hAnsiTheme="minorEastAsia" w:cs="Courier New" w:hint="eastAsia"/>
                <w:color w:val="000000"/>
              </w:rPr>
              <w:t>8.施設、展示場等の案内</w:t>
            </w:r>
            <w:bookmarkEnd w:id="51"/>
          </w:p>
        </w:tc>
        <w:tc>
          <w:tcPr>
            <w:tcW w:w="4961" w:type="dxa"/>
            <w:tcBorders>
              <w:top w:val="nil"/>
              <w:left w:val="nil"/>
              <w:bottom w:val="single" w:sz="4" w:space="0" w:color="auto"/>
              <w:right w:val="single" w:sz="4" w:space="0" w:color="auto"/>
            </w:tcBorders>
            <w:shd w:val="clear" w:color="auto" w:fill="auto"/>
          </w:tcPr>
          <w:p w14:paraId="7C251034" w14:textId="15F42657"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触る展示を評価項目として追加してはどうか</w:t>
            </w:r>
          </w:p>
        </w:tc>
        <w:tc>
          <w:tcPr>
            <w:tcW w:w="1984" w:type="dxa"/>
            <w:tcBorders>
              <w:top w:val="nil"/>
              <w:left w:val="nil"/>
              <w:bottom w:val="single" w:sz="4" w:space="0" w:color="auto"/>
              <w:right w:val="single" w:sz="4" w:space="0" w:color="auto"/>
            </w:tcBorders>
            <w:shd w:val="clear" w:color="auto" w:fill="auto"/>
            <w:noWrap/>
          </w:tcPr>
          <w:p w14:paraId="34EBA609" w14:textId="526F969F"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マニュアルに追記</w:t>
            </w:r>
          </w:p>
        </w:tc>
      </w:tr>
      <w:tr w:rsidR="00ED29F6" w:rsidRPr="00681944" w14:paraId="0FB1DC71"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hideMark/>
          </w:tcPr>
          <w:p w14:paraId="4045DF40"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11.</w:t>
            </w:r>
            <w:r w:rsidRPr="00C13CCB">
              <w:rPr>
                <w:rFonts w:asciiTheme="minorEastAsia" w:eastAsiaTheme="minorEastAsia" w:hAnsiTheme="minorEastAsia" w:cs="Courier New" w:hint="eastAsia"/>
                <w:color w:val="000000"/>
              </w:rPr>
              <w:t>客室（</w:t>
            </w:r>
            <w:r w:rsidRPr="00C13CCB">
              <w:rPr>
                <w:rFonts w:asciiTheme="minorEastAsia" w:eastAsiaTheme="minorEastAsia" w:hAnsiTheme="minorEastAsia" w:cs="Courier New"/>
                <w:color w:val="000000"/>
              </w:rPr>
              <w:t>1</w:t>
            </w:r>
            <w:r w:rsidRPr="00C13CCB">
              <w:rPr>
                <w:rFonts w:asciiTheme="minorEastAsia" w:eastAsiaTheme="minorEastAsia" w:hAnsiTheme="minorEastAsia" w:cs="Courier New" w:hint="eastAsia"/>
                <w:color w:val="000000"/>
              </w:rPr>
              <w:t>）</w:t>
            </w:r>
          </w:p>
        </w:tc>
        <w:tc>
          <w:tcPr>
            <w:tcW w:w="4961" w:type="dxa"/>
            <w:tcBorders>
              <w:top w:val="nil"/>
              <w:left w:val="nil"/>
              <w:bottom w:val="single" w:sz="4" w:space="0" w:color="auto"/>
              <w:right w:val="single" w:sz="4" w:space="0" w:color="auto"/>
            </w:tcBorders>
            <w:shd w:val="clear" w:color="auto" w:fill="auto"/>
            <w:hideMark/>
          </w:tcPr>
          <w:p w14:paraId="53928014"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「客室の総数が</w:t>
            </w:r>
            <w:r w:rsidRPr="00C13CCB">
              <w:rPr>
                <w:rFonts w:asciiTheme="minorEastAsia" w:eastAsiaTheme="minorEastAsia" w:hAnsiTheme="minorEastAsia" w:cs="Courier New"/>
                <w:color w:val="000000"/>
              </w:rPr>
              <w:t>50</w:t>
            </w:r>
            <w:r w:rsidRPr="00C13CCB">
              <w:rPr>
                <w:rFonts w:asciiTheme="minorEastAsia" w:eastAsiaTheme="minorEastAsia" w:hAnsiTheme="minorEastAsia" w:cs="Courier New" w:hint="eastAsia"/>
                <w:color w:val="000000"/>
              </w:rPr>
              <w:t>以上で車いす使用者</w:t>
            </w:r>
            <w:r w:rsidRPr="00C13CCB">
              <w:rPr>
                <w:rFonts w:asciiTheme="minorEastAsia" w:eastAsiaTheme="minorEastAsia" w:hAnsiTheme="minorEastAsia" w:cs="Courier New"/>
                <w:color w:val="000000"/>
              </w:rPr>
              <w:t>1</w:t>
            </w:r>
            <w:r w:rsidRPr="00C13CCB">
              <w:rPr>
                <w:rFonts w:asciiTheme="minorEastAsia" w:eastAsiaTheme="minorEastAsia" w:hAnsiTheme="minorEastAsia" w:cs="Courier New" w:hint="eastAsia"/>
                <w:color w:val="000000"/>
              </w:rPr>
              <w:t>以上を設けており」は大規模な宿泊施設では基準を厳しくしてはどうか</w:t>
            </w:r>
          </w:p>
        </w:tc>
        <w:tc>
          <w:tcPr>
            <w:tcW w:w="1984" w:type="dxa"/>
            <w:tcBorders>
              <w:top w:val="nil"/>
              <w:left w:val="nil"/>
              <w:bottom w:val="single" w:sz="4" w:space="0" w:color="auto"/>
              <w:right w:val="single" w:sz="4" w:space="0" w:color="auto"/>
            </w:tcBorders>
            <w:shd w:val="clear" w:color="auto" w:fill="auto"/>
            <w:noWrap/>
            <w:hideMark/>
          </w:tcPr>
          <w:p w14:paraId="36485356"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rPr>
              <w:t>来年度対応</w:t>
            </w:r>
          </w:p>
        </w:tc>
      </w:tr>
      <w:tr w:rsidR="00162574" w:rsidRPr="00681944" w14:paraId="1E88B7B2" w14:textId="77777777" w:rsidTr="00162574">
        <w:trPr>
          <w:trHeight w:val="540"/>
        </w:trPr>
        <w:tc>
          <w:tcPr>
            <w:tcW w:w="1560" w:type="dxa"/>
            <w:tcBorders>
              <w:top w:val="nil"/>
              <w:left w:val="single" w:sz="4" w:space="0" w:color="auto"/>
              <w:bottom w:val="single" w:sz="4" w:space="0" w:color="auto"/>
              <w:right w:val="single" w:sz="4" w:space="0" w:color="auto"/>
            </w:tcBorders>
            <w:shd w:val="clear" w:color="auto" w:fill="auto"/>
          </w:tcPr>
          <w:p w14:paraId="303BDCD2" w14:textId="5C47C672"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12.</w:t>
            </w:r>
            <w:r w:rsidRPr="00C13CCB">
              <w:rPr>
                <w:rFonts w:asciiTheme="minorEastAsia" w:eastAsiaTheme="minorEastAsia" w:hAnsiTheme="minorEastAsia" w:cs="Courier New" w:hint="eastAsia"/>
                <w:color w:val="000000"/>
              </w:rPr>
              <w:t>人的対応</w:t>
            </w:r>
          </w:p>
        </w:tc>
        <w:tc>
          <w:tcPr>
            <w:tcW w:w="4961" w:type="dxa"/>
            <w:tcBorders>
              <w:top w:val="nil"/>
              <w:left w:val="nil"/>
              <w:bottom w:val="single" w:sz="4" w:space="0" w:color="auto"/>
              <w:right w:val="single" w:sz="4" w:space="0" w:color="auto"/>
            </w:tcBorders>
            <w:shd w:val="clear" w:color="auto" w:fill="auto"/>
          </w:tcPr>
          <w:p w14:paraId="039322C9" w14:textId="4894F3CE"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人的対応の「車いす使用者受入体制の有無」を、「視覚障害者受入体制の有無」に沿って充実化</w:t>
            </w:r>
          </w:p>
        </w:tc>
        <w:tc>
          <w:tcPr>
            <w:tcW w:w="1984" w:type="dxa"/>
            <w:tcBorders>
              <w:top w:val="nil"/>
              <w:left w:val="nil"/>
              <w:bottom w:val="single" w:sz="4" w:space="0" w:color="auto"/>
              <w:right w:val="single" w:sz="4" w:space="0" w:color="auto"/>
            </w:tcBorders>
            <w:shd w:val="clear" w:color="auto" w:fill="auto"/>
            <w:noWrap/>
          </w:tcPr>
          <w:p w14:paraId="3EAA18DD" w14:textId="155A115C"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rPr>
              <w:t>マニュアルに追記</w:t>
            </w:r>
          </w:p>
        </w:tc>
      </w:tr>
      <w:tr w:rsidR="00162574" w:rsidRPr="00681944" w14:paraId="645E2734" w14:textId="77777777" w:rsidTr="00162574">
        <w:trPr>
          <w:trHeight w:val="540"/>
        </w:trPr>
        <w:tc>
          <w:tcPr>
            <w:tcW w:w="1560" w:type="dxa"/>
            <w:tcBorders>
              <w:top w:val="nil"/>
              <w:left w:val="single" w:sz="4" w:space="0" w:color="auto"/>
              <w:bottom w:val="single" w:sz="4" w:space="0" w:color="auto"/>
              <w:right w:val="single" w:sz="4" w:space="0" w:color="auto"/>
            </w:tcBorders>
            <w:shd w:val="clear" w:color="auto" w:fill="auto"/>
          </w:tcPr>
          <w:p w14:paraId="3562987E" w14:textId="4D1C727F"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12.</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t>2</w:t>
            </w:r>
            <w:r w:rsidRPr="00C13CCB">
              <w:rPr>
                <w:rFonts w:asciiTheme="minorEastAsia" w:eastAsiaTheme="minorEastAsia" w:hAnsiTheme="minorEastAsia" w:cs="Courier New" w:hint="eastAsia"/>
                <w:color w:val="000000"/>
              </w:rPr>
              <w:t>）</w:t>
            </w:r>
          </w:p>
        </w:tc>
        <w:tc>
          <w:tcPr>
            <w:tcW w:w="4961" w:type="dxa"/>
            <w:tcBorders>
              <w:top w:val="nil"/>
              <w:left w:val="nil"/>
              <w:bottom w:val="single" w:sz="4" w:space="0" w:color="auto"/>
              <w:right w:val="single" w:sz="4" w:space="0" w:color="auto"/>
            </w:tcBorders>
            <w:shd w:val="clear" w:color="auto" w:fill="auto"/>
          </w:tcPr>
          <w:p w14:paraId="2280F184" w14:textId="57614275"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「常時」対応可能な職員がいるのか否かを明記するとよいのではないか（常時でなくとも、事前連絡して必要時に職員が待機していれば「○」ということも考えられる）</w:t>
            </w:r>
          </w:p>
        </w:tc>
        <w:tc>
          <w:tcPr>
            <w:tcW w:w="1984" w:type="dxa"/>
            <w:tcBorders>
              <w:top w:val="nil"/>
              <w:left w:val="nil"/>
              <w:bottom w:val="single" w:sz="4" w:space="0" w:color="auto"/>
              <w:right w:val="single" w:sz="4" w:space="0" w:color="auto"/>
            </w:tcBorders>
            <w:shd w:val="clear" w:color="auto" w:fill="auto"/>
            <w:noWrap/>
          </w:tcPr>
          <w:p w14:paraId="47BE2354" w14:textId="493F77EB" w:rsidR="00162574" w:rsidRPr="00C13CCB" w:rsidRDefault="00162574" w:rsidP="00162574">
            <w:pPr>
              <w:widowControl/>
              <w:adjustRightInd/>
              <w:snapToGrid/>
              <w:spacing w:line="260" w:lineRule="exact"/>
              <w:jc w:val="left"/>
              <w:rPr>
                <w:rFonts w:asciiTheme="minorEastAsia" w:eastAsiaTheme="minorEastAsia" w:hAnsiTheme="minorEastAsia" w:cs="Courier New"/>
              </w:rPr>
            </w:pPr>
            <w:r w:rsidRPr="00C13CCB">
              <w:rPr>
                <w:rFonts w:asciiTheme="minorEastAsia" w:eastAsiaTheme="minorEastAsia" w:hAnsiTheme="minorEastAsia" w:cs="Courier New" w:hint="eastAsia"/>
                <w:color w:val="000000"/>
              </w:rPr>
              <w:t>マニュアルに追記</w:t>
            </w:r>
          </w:p>
        </w:tc>
      </w:tr>
      <w:tr w:rsidR="00162574" w:rsidRPr="00681944" w14:paraId="142A7C54"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tcPr>
          <w:p w14:paraId="696BB254" w14:textId="5614A052"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12.</w:t>
            </w:r>
            <w:r w:rsidRPr="00C13CCB">
              <w:rPr>
                <w:rFonts w:asciiTheme="minorEastAsia" w:eastAsiaTheme="minorEastAsia" w:hAnsiTheme="minorEastAsia" w:cs="Courier New" w:hint="eastAsia"/>
                <w:color w:val="000000"/>
              </w:rPr>
              <w:t>人的対応対応（</w:t>
            </w:r>
            <w:r w:rsidRPr="00C13CCB">
              <w:rPr>
                <w:rFonts w:asciiTheme="minorEastAsia" w:eastAsiaTheme="minorEastAsia" w:hAnsiTheme="minorEastAsia" w:cs="Courier New"/>
                <w:color w:val="000000"/>
              </w:rPr>
              <w:t>3</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t>6</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t>9</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t>13</w:t>
            </w:r>
            <w:r w:rsidRPr="00C13CCB">
              <w:rPr>
                <w:rFonts w:asciiTheme="minorEastAsia" w:eastAsiaTheme="minorEastAsia" w:hAnsiTheme="minorEastAsia" w:cs="Courier New" w:hint="eastAsia"/>
                <w:color w:val="000000"/>
              </w:rPr>
              <w:t>）</w:t>
            </w:r>
          </w:p>
        </w:tc>
        <w:tc>
          <w:tcPr>
            <w:tcW w:w="4961" w:type="dxa"/>
            <w:tcBorders>
              <w:top w:val="nil"/>
              <w:left w:val="nil"/>
              <w:bottom w:val="single" w:sz="4" w:space="0" w:color="auto"/>
              <w:right w:val="single" w:sz="4" w:space="0" w:color="auto"/>
            </w:tcBorders>
            <w:shd w:val="clear" w:color="auto" w:fill="auto"/>
          </w:tcPr>
          <w:p w14:paraId="63A5400B" w14:textId="70573C35"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人的対応の研修の項目に「災害時対応に関する研修」を追加してはどうか</w:t>
            </w:r>
          </w:p>
        </w:tc>
        <w:tc>
          <w:tcPr>
            <w:tcW w:w="1984" w:type="dxa"/>
            <w:tcBorders>
              <w:top w:val="nil"/>
              <w:left w:val="nil"/>
              <w:bottom w:val="single" w:sz="4" w:space="0" w:color="auto"/>
              <w:right w:val="single" w:sz="4" w:space="0" w:color="auto"/>
            </w:tcBorders>
            <w:shd w:val="clear" w:color="auto" w:fill="auto"/>
            <w:noWrap/>
          </w:tcPr>
          <w:p w14:paraId="5596C5AE" w14:textId="5DADB5F6" w:rsidR="00162574" w:rsidRPr="00C13CCB" w:rsidRDefault="00162574" w:rsidP="00162574">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マニュアルに記載</w:t>
            </w:r>
          </w:p>
        </w:tc>
      </w:tr>
      <w:tr w:rsidR="00ED29F6" w:rsidRPr="00681944" w14:paraId="06A65E68" w14:textId="77777777" w:rsidTr="00ED29F6">
        <w:trPr>
          <w:trHeight w:val="540"/>
        </w:trPr>
        <w:tc>
          <w:tcPr>
            <w:tcW w:w="1560" w:type="dxa"/>
            <w:tcBorders>
              <w:top w:val="nil"/>
              <w:left w:val="single" w:sz="4" w:space="0" w:color="auto"/>
              <w:bottom w:val="single" w:sz="4" w:space="0" w:color="auto"/>
              <w:right w:val="single" w:sz="4" w:space="0" w:color="auto"/>
            </w:tcBorders>
            <w:shd w:val="clear" w:color="auto" w:fill="auto"/>
            <w:hideMark/>
          </w:tcPr>
          <w:p w14:paraId="0B12DFFE"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13</w:t>
            </w:r>
            <w:r w:rsidRPr="00C13CCB">
              <w:rPr>
                <w:rFonts w:asciiTheme="minorEastAsia" w:eastAsiaTheme="minorEastAsia" w:hAnsiTheme="minorEastAsia" w:cs="Courier New" w:hint="eastAsia"/>
                <w:color w:val="000000"/>
              </w:rPr>
              <w:t xml:space="preserve">　案内カウンター</w:t>
            </w:r>
          </w:p>
        </w:tc>
        <w:tc>
          <w:tcPr>
            <w:tcW w:w="4961" w:type="dxa"/>
            <w:tcBorders>
              <w:top w:val="nil"/>
              <w:left w:val="nil"/>
              <w:bottom w:val="single" w:sz="4" w:space="0" w:color="auto"/>
              <w:right w:val="single" w:sz="4" w:space="0" w:color="auto"/>
            </w:tcBorders>
            <w:shd w:val="clear" w:color="auto" w:fill="auto"/>
            <w:hideMark/>
          </w:tcPr>
          <w:p w14:paraId="6E27CE8A"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案内カウンターの対象施設は観光案内所のみでなく、観光施設や宿泊施設も対象に含めるべきではないか</w:t>
            </w:r>
          </w:p>
        </w:tc>
        <w:tc>
          <w:tcPr>
            <w:tcW w:w="1984" w:type="dxa"/>
            <w:tcBorders>
              <w:top w:val="nil"/>
              <w:left w:val="nil"/>
              <w:bottom w:val="single" w:sz="4" w:space="0" w:color="auto"/>
              <w:right w:val="single" w:sz="4" w:space="0" w:color="auto"/>
            </w:tcBorders>
            <w:shd w:val="clear" w:color="auto" w:fill="auto"/>
            <w:noWrap/>
            <w:hideMark/>
          </w:tcPr>
          <w:p w14:paraId="082B77FA" w14:textId="77777777" w:rsidR="00ED29F6" w:rsidRPr="00C13CCB" w:rsidRDefault="00ED29F6" w:rsidP="00ED29F6">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マニュアルに追記</w:t>
            </w:r>
          </w:p>
        </w:tc>
      </w:tr>
    </w:tbl>
    <w:p w14:paraId="1723D4EB" w14:textId="77777777" w:rsidR="00ED29F6" w:rsidRDefault="00ED29F6" w:rsidP="00ED29F6">
      <w:pPr>
        <w:pStyle w:val="a3"/>
        <w:ind w:firstLineChars="0" w:firstLine="0"/>
      </w:pPr>
    </w:p>
    <w:p w14:paraId="54AC095F" w14:textId="0D35DCDD" w:rsidR="00ED29F6" w:rsidRDefault="00E20F3F" w:rsidP="00E20F3F">
      <w:pPr>
        <w:pStyle w:val="ae"/>
        <w:spacing w:before="180" w:after="180"/>
      </w:pPr>
      <w:bookmarkStart w:id="52" w:name="_Ref511737998"/>
      <w:r>
        <w:rPr>
          <w:rFonts w:hint="eastAsia"/>
        </w:rPr>
        <w:t>表</w:t>
      </w:r>
      <w:r>
        <w:rPr>
          <w:rFonts w:hint="eastAsia"/>
        </w:rPr>
        <w:t xml:space="preserve"> </w:t>
      </w:r>
      <w:r w:rsidR="000D0B15">
        <w:fldChar w:fldCharType="begin"/>
      </w:r>
      <w:r w:rsidR="000D0B15">
        <w:instrText xml:space="preserve"> </w:instrText>
      </w:r>
      <w:r w:rsidR="000D0B15">
        <w:rPr>
          <w:rFonts w:hint="eastAsia"/>
        </w:rPr>
        <w:instrText>STYLEREF 1 \s</w:instrText>
      </w:r>
      <w:r w:rsidR="000D0B15">
        <w:instrText xml:space="preserve"> </w:instrText>
      </w:r>
      <w:r w:rsidR="000D0B15">
        <w:fldChar w:fldCharType="separate"/>
      </w:r>
      <w:r w:rsidR="000D0B15">
        <w:rPr>
          <w:noProof/>
        </w:rPr>
        <w:t>5</w:t>
      </w:r>
      <w:r w:rsidR="000D0B15">
        <w:fldChar w:fldCharType="end"/>
      </w:r>
      <w:r w:rsidR="000D0B15">
        <w:noBreakHyphen/>
      </w:r>
      <w:r w:rsidR="000D0B15">
        <w:fldChar w:fldCharType="begin"/>
      </w:r>
      <w:r w:rsidR="000D0B15">
        <w:instrText xml:space="preserve"> </w:instrText>
      </w:r>
      <w:r w:rsidR="000D0B15">
        <w:rPr>
          <w:rFonts w:hint="eastAsia"/>
        </w:rPr>
        <w:instrText xml:space="preserve">SEQ </w:instrText>
      </w:r>
      <w:r w:rsidR="000D0B15">
        <w:rPr>
          <w:rFonts w:hint="eastAsia"/>
        </w:rPr>
        <w:instrText>表</w:instrText>
      </w:r>
      <w:r w:rsidR="000D0B15">
        <w:rPr>
          <w:rFonts w:hint="eastAsia"/>
        </w:rPr>
        <w:instrText xml:space="preserve"> \* ARABIC \s 1</w:instrText>
      </w:r>
      <w:r w:rsidR="000D0B15">
        <w:instrText xml:space="preserve"> </w:instrText>
      </w:r>
      <w:r w:rsidR="000D0B15">
        <w:fldChar w:fldCharType="separate"/>
      </w:r>
      <w:r w:rsidR="000D0B15">
        <w:rPr>
          <w:noProof/>
        </w:rPr>
        <w:t>2</w:t>
      </w:r>
      <w:r w:rsidR="000D0B15">
        <w:fldChar w:fldCharType="end"/>
      </w:r>
      <w:bookmarkEnd w:id="52"/>
      <w:r>
        <w:rPr>
          <w:rFonts w:hint="eastAsia"/>
        </w:rPr>
        <w:t xml:space="preserve">　設備がない場合の対応</w:t>
      </w:r>
    </w:p>
    <w:tbl>
      <w:tblPr>
        <w:tblW w:w="8474" w:type="dxa"/>
        <w:tblInd w:w="-5" w:type="dxa"/>
        <w:tblCellMar>
          <w:left w:w="99" w:type="dxa"/>
          <w:right w:w="99" w:type="dxa"/>
        </w:tblCellMar>
        <w:tblLook w:val="04A0" w:firstRow="1" w:lastRow="0" w:firstColumn="1" w:lastColumn="0" w:noHBand="0" w:noVBand="1"/>
      </w:tblPr>
      <w:tblGrid>
        <w:gridCol w:w="4789"/>
        <w:gridCol w:w="3685"/>
      </w:tblGrid>
      <w:tr w:rsidR="00E20F3F" w:rsidRPr="00681944" w14:paraId="438B7121" w14:textId="77777777" w:rsidTr="005209D5">
        <w:trPr>
          <w:trHeight w:val="270"/>
          <w:tblHeader/>
        </w:trPr>
        <w:tc>
          <w:tcPr>
            <w:tcW w:w="478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BEF07E" w14:textId="77777777" w:rsidR="00E20F3F" w:rsidRPr="00C13CCB" w:rsidRDefault="00E20F3F" w:rsidP="00E20F3F">
            <w:pPr>
              <w:widowControl/>
              <w:adjustRightInd/>
              <w:snapToGrid/>
              <w:spacing w:line="260" w:lineRule="exact"/>
              <w:jc w:val="center"/>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該当するマニュアルの項目</w:t>
            </w:r>
          </w:p>
        </w:tc>
        <w:tc>
          <w:tcPr>
            <w:tcW w:w="3685" w:type="dxa"/>
            <w:tcBorders>
              <w:top w:val="single" w:sz="4" w:space="0" w:color="auto"/>
              <w:left w:val="nil"/>
              <w:bottom w:val="single" w:sz="4" w:space="0" w:color="auto"/>
              <w:right w:val="single" w:sz="4" w:space="0" w:color="auto"/>
            </w:tcBorders>
            <w:shd w:val="clear" w:color="000000" w:fill="BFBFBF"/>
            <w:vAlign w:val="center"/>
            <w:hideMark/>
          </w:tcPr>
          <w:p w14:paraId="381CCA58" w14:textId="77777777" w:rsidR="00E20F3F" w:rsidRPr="00C13CCB" w:rsidRDefault="00E20F3F" w:rsidP="00E20F3F">
            <w:pPr>
              <w:widowControl/>
              <w:adjustRightInd/>
              <w:snapToGrid/>
              <w:spacing w:line="260" w:lineRule="exact"/>
              <w:jc w:val="center"/>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対応</w:t>
            </w:r>
          </w:p>
        </w:tc>
      </w:tr>
      <w:tr w:rsidR="00E20F3F" w:rsidRPr="00681944" w14:paraId="75FC964F" w14:textId="77777777" w:rsidTr="00E20F3F">
        <w:trPr>
          <w:trHeight w:val="810"/>
        </w:trPr>
        <w:tc>
          <w:tcPr>
            <w:tcW w:w="4789" w:type="dxa"/>
            <w:tcBorders>
              <w:top w:val="nil"/>
              <w:left w:val="single" w:sz="4" w:space="0" w:color="auto"/>
              <w:bottom w:val="single" w:sz="4" w:space="0" w:color="auto"/>
              <w:right w:val="single" w:sz="4" w:space="0" w:color="auto"/>
            </w:tcBorders>
            <w:shd w:val="clear" w:color="auto" w:fill="auto"/>
            <w:hideMark/>
          </w:tcPr>
          <w:p w14:paraId="577FD827"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3.</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手すりの点字案内の有無</w:t>
            </w:r>
          </w:p>
        </w:tc>
        <w:tc>
          <w:tcPr>
            <w:tcW w:w="3685" w:type="dxa"/>
            <w:tcBorders>
              <w:top w:val="nil"/>
              <w:left w:val="nil"/>
              <w:bottom w:val="single" w:sz="4" w:space="0" w:color="auto"/>
              <w:right w:val="single" w:sz="4" w:space="0" w:color="auto"/>
            </w:tcBorders>
            <w:shd w:val="clear" w:color="auto" w:fill="auto"/>
            <w:hideMark/>
          </w:tcPr>
          <w:p w14:paraId="5E942FDA"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階段があり手すりがない場合は「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階段が設置されていない場合は「評価対象外」</w:t>
            </w:r>
          </w:p>
        </w:tc>
      </w:tr>
      <w:tr w:rsidR="00E20F3F" w:rsidRPr="00681944" w14:paraId="6A75E70E" w14:textId="77777777" w:rsidTr="00E20F3F">
        <w:trPr>
          <w:trHeight w:val="2160"/>
        </w:trPr>
        <w:tc>
          <w:tcPr>
            <w:tcW w:w="4789" w:type="dxa"/>
            <w:tcBorders>
              <w:top w:val="nil"/>
              <w:left w:val="single" w:sz="4" w:space="0" w:color="auto"/>
              <w:bottom w:val="single" w:sz="4" w:space="0" w:color="auto"/>
              <w:right w:val="single" w:sz="4" w:space="0" w:color="auto"/>
            </w:tcBorders>
            <w:shd w:val="clear" w:color="auto" w:fill="auto"/>
            <w:hideMark/>
          </w:tcPr>
          <w:p w14:paraId="761F45EA"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6.</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車いすが無理なく入ることができる大きさ、車いすに配慮された操作盤</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（２）</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行先階等の表示の有無</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（３）</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行先階等の音声案内の有無</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（４）</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行先階等の外国語案内の有無</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（５）</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操作盤の点字表記の有無</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（６）</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操作盤の外国語表記の有無</w:t>
            </w:r>
          </w:p>
        </w:tc>
        <w:tc>
          <w:tcPr>
            <w:tcW w:w="3685" w:type="dxa"/>
            <w:tcBorders>
              <w:top w:val="nil"/>
              <w:left w:val="nil"/>
              <w:bottom w:val="single" w:sz="4" w:space="0" w:color="auto"/>
              <w:right w:val="single" w:sz="4" w:space="0" w:color="auto"/>
            </w:tcBorders>
            <w:shd w:val="clear" w:color="auto" w:fill="auto"/>
            <w:hideMark/>
          </w:tcPr>
          <w:p w14:paraId="28CA0D88"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階段がある場合で、エレベーターが設置されていない場合は「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r w:rsidRPr="00C13CCB">
              <w:rPr>
                <w:rFonts w:asciiTheme="minorEastAsia" w:eastAsiaTheme="minorEastAsia" w:hAnsiTheme="minorEastAsia" w:cs="Courier New"/>
                <w:color w:val="000000"/>
              </w:rPr>
              <w:br/>
            </w:r>
            <w:r w:rsidRPr="00C13CCB">
              <w:rPr>
                <w:rFonts w:asciiTheme="minorEastAsia" w:eastAsiaTheme="minorEastAsia" w:hAnsiTheme="minorEastAsia" w:cs="Courier New" w:hint="eastAsia"/>
                <w:color w:val="000000"/>
              </w:rPr>
              <w:t>段差がなくエレベーターが設置されていない場合は「評価対象外」</w:t>
            </w:r>
          </w:p>
        </w:tc>
      </w:tr>
      <w:tr w:rsidR="00E20F3F" w:rsidRPr="00681944" w14:paraId="10C21526" w14:textId="77777777" w:rsidTr="00E20F3F">
        <w:trPr>
          <w:trHeight w:val="544"/>
        </w:trPr>
        <w:tc>
          <w:tcPr>
            <w:tcW w:w="4789" w:type="dxa"/>
            <w:tcBorders>
              <w:top w:val="nil"/>
              <w:left w:val="single" w:sz="4" w:space="0" w:color="auto"/>
              <w:bottom w:val="single" w:sz="4" w:space="0" w:color="auto"/>
              <w:right w:val="single" w:sz="4" w:space="0" w:color="auto"/>
            </w:tcBorders>
            <w:shd w:val="clear" w:color="auto" w:fill="auto"/>
            <w:hideMark/>
          </w:tcPr>
          <w:p w14:paraId="482DFD52"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13.</w:t>
            </w:r>
            <w:r w:rsidRPr="00C13CCB">
              <w:rPr>
                <w:rFonts w:asciiTheme="minorEastAsia" w:eastAsiaTheme="minorEastAsia" w:hAnsiTheme="minorEastAsia" w:cs="Courier New" w:hint="eastAsia"/>
                <w:color w:val="000000"/>
              </w:rPr>
              <w:t>（２）</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車いす貸し出しの有無</w:t>
            </w:r>
          </w:p>
        </w:tc>
        <w:tc>
          <w:tcPr>
            <w:tcW w:w="3685" w:type="dxa"/>
            <w:tcBorders>
              <w:top w:val="nil"/>
              <w:left w:val="nil"/>
              <w:bottom w:val="single" w:sz="4" w:space="0" w:color="auto"/>
              <w:right w:val="single" w:sz="4" w:space="0" w:color="auto"/>
            </w:tcBorders>
            <w:shd w:val="clear" w:color="auto" w:fill="auto"/>
            <w:hideMark/>
          </w:tcPr>
          <w:p w14:paraId="275C0895"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案内カウンターでなくとも、受付や総合カウンター等で車いすを貸し出ししている場合は「○」</w:t>
            </w:r>
          </w:p>
        </w:tc>
      </w:tr>
      <w:tr w:rsidR="00E20F3F" w:rsidRPr="00681944" w14:paraId="6241F736" w14:textId="77777777" w:rsidTr="00E20F3F">
        <w:trPr>
          <w:trHeight w:val="810"/>
        </w:trPr>
        <w:tc>
          <w:tcPr>
            <w:tcW w:w="4789" w:type="dxa"/>
            <w:tcBorders>
              <w:top w:val="nil"/>
              <w:left w:val="single" w:sz="4" w:space="0" w:color="auto"/>
              <w:bottom w:val="single" w:sz="4" w:space="0" w:color="auto"/>
              <w:right w:val="single" w:sz="4" w:space="0" w:color="auto"/>
            </w:tcBorders>
            <w:shd w:val="clear" w:color="auto" w:fill="auto"/>
            <w:hideMark/>
          </w:tcPr>
          <w:p w14:paraId="00B1FE31"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13.</w:t>
            </w:r>
            <w:r w:rsidRPr="00C13CCB">
              <w:rPr>
                <w:rFonts w:asciiTheme="minorEastAsia" w:eastAsiaTheme="minorEastAsia" w:hAnsiTheme="minorEastAsia" w:cs="Courier New" w:hint="eastAsia"/>
                <w:color w:val="000000"/>
              </w:rPr>
              <w:t>（３）</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聴覚情報（イヤホンガイド、アナウンス、音声案内など）の有無</w:t>
            </w:r>
          </w:p>
        </w:tc>
        <w:tc>
          <w:tcPr>
            <w:tcW w:w="3685" w:type="dxa"/>
            <w:tcBorders>
              <w:top w:val="nil"/>
              <w:left w:val="nil"/>
              <w:bottom w:val="single" w:sz="4" w:space="0" w:color="auto"/>
              <w:right w:val="single" w:sz="4" w:space="0" w:color="auto"/>
            </w:tcBorders>
            <w:shd w:val="clear" w:color="auto" w:fill="auto"/>
            <w:hideMark/>
          </w:tcPr>
          <w:p w14:paraId="477157CC"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案内カウンターでなくとも、受付や総合カウンター等で聴覚情報提供機器を提供できている場合は「○」</w:t>
            </w:r>
          </w:p>
        </w:tc>
      </w:tr>
      <w:tr w:rsidR="00E20F3F" w:rsidRPr="00681944" w14:paraId="28A9B50A"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17B5D093"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18.</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施設からバス停までの車いす移動経路の案内の有無</w:t>
            </w:r>
          </w:p>
        </w:tc>
        <w:tc>
          <w:tcPr>
            <w:tcW w:w="3685" w:type="dxa"/>
            <w:tcBorders>
              <w:top w:val="nil"/>
              <w:left w:val="nil"/>
              <w:bottom w:val="single" w:sz="4" w:space="0" w:color="auto"/>
              <w:right w:val="single" w:sz="4" w:space="0" w:color="auto"/>
            </w:tcBorders>
            <w:shd w:val="clear" w:color="auto" w:fill="auto"/>
            <w:hideMark/>
          </w:tcPr>
          <w:p w14:paraId="350F57D7"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車いすで移動可能な連続した経路がない場合は「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78428239"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1193039F"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19.</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バス停から各観光施設等までの車いす移動経路の案内の有無</w:t>
            </w:r>
          </w:p>
        </w:tc>
        <w:tc>
          <w:tcPr>
            <w:tcW w:w="3685" w:type="dxa"/>
            <w:tcBorders>
              <w:top w:val="nil"/>
              <w:left w:val="nil"/>
              <w:bottom w:val="single" w:sz="4" w:space="0" w:color="auto"/>
              <w:right w:val="single" w:sz="4" w:space="0" w:color="auto"/>
            </w:tcBorders>
            <w:shd w:val="clear" w:color="auto" w:fill="auto"/>
            <w:hideMark/>
          </w:tcPr>
          <w:p w14:paraId="4FFEAD13"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車いすで移動可能な連続した経路がない場合は「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1F677C6F"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2A8ABA1F"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21.</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車いすで移動可能な経路・交通機関の情報</w:t>
            </w:r>
          </w:p>
        </w:tc>
        <w:tc>
          <w:tcPr>
            <w:tcW w:w="3685" w:type="dxa"/>
            <w:tcBorders>
              <w:top w:val="nil"/>
              <w:left w:val="nil"/>
              <w:bottom w:val="single" w:sz="4" w:space="0" w:color="auto"/>
              <w:right w:val="single" w:sz="4" w:space="0" w:color="auto"/>
            </w:tcBorders>
            <w:shd w:val="clear" w:color="auto" w:fill="auto"/>
            <w:hideMark/>
          </w:tcPr>
          <w:p w14:paraId="27130304"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車いすで移動可能な連続した経路がない場合は「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74E8918D"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601D68D7"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21.</w:t>
            </w:r>
            <w:r w:rsidRPr="00C13CCB">
              <w:rPr>
                <w:rFonts w:asciiTheme="minorEastAsia" w:eastAsiaTheme="minorEastAsia" w:hAnsiTheme="minorEastAsia" w:cs="Courier New" w:hint="eastAsia"/>
                <w:color w:val="000000"/>
              </w:rPr>
              <w:t>（２）</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エリア内の多機能トイレの位置の情報</w:t>
            </w:r>
          </w:p>
        </w:tc>
        <w:tc>
          <w:tcPr>
            <w:tcW w:w="3685" w:type="dxa"/>
            <w:tcBorders>
              <w:top w:val="nil"/>
              <w:left w:val="nil"/>
              <w:bottom w:val="single" w:sz="4" w:space="0" w:color="auto"/>
              <w:right w:val="single" w:sz="4" w:space="0" w:color="auto"/>
            </w:tcBorders>
            <w:shd w:val="clear" w:color="auto" w:fill="auto"/>
            <w:hideMark/>
          </w:tcPr>
          <w:p w14:paraId="634BFAFC"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エリア内に多機能トイレが設置されていない場合は「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084A5CBE" w14:textId="77777777" w:rsidTr="00E20F3F">
        <w:trPr>
          <w:trHeight w:val="270"/>
        </w:trPr>
        <w:tc>
          <w:tcPr>
            <w:tcW w:w="4789" w:type="dxa"/>
            <w:tcBorders>
              <w:top w:val="nil"/>
              <w:left w:val="single" w:sz="4" w:space="0" w:color="auto"/>
              <w:bottom w:val="single" w:sz="4" w:space="0" w:color="auto"/>
              <w:right w:val="single" w:sz="4" w:space="0" w:color="auto"/>
            </w:tcBorders>
            <w:shd w:val="clear" w:color="auto" w:fill="auto"/>
            <w:hideMark/>
          </w:tcPr>
          <w:p w14:paraId="1924BFAB"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21.</w:t>
            </w:r>
            <w:r w:rsidRPr="00C13CCB">
              <w:rPr>
                <w:rFonts w:asciiTheme="minorEastAsia" w:eastAsiaTheme="minorEastAsia" w:hAnsiTheme="minorEastAsia" w:cs="Courier New" w:hint="eastAsia"/>
                <w:color w:val="000000"/>
              </w:rPr>
              <w:t>（４）</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危険個所の注意喚起情報</w:t>
            </w:r>
          </w:p>
        </w:tc>
        <w:tc>
          <w:tcPr>
            <w:tcW w:w="3685" w:type="dxa"/>
            <w:tcBorders>
              <w:top w:val="nil"/>
              <w:left w:val="nil"/>
              <w:bottom w:val="single" w:sz="4" w:space="0" w:color="auto"/>
              <w:right w:val="single" w:sz="4" w:space="0" w:color="auto"/>
            </w:tcBorders>
            <w:shd w:val="clear" w:color="auto" w:fill="auto"/>
            <w:hideMark/>
          </w:tcPr>
          <w:p w14:paraId="31D9B6E6"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エリア内に危険個所がない場合は「○」</w:t>
            </w:r>
          </w:p>
        </w:tc>
      </w:tr>
      <w:tr w:rsidR="00E20F3F" w:rsidRPr="00681944" w14:paraId="7DAD4E15"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27D48791"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22.</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パンフレット、冊子等を活用したバリアフリー情報発信の有無（日本語）</w:t>
            </w:r>
          </w:p>
        </w:tc>
        <w:tc>
          <w:tcPr>
            <w:tcW w:w="3685" w:type="dxa"/>
            <w:tcBorders>
              <w:top w:val="nil"/>
              <w:left w:val="nil"/>
              <w:bottom w:val="single" w:sz="4" w:space="0" w:color="auto"/>
              <w:right w:val="single" w:sz="4" w:space="0" w:color="auto"/>
            </w:tcBorders>
            <w:shd w:val="clear" w:color="auto" w:fill="auto"/>
            <w:hideMark/>
          </w:tcPr>
          <w:p w14:paraId="1F619567"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19E9D278"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7C996846"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22.</w:t>
            </w:r>
            <w:r w:rsidRPr="00C13CCB">
              <w:rPr>
                <w:rFonts w:asciiTheme="minorEastAsia" w:eastAsiaTheme="minorEastAsia" w:hAnsiTheme="minorEastAsia" w:cs="Courier New" w:hint="eastAsia"/>
                <w:color w:val="000000"/>
              </w:rPr>
              <w:t>（２）</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パンフレット、冊子等を活用したバリアフリー情報発信の有無（多言語）</w:t>
            </w:r>
          </w:p>
        </w:tc>
        <w:tc>
          <w:tcPr>
            <w:tcW w:w="3685" w:type="dxa"/>
            <w:tcBorders>
              <w:top w:val="nil"/>
              <w:left w:val="nil"/>
              <w:bottom w:val="single" w:sz="4" w:space="0" w:color="auto"/>
              <w:right w:val="single" w:sz="4" w:space="0" w:color="auto"/>
            </w:tcBorders>
            <w:shd w:val="clear" w:color="auto" w:fill="auto"/>
            <w:hideMark/>
          </w:tcPr>
          <w:p w14:paraId="24422DF5"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6E75CD8E"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3A3BFD7E"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22.</w:t>
            </w:r>
            <w:r w:rsidRPr="00C13CCB">
              <w:rPr>
                <w:rFonts w:asciiTheme="minorEastAsia" w:eastAsiaTheme="minorEastAsia" w:hAnsiTheme="minorEastAsia" w:cs="Courier New" w:hint="eastAsia"/>
                <w:color w:val="000000"/>
              </w:rPr>
              <w:t>（３）</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インターネット、</w:t>
            </w:r>
            <w:r w:rsidRPr="00C13CCB">
              <w:rPr>
                <w:rFonts w:asciiTheme="minorEastAsia" w:eastAsiaTheme="minorEastAsia" w:hAnsiTheme="minorEastAsia" w:cs="Courier New"/>
                <w:color w:val="000000"/>
              </w:rPr>
              <w:t>SNS</w:t>
            </w:r>
            <w:r w:rsidRPr="00C13CCB">
              <w:rPr>
                <w:rFonts w:asciiTheme="minorEastAsia" w:eastAsiaTheme="minorEastAsia" w:hAnsiTheme="minorEastAsia" w:cs="Courier New" w:hint="eastAsia"/>
                <w:color w:val="000000"/>
              </w:rPr>
              <w:t>等によるバリアフリー情報発信（日本語）</w:t>
            </w:r>
          </w:p>
        </w:tc>
        <w:tc>
          <w:tcPr>
            <w:tcW w:w="3685" w:type="dxa"/>
            <w:tcBorders>
              <w:top w:val="nil"/>
              <w:left w:val="nil"/>
              <w:bottom w:val="single" w:sz="4" w:space="0" w:color="auto"/>
              <w:right w:val="single" w:sz="4" w:space="0" w:color="auto"/>
            </w:tcBorders>
            <w:shd w:val="clear" w:color="auto" w:fill="auto"/>
            <w:hideMark/>
          </w:tcPr>
          <w:p w14:paraId="2A789195"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5D9B0E05"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385BA4EA"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22.</w:t>
            </w:r>
            <w:r w:rsidRPr="00C13CCB">
              <w:rPr>
                <w:rFonts w:asciiTheme="minorEastAsia" w:eastAsiaTheme="minorEastAsia" w:hAnsiTheme="minorEastAsia" w:cs="Courier New" w:hint="eastAsia"/>
                <w:color w:val="000000"/>
              </w:rPr>
              <w:t>（４）</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インターネット、</w:t>
            </w:r>
            <w:r w:rsidRPr="00C13CCB">
              <w:rPr>
                <w:rFonts w:asciiTheme="minorEastAsia" w:eastAsiaTheme="minorEastAsia" w:hAnsiTheme="minorEastAsia" w:cs="Courier New"/>
                <w:color w:val="000000"/>
              </w:rPr>
              <w:t>SNS</w:t>
            </w:r>
            <w:r w:rsidRPr="00C13CCB">
              <w:rPr>
                <w:rFonts w:asciiTheme="minorEastAsia" w:eastAsiaTheme="minorEastAsia" w:hAnsiTheme="minorEastAsia" w:cs="Courier New" w:hint="eastAsia"/>
                <w:color w:val="000000"/>
              </w:rPr>
              <w:t>等によるバリアフリー情報発信（外国語）</w:t>
            </w:r>
          </w:p>
        </w:tc>
        <w:tc>
          <w:tcPr>
            <w:tcW w:w="3685" w:type="dxa"/>
            <w:tcBorders>
              <w:top w:val="nil"/>
              <w:left w:val="nil"/>
              <w:bottom w:val="single" w:sz="4" w:space="0" w:color="auto"/>
              <w:right w:val="single" w:sz="4" w:space="0" w:color="auto"/>
            </w:tcBorders>
            <w:shd w:val="clear" w:color="auto" w:fill="auto"/>
            <w:hideMark/>
          </w:tcPr>
          <w:p w14:paraId="2ED2873D"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11356630" w14:textId="77777777" w:rsidTr="00E20F3F">
        <w:trPr>
          <w:trHeight w:val="433"/>
        </w:trPr>
        <w:tc>
          <w:tcPr>
            <w:tcW w:w="4789" w:type="dxa"/>
            <w:tcBorders>
              <w:top w:val="nil"/>
              <w:left w:val="single" w:sz="4" w:space="0" w:color="auto"/>
              <w:bottom w:val="single" w:sz="4" w:space="0" w:color="auto"/>
              <w:right w:val="single" w:sz="4" w:space="0" w:color="auto"/>
            </w:tcBorders>
            <w:shd w:val="clear" w:color="auto" w:fill="auto"/>
            <w:hideMark/>
          </w:tcPr>
          <w:p w14:paraId="2075AE02"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22.</w:t>
            </w:r>
            <w:r w:rsidRPr="00C13CCB">
              <w:rPr>
                <w:rFonts w:asciiTheme="minorEastAsia" w:eastAsiaTheme="minorEastAsia" w:hAnsiTheme="minorEastAsia" w:cs="Courier New" w:hint="eastAsia"/>
                <w:color w:val="000000"/>
              </w:rPr>
              <w:t>（５）</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施設のバリアフリーについて説明できる人の有無</w:t>
            </w:r>
          </w:p>
        </w:tc>
        <w:tc>
          <w:tcPr>
            <w:tcW w:w="3685" w:type="dxa"/>
            <w:tcBorders>
              <w:top w:val="nil"/>
              <w:left w:val="nil"/>
              <w:bottom w:val="single" w:sz="4" w:space="0" w:color="auto"/>
              <w:right w:val="single" w:sz="4" w:space="0" w:color="auto"/>
            </w:tcBorders>
            <w:shd w:val="clear" w:color="auto" w:fill="auto"/>
            <w:hideMark/>
          </w:tcPr>
          <w:p w14:paraId="5DA1548C"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2AB53399" w14:textId="77777777" w:rsidTr="00E20F3F">
        <w:trPr>
          <w:trHeight w:val="425"/>
        </w:trPr>
        <w:tc>
          <w:tcPr>
            <w:tcW w:w="4789" w:type="dxa"/>
            <w:tcBorders>
              <w:top w:val="nil"/>
              <w:left w:val="single" w:sz="4" w:space="0" w:color="auto"/>
              <w:bottom w:val="single" w:sz="4" w:space="0" w:color="auto"/>
              <w:right w:val="single" w:sz="4" w:space="0" w:color="auto"/>
            </w:tcBorders>
            <w:shd w:val="clear" w:color="auto" w:fill="auto"/>
            <w:hideMark/>
          </w:tcPr>
          <w:p w14:paraId="489E056C"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25.</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エリア全体のバリアフリーマップ</w:t>
            </w:r>
          </w:p>
        </w:tc>
        <w:tc>
          <w:tcPr>
            <w:tcW w:w="3685" w:type="dxa"/>
            <w:tcBorders>
              <w:top w:val="nil"/>
              <w:left w:val="nil"/>
              <w:bottom w:val="single" w:sz="4" w:space="0" w:color="auto"/>
              <w:right w:val="single" w:sz="4" w:space="0" w:color="auto"/>
            </w:tcBorders>
            <w:shd w:val="clear" w:color="auto" w:fill="auto"/>
            <w:hideMark/>
          </w:tcPr>
          <w:p w14:paraId="7142CCBC"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75B03D86" w14:textId="77777777" w:rsidTr="00E20F3F">
        <w:trPr>
          <w:trHeight w:val="417"/>
        </w:trPr>
        <w:tc>
          <w:tcPr>
            <w:tcW w:w="4789" w:type="dxa"/>
            <w:tcBorders>
              <w:top w:val="nil"/>
              <w:left w:val="single" w:sz="4" w:space="0" w:color="auto"/>
              <w:bottom w:val="single" w:sz="4" w:space="0" w:color="auto"/>
              <w:right w:val="single" w:sz="4" w:space="0" w:color="auto"/>
            </w:tcBorders>
            <w:shd w:val="clear" w:color="auto" w:fill="auto"/>
            <w:hideMark/>
          </w:tcPr>
          <w:p w14:paraId="04892C42"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26.</w:t>
            </w:r>
            <w:r w:rsidRPr="00C13CCB">
              <w:rPr>
                <w:rFonts w:asciiTheme="minorEastAsia" w:eastAsiaTheme="minorEastAsia" w:hAnsiTheme="minorEastAsia" w:cs="Courier New" w:hint="eastAsia"/>
                <w:color w:val="000000"/>
              </w:rPr>
              <w:t>（１）</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エリア全体のバリアフリー状況の共同発信</w:t>
            </w:r>
          </w:p>
        </w:tc>
        <w:tc>
          <w:tcPr>
            <w:tcW w:w="3685" w:type="dxa"/>
            <w:tcBorders>
              <w:top w:val="nil"/>
              <w:left w:val="nil"/>
              <w:bottom w:val="single" w:sz="4" w:space="0" w:color="auto"/>
              <w:right w:val="single" w:sz="4" w:space="0" w:color="auto"/>
            </w:tcBorders>
            <w:shd w:val="clear" w:color="auto" w:fill="auto"/>
            <w:hideMark/>
          </w:tcPr>
          <w:p w14:paraId="1D7391E2"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r w:rsidR="00E20F3F" w:rsidRPr="00681944" w14:paraId="2951B1A7" w14:textId="77777777" w:rsidTr="00E20F3F">
        <w:trPr>
          <w:trHeight w:val="540"/>
        </w:trPr>
        <w:tc>
          <w:tcPr>
            <w:tcW w:w="4789" w:type="dxa"/>
            <w:tcBorders>
              <w:top w:val="nil"/>
              <w:left w:val="single" w:sz="4" w:space="0" w:color="auto"/>
              <w:bottom w:val="single" w:sz="4" w:space="0" w:color="auto"/>
              <w:right w:val="single" w:sz="4" w:space="0" w:color="auto"/>
            </w:tcBorders>
            <w:shd w:val="clear" w:color="auto" w:fill="auto"/>
            <w:hideMark/>
          </w:tcPr>
          <w:p w14:paraId="05354740"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color w:val="000000"/>
              </w:rPr>
              <w:t>26.</w:t>
            </w:r>
            <w:r w:rsidRPr="00C13CCB">
              <w:rPr>
                <w:rFonts w:asciiTheme="minorEastAsia" w:eastAsiaTheme="minorEastAsia" w:hAnsiTheme="minorEastAsia" w:cs="Courier New" w:hint="eastAsia"/>
                <w:color w:val="000000"/>
              </w:rPr>
              <w:t>（３）</w:t>
            </w:r>
            <w:r w:rsidRPr="00C13CCB">
              <w:rPr>
                <w:rFonts w:asciiTheme="minorEastAsia" w:eastAsiaTheme="minorEastAsia" w:hAnsiTheme="minorEastAsia" w:cs="Courier New"/>
                <w:color w:val="000000"/>
              </w:rPr>
              <w:t xml:space="preserve"> </w:t>
            </w:r>
            <w:r w:rsidRPr="00C13CCB">
              <w:rPr>
                <w:rFonts w:asciiTheme="minorEastAsia" w:eastAsiaTheme="minorEastAsia" w:hAnsiTheme="minorEastAsia" w:cs="Courier New" w:hint="eastAsia"/>
                <w:color w:val="000000"/>
              </w:rPr>
              <w:t>施設のバリアフリーについて説明できる人や組織の有無</w:t>
            </w:r>
          </w:p>
        </w:tc>
        <w:tc>
          <w:tcPr>
            <w:tcW w:w="3685" w:type="dxa"/>
            <w:tcBorders>
              <w:top w:val="nil"/>
              <w:left w:val="nil"/>
              <w:bottom w:val="single" w:sz="4" w:space="0" w:color="auto"/>
              <w:right w:val="single" w:sz="4" w:space="0" w:color="auto"/>
            </w:tcBorders>
            <w:shd w:val="clear" w:color="auto" w:fill="auto"/>
            <w:hideMark/>
          </w:tcPr>
          <w:p w14:paraId="67FB289B" w14:textId="77777777" w:rsidR="00E20F3F" w:rsidRPr="00C13CCB" w:rsidRDefault="00E20F3F" w:rsidP="00E20F3F">
            <w:pPr>
              <w:widowControl/>
              <w:adjustRightInd/>
              <w:snapToGrid/>
              <w:spacing w:line="260" w:lineRule="exact"/>
              <w:jc w:val="left"/>
              <w:rPr>
                <w:rFonts w:asciiTheme="minorEastAsia" w:eastAsiaTheme="minorEastAsia" w:hAnsiTheme="minorEastAsia" w:cs="Courier New"/>
                <w:color w:val="000000"/>
              </w:rPr>
            </w:pPr>
            <w:r w:rsidRPr="00C13CCB">
              <w:rPr>
                <w:rFonts w:asciiTheme="minorEastAsia" w:eastAsiaTheme="minorEastAsia" w:hAnsiTheme="minorEastAsia" w:cs="Courier New" w:hint="eastAsia"/>
                <w:color w:val="000000"/>
              </w:rPr>
              <w:t>バリアフリーが整備されていない場合は「</w:t>
            </w:r>
            <w:r w:rsidRPr="00C13CCB">
              <w:rPr>
                <w:rFonts w:asciiTheme="minorEastAsia" w:eastAsiaTheme="minorEastAsia" w:hAnsiTheme="minorEastAsia" w:cs="Courier New"/>
                <w:color w:val="000000"/>
              </w:rPr>
              <w:t>×</w:t>
            </w:r>
            <w:r w:rsidRPr="00C13CCB">
              <w:rPr>
                <w:rFonts w:asciiTheme="minorEastAsia" w:eastAsiaTheme="minorEastAsia" w:hAnsiTheme="minorEastAsia" w:cs="Courier New" w:hint="eastAsia"/>
                <w:color w:val="000000"/>
              </w:rPr>
              <w:t>」</w:t>
            </w:r>
          </w:p>
        </w:tc>
      </w:tr>
    </w:tbl>
    <w:p w14:paraId="5193ADEA" w14:textId="2E7E2C3C" w:rsidR="00ED29F6" w:rsidRDefault="00E20F3F" w:rsidP="00E20F3F">
      <w:pPr>
        <w:pStyle w:val="a3"/>
        <w:ind w:firstLine="210"/>
      </w:pPr>
      <w:r>
        <w:rPr>
          <w:rFonts w:hint="eastAsia"/>
        </w:rPr>
        <w:t>マニュアルを</w:t>
      </w:r>
      <w:r w:rsidR="00CE37B0">
        <w:rPr>
          <w:rFonts w:hint="eastAsia"/>
        </w:rPr>
        <w:t>別紙「観光地のバリアフリー評価マニュアル」</w:t>
      </w:r>
      <w:r>
        <w:rPr>
          <w:rFonts w:hint="eastAsia"/>
        </w:rPr>
        <w:t>に示す。</w:t>
      </w:r>
    </w:p>
    <w:p w14:paraId="25067C15" w14:textId="2371987B" w:rsidR="00A15AA0" w:rsidRPr="002B6E96" w:rsidRDefault="00A15AA0" w:rsidP="00A15AA0">
      <w:pPr>
        <w:pStyle w:val="a3"/>
        <w:ind w:firstLineChars="0" w:firstLine="0"/>
      </w:pPr>
    </w:p>
    <w:p w14:paraId="57F36027" w14:textId="5BE56DD0" w:rsidR="00A15AA0" w:rsidRDefault="00A15AA0">
      <w:pPr>
        <w:widowControl/>
        <w:adjustRightInd/>
        <w:snapToGrid/>
        <w:spacing w:line="240" w:lineRule="auto"/>
        <w:jc w:val="left"/>
      </w:pPr>
      <w:r>
        <w:br w:type="page"/>
      </w:r>
    </w:p>
    <w:p w14:paraId="146E62DD" w14:textId="354CA5A2" w:rsidR="00A15AA0" w:rsidRDefault="00A15AA0" w:rsidP="00A15AA0">
      <w:pPr>
        <w:pStyle w:val="1"/>
        <w:spacing w:before="360" w:after="180"/>
      </w:pPr>
      <w:bookmarkStart w:id="53" w:name="_Toc522520214"/>
      <w:r>
        <w:rPr>
          <w:rFonts w:hint="eastAsia"/>
          <w:lang w:eastAsia="ja-JP"/>
        </w:rPr>
        <w:t>今後の課題の整理</w:t>
      </w:r>
      <w:bookmarkEnd w:id="53"/>
    </w:p>
    <w:p w14:paraId="0BB29DBB" w14:textId="3DDD726B" w:rsidR="00A15AA0" w:rsidRDefault="00A15AA0" w:rsidP="00A15AA0">
      <w:pPr>
        <w:pStyle w:val="a3"/>
        <w:ind w:firstLineChars="0" w:firstLine="0"/>
      </w:pPr>
    </w:p>
    <w:p w14:paraId="6243377E" w14:textId="77777777" w:rsidR="00A15AA0" w:rsidRDefault="00A15AA0" w:rsidP="00A15AA0">
      <w:pPr>
        <w:pStyle w:val="a3"/>
        <w:ind w:firstLine="210"/>
      </w:pPr>
      <w:r>
        <w:rPr>
          <w:rFonts w:hint="eastAsia"/>
        </w:rPr>
        <w:t>本業務では、観光地のバリアフリー状況を評価するための項目を整理し、評価するためのマニュアルを整備することができた。しかし、この評価項目をどのように活用するかについては、検討委員会においても多くの意見が出され、次年度の検討課題となっている。主な課題を整理すると以下のとおりである。</w:t>
      </w:r>
    </w:p>
    <w:p w14:paraId="47B4D08A" w14:textId="77777777" w:rsidR="00A15AA0" w:rsidRDefault="00A15AA0" w:rsidP="00A15AA0">
      <w:pPr>
        <w:pStyle w:val="a3"/>
        <w:ind w:firstLineChars="0" w:firstLine="0"/>
      </w:pPr>
    </w:p>
    <w:p w14:paraId="7EB109F5" w14:textId="77777777" w:rsidR="00A15AA0" w:rsidRPr="0029634F" w:rsidRDefault="00A15AA0" w:rsidP="00A15AA0">
      <w:pPr>
        <w:pStyle w:val="a3"/>
        <w:ind w:firstLineChars="0" w:firstLine="0"/>
        <w:rPr>
          <w:rFonts w:asciiTheme="majorEastAsia" w:eastAsiaTheme="majorEastAsia" w:hAnsiTheme="majorEastAsia"/>
        </w:rPr>
      </w:pPr>
      <w:r w:rsidRPr="0029634F">
        <w:rPr>
          <w:rFonts w:asciiTheme="majorEastAsia" w:eastAsiaTheme="majorEastAsia" w:hAnsiTheme="majorEastAsia" w:hint="eastAsia"/>
        </w:rPr>
        <w:t>（１）評価を行う目的・対象施設について</w:t>
      </w:r>
    </w:p>
    <w:p w14:paraId="68D7F550" w14:textId="77777777" w:rsidR="00A15AA0" w:rsidRPr="0029634F" w:rsidRDefault="00A15AA0" w:rsidP="00A15AA0">
      <w:pPr>
        <w:pStyle w:val="a3"/>
        <w:ind w:firstLineChars="0" w:firstLine="0"/>
        <w:rPr>
          <w:rFonts w:asciiTheme="majorEastAsia" w:eastAsiaTheme="majorEastAsia" w:hAnsiTheme="majorEastAsia"/>
        </w:rPr>
      </w:pPr>
      <w:r w:rsidRPr="0029634F">
        <w:rPr>
          <w:rFonts w:asciiTheme="majorEastAsia" w:eastAsiaTheme="majorEastAsia" w:hAnsiTheme="majorEastAsia" w:hint="eastAsia"/>
        </w:rPr>
        <w:t>１）主な意見</w:t>
      </w:r>
    </w:p>
    <w:p w14:paraId="3FEADAE6" w14:textId="51246C05" w:rsidR="00A15AA0" w:rsidRPr="00DA0785" w:rsidRDefault="00A15AA0" w:rsidP="00A15AA0">
      <w:pPr>
        <w:pStyle w:val="a3"/>
        <w:ind w:leftChars="100" w:left="424" w:hangingChars="102" w:hanging="214"/>
      </w:pPr>
      <w:r w:rsidRPr="00DA0785">
        <w:rPr>
          <w:rFonts w:hint="eastAsia"/>
        </w:rPr>
        <w:t>◯当該評価指標は地域同士の比較・競争のために使うのではなく、評価を活かし、より良い観光地とすることを目的とすべき</w:t>
      </w:r>
      <w:r w:rsidR="00455A21" w:rsidRPr="00DA0785">
        <w:rPr>
          <w:rFonts w:hint="eastAsia"/>
        </w:rPr>
        <w:t>である</w:t>
      </w:r>
      <w:r w:rsidRPr="00DA0785">
        <w:rPr>
          <w:rFonts w:hint="eastAsia"/>
        </w:rPr>
        <w:t>。</w:t>
      </w:r>
    </w:p>
    <w:p w14:paraId="2FDC856B" w14:textId="27B0B039" w:rsidR="00A15AA0" w:rsidRPr="00DA0785" w:rsidRDefault="00A15AA0" w:rsidP="00A15AA0">
      <w:pPr>
        <w:pStyle w:val="a3"/>
        <w:ind w:leftChars="100" w:left="424" w:hangingChars="102" w:hanging="214"/>
      </w:pPr>
      <w:r w:rsidRPr="00DA0785">
        <w:rPr>
          <w:rFonts w:hint="eastAsia"/>
        </w:rPr>
        <w:t>○現状と評価ツールによる評価が異なることを懸念している。実際に評価をしなければ分からないこともあると思われるが、「バリアフリー化に関する意識の向上」「やる気を持って取り組んでいる人の意識や取組を否定しないこと」を意識して進める必要</w:t>
      </w:r>
      <w:r w:rsidR="00455A21" w:rsidRPr="00DA0785">
        <w:rPr>
          <w:rFonts w:hint="eastAsia"/>
        </w:rPr>
        <w:t>がある</w:t>
      </w:r>
      <w:r w:rsidRPr="00DA0785">
        <w:rPr>
          <w:rFonts w:hint="eastAsia"/>
        </w:rPr>
        <w:t>。</w:t>
      </w:r>
    </w:p>
    <w:p w14:paraId="39F727DF" w14:textId="005CAA88" w:rsidR="00A15AA0" w:rsidRPr="00DA0785" w:rsidRDefault="00A15AA0" w:rsidP="00A15AA0">
      <w:pPr>
        <w:pStyle w:val="a3"/>
        <w:ind w:leftChars="100" w:left="424" w:hangingChars="102" w:hanging="214"/>
      </w:pPr>
      <w:r w:rsidRPr="00DA0785">
        <w:rPr>
          <w:rFonts w:hint="eastAsia"/>
        </w:rPr>
        <w:t>◯寺社仏閣の魅力とバリアフリー化は相反するもの</w:t>
      </w:r>
      <w:r w:rsidR="00455A21" w:rsidRPr="00DA0785">
        <w:rPr>
          <w:rFonts w:hint="eastAsia"/>
        </w:rPr>
        <w:t>でもある</w:t>
      </w:r>
      <w:r w:rsidRPr="00DA0785">
        <w:rPr>
          <w:rFonts w:hint="eastAsia"/>
        </w:rPr>
        <w:t>。寺社仏閣の魅力を失ってまでバリアフリー化を求めることは</w:t>
      </w:r>
      <w:r w:rsidR="00455A21" w:rsidRPr="00DA0785">
        <w:rPr>
          <w:rFonts w:hint="eastAsia"/>
        </w:rPr>
        <w:t>本末転倒であり、</w:t>
      </w:r>
      <w:r w:rsidRPr="00DA0785">
        <w:rPr>
          <w:rFonts w:hint="eastAsia"/>
        </w:rPr>
        <w:t>慎重に考えるべき</w:t>
      </w:r>
      <w:r w:rsidR="00455A21" w:rsidRPr="00DA0785">
        <w:rPr>
          <w:rFonts w:hint="eastAsia"/>
        </w:rPr>
        <w:t>である</w:t>
      </w:r>
      <w:r w:rsidRPr="00DA0785">
        <w:rPr>
          <w:rFonts w:hint="eastAsia"/>
        </w:rPr>
        <w:t>。</w:t>
      </w:r>
    </w:p>
    <w:p w14:paraId="59C17339" w14:textId="56649E05" w:rsidR="00A15AA0" w:rsidRPr="00DA0785" w:rsidRDefault="00A15AA0" w:rsidP="00A15AA0">
      <w:pPr>
        <w:pStyle w:val="a3"/>
        <w:ind w:leftChars="100" w:left="424" w:hangingChars="102" w:hanging="214"/>
      </w:pPr>
      <w:r w:rsidRPr="00DA0785">
        <w:rPr>
          <w:rFonts w:hint="eastAsia"/>
        </w:rPr>
        <w:t>◯そもそも観光施設として寺社仏閣を含めるべきか</w:t>
      </w:r>
      <w:r w:rsidR="00455A21" w:rsidRPr="00DA0785">
        <w:rPr>
          <w:rFonts w:hint="eastAsia"/>
        </w:rPr>
        <w:t>検討すべきではないか</w:t>
      </w:r>
      <w:r w:rsidRPr="00DA0785">
        <w:rPr>
          <w:rFonts w:hint="eastAsia"/>
        </w:rPr>
        <w:t>。</w:t>
      </w:r>
    </w:p>
    <w:p w14:paraId="6D6E2A0C" w14:textId="1387640C" w:rsidR="00A15AA0" w:rsidRPr="00DA0785" w:rsidRDefault="00A15AA0" w:rsidP="00A15AA0">
      <w:pPr>
        <w:pStyle w:val="a3"/>
        <w:ind w:leftChars="100" w:left="424" w:hangingChars="102" w:hanging="214"/>
      </w:pPr>
      <w:r w:rsidRPr="00DA0785">
        <w:rPr>
          <w:rFonts w:hint="eastAsia"/>
        </w:rPr>
        <w:t>◯寺社仏閣等ハード整備が困難な施設と、近年できた施設の評価を同列に</w:t>
      </w:r>
      <w:r w:rsidR="00455A21" w:rsidRPr="00DA0785">
        <w:rPr>
          <w:rFonts w:hint="eastAsia"/>
        </w:rPr>
        <w:t>して良いのか</w:t>
      </w:r>
      <w:r w:rsidRPr="00DA0785">
        <w:rPr>
          <w:rFonts w:hint="eastAsia"/>
        </w:rPr>
        <w:t>。</w:t>
      </w:r>
    </w:p>
    <w:p w14:paraId="364FEE1E" w14:textId="6DD6246B" w:rsidR="00A15AA0" w:rsidRPr="00DA0785" w:rsidRDefault="00A15AA0" w:rsidP="00A15AA0">
      <w:pPr>
        <w:pStyle w:val="a3"/>
        <w:ind w:leftChars="100" w:left="424" w:hangingChars="102" w:hanging="214"/>
      </w:pPr>
      <w:r w:rsidRPr="00DA0785">
        <w:rPr>
          <w:rFonts w:hint="eastAsia"/>
        </w:rPr>
        <w:t>○目的に応じて、誰が評価するのかを明確にすべき</w:t>
      </w:r>
      <w:r w:rsidR="00455A21" w:rsidRPr="00DA0785">
        <w:rPr>
          <w:rFonts w:hint="eastAsia"/>
        </w:rPr>
        <w:t>である</w:t>
      </w:r>
      <w:r w:rsidRPr="00DA0785">
        <w:rPr>
          <w:rFonts w:hint="eastAsia"/>
        </w:rPr>
        <w:t>。</w:t>
      </w:r>
    </w:p>
    <w:p w14:paraId="336ED422" w14:textId="77777777" w:rsidR="00A15AA0" w:rsidRDefault="00A15AA0" w:rsidP="00A15AA0">
      <w:pPr>
        <w:pStyle w:val="a3"/>
        <w:ind w:firstLineChars="0" w:firstLine="0"/>
      </w:pPr>
    </w:p>
    <w:p w14:paraId="3DCCF105" w14:textId="77777777" w:rsidR="00A15AA0" w:rsidRPr="0029634F" w:rsidRDefault="00A15AA0" w:rsidP="00A15AA0">
      <w:pPr>
        <w:pStyle w:val="a3"/>
        <w:ind w:firstLineChars="0" w:firstLine="0"/>
        <w:rPr>
          <w:rFonts w:asciiTheme="majorEastAsia" w:eastAsiaTheme="majorEastAsia" w:hAnsiTheme="majorEastAsia"/>
        </w:rPr>
      </w:pPr>
      <w:r w:rsidRPr="0029634F">
        <w:rPr>
          <w:rFonts w:asciiTheme="majorEastAsia" w:eastAsiaTheme="majorEastAsia" w:hAnsiTheme="majorEastAsia" w:hint="eastAsia"/>
        </w:rPr>
        <w:t>２）対応方向</w:t>
      </w:r>
    </w:p>
    <w:p w14:paraId="7A473065" w14:textId="77777777" w:rsidR="00A15AA0" w:rsidRDefault="00A15AA0" w:rsidP="00A15AA0">
      <w:pPr>
        <w:pStyle w:val="a3"/>
        <w:ind w:leftChars="100" w:left="424" w:hangingChars="102" w:hanging="214"/>
      </w:pPr>
      <w:r>
        <w:rPr>
          <w:rFonts w:hint="eastAsia"/>
        </w:rPr>
        <w:t>○各観光地をより良い観光地とすることを目的に、各観光施設、観光地が自己評価を行うことを主用途とするツールとする。</w:t>
      </w:r>
    </w:p>
    <w:p w14:paraId="18187BE5" w14:textId="77777777" w:rsidR="00A15AA0" w:rsidRDefault="00A15AA0" w:rsidP="00A15AA0">
      <w:pPr>
        <w:pStyle w:val="a3"/>
        <w:ind w:leftChars="100" w:left="424" w:hangingChars="102" w:hanging="214"/>
      </w:pPr>
      <w:r>
        <w:rPr>
          <w:rFonts w:hint="eastAsia"/>
        </w:rPr>
        <w:t>○自己評価を行う上で、どのような状況を目指すべきか、バリアフリー整備の目標・基準が示唆されるようなツールとする。</w:t>
      </w:r>
    </w:p>
    <w:p w14:paraId="7E55B490" w14:textId="77777777" w:rsidR="00A15AA0" w:rsidRPr="006E3BA7" w:rsidRDefault="00A15AA0" w:rsidP="00A15AA0">
      <w:pPr>
        <w:pStyle w:val="a3"/>
        <w:ind w:firstLineChars="0" w:firstLine="0"/>
      </w:pPr>
    </w:p>
    <w:p w14:paraId="38FCF73E"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（２）人的対応</w:t>
      </w:r>
      <w:r>
        <w:rPr>
          <w:rFonts w:asciiTheme="majorEastAsia" w:eastAsiaTheme="majorEastAsia" w:hAnsiTheme="majorEastAsia" w:hint="eastAsia"/>
        </w:rPr>
        <w:t>等ソフト面の対応</w:t>
      </w:r>
      <w:r w:rsidRPr="0029634F">
        <w:rPr>
          <w:rFonts w:asciiTheme="majorEastAsia" w:eastAsiaTheme="majorEastAsia" w:hAnsiTheme="majorEastAsia" w:hint="eastAsia"/>
        </w:rPr>
        <w:t>の扱いについて</w:t>
      </w:r>
    </w:p>
    <w:p w14:paraId="5BA5D3F9"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１）主な意見</w:t>
      </w:r>
    </w:p>
    <w:p w14:paraId="03C1D81E" w14:textId="77777777" w:rsidR="00A15AA0" w:rsidRDefault="00A15AA0" w:rsidP="00A15AA0">
      <w:pPr>
        <w:pStyle w:val="a3"/>
        <w:ind w:leftChars="100" w:left="424" w:hangingChars="102" w:hanging="214"/>
      </w:pPr>
      <w:r>
        <w:rPr>
          <w:rFonts w:hint="eastAsia"/>
        </w:rPr>
        <w:t>◯今の評価項目では、たとえ人的対応で補っていたとしても個別施設の評価が低くなり、全体として低評価になる（そのため評価結果の公表には反対）。</w:t>
      </w:r>
    </w:p>
    <w:p w14:paraId="3E8CB683" w14:textId="77777777" w:rsidR="00A15AA0" w:rsidRDefault="00A15AA0" w:rsidP="00A15AA0">
      <w:pPr>
        <w:pStyle w:val="a3"/>
        <w:ind w:leftChars="100" w:left="424" w:hangingChars="102" w:hanging="214"/>
      </w:pPr>
      <w:r>
        <w:rPr>
          <w:rFonts w:hint="eastAsia"/>
        </w:rPr>
        <w:t>○バリアフリー</w:t>
      </w:r>
      <w:r w:rsidRPr="0029634F">
        <w:rPr>
          <w:rFonts w:hint="eastAsia"/>
        </w:rPr>
        <w:t>設備がなくとも人的対応ができている場合は評価できるようにしてほしい</w:t>
      </w:r>
      <w:r>
        <w:rPr>
          <w:rFonts w:hint="eastAsia"/>
        </w:rPr>
        <w:t>。</w:t>
      </w:r>
    </w:p>
    <w:p w14:paraId="3742A199" w14:textId="77777777" w:rsidR="00A15AA0" w:rsidRDefault="00A15AA0" w:rsidP="00A15AA0">
      <w:pPr>
        <w:pStyle w:val="a3"/>
        <w:ind w:leftChars="100" w:left="424" w:hangingChars="102" w:hanging="214"/>
      </w:pPr>
      <w:r>
        <w:rPr>
          <w:rFonts w:hint="eastAsia"/>
        </w:rPr>
        <w:t>◯観光地としての良さや魅力を打ち出す上で、ハード面の対応だけで（施設の評価を）判断することは適切ではない。</w:t>
      </w:r>
    </w:p>
    <w:p w14:paraId="123E348A" w14:textId="77777777" w:rsidR="00A15AA0" w:rsidRPr="0029634F" w:rsidRDefault="00A15AA0" w:rsidP="00A15AA0">
      <w:pPr>
        <w:pStyle w:val="a3"/>
        <w:ind w:firstLineChars="0"/>
      </w:pPr>
    </w:p>
    <w:p w14:paraId="77725052"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２）対応方向</w:t>
      </w:r>
    </w:p>
    <w:p w14:paraId="778050D9" w14:textId="77777777" w:rsidR="00A15AA0" w:rsidRDefault="00A15AA0" w:rsidP="00A15AA0">
      <w:pPr>
        <w:pStyle w:val="a3"/>
        <w:ind w:leftChars="100" w:left="424" w:hangingChars="102" w:hanging="214"/>
      </w:pPr>
      <w:r>
        <w:rPr>
          <w:rFonts w:hint="eastAsia"/>
        </w:rPr>
        <w:t>◯観光地では、ハード整備に代わって、人的対応等のソフト施策で補っている例が多いため、そのような努力・工夫が充分評価されるよう留意する。</w:t>
      </w:r>
    </w:p>
    <w:p w14:paraId="10AA86CD" w14:textId="0196ED0D" w:rsidR="00A15AA0" w:rsidRDefault="00A15AA0" w:rsidP="00A15AA0">
      <w:pPr>
        <w:pStyle w:val="a3"/>
        <w:ind w:firstLineChars="0"/>
      </w:pPr>
    </w:p>
    <w:p w14:paraId="1610C366" w14:textId="0F54971A" w:rsidR="000D3B68" w:rsidRDefault="000D3B68" w:rsidP="00A15AA0">
      <w:pPr>
        <w:pStyle w:val="a3"/>
        <w:ind w:firstLineChars="0"/>
      </w:pPr>
    </w:p>
    <w:p w14:paraId="3B35872E" w14:textId="77777777" w:rsidR="000D3B68" w:rsidRDefault="000D3B68" w:rsidP="00A15AA0">
      <w:pPr>
        <w:pStyle w:val="a3"/>
        <w:ind w:firstLineChars="0"/>
      </w:pPr>
    </w:p>
    <w:p w14:paraId="79022496"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（３）評価方法、評価ツールについて</w:t>
      </w:r>
    </w:p>
    <w:p w14:paraId="62427E95"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１）主な意見</w:t>
      </w:r>
    </w:p>
    <w:p w14:paraId="2BFF1024" w14:textId="6A62BD58" w:rsidR="00A15AA0" w:rsidRPr="00DA0785" w:rsidRDefault="00A15AA0" w:rsidP="00A15AA0">
      <w:pPr>
        <w:pStyle w:val="a3"/>
        <w:ind w:leftChars="100" w:left="424" w:hangingChars="102" w:hanging="214"/>
      </w:pPr>
      <w:r w:rsidRPr="00DA0785">
        <w:rPr>
          <w:rFonts w:hint="eastAsia"/>
        </w:rPr>
        <w:t>◯「◯×」方式について、「×」であっても他（の対応）で補えていれば、それが反映</w:t>
      </w:r>
      <w:r w:rsidR="00455A21" w:rsidRPr="00DA0785">
        <w:rPr>
          <w:rFonts w:hint="eastAsia"/>
        </w:rPr>
        <w:t>されているという評価にしてはどうか</w:t>
      </w:r>
      <w:r w:rsidRPr="00DA0785">
        <w:rPr>
          <w:rFonts w:hint="eastAsia"/>
        </w:rPr>
        <w:t>。</w:t>
      </w:r>
    </w:p>
    <w:p w14:paraId="731B1223" w14:textId="77777777" w:rsidR="00A15AA0" w:rsidRPr="00DA0785" w:rsidRDefault="00A15AA0" w:rsidP="00A15AA0">
      <w:pPr>
        <w:pStyle w:val="a3"/>
        <w:ind w:leftChars="100" w:left="424" w:hangingChars="102" w:hanging="214"/>
      </w:pPr>
      <w:r w:rsidRPr="00DA0785">
        <w:rPr>
          <w:rFonts w:hint="eastAsia"/>
        </w:rPr>
        <w:t>○対応必須の項目は重点的に評価し、プラスαの要素は加点方式で評価する等、評価に濃淡をつけてはどうか。</w:t>
      </w:r>
    </w:p>
    <w:p w14:paraId="7093B97B" w14:textId="77777777" w:rsidR="00A15AA0" w:rsidRPr="00DA0785" w:rsidRDefault="00A15AA0" w:rsidP="00A15AA0">
      <w:pPr>
        <w:pStyle w:val="a3"/>
        <w:ind w:leftChars="100" w:left="424" w:hangingChars="102" w:hanging="214"/>
      </w:pPr>
      <w:r w:rsidRPr="00DA0785">
        <w:rPr>
          <w:rFonts w:hint="eastAsia"/>
        </w:rPr>
        <w:t>○</w:t>
      </w:r>
      <w:r w:rsidRPr="00DA0785">
        <w:rPr>
          <w:rFonts w:hint="eastAsia"/>
        </w:rPr>
        <w:t>1</w:t>
      </w:r>
      <w:r w:rsidRPr="00DA0785">
        <w:rPr>
          <w:rFonts w:hint="eastAsia"/>
        </w:rPr>
        <w:t>つの基準に対し、複数の評価視点、条件がある場合は、評価が曖昧になる恐れがあるため、どう評価すべきかを明記しておく必要があるのではないか（場合によっては△という評価があってもよいのではないか）。</w:t>
      </w:r>
    </w:p>
    <w:p w14:paraId="6E3F8BC2" w14:textId="42C9F5D5" w:rsidR="00A15AA0" w:rsidRPr="00DA0785" w:rsidRDefault="00A15AA0" w:rsidP="00A15AA0">
      <w:pPr>
        <w:pStyle w:val="a3"/>
        <w:ind w:leftChars="100" w:left="424" w:hangingChars="102" w:hanging="214"/>
      </w:pPr>
      <w:r w:rsidRPr="00DA0785">
        <w:rPr>
          <w:rFonts w:hint="eastAsia"/>
        </w:rPr>
        <w:t>○特記事項を設けて、評価項目にない特別な取組等、具体的なケースを記入</w:t>
      </w:r>
      <w:r w:rsidR="00455A21" w:rsidRPr="00DA0785">
        <w:rPr>
          <w:rFonts w:hint="eastAsia"/>
        </w:rPr>
        <w:t>出来る</w:t>
      </w:r>
      <w:r w:rsidRPr="00DA0785">
        <w:rPr>
          <w:rFonts w:hint="eastAsia"/>
        </w:rPr>
        <w:t>ようにしてはどうか。</w:t>
      </w:r>
    </w:p>
    <w:p w14:paraId="16E176DB" w14:textId="77777777" w:rsidR="00A15AA0" w:rsidRDefault="00A15AA0" w:rsidP="00A15AA0">
      <w:pPr>
        <w:pStyle w:val="a3"/>
        <w:ind w:leftChars="100" w:left="424" w:hangingChars="102" w:hanging="214"/>
      </w:pPr>
      <w:r>
        <w:rPr>
          <w:rFonts w:hint="eastAsia"/>
        </w:rPr>
        <w:t>○</w:t>
      </w:r>
      <w:r w:rsidRPr="0029634F">
        <w:rPr>
          <w:rFonts w:hint="eastAsia"/>
        </w:rPr>
        <w:t>文量が多いのも読みにくい</w:t>
      </w:r>
      <w:r>
        <w:rPr>
          <w:rFonts w:hint="eastAsia"/>
        </w:rPr>
        <w:t>。⇒</w:t>
      </w:r>
      <w:r w:rsidRPr="0029634F">
        <w:rPr>
          <w:rFonts w:hint="eastAsia"/>
        </w:rPr>
        <w:t>全体版と施設版のマニュアルを作成する予定</w:t>
      </w:r>
      <w:r>
        <w:rPr>
          <w:rFonts w:hint="eastAsia"/>
        </w:rPr>
        <w:t>。</w:t>
      </w:r>
    </w:p>
    <w:p w14:paraId="62998041" w14:textId="77777777" w:rsidR="00A15AA0" w:rsidRDefault="00A15AA0" w:rsidP="00A15AA0">
      <w:pPr>
        <w:pStyle w:val="a3"/>
        <w:ind w:leftChars="100" w:left="424" w:hangingChars="102" w:hanging="214"/>
      </w:pPr>
    </w:p>
    <w:p w14:paraId="35DA2F81" w14:textId="77777777" w:rsidR="00A15AA0" w:rsidRPr="0029634F" w:rsidRDefault="00A15AA0" w:rsidP="00A15AA0">
      <w:pPr>
        <w:pStyle w:val="a3"/>
        <w:ind w:firstLineChars="0"/>
        <w:rPr>
          <w:rFonts w:asciiTheme="majorEastAsia" w:eastAsiaTheme="majorEastAsia" w:hAnsiTheme="majorEastAsia"/>
        </w:rPr>
      </w:pPr>
      <w:r w:rsidRPr="0029634F">
        <w:rPr>
          <w:rFonts w:asciiTheme="majorEastAsia" w:eastAsiaTheme="majorEastAsia" w:hAnsiTheme="majorEastAsia" w:hint="eastAsia"/>
        </w:rPr>
        <w:t>２）対応方向</w:t>
      </w:r>
    </w:p>
    <w:p w14:paraId="0E5D454D" w14:textId="1472209E" w:rsidR="00A15AA0" w:rsidRDefault="00A15AA0" w:rsidP="00A15AA0">
      <w:pPr>
        <w:pStyle w:val="a3"/>
        <w:ind w:leftChars="100" w:left="424" w:hangingChars="102" w:hanging="214"/>
      </w:pPr>
      <w:r>
        <w:rPr>
          <w:rFonts w:hint="eastAsia"/>
        </w:rPr>
        <w:t>○「○×」の２段階評価ではなく、非常により状況を◎とする、基準どおりではないが対応されている項目を△にする等、多段階評価を検討する。</w:t>
      </w:r>
    </w:p>
    <w:p w14:paraId="2B3861DB" w14:textId="77777777" w:rsidR="00A15AA0" w:rsidRDefault="00A15AA0" w:rsidP="00A15AA0">
      <w:pPr>
        <w:pStyle w:val="a3"/>
        <w:ind w:leftChars="100" w:left="424" w:hangingChars="102" w:hanging="214"/>
      </w:pPr>
      <w:r>
        <w:rPr>
          <w:rFonts w:hint="eastAsia"/>
        </w:rPr>
        <w:t>○評価基準、マニュアルに記載されていない工夫等を行っている場合も評価できるよう工夫する。</w:t>
      </w:r>
    </w:p>
    <w:p w14:paraId="2D0EE1F5" w14:textId="77777777" w:rsidR="00A15AA0" w:rsidRDefault="00A15AA0" w:rsidP="00A15AA0">
      <w:pPr>
        <w:pStyle w:val="a3"/>
        <w:ind w:leftChars="100" w:left="424" w:hangingChars="102" w:hanging="214"/>
      </w:pPr>
      <w:r>
        <w:rPr>
          <w:rFonts w:hint="eastAsia"/>
        </w:rPr>
        <w:t>○施設別、対象者別マニュアル等、必要な部分のみ参照できるような工夫を行う。</w:t>
      </w:r>
    </w:p>
    <w:p w14:paraId="2EFF2DDA" w14:textId="77777777" w:rsidR="00A15AA0" w:rsidRDefault="00A15AA0" w:rsidP="00A15AA0">
      <w:pPr>
        <w:pStyle w:val="a3"/>
        <w:ind w:firstLineChars="0"/>
      </w:pPr>
    </w:p>
    <w:p w14:paraId="737B51A7" w14:textId="3ECEBCD6" w:rsidR="00A15AA0" w:rsidRPr="00A15AA0" w:rsidRDefault="00A15AA0" w:rsidP="00A15AA0">
      <w:pPr>
        <w:pStyle w:val="a3"/>
        <w:ind w:firstLineChars="0" w:firstLine="0"/>
      </w:pPr>
    </w:p>
    <w:p w14:paraId="1C2F2D65" w14:textId="77777777" w:rsidR="00A15AA0" w:rsidRDefault="00A15AA0" w:rsidP="00A15AA0">
      <w:pPr>
        <w:pStyle w:val="a3"/>
        <w:ind w:firstLineChars="0" w:firstLine="0"/>
      </w:pPr>
    </w:p>
    <w:p w14:paraId="0567D8B7" w14:textId="12AA3A74" w:rsidR="00A15AA0" w:rsidRDefault="00A15AA0" w:rsidP="00A15AA0">
      <w:pPr>
        <w:pStyle w:val="a3"/>
        <w:ind w:firstLineChars="0" w:firstLine="0"/>
      </w:pPr>
    </w:p>
    <w:p w14:paraId="27913A5A" w14:textId="59310BBF" w:rsidR="00A15AA0" w:rsidRDefault="00A15AA0" w:rsidP="00A15AA0">
      <w:pPr>
        <w:pStyle w:val="a3"/>
        <w:ind w:firstLineChars="0" w:firstLine="0"/>
      </w:pPr>
    </w:p>
    <w:p w14:paraId="499C8437" w14:textId="77777777" w:rsidR="00A15AA0" w:rsidRDefault="00A15AA0" w:rsidP="00A15AA0">
      <w:pPr>
        <w:pStyle w:val="a3"/>
        <w:ind w:firstLineChars="0" w:firstLine="0"/>
      </w:pPr>
    </w:p>
    <w:p w14:paraId="2EF9BDED" w14:textId="77777777" w:rsidR="00A15AA0" w:rsidRDefault="00A15AA0" w:rsidP="00A15AA0">
      <w:pPr>
        <w:pStyle w:val="a3"/>
        <w:ind w:firstLineChars="0" w:firstLine="0"/>
      </w:pPr>
    </w:p>
    <w:bookmarkEnd w:id="15"/>
    <w:bookmarkEnd w:id="16"/>
    <w:p w14:paraId="6F47550D" w14:textId="77777777" w:rsidR="0040674F" w:rsidRDefault="0040674F" w:rsidP="002667A2">
      <w:pPr>
        <w:sectPr w:rsidR="0040674F" w:rsidSect="000D3B68">
          <w:headerReference w:type="even" r:id="rId26"/>
          <w:footerReference w:type="default" r:id="rId27"/>
          <w:pgSz w:w="11907" w:h="16840" w:code="9"/>
          <w:pgMar w:top="1418" w:right="1701" w:bottom="1701" w:left="1701" w:header="851" w:footer="992" w:gutter="0"/>
          <w:pgNumType w:start="1"/>
          <w:cols w:space="425"/>
          <w:docGrid w:type="lines" w:linePitch="360"/>
        </w:sectPr>
      </w:pPr>
    </w:p>
    <w:p w14:paraId="3B000B7E" w14:textId="44F3048C" w:rsidR="00DC22C2" w:rsidRDefault="00DC22C2" w:rsidP="002667A2"/>
    <w:p w14:paraId="6F1F59E9" w14:textId="4E0E5857" w:rsidR="000C5114" w:rsidRPr="002667A2" w:rsidRDefault="000C5114" w:rsidP="002667A2">
      <w:r w:rsidRPr="002667A2">
        <w:rPr>
          <w:rFonts w:hint="eastAsia"/>
          <w:noProof/>
        </w:rPr>
        <mc:AlternateContent>
          <mc:Choice Requires="wps">
            <w:drawing>
              <wp:anchor distT="0" distB="0" distL="114300" distR="114300" simplePos="0" relativeHeight="251656192" behindDoc="0" locked="0" layoutInCell="1" allowOverlap="1" wp14:anchorId="4EA62D79" wp14:editId="71C35C62">
                <wp:simplePos x="0" y="0"/>
                <wp:positionH relativeFrom="column">
                  <wp:posOffset>78105</wp:posOffset>
                </wp:positionH>
                <wp:positionV relativeFrom="paragraph">
                  <wp:posOffset>7327900</wp:posOffset>
                </wp:positionV>
                <wp:extent cx="5128895" cy="1052830"/>
                <wp:effectExtent l="0" t="0" r="14605" b="13970"/>
                <wp:wrapNone/>
                <wp:docPr id="5" name="Rectangle 2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895" cy="105283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6ED4E" w14:textId="5C46F338" w:rsidR="000D0B15" w:rsidRDefault="000D0B15" w:rsidP="00BA5CAF">
                            <w:pPr>
                              <w:spacing w:afterLines="50" w:after="180"/>
                              <w:ind w:rightChars="-72" w:right="-151"/>
                              <w:jc w:val="center"/>
                            </w:pPr>
                            <w:r w:rsidRPr="00BA5CAF">
                              <w:rPr>
                                <w:rFonts w:hint="eastAsia"/>
                              </w:rPr>
                              <w:t>観光地のバリアフリー評価のためのマニュアル作成等業務</w:t>
                            </w:r>
                            <w:r>
                              <w:rPr>
                                <w:rFonts w:hint="eastAsia"/>
                              </w:rPr>
                              <w:t>報告書</w:t>
                            </w:r>
                          </w:p>
                          <w:p w14:paraId="62FAB036" w14:textId="77777777" w:rsidR="000D0B15" w:rsidRDefault="000D0B15" w:rsidP="003966DD">
                            <w:pPr>
                              <w:spacing w:afterLines="50" w:after="180"/>
                              <w:ind w:leftChars="500" w:left="1050" w:rightChars="500" w:right="1050"/>
                            </w:pPr>
                            <w:r>
                              <w:rPr>
                                <w:rFonts w:hint="eastAsia"/>
                              </w:rPr>
                              <w:t>20</w:t>
                            </w:r>
                            <w:r>
                              <w:t>18</w:t>
                            </w:r>
                            <w:r>
                              <w:rPr>
                                <w:rFonts w:hint="eastAsia"/>
                              </w:rPr>
                              <w:t>年</w:t>
                            </w:r>
                            <w:r>
                              <w:rPr>
                                <w:rFonts w:hint="eastAsia"/>
                              </w:rPr>
                              <w:t>3</w:t>
                            </w:r>
                            <w:r>
                              <w:rPr>
                                <w:rFonts w:hint="eastAsia"/>
                              </w:rPr>
                              <w:t>月</w:t>
                            </w:r>
                          </w:p>
                          <w:p w14:paraId="4646F097" w14:textId="153F356F" w:rsidR="000D0B15" w:rsidRDefault="000D3B68" w:rsidP="009965E0">
                            <w:pPr>
                              <w:wordWrap w:val="0"/>
                              <w:ind w:leftChars="500" w:left="1050" w:rightChars="500" w:right="1050"/>
                              <w:jc w:val="right"/>
                            </w:pPr>
                            <w:r w:rsidRPr="000D3B68">
                              <w:rPr>
                                <w:rFonts w:hint="eastAsia"/>
                              </w:rPr>
                              <w:t>国土交通省総合政策局安心生活政策課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A62D79" id="Rectangle 2542" o:spid="_x0000_s1035" style="position:absolute;left:0;text-align:left;margin-left:6.15pt;margin-top:577pt;width:403.85pt;height: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jU0gIAALgFAAAOAAAAZHJzL2Uyb0RvYy54bWysVN9v0zAQfkfif7D83uVHkzWNlk5d1yKk&#10;ARMD8ezGTmPh2MF2mwzE/87ZabOO8YAQiWT57PPn+87f3dV13wh0YNpwJQscXYQYMVkqyuWuwJ8/&#10;bSYZRsYSSYlQkhX4kRl8vXj96qprcxarWgnKNAIQafKuLXBtbZsHgSlr1hBzoVomYbNSuiEWTL0L&#10;qCYdoDciiMPwMuiUpq1WJTMGVm+HTbzw+FXFSvuhqgyzSBQYYrN+1H7cujFYXJF8p0lb8/IYBvmH&#10;KBrCJVw6Qt0SS9Be8xdQDS+1MqqyF6VqAlVVvGSeA7CJwt/YPNSkZZ4LJMe0Y5rM/4Mt3x/uNeK0&#10;wClGkjTwRB8haUTuBENxmsQuQ11rcnB8aO+142jaO1V+NUiqVQ2ObKm16mpGKMQVOf/g2QFnGDiK&#10;tt07ReECsrfKJ6uvdOMAIQ2o92/yOL4J6y0qYTGN4iybQ3Al7EVhGmdT/2oByU/HW23sG6Ya5CYF&#10;1hC/hyeHO2NdOCQ/ufjwleB0w4Xwht5tV0KjAwGBbPznGQDLczchUVfgeRqnHvnZnjmHCP33JwgX&#10;wi0x9XAVhZnzInnDLVSA4E2Bs/EwyV0+15J6F0u4GOZARUh3inltD/zA6i1M/Tqkzevux3KThrNk&#10;mk1ms3Q6SabrcHKTbVaT5Sq6vJytb1Y36+inYxMlec0pZXLtMc2pDKLk72R2LMhBwGMhjAG6qNQe&#10;OD7UtEOUuyeapvM4wmBAJcazgTUiYgctpLQaI63sF25rr3+nCIfxLM1Z6P5jmkd0/9RnFwcvuA0e&#10;PaQKMnnKmperU+igdNtve18Rc4fv1LtV9BH0C1F5kUK7g0mt9HeMOmgdBTbf9kQzjMRbCTUwj5LE&#10;9RpvJOksBkOf72zPd4gsAarAFqNhurJDf9q3mu9quCny/KVaQt1U3Cv6KSpg4gxoD57TsZW5/nNu&#10;e6+nhrv4BQAA//8DAFBLAwQUAAYACAAAACEAtwAf5t8AAAAMAQAADwAAAGRycy9kb3ducmV2Lnht&#10;bExPTU+EMBC9m/gfmjHxYtwC6xpEysaQeCTG9SMeu3QWUDplaVnw3zue9DR5817eR75dbC9OOPrO&#10;kYJ4FYFAqp3pqFHw+vJ4nYLwQZPRvSNU8I0etsX5Wa4z42Z6xtMuNIJNyGdaQRvCkEnp6xat9is3&#10;IDF3cKPVgeHYSDPqmc1tL5MoupVWd8QJrR6wbLH+2k1WwSFs3ue3p+k4HD/KqyZU1WeZVEpdXiwP&#10;9yACLuFPDL/1uToU3GnvJjJe9IyTNSv5xpsbHsWKlANB7Pm1ju9SkEUu/48ofgAAAP//AwBQSwEC&#10;LQAUAAYACAAAACEAtoM4kv4AAADhAQAAEwAAAAAAAAAAAAAAAAAAAAAAW0NvbnRlbnRfVHlwZXNd&#10;LnhtbFBLAQItABQABgAIAAAAIQA4/SH/1gAAAJQBAAALAAAAAAAAAAAAAAAAAC8BAABfcmVscy8u&#10;cmVsc1BLAQItABQABgAIAAAAIQB3H1jU0gIAALgFAAAOAAAAAAAAAAAAAAAAAC4CAABkcnMvZTJv&#10;RG9jLnhtbFBLAQItABQABgAIAAAAIQC3AB/m3wAAAAwBAAAPAAAAAAAAAAAAAAAAACwFAABkcnMv&#10;ZG93bnJldi54bWxQSwUGAAAAAAQABADzAAAAOAYAAAAA&#10;">
                <v:stroke dashstyle="dash"/>
                <v:textbox>
                  <w:txbxContent>
                    <w:p w14:paraId="73F6ED4E" w14:textId="5C46F338" w:rsidR="000D0B15" w:rsidRDefault="000D0B15" w:rsidP="00BA5CAF">
                      <w:pPr>
                        <w:spacing w:afterLines="50" w:after="180"/>
                        <w:ind w:rightChars="-72" w:right="-151"/>
                        <w:jc w:val="center"/>
                      </w:pPr>
                      <w:r w:rsidRPr="00BA5CAF">
                        <w:rPr>
                          <w:rFonts w:hint="eastAsia"/>
                        </w:rPr>
                        <w:t>観光地のバリアフリー評価のためのマニュアル作成等業務</w:t>
                      </w:r>
                      <w:r>
                        <w:rPr>
                          <w:rFonts w:hint="eastAsia"/>
                        </w:rPr>
                        <w:t>報告書</w:t>
                      </w:r>
                    </w:p>
                    <w:p w14:paraId="62FAB036" w14:textId="77777777" w:rsidR="000D0B15" w:rsidRDefault="000D0B15" w:rsidP="003966DD">
                      <w:pPr>
                        <w:spacing w:afterLines="50" w:after="180"/>
                        <w:ind w:leftChars="500" w:left="1050" w:rightChars="500" w:right="1050"/>
                      </w:pPr>
                      <w:r>
                        <w:rPr>
                          <w:rFonts w:hint="eastAsia"/>
                        </w:rPr>
                        <w:t>20</w:t>
                      </w:r>
                      <w:r>
                        <w:t>18</w:t>
                      </w:r>
                      <w:r>
                        <w:rPr>
                          <w:rFonts w:hint="eastAsia"/>
                        </w:rPr>
                        <w:t>年</w:t>
                      </w:r>
                      <w:r>
                        <w:rPr>
                          <w:rFonts w:hint="eastAsia"/>
                        </w:rPr>
                        <w:t>3</w:t>
                      </w:r>
                      <w:r>
                        <w:rPr>
                          <w:rFonts w:hint="eastAsia"/>
                        </w:rPr>
                        <w:t>月</w:t>
                      </w:r>
                    </w:p>
                    <w:p w14:paraId="4646F097" w14:textId="153F356F" w:rsidR="000D0B15" w:rsidRDefault="000D3B68" w:rsidP="009965E0">
                      <w:pPr>
                        <w:wordWrap w:val="0"/>
                        <w:ind w:leftChars="500" w:left="1050" w:rightChars="500" w:right="1050"/>
                        <w:jc w:val="right"/>
                      </w:pPr>
                      <w:r w:rsidRPr="000D3B68">
                        <w:rPr>
                          <w:rFonts w:hint="eastAsia"/>
                        </w:rPr>
                        <w:t>国土交通省総合政策局安心生活政策課</w:t>
                      </w:r>
                    </w:p>
                  </w:txbxContent>
                </v:textbox>
              </v:rect>
            </w:pict>
          </mc:Fallback>
        </mc:AlternateContent>
      </w:r>
    </w:p>
    <w:sectPr w:rsidR="000C5114" w:rsidRPr="002667A2" w:rsidSect="00F90C58">
      <w:footerReference w:type="default" r:id="rId28"/>
      <w:pgSz w:w="11907" w:h="16840"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5329C" w14:textId="77777777" w:rsidR="000D0B15" w:rsidRDefault="000D0B15" w:rsidP="00B648B7">
      <w:pPr>
        <w:ind w:firstLine="210"/>
      </w:pPr>
      <w:r>
        <w:separator/>
      </w:r>
    </w:p>
    <w:p w14:paraId="01E3766C" w14:textId="77777777" w:rsidR="000D0B15" w:rsidRDefault="000D0B15"/>
  </w:endnote>
  <w:endnote w:type="continuationSeparator" w:id="0">
    <w:p w14:paraId="330D0A9A" w14:textId="77777777" w:rsidR="000D0B15" w:rsidRDefault="000D0B15" w:rsidP="00B648B7">
      <w:pPr>
        <w:ind w:firstLine="210"/>
      </w:pPr>
      <w:r>
        <w:continuationSeparator/>
      </w:r>
    </w:p>
    <w:p w14:paraId="165C81A0" w14:textId="77777777" w:rsidR="000D0B15" w:rsidRDefault="000D0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ACE3" w14:textId="77777777" w:rsidR="000D0B15" w:rsidRDefault="000D0B15" w:rsidP="00B648B7">
    <w:pPr>
      <w:pStyle w:val="ab"/>
      <w:framePr w:wrap="around" w:vAnchor="text" w:hAnchor="margin" w:xAlign="center" w:y="1"/>
      <w:ind w:firstLine="200"/>
      <w:rPr>
        <w:rStyle w:val="ad"/>
      </w:rPr>
    </w:pPr>
    <w:r>
      <w:rPr>
        <w:rStyle w:val="ad"/>
      </w:rPr>
      <w:fldChar w:fldCharType="begin"/>
    </w:r>
    <w:r>
      <w:rPr>
        <w:rStyle w:val="ad"/>
      </w:rPr>
      <w:instrText xml:space="preserve">PAGE  </w:instrText>
    </w:r>
    <w:r>
      <w:rPr>
        <w:rStyle w:val="ad"/>
      </w:rPr>
      <w:fldChar w:fldCharType="end"/>
    </w:r>
  </w:p>
  <w:p w14:paraId="1EE529AE" w14:textId="77777777" w:rsidR="000D0B15" w:rsidRDefault="000D0B15" w:rsidP="00B648B7">
    <w:pPr>
      <w:pStyle w:val="ab"/>
      <w:ind w:right="360" w:firstLine="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9713" w14:textId="77777777" w:rsidR="000D0B15" w:rsidRDefault="000D0B15" w:rsidP="00B648B7">
    <w:pPr>
      <w:pStyle w:val="ab"/>
      <w:framePr w:wrap="around" w:vAnchor="text" w:hAnchor="margin" w:xAlign="center" w:y="1"/>
      <w:ind w:firstLine="200"/>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59079B87" w14:textId="77777777" w:rsidR="000D0B15" w:rsidRDefault="000D0B15" w:rsidP="00B648B7">
    <w:pPr>
      <w:pStyle w:val="ab"/>
      <w:ind w:firstLine="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44B7" w14:textId="77777777" w:rsidR="000D0B15" w:rsidRDefault="000D0B15" w:rsidP="00A00AC9">
    <w:pPr>
      <w:pStyle w:val="ab"/>
      <w:ind w:firstLine="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5C39" w14:textId="77777777" w:rsidR="000D0B15" w:rsidRDefault="000D0B15" w:rsidP="008A1129">
    <w:pPr>
      <w:pStyle w:val="ab"/>
      <w:framePr w:wrap="around" w:vAnchor="text" w:hAnchor="margin" w:xAlign="center" w:y="1"/>
      <w:ind w:firstLine="200"/>
      <w:rPr>
        <w:rStyle w:val="ad"/>
      </w:rPr>
    </w:pPr>
    <w:r>
      <w:rPr>
        <w:rStyle w:val="ad"/>
      </w:rPr>
      <w:fldChar w:fldCharType="begin"/>
    </w:r>
    <w:r>
      <w:rPr>
        <w:rStyle w:val="ad"/>
      </w:rPr>
      <w:instrText xml:space="preserve">PAGE  </w:instrText>
    </w:r>
    <w:r>
      <w:rPr>
        <w:rStyle w:val="ad"/>
      </w:rPr>
      <w:fldChar w:fldCharType="end"/>
    </w:r>
  </w:p>
  <w:p w14:paraId="3C90B9EB" w14:textId="77777777" w:rsidR="000D0B15" w:rsidRDefault="000D0B15" w:rsidP="00B648B7">
    <w:pPr>
      <w:pStyle w:val="ab"/>
      <w:ind w:right="360" w:firstLine="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BBD2" w14:textId="77777777" w:rsidR="000D0B15" w:rsidRPr="007B21E3" w:rsidRDefault="000D0B15" w:rsidP="00A93A51">
    <w:pPr>
      <w:pStyle w:val="ab"/>
      <w:tabs>
        <w:tab w:val="clear" w:pos="4252"/>
      </w:tabs>
      <w:rPr>
        <w:lang w:eastAsia="ja-JP"/>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42741"/>
      <w:docPartObj>
        <w:docPartGallery w:val="Page Numbers (Bottom of Page)"/>
        <w:docPartUnique/>
      </w:docPartObj>
    </w:sdtPr>
    <w:sdtEndPr/>
    <w:sdtContent>
      <w:p w14:paraId="75AA7745" w14:textId="55A9DD4C" w:rsidR="000D0B15" w:rsidRDefault="000D0B15">
        <w:pPr>
          <w:pStyle w:val="ab"/>
          <w:jc w:val="center"/>
        </w:pPr>
        <w:r>
          <w:fldChar w:fldCharType="begin"/>
        </w:r>
        <w:r>
          <w:instrText>PAGE   \* MERGEFORMAT</w:instrText>
        </w:r>
        <w:r>
          <w:fldChar w:fldCharType="separate"/>
        </w:r>
        <w:r w:rsidR="00162574" w:rsidRPr="00162574">
          <w:rPr>
            <w:noProof/>
            <w:lang w:val="ja-JP" w:eastAsia="ja-JP"/>
          </w:rPr>
          <w:t>24</w:t>
        </w:r>
        <w:r>
          <w:fldChar w:fldCharType="end"/>
        </w:r>
      </w:p>
    </w:sdtContent>
  </w:sdt>
  <w:p w14:paraId="27AE7E1D" w14:textId="77777777" w:rsidR="000D0B15" w:rsidRPr="000C6DD9" w:rsidRDefault="000D0B15" w:rsidP="000C6DD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7765" w14:textId="62983823" w:rsidR="000D0B15" w:rsidRDefault="000D0B15">
    <w:pPr>
      <w:pStyle w:val="ab"/>
      <w:jc w:val="center"/>
    </w:pPr>
  </w:p>
  <w:p w14:paraId="754F4F81" w14:textId="77777777" w:rsidR="000D0B15" w:rsidRPr="000C6DD9" w:rsidRDefault="000D0B15" w:rsidP="000C6D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5102A" w14:textId="77777777" w:rsidR="000D0B15" w:rsidRDefault="000D0B15" w:rsidP="001F078A">
      <w:pPr>
        <w:ind w:firstLine="210"/>
      </w:pPr>
      <w:r>
        <w:separator/>
      </w:r>
    </w:p>
  </w:footnote>
  <w:footnote w:type="continuationSeparator" w:id="0">
    <w:p w14:paraId="1A6A134F" w14:textId="77777777" w:rsidR="000D0B15" w:rsidRDefault="000D0B15" w:rsidP="00B648B7">
      <w:pPr>
        <w:ind w:firstLine="210"/>
      </w:pPr>
      <w:r>
        <w:continuationSeparator/>
      </w:r>
    </w:p>
    <w:p w14:paraId="72737BF6" w14:textId="77777777" w:rsidR="000D0B15" w:rsidRDefault="000D0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F3D7" w14:textId="77777777" w:rsidR="000D0B15" w:rsidRDefault="000D0B15" w:rsidP="00A00AC9">
    <w:pPr>
      <w:pStyle w:val="a9"/>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0963" w14:textId="77777777" w:rsidR="000D0B15" w:rsidRDefault="000D0B15" w:rsidP="00A00AC9">
    <w:pPr>
      <w:pStyle w:val="a9"/>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38F0" w14:textId="77777777" w:rsidR="000D0B15" w:rsidRDefault="000D0B15" w:rsidP="00A00AC9">
    <w:pPr>
      <w:pStyle w:val="a9"/>
      <w:ind w:firstLine="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D38E" w14:textId="77777777" w:rsidR="000D0B15" w:rsidRDefault="000D0B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1" w15:restartNumberingAfterBreak="0">
    <w:nsid w:val="FFFFFF83"/>
    <w:multiLevelType w:val="singleLevel"/>
    <w:tmpl w:val="6F768BFE"/>
    <w:lvl w:ilvl="0">
      <w:start w:val="1"/>
      <w:numFmt w:val="bullet"/>
      <w:pStyle w:val="2105pt"/>
      <w:lvlText w:val=""/>
      <w:lvlJc w:val="left"/>
      <w:pPr>
        <w:ind w:left="845" w:hanging="420"/>
      </w:pPr>
      <w:rPr>
        <w:rFonts w:ascii="Wingdings" w:hAnsi="Wingdings" w:hint="default"/>
      </w:rPr>
    </w:lvl>
  </w:abstractNum>
  <w:abstractNum w:abstractNumId="2" w15:restartNumberingAfterBreak="0">
    <w:nsid w:val="00A72DD7"/>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14B5C"/>
    <w:multiLevelType w:val="hybridMultilevel"/>
    <w:tmpl w:val="93FE090E"/>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DF276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A6168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4D062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8153DD"/>
    <w:multiLevelType w:val="hybridMultilevel"/>
    <w:tmpl w:val="014E8512"/>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D85EB8"/>
    <w:multiLevelType w:val="hybridMultilevel"/>
    <w:tmpl w:val="E4BC8C52"/>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2865CE"/>
    <w:multiLevelType w:val="hybridMultilevel"/>
    <w:tmpl w:val="B78AA356"/>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55128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761465"/>
    <w:multiLevelType w:val="hybridMultilevel"/>
    <w:tmpl w:val="278C9900"/>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381D70"/>
    <w:multiLevelType w:val="hybridMultilevel"/>
    <w:tmpl w:val="214A71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F57A3E"/>
    <w:multiLevelType w:val="hybridMultilevel"/>
    <w:tmpl w:val="93FE090E"/>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1E24E9"/>
    <w:multiLevelType w:val="hybridMultilevel"/>
    <w:tmpl w:val="7D60412C"/>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542E4D"/>
    <w:multiLevelType w:val="hybridMultilevel"/>
    <w:tmpl w:val="B6D6A6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CD433D"/>
    <w:multiLevelType w:val="hybridMultilevel"/>
    <w:tmpl w:val="88940B1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08D6334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93440F2"/>
    <w:multiLevelType w:val="hybridMultilevel"/>
    <w:tmpl w:val="87621A74"/>
    <w:lvl w:ilvl="0" w:tplc="8216F99E">
      <w:start w:val="1"/>
      <w:numFmt w:val="decimal"/>
      <w:lvlText w:val="%1."/>
      <w:lvlJc w:val="left"/>
      <w:pPr>
        <w:ind w:left="360" w:hanging="360"/>
      </w:pPr>
      <w:rPr>
        <w:rFonts w:hint="default"/>
      </w:rPr>
    </w:lvl>
    <w:lvl w:ilvl="1" w:tplc="8F926798">
      <w:start w:val="3"/>
      <w:numFmt w:val="bullet"/>
      <w:lvlText w:val="・"/>
      <w:lvlJc w:val="left"/>
      <w:pPr>
        <w:ind w:left="502" w:hanging="360"/>
      </w:pPr>
      <w:rPr>
        <w:rFonts w:ascii="ＭＳ 明朝" w:eastAsia="ＭＳ 明朝" w:hAnsi="ＭＳ 明朝" w:cs="Times New Roman" w:hint="eastAsia"/>
        <w:lang w:val="en-US"/>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E7540754">
      <w:start w:val="1"/>
      <w:numFmt w:val="bullet"/>
      <w:lvlText w:val="○"/>
      <w:lvlJc w:val="left"/>
      <w:pPr>
        <w:ind w:left="2040" w:hanging="360"/>
      </w:pPr>
      <w:rPr>
        <w:rFonts w:ascii="ＭＳ Ｐ明朝" w:eastAsia="ＭＳ Ｐ明朝" w:hAnsi="ＭＳ Ｐ明朝" w:cs="Times New Roman" w:hint="eastAsia"/>
      </w:rPr>
    </w:lvl>
    <w:lvl w:ilvl="5" w:tplc="04090011">
      <w:start w:val="1"/>
      <w:numFmt w:val="decimalEnclosedCircle"/>
      <w:lvlText w:val="%6"/>
      <w:lvlJc w:val="left"/>
      <w:pPr>
        <w:ind w:left="2520" w:hanging="420"/>
      </w:pPr>
    </w:lvl>
    <w:lvl w:ilvl="6" w:tplc="4E6633F2">
      <w:start w:val="2"/>
      <w:numFmt w:val="decimalFullWidth"/>
      <w:lvlText w:val="%7．"/>
      <w:lvlJc w:val="left"/>
      <w:pPr>
        <w:ind w:left="2940" w:hanging="4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B78283E"/>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B8B78B3"/>
    <w:multiLevelType w:val="hybridMultilevel"/>
    <w:tmpl w:val="83167E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D680F84"/>
    <w:multiLevelType w:val="hybridMultilevel"/>
    <w:tmpl w:val="7D60412C"/>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D93054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E410ABB"/>
    <w:multiLevelType w:val="hybridMultilevel"/>
    <w:tmpl w:val="B8285CFA"/>
    <w:lvl w:ilvl="0" w:tplc="605C05E2">
      <w:start w:val="2"/>
      <w:numFmt w:val="decimal"/>
      <w:lvlText w:val="%1."/>
      <w:lvlJc w:val="left"/>
      <w:pPr>
        <w:ind w:left="360" w:hanging="360"/>
      </w:pPr>
      <w:rPr>
        <w:rFonts w:hint="default"/>
      </w:rPr>
    </w:lvl>
    <w:lvl w:ilvl="1" w:tplc="8F926798">
      <w:start w:val="3"/>
      <w:numFmt w:val="bullet"/>
      <w:lvlText w:val="・"/>
      <w:lvlJc w:val="left"/>
      <w:pPr>
        <w:ind w:left="502" w:hanging="360"/>
      </w:pPr>
      <w:rPr>
        <w:rFonts w:ascii="ＭＳ 明朝" w:eastAsia="ＭＳ 明朝" w:hAnsi="ＭＳ 明朝" w:cs="Times New Roman" w:hint="eastAsia"/>
        <w:lang w:val="en-US"/>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E7540754">
      <w:start w:val="1"/>
      <w:numFmt w:val="bullet"/>
      <w:lvlText w:val="○"/>
      <w:lvlJc w:val="left"/>
      <w:pPr>
        <w:ind w:left="2040" w:hanging="360"/>
      </w:pPr>
      <w:rPr>
        <w:rFonts w:ascii="ＭＳ Ｐ明朝" w:eastAsia="ＭＳ Ｐ明朝" w:hAnsi="ＭＳ Ｐ明朝" w:cs="Times New Roman" w:hint="eastAsia"/>
      </w:rPr>
    </w:lvl>
    <w:lvl w:ilvl="5" w:tplc="04090011">
      <w:start w:val="1"/>
      <w:numFmt w:val="decimalEnclosedCircle"/>
      <w:lvlText w:val="%6"/>
      <w:lvlJc w:val="left"/>
      <w:pPr>
        <w:ind w:left="2520" w:hanging="420"/>
      </w:pPr>
    </w:lvl>
    <w:lvl w:ilvl="6" w:tplc="4E6633F2">
      <w:start w:val="2"/>
      <w:numFmt w:val="decimalFullWidth"/>
      <w:lvlText w:val="%7．"/>
      <w:lvlJc w:val="left"/>
      <w:pPr>
        <w:ind w:left="2940" w:hanging="4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E533FC6"/>
    <w:multiLevelType w:val="hybridMultilevel"/>
    <w:tmpl w:val="C302C16C"/>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EFD300A"/>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0F15545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0F4D2B79"/>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0F71046E"/>
    <w:multiLevelType w:val="hybridMultilevel"/>
    <w:tmpl w:val="84149D4C"/>
    <w:lvl w:ilvl="0" w:tplc="3886C8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117615D"/>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1703B3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2FE3B86"/>
    <w:multiLevelType w:val="hybridMultilevel"/>
    <w:tmpl w:val="7C5A1870"/>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3B3759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3CF13CE"/>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3E1561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4C15F98"/>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5050941"/>
    <w:multiLevelType w:val="hybridMultilevel"/>
    <w:tmpl w:val="42E6CA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5824A8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68C257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7000294"/>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832663D"/>
    <w:multiLevelType w:val="hybridMultilevel"/>
    <w:tmpl w:val="DA544C10"/>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83A2C12"/>
    <w:multiLevelType w:val="hybridMultilevel"/>
    <w:tmpl w:val="DF6E298C"/>
    <w:lvl w:ilvl="0" w:tplc="B7E20A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88312B7"/>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ADF13A7"/>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B0E0FEB"/>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1B2353A1"/>
    <w:multiLevelType w:val="hybridMultilevel"/>
    <w:tmpl w:val="4F54D0DA"/>
    <w:lvl w:ilvl="0" w:tplc="B664C61E">
      <w:start w:val="1"/>
      <w:numFmt w:val="decimalFullWidth"/>
      <w:lvlText w:val="（%1）"/>
      <w:lvlJc w:val="left"/>
      <w:pPr>
        <w:ind w:left="420" w:hanging="420"/>
      </w:pPr>
      <w:rPr>
        <w:rFonts w:hint="eastAsia"/>
        <w:b w:val="0"/>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7" w15:restartNumberingAfterBreak="0">
    <w:nsid w:val="1BD9798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C8F5890"/>
    <w:multiLevelType w:val="hybridMultilevel"/>
    <w:tmpl w:val="7D60412C"/>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1CF761B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D6C6C1D"/>
    <w:multiLevelType w:val="hybridMultilevel"/>
    <w:tmpl w:val="CB0058A6"/>
    <w:lvl w:ilvl="0" w:tplc="334E950E">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DA9119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DF6283D"/>
    <w:multiLevelType w:val="hybridMultilevel"/>
    <w:tmpl w:val="EAF2CF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1E1701FB"/>
    <w:multiLevelType w:val="hybridMultilevel"/>
    <w:tmpl w:val="EA6E3D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E4200D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1E752AB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1EBC5B6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F7C1EA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FB941D1"/>
    <w:multiLevelType w:val="hybridMultilevel"/>
    <w:tmpl w:val="274881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02D1864"/>
    <w:multiLevelType w:val="hybridMultilevel"/>
    <w:tmpl w:val="69764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0ED534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1625BD3"/>
    <w:multiLevelType w:val="hybridMultilevel"/>
    <w:tmpl w:val="238638C8"/>
    <w:lvl w:ilvl="0" w:tplc="3886C8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0"/>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63" w15:restartNumberingAfterBreak="0">
    <w:nsid w:val="226B2E8E"/>
    <w:multiLevelType w:val="hybridMultilevel"/>
    <w:tmpl w:val="492CABA8"/>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227F2301"/>
    <w:multiLevelType w:val="hybridMultilevel"/>
    <w:tmpl w:val="03260A5A"/>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40335E4"/>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241579DA"/>
    <w:multiLevelType w:val="hybridMultilevel"/>
    <w:tmpl w:val="E33858A2"/>
    <w:lvl w:ilvl="0" w:tplc="960831C2">
      <w:start w:val="1"/>
      <w:numFmt w:val="decimalFullWidth"/>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254F06D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5B4286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26262C5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26B22D5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26E7227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2706426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7703CB0"/>
    <w:multiLevelType w:val="hybridMultilevel"/>
    <w:tmpl w:val="7C0EB4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28B55110"/>
    <w:multiLevelType w:val="hybridMultilevel"/>
    <w:tmpl w:val="507E4232"/>
    <w:lvl w:ilvl="0" w:tplc="B7E20A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28E46A7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29264959"/>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29B1241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2AED73A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2AF8272A"/>
    <w:multiLevelType w:val="hybridMultilevel"/>
    <w:tmpl w:val="4E92C4A0"/>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BB90B43"/>
    <w:multiLevelType w:val="hybridMultilevel"/>
    <w:tmpl w:val="492CABA8"/>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2C0908B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2C5C046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2D1D619D"/>
    <w:multiLevelType w:val="hybridMultilevel"/>
    <w:tmpl w:val="4076605A"/>
    <w:lvl w:ilvl="0" w:tplc="361C20CA">
      <w:start w:val="1"/>
      <w:numFmt w:val="decimal"/>
      <w:lvlText w:val="%1."/>
      <w:lvlJc w:val="left"/>
      <w:pPr>
        <w:ind w:left="360" w:hanging="360"/>
      </w:pPr>
      <w:rPr>
        <w:rFonts w:hint="default"/>
      </w:rPr>
    </w:lvl>
    <w:lvl w:ilvl="1" w:tplc="8F926798">
      <w:start w:val="3"/>
      <w:numFmt w:val="bullet"/>
      <w:lvlText w:val="・"/>
      <w:lvlJc w:val="left"/>
      <w:pPr>
        <w:ind w:left="502" w:hanging="360"/>
      </w:pPr>
      <w:rPr>
        <w:rFonts w:ascii="ＭＳ 明朝" w:eastAsia="ＭＳ 明朝" w:hAnsi="ＭＳ 明朝" w:cs="Times New Roman" w:hint="eastAsia"/>
        <w:lang w:val="en-US"/>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E7540754">
      <w:start w:val="1"/>
      <w:numFmt w:val="bullet"/>
      <w:lvlText w:val="○"/>
      <w:lvlJc w:val="left"/>
      <w:pPr>
        <w:ind w:left="2040" w:hanging="360"/>
      </w:pPr>
      <w:rPr>
        <w:rFonts w:ascii="ＭＳ Ｐ明朝" w:eastAsia="ＭＳ Ｐ明朝" w:hAnsi="ＭＳ Ｐ明朝" w:cs="Times New Roman" w:hint="eastAsia"/>
      </w:rPr>
    </w:lvl>
    <w:lvl w:ilvl="5" w:tplc="04090011">
      <w:start w:val="1"/>
      <w:numFmt w:val="decimalEnclosedCircle"/>
      <w:lvlText w:val="%6"/>
      <w:lvlJc w:val="left"/>
      <w:pPr>
        <w:ind w:left="2520" w:hanging="420"/>
      </w:pPr>
    </w:lvl>
    <w:lvl w:ilvl="6" w:tplc="4E6633F2">
      <w:start w:val="2"/>
      <w:numFmt w:val="decimalFullWidth"/>
      <w:lvlText w:val="%7．"/>
      <w:lvlJc w:val="left"/>
      <w:pPr>
        <w:ind w:left="2940" w:hanging="4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2DC943F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2F83772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0710BBC"/>
    <w:multiLevelType w:val="hybridMultilevel"/>
    <w:tmpl w:val="96F23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3947EF5"/>
    <w:multiLevelType w:val="hybridMultilevel"/>
    <w:tmpl w:val="D3E48CC4"/>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33B13DFE"/>
    <w:multiLevelType w:val="hybridMultilevel"/>
    <w:tmpl w:val="09BE1D86"/>
    <w:lvl w:ilvl="0" w:tplc="0409000F">
      <w:start w:val="1"/>
      <w:numFmt w:val="decimal"/>
      <w:lvlText w:val="%1."/>
      <w:lvlJc w:val="left"/>
      <w:pPr>
        <w:ind w:left="420" w:hanging="420"/>
      </w:pPr>
    </w:lvl>
    <w:lvl w:ilvl="1" w:tplc="B7E20AF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46D75A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4D16D9A"/>
    <w:multiLevelType w:val="hybridMultilevel"/>
    <w:tmpl w:val="0464C5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35096931"/>
    <w:multiLevelType w:val="hybridMultilevel"/>
    <w:tmpl w:val="A190BF10"/>
    <w:lvl w:ilvl="0" w:tplc="6E96CBB0">
      <w:start w:val="1"/>
      <w:numFmt w:val="decimal"/>
      <w:lvlText w:val="(%1)"/>
      <w:lvlJc w:val="left"/>
      <w:pPr>
        <w:ind w:left="2310" w:hanging="42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92" w15:restartNumberingAfterBreak="0">
    <w:nsid w:val="356B019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60522EE"/>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36755748"/>
    <w:multiLevelType w:val="hybridMultilevel"/>
    <w:tmpl w:val="D2405982"/>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368540F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68A17B8"/>
    <w:multiLevelType w:val="hybridMultilevel"/>
    <w:tmpl w:val="DC66D87A"/>
    <w:lvl w:ilvl="0" w:tplc="6742EC74">
      <w:start w:val="1"/>
      <w:numFmt w:val="decimalFullWidth"/>
      <w:lvlText w:val="（%1）"/>
      <w:lvlJc w:val="left"/>
      <w:pPr>
        <w:ind w:left="420" w:hanging="420"/>
      </w:pPr>
      <w:rPr>
        <w:rFonts w:hint="eastAsia"/>
        <w:b w:val="0"/>
        <w:i w:val="0"/>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369B23D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372E0DE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9B47A2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9D26807"/>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39DC68D2"/>
    <w:multiLevelType w:val="hybridMultilevel"/>
    <w:tmpl w:val="3D8E0188"/>
    <w:lvl w:ilvl="0" w:tplc="ADF65386">
      <w:start w:val="3"/>
      <w:numFmt w:val="bullet"/>
      <w:pStyle w:val="a0"/>
      <w:lvlText w:val="・"/>
      <w:lvlJc w:val="left"/>
      <w:pPr>
        <w:tabs>
          <w:tab w:val="num" w:pos="518"/>
        </w:tabs>
        <w:ind w:left="518" w:hanging="234"/>
      </w:pPr>
      <w:rPr>
        <w:rFonts w:ascii="ＭＳ 明朝" w:eastAsia="ＭＳ 明朝" w:hAnsi="ＭＳ 明朝" w:cs="Times New Roman"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2" w15:restartNumberingAfterBreak="0">
    <w:nsid w:val="3CDC006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3D25020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3D3F5FD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D966BC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3EAD25AE"/>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3EE75629"/>
    <w:multiLevelType w:val="hybridMultilevel"/>
    <w:tmpl w:val="03260A5A"/>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3F0D1E6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0" w15:restartNumberingAfterBreak="0">
    <w:nsid w:val="40984C19"/>
    <w:multiLevelType w:val="hybridMultilevel"/>
    <w:tmpl w:val="D5F0DEB0"/>
    <w:lvl w:ilvl="0" w:tplc="C618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153472C"/>
    <w:multiLevelType w:val="hybridMultilevel"/>
    <w:tmpl w:val="7E8C2EE2"/>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418A0EC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1E300A"/>
    <w:multiLevelType w:val="hybridMultilevel"/>
    <w:tmpl w:val="5AD619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2CF34A3"/>
    <w:multiLevelType w:val="hybridMultilevel"/>
    <w:tmpl w:val="F9BE8558"/>
    <w:lvl w:ilvl="0" w:tplc="FA96E2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42DE08D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43195366"/>
    <w:multiLevelType w:val="hybridMultilevel"/>
    <w:tmpl w:val="A4945D9A"/>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3997594"/>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448F752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5145839"/>
    <w:multiLevelType w:val="hybridMultilevel"/>
    <w:tmpl w:val="A872BCA0"/>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459A6ED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45A3474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468515E0"/>
    <w:multiLevelType w:val="hybridMultilevel"/>
    <w:tmpl w:val="E7D214BE"/>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6AD2AC1"/>
    <w:multiLevelType w:val="hybridMultilevel"/>
    <w:tmpl w:val="A4E2E9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748516C"/>
    <w:multiLevelType w:val="hybridMultilevel"/>
    <w:tmpl w:val="23CE14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48162607"/>
    <w:multiLevelType w:val="hybridMultilevel"/>
    <w:tmpl w:val="1C682F62"/>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4831473E"/>
    <w:multiLevelType w:val="hybridMultilevel"/>
    <w:tmpl w:val="03260A5A"/>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484E151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48687EE5"/>
    <w:multiLevelType w:val="hybridMultilevel"/>
    <w:tmpl w:val="03260A5A"/>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A0E3B13"/>
    <w:multiLevelType w:val="hybridMultilevel"/>
    <w:tmpl w:val="8F0086A8"/>
    <w:lvl w:ilvl="0" w:tplc="14068B0A">
      <w:start w:val="1"/>
      <w:numFmt w:val="decimal"/>
      <w:lvlText w:val="%1."/>
      <w:lvlJc w:val="left"/>
      <w:pPr>
        <w:ind w:left="1890" w:hanging="420"/>
      </w:pPr>
      <w:rPr>
        <w:rFonts w:eastAsia="ＭＳ ゴシック" w:hint="eastAsia"/>
        <w:sz w:val="24"/>
      </w:rPr>
    </w:lvl>
    <w:lvl w:ilvl="1" w:tplc="4EAC7D82">
      <w:start w:val="1"/>
      <w:numFmt w:val="decimalFullWidth"/>
      <w:lvlText w:val="（%2）"/>
      <w:lvlJc w:val="left"/>
      <w:pPr>
        <w:ind w:left="2610" w:hanging="720"/>
      </w:pPr>
      <w:rPr>
        <w:rFonts w:hint="default"/>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0" w15:restartNumberingAfterBreak="0">
    <w:nsid w:val="4AD21387"/>
    <w:multiLevelType w:val="hybridMultilevel"/>
    <w:tmpl w:val="7D60412C"/>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B73340F"/>
    <w:multiLevelType w:val="multilevel"/>
    <w:tmpl w:val="6D04A0A6"/>
    <w:lvl w:ilvl="0">
      <w:start w:val="1"/>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space"/>
      <w:lvlText w:val="%1.%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32" w15:restartNumberingAfterBreak="0">
    <w:nsid w:val="4C121B9A"/>
    <w:multiLevelType w:val="hybridMultilevel"/>
    <w:tmpl w:val="124C4F4A"/>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CA50B7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4CB614B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D39435E"/>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4D9D4EA9"/>
    <w:multiLevelType w:val="hybridMultilevel"/>
    <w:tmpl w:val="F53A7C62"/>
    <w:lvl w:ilvl="0" w:tplc="4F3E65A0">
      <w:start w:val="1"/>
      <w:numFmt w:val="decimalFullWidth"/>
      <w:lvlText w:val="（%1）"/>
      <w:lvlJc w:val="left"/>
      <w:pPr>
        <w:ind w:left="420" w:hanging="420"/>
      </w:pPr>
      <w:rPr>
        <w:rFonts w:hint="eastAsia"/>
        <w:b w:val="0"/>
        <w:i w:val="0"/>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4DC95214"/>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4DF156F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4E4612D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4E5A246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51C41C6D"/>
    <w:multiLevelType w:val="hybridMultilevel"/>
    <w:tmpl w:val="5F9EB3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51C52B7A"/>
    <w:multiLevelType w:val="hybridMultilevel"/>
    <w:tmpl w:val="25E06738"/>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2A30E8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52D7429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3121F71"/>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53860342"/>
    <w:multiLevelType w:val="multilevel"/>
    <w:tmpl w:val="E4288E76"/>
    <w:styleLink w:val="1111111"/>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7" w15:restartNumberingAfterBreak="0">
    <w:nsid w:val="545E5EAA"/>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54807C6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549A681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54A50DA3"/>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55434502"/>
    <w:multiLevelType w:val="hybridMultilevel"/>
    <w:tmpl w:val="1F9C1CA8"/>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55A30389"/>
    <w:multiLevelType w:val="hybridMultilevel"/>
    <w:tmpl w:val="9E5498F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3" w15:restartNumberingAfterBreak="0">
    <w:nsid w:val="56D20B69"/>
    <w:multiLevelType w:val="hybridMultilevel"/>
    <w:tmpl w:val="CB423114"/>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723304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7884752"/>
    <w:multiLevelType w:val="hybridMultilevel"/>
    <w:tmpl w:val="69764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5932199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5B72782F"/>
    <w:multiLevelType w:val="hybridMultilevel"/>
    <w:tmpl w:val="3BAA6088"/>
    <w:lvl w:ilvl="0" w:tplc="CFE072E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5B7D0C0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5B8F429B"/>
    <w:multiLevelType w:val="hybridMultilevel"/>
    <w:tmpl w:val="C57EF6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B93669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15:restartNumberingAfterBreak="0">
    <w:nsid w:val="5BCC6393"/>
    <w:multiLevelType w:val="hybridMultilevel"/>
    <w:tmpl w:val="D2405982"/>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 w15:restartNumberingAfterBreak="0">
    <w:nsid w:val="5C266880"/>
    <w:multiLevelType w:val="hybridMultilevel"/>
    <w:tmpl w:val="DC66D87A"/>
    <w:lvl w:ilvl="0" w:tplc="6742EC74">
      <w:start w:val="1"/>
      <w:numFmt w:val="decimalFullWidth"/>
      <w:lvlText w:val="（%1）"/>
      <w:lvlJc w:val="left"/>
      <w:pPr>
        <w:ind w:left="420" w:hanging="420"/>
      </w:pPr>
      <w:rPr>
        <w:rFonts w:hint="eastAsia"/>
        <w:b w:val="0"/>
        <w:i w:val="0"/>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CAE456A"/>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D485F58"/>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DFC6106"/>
    <w:multiLevelType w:val="multilevel"/>
    <w:tmpl w:val="0A0E08CC"/>
    <w:styleLink w:val="1ai1"/>
    <w:lvl w:ilvl="0">
      <w:start w:val="1"/>
      <w:numFmt w:val="decimal"/>
      <w:lvlText w:val="(%1)"/>
      <w:lvlJc w:val="left"/>
      <w:pPr>
        <w:ind w:left="0" w:firstLine="0"/>
      </w:pPr>
      <w:rPr>
        <w:rFonts w:hint="eastAsia"/>
      </w:rPr>
    </w:lvl>
    <w:lvl w:ilvl="1">
      <w:start w:val="1"/>
      <w:numFmt w:val="decimal"/>
      <w:lvlText w:val="%2)"/>
      <w:lvlJc w:val="left"/>
      <w:pPr>
        <w:ind w:left="840" w:hanging="636"/>
      </w:pPr>
      <w:rPr>
        <w:rFonts w:hint="eastAsia"/>
      </w:rPr>
    </w:lvl>
    <w:lvl w:ilvl="2">
      <w:start w:val="1"/>
      <w:numFmt w:val="decimalEnclosedCircle"/>
      <w:lvlText w:val="%3"/>
      <w:lvlJc w:val="left"/>
      <w:pPr>
        <w:ind w:left="1260" w:hanging="852"/>
      </w:pPr>
      <w:rPr>
        <w:rFonts w:hint="eastAsia"/>
      </w:rPr>
    </w:lvl>
    <w:lvl w:ilvl="3">
      <w:start w:val="1"/>
      <w:numFmt w:val="lowerLetter"/>
      <w:lvlText w:val="(%4)"/>
      <w:lvlJc w:val="left"/>
      <w:pPr>
        <w:ind w:left="1680" w:hanging="1068"/>
      </w:pPr>
      <w:rPr>
        <w:rFonts w:hint="eastAsia"/>
      </w:rPr>
    </w:lvl>
    <w:lvl w:ilvl="4">
      <w:start w:val="1"/>
      <w:numFmt w:val="lowerLetter"/>
      <w:lvlText w:val="%5)"/>
      <w:lvlJc w:val="left"/>
      <w:pPr>
        <w:ind w:left="2100" w:hanging="1272"/>
      </w:pPr>
      <w:rPr>
        <w:rFonts w:hint="eastAsia"/>
      </w:rPr>
    </w:lvl>
    <w:lvl w:ilvl="5">
      <w:start w:val="1"/>
      <w:numFmt w:val="lowerRoman"/>
      <w:lvlText w:val="(%6)"/>
      <w:lvlJc w:val="left"/>
      <w:pPr>
        <w:tabs>
          <w:tab w:val="num" w:pos="10603"/>
        </w:tabs>
        <w:ind w:left="2520" w:hanging="1488"/>
      </w:pPr>
      <w:rPr>
        <w:rFonts w:hint="eastAsia"/>
      </w:rPr>
    </w:lvl>
    <w:lvl w:ilvl="6">
      <w:start w:val="1"/>
      <w:numFmt w:val="lowerRoman"/>
      <w:lvlText w:val="%7)"/>
      <w:lvlJc w:val="left"/>
      <w:pPr>
        <w:ind w:left="2940" w:hanging="1704"/>
      </w:pPr>
      <w:rPr>
        <w:rFonts w:hint="eastAsia"/>
      </w:rPr>
    </w:lvl>
    <w:lvl w:ilvl="7">
      <w:start w:val="1"/>
      <w:numFmt w:val="aiueoFullWidth"/>
      <w:lvlText w:val="（%8）"/>
      <w:lvlJc w:val="left"/>
      <w:pPr>
        <w:ind w:left="3360" w:hanging="1920"/>
      </w:pPr>
      <w:rPr>
        <w:rFonts w:hint="eastAsia"/>
      </w:rPr>
    </w:lvl>
    <w:lvl w:ilvl="8">
      <w:start w:val="1"/>
      <w:numFmt w:val="aiueoFullWidth"/>
      <w:lvlText w:val="%9）"/>
      <w:lvlJc w:val="left"/>
      <w:pPr>
        <w:ind w:left="3780" w:hanging="2136"/>
      </w:pPr>
      <w:rPr>
        <w:rFonts w:hint="eastAsia"/>
      </w:rPr>
    </w:lvl>
  </w:abstractNum>
  <w:abstractNum w:abstractNumId="166"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7" w15:restartNumberingAfterBreak="0">
    <w:nsid w:val="602A0410"/>
    <w:multiLevelType w:val="hybridMultilevel"/>
    <w:tmpl w:val="26A4D9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61246C6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62E12DD0"/>
    <w:multiLevelType w:val="hybridMultilevel"/>
    <w:tmpl w:val="93FE090E"/>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64A276F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657C0B1E"/>
    <w:multiLevelType w:val="hybridMultilevel"/>
    <w:tmpl w:val="C64CE4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65B76015"/>
    <w:multiLevelType w:val="hybridMultilevel"/>
    <w:tmpl w:val="9D4017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675E589D"/>
    <w:multiLevelType w:val="multilevel"/>
    <w:tmpl w:val="ED8CBBE6"/>
    <w:lvl w:ilvl="0">
      <w:start w:val="1"/>
      <w:numFmt w:val="bullet"/>
      <w:pStyle w:val="a1"/>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174" w15:restartNumberingAfterBreak="0">
    <w:nsid w:val="67723D16"/>
    <w:multiLevelType w:val="hybridMultilevel"/>
    <w:tmpl w:val="7D60412C"/>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5" w15:restartNumberingAfterBreak="0">
    <w:nsid w:val="67F9119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15:restartNumberingAfterBreak="0">
    <w:nsid w:val="68C9335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7" w15:restartNumberingAfterBreak="0">
    <w:nsid w:val="69745957"/>
    <w:multiLevelType w:val="hybridMultilevel"/>
    <w:tmpl w:val="6D84D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15:restartNumberingAfterBreak="0">
    <w:nsid w:val="6A32430C"/>
    <w:multiLevelType w:val="hybridMultilevel"/>
    <w:tmpl w:val="497224C4"/>
    <w:lvl w:ilvl="0" w:tplc="B04251F0">
      <w:start w:val="1"/>
      <w:numFmt w:val="decimalFullWidth"/>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15:restartNumberingAfterBreak="0">
    <w:nsid w:val="6AEA644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BC129EF"/>
    <w:multiLevelType w:val="hybridMultilevel"/>
    <w:tmpl w:val="69764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D9236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C6365A8"/>
    <w:multiLevelType w:val="hybridMultilevel"/>
    <w:tmpl w:val="6D84D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D286D25"/>
    <w:multiLevelType w:val="hybridMultilevel"/>
    <w:tmpl w:val="EF1C8F38"/>
    <w:lvl w:ilvl="0" w:tplc="6E96CBB0">
      <w:start w:val="1"/>
      <w:numFmt w:val="decimal"/>
      <w:lvlText w:val="(%1)"/>
      <w:lvlJc w:val="left"/>
      <w:pPr>
        <w:ind w:left="1890" w:hanging="420"/>
      </w:pPr>
      <w:rPr>
        <w:rFonts w:hint="eastAsia"/>
      </w:rPr>
    </w:lvl>
    <w:lvl w:ilvl="1" w:tplc="6E96CBB0">
      <w:start w:val="1"/>
      <w:numFmt w:val="decimal"/>
      <w:lvlText w:val="(%2)"/>
      <w:lvlJc w:val="left"/>
      <w:pPr>
        <w:ind w:left="2310" w:hanging="420"/>
      </w:pPr>
      <w:rPr>
        <w:rFonts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4" w15:restartNumberingAfterBreak="0">
    <w:nsid w:val="6D341FF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5" w15:restartNumberingAfterBreak="0">
    <w:nsid w:val="6D3C71CD"/>
    <w:multiLevelType w:val="hybridMultilevel"/>
    <w:tmpl w:val="6D84D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15:restartNumberingAfterBreak="0">
    <w:nsid w:val="6D61624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6E353CF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8" w15:restartNumberingAfterBreak="0">
    <w:nsid w:val="6EFA4302"/>
    <w:multiLevelType w:val="hybridMultilevel"/>
    <w:tmpl w:val="69764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9" w15:restartNumberingAfterBreak="0">
    <w:nsid w:val="6F270A22"/>
    <w:multiLevelType w:val="hybridMultilevel"/>
    <w:tmpl w:val="6D84D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6F58437C"/>
    <w:multiLevelType w:val="hybridMultilevel"/>
    <w:tmpl w:val="3E327E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6FE74EE0"/>
    <w:multiLevelType w:val="hybridMultilevel"/>
    <w:tmpl w:val="DA324E5E"/>
    <w:lvl w:ilvl="0" w:tplc="03BED0D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715B0BDA"/>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3" w15:restartNumberingAfterBreak="0">
    <w:nsid w:val="7215700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2C8283B"/>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364017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38A3F6B"/>
    <w:multiLevelType w:val="hybridMultilevel"/>
    <w:tmpl w:val="55EE052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7" w15:restartNumberingAfterBreak="0">
    <w:nsid w:val="73C3586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8" w15:restartNumberingAfterBreak="0">
    <w:nsid w:val="759231CF"/>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6A622A5"/>
    <w:multiLevelType w:val="hybridMultilevel"/>
    <w:tmpl w:val="AAB0AF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01" w15:restartNumberingAfterBreak="0">
    <w:nsid w:val="78B805F1"/>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9406336"/>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9465075"/>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9F57417"/>
    <w:multiLevelType w:val="hybridMultilevel"/>
    <w:tmpl w:val="284E9B7C"/>
    <w:lvl w:ilvl="0" w:tplc="FEE436AE">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5" w15:restartNumberingAfterBreak="0">
    <w:nsid w:val="7B000883"/>
    <w:multiLevelType w:val="hybridMultilevel"/>
    <w:tmpl w:val="8C283C4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6" w15:restartNumberingAfterBreak="0">
    <w:nsid w:val="7CD9573C"/>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6F5562"/>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DF1E2E"/>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2092F"/>
    <w:multiLevelType w:val="hybridMultilevel"/>
    <w:tmpl w:val="AF828ED4"/>
    <w:lvl w:ilvl="0" w:tplc="B04251F0">
      <w:start w:val="1"/>
      <w:numFmt w:val="decimalFullWidth"/>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0" w15:restartNumberingAfterBreak="0">
    <w:nsid w:val="7E705F8D"/>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7EB07820"/>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7FF37284"/>
    <w:multiLevelType w:val="hybridMultilevel"/>
    <w:tmpl w:val="453ED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6"/>
  </w:num>
  <w:num w:numId="3">
    <w:abstractNumId w:val="109"/>
  </w:num>
  <w:num w:numId="4">
    <w:abstractNumId w:val="173"/>
  </w:num>
  <w:num w:numId="5">
    <w:abstractNumId w:val="146"/>
  </w:num>
  <w:num w:numId="6">
    <w:abstractNumId w:val="165"/>
  </w:num>
  <w:num w:numId="7">
    <w:abstractNumId w:val="62"/>
  </w:num>
  <w:num w:numId="8">
    <w:abstractNumId w:val="131"/>
  </w:num>
  <w:num w:numId="9">
    <w:abstractNumId w:val="200"/>
  </w:num>
  <w:num w:numId="10">
    <w:abstractNumId w:val="0"/>
  </w:num>
  <w:num w:numId="11">
    <w:abstractNumId w:val="46"/>
  </w:num>
  <w:num w:numId="12">
    <w:abstractNumId w:val="101"/>
  </w:num>
  <w:num w:numId="13">
    <w:abstractNumId w:val="18"/>
  </w:num>
  <w:num w:numId="14">
    <w:abstractNumId w:val="152"/>
  </w:num>
  <w:num w:numId="15">
    <w:abstractNumId w:val="129"/>
  </w:num>
  <w:num w:numId="16">
    <w:abstractNumId w:val="183"/>
  </w:num>
  <w:num w:numId="17">
    <w:abstractNumId w:val="91"/>
  </w:num>
  <w:num w:numId="18">
    <w:abstractNumId w:val="40"/>
  </w:num>
  <w:num w:numId="19">
    <w:abstractNumId w:val="74"/>
  </w:num>
  <w:num w:numId="20">
    <w:abstractNumId w:val="153"/>
  </w:num>
  <w:num w:numId="21">
    <w:abstractNumId w:val="90"/>
  </w:num>
  <w:num w:numId="22">
    <w:abstractNumId w:val="86"/>
  </w:num>
  <w:num w:numId="23">
    <w:abstractNumId w:val="141"/>
  </w:num>
  <w:num w:numId="24">
    <w:abstractNumId w:val="111"/>
  </w:num>
  <w:num w:numId="25">
    <w:abstractNumId w:val="172"/>
  </w:num>
  <w:num w:numId="26">
    <w:abstractNumId w:val="73"/>
  </w:num>
  <w:num w:numId="27">
    <w:abstractNumId w:val="116"/>
  </w:num>
  <w:num w:numId="28">
    <w:abstractNumId w:val="9"/>
  </w:num>
  <w:num w:numId="29">
    <w:abstractNumId w:val="167"/>
  </w:num>
  <w:num w:numId="30">
    <w:abstractNumId w:val="31"/>
  </w:num>
  <w:num w:numId="31">
    <w:abstractNumId w:val="142"/>
  </w:num>
  <w:num w:numId="32">
    <w:abstractNumId w:val="132"/>
  </w:num>
  <w:num w:numId="33">
    <w:abstractNumId w:val="124"/>
  </w:num>
  <w:num w:numId="34">
    <w:abstractNumId w:val="157"/>
  </w:num>
  <w:num w:numId="35">
    <w:abstractNumId w:val="205"/>
  </w:num>
  <w:num w:numId="36">
    <w:abstractNumId w:val="122"/>
  </w:num>
  <w:num w:numId="37">
    <w:abstractNumId w:val="151"/>
  </w:num>
  <w:num w:numId="38">
    <w:abstractNumId w:val="24"/>
  </w:num>
  <w:num w:numId="39">
    <w:abstractNumId w:val="11"/>
  </w:num>
  <w:num w:numId="40">
    <w:abstractNumId w:val="191"/>
  </w:num>
  <w:num w:numId="41">
    <w:abstractNumId w:val="114"/>
  </w:num>
  <w:num w:numId="42">
    <w:abstractNumId w:val="52"/>
  </w:num>
  <w:num w:numId="43">
    <w:abstractNumId w:val="36"/>
  </w:num>
  <w:num w:numId="44">
    <w:abstractNumId w:val="20"/>
  </w:num>
  <w:num w:numId="45">
    <w:abstractNumId w:val="119"/>
  </w:num>
  <w:num w:numId="46">
    <w:abstractNumId w:val="87"/>
  </w:num>
  <w:num w:numId="47">
    <w:abstractNumId w:val="15"/>
  </w:num>
  <w:num w:numId="48">
    <w:abstractNumId w:val="113"/>
  </w:num>
  <w:num w:numId="49">
    <w:abstractNumId w:val="159"/>
  </w:num>
  <w:num w:numId="50">
    <w:abstractNumId w:val="125"/>
  </w:num>
  <w:num w:numId="51">
    <w:abstractNumId w:val="199"/>
  </w:num>
  <w:num w:numId="52">
    <w:abstractNumId w:val="123"/>
  </w:num>
  <w:num w:numId="53">
    <w:abstractNumId w:val="8"/>
  </w:num>
  <w:num w:numId="54">
    <w:abstractNumId w:val="79"/>
  </w:num>
  <w:num w:numId="55">
    <w:abstractNumId w:val="7"/>
  </w:num>
  <w:num w:numId="56">
    <w:abstractNumId w:val="110"/>
  </w:num>
  <w:num w:numId="57">
    <w:abstractNumId w:val="83"/>
  </w:num>
  <w:num w:numId="58">
    <w:abstractNumId w:val="23"/>
  </w:num>
  <w:num w:numId="59">
    <w:abstractNumId w:val="50"/>
  </w:num>
  <w:num w:numId="60">
    <w:abstractNumId w:val="28"/>
  </w:num>
  <w:num w:numId="61">
    <w:abstractNumId w:val="169"/>
  </w:num>
  <w:num w:numId="62">
    <w:abstractNumId w:val="190"/>
  </w:num>
  <w:num w:numId="63">
    <w:abstractNumId w:val="72"/>
  </w:num>
  <w:num w:numId="64">
    <w:abstractNumId w:val="186"/>
  </w:num>
  <w:num w:numId="65">
    <w:abstractNumId w:val="148"/>
  </w:num>
  <w:num w:numId="66">
    <w:abstractNumId w:val="136"/>
  </w:num>
  <w:num w:numId="67">
    <w:abstractNumId w:val="53"/>
  </w:num>
  <w:num w:numId="68">
    <w:abstractNumId w:val="78"/>
  </w:num>
  <w:num w:numId="69">
    <w:abstractNumId w:val="194"/>
  </w:num>
  <w:num w:numId="70">
    <w:abstractNumId w:val="75"/>
  </w:num>
  <w:num w:numId="71">
    <w:abstractNumId w:val="144"/>
  </w:num>
  <w:num w:numId="72">
    <w:abstractNumId w:val="210"/>
  </w:num>
  <w:num w:numId="73">
    <w:abstractNumId w:val="162"/>
  </w:num>
  <w:num w:numId="74">
    <w:abstractNumId w:val="81"/>
  </w:num>
  <w:num w:numId="75">
    <w:abstractNumId w:val="60"/>
  </w:num>
  <w:num w:numId="76">
    <w:abstractNumId w:val="208"/>
  </w:num>
  <w:num w:numId="77">
    <w:abstractNumId w:val="112"/>
  </w:num>
  <w:num w:numId="78">
    <w:abstractNumId w:val="26"/>
  </w:num>
  <w:num w:numId="79">
    <w:abstractNumId w:val="47"/>
  </w:num>
  <w:num w:numId="80">
    <w:abstractNumId w:val="147"/>
  </w:num>
  <w:num w:numId="81">
    <w:abstractNumId w:val="120"/>
  </w:num>
  <w:num w:numId="82">
    <w:abstractNumId w:val="14"/>
  </w:num>
  <w:num w:numId="83">
    <w:abstractNumId w:val="105"/>
  </w:num>
  <w:num w:numId="84">
    <w:abstractNumId w:val="139"/>
  </w:num>
  <w:num w:numId="85">
    <w:abstractNumId w:val="130"/>
  </w:num>
  <w:num w:numId="86">
    <w:abstractNumId w:val="84"/>
  </w:num>
  <w:num w:numId="87">
    <w:abstractNumId w:val="212"/>
  </w:num>
  <w:num w:numId="88">
    <w:abstractNumId w:val="38"/>
  </w:num>
  <w:num w:numId="89">
    <w:abstractNumId w:val="77"/>
  </w:num>
  <w:num w:numId="90">
    <w:abstractNumId w:val="135"/>
  </w:num>
  <w:num w:numId="91">
    <w:abstractNumId w:val="21"/>
  </w:num>
  <w:num w:numId="92">
    <w:abstractNumId w:val="32"/>
  </w:num>
  <w:num w:numId="93">
    <w:abstractNumId w:val="48"/>
  </w:num>
  <w:num w:numId="94">
    <w:abstractNumId w:val="207"/>
  </w:num>
  <w:num w:numId="95">
    <w:abstractNumId w:val="150"/>
  </w:num>
  <w:num w:numId="96">
    <w:abstractNumId w:val="95"/>
  </w:num>
  <w:num w:numId="97">
    <w:abstractNumId w:val="117"/>
  </w:num>
  <w:num w:numId="98">
    <w:abstractNumId w:val="174"/>
  </w:num>
  <w:num w:numId="99">
    <w:abstractNumId w:val="97"/>
  </w:num>
  <w:num w:numId="100">
    <w:abstractNumId w:val="170"/>
  </w:num>
  <w:num w:numId="101">
    <w:abstractNumId w:val="17"/>
  </w:num>
  <w:num w:numId="102">
    <w:abstractNumId w:val="45"/>
  </w:num>
  <w:num w:numId="103">
    <w:abstractNumId w:val="49"/>
  </w:num>
  <w:num w:numId="104">
    <w:abstractNumId w:val="103"/>
  </w:num>
  <w:num w:numId="105">
    <w:abstractNumId w:val="4"/>
  </w:num>
  <w:num w:numId="106">
    <w:abstractNumId w:val="39"/>
  </w:num>
  <w:num w:numId="107">
    <w:abstractNumId w:val="211"/>
  </w:num>
  <w:num w:numId="108">
    <w:abstractNumId w:val="160"/>
  </w:num>
  <w:num w:numId="109">
    <w:abstractNumId w:val="175"/>
  </w:num>
  <w:num w:numId="110">
    <w:abstractNumId w:val="70"/>
  </w:num>
  <w:num w:numId="111">
    <w:abstractNumId w:val="98"/>
  </w:num>
  <w:num w:numId="112">
    <w:abstractNumId w:val="55"/>
  </w:num>
  <w:num w:numId="113">
    <w:abstractNumId w:val="93"/>
  </w:num>
  <w:num w:numId="114">
    <w:abstractNumId w:val="206"/>
  </w:num>
  <w:num w:numId="115">
    <w:abstractNumId w:val="193"/>
  </w:num>
  <w:num w:numId="116">
    <w:abstractNumId w:val="104"/>
  </w:num>
  <w:num w:numId="117">
    <w:abstractNumId w:val="102"/>
  </w:num>
  <w:num w:numId="118">
    <w:abstractNumId w:val="168"/>
  </w:num>
  <w:num w:numId="119">
    <w:abstractNumId w:val="126"/>
  </w:num>
  <w:num w:numId="120">
    <w:abstractNumId w:val="203"/>
  </w:num>
  <w:num w:numId="121">
    <w:abstractNumId w:val="106"/>
  </w:num>
  <w:num w:numId="122">
    <w:abstractNumId w:val="149"/>
  </w:num>
  <w:num w:numId="123">
    <w:abstractNumId w:val="56"/>
  </w:num>
  <w:num w:numId="124">
    <w:abstractNumId w:val="134"/>
  </w:num>
  <w:num w:numId="125">
    <w:abstractNumId w:val="171"/>
  </w:num>
  <w:num w:numId="126">
    <w:abstractNumId w:val="127"/>
  </w:num>
  <w:num w:numId="127">
    <w:abstractNumId w:val="64"/>
  </w:num>
  <w:num w:numId="128">
    <w:abstractNumId w:val="192"/>
  </w:num>
  <w:num w:numId="129">
    <w:abstractNumId w:val="108"/>
  </w:num>
  <w:num w:numId="130">
    <w:abstractNumId w:val="181"/>
  </w:num>
  <w:num w:numId="131">
    <w:abstractNumId w:val="128"/>
  </w:num>
  <w:num w:numId="132">
    <w:abstractNumId w:val="99"/>
  </w:num>
  <w:num w:numId="133">
    <w:abstractNumId w:val="10"/>
  </w:num>
  <w:num w:numId="134">
    <w:abstractNumId w:val="195"/>
  </w:num>
  <w:num w:numId="135">
    <w:abstractNumId w:val="100"/>
  </w:num>
  <w:num w:numId="136">
    <w:abstractNumId w:val="30"/>
  </w:num>
  <w:num w:numId="137">
    <w:abstractNumId w:val="76"/>
  </w:num>
  <w:num w:numId="138">
    <w:abstractNumId w:val="107"/>
  </w:num>
  <w:num w:numId="139">
    <w:abstractNumId w:val="42"/>
  </w:num>
  <w:num w:numId="140">
    <w:abstractNumId w:val="177"/>
  </w:num>
  <w:num w:numId="141">
    <w:abstractNumId w:val="182"/>
  </w:num>
  <w:num w:numId="142">
    <w:abstractNumId w:val="185"/>
  </w:num>
  <w:num w:numId="143">
    <w:abstractNumId w:val="189"/>
  </w:num>
  <w:num w:numId="144">
    <w:abstractNumId w:val="25"/>
  </w:num>
  <w:num w:numId="145">
    <w:abstractNumId w:val="85"/>
  </w:num>
  <w:num w:numId="146">
    <w:abstractNumId w:val="19"/>
  </w:num>
  <w:num w:numId="147">
    <w:abstractNumId w:val="133"/>
  </w:num>
  <w:num w:numId="148">
    <w:abstractNumId w:val="121"/>
  </w:num>
  <w:num w:numId="149">
    <w:abstractNumId w:val="69"/>
  </w:num>
  <w:num w:numId="150">
    <w:abstractNumId w:val="68"/>
  </w:num>
  <w:num w:numId="151">
    <w:abstractNumId w:val="44"/>
  </w:num>
  <w:num w:numId="152">
    <w:abstractNumId w:val="34"/>
  </w:num>
  <w:num w:numId="153">
    <w:abstractNumId w:val="158"/>
  </w:num>
  <w:num w:numId="154">
    <w:abstractNumId w:val="164"/>
  </w:num>
  <w:num w:numId="155">
    <w:abstractNumId w:val="201"/>
  </w:num>
  <w:num w:numId="156">
    <w:abstractNumId w:val="143"/>
  </w:num>
  <w:num w:numId="157">
    <w:abstractNumId w:val="179"/>
  </w:num>
  <w:num w:numId="158">
    <w:abstractNumId w:val="29"/>
  </w:num>
  <w:num w:numId="159">
    <w:abstractNumId w:val="37"/>
  </w:num>
  <w:num w:numId="160">
    <w:abstractNumId w:val="140"/>
  </w:num>
  <w:num w:numId="161">
    <w:abstractNumId w:val="82"/>
  </w:num>
  <w:num w:numId="162">
    <w:abstractNumId w:val="65"/>
  </w:num>
  <w:num w:numId="163">
    <w:abstractNumId w:val="92"/>
  </w:num>
  <w:num w:numId="164">
    <w:abstractNumId w:val="209"/>
  </w:num>
  <w:num w:numId="165">
    <w:abstractNumId w:val="51"/>
  </w:num>
  <w:num w:numId="166">
    <w:abstractNumId w:val="197"/>
  </w:num>
  <w:num w:numId="167">
    <w:abstractNumId w:val="27"/>
  </w:num>
  <w:num w:numId="168">
    <w:abstractNumId w:val="163"/>
  </w:num>
  <w:num w:numId="169">
    <w:abstractNumId w:val="71"/>
  </w:num>
  <w:num w:numId="170">
    <w:abstractNumId w:val="2"/>
  </w:num>
  <w:num w:numId="171">
    <w:abstractNumId w:val="35"/>
  </w:num>
  <w:num w:numId="172">
    <w:abstractNumId w:val="22"/>
  </w:num>
  <w:num w:numId="173">
    <w:abstractNumId w:val="156"/>
  </w:num>
  <w:num w:numId="174">
    <w:abstractNumId w:val="145"/>
  </w:num>
  <w:num w:numId="175">
    <w:abstractNumId w:val="176"/>
  </w:num>
  <w:num w:numId="176">
    <w:abstractNumId w:val="118"/>
  </w:num>
  <w:num w:numId="177">
    <w:abstractNumId w:val="138"/>
  </w:num>
  <w:num w:numId="178">
    <w:abstractNumId w:val="66"/>
  </w:num>
  <w:num w:numId="179">
    <w:abstractNumId w:val="196"/>
  </w:num>
  <w:num w:numId="180">
    <w:abstractNumId w:val="154"/>
  </w:num>
  <w:num w:numId="181">
    <w:abstractNumId w:val="58"/>
  </w:num>
  <w:num w:numId="182">
    <w:abstractNumId w:val="180"/>
  </w:num>
  <w:num w:numId="183">
    <w:abstractNumId w:val="61"/>
  </w:num>
  <w:num w:numId="184">
    <w:abstractNumId w:val="178"/>
  </w:num>
  <w:num w:numId="185">
    <w:abstractNumId w:val="161"/>
  </w:num>
  <w:num w:numId="186">
    <w:abstractNumId w:val="3"/>
  </w:num>
  <w:num w:numId="187">
    <w:abstractNumId w:val="63"/>
  </w:num>
  <w:num w:numId="188">
    <w:abstractNumId w:val="198"/>
  </w:num>
  <w:num w:numId="189">
    <w:abstractNumId w:val="6"/>
  </w:num>
  <w:num w:numId="190">
    <w:abstractNumId w:val="54"/>
  </w:num>
  <w:num w:numId="191">
    <w:abstractNumId w:val="184"/>
  </w:num>
  <w:num w:numId="192">
    <w:abstractNumId w:val="57"/>
  </w:num>
  <w:num w:numId="193">
    <w:abstractNumId w:val="188"/>
  </w:num>
  <w:num w:numId="194">
    <w:abstractNumId w:val="59"/>
  </w:num>
  <w:num w:numId="195">
    <w:abstractNumId w:val="89"/>
  </w:num>
  <w:num w:numId="196">
    <w:abstractNumId w:val="155"/>
  </w:num>
  <w:num w:numId="197">
    <w:abstractNumId w:val="94"/>
  </w:num>
  <w:num w:numId="198">
    <w:abstractNumId w:val="33"/>
  </w:num>
  <w:num w:numId="199">
    <w:abstractNumId w:val="80"/>
  </w:num>
  <w:num w:numId="200">
    <w:abstractNumId w:val="137"/>
  </w:num>
  <w:num w:numId="201">
    <w:abstractNumId w:val="187"/>
  </w:num>
  <w:num w:numId="202">
    <w:abstractNumId w:val="67"/>
  </w:num>
  <w:num w:numId="203">
    <w:abstractNumId w:val="43"/>
  </w:num>
  <w:num w:numId="204">
    <w:abstractNumId w:val="202"/>
  </w:num>
  <w:num w:numId="205">
    <w:abstractNumId w:val="13"/>
  </w:num>
  <w:num w:numId="206">
    <w:abstractNumId w:val="96"/>
  </w:num>
  <w:num w:numId="207">
    <w:abstractNumId w:val="5"/>
  </w:num>
  <w:num w:numId="208">
    <w:abstractNumId w:val="115"/>
  </w:num>
  <w:num w:numId="209">
    <w:abstractNumId w:val="16"/>
  </w:num>
  <w:num w:numId="210">
    <w:abstractNumId w:val="204"/>
  </w:num>
  <w:num w:numId="211">
    <w:abstractNumId w:val="12"/>
  </w:num>
  <w:num w:numId="212">
    <w:abstractNumId w:val="88"/>
  </w:num>
  <w:num w:numId="213">
    <w:abstractNumId w:val="41"/>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stylePaneFormatFilter w:val="5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0"/>
  <w:revisionView w:inkAnnotations="0"/>
  <w:defaultTabStop w:val="839"/>
  <w:drawingGridHorizontalSpacing w:val="105"/>
  <w:displayHorizontalDrawingGridEvery w:val="0"/>
  <w:displayVerticalDrawingGridEvery w:val="2"/>
  <w:characterSpacingControl w:val="compressPunctuation"/>
  <w:hdrShapeDefaults>
    <o:shapedefaults v:ext="edit" spidmax="16385"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06"/>
    <w:rsid w:val="000012AA"/>
    <w:rsid w:val="00001601"/>
    <w:rsid w:val="00001786"/>
    <w:rsid w:val="00001B2C"/>
    <w:rsid w:val="00002B52"/>
    <w:rsid w:val="00004517"/>
    <w:rsid w:val="00006974"/>
    <w:rsid w:val="000075B6"/>
    <w:rsid w:val="00011334"/>
    <w:rsid w:val="00012C92"/>
    <w:rsid w:val="000133B2"/>
    <w:rsid w:val="0001380E"/>
    <w:rsid w:val="00015B23"/>
    <w:rsid w:val="000175E2"/>
    <w:rsid w:val="00017B39"/>
    <w:rsid w:val="000207B7"/>
    <w:rsid w:val="00021382"/>
    <w:rsid w:val="00021395"/>
    <w:rsid w:val="0002140F"/>
    <w:rsid w:val="00021DFF"/>
    <w:rsid w:val="00022594"/>
    <w:rsid w:val="00023B77"/>
    <w:rsid w:val="000241B0"/>
    <w:rsid w:val="00025138"/>
    <w:rsid w:val="00025EE7"/>
    <w:rsid w:val="00025F73"/>
    <w:rsid w:val="00027964"/>
    <w:rsid w:val="0003047F"/>
    <w:rsid w:val="00030B83"/>
    <w:rsid w:val="0003112F"/>
    <w:rsid w:val="00031277"/>
    <w:rsid w:val="0003286A"/>
    <w:rsid w:val="00032FC9"/>
    <w:rsid w:val="0003359D"/>
    <w:rsid w:val="00033937"/>
    <w:rsid w:val="000351DC"/>
    <w:rsid w:val="000359F6"/>
    <w:rsid w:val="000365B7"/>
    <w:rsid w:val="00040184"/>
    <w:rsid w:val="00040FA4"/>
    <w:rsid w:val="000413F9"/>
    <w:rsid w:val="000444D0"/>
    <w:rsid w:val="00045C51"/>
    <w:rsid w:val="0004645A"/>
    <w:rsid w:val="00046642"/>
    <w:rsid w:val="0005040D"/>
    <w:rsid w:val="00051C42"/>
    <w:rsid w:val="000525BD"/>
    <w:rsid w:val="00052B51"/>
    <w:rsid w:val="00053949"/>
    <w:rsid w:val="0005508C"/>
    <w:rsid w:val="000550D0"/>
    <w:rsid w:val="00057412"/>
    <w:rsid w:val="0005748D"/>
    <w:rsid w:val="000608E5"/>
    <w:rsid w:val="0006094B"/>
    <w:rsid w:val="0006129E"/>
    <w:rsid w:val="00061861"/>
    <w:rsid w:val="00061F09"/>
    <w:rsid w:val="00061FB5"/>
    <w:rsid w:val="00062B8C"/>
    <w:rsid w:val="00064060"/>
    <w:rsid w:val="00064C03"/>
    <w:rsid w:val="000650BC"/>
    <w:rsid w:val="0006537E"/>
    <w:rsid w:val="00065F52"/>
    <w:rsid w:val="0006616C"/>
    <w:rsid w:val="000671A8"/>
    <w:rsid w:val="00070B72"/>
    <w:rsid w:val="00071604"/>
    <w:rsid w:val="00072609"/>
    <w:rsid w:val="00072CB9"/>
    <w:rsid w:val="0007371F"/>
    <w:rsid w:val="00074538"/>
    <w:rsid w:val="00074D81"/>
    <w:rsid w:val="000759A7"/>
    <w:rsid w:val="00075AD3"/>
    <w:rsid w:val="00075D6F"/>
    <w:rsid w:val="00076042"/>
    <w:rsid w:val="0007618B"/>
    <w:rsid w:val="00076AE8"/>
    <w:rsid w:val="00076AEE"/>
    <w:rsid w:val="000773B2"/>
    <w:rsid w:val="00077439"/>
    <w:rsid w:val="00077A1D"/>
    <w:rsid w:val="00081FCA"/>
    <w:rsid w:val="0008273A"/>
    <w:rsid w:val="00082BD5"/>
    <w:rsid w:val="00082C16"/>
    <w:rsid w:val="0008410D"/>
    <w:rsid w:val="000844F7"/>
    <w:rsid w:val="00084B75"/>
    <w:rsid w:val="0008529F"/>
    <w:rsid w:val="00085612"/>
    <w:rsid w:val="000858D4"/>
    <w:rsid w:val="00086257"/>
    <w:rsid w:val="000873FD"/>
    <w:rsid w:val="00090126"/>
    <w:rsid w:val="00090399"/>
    <w:rsid w:val="0009053D"/>
    <w:rsid w:val="00090906"/>
    <w:rsid w:val="00090BAD"/>
    <w:rsid w:val="0009105E"/>
    <w:rsid w:val="00091202"/>
    <w:rsid w:val="000914D7"/>
    <w:rsid w:val="00092044"/>
    <w:rsid w:val="000929C9"/>
    <w:rsid w:val="00092C52"/>
    <w:rsid w:val="00092FAD"/>
    <w:rsid w:val="000933D8"/>
    <w:rsid w:val="00097FFD"/>
    <w:rsid w:val="000A05B0"/>
    <w:rsid w:val="000A199E"/>
    <w:rsid w:val="000A284A"/>
    <w:rsid w:val="000A3234"/>
    <w:rsid w:val="000A32FE"/>
    <w:rsid w:val="000A3CFE"/>
    <w:rsid w:val="000A49EE"/>
    <w:rsid w:val="000A4F46"/>
    <w:rsid w:val="000A5FA7"/>
    <w:rsid w:val="000A6132"/>
    <w:rsid w:val="000A669D"/>
    <w:rsid w:val="000A6DF3"/>
    <w:rsid w:val="000A79EC"/>
    <w:rsid w:val="000B0D8E"/>
    <w:rsid w:val="000B0EB6"/>
    <w:rsid w:val="000B1D5D"/>
    <w:rsid w:val="000B214F"/>
    <w:rsid w:val="000B3C37"/>
    <w:rsid w:val="000B49DA"/>
    <w:rsid w:val="000B49F3"/>
    <w:rsid w:val="000B768E"/>
    <w:rsid w:val="000B7981"/>
    <w:rsid w:val="000C30B2"/>
    <w:rsid w:val="000C3198"/>
    <w:rsid w:val="000C34A7"/>
    <w:rsid w:val="000C38B7"/>
    <w:rsid w:val="000C409A"/>
    <w:rsid w:val="000C4D04"/>
    <w:rsid w:val="000C5114"/>
    <w:rsid w:val="000C5DF4"/>
    <w:rsid w:val="000C624D"/>
    <w:rsid w:val="000C693B"/>
    <w:rsid w:val="000C6DD9"/>
    <w:rsid w:val="000C708B"/>
    <w:rsid w:val="000D052A"/>
    <w:rsid w:val="000D0747"/>
    <w:rsid w:val="000D0B15"/>
    <w:rsid w:val="000D1747"/>
    <w:rsid w:val="000D1C0C"/>
    <w:rsid w:val="000D29E0"/>
    <w:rsid w:val="000D2EA6"/>
    <w:rsid w:val="000D2EF9"/>
    <w:rsid w:val="000D2FB6"/>
    <w:rsid w:val="000D3B68"/>
    <w:rsid w:val="000D438A"/>
    <w:rsid w:val="000D4A13"/>
    <w:rsid w:val="000D4B2A"/>
    <w:rsid w:val="000D5082"/>
    <w:rsid w:val="000D5245"/>
    <w:rsid w:val="000D5BAE"/>
    <w:rsid w:val="000D62A1"/>
    <w:rsid w:val="000D6311"/>
    <w:rsid w:val="000D6EEC"/>
    <w:rsid w:val="000D706F"/>
    <w:rsid w:val="000D7E16"/>
    <w:rsid w:val="000E0196"/>
    <w:rsid w:val="000E19BE"/>
    <w:rsid w:val="000E221E"/>
    <w:rsid w:val="000E2900"/>
    <w:rsid w:val="000E2973"/>
    <w:rsid w:val="000E2995"/>
    <w:rsid w:val="000E33F1"/>
    <w:rsid w:val="000E36B0"/>
    <w:rsid w:val="000E475B"/>
    <w:rsid w:val="000F04B3"/>
    <w:rsid w:val="000F1034"/>
    <w:rsid w:val="000F1D9B"/>
    <w:rsid w:val="000F22C9"/>
    <w:rsid w:val="000F35F9"/>
    <w:rsid w:val="000F39F5"/>
    <w:rsid w:val="000F3E39"/>
    <w:rsid w:val="000F3F31"/>
    <w:rsid w:val="000F5124"/>
    <w:rsid w:val="0010001C"/>
    <w:rsid w:val="00100492"/>
    <w:rsid w:val="001019D5"/>
    <w:rsid w:val="0010254D"/>
    <w:rsid w:val="00102E7B"/>
    <w:rsid w:val="001033C1"/>
    <w:rsid w:val="001039A9"/>
    <w:rsid w:val="00103B7A"/>
    <w:rsid w:val="001044FB"/>
    <w:rsid w:val="00104530"/>
    <w:rsid w:val="001050F6"/>
    <w:rsid w:val="001059E6"/>
    <w:rsid w:val="00107BFB"/>
    <w:rsid w:val="00107DC0"/>
    <w:rsid w:val="00110C41"/>
    <w:rsid w:val="001116A3"/>
    <w:rsid w:val="00113376"/>
    <w:rsid w:val="00113C6B"/>
    <w:rsid w:val="001142D0"/>
    <w:rsid w:val="00115DFA"/>
    <w:rsid w:val="00116712"/>
    <w:rsid w:val="00116F7B"/>
    <w:rsid w:val="00117F32"/>
    <w:rsid w:val="0012021D"/>
    <w:rsid w:val="00121748"/>
    <w:rsid w:val="00121D66"/>
    <w:rsid w:val="0012222F"/>
    <w:rsid w:val="0012304D"/>
    <w:rsid w:val="00123224"/>
    <w:rsid w:val="001232C5"/>
    <w:rsid w:val="001234AA"/>
    <w:rsid w:val="00123970"/>
    <w:rsid w:val="00124566"/>
    <w:rsid w:val="001250D2"/>
    <w:rsid w:val="00125222"/>
    <w:rsid w:val="0012603D"/>
    <w:rsid w:val="00126A29"/>
    <w:rsid w:val="00126DD1"/>
    <w:rsid w:val="001270C1"/>
    <w:rsid w:val="001271B9"/>
    <w:rsid w:val="001274F5"/>
    <w:rsid w:val="0012766D"/>
    <w:rsid w:val="00130271"/>
    <w:rsid w:val="0013073A"/>
    <w:rsid w:val="00130A3A"/>
    <w:rsid w:val="00131D06"/>
    <w:rsid w:val="00132189"/>
    <w:rsid w:val="00132933"/>
    <w:rsid w:val="00132D21"/>
    <w:rsid w:val="001333A1"/>
    <w:rsid w:val="001335ED"/>
    <w:rsid w:val="00134CB0"/>
    <w:rsid w:val="00135064"/>
    <w:rsid w:val="00135253"/>
    <w:rsid w:val="001359A5"/>
    <w:rsid w:val="00135F8E"/>
    <w:rsid w:val="00136674"/>
    <w:rsid w:val="0013787E"/>
    <w:rsid w:val="00140571"/>
    <w:rsid w:val="00140C76"/>
    <w:rsid w:val="00141BA7"/>
    <w:rsid w:val="00142660"/>
    <w:rsid w:val="00143021"/>
    <w:rsid w:val="001436A1"/>
    <w:rsid w:val="001438CC"/>
    <w:rsid w:val="001439AF"/>
    <w:rsid w:val="00143C75"/>
    <w:rsid w:val="00144A32"/>
    <w:rsid w:val="00144ABF"/>
    <w:rsid w:val="00144B70"/>
    <w:rsid w:val="0014609F"/>
    <w:rsid w:val="001473B8"/>
    <w:rsid w:val="001477AC"/>
    <w:rsid w:val="001508B5"/>
    <w:rsid w:val="00150ED3"/>
    <w:rsid w:val="00150F1C"/>
    <w:rsid w:val="00151888"/>
    <w:rsid w:val="00151C55"/>
    <w:rsid w:val="00151E0E"/>
    <w:rsid w:val="0015254D"/>
    <w:rsid w:val="001547B0"/>
    <w:rsid w:val="00154968"/>
    <w:rsid w:val="00155355"/>
    <w:rsid w:val="0015540F"/>
    <w:rsid w:val="00155682"/>
    <w:rsid w:val="00155DA0"/>
    <w:rsid w:val="001600F1"/>
    <w:rsid w:val="00160C85"/>
    <w:rsid w:val="00162574"/>
    <w:rsid w:val="00162D1F"/>
    <w:rsid w:val="00162E96"/>
    <w:rsid w:val="001636C3"/>
    <w:rsid w:val="00163F67"/>
    <w:rsid w:val="00164D23"/>
    <w:rsid w:val="0016604A"/>
    <w:rsid w:val="001668F6"/>
    <w:rsid w:val="00170951"/>
    <w:rsid w:val="0017137C"/>
    <w:rsid w:val="00171412"/>
    <w:rsid w:val="00171A76"/>
    <w:rsid w:val="00171AA2"/>
    <w:rsid w:val="00171B4D"/>
    <w:rsid w:val="00171EF1"/>
    <w:rsid w:val="0017210F"/>
    <w:rsid w:val="001727BC"/>
    <w:rsid w:val="00173D26"/>
    <w:rsid w:val="00173EF6"/>
    <w:rsid w:val="0017405C"/>
    <w:rsid w:val="00175186"/>
    <w:rsid w:val="00175EB7"/>
    <w:rsid w:val="00176C70"/>
    <w:rsid w:val="00177DFE"/>
    <w:rsid w:val="00180A9E"/>
    <w:rsid w:val="00180E1D"/>
    <w:rsid w:val="00181939"/>
    <w:rsid w:val="00181C1A"/>
    <w:rsid w:val="00182331"/>
    <w:rsid w:val="00182EC5"/>
    <w:rsid w:val="00183D88"/>
    <w:rsid w:val="001843FC"/>
    <w:rsid w:val="00184DC0"/>
    <w:rsid w:val="00184E5A"/>
    <w:rsid w:val="00184E8A"/>
    <w:rsid w:val="00184EB0"/>
    <w:rsid w:val="001853B9"/>
    <w:rsid w:val="00186281"/>
    <w:rsid w:val="00187451"/>
    <w:rsid w:val="00190F1C"/>
    <w:rsid w:val="00190FDB"/>
    <w:rsid w:val="001922BF"/>
    <w:rsid w:val="0019242A"/>
    <w:rsid w:val="00192EDF"/>
    <w:rsid w:val="00193758"/>
    <w:rsid w:val="0019530C"/>
    <w:rsid w:val="001965B3"/>
    <w:rsid w:val="0019757A"/>
    <w:rsid w:val="001A1574"/>
    <w:rsid w:val="001A248A"/>
    <w:rsid w:val="001A2D85"/>
    <w:rsid w:val="001A2F7A"/>
    <w:rsid w:val="001A34D8"/>
    <w:rsid w:val="001A385C"/>
    <w:rsid w:val="001A3907"/>
    <w:rsid w:val="001A39C0"/>
    <w:rsid w:val="001A403E"/>
    <w:rsid w:val="001A4493"/>
    <w:rsid w:val="001A568B"/>
    <w:rsid w:val="001A6858"/>
    <w:rsid w:val="001B0CFE"/>
    <w:rsid w:val="001B0E15"/>
    <w:rsid w:val="001B19DC"/>
    <w:rsid w:val="001B1AF2"/>
    <w:rsid w:val="001B2BE2"/>
    <w:rsid w:val="001B30E4"/>
    <w:rsid w:val="001B36B4"/>
    <w:rsid w:val="001B3E6A"/>
    <w:rsid w:val="001B4478"/>
    <w:rsid w:val="001B4AE6"/>
    <w:rsid w:val="001B6208"/>
    <w:rsid w:val="001B6D26"/>
    <w:rsid w:val="001B79B3"/>
    <w:rsid w:val="001B7E6B"/>
    <w:rsid w:val="001C0671"/>
    <w:rsid w:val="001C1A1F"/>
    <w:rsid w:val="001C23C3"/>
    <w:rsid w:val="001C2552"/>
    <w:rsid w:val="001C2987"/>
    <w:rsid w:val="001C2A50"/>
    <w:rsid w:val="001C30FB"/>
    <w:rsid w:val="001C3CF7"/>
    <w:rsid w:val="001C4220"/>
    <w:rsid w:val="001C54CF"/>
    <w:rsid w:val="001C56F9"/>
    <w:rsid w:val="001C5E46"/>
    <w:rsid w:val="001C7365"/>
    <w:rsid w:val="001D0A6A"/>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D707A"/>
    <w:rsid w:val="001E0797"/>
    <w:rsid w:val="001E1794"/>
    <w:rsid w:val="001E1982"/>
    <w:rsid w:val="001E1B6D"/>
    <w:rsid w:val="001E4676"/>
    <w:rsid w:val="001E4B1E"/>
    <w:rsid w:val="001E6204"/>
    <w:rsid w:val="001F01AE"/>
    <w:rsid w:val="001F078A"/>
    <w:rsid w:val="001F112A"/>
    <w:rsid w:val="001F19A8"/>
    <w:rsid w:val="001F1EF3"/>
    <w:rsid w:val="001F213A"/>
    <w:rsid w:val="001F33FF"/>
    <w:rsid w:val="001F3576"/>
    <w:rsid w:val="001F3A01"/>
    <w:rsid w:val="001F3EC5"/>
    <w:rsid w:val="001F565C"/>
    <w:rsid w:val="001F5E03"/>
    <w:rsid w:val="001F6810"/>
    <w:rsid w:val="001F69EB"/>
    <w:rsid w:val="00200032"/>
    <w:rsid w:val="00201293"/>
    <w:rsid w:val="00201B33"/>
    <w:rsid w:val="00203995"/>
    <w:rsid w:val="002043C0"/>
    <w:rsid w:val="00204565"/>
    <w:rsid w:val="00207ADC"/>
    <w:rsid w:val="00210428"/>
    <w:rsid w:val="00210C81"/>
    <w:rsid w:val="00210E26"/>
    <w:rsid w:val="00210E46"/>
    <w:rsid w:val="002114B8"/>
    <w:rsid w:val="00212C5E"/>
    <w:rsid w:val="00213A7E"/>
    <w:rsid w:val="00214088"/>
    <w:rsid w:val="00214B1B"/>
    <w:rsid w:val="0021506A"/>
    <w:rsid w:val="00215629"/>
    <w:rsid w:val="00216D87"/>
    <w:rsid w:val="00217D4F"/>
    <w:rsid w:val="00220333"/>
    <w:rsid w:val="002218E4"/>
    <w:rsid w:val="00222B65"/>
    <w:rsid w:val="0022352A"/>
    <w:rsid w:val="00223617"/>
    <w:rsid w:val="00224599"/>
    <w:rsid w:val="002257B5"/>
    <w:rsid w:val="00225E2B"/>
    <w:rsid w:val="00226589"/>
    <w:rsid w:val="00226991"/>
    <w:rsid w:val="0022731E"/>
    <w:rsid w:val="00227A8F"/>
    <w:rsid w:val="00227D5D"/>
    <w:rsid w:val="002308E7"/>
    <w:rsid w:val="0023223C"/>
    <w:rsid w:val="00232331"/>
    <w:rsid w:val="00232589"/>
    <w:rsid w:val="002332AC"/>
    <w:rsid w:val="002338AB"/>
    <w:rsid w:val="002342DD"/>
    <w:rsid w:val="00234726"/>
    <w:rsid w:val="00235481"/>
    <w:rsid w:val="00236DDD"/>
    <w:rsid w:val="002377E7"/>
    <w:rsid w:val="0024065A"/>
    <w:rsid w:val="002421C6"/>
    <w:rsid w:val="0024317C"/>
    <w:rsid w:val="002431BA"/>
    <w:rsid w:val="00243687"/>
    <w:rsid w:val="00243971"/>
    <w:rsid w:val="002443DA"/>
    <w:rsid w:val="002444DF"/>
    <w:rsid w:val="00245551"/>
    <w:rsid w:val="0024573D"/>
    <w:rsid w:val="00246591"/>
    <w:rsid w:val="00246F44"/>
    <w:rsid w:val="0024728C"/>
    <w:rsid w:val="002477A0"/>
    <w:rsid w:val="0025047C"/>
    <w:rsid w:val="00250539"/>
    <w:rsid w:val="00251EF7"/>
    <w:rsid w:val="0025221F"/>
    <w:rsid w:val="002526DE"/>
    <w:rsid w:val="00252B3E"/>
    <w:rsid w:val="00254F8D"/>
    <w:rsid w:val="00256BBE"/>
    <w:rsid w:val="00256C2A"/>
    <w:rsid w:val="00257655"/>
    <w:rsid w:val="00257CEF"/>
    <w:rsid w:val="00257E87"/>
    <w:rsid w:val="002611CE"/>
    <w:rsid w:val="00261CFC"/>
    <w:rsid w:val="00262C86"/>
    <w:rsid w:val="002632C4"/>
    <w:rsid w:val="002644A7"/>
    <w:rsid w:val="002652BC"/>
    <w:rsid w:val="0026638B"/>
    <w:rsid w:val="002667A2"/>
    <w:rsid w:val="00266917"/>
    <w:rsid w:val="00266A4A"/>
    <w:rsid w:val="002672F2"/>
    <w:rsid w:val="00270EE2"/>
    <w:rsid w:val="00271570"/>
    <w:rsid w:val="002719F8"/>
    <w:rsid w:val="00272081"/>
    <w:rsid w:val="002722CA"/>
    <w:rsid w:val="00272486"/>
    <w:rsid w:val="00272D37"/>
    <w:rsid w:val="0027334E"/>
    <w:rsid w:val="00273510"/>
    <w:rsid w:val="00273A5A"/>
    <w:rsid w:val="00274287"/>
    <w:rsid w:val="0027536C"/>
    <w:rsid w:val="00275F2C"/>
    <w:rsid w:val="00276736"/>
    <w:rsid w:val="00276A0B"/>
    <w:rsid w:val="00277702"/>
    <w:rsid w:val="0027786F"/>
    <w:rsid w:val="002806AA"/>
    <w:rsid w:val="00280A35"/>
    <w:rsid w:val="002810CE"/>
    <w:rsid w:val="00282D77"/>
    <w:rsid w:val="00282F75"/>
    <w:rsid w:val="00283135"/>
    <w:rsid w:val="002833E2"/>
    <w:rsid w:val="00283990"/>
    <w:rsid w:val="002846CA"/>
    <w:rsid w:val="00284AE5"/>
    <w:rsid w:val="00285143"/>
    <w:rsid w:val="002852F0"/>
    <w:rsid w:val="00286F35"/>
    <w:rsid w:val="0028704D"/>
    <w:rsid w:val="00287132"/>
    <w:rsid w:val="00287271"/>
    <w:rsid w:val="00287DC2"/>
    <w:rsid w:val="0029039C"/>
    <w:rsid w:val="0029083A"/>
    <w:rsid w:val="00290BDE"/>
    <w:rsid w:val="00290C24"/>
    <w:rsid w:val="002913A1"/>
    <w:rsid w:val="00292617"/>
    <w:rsid w:val="0029274B"/>
    <w:rsid w:val="00292E53"/>
    <w:rsid w:val="0029338C"/>
    <w:rsid w:val="002936FA"/>
    <w:rsid w:val="002937C9"/>
    <w:rsid w:val="00293E74"/>
    <w:rsid w:val="00294257"/>
    <w:rsid w:val="00294B50"/>
    <w:rsid w:val="00295EA3"/>
    <w:rsid w:val="0029634F"/>
    <w:rsid w:val="002A1FFF"/>
    <w:rsid w:val="002A27D2"/>
    <w:rsid w:val="002A2D47"/>
    <w:rsid w:val="002A3353"/>
    <w:rsid w:val="002A382D"/>
    <w:rsid w:val="002A38E2"/>
    <w:rsid w:val="002A54BD"/>
    <w:rsid w:val="002A5563"/>
    <w:rsid w:val="002A561F"/>
    <w:rsid w:val="002A5760"/>
    <w:rsid w:val="002A588F"/>
    <w:rsid w:val="002A6048"/>
    <w:rsid w:val="002A61A8"/>
    <w:rsid w:val="002A68D2"/>
    <w:rsid w:val="002A6A05"/>
    <w:rsid w:val="002A6D1E"/>
    <w:rsid w:val="002A6F0B"/>
    <w:rsid w:val="002B02DA"/>
    <w:rsid w:val="002B0D72"/>
    <w:rsid w:val="002B110A"/>
    <w:rsid w:val="002B127E"/>
    <w:rsid w:val="002B192D"/>
    <w:rsid w:val="002B266F"/>
    <w:rsid w:val="002B2D64"/>
    <w:rsid w:val="002B3122"/>
    <w:rsid w:val="002B3146"/>
    <w:rsid w:val="002B3673"/>
    <w:rsid w:val="002B3925"/>
    <w:rsid w:val="002B3A14"/>
    <w:rsid w:val="002B3A6E"/>
    <w:rsid w:val="002B46B2"/>
    <w:rsid w:val="002B52AB"/>
    <w:rsid w:val="002B5A80"/>
    <w:rsid w:val="002B6E96"/>
    <w:rsid w:val="002B6EE4"/>
    <w:rsid w:val="002C05F9"/>
    <w:rsid w:val="002C0A44"/>
    <w:rsid w:val="002C13D3"/>
    <w:rsid w:val="002C245A"/>
    <w:rsid w:val="002C2DEA"/>
    <w:rsid w:val="002C3B98"/>
    <w:rsid w:val="002C44B5"/>
    <w:rsid w:val="002C5A9A"/>
    <w:rsid w:val="002C62CE"/>
    <w:rsid w:val="002C7551"/>
    <w:rsid w:val="002D0067"/>
    <w:rsid w:val="002D09C0"/>
    <w:rsid w:val="002D100C"/>
    <w:rsid w:val="002D1399"/>
    <w:rsid w:val="002D208B"/>
    <w:rsid w:val="002D20F6"/>
    <w:rsid w:val="002D22AE"/>
    <w:rsid w:val="002D36A7"/>
    <w:rsid w:val="002D3BA7"/>
    <w:rsid w:val="002D3DE4"/>
    <w:rsid w:val="002D468F"/>
    <w:rsid w:val="002D5833"/>
    <w:rsid w:val="002D688C"/>
    <w:rsid w:val="002D6EEE"/>
    <w:rsid w:val="002D7302"/>
    <w:rsid w:val="002D7341"/>
    <w:rsid w:val="002E034B"/>
    <w:rsid w:val="002E0839"/>
    <w:rsid w:val="002E124A"/>
    <w:rsid w:val="002E1866"/>
    <w:rsid w:val="002E1872"/>
    <w:rsid w:val="002E2458"/>
    <w:rsid w:val="002E2C41"/>
    <w:rsid w:val="002E382E"/>
    <w:rsid w:val="002E454A"/>
    <w:rsid w:val="002E52E2"/>
    <w:rsid w:val="002E5C18"/>
    <w:rsid w:val="002E6811"/>
    <w:rsid w:val="002E75D9"/>
    <w:rsid w:val="002F009C"/>
    <w:rsid w:val="002F0FCD"/>
    <w:rsid w:val="002F1BDD"/>
    <w:rsid w:val="002F2F8E"/>
    <w:rsid w:val="002F3578"/>
    <w:rsid w:val="002F3B4B"/>
    <w:rsid w:val="002F499B"/>
    <w:rsid w:val="002F6150"/>
    <w:rsid w:val="002F6F96"/>
    <w:rsid w:val="003003D0"/>
    <w:rsid w:val="003007A2"/>
    <w:rsid w:val="00300905"/>
    <w:rsid w:val="00300CFF"/>
    <w:rsid w:val="00300EB3"/>
    <w:rsid w:val="00300FD5"/>
    <w:rsid w:val="00301A95"/>
    <w:rsid w:val="003027BB"/>
    <w:rsid w:val="00302A60"/>
    <w:rsid w:val="003032C9"/>
    <w:rsid w:val="00304B06"/>
    <w:rsid w:val="00304DCC"/>
    <w:rsid w:val="00304F7D"/>
    <w:rsid w:val="0030527F"/>
    <w:rsid w:val="00305E50"/>
    <w:rsid w:val="003064FB"/>
    <w:rsid w:val="003071AB"/>
    <w:rsid w:val="00307425"/>
    <w:rsid w:val="0031060D"/>
    <w:rsid w:val="003127E9"/>
    <w:rsid w:val="0031369E"/>
    <w:rsid w:val="00313A90"/>
    <w:rsid w:val="00313D7E"/>
    <w:rsid w:val="00313EAA"/>
    <w:rsid w:val="003149D3"/>
    <w:rsid w:val="00314EDC"/>
    <w:rsid w:val="00315850"/>
    <w:rsid w:val="00315957"/>
    <w:rsid w:val="00315DBB"/>
    <w:rsid w:val="00315EFF"/>
    <w:rsid w:val="00315F5F"/>
    <w:rsid w:val="0031691D"/>
    <w:rsid w:val="0031693F"/>
    <w:rsid w:val="00317B35"/>
    <w:rsid w:val="00320CC8"/>
    <w:rsid w:val="00320D4F"/>
    <w:rsid w:val="00320FD6"/>
    <w:rsid w:val="00324C76"/>
    <w:rsid w:val="003258FA"/>
    <w:rsid w:val="00325FB1"/>
    <w:rsid w:val="00326D5A"/>
    <w:rsid w:val="00326E3D"/>
    <w:rsid w:val="00326EBB"/>
    <w:rsid w:val="003302A7"/>
    <w:rsid w:val="00330E0F"/>
    <w:rsid w:val="00331076"/>
    <w:rsid w:val="0033226C"/>
    <w:rsid w:val="00334850"/>
    <w:rsid w:val="00334FED"/>
    <w:rsid w:val="00336A8C"/>
    <w:rsid w:val="00336B46"/>
    <w:rsid w:val="00336BC7"/>
    <w:rsid w:val="00336E91"/>
    <w:rsid w:val="00337C10"/>
    <w:rsid w:val="003400AB"/>
    <w:rsid w:val="00340FD4"/>
    <w:rsid w:val="00341B03"/>
    <w:rsid w:val="00341CF9"/>
    <w:rsid w:val="0034208D"/>
    <w:rsid w:val="003420BC"/>
    <w:rsid w:val="00342C36"/>
    <w:rsid w:val="0034376D"/>
    <w:rsid w:val="00343812"/>
    <w:rsid w:val="003442E3"/>
    <w:rsid w:val="003445DF"/>
    <w:rsid w:val="00344E67"/>
    <w:rsid w:val="00344FA3"/>
    <w:rsid w:val="00346296"/>
    <w:rsid w:val="00347157"/>
    <w:rsid w:val="00347865"/>
    <w:rsid w:val="003479F0"/>
    <w:rsid w:val="00347CE9"/>
    <w:rsid w:val="0035093F"/>
    <w:rsid w:val="00351AD5"/>
    <w:rsid w:val="00351E27"/>
    <w:rsid w:val="003521A6"/>
    <w:rsid w:val="00352329"/>
    <w:rsid w:val="00352A3A"/>
    <w:rsid w:val="00352D2A"/>
    <w:rsid w:val="00352EB8"/>
    <w:rsid w:val="00353B33"/>
    <w:rsid w:val="003545EA"/>
    <w:rsid w:val="003567A8"/>
    <w:rsid w:val="003600A4"/>
    <w:rsid w:val="00360B81"/>
    <w:rsid w:val="00361D55"/>
    <w:rsid w:val="00361F35"/>
    <w:rsid w:val="0036234D"/>
    <w:rsid w:val="00363B3E"/>
    <w:rsid w:val="0036766E"/>
    <w:rsid w:val="003679FB"/>
    <w:rsid w:val="00367C6F"/>
    <w:rsid w:val="003709BE"/>
    <w:rsid w:val="00370EBB"/>
    <w:rsid w:val="00372CDE"/>
    <w:rsid w:val="00374695"/>
    <w:rsid w:val="00375363"/>
    <w:rsid w:val="00375C0D"/>
    <w:rsid w:val="00375FC5"/>
    <w:rsid w:val="00376598"/>
    <w:rsid w:val="00377396"/>
    <w:rsid w:val="00380F3B"/>
    <w:rsid w:val="00381A42"/>
    <w:rsid w:val="00382434"/>
    <w:rsid w:val="003825E3"/>
    <w:rsid w:val="00382654"/>
    <w:rsid w:val="00382C30"/>
    <w:rsid w:val="0038310A"/>
    <w:rsid w:val="0038424A"/>
    <w:rsid w:val="00385649"/>
    <w:rsid w:val="00385E51"/>
    <w:rsid w:val="00385F73"/>
    <w:rsid w:val="003861B4"/>
    <w:rsid w:val="00386AF0"/>
    <w:rsid w:val="00387226"/>
    <w:rsid w:val="003878B0"/>
    <w:rsid w:val="00387D32"/>
    <w:rsid w:val="00391178"/>
    <w:rsid w:val="003916B4"/>
    <w:rsid w:val="003923E3"/>
    <w:rsid w:val="00392932"/>
    <w:rsid w:val="00392AF1"/>
    <w:rsid w:val="00393C0D"/>
    <w:rsid w:val="00393D0B"/>
    <w:rsid w:val="003944B3"/>
    <w:rsid w:val="0039454A"/>
    <w:rsid w:val="003950FA"/>
    <w:rsid w:val="00395B2F"/>
    <w:rsid w:val="00395D66"/>
    <w:rsid w:val="00395F0E"/>
    <w:rsid w:val="003966DD"/>
    <w:rsid w:val="003966F7"/>
    <w:rsid w:val="00397436"/>
    <w:rsid w:val="003A04C0"/>
    <w:rsid w:val="003A084A"/>
    <w:rsid w:val="003A1F47"/>
    <w:rsid w:val="003A21D5"/>
    <w:rsid w:val="003A32D0"/>
    <w:rsid w:val="003A37DB"/>
    <w:rsid w:val="003A4143"/>
    <w:rsid w:val="003A4D67"/>
    <w:rsid w:val="003A5010"/>
    <w:rsid w:val="003A51C7"/>
    <w:rsid w:val="003A541B"/>
    <w:rsid w:val="003A5A1C"/>
    <w:rsid w:val="003A6739"/>
    <w:rsid w:val="003A7F5C"/>
    <w:rsid w:val="003B0343"/>
    <w:rsid w:val="003B079F"/>
    <w:rsid w:val="003B0CAA"/>
    <w:rsid w:val="003B2AA4"/>
    <w:rsid w:val="003B3143"/>
    <w:rsid w:val="003B3730"/>
    <w:rsid w:val="003B5199"/>
    <w:rsid w:val="003B5CDE"/>
    <w:rsid w:val="003B61AD"/>
    <w:rsid w:val="003B7AC5"/>
    <w:rsid w:val="003C0601"/>
    <w:rsid w:val="003C18B1"/>
    <w:rsid w:val="003C2524"/>
    <w:rsid w:val="003C2A0A"/>
    <w:rsid w:val="003C2E9C"/>
    <w:rsid w:val="003C35EE"/>
    <w:rsid w:val="003C37BB"/>
    <w:rsid w:val="003C37FA"/>
    <w:rsid w:val="003C3D9A"/>
    <w:rsid w:val="003C430C"/>
    <w:rsid w:val="003C498C"/>
    <w:rsid w:val="003C4E73"/>
    <w:rsid w:val="003C4FB1"/>
    <w:rsid w:val="003C5F6F"/>
    <w:rsid w:val="003C6518"/>
    <w:rsid w:val="003C6C01"/>
    <w:rsid w:val="003C78A1"/>
    <w:rsid w:val="003D06E6"/>
    <w:rsid w:val="003D138D"/>
    <w:rsid w:val="003D2131"/>
    <w:rsid w:val="003D2F62"/>
    <w:rsid w:val="003D2FEA"/>
    <w:rsid w:val="003D3962"/>
    <w:rsid w:val="003D4AAE"/>
    <w:rsid w:val="003D5C3A"/>
    <w:rsid w:val="003D609D"/>
    <w:rsid w:val="003D6905"/>
    <w:rsid w:val="003D73D7"/>
    <w:rsid w:val="003E02D0"/>
    <w:rsid w:val="003E08A1"/>
    <w:rsid w:val="003E0F71"/>
    <w:rsid w:val="003E1937"/>
    <w:rsid w:val="003E1EDD"/>
    <w:rsid w:val="003E2387"/>
    <w:rsid w:val="003E2DEE"/>
    <w:rsid w:val="003E2FB0"/>
    <w:rsid w:val="003E32C0"/>
    <w:rsid w:val="003E417F"/>
    <w:rsid w:val="003E5541"/>
    <w:rsid w:val="003E5854"/>
    <w:rsid w:val="003E6312"/>
    <w:rsid w:val="003E7118"/>
    <w:rsid w:val="003F0405"/>
    <w:rsid w:val="003F0E3C"/>
    <w:rsid w:val="003F164F"/>
    <w:rsid w:val="003F192B"/>
    <w:rsid w:val="003F1F7A"/>
    <w:rsid w:val="003F1FC9"/>
    <w:rsid w:val="003F36AE"/>
    <w:rsid w:val="003F38A0"/>
    <w:rsid w:val="003F4138"/>
    <w:rsid w:val="003F5E71"/>
    <w:rsid w:val="003F6440"/>
    <w:rsid w:val="003F707D"/>
    <w:rsid w:val="003F7919"/>
    <w:rsid w:val="003F7F25"/>
    <w:rsid w:val="00400136"/>
    <w:rsid w:val="004003DB"/>
    <w:rsid w:val="00400497"/>
    <w:rsid w:val="00400E5D"/>
    <w:rsid w:val="004026E3"/>
    <w:rsid w:val="00402D37"/>
    <w:rsid w:val="00404543"/>
    <w:rsid w:val="004058DB"/>
    <w:rsid w:val="0040674F"/>
    <w:rsid w:val="004111C7"/>
    <w:rsid w:val="00411D59"/>
    <w:rsid w:val="0041226A"/>
    <w:rsid w:val="00412442"/>
    <w:rsid w:val="00412C51"/>
    <w:rsid w:val="00412DEF"/>
    <w:rsid w:val="00412E89"/>
    <w:rsid w:val="00413BB8"/>
    <w:rsid w:val="00413F06"/>
    <w:rsid w:val="0041414C"/>
    <w:rsid w:val="00414392"/>
    <w:rsid w:val="00415A5E"/>
    <w:rsid w:val="00417E47"/>
    <w:rsid w:val="00421618"/>
    <w:rsid w:val="00421C31"/>
    <w:rsid w:val="00421F80"/>
    <w:rsid w:val="004223CF"/>
    <w:rsid w:val="004224B6"/>
    <w:rsid w:val="00422B33"/>
    <w:rsid w:val="00423BB7"/>
    <w:rsid w:val="00423C84"/>
    <w:rsid w:val="004243AA"/>
    <w:rsid w:val="00424635"/>
    <w:rsid w:val="00424865"/>
    <w:rsid w:val="00424F1B"/>
    <w:rsid w:val="00425957"/>
    <w:rsid w:val="00425E17"/>
    <w:rsid w:val="00426C1D"/>
    <w:rsid w:val="004277FA"/>
    <w:rsid w:val="00430D8C"/>
    <w:rsid w:val="00430F63"/>
    <w:rsid w:val="0043110B"/>
    <w:rsid w:val="00431426"/>
    <w:rsid w:val="0043158E"/>
    <w:rsid w:val="00431A9E"/>
    <w:rsid w:val="00432A7C"/>
    <w:rsid w:val="00432E93"/>
    <w:rsid w:val="00433A35"/>
    <w:rsid w:val="00433FF5"/>
    <w:rsid w:val="004350C2"/>
    <w:rsid w:val="00435441"/>
    <w:rsid w:val="00435D3E"/>
    <w:rsid w:val="00435FCD"/>
    <w:rsid w:val="004361E9"/>
    <w:rsid w:val="00436ADF"/>
    <w:rsid w:val="004371A0"/>
    <w:rsid w:val="00437AC3"/>
    <w:rsid w:val="00440770"/>
    <w:rsid w:val="00441132"/>
    <w:rsid w:val="00441C44"/>
    <w:rsid w:val="004421D5"/>
    <w:rsid w:val="004457C6"/>
    <w:rsid w:val="004463F0"/>
    <w:rsid w:val="00446836"/>
    <w:rsid w:val="00446927"/>
    <w:rsid w:val="00447389"/>
    <w:rsid w:val="004500C1"/>
    <w:rsid w:val="0045039B"/>
    <w:rsid w:val="00451592"/>
    <w:rsid w:val="00452E57"/>
    <w:rsid w:val="00453F61"/>
    <w:rsid w:val="00454B91"/>
    <w:rsid w:val="0045588C"/>
    <w:rsid w:val="00455A21"/>
    <w:rsid w:val="00455A4E"/>
    <w:rsid w:val="00460A26"/>
    <w:rsid w:val="00460EDB"/>
    <w:rsid w:val="00461034"/>
    <w:rsid w:val="0046151F"/>
    <w:rsid w:val="00461616"/>
    <w:rsid w:val="00461D92"/>
    <w:rsid w:val="00461EAB"/>
    <w:rsid w:val="00461FBB"/>
    <w:rsid w:val="0046235F"/>
    <w:rsid w:val="00462F01"/>
    <w:rsid w:val="004633C8"/>
    <w:rsid w:val="00463762"/>
    <w:rsid w:val="00463B34"/>
    <w:rsid w:val="00465834"/>
    <w:rsid w:val="00465F1F"/>
    <w:rsid w:val="00465F27"/>
    <w:rsid w:val="00466125"/>
    <w:rsid w:val="004661D7"/>
    <w:rsid w:val="004667D3"/>
    <w:rsid w:val="00466B5E"/>
    <w:rsid w:val="00466D30"/>
    <w:rsid w:val="00470EAF"/>
    <w:rsid w:val="00474A6E"/>
    <w:rsid w:val="00474E04"/>
    <w:rsid w:val="00474EAB"/>
    <w:rsid w:val="00475A53"/>
    <w:rsid w:val="00475C04"/>
    <w:rsid w:val="00475E39"/>
    <w:rsid w:val="004765FB"/>
    <w:rsid w:val="00476E60"/>
    <w:rsid w:val="004811D1"/>
    <w:rsid w:val="00481418"/>
    <w:rsid w:val="00483662"/>
    <w:rsid w:val="00483869"/>
    <w:rsid w:val="0048391F"/>
    <w:rsid w:val="004848F6"/>
    <w:rsid w:val="00484B2A"/>
    <w:rsid w:val="00485B82"/>
    <w:rsid w:val="00486783"/>
    <w:rsid w:val="00486B12"/>
    <w:rsid w:val="00486D6C"/>
    <w:rsid w:val="0048769C"/>
    <w:rsid w:val="00487CAD"/>
    <w:rsid w:val="00490025"/>
    <w:rsid w:val="0049059A"/>
    <w:rsid w:val="0049088C"/>
    <w:rsid w:val="004909C7"/>
    <w:rsid w:val="00490B8F"/>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29F"/>
    <w:rsid w:val="004A3B8F"/>
    <w:rsid w:val="004A3C10"/>
    <w:rsid w:val="004A4A87"/>
    <w:rsid w:val="004A4FF9"/>
    <w:rsid w:val="004A5A7A"/>
    <w:rsid w:val="004A6544"/>
    <w:rsid w:val="004A6808"/>
    <w:rsid w:val="004A784C"/>
    <w:rsid w:val="004B04B6"/>
    <w:rsid w:val="004B18D6"/>
    <w:rsid w:val="004B214F"/>
    <w:rsid w:val="004B24CD"/>
    <w:rsid w:val="004B2929"/>
    <w:rsid w:val="004B2D67"/>
    <w:rsid w:val="004B40BD"/>
    <w:rsid w:val="004B411A"/>
    <w:rsid w:val="004B41A3"/>
    <w:rsid w:val="004B51D4"/>
    <w:rsid w:val="004B6133"/>
    <w:rsid w:val="004B6342"/>
    <w:rsid w:val="004B7766"/>
    <w:rsid w:val="004C09D3"/>
    <w:rsid w:val="004C1FD0"/>
    <w:rsid w:val="004C2459"/>
    <w:rsid w:val="004C281D"/>
    <w:rsid w:val="004C2EF5"/>
    <w:rsid w:val="004C551E"/>
    <w:rsid w:val="004C5839"/>
    <w:rsid w:val="004C59DD"/>
    <w:rsid w:val="004C5B4E"/>
    <w:rsid w:val="004C5E31"/>
    <w:rsid w:val="004C6312"/>
    <w:rsid w:val="004C6A54"/>
    <w:rsid w:val="004C6B84"/>
    <w:rsid w:val="004C75D1"/>
    <w:rsid w:val="004D0281"/>
    <w:rsid w:val="004D03D0"/>
    <w:rsid w:val="004D0DC9"/>
    <w:rsid w:val="004D196F"/>
    <w:rsid w:val="004D1E34"/>
    <w:rsid w:val="004D2388"/>
    <w:rsid w:val="004D3136"/>
    <w:rsid w:val="004D31DA"/>
    <w:rsid w:val="004D3F53"/>
    <w:rsid w:val="004D4413"/>
    <w:rsid w:val="004D44C5"/>
    <w:rsid w:val="004D54C0"/>
    <w:rsid w:val="004D62C5"/>
    <w:rsid w:val="004D646C"/>
    <w:rsid w:val="004D67A8"/>
    <w:rsid w:val="004D6BCE"/>
    <w:rsid w:val="004E090E"/>
    <w:rsid w:val="004E2E85"/>
    <w:rsid w:val="004E3150"/>
    <w:rsid w:val="004E536E"/>
    <w:rsid w:val="004E5CB5"/>
    <w:rsid w:val="004E5D6F"/>
    <w:rsid w:val="004E68A2"/>
    <w:rsid w:val="004E6A86"/>
    <w:rsid w:val="004E7CED"/>
    <w:rsid w:val="004E7E83"/>
    <w:rsid w:val="004F01A5"/>
    <w:rsid w:val="004F0A7D"/>
    <w:rsid w:val="004F0EB6"/>
    <w:rsid w:val="004F17CD"/>
    <w:rsid w:val="004F1CE1"/>
    <w:rsid w:val="004F1F23"/>
    <w:rsid w:val="004F1F37"/>
    <w:rsid w:val="004F3000"/>
    <w:rsid w:val="004F3684"/>
    <w:rsid w:val="004F38B8"/>
    <w:rsid w:val="004F3B67"/>
    <w:rsid w:val="004F3CC0"/>
    <w:rsid w:val="004F4277"/>
    <w:rsid w:val="004F450B"/>
    <w:rsid w:val="004F6C5E"/>
    <w:rsid w:val="004F6E25"/>
    <w:rsid w:val="004F7222"/>
    <w:rsid w:val="004F735A"/>
    <w:rsid w:val="004F7609"/>
    <w:rsid w:val="00500457"/>
    <w:rsid w:val="005014BB"/>
    <w:rsid w:val="00501A4E"/>
    <w:rsid w:val="00501D9C"/>
    <w:rsid w:val="00503015"/>
    <w:rsid w:val="00503294"/>
    <w:rsid w:val="00503F1E"/>
    <w:rsid w:val="00504071"/>
    <w:rsid w:val="00504B08"/>
    <w:rsid w:val="00506350"/>
    <w:rsid w:val="0050692A"/>
    <w:rsid w:val="005078B1"/>
    <w:rsid w:val="0051332D"/>
    <w:rsid w:val="0051478C"/>
    <w:rsid w:val="005150F8"/>
    <w:rsid w:val="005169F0"/>
    <w:rsid w:val="00516EA3"/>
    <w:rsid w:val="005209D5"/>
    <w:rsid w:val="00521670"/>
    <w:rsid w:val="00522240"/>
    <w:rsid w:val="00522968"/>
    <w:rsid w:val="00522ED9"/>
    <w:rsid w:val="00525D3A"/>
    <w:rsid w:val="00526BEA"/>
    <w:rsid w:val="005271DD"/>
    <w:rsid w:val="0052724B"/>
    <w:rsid w:val="00527822"/>
    <w:rsid w:val="00527CD0"/>
    <w:rsid w:val="0053058A"/>
    <w:rsid w:val="00530616"/>
    <w:rsid w:val="00530A98"/>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71F6"/>
    <w:rsid w:val="0053762C"/>
    <w:rsid w:val="00537B30"/>
    <w:rsid w:val="00540506"/>
    <w:rsid w:val="00541D37"/>
    <w:rsid w:val="00541D56"/>
    <w:rsid w:val="005422A0"/>
    <w:rsid w:val="005426E6"/>
    <w:rsid w:val="0054270E"/>
    <w:rsid w:val="0054336A"/>
    <w:rsid w:val="00543CFD"/>
    <w:rsid w:val="0054412E"/>
    <w:rsid w:val="00545024"/>
    <w:rsid w:val="00547CCD"/>
    <w:rsid w:val="0055016C"/>
    <w:rsid w:val="00550388"/>
    <w:rsid w:val="005514D4"/>
    <w:rsid w:val="00551B34"/>
    <w:rsid w:val="00553DFA"/>
    <w:rsid w:val="005545FA"/>
    <w:rsid w:val="00555DB7"/>
    <w:rsid w:val="0055618E"/>
    <w:rsid w:val="00556F26"/>
    <w:rsid w:val="00560172"/>
    <w:rsid w:val="00560220"/>
    <w:rsid w:val="005613F9"/>
    <w:rsid w:val="00561821"/>
    <w:rsid w:val="00561925"/>
    <w:rsid w:val="00561D79"/>
    <w:rsid w:val="00562651"/>
    <w:rsid w:val="00562967"/>
    <w:rsid w:val="00563086"/>
    <w:rsid w:val="00563264"/>
    <w:rsid w:val="0056407D"/>
    <w:rsid w:val="0056636B"/>
    <w:rsid w:val="00566A66"/>
    <w:rsid w:val="00567485"/>
    <w:rsid w:val="00567F8B"/>
    <w:rsid w:val="00570AA1"/>
    <w:rsid w:val="00570B45"/>
    <w:rsid w:val="00571221"/>
    <w:rsid w:val="005719D0"/>
    <w:rsid w:val="00572D3E"/>
    <w:rsid w:val="0057379E"/>
    <w:rsid w:val="00573D0F"/>
    <w:rsid w:val="0057425B"/>
    <w:rsid w:val="00574616"/>
    <w:rsid w:val="00574AF8"/>
    <w:rsid w:val="0057523C"/>
    <w:rsid w:val="00575AE3"/>
    <w:rsid w:val="00577440"/>
    <w:rsid w:val="0058018A"/>
    <w:rsid w:val="00580492"/>
    <w:rsid w:val="005816B3"/>
    <w:rsid w:val="00581FFC"/>
    <w:rsid w:val="005828AC"/>
    <w:rsid w:val="0058316B"/>
    <w:rsid w:val="0058325D"/>
    <w:rsid w:val="00583DB3"/>
    <w:rsid w:val="00584C4C"/>
    <w:rsid w:val="00584D1B"/>
    <w:rsid w:val="0058526E"/>
    <w:rsid w:val="00585E26"/>
    <w:rsid w:val="00587723"/>
    <w:rsid w:val="00587B58"/>
    <w:rsid w:val="00590BB2"/>
    <w:rsid w:val="00590D77"/>
    <w:rsid w:val="00591056"/>
    <w:rsid w:val="005916E7"/>
    <w:rsid w:val="00593077"/>
    <w:rsid w:val="005945D4"/>
    <w:rsid w:val="00594ECE"/>
    <w:rsid w:val="005952EA"/>
    <w:rsid w:val="0059573F"/>
    <w:rsid w:val="005968E6"/>
    <w:rsid w:val="005A11E3"/>
    <w:rsid w:val="005A196E"/>
    <w:rsid w:val="005A23E4"/>
    <w:rsid w:val="005A3BD7"/>
    <w:rsid w:val="005A3E44"/>
    <w:rsid w:val="005A4BD2"/>
    <w:rsid w:val="005A60C9"/>
    <w:rsid w:val="005A6EB8"/>
    <w:rsid w:val="005A6FA7"/>
    <w:rsid w:val="005A722A"/>
    <w:rsid w:val="005A7659"/>
    <w:rsid w:val="005A7872"/>
    <w:rsid w:val="005B05B0"/>
    <w:rsid w:val="005B07DA"/>
    <w:rsid w:val="005B1A8D"/>
    <w:rsid w:val="005B22BA"/>
    <w:rsid w:val="005B3A67"/>
    <w:rsid w:val="005B3CFE"/>
    <w:rsid w:val="005B4C52"/>
    <w:rsid w:val="005B4EF8"/>
    <w:rsid w:val="005B5148"/>
    <w:rsid w:val="005B51A9"/>
    <w:rsid w:val="005C0158"/>
    <w:rsid w:val="005C0ED7"/>
    <w:rsid w:val="005C1962"/>
    <w:rsid w:val="005C1E30"/>
    <w:rsid w:val="005C2695"/>
    <w:rsid w:val="005C3B21"/>
    <w:rsid w:val="005C408C"/>
    <w:rsid w:val="005C49BB"/>
    <w:rsid w:val="005C5351"/>
    <w:rsid w:val="005C5881"/>
    <w:rsid w:val="005C6428"/>
    <w:rsid w:val="005C6A38"/>
    <w:rsid w:val="005C7049"/>
    <w:rsid w:val="005C7308"/>
    <w:rsid w:val="005C7AFB"/>
    <w:rsid w:val="005D159E"/>
    <w:rsid w:val="005D1B02"/>
    <w:rsid w:val="005D3B7B"/>
    <w:rsid w:val="005D3FB9"/>
    <w:rsid w:val="005D4F44"/>
    <w:rsid w:val="005D611B"/>
    <w:rsid w:val="005D6515"/>
    <w:rsid w:val="005E038E"/>
    <w:rsid w:val="005E075C"/>
    <w:rsid w:val="005E0808"/>
    <w:rsid w:val="005E0A15"/>
    <w:rsid w:val="005E0B5F"/>
    <w:rsid w:val="005E1549"/>
    <w:rsid w:val="005E158F"/>
    <w:rsid w:val="005E1673"/>
    <w:rsid w:val="005E1B40"/>
    <w:rsid w:val="005E2CAC"/>
    <w:rsid w:val="005E2D69"/>
    <w:rsid w:val="005E3AE2"/>
    <w:rsid w:val="005E4824"/>
    <w:rsid w:val="005E485A"/>
    <w:rsid w:val="005E49CC"/>
    <w:rsid w:val="005E63BE"/>
    <w:rsid w:val="005E7570"/>
    <w:rsid w:val="005E7EE1"/>
    <w:rsid w:val="005F0216"/>
    <w:rsid w:val="005F0A82"/>
    <w:rsid w:val="005F11A2"/>
    <w:rsid w:val="005F2B5F"/>
    <w:rsid w:val="005F3A2E"/>
    <w:rsid w:val="005F3DEA"/>
    <w:rsid w:val="005F4607"/>
    <w:rsid w:val="005F478A"/>
    <w:rsid w:val="005F5724"/>
    <w:rsid w:val="005F5A52"/>
    <w:rsid w:val="005F5C5E"/>
    <w:rsid w:val="005F61E2"/>
    <w:rsid w:val="005F68DC"/>
    <w:rsid w:val="00600B02"/>
    <w:rsid w:val="00601698"/>
    <w:rsid w:val="00602512"/>
    <w:rsid w:val="006029C3"/>
    <w:rsid w:val="006035B9"/>
    <w:rsid w:val="006042F7"/>
    <w:rsid w:val="006046CD"/>
    <w:rsid w:val="006046D2"/>
    <w:rsid w:val="00604E37"/>
    <w:rsid w:val="00605A55"/>
    <w:rsid w:val="00606261"/>
    <w:rsid w:val="00606265"/>
    <w:rsid w:val="006067EC"/>
    <w:rsid w:val="00606975"/>
    <w:rsid w:val="006072D7"/>
    <w:rsid w:val="006103D6"/>
    <w:rsid w:val="00610446"/>
    <w:rsid w:val="0061350D"/>
    <w:rsid w:val="006139A5"/>
    <w:rsid w:val="0061400D"/>
    <w:rsid w:val="00614AB5"/>
    <w:rsid w:val="0061541D"/>
    <w:rsid w:val="00616716"/>
    <w:rsid w:val="00617595"/>
    <w:rsid w:val="0062000D"/>
    <w:rsid w:val="006211D9"/>
    <w:rsid w:val="0062123C"/>
    <w:rsid w:val="006221BC"/>
    <w:rsid w:val="00622614"/>
    <w:rsid w:val="00622E9B"/>
    <w:rsid w:val="00622FF3"/>
    <w:rsid w:val="0062493C"/>
    <w:rsid w:val="006252DE"/>
    <w:rsid w:val="00625593"/>
    <w:rsid w:val="00625E84"/>
    <w:rsid w:val="006267B1"/>
    <w:rsid w:val="0063001B"/>
    <w:rsid w:val="006305EF"/>
    <w:rsid w:val="00633E15"/>
    <w:rsid w:val="006349B9"/>
    <w:rsid w:val="00634E77"/>
    <w:rsid w:val="00635549"/>
    <w:rsid w:val="00635A72"/>
    <w:rsid w:val="00636204"/>
    <w:rsid w:val="00636332"/>
    <w:rsid w:val="006363B9"/>
    <w:rsid w:val="00636501"/>
    <w:rsid w:val="0063676A"/>
    <w:rsid w:val="006369A7"/>
    <w:rsid w:val="00636D0D"/>
    <w:rsid w:val="00636E49"/>
    <w:rsid w:val="00637A99"/>
    <w:rsid w:val="00637B52"/>
    <w:rsid w:val="00642456"/>
    <w:rsid w:val="00642CEB"/>
    <w:rsid w:val="006430AE"/>
    <w:rsid w:val="00643505"/>
    <w:rsid w:val="00643CA1"/>
    <w:rsid w:val="00643FA5"/>
    <w:rsid w:val="00644D99"/>
    <w:rsid w:val="00645573"/>
    <w:rsid w:val="006460D2"/>
    <w:rsid w:val="0064619E"/>
    <w:rsid w:val="006463EB"/>
    <w:rsid w:val="00646A98"/>
    <w:rsid w:val="006475B0"/>
    <w:rsid w:val="0064777C"/>
    <w:rsid w:val="006479A7"/>
    <w:rsid w:val="00650204"/>
    <w:rsid w:val="00651C18"/>
    <w:rsid w:val="00652FFB"/>
    <w:rsid w:val="00653A6B"/>
    <w:rsid w:val="00653AAC"/>
    <w:rsid w:val="00653DE0"/>
    <w:rsid w:val="006541C1"/>
    <w:rsid w:val="0065454F"/>
    <w:rsid w:val="00654DEF"/>
    <w:rsid w:val="00655980"/>
    <w:rsid w:val="00655C02"/>
    <w:rsid w:val="00655E77"/>
    <w:rsid w:val="00656B88"/>
    <w:rsid w:val="006570E1"/>
    <w:rsid w:val="006600F4"/>
    <w:rsid w:val="00660A14"/>
    <w:rsid w:val="00660F5C"/>
    <w:rsid w:val="00661849"/>
    <w:rsid w:val="0066187A"/>
    <w:rsid w:val="0066256B"/>
    <w:rsid w:val="00663E6B"/>
    <w:rsid w:val="00664D0A"/>
    <w:rsid w:val="00664FAD"/>
    <w:rsid w:val="0066529C"/>
    <w:rsid w:val="006654BE"/>
    <w:rsid w:val="006656C4"/>
    <w:rsid w:val="00666D99"/>
    <w:rsid w:val="006671CD"/>
    <w:rsid w:val="00670821"/>
    <w:rsid w:val="00670CF5"/>
    <w:rsid w:val="006713D4"/>
    <w:rsid w:val="006713E6"/>
    <w:rsid w:val="00671D44"/>
    <w:rsid w:val="00672FF3"/>
    <w:rsid w:val="006731A9"/>
    <w:rsid w:val="00673DA1"/>
    <w:rsid w:val="00675E8A"/>
    <w:rsid w:val="00676AFA"/>
    <w:rsid w:val="006776F3"/>
    <w:rsid w:val="006806B2"/>
    <w:rsid w:val="00680DF0"/>
    <w:rsid w:val="00681496"/>
    <w:rsid w:val="00681944"/>
    <w:rsid w:val="00682D69"/>
    <w:rsid w:val="00684971"/>
    <w:rsid w:val="00684CF0"/>
    <w:rsid w:val="0068566F"/>
    <w:rsid w:val="00685D17"/>
    <w:rsid w:val="0068718B"/>
    <w:rsid w:val="006871F7"/>
    <w:rsid w:val="00687568"/>
    <w:rsid w:val="0068766F"/>
    <w:rsid w:val="006908FB"/>
    <w:rsid w:val="00690943"/>
    <w:rsid w:val="006926DD"/>
    <w:rsid w:val="00692F03"/>
    <w:rsid w:val="006937B2"/>
    <w:rsid w:val="00693A98"/>
    <w:rsid w:val="00693EDB"/>
    <w:rsid w:val="0069425C"/>
    <w:rsid w:val="0069546A"/>
    <w:rsid w:val="006955B0"/>
    <w:rsid w:val="00695DB0"/>
    <w:rsid w:val="0069639E"/>
    <w:rsid w:val="006974CB"/>
    <w:rsid w:val="00697860"/>
    <w:rsid w:val="006A0181"/>
    <w:rsid w:val="006A0681"/>
    <w:rsid w:val="006A13E1"/>
    <w:rsid w:val="006A2874"/>
    <w:rsid w:val="006A49A8"/>
    <w:rsid w:val="006A568E"/>
    <w:rsid w:val="006A61F2"/>
    <w:rsid w:val="006A78E7"/>
    <w:rsid w:val="006B1A64"/>
    <w:rsid w:val="006B21A4"/>
    <w:rsid w:val="006B3422"/>
    <w:rsid w:val="006B42AC"/>
    <w:rsid w:val="006B496F"/>
    <w:rsid w:val="006B4D6C"/>
    <w:rsid w:val="006B5598"/>
    <w:rsid w:val="006B6B55"/>
    <w:rsid w:val="006B796E"/>
    <w:rsid w:val="006C08D9"/>
    <w:rsid w:val="006C0DE3"/>
    <w:rsid w:val="006C49D0"/>
    <w:rsid w:val="006C5008"/>
    <w:rsid w:val="006C571D"/>
    <w:rsid w:val="006C6448"/>
    <w:rsid w:val="006C665B"/>
    <w:rsid w:val="006C74CE"/>
    <w:rsid w:val="006D07A6"/>
    <w:rsid w:val="006D1768"/>
    <w:rsid w:val="006D23B5"/>
    <w:rsid w:val="006D255A"/>
    <w:rsid w:val="006D384D"/>
    <w:rsid w:val="006D41F1"/>
    <w:rsid w:val="006D4935"/>
    <w:rsid w:val="006D5C4C"/>
    <w:rsid w:val="006D5EDB"/>
    <w:rsid w:val="006D5F7E"/>
    <w:rsid w:val="006D71E5"/>
    <w:rsid w:val="006E04B2"/>
    <w:rsid w:val="006E0703"/>
    <w:rsid w:val="006E07AA"/>
    <w:rsid w:val="006E07F4"/>
    <w:rsid w:val="006E30B6"/>
    <w:rsid w:val="006E3BA7"/>
    <w:rsid w:val="006E3F32"/>
    <w:rsid w:val="006E4242"/>
    <w:rsid w:val="006E43F8"/>
    <w:rsid w:val="006E4D0E"/>
    <w:rsid w:val="006E504F"/>
    <w:rsid w:val="006E56E6"/>
    <w:rsid w:val="006E6156"/>
    <w:rsid w:val="006E6441"/>
    <w:rsid w:val="006E7866"/>
    <w:rsid w:val="006F008F"/>
    <w:rsid w:val="006F0AC5"/>
    <w:rsid w:val="006F1D66"/>
    <w:rsid w:val="006F210C"/>
    <w:rsid w:val="006F2205"/>
    <w:rsid w:val="006F227B"/>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59C0"/>
    <w:rsid w:val="0070642E"/>
    <w:rsid w:val="00706592"/>
    <w:rsid w:val="00707CAE"/>
    <w:rsid w:val="00707E58"/>
    <w:rsid w:val="007101A8"/>
    <w:rsid w:val="007123CE"/>
    <w:rsid w:val="00712AAB"/>
    <w:rsid w:val="0071451E"/>
    <w:rsid w:val="00715CFA"/>
    <w:rsid w:val="00716048"/>
    <w:rsid w:val="00716436"/>
    <w:rsid w:val="00717A25"/>
    <w:rsid w:val="007208E3"/>
    <w:rsid w:val="007212A0"/>
    <w:rsid w:val="00722A3C"/>
    <w:rsid w:val="00723C5C"/>
    <w:rsid w:val="00723D3E"/>
    <w:rsid w:val="007249A7"/>
    <w:rsid w:val="00724B84"/>
    <w:rsid w:val="00724CDC"/>
    <w:rsid w:val="00725072"/>
    <w:rsid w:val="007250B9"/>
    <w:rsid w:val="00725854"/>
    <w:rsid w:val="00725964"/>
    <w:rsid w:val="00725CE1"/>
    <w:rsid w:val="007263BC"/>
    <w:rsid w:val="007268E8"/>
    <w:rsid w:val="00726AC2"/>
    <w:rsid w:val="00730BA7"/>
    <w:rsid w:val="0073131F"/>
    <w:rsid w:val="0073161A"/>
    <w:rsid w:val="00731D38"/>
    <w:rsid w:val="00731EB1"/>
    <w:rsid w:val="007321A5"/>
    <w:rsid w:val="00732DE7"/>
    <w:rsid w:val="00733137"/>
    <w:rsid w:val="0073352A"/>
    <w:rsid w:val="00733B05"/>
    <w:rsid w:val="00734292"/>
    <w:rsid w:val="007358F0"/>
    <w:rsid w:val="00736094"/>
    <w:rsid w:val="0073623B"/>
    <w:rsid w:val="007364E6"/>
    <w:rsid w:val="00737182"/>
    <w:rsid w:val="007400E4"/>
    <w:rsid w:val="00740755"/>
    <w:rsid w:val="00740F30"/>
    <w:rsid w:val="007413B4"/>
    <w:rsid w:val="007421CA"/>
    <w:rsid w:val="0074302C"/>
    <w:rsid w:val="00743E3B"/>
    <w:rsid w:val="00743ED7"/>
    <w:rsid w:val="0074461C"/>
    <w:rsid w:val="00746057"/>
    <w:rsid w:val="007475EE"/>
    <w:rsid w:val="00752131"/>
    <w:rsid w:val="007525AF"/>
    <w:rsid w:val="007525D3"/>
    <w:rsid w:val="007535ED"/>
    <w:rsid w:val="00754FEB"/>
    <w:rsid w:val="007552E7"/>
    <w:rsid w:val="00755820"/>
    <w:rsid w:val="0075626B"/>
    <w:rsid w:val="00756862"/>
    <w:rsid w:val="007572F1"/>
    <w:rsid w:val="007578A3"/>
    <w:rsid w:val="007578E6"/>
    <w:rsid w:val="007602A9"/>
    <w:rsid w:val="0076037B"/>
    <w:rsid w:val="00760598"/>
    <w:rsid w:val="00760F00"/>
    <w:rsid w:val="00762896"/>
    <w:rsid w:val="00763DC3"/>
    <w:rsid w:val="00764D67"/>
    <w:rsid w:val="007657A3"/>
    <w:rsid w:val="00765EF8"/>
    <w:rsid w:val="00766860"/>
    <w:rsid w:val="00770218"/>
    <w:rsid w:val="00770B02"/>
    <w:rsid w:val="00770E9D"/>
    <w:rsid w:val="00770F8D"/>
    <w:rsid w:val="007710EA"/>
    <w:rsid w:val="00771568"/>
    <w:rsid w:val="00771A24"/>
    <w:rsid w:val="00772755"/>
    <w:rsid w:val="0077378B"/>
    <w:rsid w:val="007737DD"/>
    <w:rsid w:val="00773C15"/>
    <w:rsid w:val="00773CEE"/>
    <w:rsid w:val="00773F47"/>
    <w:rsid w:val="00774403"/>
    <w:rsid w:val="00774C5D"/>
    <w:rsid w:val="00774D2A"/>
    <w:rsid w:val="00775A26"/>
    <w:rsid w:val="00775E7B"/>
    <w:rsid w:val="00776CC2"/>
    <w:rsid w:val="00776D5F"/>
    <w:rsid w:val="00776EA6"/>
    <w:rsid w:val="0077701C"/>
    <w:rsid w:val="0077747E"/>
    <w:rsid w:val="00777923"/>
    <w:rsid w:val="0078110B"/>
    <w:rsid w:val="007837C2"/>
    <w:rsid w:val="007849B6"/>
    <w:rsid w:val="007857F0"/>
    <w:rsid w:val="00786257"/>
    <w:rsid w:val="007911D0"/>
    <w:rsid w:val="00791367"/>
    <w:rsid w:val="00791CE3"/>
    <w:rsid w:val="00791EDC"/>
    <w:rsid w:val="00792B9C"/>
    <w:rsid w:val="00793AC1"/>
    <w:rsid w:val="00794477"/>
    <w:rsid w:val="00795690"/>
    <w:rsid w:val="00795DD2"/>
    <w:rsid w:val="0079629E"/>
    <w:rsid w:val="007973A9"/>
    <w:rsid w:val="007973F1"/>
    <w:rsid w:val="007975DC"/>
    <w:rsid w:val="00797A78"/>
    <w:rsid w:val="007A0C15"/>
    <w:rsid w:val="007A2952"/>
    <w:rsid w:val="007A377C"/>
    <w:rsid w:val="007A4B55"/>
    <w:rsid w:val="007A6189"/>
    <w:rsid w:val="007A742A"/>
    <w:rsid w:val="007A7B3C"/>
    <w:rsid w:val="007B07D9"/>
    <w:rsid w:val="007B09F4"/>
    <w:rsid w:val="007B16C6"/>
    <w:rsid w:val="007B1F5B"/>
    <w:rsid w:val="007B1FD3"/>
    <w:rsid w:val="007B22A6"/>
    <w:rsid w:val="007B2A87"/>
    <w:rsid w:val="007B2AAA"/>
    <w:rsid w:val="007B3285"/>
    <w:rsid w:val="007B338A"/>
    <w:rsid w:val="007B4126"/>
    <w:rsid w:val="007B4A01"/>
    <w:rsid w:val="007B4DD6"/>
    <w:rsid w:val="007B4EFE"/>
    <w:rsid w:val="007B5FEF"/>
    <w:rsid w:val="007B63C9"/>
    <w:rsid w:val="007B717C"/>
    <w:rsid w:val="007B7B64"/>
    <w:rsid w:val="007C0936"/>
    <w:rsid w:val="007C13FE"/>
    <w:rsid w:val="007C22D3"/>
    <w:rsid w:val="007C2568"/>
    <w:rsid w:val="007C2810"/>
    <w:rsid w:val="007C2855"/>
    <w:rsid w:val="007C2CB1"/>
    <w:rsid w:val="007C2DBF"/>
    <w:rsid w:val="007C323E"/>
    <w:rsid w:val="007C373B"/>
    <w:rsid w:val="007C3C98"/>
    <w:rsid w:val="007C6C22"/>
    <w:rsid w:val="007C6F09"/>
    <w:rsid w:val="007C7228"/>
    <w:rsid w:val="007C7BAD"/>
    <w:rsid w:val="007C7BBE"/>
    <w:rsid w:val="007D068D"/>
    <w:rsid w:val="007D070F"/>
    <w:rsid w:val="007D140A"/>
    <w:rsid w:val="007D1F64"/>
    <w:rsid w:val="007D20BF"/>
    <w:rsid w:val="007D26A5"/>
    <w:rsid w:val="007D2CF9"/>
    <w:rsid w:val="007D3865"/>
    <w:rsid w:val="007D41E4"/>
    <w:rsid w:val="007D4C49"/>
    <w:rsid w:val="007D5689"/>
    <w:rsid w:val="007D571B"/>
    <w:rsid w:val="007D599A"/>
    <w:rsid w:val="007D6C94"/>
    <w:rsid w:val="007D7050"/>
    <w:rsid w:val="007D71E7"/>
    <w:rsid w:val="007D7367"/>
    <w:rsid w:val="007D773A"/>
    <w:rsid w:val="007D7BBD"/>
    <w:rsid w:val="007E0892"/>
    <w:rsid w:val="007E0CEB"/>
    <w:rsid w:val="007E13AC"/>
    <w:rsid w:val="007E16EB"/>
    <w:rsid w:val="007E2782"/>
    <w:rsid w:val="007E287C"/>
    <w:rsid w:val="007E3938"/>
    <w:rsid w:val="007E436E"/>
    <w:rsid w:val="007E580D"/>
    <w:rsid w:val="007E5B18"/>
    <w:rsid w:val="007F01ED"/>
    <w:rsid w:val="007F0FBB"/>
    <w:rsid w:val="007F172F"/>
    <w:rsid w:val="007F1CD4"/>
    <w:rsid w:val="007F24DD"/>
    <w:rsid w:val="007F3A82"/>
    <w:rsid w:val="007F3CDB"/>
    <w:rsid w:val="007F43AF"/>
    <w:rsid w:val="007F4655"/>
    <w:rsid w:val="007F4F8E"/>
    <w:rsid w:val="007F5270"/>
    <w:rsid w:val="007F6D96"/>
    <w:rsid w:val="007F79B6"/>
    <w:rsid w:val="007F7F49"/>
    <w:rsid w:val="00800094"/>
    <w:rsid w:val="00800C07"/>
    <w:rsid w:val="00801748"/>
    <w:rsid w:val="0080182B"/>
    <w:rsid w:val="0080345E"/>
    <w:rsid w:val="00803A0B"/>
    <w:rsid w:val="00804912"/>
    <w:rsid w:val="008068A8"/>
    <w:rsid w:val="00807612"/>
    <w:rsid w:val="00810928"/>
    <w:rsid w:val="00810B9F"/>
    <w:rsid w:val="00812229"/>
    <w:rsid w:val="0081309B"/>
    <w:rsid w:val="008135CF"/>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6B4"/>
    <w:rsid w:val="00820B72"/>
    <w:rsid w:val="0082116C"/>
    <w:rsid w:val="00822C04"/>
    <w:rsid w:val="00823AFF"/>
    <w:rsid w:val="00823E9D"/>
    <w:rsid w:val="00823ED6"/>
    <w:rsid w:val="00825AE5"/>
    <w:rsid w:val="00825D7F"/>
    <w:rsid w:val="00826954"/>
    <w:rsid w:val="00826B0B"/>
    <w:rsid w:val="00826F8F"/>
    <w:rsid w:val="008272CA"/>
    <w:rsid w:val="0082736C"/>
    <w:rsid w:val="00827A24"/>
    <w:rsid w:val="00827C25"/>
    <w:rsid w:val="00827CF6"/>
    <w:rsid w:val="008301BC"/>
    <w:rsid w:val="00831E6C"/>
    <w:rsid w:val="008338DA"/>
    <w:rsid w:val="00833D13"/>
    <w:rsid w:val="0083404A"/>
    <w:rsid w:val="00834318"/>
    <w:rsid w:val="00834FE5"/>
    <w:rsid w:val="00835E62"/>
    <w:rsid w:val="0083764F"/>
    <w:rsid w:val="00837A85"/>
    <w:rsid w:val="00843058"/>
    <w:rsid w:val="0084398C"/>
    <w:rsid w:val="00843D47"/>
    <w:rsid w:val="00843F9B"/>
    <w:rsid w:val="00845810"/>
    <w:rsid w:val="008462CA"/>
    <w:rsid w:val="00846725"/>
    <w:rsid w:val="00846749"/>
    <w:rsid w:val="00847BA3"/>
    <w:rsid w:val="00850F30"/>
    <w:rsid w:val="00852F28"/>
    <w:rsid w:val="00853531"/>
    <w:rsid w:val="00853A2B"/>
    <w:rsid w:val="00853C88"/>
    <w:rsid w:val="00853E14"/>
    <w:rsid w:val="00854985"/>
    <w:rsid w:val="00855710"/>
    <w:rsid w:val="00855845"/>
    <w:rsid w:val="008558D7"/>
    <w:rsid w:val="00855F18"/>
    <w:rsid w:val="008562FA"/>
    <w:rsid w:val="00856784"/>
    <w:rsid w:val="0085693C"/>
    <w:rsid w:val="00856E2D"/>
    <w:rsid w:val="0085783F"/>
    <w:rsid w:val="00857BA2"/>
    <w:rsid w:val="0086112A"/>
    <w:rsid w:val="008615B6"/>
    <w:rsid w:val="008630DB"/>
    <w:rsid w:val="008634C4"/>
    <w:rsid w:val="00864354"/>
    <w:rsid w:val="0086451D"/>
    <w:rsid w:val="00864658"/>
    <w:rsid w:val="00864F27"/>
    <w:rsid w:val="00865073"/>
    <w:rsid w:val="00865233"/>
    <w:rsid w:val="008679B2"/>
    <w:rsid w:val="00867D79"/>
    <w:rsid w:val="00870B99"/>
    <w:rsid w:val="00870F77"/>
    <w:rsid w:val="00871AD4"/>
    <w:rsid w:val="00872C9E"/>
    <w:rsid w:val="00872FAF"/>
    <w:rsid w:val="00874E04"/>
    <w:rsid w:val="00876A54"/>
    <w:rsid w:val="00877373"/>
    <w:rsid w:val="0087772B"/>
    <w:rsid w:val="008778F1"/>
    <w:rsid w:val="00880710"/>
    <w:rsid w:val="00883B46"/>
    <w:rsid w:val="0088413D"/>
    <w:rsid w:val="0088475E"/>
    <w:rsid w:val="00884E69"/>
    <w:rsid w:val="008852A1"/>
    <w:rsid w:val="00885887"/>
    <w:rsid w:val="00885AAA"/>
    <w:rsid w:val="00886DDE"/>
    <w:rsid w:val="008871ED"/>
    <w:rsid w:val="00887828"/>
    <w:rsid w:val="00892296"/>
    <w:rsid w:val="0089355C"/>
    <w:rsid w:val="0089583A"/>
    <w:rsid w:val="008A081A"/>
    <w:rsid w:val="008A1129"/>
    <w:rsid w:val="008A1A0E"/>
    <w:rsid w:val="008A1F9E"/>
    <w:rsid w:val="008A213F"/>
    <w:rsid w:val="008A2D43"/>
    <w:rsid w:val="008A2DD2"/>
    <w:rsid w:val="008A3B43"/>
    <w:rsid w:val="008A3F0A"/>
    <w:rsid w:val="008A43C6"/>
    <w:rsid w:val="008A4441"/>
    <w:rsid w:val="008A49D4"/>
    <w:rsid w:val="008A5A0D"/>
    <w:rsid w:val="008A5EC7"/>
    <w:rsid w:val="008A5F68"/>
    <w:rsid w:val="008A7016"/>
    <w:rsid w:val="008A7935"/>
    <w:rsid w:val="008A7FD9"/>
    <w:rsid w:val="008B13C6"/>
    <w:rsid w:val="008B148D"/>
    <w:rsid w:val="008B1539"/>
    <w:rsid w:val="008B1C3F"/>
    <w:rsid w:val="008B1F10"/>
    <w:rsid w:val="008B2651"/>
    <w:rsid w:val="008B31ED"/>
    <w:rsid w:val="008B42B3"/>
    <w:rsid w:val="008B4470"/>
    <w:rsid w:val="008B4B3B"/>
    <w:rsid w:val="008B577C"/>
    <w:rsid w:val="008B5E58"/>
    <w:rsid w:val="008B6E35"/>
    <w:rsid w:val="008B7374"/>
    <w:rsid w:val="008B7FA1"/>
    <w:rsid w:val="008C00F7"/>
    <w:rsid w:val="008C0DDC"/>
    <w:rsid w:val="008C0F20"/>
    <w:rsid w:val="008C2A20"/>
    <w:rsid w:val="008C375B"/>
    <w:rsid w:val="008C37ED"/>
    <w:rsid w:val="008C3B01"/>
    <w:rsid w:val="008C3D7E"/>
    <w:rsid w:val="008C427E"/>
    <w:rsid w:val="008C44F4"/>
    <w:rsid w:val="008C4A94"/>
    <w:rsid w:val="008C4EE2"/>
    <w:rsid w:val="008C5DCE"/>
    <w:rsid w:val="008C5E82"/>
    <w:rsid w:val="008C60DF"/>
    <w:rsid w:val="008C62DF"/>
    <w:rsid w:val="008C659A"/>
    <w:rsid w:val="008C7F0E"/>
    <w:rsid w:val="008D0770"/>
    <w:rsid w:val="008D0D94"/>
    <w:rsid w:val="008D1397"/>
    <w:rsid w:val="008D13F5"/>
    <w:rsid w:val="008D16DE"/>
    <w:rsid w:val="008D1DED"/>
    <w:rsid w:val="008D252B"/>
    <w:rsid w:val="008D4159"/>
    <w:rsid w:val="008D4DFC"/>
    <w:rsid w:val="008D4ECF"/>
    <w:rsid w:val="008D53F5"/>
    <w:rsid w:val="008D5793"/>
    <w:rsid w:val="008D5908"/>
    <w:rsid w:val="008D5D81"/>
    <w:rsid w:val="008D5E23"/>
    <w:rsid w:val="008D6416"/>
    <w:rsid w:val="008D6940"/>
    <w:rsid w:val="008D6B4F"/>
    <w:rsid w:val="008D7152"/>
    <w:rsid w:val="008E05CC"/>
    <w:rsid w:val="008E255B"/>
    <w:rsid w:val="008E2B93"/>
    <w:rsid w:val="008E2E96"/>
    <w:rsid w:val="008E2F3A"/>
    <w:rsid w:val="008E36D1"/>
    <w:rsid w:val="008E3A76"/>
    <w:rsid w:val="008E41A4"/>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DE2"/>
    <w:rsid w:val="008F4F50"/>
    <w:rsid w:val="008F5679"/>
    <w:rsid w:val="008F7FE5"/>
    <w:rsid w:val="009032FE"/>
    <w:rsid w:val="00903E34"/>
    <w:rsid w:val="00903EB9"/>
    <w:rsid w:val="0090411A"/>
    <w:rsid w:val="00905D88"/>
    <w:rsid w:val="00906F51"/>
    <w:rsid w:val="00907698"/>
    <w:rsid w:val="009078DE"/>
    <w:rsid w:val="00907A57"/>
    <w:rsid w:val="009106D5"/>
    <w:rsid w:val="00910841"/>
    <w:rsid w:val="00910CDF"/>
    <w:rsid w:val="00911151"/>
    <w:rsid w:val="009118FF"/>
    <w:rsid w:val="00911CDF"/>
    <w:rsid w:val="00912124"/>
    <w:rsid w:val="00912F46"/>
    <w:rsid w:val="009130FF"/>
    <w:rsid w:val="00913142"/>
    <w:rsid w:val="0091334B"/>
    <w:rsid w:val="00913E01"/>
    <w:rsid w:val="0091411E"/>
    <w:rsid w:val="00914C9E"/>
    <w:rsid w:val="0091517B"/>
    <w:rsid w:val="0091756F"/>
    <w:rsid w:val="00920040"/>
    <w:rsid w:val="009201C7"/>
    <w:rsid w:val="009217D8"/>
    <w:rsid w:val="00921C4A"/>
    <w:rsid w:val="0092225B"/>
    <w:rsid w:val="0092264A"/>
    <w:rsid w:val="009226CF"/>
    <w:rsid w:val="00925719"/>
    <w:rsid w:val="009259D1"/>
    <w:rsid w:val="00927AD4"/>
    <w:rsid w:val="00930C44"/>
    <w:rsid w:val="00932544"/>
    <w:rsid w:val="00932D93"/>
    <w:rsid w:val="00932FC9"/>
    <w:rsid w:val="009333D4"/>
    <w:rsid w:val="009339FC"/>
    <w:rsid w:val="00933A9E"/>
    <w:rsid w:val="00934FA8"/>
    <w:rsid w:val="00935BB6"/>
    <w:rsid w:val="009368A6"/>
    <w:rsid w:val="0093762B"/>
    <w:rsid w:val="0094034F"/>
    <w:rsid w:val="0094088F"/>
    <w:rsid w:val="00941230"/>
    <w:rsid w:val="00941F14"/>
    <w:rsid w:val="0094268C"/>
    <w:rsid w:val="0094269D"/>
    <w:rsid w:val="00944F63"/>
    <w:rsid w:val="00944F85"/>
    <w:rsid w:val="009478C7"/>
    <w:rsid w:val="00951926"/>
    <w:rsid w:val="009519D0"/>
    <w:rsid w:val="00951F0C"/>
    <w:rsid w:val="0095275D"/>
    <w:rsid w:val="00952B63"/>
    <w:rsid w:val="0095302F"/>
    <w:rsid w:val="00953076"/>
    <w:rsid w:val="00954A9D"/>
    <w:rsid w:val="009551B0"/>
    <w:rsid w:val="009553ED"/>
    <w:rsid w:val="00956E70"/>
    <w:rsid w:val="0095785F"/>
    <w:rsid w:val="0095794A"/>
    <w:rsid w:val="00957C62"/>
    <w:rsid w:val="00960514"/>
    <w:rsid w:val="00960BB6"/>
    <w:rsid w:val="00960CCF"/>
    <w:rsid w:val="009613C0"/>
    <w:rsid w:val="0096167D"/>
    <w:rsid w:val="00962861"/>
    <w:rsid w:val="00962FD0"/>
    <w:rsid w:val="009632B7"/>
    <w:rsid w:val="00963362"/>
    <w:rsid w:val="009634FE"/>
    <w:rsid w:val="0096438B"/>
    <w:rsid w:val="00965C9D"/>
    <w:rsid w:val="00966967"/>
    <w:rsid w:val="00966B62"/>
    <w:rsid w:val="00967493"/>
    <w:rsid w:val="00970990"/>
    <w:rsid w:val="00970A8E"/>
    <w:rsid w:val="0097116E"/>
    <w:rsid w:val="00971242"/>
    <w:rsid w:val="00971A51"/>
    <w:rsid w:val="00971B56"/>
    <w:rsid w:val="009731A3"/>
    <w:rsid w:val="00973BF9"/>
    <w:rsid w:val="00974C6D"/>
    <w:rsid w:val="00975B29"/>
    <w:rsid w:val="00976203"/>
    <w:rsid w:val="009762B2"/>
    <w:rsid w:val="00976522"/>
    <w:rsid w:val="0097692F"/>
    <w:rsid w:val="00977332"/>
    <w:rsid w:val="0097755B"/>
    <w:rsid w:val="0097764A"/>
    <w:rsid w:val="009805C8"/>
    <w:rsid w:val="0098095F"/>
    <w:rsid w:val="00981015"/>
    <w:rsid w:val="00981192"/>
    <w:rsid w:val="00981515"/>
    <w:rsid w:val="00981C62"/>
    <w:rsid w:val="00982012"/>
    <w:rsid w:val="00982A20"/>
    <w:rsid w:val="009835E6"/>
    <w:rsid w:val="009841B5"/>
    <w:rsid w:val="009842B1"/>
    <w:rsid w:val="00984989"/>
    <w:rsid w:val="00985B3A"/>
    <w:rsid w:val="0098630E"/>
    <w:rsid w:val="00986724"/>
    <w:rsid w:val="009900AC"/>
    <w:rsid w:val="00990E47"/>
    <w:rsid w:val="00990E59"/>
    <w:rsid w:val="009916F0"/>
    <w:rsid w:val="00991A67"/>
    <w:rsid w:val="00991FCF"/>
    <w:rsid w:val="00993175"/>
    <w:rsid w:val="00993EB5"/>
    <w:rsid w:val="009950F7"/>
    <w:rsid w:val="00995D69"/>
    <w:rsid w:val="00995D8C"/>
    <w:rsid w:val="00995EE4"/>
    <w:rsid w:val="009965E0"/>
    <w:rsid w:val="00997764"/>
    <w:rsid w:val="009A0059"/>
    <w:rsid w:val="009A06C1"/>
    <w:rsid w:val="009A0A7F"/>
    <w:rsid w:val="009A0A9B"/>
    <w:rsid w:val="009A1113"/>
    <w:rsid w:val="009A2424"/>
    <w:rsid w:val="009A2837"/>
    <w:rsid w:val="009A351C"/>
    <w:rsid w:val="009A374A"/>
    <w:rsid w:val="009A44F4"/>
    <w:rsid w:val="009A4600"/>
    <w:rsid w:val="009A5B0F"/>
    <w:rsid w:val="009A6F45"/>
    <w:rsid w:val="009A749E"/>
    <w:rsid w:val="009A76E0"/>
    <w:rsid w:val="009A7919"/>
    <w:rsid w:val="009A7AE4"/>
    <w:rsid w:val="009A7E8D"/>
    <w:rsid w:val="009B042C"/>
    <w:rsid w:val="009B1C21"/>
    <w:rsid w:val="009B20CC"/>
    <w:rsid w:val="009B336A"/>
    <w:rsid w:val="009B3CFB"/>
    <w:rsid w:val="009B3EEB"/>
    <w:rsid w:val="009B4243"/>
    <w:rsid w:val="009B4DE0"/>
    <w:rsid w:val="009B4EAB"/>
    <w:rsid w:val="009B553E"/>
    <w:rsid w:val="009B62D1"/>
    <w:rsid w:val="009B6533"/>
    <w:rsid w:val="009B6BB0"/>
    <w:rsid w:val="009B6D58"/>
    <w:rsid w:val="009B7E87"/>
    <w:rsid w:val="009C03A3"/>
    <w:rsid w:val="009C0814"/>
    <w:rsid w:val="009C1528"/>
    <w:rsid w:val="009C1699"/>
    <w:rsid w:val="009C1FE1"/>
    <w:rsid w:val="009C292F"/>
    <w:rsid w:val="009C33D9"/>
    <w:rsid w:val="009C366B"/>
    <w:rsid w:val="009C5576"/>
    <w:rsid w:val="009C5A4F"/>
    <w:rsid w:val="009C6353"/>
    <w:rsid w:val="009C6A19"/>
    <w:rsid w:val="009C6D55"/>
    <w:rsid w:val="009C751F"/>
    <w:rsid w:val="009C755C"/>
    <w:rsid w:val="009D06D1"/>
    <w:rsid w:val="009D125D"/>
    <w:rsid w:val="009D2071"/>
    <w:rsid w:val="009D4280"/>
    <w:rsid w:val="009D4489"/>
    <w:rsid w:val="009D4DCA"/>
    <w:rsid w:val="009D5867"/>
    <w:rsid w:val="009D5D5E"/>
    <w:rsid w:val="009D633F"/>
    <w:rsid w:val="009D65B3"/>
    <w:rsid w:val="009E0D45"/>
    <w:rsid w:val="009E15C1"/>
    <w:rsid w:val="009E1EFB"/>
    <w:rsid w:val="009E2B7C"/>
    <w:rsid w:val="009E2E7F"/>
    <w:rsid w:val="009E2FBE"/>
    <w:rsid w:val="009E34CE"/>
    <w:rsid w:val="009E3510"/>
    <w:rsid w:val="009E3EF5"/>
    <w:rsid w:val="009E589A"/>
    <w:rsid w:val="009E6907"/>
    <w:rsid w:val="009F17B4"/>
    <w:rsid w:val="009F2FBC"/>
    <w:rsid w:val="009F32EC"/>
    <w:rsid w:val="009F3F0A"/>
    <w:rsid w:val="009F404A"/>
    <w:rsid w:val="009F4F5E"/>
    <w:rsid w:val="009F546B"/>
    <w:rsid w:val="009F6212"/>
    <w:rsid w:val="009F6488"/>
    <w:rsid w:val="009F6EB5"/>
    <w:rsid w:val="009F75B4"/>
    <w:rsid w:val="009F7B9C"/>
    <w:rsid w:val="00A00059"/>
    <w:rsid w:val="00A00AC9"/>
    <w:rsid w:val="00A0154E"/>
    <w:rsid w:val="00A01E3E"/>
    <w:rsid w:val="00A0262E"/>
    <w:rsid w:val="00A03194"/>
    <w:rsid w:val="00A043E2"/>
    <w:rsid w:val="00A052AB"/>
    <w:rsid w:val="00A0539A"/>
    <w:rsid w:val="00A06468"/>
    <w:rsid w:val="00A076A1"/>
    <w:rsid w:val="00A076EF"/>
    <w:rsid w:val="00A07C98"/>
    <w:rsid w:val="00A1166C"/>
    <w:rsid w:val="00A11ADB"/>
    <w:rsid w:val="00A14D5D"/>
    <w:rsid w:val="00A158E0"/>
    <w:rsid w:val="00A15AA0"/>
    <w:rsid w:val="00A16B73"/>
    <w:rsid w:val="00A17506"/>
    <w:rsid w:val="00A2034D"/>
    <w:rsid w:val="00A204BB"/>
    <w:rsid w:val="00A204E4"/>
    <w:rsid w:val="00A208AF"/>
    <w:rsid w:val="00A21365"/>
    <w:rsid w:val="00A223A1"/>
    <w:rsid w:val="00A22C85"/>
    <w:rsid w:val="00A22CC4"/>
    <w:rsid w:val="00A23A98"/>
    <w:rsid w:val="00A241C3"/>
    <w:rsid w:val="00A249D3"/>
    <w:rsid w:val="00A24CE1"/>
    <w:rsid w:val="00A251A2"/>
    <w:rsid w:val="00A2618D"/>
    <w:rsid w:val="00A2642C"/>
    <w:rsid w:val="00A2666F"/>
    <w:rsid w:val="00A3011C"/>
    <w:rsid w:val="00A3037D"/>
    <w:rsid w:val="00A30D7A"/>
    <w:rsid w:val="00A30E63"/>
    <w:rsid w:val="00A3169A"/>
    <w:rsid w:val="00A32551"/>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69A7"/>
    <w:rsid w:val="00A4729C"/>
    <w:rsid w:val="00A50046"/>
    <w:rsid w:val="00A503B5"/>
    <w:rsid w:val="00A51327"/>
    <w:rsid w:val="00A533A1"/>
    <w:rsid w:val="00A54251"/>
    <w:rsid w:val="00A55F22"/>
    <w:rsid w:val="00A56857"/>
    <w:rsid w:val="00A57191"/>
    <w:rsid w:val="00A609B6"/>
    <w:rsid w:val="00A60B00"/>
    <w:rsid w:val="00A62BC8"/>
    <w:rsid w:val="00A63047"/>
    <w:rsid w:val="00A63839"/>
    <w:rsid w:val="00A64178"/>
    <w:rsid w:val="00A6462A"/>
    <w:rsid w:val="00A652C1"/>
    <w:rsid w:val="00A65C1F"/>
    <w:rsid w:val="00A66778"/>
    <w:rsid w:val="00A668BC"/>
    <w:rsid w:val="00A668CC"/>
    <w:rsid w:val="00A66FE5"/>
    <w:rsid w:val="00A703E4"/>
    <w:rsid w:val="00A70C73"/>
    <w:rsid w:val="00A70E9A"/>
    <w:rsid w:val="00A772DC"/>
    <w:rsid w:val="00A775DB"/>
    <w:rsid w:val="00A80A22"/>
    <w:rsid w:val="00A80BEA"/>
    <w:rsid w:val="00A81D4F"/>
    <w:rsid w:val="00A82819"/>
    <w:rsid w:val="00A846EA"/>
    <w:rsid w:val="00A847FD"/>
    <w:rsid w:val="00A84A46"/>
    <w:rsid w:val="00A85630"/>
    <w:rsid w:val="00A85AEE"/>
    <w:rsid w:val="00A86DE6"/>
    <w:rsid w:val="00A87369"/>
    <w:rsid w:val="00A9109E"/>
    <w:rsid w:val="00A913DB"/>
    <w:rsid w:val="00A91C6D"/>
    <w:rsid w:val="00A92CC7"/>
    <w:rsid w:val="00A92FF1"/>
    <w:rsid w:val="00A93A3E"/>
    <w:rsid w:val="00A93A51"/>
    <w:rsid w:val="00A93EDC"/>
    <w:rsid w:val="00A96670"/>
    <w:rsid w:val="00AA01CF"/>
    <w:rsid w:val="00AA059B"/>
    <w:rsid w:val="00AA164C"/>
    <w:rsid w:val="00AA2A27"/>
    <w:rsid w:val="00AA3984"/>
    <w:rsid w:val="00AA413E"/>
    <w:rsid w:val="00AA48B4"/>
    <w:rsid w:val="00AA4E9D"/>
    <w:rsid w:val="00AA5087"/>
    <w:rsid w:val="00AA54F4"/>
    <w:rsid w:val="00AA5717"/>
    <w:rsid w:val="00AA59CD"/>
    <w:rsid w:val="00AA6BC3"/>
    <w:rsid w:val="00AA7387"/>
    <w:rsid w:val="00AA7B83"/>
    <w:rsid w:val="00AA7BB3"/>
    <w:rsid w:val="00AB05FC"/>
    <w:rsid w:val="00AB18E2"/>
    <w:rsid w:val="00AB1945"/>
    <w:rsid w:val="00AB22A1"/>
    <w:rsid w:val="00AB23C2"/>
    <w:rsid w:val="00AB3023"/>
    <w:rsid w:val="00AB3187"/>
    <w:rsid w:val="00AB325D"/>
    <w:rsid w:val="00AB3A1F"/>
    <w:rsid w:val="00AB41C8"/>
    <w:rsid w:val="00AB4BE1"/>
    <w:rsid w:val="00AB5040"/>
    <w:rsid w:val="00AB55C4"/>
    <w:rsid w:val="00AB5766"/>
    <w:rsid w:val="00AC138C"/>
    <w:rsid w:val="00AC173B"/>
    <w:rsid w:val="00AC18E1"/>
    <w:rsid w:val="00AC1AAE"/>
    <w:rsid w:val="00AC2A0D"/>
    <w:rsid w:val="00AC36EB"/>
    <w:rsid w:val="00AC3D31"/>
    <w:rsid w:val="00AC5E8F"/>
    <w:rsid w:val="00AC69E7"/>
    <w:rsid w:val="00AD000A"/>
    <w:rsid w:val="00AD017E"/>
    <w:rsid w:val="00AD0FCE"/>
    <w:rsid w:val="00AD161A"/>
    <w:rsid w:val="00AD1C9C"/>
    <w:rsid w:val="00AD3C22"/>
    <w:rsid w:val="00AD49B3"/>
    <w:rsid w:val="00AD4B84"/>
    <w:rsid w:val="00AD5A81"/>
    <w:rsid w:val="00AD5C83"/>
    <w:rsid w:val="00AD7023"/>
    <w:rsid w:val="00AE0A3B"/>
    <w:rsid w:val="00AE0D79"/>
    <w:rsid w:val="00AE164E"/>
    <w:rsid w:val="00AE17C8"/>
    <w:rsid w:val="00AE1FA5"/>
    <w:rsid w:val="00AE26D0"/>
    <w:rsid w:val="00AE37C4"/>
    <w:rsid w:val="00AE4A5F"/>
    <w:rsid w:val="00AE4E66"/>
    <w:rsid w:val="00AE5698"/>
    <w:rsid w:val="00AE63E8"/>
    <w:rsid w:val="00AE6908"/>
    <w:rsid w:val="00AE6B81"/>
    <w:rsid w:val="00AE718B"/>
    <w:rsid w:val="00AE7358"/>
    <w:rsid w:val="00AE7F19"/>
    <w:rsid w:val="00AF0CEE"/>
    <w:rsid w:val="00AF1004"/>
    <w:rsid w:val="00AF1DCA"/>
    <w:rsid w:val="00AF2A76"/>
    <w:rsid w:val="00AF30C7"/>
    <w:rsid w:val="00AF33D4"/>
    <w:rsid w:val="00AF3479"/>
    <w:rsid w:val="00AF4B97"/>
    <w:rsid w:val="00AF5684"/>
    <w:rsid w:val="00AF5AE4"/>
    <w:rsid w:val="00AF5C38"/>
    <w:rsid w:val="00AF7C6F"/>
    <w:rsid w:val="00B001CE"/>
    <w:rsid w:val="00B01236"/>
    <w:rsid w:val="00B01520"/>
    <w:rsid w:val="00B01722"/>
    <w:rsid w:val="00B01CE8"/>
    <w:rsid w:val="00B02820"/>
    <w:rsid w:val="00B035F5"/>
    <w:rsid w:val="00B049C2"/>
    <w:rsid w:val="00B04B17"/>
    <w:rsid w:val="00B04D53"/>
    <w:rsid w:val="00B06583"/>
    <w:rsid w:val="00B065A6"/>
    <w:rsid w:val="00B06C79"/>
    <w:rsid w:val="00B105D3"/>
    <w:rsid w:val="00B111E3"/>
    <w:rsid w:val="00B113DD"/>
    <w:rsid w:val="00B11E93"/>
    <w:rsid w:val="00B13C5A"/>
    <w:rsid w:val="00B13D99"/>
    <w:rsid w:val="00B14574"/>
    <w:rsid w:val="00B15857"/>
    <w:rsid w:val="00B16422"/>
    <w:rsid w:val="00B172C9"/>
    <w:rsid w:val="00B20BD9"/>
    <w:rsid w:val="00B2127D"/>
    <w:rsid w:val="00B21B46"/>
    <w:rsid w:val="00B21EAA"/>
    <w:rsid w:val="00B2282D"/>
    <w:rsid w:val="00B23854"/>
    <w:rsid w:val="00B23F9C"/>
    <w:rsid w:val="00B23FC4"/>
    <w:rsid w:val="00B24E7D"/>
    <w:rsid w:val="00B25145"/>
    <w:rsid w:val="00B25381"/>
    <w:rsid w:val="00B25E8A"/>
    <w:rsid w:val="00B26C1E"/>
    <w:rsid w:val="00B26E72"/>
    <w:rsid w:val="00B301AA"/>
    <w:rsid w:val="00B3164F"/>
    <w:rsid w:val="00B32A08"/>
    <w:rsid w:val="00B32A7B"/>
    <w:rsid w:val="00B32D71"/>
    <w:rsid w:val="00B35718"/>
    <w:rsid w:val="00B36E75"/>
    <w:rsid w:val="00B40331"/>
    <w:rsid w:val="00B40659"/>
    <w:rsid w:val="00B41A83"/>
    <w:rsid w:val="00B422AB"/>
    <w:rsid w:val="00B42DF5"/>
    <w:rsid w:val="00B436EB"/>
    <w:rsid w:val="00B43FE2"/>
    <w:rsid w:val="00B441F5"/>
    <w:rsid w:val="00B4491E"/>
    <w:rsid w:val="00B452AA"/>
    <w:rsid w:val="00B47E67"/>
    <w:rsid w:val="00B50F34"/>
    <w:rsid w:val="00B513D0"/>
    <w:rsid w:val="00B5255F"/>
    <w:rsid w:val="00B533DD"/>
    <w:rsid w:val="00B53FF3"/>
    <w:rsid w:val="00B567AD"/>
    <w:rsid w:val="00B56983"/>
    <w:rsid w:val="00B57553"/>
    <w:rsid w:val="00B60B84"/>
    <w:rsid w:val="00B60D9D"/>
    <w:rsid w:val="00B624F1"/>
    <w:rsid w:val="00B62954"/>
    <w:rsid w:val="00B641D2"/>
    <w:rsid w:val="00B6473C"/>
    <w:rsid w:val="00B648B7"/>
    <w:rsid w:val="00B64FDA"/>
    <w:rsid w:val="00B65AF3"/>
    <w:rsid w:val="00B65F8B"/>
    <w:rsid w:val="00B660F5"/>
    <w:rsid w:val="00B67DB7"/>
    <w:rsid w:val="00B705D1"/>
    <w:rsid w:val="00B70B7E"/>
    <w:rsid w:val="00B71136"/>
    <w:rsid w:val="00B7126E"/>
    <w:rsid w:val="00B712A3"/>
    <w:rsid w:val="00B714D9"/>
    <w:rsid w:val="00B71C9B"/>
    <w:rsid w:val="00B722BD"/>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272"/>
    <w:rsid w:val="00B828D8"/>
    <w:rsid w:val="00B82D81"/>
    <w:rsid w:val="00B82F76"/>
    <w:rsid w:val="00B832BA"/>
    <w:rsid w:val="00B840F6"/>
    <w:rsid w:val="00B84AC0"/>
    <w:rsid w:val="00B84CB9"/>
    <w:rsid w:val="00B84E59"/>
    <w:rsid w:val="00B86DE0"/>
    <w:rsid w:val="00B87EB9"/>
    <w:rsid w:val="00B93601"/>
    <w:rsid w:val="00B93788"/>
    <w:rsid w:val="00B93ADE"/>
    <w:rsid w:val="00B9406B"/>
    <w:rsid w:val="00B94837"/>
    <w:rsid w:val="00B94C83"/>
    <w:rsid w:val="00B952AA"/>
    <w:rsid w:val="00B9540A"/>
    <w:rsid w:val="00B9698F"/>
    <w:rsid w:val="00BA131A"/>
    <w:rsid w:val="00BA146A"/>
    <w:rsid w:val="00BA1619"/>
    <w:rsid w:val="00BA25FA"/>
    <w:rsid w:val="00BA2686"/>
    <w:rsid w:val="00BA26DD"/>
    <w:rsid w:val="00BA42D1"/>
    <w:rsid w:val="00BA4501"/>
    <w:rsid w:val="00BA5CAF"/>
    <w:rsid w:val="00BA7B69"/>
    <w:rsid w:val="00BA7BB7"/>
    <w:rsid w:val="00BA7C1D"/>
    <w:rsid w:val="00BA7F81"/>
    <w:rsid w:val="00BA7FCD"/>
    <w:rsid w:val="00BB10F8"/>
    <w:rsid w:val="00BB1307"/>
    <w:rsid w:val="00BB1D0E"/>
    <w:rsid w:val="00BB2791"/>
    <w:rsid w:val="00BB2F1C"/>
    <w:rsid w:val="00BB3241"/>
    <w:rsid w:val="00BB3B38"/>
    <w:rsid w:val="00BB3C8E"/>
    <w:rsid w:val="00BB4B9C"/>
    <w:rsid w:val="00BC02E0"/>
    <w:rsid w:val="00BC0C68"/>
    <w:rsid w:val="00BC1E01"/>
    <w:rsid w:val="00BC3314"/>
    <w:rsid w:val="00BC3B11"/>
    <w:rsid w:val="00BC3F63"/>
    <w:rsid w:val="00BC4861"/>
    <w:rsid w:val="00BC4D13"/>
    <w:rsid w:val="00BC4D36"/>
    <w:rsid w:val="00BC69AD"/>
    <w:rsid w:val="00BC7154"/>
    <w:rsid w:val="00BC7AA2"/>
    <w:rsid w:val="00BD0DEF"/>
    <w:rsid w:val="00BD1465"/>
    <w:rsid w:val="00BD1A86"/>
    <w:rsid w:val="00BD29D7"/>
    <w:rsid w:val="00BD2C9F"/>
    <w:rsid w:val="00BD2EF0"/>
    <w:rsid w:val="00BD3729"/>
    <w:rsid w:val="00BD4B2F"/>
    <w:rsid w:val="00BD5900"/>
    <w:rsid w:val="00BD7488"/>
    <w:rsid w:val="00BD75B1"/>
    <w:rsid w:val="00BD77BD"/>
    <w:rsid w:val="00BE0562"/>
    <w:rsid w:val="00BE0AED"/>
    <w:rsid w:val="00BE31BE"/>
    <w:rsid w:val="00BE3E53"/>
    <w:rsid w:val="00BE432B"/>
    <w:rsid w:val="00BE4D81"/>
    <w:rsid w:val="00BE4DAB"/>
    <w:rsid w:val="00BE4F88"/>
    <w:rsid w:val="00BE5903"/>
    <w:rsid w:val="00BE5906"/>
    <w:rsid w:val="00BE6771"/>
    <w:rsid w:val="00BE6FAE"/>
    <w:rsid w:val="00BE6FEC"/>
    <w:rsid w:val="00BE7144"/>
    <w:rsid w:val="00BE7556"/>
    <w:rsid w:val="00BF00C7"/>
    <w:rsid w:val="00BF1264"/>
    <w:rsid w:val="00BF1B8C"/>
    <w:rsid w:val="00BF1B9B"/>
    <w:rsid w:val="00BF2164"/>
    <w:rsid w:val="00BF2EAE"/>
    <w:rsid w:val="00BF39BC"/>
    <w:rsid w:val="00BF3CCC"/>
    <w:rsid w:val="00BF4592"/>
    <w:rsid w:val="00BF4704"/>
    <w:rsid w:val="00BF48D0"/>
    <w:rsid w:val="00BF49CF"/>
    <w:rsid w:val="00BF4CDC"/>
    <w:rsid w:val="00BF5503"/>
    <w:rsid w:val="00BF5E3B"/>
    <w:rsid w:val="00BF6843"/>
    <w:rsid w:val="00BF72AB"/>
    <w:rsid w:val="00BF7CE1"/>
    <w:rsid w:val="00C004FA"/>
    <w:rsid w:val="00C02517"/>
    <w:rsid w:val="00C02C5D"/>
    <w:rsid w:val="00C032C9"/>
    <w:rsid w:val="00C039F0"/>
    <w:rsid w:val="00C03BC5"/>
    <w:rsid w:val="00C044C0"/>
    <w:rsid w:val="00C06BFE"/>
    <w:rsid w:val="00C10EE7"/>
    <w:rsid w:val="00C110F7"/>
    <w:rsid w:val="00C1117D"/>
    <w:rsid w:val="00C1144C"/>
    <w:rsid w:val="00C11753"/>
    <w:rsid w:val="00C1237D"/>
    <w:rsid w:val="00C12672"/>
    <w:rsid w:val="00C12BDF"/>
    <w:rsid w:val="00C12FC5"/>
    <w:rsid w:val="00C13CCB"/>
    <w:rsid w:val="00C147DA"/>
    <w:rsid w:val="00C14961"/>
    <w:rsid w:val="00C16529"/>
    <w:rsid w:val="00C16D58"/>
    <w:rsid w:val="00C1750B"/>
    <w:rsid w:val="00C201ED"/>
    <w:rsid w:val="00C20FC6"/>
    <w:rsid w:val="00C2178C"/>
    <w:rsid w:val="00C23174"/>
    <w:rsid w:val="00C2397C"/>
    <w:rsid w:val="00C24BE0"/>
    <w:rsid w:val="00C25E49"/>
    <w:rsid w:val="00C261EE"/>
    <w:rsid w:val="00C2693E"/>
    <w:rsid w:val="00C27174"/>
    <w:rsid w:val="00C2798D"/>
    <w:rsid w:val="00C27A7D"/>
    <w:rsid w:val="00C27B8B"/>
    <w:rsid w:val="00C30B70"/>
    <w:rsid w:val="00C3115E"/>
    <w:rsid w:val="00C316E3"/>
    <w:rsid w:val="00C31B05"/>
    <w:rsid w:val="00C31B87"/>
    <w:rsid w:val="00C31E18"/>
    <w:rsid w:val="00C31E87"/>
    <w:rsid w:val="00C320A5"/>
    <w:rsid w:val="00C3225A"/>
    <w:rsid w:val="00C3277C"/>
    <w:rsid w:val="00C33167"/>
    <w:rsid w:val="00C34423"/>
    <w:rsid w:val="00C34FA7"/>
    <w:rsid w:val="00C3526A"/>
    <w:rsid w:val="00C357BF"/>
    <w:rsid w:val="00C35C64"/>
    <w:rsid w:val="00C36323"/>
    <w:rsid w:val="00C36BA0"/>
    <w:rsid w:val="00C36DAE"/>
    <w:rsid w:val="00C37834"/>
    <w:rsid w:val="00C4135C"/>
    <w:rsid w:val="00C41453"/>
    <w:rsid w:val="00C41AD6"/>
    <w:rsid w:val="00C41F9A"/>
    <w:rsid w:val="00C436B8"/>
    <w:rsid w:val="00C44EF7"/>
    <w:rsid w:val="00C4529B"/>
    <w:rsid w:val="00C45A3E"/>
    <w:rsid w:val="00C46400"/>
    <w:rsid w:val="00C46E81"/>
    <w:rsid w:val="00C46F49"/>
    <w:rsid w:val="00C476EC"/>
    <w:rsid w:val="00C5009E"/>
    <w:rsid w:val="00C501C9"/>
    <w:rsid w:val="00C503C8"/>
    <w:rsid w:val="00C5060F"/>
    <w:rsid w:val="00C509C1"/>
    <w:rsid w:val="00C51C52"/>
    <w:rsid w:val="00C52277"/>
    <w:rsid w:val="00C52A15"/>
    <w:rsid w:val="00C55509"/>
    <w:rsid w:val="00C56138"/>
    <w:rsid w:val="00C5749D"/>
    <w:rsid w:val="00C57564"/>
    <w:rsid w:val="00C57B12"/>
    <w:rsid w:val="00C57CB4"/>
    <w:rsid w:val="00C60115"/>
    <w:rsid w:val="00C610C6"/>
    <w:rsid w:val="00C6267F"/>
    <w:rsid w:val="00C635AE"/>
    <w:rsid w:val="00C6380A"/>
    <w:rsid w:val="00C64080"/>
    <w:rsid w:val="00C642C1"/>
    <w:rsid w:val="00C6440E"/>
    <w:rsid w:val="00C647D2"/>
    <w:rsid w:val="00C65072"/>
    <w:rsid w:val="00C652B8"/>
    <w:rsid w:val="00C65712"/>
    <w:rsid w:val="00C65831"/>
    <w:rsid w:val="00C6594D"/>
    <w:rsid w:val="00C667AB"/>
    <w:rsid w:val="00C66DCD"/>
    <w:rsid w:val="00C67025"/>
    <w:rsid w:val="00C67AA8"/>
    <w:rsid w:val="00C70781"/>
    <w:rsid w:val="00C70990"/>
    <w:rsid w:val="00C71671"/>
    <w:rsid w:val="00C717CC"/>
    <w:rsid w:val="00C71C29"/>
    <w:rsid w:val="00C730FA"/>
    <w:rsid w:val="00C734FE"/>
    <w:rsid w:val="00C74217"/>
    <w:rsid w:val="00C7429D"/>
    <w:rsid w:val="00C74DA0"/>
    <w:rsid w:val="00C74F26"/>
    <w:rsid w:val="00C75786"/>
    <w:rsid w:val="00C759D0"/>
    <w:rsid w:val="00C764E0"/>
    <w:rsid w:val="00C770EC"/>
    <w:rsid w:val="00C776EA"/>
    <w:rsid w:val="00C777AB"/>
    <w:rsid w:val="00C77FAC"/>
    <w:rsid w:val="00C801D9"/>
    <w:rsid w:val="00C8077E"/>
    <w:rsid w:val="00C80BDC"/>
    <w:rsid w:val="00C80D28"/>
    <w:rsid w:val="00C81156"/>
    <w:rsid w:val="00C81AB2"/>
    <w:rsid w:val="00C820FC"/>
    <w:rsid w:val="00C82F52"/>
    <w:rsid w:val="00C83277"/>
    <w:rsid w:val="00C8371F"/>
    <w:rsid w:val="00C8403E"/>
    <w:rsid w:val="00C846F5"/>
    <w:rsid w:val="00C84831"/>
    <w:rsid w:val="00C84C54"/>
    <w:rsid w:val="00C855AF"/>
    <w:rsid w:val="00C86948"/>
    <w:rsid w:val="00C869B1"/>
    <w:rsid w:val="00C86F63"/>
    <w:rsid w:val="00C873E6"/>
    <w:rsid w:val="00C8743D"/>
    <w:rsid w:val="00C87839"/>
    <w:rsid w:val="00C90BA4"/>
    <w:rsid w:val="00C91D94"/>
    <w:rsid w:val="00C920AD"/>
    <w:rsid w:val="00C92BB8"/>
    <w:rsid w:val="00C9325F"/>
    <w:rsid w:val="00C93606"/>
    <w:rsid w:val="00C937F9"/>
    <w:rsid w:val="00C94F6D"/>
    <w:rsid w:val="00C95BFA"/>
    <w:rsid w:val="00C9681F"/>
    <w:rsid w:val="00C96A2A"/>
    <w:rsid w:val="00C97718"/>
    <w:rsid w:val="00CA17D0"/>
    <w:rsid w:val="00CA1AE7"/>
    <w:rsid w:val="00CA2457"/>
    <w:rsid w:val="00CA2DE1"/>
    <w:rsid w:val="00CA379E"/>
    <w:rsid w:val="00CA387B"/>
    <w:rsid w:val="00CA42E1"/>
    <w:rsid w:val="00CA436B"/>
    <w:rsid w:val="00CA5434"/>
    <w:rsid w:val="00CA6281"/>
    <w:rsid w:val="00CA63FD"/>
    <w:rsid w:val="00CA6718"/>
    <w:rsid w:val="00CA6E3D"/>
    <w:rsid w:val="00CA76DF"/>
    <w:rsid w:val="00CA76FB"/>
    <w:rsid w:val="00CA7DB2"/>
    <w:rsid w:val="00CB0BFD"/>
    <w:rsid w:val="00CB198F"/>
    <w:rsid w:val="00CB2139"/>
    <w:rsid w:val="00CB26FC"/>
    <w:rsid w:val="00CB2D24"/>
    <w:rsid w:val="00CB2FEF"/>
    <w:rsid w:val="00CB32C7"/>
    <w:rsid w:val="00CB33E3"/>
    <w:rsid w:val="00CB34DD"/>
    <w:rsid w:val="00CB44CB"/>
    <w:rsid w:val="00CB550D"/>
    <w:rsid w:val="00CB577C"/>
    <w:rsid w:val="00CB5DE4"/>
    <w:rsid w:val="00CB6222"/>
    <w:rsid w:val="00CB6570"/>
    <w:rsid w:val="00CB7236"/>
    <w:rsid w:val="00CB760F"/>
    <w:rsid w:val="00CB79EF"/>
    <w:rsid w:val="00CC0423"/>
    <w:rsid w:val="00CC0BEB"/>
    <w:rsid w:val="00CC2984"/>
    <w:rsid w:val="00CC299B"/>
    <w:rsid w:val="00CC2F74"/>
    <w:rsid w:val="00CC33B7"/>
    <w:rsid w:val="00CC3F86"/>
    <w:rsid w:val="00CC4690"/>
    <w:rsid w:val="00CC4C5F"/>
    <w:rsid w:val="00CC4E41"/>
    <w:rsid w:val="00CC5895"/>
    <w:rsid w:val="00CC5D05"/>
    <w:rsid w:val="00CC693C"/>
    <w:rsid w:val="00CC6968"/>
    <w:rsid w:val="00CD2395"/>
    <w:rsid w:val="00CD2763"/>
    <w:rsid w:val="00CD2A08"/>
    <w:rsid w:val="00CD3C26"/>
    <w:rsid w:val="00CD3F04"/>
    <w:rsid w:val="00CD49F6"/>
    <w:rsid w:val="00CD51F1"/>
    <w:rsid w:val="00CD55C2"/>
    <w:rsid w:val="00CD58CC"/>
    <w:rsid w:val="00CD599E"/>
    <w:rsid w:val="00CD59B6"/>
    <w:rsid w:val="00CD5C01"/>
    <w:rsid w:val="00CD63DE"/>
    <w:rsid w:val="00CD6CAA"/>
    <w:rsid w:val="00CD7604"/>
    <w:rsid w:val="00CE0B34"/>
    <w:rsid w:val="00CE10C4"/>
    <w:rsid w:val="00CE1721"/>
    <w:rsid w:val="00CE2463"/>
    <w:rsid w:val="00CE2FA9"/>
    <w:rsid w:val="00CE3003"/>
    <w:rsid w:val="00CE31C4"/>
    <w:rsid w:val="00CE33FE"/>
    <w:rsid w:val="00CE37B0"/>
    <w:rsid w:val="00CE3EA2"/>
    <w:rsid w:val="00CE43B5"/>
    <w:rsid w:val="00CE497A"/>
    <w:rsid w:val="00CE4BC6"/>
    <w:rsid w:val="00CE5510"/>
    <w:rsid w:val="00CE5774"/>
    <w:rsid w:val="00CE5B69"/>
    <w:rsid w:val="00CE6807"/>
    <w:rsid w:val="00CE6881"/>
    <w:rsid w:val="00CE699A"/>
    <w:rsid w:val="00CE6FEA"/>
    <w:rsid w:val="00CE743F"/>
    <w:rsid w:val="00CF0BAC"/>
    <w:rsid w:val="00CF0F9D"/>
    <w:rsid w:val="00CF27CB"/>
    <w:rsid w:val="00CF43A3"/>
    <w:rsid w:val="00CF50E6"/>
    <w:rsid w:val="00CF61DF"/>
    <w:rsid w:val="00CF7B31"/>
    <w:rsid w:val="00D00FB7"/>
    <w:rsid w:val="00D01777"/>
    <w:rsid w:val="00D01798"/>
    <w:rsid w:val="00D01EDE"/>
    <w:rsid w:val="00D0224B"/>
    <w:rsid w:val="00D05355"/>
    <w:rsid w:val="00D05F3A"/>
    <w:rsid w:val="00D068FC"/>
    <w:rsid w:val="00D0770F"/>
    <w:rsid w:val="00D101E7"/>
    <w:rsid w:val="00D107FF"/>
    <w:rsid w:val="00D10E1E"/>
    <w:rsid w:val="00D119B6"/>
    <w:rsid w:val="00D11E3A"/>
    <w:rsid w:val="00D1215A"/>
    <w:rsid w:val="00D124F7"/>
    <w:rsid w:val="00D13EEB"/>
    <w:rsid w:val="00D14B17"/>
    <w:rsid w:val="00D14E0D"/>
    <w:rsid w:val="00D15381"/>
    <w:rsid w:val="00D16CBE"/>
    <w:rsid w:val="00D171D5"/>
    <w:rsid w:val="00D203A5"/>
    <w:rsid w:val="00D203E3"/>
    <w:rsid w:val="00D22F5D"/>
    <w:rsid w:val="00D23819"/>
    <w:rsid w:val="00D240F3"/>
    <w:rsid w:val="00D24124"/>
    <w:rsid w:val="00D2629E"/>
    <w:rsid w:val="00D264F7"/>
    <w:rsid w:val="00D26C40"/>
    <w:rsid w:val="00D27080"/>
    <w:rsid w:val="00D27BD9"/>
    <w:rsid w:val="00D3145E"/>
    <w:rsid w:val="00D32002"/>
    <w:rsid w:val="00D3215C"/>
    <w:rsid w:val="00D327EF"/>
    <w:rsid w:val="00D333B2"/>
    <w:rsid w:val="00D33544"/>
    <w:rsid w:val="00D343F9"/>
    <w:rsid w:val="00D34440"/>
    <w:rsid w:val="00D35D9B"/>
    <w:rsid w:val="00D35DA5"/>
    <w:rsid w:val="00D35E94"/>
    <w:rsid w:val="00D36B0E"/>
    <w:rsid w:val="00D36CB8"/>
    <w:rsid w:val="00D4006F"/>
    <w:rsid w:val="00D42D83"/>
    <w:rsid w:val="00D431F4"/>
    <w:rsid w:val="00D43F58"/>
    <w:rsid w:val="00D443F5"/>
    <w:rsid w:val="00D45681"/>
    <w:rsid w:val="00D46818"/>
    <w:rsid w:val="00D46C06"/>
    <w:rsid w:val="00D471B8"/>
    <w:rsid w:val="00D47A1A"/>
    <w:rsid w:val="00D47FAB"/>
    <w:rsid w:val="00D53C9A"/>
    <w:rsid w:val="00D54485"/>
    <w:rsid w:val="00D545E7"/>
    <w:rsid w:val="00D54E05"/>
    <w:rsid w:val="00D60139"/>
    <w:rsid w:val="00D60EF1"/>
    <w:rsid w:val="00D63030"/>
    <w:rsid w:val="00D63A1A"/>
    <w:rsid w:val="00D64A03"/>
    <w:rsid w:val="00D64B37"/>
    <w:rsid w:val="00D65317"/>
    <w:rsid w:val="00D66A15"/>
    <w:rsid w:val="00D67E9B"/>
    <w:rsid w:val="00D706D9"/>
    <w:rsid w:val="00D70A82"/>
    <w:rsid w:val="00D70D05"/>
    <w:rsid w:val="00D71BA7"/>
    <w:rsid w:val="00D71BC2"/>
    <w:rsid w:val="00D71D61"/>
    <w:rsid w:val="00D72BA8"/>
    <w:rsid w:val="00D72C97"/>
    <w:rsid w:val="00D72E3A"/>
    <w:rsid w:val="00D73F8C"/>
    <w:rsid w:val="00D746D2"/>
    <w:rsid w:val="00D75249"/>
    <w:rsid w:val="00D756B3"/>
    <w:rsid w:val="00D75E11"/>
    <w:rsid w:val="00D76371"/>
    <w:rsid w:val="00D765D5"/>
    <w:rsid w:val="00D76862"/>
    <w:rsid w:val="00D76DD3"/>
    <w:rsid w:val="00D77A64"/>
    <w:rsid w:val="00D80660"/>
    <w:rsid w:val="00D80C76"/>
    <w:rsid w:val="00D81B9E"/>
    <w:rsid w:val="00D8266E"/>
    <w:rsid w:val="00D83C11"/>
    <w:rsid w:val="00D83C51"/>
    <w:rsid w:val="00D83CB1"/>
    <w:rsid w:val="00D84CAE"/>
    <w:rsid w:val="00D8511C"/>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ED1"/>
    <w:rsid w:val="00D927C0"/>
    <w:rsid w:val="00D929A7"/>
    <w:rsid w:val="00D92CC9"/>
    <w:rsid w:val="00D93999"/>
    <w:rsid w:val="00D93F9B"/>
    <w:rsid w:val="00D9553E"/>
    <w:rsid w:val="00D96646"/>
    <w:rsid w:val="00D96C61"/>
    <w:rsid w:val="00DA0223"/>
    <w:rsid w:val="00DA0266"/>
    <w:rsid w:val="00DA0785"/>
    <w:rsid w:val="00DA2908"/>
    <w:rsid w:val="00DA2A81"/>
    <w:rsid w:val="00DA3825"/>
    <w:rsid w:val="00DA3884"/>
    <w:rsid w:val="00DA4CBD"/>
    <w:rsid w:val="00DA50B2"/>
    <w:rsid w:val="00DA6361"/>
    <w:rsid w:val="00DA645F"/>
    <w:rsid w:val="00DA657E"/>
    <w:rsid w:val="00DA673E"/>
    <w:rsid w:val="00DA7697"/>
    <w:rsid w:val="00DB0B24"/>
    <w:rsid w:val="00DB0E5F"/>
    <w:rsid w:val="00DB11F3"/>
    <w:rsid w:val="00DB14E5"/>
    <w:rsid w:val="00DB22D1"/>
    <w:rsid w:val="00DB25BF"/>
    <w:rsid w:val="00DB27B2"/>
    <w:rsid w:val="00DB2FB2"/>
    <w:rsid w:val="00DB4830"/>
    <w:rsid w:val="00DB5BB7"/>
    <w:rsid w:val="00DB7531"/>
    <w:rsid w:val="00DC22C2"/>
    <w:rsid w:val="00DC2B9A"/>
    <w:rsid w:val="00DC3B86"/>
    <w:rsid w:val="00DC422F"/>
    <w:rsid w:val="00DC46FB"/>
    <w:rsid w:val="00DC4EB6"/>
    <w:rsid w:val="00DC5295"/>
    <w:rsid w:val="00DC5DD1"/>
    <w:rsid w:val="00DC5E43"/>
    <w:rsid w:val="00DD048C"/>
    <w:rsid w:val="00DD0652"/>
    <w:rsid w:val="00DD0C88"/>
    <w:rsid w:val="00DD1ADB"/>
    <w:rsid w:val="00DD25AD"/>
    <w:rsid w:val="00DD2C8E"/>
    <w:rsid w:val="00DD2DA0"/>
    <w:rsid w:val="00DD39DB"/>
    <w:rsid w:val="00DD3BD5"/>
    <w:rsid w:val="00DD3CE0"/>
    <w:rsid w:val="00DD3E74"/>
    <w:rsid w:val="00DD4918"/>
    <w:rsid w:val="00DD5D75"/>
    <w:rsid w:val="00DD5F7F"/>
    <w:rsid w:val="00DD62A0"/>
    <w:rsid w:val="00DD64B3"/>
    <w:rsid w:val="00DD6612"/>
    <w:rsid w:val="00DD6AFA"/>
    <w:rsid w:val="00DD77E9"/>
    <w:rsid w:val="00DE0844"/>
    <w:rsid w:val="00DE08EF"/>
    <w:rsid w:val="00DE11A8"/>
    <w:rsid w:val="00DE174D"/>
    <w:rsid w:val="00DE1A15"/>
    <w:rsid w:val="00DE2305"/>
    <w:rsid w:val="00DE266D"/>
    <w:rsid w:val="00DE41C6"/>
    <w:rsid w:val="00DE4DCB"/>
    <w:rsid w:val="00DE5C03"/>
    <w:rsid w:val="00DE6274"/>
    <w:rsid w:val="00DE6439"/>
    <w:rsid w:val="00DE6858"/>
    <w:rsid w:val="00DE7621"/>
    <w:rsid w:val="00DF0830"/>
    <w:rsid w:val="00DF2071"/>
    <w:rsid w:val="00DF20D1"/>
    <w:rsid w:val="00DF2590"/>
    <w:rsid w:val="00DF28B2"/>
    <w:rsid w:val="00DF29DA"/>
    <w:rsid w:val="00DF30BF"/>
    <w:rsid w:val="00DF3DF4"/>
    <w:rsid w:val="00DF3E4D"/>
    <w:rsid w:val="00DF4112"/>
    <w:rsid w:val="00DF7A57"/>
    <w:rsid w:val="00DF7B09"/>
    <w:rsid w:val="00DF7F49"/>
    <w:rsid w:val="00E000B4"/>
    <w:rsid w:val="00E0056C"/>
    <w:rsid w:val="00E00615"/>
    <w:rsid w:val="00E00EB1"/>
    <w:rsid w:val="00E0162F"/>
    <w:rsid w:val="00E02258"/>
    <w:rsid w:val="00E02732"/>
    <w:rsid w:val="00E02BD7"/>
    <w:rsid w:val="00E031AB"/>
    <w:rsid w:val="00E035FC"/>
    <w:rsid w:val="00E03EC0"/>
    <w:rsid w:val="00E0416E"/>
    <w:rsid w:val="00E05C99"/>
    <w:rsid w:val="00E10A46"/>
    <w:rsid w:val="00E114BB"/>
    <w:rsid w:val="00E11BD8"/>
    <w:rsid w:val="00E11FA6"/>
    <w:rsid w:val="00E12F1E"/>
    <w:rsid w:val="00E12F87"/>
    <w:rsid w:val="00E1445A"/>
    <w:rsid w:val="00E147B2"/>
    <w:rsid w:val="00E152BD"/>
    <w:rsid w:val="00E15357"/>
    <w:rsid w:val="00E17180"/>
    <w:rsid w:val="00E17246"/>
    <w:rsid w:val="00E17A02"/>
    <w:rsid w:val="00E20A59"/>
    <w:rsid w:val="00E20F3F"/>
    <w:rsid w:val="00E21515"/>
    <w:rsid w:val="00E23322"/>
    <w:rsid w:val="00E23AF3"/>
    <w:rsid w:val="00E24922"/>
    <w:rsid w:val="00E24CAA"/>
    <w:rsid w:val="00E254D1"/>
    <w:rsid w:val="00E2673E"/>
    <w:rsid w:val="00E272ED"/>
    <w:rsid w:val="00E2788C"/>
    <w:rsid w:val="00E278A0"/>
    <w:rsid w:val="00E30C5C"/>
    <w:rsid w:val="00E32275"/>
    <w:rsid w:val="00E326CD"/>
    <w:rsid w:val="00E327D5"/>
    <w:rsid w:val="00E32937"/>
    <w:rsid w:val="00E33F85"/>
    <w:rsid w:val="00E35886"/>
    <w:rsid w:val="00E36BB4"/>
    <w:rsid w:val="00E36F88"/>
    <w:rsid w:val="00E37EB0"/>
    <w:rsid w:val="00E40395"/>
    <w:rsid w:val="00E40B90"/>
    <w:rsid w:val="00E40FA8"/>
    <w:rsid w:val="00E416D7"/>
    <w:rsid w:val="00E425C7"/>
    <w:rsid w:val="00E42E68"/>
    <w:rsid w:val="00E43090"/>
    <w:rsid w:val="00E43503"/>
    <w:rsid w:val="00E44961"/>
    <w:rsid w:val="00E50728"/>
    <w:rsid w:val="00E52A1C"/>
    <w:rsid w:val="00E531DD"/>
    <w:rsid w:val="00E532B6"/>
    <w:rsid w:val="00E53AAE"/>
    <w:rsid w:val="00E53D1C"/>
    <w:rsid w:val="00E547CA"/>
    <w:rsid w:val="00E55D69"/>
    <w:rsid w:val="00E55EDB"/>
    <w:rsid w:val="00E57106"/>
    <w:rsid w:val="00E60B7C"/>
    <w:rsid w:val="00E60CDB"/>
    <w:rsid w:val="00E6585A"/>
    <w:rsid w:val="00E660FB"/>
    <w:rsid w:val="00E663C8"/>
    <w:rsid w:val="00E66E6D"/>
    <w:rsid w:val="00E66EC6"/>
    <w:rsid w:val="00E671BF"/>
    <w:rsid w:val="00E675E5"/>
    <w:rsid w:val="00E67FCA"/>
    <w:rsid w:val="00E71695"/>
    <w:rsid w:val="00E71EBA"/>
    <w:rsid w:val="00E72903"/>
    <w:rsid w:val="00E72C7C"/>
    <w:rsid w:val="00E75E20"/>
    <w:rsid w:val="00E80454"/>
    <w:rsid w:val="00E80501"/>
    <w:rsid w:val="00E80C0A"/>
    <w:rsid w:val="00E80C57"/>
    <w:rsid w:val="00E80D27"/>
    <w:rsid w:val="00E81025"/>
    <w:rsid w:val="00E816E9"/>
    <w:rsid w:val="00E81B54"/>
    <w:rsid w:val="00E82961"/>
    <w:rsid w:val="00E83612"/>
    <w:rsid w:val="00E868C0"/>
    <w:rsid w:val="00E86DE7"/>
    <w:rsid w:val="00E874C2"/>
    <w:rsid w:val="00E8757D"/>
    <w:rsid w:val="00E87775"/>
    <w:rsid w:val="00E909A0"/>
    <w:rsid w:val="00E909D8"/>
    <w:rsid w:val="00E914EA"/>
    <w:rsid w:val="00E915CD"/>
    <w:rsid w:val="00E917C3"/>
    <w:rsid w:val="00E918CC"/>
    <w:rsid w:val="00E91FBF"/>
    <w:rsid w:val="00E9225D"/>
    <w:rsid w:val="00E940A5"/>
    <w:rsid w:val="00E9415C"/>
    <w:rsid w:val="00E94865"/>
    <w:rsid w:val="00E948D6"/>
    <w:rsid w:val="00E94A2D"/>
    <w:rsid w:val="00E94E5E"/>
    <w:rsid w:val="00E96180"/>
    <w:rsid w:val="00E96A9E"/>
    <w:rsid w:val="00E96BDB"/>
    <w:rsid w:val="00E97439"/>
    <w:rsid w:val="00EA0097"/>
    <w:rsid w:val="00EA00E5"/>
    <w:rsid w:val="00EA0304"/>
    <w:rsid w:val="00EA0C35"/>
    <w:rsid w:val="00EA14B0"/>
    <w:rsid w:val="00EA250D"/>
    <w:rsid w:val="00EA2990"/>
    <w:rsid w:val="00EA43AA"/>
    <w:rsid w:val="00EA4CC3"/>
    <w:rsid w:val="00EA5459"/>
    <w:rsid w:val="00EA592E"/>
    <w:rsid w:val="00EA7EED"/>
    <w:rsid w:val="00EB0673"/>
    <w:rsid w:val="00EB08B5"/>
    <w:rsid w:val="00EB08E3"/>
    <w:rsid w:val="00EB1804"/>
    <w:rsid w:val="00EB2453"/>
    <w:rsid w:val="00EB2A1C"/>
    <w:rsid w:val="00EB2B09"/>
    <w:rsid w:val="00EB3073"/>
    <w:rsid w:val="00EB34EB"/>
    <w:rsid w:val="00EB39D9"/>
    <w:rsid w:val="00EB3D38"/>
    <w:rsid w:val="00EB400E"/>
    <w:rsid w:val="00EB44C7"/>
    <w:rsid w:val="00EB44DE"/>
    <w:rsid w:val="00EB4AC1"/>
    <w:rsid w:val="00EB4B9A"/>
    <w:rsid w:val="00EB53C1"/>
    <w:rsid w:val="00EB5CF7"/>
    <w:rsid w:val="00EB5E09"/>
    <w:rsid w:val="00EB6642"/>
    <w:rsid w:val="00EB6F74"/>
    <w:rsid w:val="00EB751D"/>
    <w:rsid w:val="00EB797E"/>
    <w:rsid w:val="00EB7F69"/>
    <w:rsid w:val="00EC17EA"/>
    <w:rsid w:val="00EC1C2D"/>
    <w:rsid w:val="00EC22CA"/>
    <w:rsid w:val="00EC23CD"/>
    <w:rsid w:val="00EC3E52"/>
    <w:rsid w:val="00EC3EEA"/>
    <w:rsid w:val="00EC42E0"/>
    <w:rsid w:val="00EC4D08"/>
    <w:rsid w:val="00EC4EA8"/>
    <w:rsid w:val="00EC55A9"/>
    <w:rsid w:val="00EC6A69"/>
    <w:rsid w:val="00EC7B3D"/>
    <w:rsid w:val="00EC7D97"/>
    <w:rsid w:val="00ED0106"/>
    <w:rsid w:val="00ED057B"/>
    <w:rsid w:val="00ED0A73"/>
    <w:rsid w:val="00ED1296"/>
    <w:rsid w:val="00ED269E"/>
    <w:rsid w:val="00ED28C7"/>
    <w:rsid w:val="00ED29F6"/>
    <w:rsid w:val="00ED2F25"/>
    <w:rsid w:val="00ED447F"/>
    <w:rsid w:val="00ED4F2A"/>
    <w:rsid w:val="00ED5AC7"/>
    <w:rsid w:val="00ED6205"/>
    <w:rsid w:val="00ED690F"/>
    <w:rsid w:val="00ED6F43"/>
    <w:rsid w:val="00ED76F4"/>
    <w:rsid w:val="00ED7D57"/>
    <w:rsid w:val="00ED7F10"/>
    <w:rsid w:val="00EE07FF"/>
    <w:rsid w:val="00EE1231"/>
    <w:rsid w:val="00EE1C8B"/>
    <w:rsid w:val="00EE1DC3"/>
    <w:rsid w:val="00EE20C6"/>
    <w:rsid w:val="00EE2B3B"/>
    <w:rsid w:val="00EE339F"/>
    <w:rsid w:val="00EE41DF"/>
    <w:rsid w:val="00EE609F"/>
    <w:rsid w:val="00EE7B9B"/>
    <w:rsid w:val="00EE7DA0"/>
    <w:rsid w:val="00EF08CA"/>
    <w:rsid w:val="00EF0AB8"/>
    <w:rsid w:val="00EF12EE"/>
    <w:rsid w:val="00EF2071"/>
    <w:rsid w:val="00EF262E"/>
    <w:rsid w:val="00EF27D3"/>
    <w:rsid w:val="00EF28A0"/>
    <w:rsid w:val="00EF2E39"/>
    <w:rsid w:val="00EF3107"/>
    <w:rsid w:val="00EF46F6"/>
    <w:rsid w:val="00EF4934"/>
    <w:rsid w:val="00EF5255"/>
    <w:rsid w:val="00EF5409"/>
    <w:rsid w:val="00EF60EB"/>
    <w:rsid w:val="00F008FA"/>
    <w:rsid w:val="00F00AEE"/>
    <w:rsid w:val="00F02109"/>
    <w:rsid w:val="00F02913"/>
    <w:rsid w:val="00F029FA"/>
    <w:rsid w:val="00F02CF1"/>
    <w:rsid w:val="00F03011"/>
    <w:rsid w:val="00F03A4E"/>
    <w:rsid w:val="00F03AAB"/>
    <w:rsid w:val="00F03E9A"/>
    <w:rsid w:val="00F0431F"/>
    <w:rsid w:val="00F04579"/>
    <w:rsid w:val="00F054A4"/>
    <w:rsid w:val="00F0572C"/>
    <w:rsid w:val="00F06139"/>
    <w:rsid w:val="00F06ED5"/>
    <w:rsid w:val="00F10A45"/>
    <w:rsid w:val="00F1121F"/>
    <w:rsid w:val="00F120CC"/>
    <w:rsid w:val="00F13087"/>
    <w:rsid w:val="00F138AD"/>
    <w:rsid w:val="00F13E91"/>
    <w:rsid w:val="00F146DD"/>
    <w:rsid w:val="00F14A4B"/>
    <w:rsid w:val="00F153E8"/>
    <w:rsid w:val="00F1543C"/>
    <w:rsid w:val="00F15849"/>
    <w:rsid w:val="00F161EB"/>
    <w:rsid w:val="00F16749"/>
    <w:rsid w:val="00F17486"/>
    <w:rsid w:val="00F17791"/>
    <w:rsid w:val="00F2104A"/>
    <w:rsid w:val="00F213F2"/>
    <w:rsid w:val="00F219F1"/>
    <w:rsid w:val="00F21DE7"/>
    <w:rsid w:val="00F22BA8"/>
    <w:rsid w:val="00F2365A"/>
    <w:rsid w:val="00F236E8"/>
    <w:rsid w:val="00F242C9"/>
    <w:rsid w:val="00F2461D"/>
    <w:rsid w:val="00F24F21"/>
    <w:rsid w:val="00F2545B"/>
    <w:rsid w:val="00F25EC5"/>
    <w:rsid w:val="00F275AA"/>
    <w:rsid w:val="00F277FD"/>
    <w:rsid w:val="00F27F31"/>
    <w:rsid w:val="00F316C4"/>
    <w:rsid w:val="00F31733"/>
    <w:rsid w:val="00F31DDD"/>
    <w:rsid w:val="00F323EB"/>
    <w:rsid w:val="00F32A64"/>
    <w:rsid w:val="00F32BE5"/>
    <w:rsid w:val="00F32DCD"/>
    <w:rsid w:val="00F33E41"/>
    <w:rsid w:val="00F34041"/>
    <w:rsid w:val="00F357A9"/>
    <w:rsid w:val="00F366CA"/>
    <w:rsid w:val="00F406A1"/>
    <w:rsid w:val="00F406E6"/>
    <w:rsid w:val="00F40F09"/>
    <w:rsid w:val="00F42553"/>
    <w:rsid w:val="00F44210"/>
    <w:rsid w:val="00F44643"/>
    <w:rsid w:val="00F45E68"/>
    <w:rsid w:val="00F46451"/>
    <w:rsid w:val="00F46798"/>
    <w:rsid w:val="00F46AB7"/>
    <w:rsid w:val="00F46B2F"/>
    <w:rsid w:val="00F470E4"/>
    <w:rsid w:val="00F47539"/>
    <w:rsid w:val="00F50FD6"/>
    <w:rsid w:val="00F53C6F"/>
    <w:rsid w:val="00F53CB4"/>
    <w:rsid w:val="00F53DE6"/>
    <w:rsid w:val="00F547F4"/>
    <w:rsid w:val="00F54955"/>
    <w:rsid w:val="00F54C40"/>
    <w:rsid w:val="00F552BC"/>
    <w:rsid w:val="00F5577E"/>
    <w:rsid w:val="00F578CA"/>
    <w:rsid w:val="00F604DF"/>
    <w:rsid w:val="00F6195D"/>
    <w:rsid w:val="00F63784"/>
    <w:rsid w:val="00F63894"/>
    <w:rsid w:val="00F64062"/>
    <w:rsid w:val="00F64E5C"/>
    <w:rsid w:val="00F6593E"/>
    <w:rsid w:val="00F65B8F"/>
    <w:rsid w:val="00F6617A"/>
    <w:rsid w:val="00F66311"/>
    <w:rsid w:val="00F676A4"/>
    <w:rsid w:val="00F67C19"/>
    <w:rsid w:val="00F70085"/>
    <w:rsid w:val="00F706CB"/>
    <w:rsid w:val="00F70D1F"/>
    <w:rsid w:val="00F70DBE"/>
    <w:rsid w:val="00F71C7A"/>
    <w:rsid w:val="00F727E1"/>
    <w:rsid w:val="00F735CA"/>
    <w:rsid w:val="00F735D7"/>
    <w:rsid w:val="00F750A7"/>
    <w:rsid w:val="00F76333"/>
    <w:rsid w:val="00F768AA"/>
    <w:rsid w:val="00F76AFD"/>
    <w:rsid w:val="00F772D1"/>
    <w:rsid w:val="00F80CBA"/>
    <w:rsid w:val="00F80E96"/>
    <w:rsid w:val="00F80FBF"/>
    <w:rsid w:val="00F82DEE"/>
    <w:rsid w:val="00F83796"/>
    <w:rsid w:val="00F83DF8"/>
    <w:rsid w:val="00F8430A"/>
    <w:rsid w:val="00F8477E"/>
    <w:rsid w:val="00F84BD8"/>
    <w:rsid w:val="00F8610B"/>
    <w:rsid w:val="00F86356"/>
    <w:rsid w:val="00F864C1"/>
    <w:rsid w:val="00F867CB"/>
    <w:rsid w:val="00F87502"/>
    <w:rsid w:val="00F876DD"/>
    <w:rsid w:val="00F87980"/>
    <w:rsid w:val="00F903F4"/>
    <w:rsid w:val="00F90B68"/>
    <w:rsid w:val="00F90C58"/>
    <w:rsid w:val="00F910E7"/>
    <w:rsid w:val="00F91919"/>
    <w:rsid w:val="00F922D1"/>
    <w:rsid w:val="00F927EB"/>
    <w:rsid w:val="00F93558"/>
    <w:rsid w:val="00F93BDE"/>
    <w:rsid w:val="00F94A91"/>
    <w:rsid w:val="00F94C68"/>
    <w:rsid w:val="00F94F53"/>
    <w:rsid w:val="00F95A9E"/>
    <w:rsid w:val="00F96A91"/>
    <w:rsid w:val="00F976D8"/>
    <w:rsid w:val="00F97E22"/>
    <w:rsid w:val="00FA030D"/>
    <w:rsid w:val="00FA1849"/>
    <w:rsid w:val="00FA1C17"/>
    <w:rsid w:val="00FA33AA"/>
    <w:rsid w:val="00FA3E9A"/>
    <w:rsid w:val="00FA417C"/>
    <w:rsid w:val="00FA52D7"/>
    <w:rsid w:val="00FA5D46"/>
    <w:rsid w:val="00FB18C4"/>
    <w:rsid w:val="00FB229C"/>
    <w:rsid w:val="00FB42F8"/>
    <w:rsid w:val="00FB43D4"/>
    <w:rsid w:val="00FB5622"/>
    <w:rsid w:val="00FB5BF9"/>
    <w:rsid w:val="00FB6AC9"/>
    <w:rsid w:val="00FB6EFA"/>
    <w:rsid w:val="00FB7F27"/>
    <w:rsid w:val="00FC01E6"/>
    <w:rsid w:val="00FC133A"/>
    <w:rsid w:val="00FC1642"/>
    <w:rsid w:val="00FC268A"/>
    <w:rsid w:val="00FC2CF1"/>
    <w:rsid w:val="00FC2D95"/>
    <w:rsid w:val="00FC2EA7"/>
    <w:rsid w:val="00FC33AD"/>
    <w:rsid w:val="00FC3DF9"/>
    <w:rsid w:val="00FC3FC2"/>
    <w:rsid w:val="00FC4406"/>
    <w:rsid w:val="00FC4BA2"/>
    <w:rsid w:val="00FC59CF"/>
    <w:rsid w:val="00FC6536"/>
    <w:rsid w:val="00FC739A"/>
    <w:rsid w:val="00FD091B"/>
    <w:rsid w:val="00FD1D0A"/>
    <w:rsid w:val="00FD1E69"/>
    <w:rsid w:val="00FD3D65"/>
    <w:rsid w:val="00FD6F9C"/>
    <w:rsid w:val="00FD7645"/>
    <w:rsid w:val="00FE04E6"/>
    <w:rsid w:val="00FE0C8B"/>
    <w:rsid w:val="00FE11CF"/>
    <w:rsid w:val="00FE16BE"/>
    <w:rsid w:val="00FE2F50"/>
    <w:rsid w:val="00FE35CB"/>
    <w:rsid w:val="00FE403A"/>
    <w:rsid w:val="00FE493F"/>
    <w:rsid w:val="00FE4D05"/>
    <w:rsid w:val="00FE4EE2"/>
    <w:rsid w:val="00FE5301"/>
    <w:rsid w:val="00FF04C1"/>
    <w:rsid w:val="00FF2163"/>
    <w:rsid w:val="00FF2985"/>
    <w:rsid w:val="00FF302E"/>
    <w:rsid w:val="00FF3BFB"/>
    <w:rsid w:val="00FF3ECE"/>
    <w:rsid w:val="00FF4D33"/>
    <w:rsid w:val="00FF4D9B"/>
    <w:rsid w:val="00FF5282"/>
    <w:rsid w:val="00FF57BA"/>
    <w:rsid w:val="00FF59D4"/>
    <w:rsid w:val="00FF64F4"/>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1C2C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nhideWhenUsed="1"/>
    <w:lsdException w:name="index 9" w:locked="1"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iPriority="99" w:unhideWhenUsed="1"/>
    <w:lsdException w:name="caption" w:semiHidden="1" w:uiPriority="35"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1" w:semiHidden="1" w:uiPriority="99"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semiHidden="1" w:uiPriority="99" w:qFormat="1"/>
    <w:lsdException w:name="Document Map"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99" w:qFormat="1"/>
    <w:lsdException w:name="Intense Quote" w:locked="1"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99" w:qFormat="1"/>
    <w:lsdException w:name="Intense Emphasis" w:locked="1" w:semiHidden="1" w:uiPriority="99" w:qFormat="1"/>
    <w:lsdException w:name="Subtle Reference" w:locked="1" w:semiHidden="1" w:uiPriority="99" w:qFormat="1"/>
    <w:lsdException w:name="Intense Reference" w:locked="1" w:semiHidden="1" w:uiPriority="99" w:qFormat="1"/>
    <w:lsdException w:name="Book Title" w:locked="1" w:semiHidden="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sid w:val="003B3143"/>
    <w:pPr>
      <w:widowControl w:val="0"/>
      <w:adjustRightInd w:val="0"/>
      <w:snapToGrid w:val="0"/>
      <w:spacing w:line="288" w:lineRule="auto"/>
      <w:jc w:val="both"/>
    </w:pPr>
  </w:style>
  <w:style w:type="paragraph" w:styleId="1">
    <w:name w:val="heading 1"/>
    <w:basedOn w:val="a2"/>
    <w:next w:val="a3"/>
    <w:link w:val="10"/>
    <w:uiPriority w:val="9"/>
    <w:qFormat/>
    <w:rsid w:val="006871F7"/>
    <w:pPr>
      <w:keepNext/>
      <w:pageBreakBefore/>
      <w:numPr>
        <w:numId w:val="8"/>
      </w:numPr>
      <w:spacing w:beforeLines="100" w:before="100" w:afterLines="50" w:after="50"/>
      <w:outlineLvl w:val="0"/>
    </w:pPr>
    <w:rPr>
      <w:rFonts w:ascii="Arial" w:eastAsia="ＭＳ ゴシック" w:hAnsi="Arial"/>
      <w:sz w:val="24"/>
      <w:lang w:val="x-none" w:eastAsia="x-none"/>
    </w:rPr>
  </w:style>
  <w:style w:type="paragraph" w:styleId="20">
    <w:name w:val="heading 2"/>
    <w:basedOn w:val="a2"/>
    <w:next w:val="a3"/>
    <w:link w:val="22"/>
    <w:uiPriority w:val="9"/>
    <w:qFormat/>
    <w:rsid w:val="009D4DCA"/>
    <w:pPr>
      <w:keepNext/>
      <w:numPr>
        <w:ilvl w:val="1"/>
        <w:numId w:val="8"/>
      </w:numPr>
      <w:tabs>
        <w:tab w:val="left" w:pos="674"/>
      </w:tabs>
      <w:spacing w:beforeLines="100" w:before="100" w:afterLines="50" w:after="50"/>
      <w:outlineLvl w:val="1"/>
    </w:pPr>
    <w:rPr>
      <w:rFonts w:ascii="Arial" w:eastAsia="ＭＳ ゴシック" w:hAnsi="Arial"/>
    </w:rPr>
  </w:style>
  <w:style w:type="paragraph" w:styleId="30">
    <w:name w:val="heading 3"/>
    <w:basedOn w:val="a2"/>
    <w:next w:val="a3"/>
    <w:link w:val="32"/>
    <w:qFormat/>
    <w:rsid w:val="009D4DCA"/>
    <w:pPr>
      <w:keepNext/>
      <w:numPr>
        <w:ilvl w:val="2"/>
        <w:numId w:val="8"/>
      </w:numPr>
      <w:tabs>
        <w:tab w:val="left" w:pos="794"/>
      </w:tabs>
      <w:spacing w:beforeLines="100" w:before="100" w:afterLines="50" w:after="50"/>
      <w:outlineLvl w:val="2"/>
    </w:pPr>
    <w:rPr>
      <w:rFonts w:ascii="Arial" w:eastAsia="ＭＳ ゴシック" w:hAnsi="Arial"/>
    </w:rPr>
  </w:style>
  <w:style w:type="paragraph" w:styleId="40">
    <w:name w:val="heading 4"/>
    <w:basedOn w:val="a2"/>
    <w:next w:val="a3"/>
    <w:link w:val="42"/>
    <w:qFormat/>
    <w:rsid w:val="009D4DCA"/>
    <w:pPr>
      <w:keepNext/>
      <w:numPr>
        <w:ilvl w:val="3"/>
        <w:numId w:val="8"/>
      </w:numPr>
      <w:spacing w:beforeLines="100" w:before="100" w:afterLines="50" w:after="50"/>
      <w:ind w:rightChars="50" w:right="50"/>
      <w:outlineLvl w:val="3"/>
    </w:pPr>
    <w:rPr>
      <w:rFonts w:ascii="Arial" w:eastAsia="ＭＳ ゴシック" w:hAnsi="Arial"/>
    </w:rPr>
  </w:style>
  <w:style w:type="paragraph" w:styleId="51">
    <w:name w:val="heading 5"/>
    <w:basedOn w:val="a2"/>
    <w:next w:val="a3"/>
    <w:link w:val="53"/>
    <w:qFormat/>
    <w:rsid w:val="009D4DCA"/>
    <w:pPr>
      <w:keepNext/>
      <w:numPr>
        <w:ilvl w:val="4"/>
        <w:numId w:val="8"/>
      </w:numPr>
      <w:spacing w:beforeLines="100" w:before="100" w:afterLines="50" w:after="50"/>
      <w:outlineLvl w:val="4"/>
    </w:pPr>
    <w:rPr>
      <w:rFonts w:ascii="Arial" w:eastAsia="ＭＳ ゴシック" w:hAnsi="Arial"/>
    </w:rPr>
  </w:style>
  <w:style w:type="paragraph" w:styleId="61">
    <w:name w:val="heading 6"/>
    <w:basedOn w:val="a2"/>
    <w:next w:val="a3"/>
    <w:link w:val="63"/>
    <w:qFormat/>
    <w:rsid w:val="009D4DCA"/>
    <w:pPr>
      <w:keepNext/>
      <w:numPr>
        <w:ilvl w:val="5"/>
        <w:numId w:val="8"/>
      </w:numPr>
      <w:spacing w:beforeLines="100" w:before="100" w:afterLines="50" w:after="50"/>
      <w:outlineLvl w:val="5"/>
    </w:pPr>
    <w:rPr>
      <w:rFonts w:ascii="Arial" w:eastAsia="ＭＳ ゴシック" w:hAnsi="Arial"/>
      <w:bCs/>
    </w:rPr>
  </w:style>
  <w:style w:type="paragraph" w:styleId="70">
    <w:name w:val="heading 7"/>
    <w:basedOn w:val="a2"/>
    <w:next w:val="a3"/>
    <w:link w:val="72"/>
    <w:qFormat/>
    <w:rsid w:val="009D4DCA"/>
    <w:pPr>
      <w:keepNext/>
      <w:numPr>
        <w:ilvl w:val="6"/>
        <w:numId w:val="8"/>
      </w:numPr>
      <w:spacing w:beforeLines="100" w:before="100" w:afterLines="50" w:after="50"/>
      <w:outlineLvl w:val="6"/>
    </w:pPr>
    <w:rPr>
      <w:rFonts w:ascii="Arial" w:eastAsia="ＭＳ ゴシック" w:hAnsi="Arial"/>
    </w:rPr>
  </w:style>
  <w:style w:type="paragraph" w:styleId="80">
    <w:name w:val="heading 8"/>
    <w:basedOn w:val="a2"/>
    <w:next w:val="a3"/>
    <w:link w:val="82"/>
    <w:qFormat/>
    <w:rsid w:val="00EA0C35"/>
    <w:pPr>
      <w:keepNext/>
      <w:numPr>
        <w:ilvl w:val="7"/>
        <w:numId w:val="8"/>
      </w:numPr>
      <w:spacing w:beforeLines="100" w:before="100" w:afterLines="50" w:after="50"/>
      <w:outlineLvl w:val="7"/>
    </w:pPr>
    <w:rPr>
      <w:rFonts w:ascii="Arial" w:eastAsia="ＭＳ ゴシック" w:hAnsi="Arial"/>
      <w:sz w:val="24"/>
    </w:rPr>
  </w:style>
  <w:style w:type="paragraph" w:styleId="90">
    <w:name w:val="heading 9"/>
    <w:basedOn w:val="a2"/>
    <w:next w:val="a3"/>
    <w:link w:val="92"/>
    <w:qFormat/>
    <w:rsid w:val="004A4FF9"/>
    <w:pPr>
      <w:keepNext/>
      <w:numPr>
        <w:ilvl w:val="8"/>
        <w:numId w:val="8"/>
      </w:numPr>
      <w:spacing w:beforeLines="100" w:before="100" w:afterLines="50" w:after="50"/>
      <w:outlineLvl w:val="8"/>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444A57"/>
    <w:rPr>
      <w:noProof/>
      <w:color w:val="0000FF"/>
      <w:u w:val="single"/>
    </w:rPr>
  </w:style>
  <w:style w:type="paragraph" w:styleId="11">
    <w:name w:val="toc 1"/>
    <w:basedOn w:val="a2"/>
    <w:next w:val="a2"/>
    <w:uiPriority w:val="39"/>
    <w:rsid w:val="00AF1004"/>
    <w:pPr>
      <w:tabs>
        <w:tab w:val="right" w:leader="dot" w:pos="8494"/>
      </w:tabs>
      <w:spacing w:before="120" w:after="120"/>
      <w:ind w:left="221" w:hanging="420"/>
      <w:jc w:val="left"/>
    </w:pPr>
    <w:rPr>
      <w:rFonts w:ascii="Arial" w:eastAsia="ＭＳ ゴシック" w:hAnsi="Arial"/>
      <w:b/>
      <w:bCs/>
    </w:rPr>
  </w:style>
  <w:style w:type="paragraph" w:styleId="a9">
    <w:name w:val="header"/>
    <w:basedOn w:val="a2"/>
    <w:link w:val="aa"/>
    <w:uiPriority w:val="99"/>
    <w:unhideWhenUsed/>
    <w:rsid w:val="00B77359"/>
    <w:pPr>
      <w:tabs>
        <w:tab w:val="center" w:pos="4252"/>
        <w:tab w:val="right" w:pos="8504"/>
      </w:tabs>
    </w:pPr>
    <w:rPr>
      <w:lang w:val="x-none" w:eastAsia="x-none"/>
    </w:rPr>
  </w:style>
  <w:style w:type="paragraph" w:styleId="ab">
    <w:name w:val="footer"/>
    <w:basedOn w:val="a2"/>
    <w:link w:val="ac"/>
    <w:uiPriority w:val="99"/>
    <w:unhideWhenUsed/>
    <w:rsid w:val="0019242A"/>
    <w:pPr>
      <w:tabs>
        <w:tab w:val="center" w:pos="4252"/>
        <w:tab w:val="right" w:pos="8504"/>
      </w:tabs>
    </w:pPr>
    <w:rPr>
      <w:lang w:val="x-none" w:eastAsia="x-none"/>
    </w:rPr>
  </w:style>
  <w:style w:type="character" w:styleId="ad">
    <w:name w:val="page number"/>
    <w:basedOn w:val="a4"/>
    <w:semiHidden/>
    <w:rsid w:val="00B77359"/>
  </w:style>
  <w:style w:type="paragraph" w:styleId="ae">
    <w:name w:val="caption"/>
    <w:basedOn w:val="a2"/>
    <w:next w:val="a3"/>
    <w:link w:val="af"/>
    <w:uiPriority w:val="35"/>
    <w:qFormat/>
    <w:rsid w:val="003D6905"/>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f">
    <w:name w:val="図表番号 (文字)"/>
    <w:link w:val="ae"/>
    <w:rsid w:val="001C56F9"/>
    <w:rPr>
      <w:rFonts w:ascii="Arial" w:eastAsia="ＭＳ ゴシック" w:hAnsi="Arial"/>
      <w:bCs/>
      <w:szCs w:val="21"/>
    </w:rPr>
  </w:style>
  <w:style w:type="paragraph" w:styleId="af0">
    <w:name w:val="Balloon Text"/>
    <w:basedOn w:val="a2"/>
    <w:link w:val="af1"/>
    <w:uiPriority w:val="99"/>
    <w:semiHidden/>
    <w:rsid w:val="00E915CB"/>
    <w:rPr>
      <w:rFonts w:ascii="Arial" w:eastAsia="ＭＳ ゴシック" w:hAnsi="Arial"/>
      <w:sz w:val="18"/>
      <w:szCs w:val="18"/>
    </w:rPr>
  </w:style>
  <w:style w:type="paragraph" w:styleId="af2">
    <w:name w:val="footnote text"/>
    <w:aliases w:val="F-t,F-t Char"/>
    <w:basedOn w:val="a2"/>
    <w:link w:val="af3"/>
    <w:rsid w:val="006F5341"/>
    <w:pPr>
      <w:jc w:val="left"/>
    </w:pPr>
    <w:rPr>
      <w:sz w:val="18"/>
    </w:rPr>
  </w:style>
  <w:style w:type="character" w:customStyle="1" w:styleId="af3">
    <w:name w:val="脚注文字列 (文字)"/>
    <w:aliases w:val="F-t (文字),F-t Char (文字)"/>
    <w:link w:val="af2"/>
    <w:locked/>
    <w:rsid w:val="001C56F9"/>
    <w:rPr>
      <w:sz w:val="18"/>
    </w:rPr>
  </w:style>
  <w:style w:type="character" w:styleId="af4">
    <w:name w:val="footnote reference"/>
    <w:rsid w:val="00C07391"/>
    <w:rPr>
      <w:vertAlign w:val="superscript"/>
    </w:rPr>
  </w:style>
  <w:style w:type="character" w:styleId="af5">
    <w:name w:val="annotation reference"/>
    <w:uiPriority w:val="99"/>
    <w:semiHidden/>
    <w:rsid w:val="00816355"/>
    <w:rPr>
      <w:sz w:val="18"/>
      <w:szCs w:val="18"/>
    </w:rPr>
  </w:style>
  <w:style w:type="paragraph" w:styleId="af6">
    <w:name w:val="annotation text"/>
    <w:basedOn w:val="a2"/>
    <w:link w:val="af7"/>
    <w:uiPriority w:val="99"/>
    <w:rsid w:val="00816355"/>
    <w:pPr>
      <w:jc w:val="left"/>
    </w:pPr>
  </w:style>
  <w:style w:type="paragraph" w:styleId="af8">
    <w:name w:val="annotation subject"/>
    <w:basedOn w:val="af6"/>
    <w:next w:val="af6"/>
    <w:link w:val="af9"/>
    <w:uiPriority w:val="99"/>
    <w:semiHidden/>
    <w:rsid w:val="00816355"/>
    <w:rPr>
      <w:b/>
      <w:bCs/>
    </w:rPr>
  </w:style>
  <w:style w:type="paragraph" w:styleId="33">
    <w:name w:val="toc 3"/>
    <w:basedOn w:val="a2"/>
    <w:next w:val="a2"/>
    <w:uiPriority w:val="39"/>
    <w:rsid w:val="00EB08B5"/>
    <w:pPr>
      <w:tabs>
        <w:tab w:val="right" w:leader="dot" w:pos="8494"/>
      </w:tabs>
      <w:ind w:left="1015" w:hanging="595"/>
      <w:jc w:val="left"/>
    </w:pPr>
    <w:rPr>
      <w:rFonts w:ascii="Arial" w:eastAsia="ＭＳ ゴシック" w:hAnsi="Arial"/>
    </w:rPr>
  </w:style>
  <w:style w:type="paragraph" w:styleId="23">
    <w:name w:val="toc 2"/>
    <w:basedOn w:val="a2"/>
    <w:next w:val="a2"/>
    <w:uiPriority w:val="39"/>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2"/>
    <w:next w:val="a2"/>
    <w:autoRedefine/>
    <w:uiPriority w:val="39"/>
    <w:rsid w:val="00C511D2"/>
    <w:pPr>
      <w:ind w:left="630"/>
      <w:jc w:val="left"/>
    </w:pPr>
  </w:style>
  <w:style w:type="paragraph" w:styleId="54">
    <w:name w:val="toc 5"/>
    <w:basedOn w:val="a2"/>
    <w:next w:val="a2"/>
    <w:autoRedefine/>
    <w:uiPriority w:val="39"/>
    <w:rsid w:val="00C511D2"/>
    <w:pPr>
      <w:ind w:left="840"/>
      <w:jc w:val="left"/>
    </w:pPr>
  </w:style>
  <w:style w:type="paragraph" w:styleId="64">
    <w:name w:val="toc 6"/>
    <w:basedOn w:val="a2"/>
    <w:next w:val="a2"/>
    <w:autoRedefine/>
    <w:uiPriority w:val="39"/>
    <w:rsid w:val="00C511D2"/>
    <w:pPr>
      <w:ind w:left="1050"/>
      <w:jc w:val="left"/>
    </w:pPr>
  </w:style>
  <w:style w:type="paragraph" w:styleId="73">
    <w:name w:val="toc 7"/>
    <w:basedOn w:val="a2"/>
    <w:next w:val="a2"/>
    <w:autoRedefine/>
    <w:uiPriority w:val="39"/>
    <w:rsid w:val="00C511D2"/>
    <w:pPr>
      <w:ind w:left="1260"/>
      <w:jc w:val="left"/>
    </w:pPr>
  </w:style>
  <w:style w:type="paragraph" w:styleId="83">
    <w:name w:val="toc 8"/>
    <w:basedOn w:val="a2"/>
    <w:next w:val="a2"/>
    <w:autoRedefine/>
    <w:uiPriority w:val="39"/>
    <w:rsid w:val="00C511D2"/>
    <w:pPr>
      <w:ind w:left="1470"/>
      <w:jc w:val="left"/>
    </w:pPr>
  </w:style>
  <w:style w:type="paragraph" w:styleId="93">
    <w:name w:val="toc 9"/>
    <w:basedOn w:val="a2"/>
    <w:next w:val="a2"/>
    <w:autoRedefine/>
    <w:uiPriority w:val="39"/>
    <w:rsid w:val="00C511D2"/>
    <w:pPr>
      <w:ind w:left="1680"/>
      <w:jc w:val="left"/>
    </w:pPr>
  </w:style>
  <w:style w:type="paragraph" w:styleId="Web">
    <w:name w:val="Normal (Web)"/>
    <w:basedOn w:val="a2"/>
    <w:uiPriority w:val="99"/>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2">
    <w:name w:val="箇条書き 6"/>
    <w:basedOn w:val="a2"/>
    <w:uiPriority w:val="3"/>
    <w:unhideWhenUsed/>
    <w:rsid w:val="00E43090"/>
    <w:pPr>
      <w:numPr>
        <w:ilvl w:val="5"/>
        <w:numId w:val="4"/>
      </w:numPr>
      <w:tabs>
        <w:tab w:val="left" w:pos="2730"/>
      </w:tabs>
      <w:spacing w:beforeLines="20" w:before="20" w:afterLines="20" w:after="20"/>
      <w:ind w:leftChars="1100" w:left="1300" w:hangingChars="200" w:hanging="200"/>
      <w:contextualSpacing/>
    </w:pPr>
  </w:style>
  <w:style w:type="character" w:customStyle="1" w:styleId="afa">
    <w:name w:val="表題 (文字)"/>
    <w:aliases w:val="表紙タイトル (文字)"/>
    <w:basedOn w:val="a4"/>
    <w:link w:val="afb"/>
    <w:uiPriority w:val="10"/>
    <w:rsid w:val="00F161EB"/>
    <w:rPr>
      <w:rFonts w:ascii="Calibri" w:eastAsia="HGS創英角ｺﾞｼｯｸUB" w:hAnsi="Calibri"/>
      <w:bCs/>
      <w:color w:val="000000"/>
      <w:kern w:val="2"/>
      <w:sz w:val="36"/>
      <w:szCs w:val="18"/>
    </w:rPr>
  </w:style>
  <w:style w:type="character" w:styleId="afc">
    <w:name w:val="Strong"/>
    <w:qFormat/>
    <w:rsid w:val="00C867AF"/>
    <w:rPr>
      <w:b/>
      <w:bCs/>
    </w:rPr>
  </w:style>
  <w:style w:type="character" w:customStyle="1" w:styleId="53">
    <w:name w:val="見出し 5 (文字)"/>
    <w:link w:val="51"/>
    <w:rsid w:val="001C56F9"/>
    <w:rPr>
      <w:rFonts w:ascii="Arial" w:eastAsia="ＭＳ ゴシック" w:hAnsi="Arial"/>
    </w:rPr>
  </w:style>
  <w:style w:type="paragraph" w:styleId="afd">
    <w:name w:val="List Paragraph"/>
    <w:basedOn w:val="a2"/>
    <w:uiPriority w:val="34"/>
    <w:qFormat/>
    <w:locked/>
    <w:rsid w:val="00AB1C3A"/>
    <w:pPr>
      <w:ind w:leftChars="400" w:left="840"/>
    </w:pPr>
  </w:style>
  <w:style w:type="paragraph" w:styleId="afe">
    <w:name w:val="Date"/>
    <w:basedOn w:val="a2"/>
    <w:next w:val="a2"/>
    <w:link w:val="aff"/>
    <w:semiHidden/>
    <w:rsid w:val="00534328"/>
  </w:style>
  <w:style w:type="paragraph" w:styleId="aff0">
    <w:name w:val="Closing"/>
    <w:basedOn w:val="a2"/>
    <w:link w:val="aff1"/>
    <w:uiPriority w:val="99"/>
    <w:locked/>
    <w:rsid w:val="00272F79"/>
    <w:pPr>
      <w:jc w:val="right"/>
    </w:pPr>
  </w:style>
  <w:style w:type="paragraph" w:styleId="a1">
    <w:name w:val="List Bullet"/>
    <w:basedOn w:val="a2"/>
    <w:rsid w:val="006871F7"/>
    <w:pPr>
      <w:numPr>
        <w:numId w:val="4"/>
      </w:numPr>
      <w:tabs>
        <w:tab w:val="left" w:pos="630"/>
      </w:tabs>
      <w:spacing w:beforeLines="20" w:before="20" w:afterLines="20" w:after="20"/>
      <w:ind w:leftChars="100" w:left="300" w:hangingChars="200" w:hanging="200"/>
      <w:contextualSpacing/>
    </w:pPr>
  </w:style>
  <w:style w:type="paragraph" w:customStyle="1" w:styleId="12">
    <w:name w:val="図表1"/>
    <w:basedOn w:val="a2"/>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4"/>
    <w:link w:val="70"/>
    <w:rsid w:val="001C56F9"/>
    <w:rPr>
      <w:rFonts w:ascii="Arial" w:eastAsia="ＭＳ ゴシック" w:hAnsi="Arial"/>
    </w:rPr>
  </w:style>
  <w:style w:type="paragraph" w:customStyle="1" w:styleId="aff2">
    <w:name w:val="出所"/>
    <w:basedOn w:val="a2"/>
    <w:next w:val="a3"/>
    <w:link w:val="aff3"/>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4">
    <w:name w:val="endnote text"/>
    <w:aliases w:val=" Char"/>
    <w:basedOn w:val="a2"/>
    <w:link w:val="aff5"/>
    <w:uiPriority w:val="99"/>
    <w:semiHidden/>
    <w:unhideWhenUsed/>
    <w:rsid w:val="00860FCF"/>
    <w:pPr>
      <w:jc w:val="left"/>
    </w:pPr>
    <w:rPr>
      <w:lang w:val="x-none" w:eastAsia="x-none"/>
    </w:rPr>
  </w:style>
  <w:style w:type="character" w:customStyle="1" w:styleId="aff5">
    <w:name w:val="文末脚注文字列 (文字)"/>
    <w:aliases w:val=" Char (文字)"/>
    <w:link w:val="aff4"/>
    <w:uiPriority w:val="99"/>
    <w:semiHidden/>
    <w:rsid w:val="00860FCF"/>
    <w:rPr>
      <w:kern w:val="2"/>
      <w:sz w:val="21"/>
      <w:szCs w:val="24"/>
    </w:rPr>
  </w:style>
  <w:style w:type="paragraph" w:styleId="aff6">
    <w:name w:val="table of figures"/>
    <w:basedOn w:val="a2"/>
    <w:next w:val="a2"/>
    <w:uiPriority w:val="99"/>
    <w:semiHidden/>
    <w:rsid w:val="00574616"/>
    <w:pPr>
      <w:tabs>
        <w:tab w:val="right" w:leader="dot" w:pos="8494"/>
      </w:tabs>
      <w:ind w:leftChars="200" w:left="840" w:hangingChars="200" w:hanging="420"/>
    </w:pPr>
  </w:style>
  <w:style w:type="character" w:styleId="aff7">
    <w:name w:val="FollowedHyperlink"/>
    <w:semiHidden/>
    <w:rsid w:val="00FF510B"/>
    <w:rPr>
      <w:color w:val="800080"/>
      <w:u w:val="single"/>
    </w:rPr>
  </w:style>
  <w:style w:type="character" w:styleId="aff8">
    <w:name w:val="endnote reference"/>
    <w:uiPriority w:val="99"/>
    <w:semiHidden/>
    <w:unhideWhenUsed/>
    <w:rsid w:val="00860FCF"/>
    <w:rPr>
      <w:vertAlign w:val="superscript"/>
    </w:rPr>
  </w:style>
  <w:style w:type="character" w:customStyle="1" w:styleId="aff3">
    <w:name w:val="出所 (文字) (文字)"/>
    <w:link w:val="aff2"/>
    <w:rsid w:val="001C56F9"/>
    <w:rPr>
      <w:sz w:val="18"/>
      <w:lang w:val="x-none" w:eastAsia="x-none"/>
    </w:rPr>
  </w:style>
  <w:style w:type="character" w:customStyle="1" w:styleId="82">
    <w:name w:val="見出し 8 (文字)"/>
    <w:basedOn w:val="a4"/>
    <w:link w:val="80"/>
    <w:rsid w:val="001C56F9"/>
    <w:rPr>
      <w:rFonts w:ascii="Arial" w:eastAsia="ＭＳ ゴシック" w:hAnsi="Arial"/>
      <w:sz w:val="24"/>
    </w:rPr>
  </w:style>
  <w:style w:type="character" w:customStyle="1" w:styleId="10">
    <w:name w:val="見出し 1 (文字)"/>
    <w:link w:val="1"/>
    <w:uiPriority w:val="9"/>
    <w:rsid w:val="001C56F9"/>
    <w:rPr>
      <w:rFonts w:ascii="Arial" w:eastAsia="ＭＳ ゴシック" w:hAnsi="Arial"/>
      <w:sz w:val="24"/>
      <w:lang w:val="x-none" w:eastAsia="x-none"/>
    </w:rPr>
  </w:style>
  <w:style w:type="character" w:customStyle="1" w:styleId="22">
    <w:name w:val="見出し 2 (文字)"/>
    <w:link w:val="20"/>
    <w:uiPriority w:val="9"/>
    <w:rsid w:val="001C56F9"/>
    <w:rPr>
      <w:rFonts w:ascii="Arial" w:eastAsia="ＭＳ ゴシック" w:hAnsi="Arial"/>
    </w:rPr>
  </w:style>
  <w:style w:type="character" w:customStyle="1" w:styleId="32">
    <w:name w:val="見出し 3 (文字)"/>
    <w:link w:val="30"/>
    <w:rsid w:val="001C56F9"/>
    <w:rPr>
      <w:rFonts w:ascii="Arial" w:eastAsia="ＭＳ ゴシック" w:hAnsi="Arial"/>
    </w:rPr>
  </w:style>
  <w:style w:type="character" w:customStyle="1" w:styleId="42">
    <w:name w:val="見出し 4 (文字)"/>
    <w:link w:val="40"/>
    <w:rsid w:val="001C56F9"/>
    <w:rPr>
      <w:rFonts w:ascii="Arial" w:eastAsia="ＭＳ ゴシック" w:hAnsi="Arial"/>
    </w:rPr>
  </w:style>
  <w:style w:type="character" w:customStyle="1" w:styleId="63">
    <w:name w:val="見出し 6 (文字)"/>
    <w:link w:val="61"/>
    <w:rsid w:val="001C56F9"/>
    <w:rPr>
      <w:rFonts w:ascii="Arial" w:eastAsia="ＭＳ ゴシック" w:hAnsi="Arial"/>
      <w:bCs/>
    </w:rPr>
  </w:style>
  <w:style w:type="character" w:customStyle="1" w:styleId="aa">
    <w:name w:val="ヘッダー (文字)"/>
    <w:link w:val="a9"/>
    <w:uiPriority w:val="99"/>
    <w:rsid w:val="001C56F9"/>
    <w:rPr>
      <w:lang w:val="x-none" w:eastAsia="x-none"/>
    </w:rPr>
  </w:style>
  <w:style w:type="character" w:customStyle="1" w:styleId="ac">
    <w:name w:val="フッター (文字)"/>
    <w:link w:val="ab"/>
    <w:uiPriority w:val="99"/>
    <w:rsid w:val="001C56F9"/>
    <w:rPr>
      <w:lang w:val="x-none" w:eastAsia="x-none"/>
    </w:rPr>
  </w:style>
  <w:style w:type="character" w:customStyle="1" w:styleId="af1">
    <w:name w:val="吹き出し (文字)"/>
    <w:link w:val="af0"/>
    <w:uiPriority w:val="99"/>
    <w:semiHidden/>
    <w:rsid w:val="0024728C"/>
    <w:rPr>
      <w:rFonts w:ascii="Arial" w:eastAsia="ＭＳ ゴシック" w:hAnsi="Arial"/>
      <w:kern w:val="2"/>
      <w:sz w:val="18"/>
      <w:szCs w:val="18"/>
    </w:rPr>
  </w:style>
  <w:style w:type="character" w:customStyle="1" w:styleId="af7">
    <w:name w:val="コメント文字列 (文字)"/>
    <w:link w:val="af6"/>
    <w:uiPriority w:val="99"/>
    <w:rsid w:val="0024728C"/>
    <w:rPr>
      <w:rFonts w:ascii="Times New Roman" w:hAnsi="Times New Roman"/>
      <w:kern w:val="2"/>
      <w:sz w:val="21"/>
      <w:szCs w:val="24"/>
    </w:rPr>
  </w:style>
  <w:style w:type="character" w:customStyle="1" w:styleId="af9">
    <w:name w:val="コメント内容 (文字)"/>
    <w:link w:val="af8"/>
    <w:uiPriority w:val="99"/>
    <w:semiHidden/>
    <w:rsid w:val="0024728C"/>
    <w:rPr>
      <w:rFonts w:ascii="Times New Roman" w:hAnsi="Times New Roman"/>
      <w:b/>
      <w:bCs/>
      <w:kern w:val="2"/>
      <w:sz w:val="21"/>
      <w:szCs w:val="24"/>
    </w:rPr>
  </w:style>
  <w:style w:type="paragraph" w:customStyle="1" w:styleId="14">
    <w:name w:val="リスト段落1"/>
    <w:basedOn w:val="a2"/>
    <w:uiPriority w:val="34"/>
    <w:semiHidden/>
    <w:qFormat/>
    <w:locked/>
    <w:rsid w:val="00BE28AD"/>
    <w:pPr>
      <w:ind w:leftChars="400" w:left="840"/>
    </w:pPr>
  </w:style>
  <w:style w:type="character" w:customStyle="1" w:styleId="aff">
    <w:name w:val="日付 (文字)"/>
    <w:link w:val="afe"/>
    <w:rsid w:val="0024728C"/>
    <w:rPr>
      <w:rFonts w:ascii="Times New Roman" w:hAnsi="Times New Roman"/>
      <w:kern w:val="2"/>
      <w:sz w:val="21"/>
      <w:szCs w:val="24"/>
    </w:rPr>
  </w:style>
  <w:style w:type="character" w:customStyle="1" w:styleId="aff1">
    <w:name w:val="結語 (文字)"/>
    <w:link w:val="aff0"/>
    <w:uiPriority w:val="99"/>
    <w:rsid w:val="0024728C"/>
    <w:rPr>
      <w:rFonts w:ascii="Times New Roman" w:hAnsi="Times New Roman"/>
      <w:kern w:val="2"/>
      <w:sz w:val="21"/>
      <w:szCs w:val="24"/>
    </w:rPr>
  </w:style>
  <w:style w:type="character" w:customStyle="1" w:styleId="92">
    <w:name w:val="見出し 9 (文字)"/>
    <w:basedOn w:val="a4"/>
    <w:link w:val="90"/>
    <w:rsid w:val="001C56F9"/>
    <w:rPr>
      <w:rFonts w:ascii="Arial" w:eastAsia="ＭＳ ゴシック" w:hAnsi="Arial"/>
    </w:rPr>
  </w:style>
  <w:style w:type="paragraph" w:styleId="aff9">
    <w:name w:val="Revision"/>
    <w:hidden/>
    <w:uiPriority w:val="99"/>
    <w:semiHidden/>
    <w:rsid w:val="00FD1D0A"/>
    <w:rPr>
      <w:kern w:val="2"/>
      <w:szCs w:val="24"/>
    </w:rPr>
  </w:style>
  <w:style w:type="paragraph" w:customStyle="1" w:styleId="affa">
    <w:name w:val="右揃え"/>
    <w:basedOn w:val="a2"/>
    <w:uiPriority w:val="1"/>
    <w:qFormat/>
    <w:rsid w:val="00EC7B3D"/>
    <w:pPr>
      <w:jc w:val="right"/>
    </w:pPr>
  </w:style>
  <w:style w:type="paragraph" w:customStyle="1" w:styleId="affb">
    <w:name w:val="中央揃え"/>
    <w:basedOn w:val="a2"/>
    <w:uiPriority w:val="1"/>
    <w:qFormat/>
    <w:rsid w:val="00EC7B3D"/>
    <w:pPr>
      <w:jc w:val="center"/>
    </w:pPr>
  </w:style>
  <w:style w:type="character" w:customStyle="1" w:styleId="affc">
    <w:name w:val="図表 単位 (文字)"/>
    <w:basedOn w:val="a4"/>
    <w:link w:val="affd"/>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e">
    <w:name w:val="Block Text"/>
    <w:basedOn w:val="a2"/>
    <w:semiHidden/>
    <w:rsid w:val="00F94A91"/>
    <w:pPr>
      <w:ind w:leftChars="700" w:left="1440" w:rightChars="700" w:right="1440"/>
    </w:pPr>
  </w:style>
  <w:style w:type="paragraph" w:styleId="afff">
    <w:name w:val="Message Header"/>
    <w:basedOn w:val="a2"/>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f0">
    <w:name w:val="Salutation"/>
    <w:basedOn w:val="a2"/>
    <w:next w:val="a2"/>
    <w:semiHidden/>
    <w:locked/>
    <w:rsid w:val="00F94A91"/>
  </w:style>
  <w:style w:type="paragraph" w:styleId="afff1">
    <w:name w:val="envelope address"/>
    <w:basedOn w:val="a2"/>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2"/>
    <w:semiHidden/>
    <w:locked/>
    <w:rsid w:val="00F94A91"/>
    <w:pPr>
      <w:ind w:leftChars="200" w:left="100" w:hangingChars="200" w:hanging="200"/>
    </w:pPr>
  </w:style>
  <w:style w:type="paragraph" w:styleId="34">
    <w:name w:val="List 3"/>
    <w:basedOn w:val="a2"/>
    <w:semiHidden/>
    <w:locked/>
    <w:rsid w:val="00F94A91"/>
    <w:pPr>
      <w:ind w:leftChars="400" w:left="100" w:hangingChars="200" w:hanging="200"/>
    </w:pPr>
  </w:style>
  <w:style w:type="paragraph" w:styleId="44">
    <w:name w:val="List 4"/>
    <w:basedOn w:val="a2"/>
    <w:semiHidden/>
    <w:locked/>
    <w:rsid w:val="00F94A91"/>
    <w:pPr>
      <w:ind w:leftChars="600" w:left="100" w:hangingChars="200" w:hanging="200"/>
    </w:pPr>
  </w:style>
  <w:style w:type="paragraph" w:styleId="55">
    <w:name w:val="List 5"/>
    <w:basedOn w:val="a2"/>
    <w:semiHidden/>
    <w:locked/>
    <w:rsid w:val="00F94A91"/>
    <w:pPr>
      <w:ind w:leftChars="800" w:left="100" w:hangingChars="200" w:hanging="200"/>
    </w:pPr>
  </w:style>
  <w:style w:type="paragraph" w:styleId="41">
    <w:name w:val="List Bullet 4"/>
    <w:basedOn w:val="a2"/>
    <w:rsid w:val="00E43090"/>
    <w:pPr>
      <w:numPr>
        <w:ilvl w:val="3"/>
        <w:numId w:val="4"/>
      </w:numPr>
      <w:tabs>
        <w:tab w:val="left" w:pos="1890"/>
      </w:tabs>
      <w:spacing w:beforeLines="20" w:before="20" w:afterLines="20" w:after="20"/>
      <w:ind w:leftChars="700" w:left="900" w:hangingChars="200" w:hanging="200"/>
      <w:contextualSpacing/>
    </w:pPr>
  </w:style>
  <w:style w:type="paragraph" w:styleId="52">
    <w:name w:val="List Bullet 5"/>
    <w:basedOn w:val="a2"/>
    <w:unhideWhenUsed/>
    <w:rsid w:val="00E43090"/>
    <w:pPr>
      <w:numPr>
        <w:ilvl w:val="4"/>
        <w:numId w:val="4"/>
      </w:numPr>
      <w:tabs>
        <w:tab w:val="left" w:pos="2310"/>
      </w:tabs>
      <w:spacing w:beforeLines="20" w:before="20" w:afterLines="20" w:after="20"/>
      <w:ind w:leftChars="900" w:left="1100" w:hangingChars="200" w:hanging="200"/>
      <w:contextualSpacing/>
    </w:pPr>
  </w:style>
  <w:style w:type="paragraph" w:styleId="afff2">
    <w:name w:val="List Continue"/>
    <w:basedOn w:val="a2"/>
    <w:semiHidden/>
    <w:locked/>
    <w:rsid w:val="00F94A91"/>
    <w:pPr>
      <w:spacing w:after="180"/>
      <w:ind w:leftChars="200" w:left="425"/>
    </w:pPr>
  </w:style>
  <w:style w:type="paragraph" w:styleId="2a">
    <w:name w:val="List Continue 2"/>
    <w:basedOn w:val="a2"/>
    <w:semiHidden/>
    <w:locked/>
    <w:rsid w:val="00F94A91"/>
    <w:pPr>
      <w:spacing w:after="180"/>
      <w:ind w:leftChars="400" w:left="850"/>
    </w:pPr>
  </w:style>
  <w:style w:type="paragraph" w:styleId="35">
    <w:name w:val="List Continue 3"/>
    <w:basedOn w:val="a2"/>
    <w:semiHidden/>
    <w:locked/>
    <w:rsid w:val="00F94A91"/>
    <w:pPr>
      <w:spacing w:after="180"/>
      <w:ind w:leftChars="600" w:left="1275"/>
    </w:pPr>
  </w:style>
  <w:style w:type="paragraph" w:styleId="45">
    <w:name w:val="List Continue 4"/>
    <w:basedOn w:val="a2"/>
    <w:semiHidden/>
    <w:locked/>
    <w:rsid w:val="00F94A91"/>
    <w:pPr>
      <w:spacing w:after="180"/>
      <w:ind w:leftChars="800" w:left="1700"/>
    </w:pPr>
  </w:style>
  <w:style w:type="paragraph" w:styleId="56">
    <w:name w:val="List Continue 5"/>
    <w:basedOn w:val="a2"/>
    <w:semiHidden/>
    <w:locked/>
    <w:rsid w:val="00F94A91"/>
    <w:pPr>
      <w:spacing w:after="180"/>
      <w:ind w:leftChars="1000" w:left="2125"/>
    </w:pPr>
  </w:style>
  <w:style w:type="paragraph" w:styleId="afff3">
    <w:name w:val="envelope return"/>
    <w:basedOn w:val="a2"/>
    <w:semiHidden/>
    <w:locked/>
    <w:rsid w:val="00F94A91"/>
    <w:rPr>
      <w:rFonts w:ascii="Arial" w:hAnsi="Arial" w:cs="Arial"/>
    </w:rPr>
  </w:style>
  <w:style w:type="paragraph" w:styleId="afff4">
    <w:name w:val="Signature"/>
    <w:basedOn w:val="a2"/>
    <w:semiHidden/>
    <w:locked/>
    <w:rsid w:val="00F94A91"/>
    <w:pPr>
      <w:jc w:val="right"/>
    </w:pPr>
  </w:style>
  <w:style w:type="paragraph" w:styleId="2">
    <w:name w:val="List Number 2"/>
    <w:basedOn w:val="a2"/>
    <w:rsid w:val="003966DD"/>
    <w:pPr>
      <w:numPr>
        <w:ilvl w:val="1"/>
        <w:numId w:val="7"/>
      </w:numPr>
      <w:tabs>
        <w:tab w:val="left" w:pos="1050"/>
      </w:tabs>
      <w:spacing w:beforeLines="20" w:before="20" w:afterLines="20" w:after="20"/>
      <w:ind w:leftChars="300" w:left="500" w:hangingChars="200" w:hanging="200"/>
      <w:contextualSpacing/>
    </w:pPr>
  </w:style>
  <w:style w:type="paragraph" w:styleId="3">
    <w:name w:val="List Number 3"/>
    <w:basedOn w:val="a2"/>
    <w:rsid w:val="003966DD"/>
    <w:pPr>
      <w:numPr>
        <w:ilvl w:val="2"/>
        <w:numId w:val="7"/>
      </w:numPr>
      <w:tabs>
        <w:tab w:val="left" w:pos="1470"/>
      </w:tabs>
      <w:spacing w:beforeLines="20" w:before="20" w:afterLines="20" w:after="20"/>
      <w:ind w:leftChars="500" w:left="700" w:hangingChars="200" w:hanging="200"/>
      <w:contextualSpacing/>
    </w:pPr>
  </w:style>
  <w:style w:type="paragraph" w:styleId="4">
    <w:name w:val="List Number 4"/>
    <w:basedOn w:val="a2"/>
    <w:unhideWhenUsed/>
    <w:rsid w:val="003966DD"/>
    <w:pPr>
      <w:numPr>
        <w:ilvl w:val="3"/>
        <w:numId w:val="7"/>
      </w:numPr>
      <w:tabs>
        <w:tab w:val="left" w:pos="630"/>
      </w:tabs>
      <w:spacing w:beforeLines="20" w:before="20" w:afterLines="20" w:after="20"/>
      <w:ind w:leftChars="100" w:left="300" w:hangingChars="200" w:hanging="200"/>
      <w:contextualSpacing/>
    </w:pPr>
  </w:style>
  <w:style w:type="paragraph" w:styleId="50">
    <w:name w:val="List Number 5"/>
    <w:basedOn w:val="a2"/>
    <w:unhideWhenUsed/>
    <w:rsid w:val="003966DD"/>
    <w:pPr>
      <w:numPr>
        <w:ilvl w:val="4"/>
        <w:numId w:val="7"/>
      </w:numPr>
      <w:tabs>
        <w:tab w:val="left" w:pos="1050"/>
      </w:tabs>
      <w:spacing w:beforeLines="20" w:before="20" w:afterLines="20" w:after="20"/>
      <w:ind w:leftChars="300" w:left="500" w:hangingChars="200" w:hanging="200"/>
      <w:contextualSpacing/>
    </w:pPr>
  </w:style>
  <w:style w:type="paragraph" w:styleId="afff5">
    <w:name w:val="E-mail Signature"/>
    <w:basedOn w:val="a2"/>
    <w:semiHidden/>
    <w:locked/>
    <w:rsid w:val="00F94A91"/>
  </w:style>
  <w:style w:type="table" w:styleId="3-D1">
    <w:name w:val="Table 3D effects 1"/>
    <w:basedOn w:val="a5"/>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5"/>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Elegant"/>
    <w:basedOn w:val="a5"/>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5"/>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5"/>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5"/>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5"/>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5"/>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7">
    <w:name w:val="Table Contemporary"/>
    <w:basedOn w:val="a5"/>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5"/>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5"/>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5"/>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5"/>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5"/>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5"/>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5"/>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5"/>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5"/>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5"/>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5"/>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5"/>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5"/>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5"/>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5"/>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9">
    <w:name w:val="Table Theme"/>
    <w:basedOn w:val="a5"/>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Subtitle"/>
    <w:aliases w:val="ページタイトル"/>
    <w:basedOn w:val="a2"/>
    <w:next w:val="a3"/>
    <w:link w:val="afffb"/>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2"/>
    <w:semiHidden/>
    <w:locked/>
    <w:rsid w:val="00F94A91"/>
    <w:pPr>
      <w:spacing w:line="480" w:lineRule="auto"/>
    </w:pPr>
  </w:style>
  <w:style w:type="paragraph" w:styleId="3c">
    <w:name w:val="Body Text 3"/>
    <w:basedOn w:val="a2"/>
    <w:semiHidden/>
    <w:locked/>
    <w:rsid w:val="00F94A91"/>
    <w:rPr>
      <w:sz w:val="16"/>
      <w:szCs w:val="16"/>
    </w:rPr>
  </w:style>
  <w:style w:type="paragraph" w:styleId="afffc">
    <w:name w:val="Body Text Indent"/>
    <w:basedOn w:val="a2"/>
    <w:semiHidden/>
    <w:locked/>
    <w:rsid w:val="00F94A91"/>
    <w:pPr>
      <w:ind w:leftChars="400" w:left="851"/>
    </w:pPr>
  </w:style>
  <w:style w:type="paragraph" w:styleId="2f3">
    <w:name w:val="Body Text Indent 2"/>
    <w:basedOn w:val="a2"/>
    <w:semiHidden/>
    <w:locked/>
    <w:rsid w:val="00F94A91"/>
    <w:pPr>
      <w:spacing w:line="480" w:lineRule="auto"/>
      <w:ind w:leftChars="400" w:left="851"/>
    </w:pPr>
  </w:style>
  <w:style w:type="paragraph" w:styleId="3d">
    <w:name w:val="Body Text Indent 3"/>
    <w:basedOn w:val="a2"/>
    <w:semiHidden/>
    <w:locked/>
    <w:rsid w:val="00F94A91"/>
    <w:pPr>
      <w:ind w:leftChars="400" w:left="851"/>
    </w:pPr>
    <w:rPr>
      <w:sz w:val="16"/>
      <w:szCs w:val="16"/>
    </w:rPr>
  </w:style>
  <w:style w:type="paragraph" w:styleId="a3">
    <w:name w:val="Body Text"/>
    <w:basedOn w:val="a2"/>
    <w:link w:val="afffd"/>
    <w:rsid w:val="0063001B"/>
    <w:pPr>
      <w:ind w:firstLineChars="100" w:firstLine="100"/>
    </w:pPr>
  </w:style>
  <w:style w:type="paragraph" w:styleId="afffe">
    <w:name w:val="Body Text First Indent"/>
    <w:basedOn w:val="a3"/>
    <w:semiHidden/>
    <w:locked/>
    <w:rsid w:val="00F94A91"/>
    <w:pPr>
      <w:ind w:firstLine="210"/>
    </w:pPr>
  </w:style>
  <w:style w:type="paragraph" w:styleId="2f4">
    <w:name w:val="Body Text First Indent 2"/>
    <w:basedOn w:val="afffc"/>
    <w:semiHidden/>
    <w:locked/>
    <w:rsid w:val="00F94A91"/>
    <w:pPr>
      <w:ind w:firstLineChars="100" w:firstLine="210"/>
    </w:pPr>
  </w:style>
  <w:style w:type="numbering" w:styleId="111111">
    <w:name w:val="Outline List 2"/>
    <w:basedOn w:val="a6"/>
    <w:semiHidden/>
    <w:rsid w:val="008C7F0E"/>
    <w:pPr>
      <w:numPr>
        <w:numId w:val="2"/>
      </w:numPr>
    </w:pPr>
  </w:style>
  <w:style w:type="numbering" w:styleId="1ai">
    <w:name w:val="Outline List 1"/>
    <w:basedOn w:val="a6"/>
    <w:semiHidden/>
    <w:rsid w:val="008C7F0E"/>
    <w:pPr>
      <w:numPr>
        <w:numId w:val="3"/>
      </w:numPr>
    </w:pPr>
  </w:style>
  <w:style w:type="paragraph" w:styleId="21">
    <w:name w:val="List Bullet 2"/>
    <w:basedOn w:val="a2"/>
    <w:rsid w:val="006871F7"/>
    <w:pPr>
      <w:numPr>
        <w:ilvl w:val="1"/>
        <w:numId w:val="4"/>
      </w:numPr>
      <w:tabs>
        <w:tab w:val="left" w:pos="1050"/>
      </w:tabs>
      <w:spacing w:beforeLines="20" w:before="20" w:afterLines="20" w:after="20"/>
      <w:ind w:leftChars="300" w:left="500" w:hangingChars="200" w:hanging="200"/>
      <w:contextualSpacing/>
    </w:pPr>
  </w:style>
  <w:style w:type="paragraph" w:styleId="31">
    <w:name w:val="List Bullet 3"/>
    <w:basedOn w:val="a2"/>
    <w:rsid w:val="006871F7"/>
    <w:pPr>
      <w:numPr>
        <w:numId w:val="9"/>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f"/>
    <w:link w:val="24"/>
    <w:uiPriority w:val="5"/>
    <w:rsid w:val="001C56F9"/>
    <w:rPr>
      <w:rFonts w:ascii="Arial" w:eastAsia="ＭＳ Ｐゴシック" w:hAnsi="Arial"/>
      <w:bCs/>
      <w:szCs w:val="21"/>
    </w:rPr>
  </w:style>
  <w:style w:type="character" w:customStyle="1" w:styleId="affff">
    <w:name w:val="お客様名 (文字)"/>
    <w:basedOn w:val="a4"/>
    <w:link w:val="affff0"/>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b">
    <w:name w:val="Title"/>
    <w:aliases w:val="表紙タイトル"/>
    <w:basedOn w:val="a2"/>
    <w:next w:val="a3"/>
    <w:link w:val="afa"/>
    <w:uiPriority w:val="10"/>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f0">
    <w:name w:val="お客様名"/>
    <w:basedOn w:val="a2"/>
    <w:next w:val="a3"/>
    <w:link w:val="affff"/>
    <w:uiPriority w:val="10"/>
    <w:rsid w:val="001E1B6D"/>
    <w:rPr>
      <w:rFonts w:ascii="Arial" w:eastAsia="ＭＳ Ｐゴシック" w:hAnsi="Arial"/>
      <w:b/>
      <w:sz w:val="28"/>
      <w:szCs w:val="28"/>
    </w:rPr>
  </w:style>
  <w:style w:type="paragraph" w:customStyle="1" w:styleId="affff1">
    <w:name w:val="本部・センター名"/>
    <w:basedOn w:val="a2"/>
    <w:next w:val="a2"/>
    <w:link w:val="affff2"/>
    <w:rsid w:val="00CE497A"/>
    <w:pPr>
      <w:spacing w:beforeLines="50" w:before="50" w:line="240" w:lineRule="auto"/>
      <w:ind w:leftChars="30" w:left="30"/>
    </w:pPr>
    <w:rPr>
      <w:rFonts w:ascii="Arial" w:eastAsia="ＭＳ Ｐゴシック" w:hAnsi="Arial" w:cs="Arial"/>
      <w:b/>
      <w:bCs/>
      <w:color w:val="808080"/>
      <w:sz w:val="22"/>
      <w:szCs w:val="22"/>
    </w:rPr>
  </w:style>
  <w:style w:type="paragraph" w:customStyle="1" w:styleId="affff3">
    <w:name w:val="表紙サブタイトル"/>
    <w:basedOn w:val="a2"/>
    <w:next w:val="a3"/>
    <w:link w:val="affff4"/>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d">
    <w:name w:val="図表 単位"/>
    <w:basedOn w:val="a2"/>
    <w:next w:val="a3"/>
    <w:link w:val="affc"/>
    <w:rsid w:val="006926DD"/>
    <w:pPr>
      <w:spacing w:line="240" w:lineRule="auto"/>
      <w:contextualSpacing/>
      <w:jc w:val="right"/>
    </w:pPr>
    <w:rPr>
      <w:rFonts w:cs="ＭＳ 明朝"/>
      <w:sz w:val="18"/>
    </w:rPr>
  </w:style>
  <w:style w:type="paragraph" w:customStyle="1" w:styleId="affff5">
    <w:name w:val="数式"/>
    <w:basedOn w:val="a3"/>
    <w:next w:val="a3"/>
    <w:locked/>
    <w:rsid w:val="00C81AB2"/>
    <w:pPr>
      <w:spacing w:line="280" w:lineRule="exact"/>
    </w:pPr>
  </w:style>
  <w:style w:type="paragraph" w:customStyle="1" w:styleId="25">
    <w:name w:val="図表2"/>
    <w:basedOn w:val="a2"/>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f"/>
    <w:link w:val="25"/>
    <w:uiPriority w:val="5"/>
    <w:rsid w:val="001C56F9"/>
    <w:rPr>
      <w:rFonts w:ascii="Arial" w:eastAsia="ＭＳ Ｐゴシック" w:hAnsi="Arial"/>
      <w:bCs/>
      <w:szCs w:val="21"/>
    </w:rPr>
  </w:style>
  <w:style w:type="paragraph" w:styleId="a">
    <w:name w:val="List Number"/>
    <w:basedOn w:val="a2"/>
    <w:uiPriority w:val="4"/>
    <w:rsid w:val="003966DD"/>
    <w:pPr>
      <w:numPr>
        <w:numId w:val="7"/>
      </w:numPr>
      <w:tabs>
        <w:tab w:val="left" w:pos="630"/>
      </w:tabs>
      <w:spacing w:beforeLines="20" w:before="20" w:afterLines="20" w:after="20"/>
      <w:ind w:leftChars="100" w:left="300" w:hangingChars="200" w:hanging="200"/>
      <w:contextualSpacing/>
    </w:pPr>
  </w:style>
  <w:style w:type="paragraph" w:customStyle="1" w:styleId="71">
    <w:name w:val="箇条書き 7"/>
    <w:basedOn w:val="a2"/>
    <w:uiPriority w:val="3"/>
    <w:unhideWhenUsed/>
    <w:rsid w:val="00E43090"/>
    <w:pPr>
      <w:numPr>
        <w:ilvl w:val="6"/>
        <w:numId w:val="4"/>
      </w:numPr>
      <w:tabs>
        <w:tab w:val="left" w:pos="3150"/>
      </w:tabs>
      <w:spacing w:beforeLines="20" w:before="20" w:afterLines="20" w:after="20"/>
      <w:ind w:leftChars="1300" w:left="1500" w:hangingChars="200" w:hanging="200"/>
      <w:contextualSpacing/>
    </w:pPr>
  </w:style>
  <w:style w:type="paragraph" w:customStyle="1" w:styleId="81">
    <w:name w:val="箇条書き 8"/>
    <w:basedOn w:val="a2"/>
    <w:uiPriority w:val="3"/>
    <w:unhideWhenUsed/>
    <w:rsid w:val="00E43090"/>
    <w:pPr>
      <w:numPr>
        <w:ilvl w:val="7"/>
        <w:numId w:val="4"/>
      </w:numPr>
      <w:tabs>
        <w:tab w:val="left" w:pos="3570"/>
      </w:tabs>
      <w:spacing w:beforeLines="20" w:before="20" w:afterLines="20" w:after="20"/>
      <w:ind w:leftChars="1500" w:left="1700" w:hangingChars="200" w:hanging="200"/>
      <w:contextualSpacing/>
    </w:pPr>
  </w:style>
  <w:style w:type="paragraph" w:customStyle="1" w:styleId="91">
    <w:name w:val="箇条書き 9"/>
    <w:basedOn w:val="a2"/>
    <w:uiPriority w:val="3"/>
    <w:unhideWhenUsed/>
    <w:rsid w:val="00E43090"/>
    <w:pPr>
      <w:numPr>
        <w:ilvl w:val="8"/>
        <w:numId w:val="4"/>
      </w:numPr>
      <w:tabs>
        <w:tab w:val="left" w:pos="3990"/>
      </w:tabs>
      <w:spacing w:beforeLines="20" w:before="20" w:afterLines="20" w:after="20"/>
      <w:ind w:leftChars="1700" w:left="1900" w:hangingChars="200" w:hanging="200"/>
      <w:contextualSpacing/>
    </w:pPr>
  </w:style>
  <w:style w:type="paragraph" w:customStyle="1" w:styleId="60">
    <w:name w:val="段落番号 6"/>
    <w:basedOn w:val="a2"/>
    <w:uiPriority w:val="4"/>
    <w:unhideWhenUsed/>
    <w:rsid w:val="003966DD"/>
    <w:pPr>
      <w:numPr>
        <w:ilvl w:val="5"/>
        <w:numId w:val="7"/>
      </w:numPr>
      <w:tabs>
        <w:tab w:val="left" w:pos="1470"/>
      </w:tabs>
      <w:spacing w:beforeLines="20" w:before="20" w:afterLines="20" w:after="20"/>
      <w:ind w:leftChars="500" w:left="700" w:hangingChars="200" w:hanging="200"/>
      <w:contextualSpacing/>
    </w:pPr>
  </w:style>
  <w:style w:type="paragraph" w:customStyle="1" w:styleId="7">
    <w:name w:val="段落番号 7"/>
    <w:basedOn w:val="a2"/>
    <w:uiPriority w:val="4"/>
    <w:unhideWhenUsed/>
    <w:rsid w:val="003966DD"/>
    <w:pPr>
      <w:numPr>
        <w:ilvl w:val="6"/>
        <w:numId w:val="7"/>
      </w:numPr>
      <w:tabs>
        <w:tab w:val="left" w:pos="630"/>
      </w:tabs>
      <w:spacing w:beforeLines="20" w:before="20" w:afterLines="20" w:after="20"/>
      <w:ind w:leftChars="100" w:left="300" w:hangingChars="200" w:hanging="200"/>
      <w:contextualSpacing/>
    </w:pPr>
  </w:style>
  <w:style w:type="paragraph" w:customStyle="1" w:styleId="8">
    <w:name w:val="段落番号 8"/>
    <w:basedOn w:val="a2"/>
    <w:uiPriority w:val="4"/>
    <w:unhideWhenUsed/>
    <w:rsid w:val="003966DD"/>
    <w:pPr>
      <w:numPr>
        <w:ilvl w:val="7"/>
        <w:numId w:val="7"/>
      </w:numPr>
      <w:tabs>
        <w:tab w:val="left" w:pos="1050"/>
      </w:tabs>
      <w:spacing w:beforeLines="20" w:before="20" w:afterLines="20" w:after="20"/>
      <w:ind w:leftChars="300" w:left="500" w:hangingChars="200" w:hanging="200"/>
      <w:contextualSpacing/>
    </w:pPr>
  </w:style>
  <w:style w:type="paragraph" w:customStyle="1" w:styleId="9">
    <w:name w:val="段落番号 9"/>
    <w:basedOn w:val="a2"/>
    <w:uiPriority w:val="4"/>
    <w:unhideWhenUsed/>
    <w:rsid w:val="003966DD"/>
    <w:pPr>
      <w:numPr>
        <w:ilvl w:val="8"/>
        <w:numId w:val="7"/>
      </w:numPr>
      <w:tabs>
        <w:tab w:val="left" w:pos="1470"/>
      </w:tabs>
      <w:spacing w:beforeLines="20" w:before="20" w:afterLines="20" w:after="20"/>
      <w:ind w:leftChars="500" w:left="700" w:hangingChars="200" w:hanging="200"/>
      <w:contextualSpacing/>
    </w:pPr>
  </w:style>
  <w:style w:type="character" w:customStyle="1" w:styleId="affff4">
    <w:name w:val="表紙サブタイトル (文字)"/>
    <w:basedOn w:val="a4"/>
    <w:link w:val="affff3"/>
    <w:uiPriority w:val="10"/>
    <w:rsid w:val="00F161EB"/>
    <w:rPr>
      <w:rFonts w:ascii="Arial" w:eastAsia="ＭＳ Ｐゴシック" w:hAnsi="Arial"/>
      <w:b/>
      <w:color w:val="333333"/>
      <w:kern w:val="2"/>
      <w:sz w:val="24"/>
      <w:szCs w:val="24"/>
    </w:rPr>
  </w:style>
  <w:style w:type="character" w:customStyle="1" w:styleId="afffb">
    <w:name w:val="副題 (文字)"/>
    <w:aliases w:val="ページタイトル (文字)"/>
    <w:basedOn w:val="a4"/>
    <w:link w:val="afffa"/>
    <w:uiPriority w:val="9"/>
    <w:rsid w:val="00F161EB"/>
    <w:rPr>
      <w:rFonts w:ascii="Arial" w:eastAsia="ＭＳ Ｐゴシック" w:hAnsi="Arial"/>
      <w:b/>
      <w:spacing w:val="28"/>
      <w:kern w:val="2"/>
      <w:sz w:val="24"/>
      <w:szCs w:val="24"/>
    </w:rPr>
  </w:style>
  <w:style w:type="character" w:customStyle="1" w:styleId="affff2">
    <w:name w:val="本部・センター名 (文字)"/>
    <w:basedOn w:val="a4"/>
    <w:link w:val="affff1"/>
    <w:uiPriority w:val="10"/>
    <w:rsid w:val="00F161EB"/>
    <w:rPr>
      <w:rFonts w:ascii="Arial" w:eastAsia="ＭＳ Ｐゴシック" w:hAnsi="Arial" w:cs="Arial"/>
      <w:b/>
      <w:bCs/>
      <w:color w:val="808080"/>
      <w:kern w:val="2"/>
      <w:sz w:val="22"/>
      <w:szCs w:val="22"/>
    </w:rPr>
  </w:style>
  <w:style w:type="paragraph" w:styleId="affff6">
    <w:name w:val="Quote"/>
    <w:basedOn w:val="a2"/>
    <w:next w:val="a2"/>
    <w:link w:val="affff7"/>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7">
    <w:name w:val="引用文 (文字)"/>
    <w:basedOn w:val="a4"/>
    <w:link w:val="affff6"/>
    <w:uiPriority w:val="99"/>
    <w:semiHidden/>
    <w:rsid w:val="001C56F9"/>
    <w:rPr>
      <w:i/>
      <w:iCs/>
      <w:color w:val="000000" w:themeColor="text1"/>
    </w:rPr>
  </w:style>
  <w:style w:type="table" w:customStyle="1" w:styleId="1f0">
    <w:name w:val="表 (格子)1"/>
    <w:basedOn w:val="a5"/>
    <w:next w:val="a7"/>
    <w:uiPriority w:val="39"/>
    <w:rsid w:val="008A1F9E"/>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リストなし1"/>
    <w:next w:val="a6"/>
    <w:uiPriority w:val="99"/>
    <w:semiHidden/>
    <w:unhideWhenUsed/>
    <w:rsid w:val="00D203A5"/>
  </w:style>
  <w:style w:type="table" w:customStyle="1" w:styleId="2f6">
    <w:name w:val="表 (格子)2"/>
    <w:basedOn w:val="a5"/>
    <w:next w:val="a7"/>
    <w:uiPriority w:val="39"/>
    <w:rsid w:val="00D203A5"/>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図表番号 (文字)1"/>
    <w:rsid w:val="00D203A5"/>
    <w:rPr>
      <w:rFonts w:ascii="Century" w:eastAsia="ＭＳ 明朝" w:hAnsi="Century"/>
      <w:bCs/>
      <w:kern w:val="2"/>
      <w:sz w:val="21"/>
      <w:szCs w:val="21"/>
      <w:lang w:val="en-US" w:eastAsia="ja-JP" w:bidi="ar-SA"/>
    </w:rPr>
  </w:style>
  <w:style w:type="paragraph" w:customStyle="1" w:styleId="2105pt">
    <w:name w:val="スタイル 見出し 2 + (コンプレックス) 10.5 pt 太字 斜体 下線"/>
    <w:basedOn w:val="20"/>
    <w:semiHidden/>
    <w:rsid w:val="00D203A5"/>
    <w:pPr>
      <w:numPr>
        <w:numId w:val="1"/>
      </w:numPr>
    </w:pPr>
    <w:rPr>
      <w:b/>
      <w:bCs/>
      <w:iCs/>
      <w:kern w:val="2"/>
      <w:u w:val="double"/>
      <w:lang w:val="x-none" w:eastAsia="x-none"/>
    </w:rPr>
  </w:style>
  <w:style w:type="paragraph" w:customStyle="1" w:styleId="Default">
    <w:name w:val="Default"/>
    <w:semiHidden/>
    <w:rsid w:val="00D203A5"/>
    <w:pPr>
      <w:widowControl w:val="0"/>
      <w:autoSpaceDE w:val="0"/>
      <w:autoSpaceDN w:val="0"/>
      <w:adjustRightInd w:val="0"/>
    </w:pPr>
    <w:rPr>
      <w:color w:val="000000"/>
      <w:sz w:val="24"/>
      <w:szCs w:val="24"/>
    </w:rPr>
  </w:style>
  <w:style w:type="paragraph" w:customStyle="1" w:styleId="Style0">
    <w:name w:val="Style0"/>
    <w:basedOn w:val="Default"/>
    <w:next w:val="Default"/>
    <w:semiHidden/>
    <w:rsid w:val="00D203A5"/>
    <w:rPr>
      <w:color w:val="auto"/>
    </w:rPr>
  </w:style>
  <w:style w:type="character" w:styleId="HTML">
    <w:name w:val="HTML Cite"/>
    <w:semiHidden/>
    <w:locked/>
    <w:rsid w:val="00D203A5"/>
    <w:rPr>
      <w:i/>
      <w:iCs/>
    </w:rPr>
  </w:style>
  <w:style w:type="paragraph" w:customStyle="1" w:styleId="bodyblack">
    <w:name w:val="bodyblack"/>
    <w:basedOn w:val="a2"/>
    <w:semiHidden/>
    <w:rsid w:val="00D203A5"/>
    <w:pPr>
      <w:widowControl/>
      <w:spacing w:before="100" w:beforeAutospacing="1" w:after="100" w:afterAutospacing="1" w:line="360" w:lineRule="atLeast"/>
      <w:jc w:val="left"/>
    </w:pPr>
    <w:rPr>
      <w:rFonts w:ascii="Arial" w:eastAsia="ＭＳ Ｐゴシック" w:hAnsi="Arial" w:cs="Arial"/>
      <w:color w:val="000000"/>
      <w:sz w:val="22"/>
      <w:szCs w:val="22"/>
    </w:rPr>
  </w:style>
  <w:style w:type="paragraph" w:customStyle="1" w:styleId="HTMLBody">
    <w:name w:val="HTML Body"/>
    <w:semiHidden/>
    <w:rsid w:val="00D203A5"/>
    <w:pPr>
      <w:widowControl w:val="0"/>
      <w:autoSpaceDE w:val="0"/>
      <w:autoSpaceDN w:val="0"/>
      <w:adjustRightInd w:val="0"/>
    </w:pPr>
    <w:rPr>
      <w:rFonts w:ascii="ＭＳ Ｐゴシック" w:eastAsia="ＭＳ Ｐゴシック" w:hAnsi="Century"/>
      <w:sz w:val="20"/>
      <w:szCs w:val="20"/>
    </w:rPr>
  </w:style>
  <w:style w:type="paragraph" w:customStyle="1" w:styleId="affff8">
    <w:name w:val="図表"/>
    <w:basedOn w:val="a2"/>
    <w:link w:val="Char"/>
    <w:rsid w:val="00D203A5"/>
    <w:pPr>
      <w:jc w:val="center"/>
    </w:pPr>
    <w:rPr>
      <w:rFonts w:ascii="Century" w:hAnsi="Century"/>
      <w:kern w:val="2"/>
      <w:szCs w:val="24"/>
    </w:rPr>
  </w:style>
  <w:style w:type="character" w:customStyle="1" w:styleId="Char">
    <w:name w:val="図表 Char"/>
    <w:link w:val="affff8"/>
    <w:rsid w:val="00D203A5"/>
    <w:rPr>
      <w:rFonts w:ascii="Century" w:hAnsi="Century"/>
      <w:kern w:val="2"/>
      <w:szCs w:val="24"/>
    </w:rPr>
  </w:style>
  <w:style w:type="paragraph" w:styleId="affff9">
    <w:name w:val="Document Map"/>
    <w:basedOn w:val="a2"/>
    <w:link w:val="affffa"/>
    <w:semiHidden/>
    <w:rsid w:val="00D203A5"/>
    <w:pPr>
      <w:shd w:val="clear" w:color="auto" w:fill="000080"/>
    </w:pPr>
    <w:rPr>
      <w:rFonts w:ascii="Arial" w:eastAsia="ＭＳ ゴシック" w:hAnsi="Arial"/>
      <w:kern w:val="2"/>
      <w:szCs w:val="24"/>
    </w:rPr>
  </w:style>
  <w:style w:type="character" w:customStyle="1" w:styleId="affffa">
    <w:name w:val="見出しマップ (文字)"/>
    <w:basedOn w:val="a4"/>
    <w:link w:val="affff9"/>
    <w:semiHidden/>
    <w:rsid w:val="00D203A5"/>
    <w:rPr>
      <w:rFonts w:ascii="Arial" w:eastAsia="ＭＳ ゴシック" w:hAnsi="Arial"/>
      <w:kern w:val="2"/>
      <w:szCs w:val="24"/>
      <w:shd w:val="clear" w:color="auto" w:fill="000080"/>
    </w:rPr>
  </w:style>
  <w:style w:type="character" w:customStyle="1" w:styleId="67">
    <w:name w:val="(文字) (文字)6"/>
    <w:semiHidden/>
    <w:rsid w:val="00D203A5"/>
    <w:rPr>
      <w:rFonts w:ascii="Century" w:eastAsia="ＭＳ 明朝" w:hAnsi="Century"/>
      <w:bCs/>
      <w:kern w:val="2"/>
      <w:sz w:val="21"/>
      <w:szCs w:val="21"/>
      <w:lang w:val="en-US" w:eastAsia="ja-JP" w:bidi="ar-SA"/>
    </w:rPr>
  </w:style>
  <w:style w:type="paragraph" w:customStyle="1" w:styleId="1f3">
    <w:name w:val="箇条書き1"/>
    <w:basedOn w:val="a2"/>
    <w:link w:val="1f4"/>
    <w:qFormat/>
    <w:rsid w:val="00D203A5"/>
    <w:pPr>
      <w:tabs>
        <w:tab w:val="num" w:pos="630"/>
      </w:tabs>
      <w:ind w:left="630" w:hanging="420"/>
    </w:pPr>
    <w:rPr>
      <w:rFonts w:ascii="Century" w:hAnsi="Century"/>
      <w:kern w:val="2"/>
      <w:szCs w:val="24"/>
    </w:rPr>
  </w:style>
  <w:style w:type="character" w:customStyle="1" w:styleId="affffb">
    <w:name w:val="(文字) (文字)"/>
    <w:semiHidden/>
    <w:rsid w:val="00D203A5"/>
    <w:rPr>
      <w:rFonts w:ascii="Century" w:eastAsia="ＭＳ 明朝" w:hAnsi="Century"/>
      <w:bCs/>
      <w:kern w:val="2"/>
      <w:sz w:val="21"/>
      <w:szCs w:val="21"/>
      <w:lang w:val="en-US" w:eastAsia="ja-JP" w:bidi="ar-SA"/>
    </w:rPr>
  </w:style>
  <w:style w:type="character" w:customStyle="1" w:styleId="bodycopy">
    <w:name w:val="bodycopy"/>
    <w:basedOn w:val="a4"/>
    <w:semiHidden/>
    <w:rsid w:val="00D203A5"/>
  </w:style>
  <w:style w:type="paragraph" w:customStyle="1" w:styleId="affffc">
    <w:name w:val="英語本文"/>
    <w:basedOn w:val="a2"/>
    <w:semiHidden/>
    <w:qFormat/>
    <w:rsid w:val="00D203A5"/>
    <w:pPr>
      <w:ind w:firstLine="839"/>
    </w:pPr>
    <w:rPr>
      <w:kern w:val="2"/>
      <w:szCs w:val="20"/>
    </w:rPr>
  </w:style>
  <w:style w:type="paragraph" w:customStyle="1" w:styleId="Source">
    <w:name w:val="Source"/>
    <w:basedOn w:val="a2"/>
    <w:semiHidden/>
    <w:unhideWhenUsed/>
    <w:qFormat/>
    <w:rsid w:val="00D203A5"/>
    <w:pPr>
      <w:jc w:val="left"/>
    </w:pPr>
    <w:rPr>
      <w:kern w:val="2"/>
      <w:sz w:val="18"/>
      <w:szCs w:val="24"/>
    </w:rPr>
  </w:style>
  <w:style w:type="character" w:customStyle="1" w:styleId="F-tChar">
    <w:name w:val="F-t Char (文字) (文字)"/>
    <w:semiHidden/>
    <w:locked/>
    <w:rsid w:val="00D203A5"/>
    <w:rPr>
      <w:rFonts w:eastAsia="ＭＳ 明朝"/>
      <w:bCs/>
      <w:kern w:val="2"/>
      <w:sz w:val="21"/>
      <w:szCs w:val="21"/>
      <w:lang w:val="en-US" w:eastAsia="ja-JP" w:bidi="ar-SA"/>
    </w:rPr>
  </w:style>
  <w:style w:type="character" w:customStyle="1" w:styleId="apple-style-span">
    <w:name w:val="apple-style-span"/>
    <w:basedOn w:val="a4"/>
    <w:semiHidden/>
    <w:rsid w:val="00D203A5"/>
  </w:style>
  <w:style w:type="character" w:customStyle="1" w:styleId="kana">
    <w:name w:val="kana"/>
    <w:basedOn w:val="a4"/>
    <w:semiHidden/>
    <w:rsid w:val="00D203A5"/>
  </w:style>
  <w:style w:type="paragraph" w:styleId="HTML0">
    <w:name w:val="HTML Address"/>
    <w:basedOn w:val="a2"/>
    <w:link w:val="HTML1"/>
    <w:semiHidden/>
    <w:locked/>
    <w:rsid w:val="00D203A5"/>
    <w:rPr>
      <w:rFonts w:ascii="Century" w:hAnsi="Century"/>
      <w:i/>
      <w:iCs/>
      <w:kern w:val="2"/>
      <w:szCs w:val="24"/>
    </w:rPr>
  </w:style>
  <w:style w:type="character" w:customStyle="1" w:styleId="HTML1">
    <w:name w:val="HTML アドレス (文字)"/>
    <w:basedOn w:val="a4"/>
    <w:link w:val="HTML0"/>
    <w:semiHidden/>
    <w:rsid w:val="00D203A5"/>
    <w:rPr>
      <w:rFonts w:ascii="Century" w:hAnsi="Century"/>
      <w:i/>
      <w:iCs/>
      <w:kern w:val="2"/>
      <w:szCs w:val="24"/>
    </w:rPr>
  </w:style>
  <w:style w:type="character" w:styleId="HTML2">
    <w:name w:val="HTML Keyboard"/>
    <w:semiHidden/>
    <w:locked/>
    <w:rsid w:val="00D203A5"/>
    <w:rPr>
      <w:rFonts w:ascii="Courier New" w:hAnsi="Courier New" w:cs="Courier New"/>
      <w:sz w:val="20"/>
      <w:szCs w:val="20"/>
    </w:rPr>
  </w:style>
  <w:style w:type="character" w:styleId="HTML3">
    <w:name w:val="HTML Code"/>
    <w:semiHidden/>
    <w:locked/>
    <w:rsid w:val="00D203A5"/>
    <w:rPr>
      <w:rFonts w:ascii="Courier New" w:hAnsi="Courier New" w:cs="Courier New"/>
      <w:sz w:val="20"/>
      <w:szCs w:val="20"/>
    </w:rPr>
  </w:style>
  <w:style w:type="character" w:styleId="HTML4">
    <w:name w:val="HTML Sample"/>
    <w:semiHidden/>
    <w:locked/>
    <w:rsid w:val="00D203A5"/>
    <w:rPr>
      <w:rFonts w:ascii="Courier New" w:hAnsi="Courier New" w:cs="Courier New"/>
    </w:rPr>
  </w:style>
  <w:style w:type="character" w:styleId="HTML5">
    <w:name w:val="HTML Typewriter"/>
    <w:semiHidden/>
    <w:locked/>
    <w:rsid w:val="00D203A5"/>
    <w:rPr>
      <w:rFonts w:ascii="Courier New" w:hAnsi="Courier New" w:cs="Courier New"/>
      <w:sz w:val="20"/>
      <w:szCs w:val="20"/>
    </w:rPr>
  </w:style>
  <w:style w:type="paragraph" w:styleId="HTML6">
    <w:name w:val="HTML Preformatted"/>
    <w:basedOn w:val="a2"/>
    <w:link w:val="HTML7"/>
    <w:semiHidden/>
    <w:locked/>
    <w:rsid w:val="00D203A5"/>
    <w:rPr>
      <w:rFonts w:ascii="Courier New" w:hAnsi="Courier New" w:cs="Courier New"/>
      <w:kern w:val="2"/>
      <w:sz w:val="20"/>
      <w:szCs w:val="20"/>
    </w:rPr>
  </w:style>
  <w:style w:type="character" w:customStyle="1" w:styleId="HTML7">
    <w:name w:val="HTML 書式付き (文字)"/>
    <w:basedOn w:val="a4"/>
    <w:link w:val="HTML6"/>
    <w:semiHidden/>
    <w:rsid w:val="00D203A5"/>
    <w:rPr>
      <w:rFonts w:ascii="Courier New" w:hAnsi="Courier New" w:cs="Courier New"/>
      <w:kern w:val="2"/>
      <w:sz w:val="20"/>
      <w:szCs w:val="20"/>
    </w:rPr>
  </w:style>
  <w:style w:type="character" w:styleId="HTML8">
    <w:name w:val="HTML Definition"/>
    <w:semiHidden/>
    <w:locked/>
    <w:rsid w:val="00D203A5"/>
    <w:rPr>
      <w:i/>
      <w:iCs/>
    </w:rPr>
  </w:style>
  <w:style w:type="character" w:styleId="HTML9">
    <w:name w:val="HTML Variable"/>
    <w:semiHidden/>
    <w:locked/>
    <w:rsid w:val="00D203A5"/>
    <w:rPr>
      <w:i/>
      <w:iCs/>
    </w:rPr>
  </w:style>
  <w:style w:type="character" w:styleId="HTMLa">
    <w:name w:val="HTML Acronym"/>
    <w:basedOn w:val="a4"/>
    <w:semiHidden/>
    <w:locked/>
    <w:rsid w:val="00D203A5"/>
  </w:style>
  <w:style w:type="table" w:customStyle="1" w:styleId="3-D11">
    <w:name w:val="表 (3-D) 11"/>
    <w:basedOn w:val="a5"/>
    <w:next w:val="3-D1"/>
    <w:semiHidden/>
    <w:rsid w:val="00D203A5"/>
    <w:pPr>
      <w:widowControl w:val="0"/>
      <w:jc w:val="both"/>
    </w:pPr>
    <w:rPr>
      <w:rFonts w:ascii="Century" w:hAnsi="Century"/>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5"/>
    <w:next w:val="3-D2"/>
    <w:semiHidden/>
    <w:rsid w:val="00D203A5"/>
    <w:pPr>
      <w:widowControl w:val="0"/>
      <w:jc w:val="both"/>
    </w:pPr>
    <w:rPr>
      <w:rFonts w:ascii="Century" w:hAnsi="Century"/>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5"/>
    <w:next w:val="3-D3"/>
    <w:semiHidden/>
    <w:rsid w:val="00D203A5"/>
    <w:pPr>
      <w:widowControl w:val="0"/>
      <w:jc w:val="both"/>
    </w:pPr>
    <w:rPr>
      <w:rFonts w:ascii="Century" w:hAnsi="Century"/>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5"/>
    <w:next w:val="Web1"/>
    <w:semiHidden/>
    <w:rsid w:val="00D203A5"/>
    <w:pPr>
      <w:widowControl w:val="0"/>
      <w:jc w:val="both"/>
    </w:pPr>
    <w:rPr>
      <w:rFonts w:ascii="Century" w:hAnsi="Century"/>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5"/>
    <w:next w:val="Web2"/>
    <w:semiHidden/>
    <w:rsid w:val="00D203A5"/>
    <w:pPr>
      <w:widowControl w:val="0"/>
      <w:jc w:val="both"/>
    </w:pPr>
    <w:rPr>
      <w:rFonts w:ascii="Century" w:hAnsi="Century"/>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5"/>
    <w:next w:val="Web3"/>
    <w:semiHidden/>
    <w:rsid w:val="00D203A5"/>
    <w:pPr>
      <w:widowControl w:val="0"/>
      <w:jc w:val="both"/>
    </w:pPr>
    <w:rPr>
      <w:rFonts w:ascii="Century" w:hAnsi="Century"/>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表 (アースカラー) 11"/>
    <w:basedOn w:val="a5"/>
    <w:next w:val="19"/>
    <w:semiHidden/>
    <w:rsid w:val="00D203A5"/>
    <w:pPr>
      <w:widowControl w:val="0"/>
      <w:jc w:val="both"/>
    </w:pPr>
    <w:rPr>
      <w:rFonts w:ascii="Century" w:hAnsi="Century"/>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表 (アースカラー) 21"/>
    <w:basedOn w:val="a5"/>
    <w:next w:val="2b"/>
    <w:semiHidden/>
    <w:rsid w:val="00D203A5"/>
    <w:pPr>
      <w:widowControl w:val="0"/>
      <w:jc w:val="both"/>
    </w:pPr>
    <w:rPr>
      <w:rFonts w:ascii="Century" w:hAnsi="Century"/>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表 (エレガント)1"/>
    <w:basedOn w:val="a5"/>
    <w:next w:val="afff6"/>
    <w:semiHidden/>
    <w:rsid w:val="00D203A5"/>
    <w:pPr>
      <w:widowControl w:val="0"/>
      <w:jc w:val="both"/>
    </w:pPr>
    <w:rPr>
      <w:rFonts w:ascii="Century" w:hAnsi="Century"/>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表 (カラフル) 11"/>
    <w:basedOn w:val="a5"/>
    <w:next w:val="1a"/>
    <w:semiHidden/>
    <w:rsid w:val="00D203A5"/>
    <w:pPr>
      <w:widowControl w:val="0"/>
      <w:jc w:val="both"/>
    </w:pPr>
    <w:rPr>
      <w:rFonts w:ascii="Century" w:hAnsi="Century"/>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
    <w:name w:val="表 (カラフル) 21"/>
    <w:basedOn w:val="a5"/>
    <w:next w:val="2c"/>
    <w:semiHidden/>
    <w:rsid w:val="00D203A5"/>
    <w:pPr>
      <w:widowControl w:val="0"/>
      <w:jc w:val="both"/>
    </w:pPr>
    <w:rPr>
      <w:rFonts w:ascii="Century" w:hAnsi="Century"/>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
    <w:name w:val="表 (カラフル) 31"/>
    <w:basedOn w:val="a5"/>
    <w:next w:val="36"/>
    <w:semiHidden/>
    <w:rsid w:val="00D203A5"/>
    <w:pPr>
      <w:widowControl w:val="0"/>
      <w:jc w:val="both"/>
    </w:pPr>
    <w:rPr>
      <w:rFonts w:ascii="Century" w:hAnsi="Century"/>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
    <w:name w:val="表 (クラシック) 11"/>
    <w:basedOn w:val="a5"/>
    <w:next w:val="1b"/>
    <w:semiHidden/>
    <w:rsid w:val="00D203A5"/>
    <w:pPr>
      <w:widowControl w:val="0"/>
      <w:jc w:val="both"/>
    </w:pPr>
    <w:rPr>
      <w:rFonts w:ascii="Century" w:hAnsi="Century"/>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クラシック) 21"/>
    <w:basedOn w:val="a5"/>
    <w:next w:val="2d"/>
    <w:semiHidden/>
    <w:rsid w:val="00D203A5"/>
    <w:pPr>
      <w:widowControl w:val="0"/>
      <w:jc w:val="both"/>
    </w:pPr>
    <w:rPr>
      <w:rFonts w:ascii="Century" w:hAnsi="Century"/>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表 (クラシック) 31"/>
    <w:basedOn w:val="a5"/>
    <w:next w:val="37"/>
    <w:semiHidden/>
    <w:rsid w:val="00D203A5"/>
    <w:pPr>
      <w:widowControl w:val="0"/>
      <w:jc w:val="both"/>
    </w:pPr>
    <w:rPr>
      <w:rFonts w:ascii="Century" w:hAnsi="Century"/>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表 (クラシック) 41"/>
    <w:basedOn w:val="a5"/>
    <w:next w:val="46"/>
    <w:semiHidden/>
    <w:rsid w:val="00D203A5"/>
    <w:pPr>
      <w:widowControl w:val="0"/>
      <w:jc w:val="both"/>
    </w:pPr>
    <w:rPr>
      <w:rFonts w:ascii="Century" w:hAnsi="Century"/>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6">
    <w:name w:val="表 (コンテンポラリ)1"/>
    <w:basedOn w:val="a5"/>
    <w:next w:val="afff7"/>
    <w:semiHidden/>
    <w:rsid w:val="00D203A5"/>
    <w:pPr>
      <w:widowControl w:val="0"/>
      <w:jc w:val="both"/>
    </w:pPr>
    <w:rPr>
      <w:rFonts w:ascii="Century" w:hAnsi="Century"/>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表 (シンプル) 11"/>
    <w:basedOn w:val="a5"/>
    <w:next w:val="1c"/>
    <w:semiHidden/>
    <w:rsid w:val="00D203A5"/>
    <w:pPr>
      <w:widowControl w:val="0"/>
      <w:jc w:val="both"/>
    </w:pPr>
    <w:rPr>
      <w:rFonts w:ascii="Century" w:hAnsi="Century"/>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表 (シンプル) 21"/>
    <w:basedOn w:val="a5"/>
    <w:next w:val="2e"/>
    <w:semiHidden/>
    <w:rsid w:val="00D203A5"/>
    <w:pPr>
      <w:widowControl w:val="0"/>
      <w:jc w:val="both"/>
    </w:pPr>
    <w:rPr>
      <w:rFonts w:ascii="Century" w:hAnsi="Century"/>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5"/>
    <w:next w:val="38"/>
    <w:semiHidden/>
    <w:rsid w:val="00D203A5"/>
    <w:pPr>
      <w:widowControl w:val="0"/>
      <w:jc w:val="both"/>
    </w:pPr>
    <w:rPr>
      <w:rFonts w:ascii="Century" w:hAnsi="Century"/>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7">
    <w:name w:val="表 (プロフェッショナル)1"/>
    <w:basedOn w:val="a5"/>
    <w:next w:val="afff8"/>
    <w:semiHidden/>
    <w:rsid w:val="00D203A5"/>
    <w:pPr>
      <w:widowControl w:val="0"/>
      <w:jc w:val="both"/>
    </w:pPr>
    <w:rPr>
      <w:rFonts w:ascii="Century" w:hAnsi="Century"/>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表 (一覧) 11"/>
    <w:basedOn w:val="a5"/>
    <w:next w:val="1d"/>
    <w:semiHidden/>
    <w:rsid w:val="00D203A5"/>
    <w:pPr>
      <w:widowControl w:val="0"/>
      <w:jc w:val="both"/>
    </w:pPr>
    <w:rPr>
      <w:rFonts w:ascii="Century" w:hAnsi="Century"/>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表 (一覧) 21"/>
    <w:basedOn w:val="a5"/>
    <w:next w:val="2f"/>
    <w:semiHidden/>
    <w:rsid w:val="00D203A5"/>
    <w:pPr>
      <w:widowControl w:val="0"/>
      <w:jc w:val="both"/>
    </w:pPr>
    <w:rPr>
      <w:rFonts w:ascii="Century" w:hAnsi="Century"/>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表 (一覧) 31"/>
    <w:basedOn w:val="a5"/>
    <w:next w:val="39"/>
    <w:semiHidden/>
    <w:rsid w:val="00D203A5"/>
    <w:pPr>
      <w:widowControl w:val="0"/>
      <w:jc w:val="both"/>
    </w:pPr>
    <w:rPr>
      <w:rFonts w:ascii="Century" w:hAnsi="Century"/>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表 (一覧) 41"/>
    <w:basedOn w:val="a5"/>
    <w:next w:val="47"/>
    <w:semiHidden/>
    <w:rsid w:val="00D203A5"/>
    <w:pPr>
      <w:widowControl w:val="0"/>
      <w:jc w:val="both"/>
    </w:pPr>
    <w:rPr>
      <w:rFonts w:ascii="Century" w:hAnsi="Century"/>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表 (一覧) 51"/>
    <w:basedOn w:val="a5"/>
    <w:next w:val="57"/>
    <w:semiHidden/>
    <w:rsid w:val="00D203A5"/>
    <w:pPr>
      <w:widowControl w:val="0"/>
      <w:jc w:val="both"/>
    </w:pPr>
    <w:rPr>
      <w:rFonts w:ascii="Century" w:hAnsi="Century"/>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5"/>
    <w:next w:val="65"/>
    <w:semiHidden/>
    <w:rsid w:val="00D203A5"/>
    <w:pPr>
      <w:widowControl w:val="0"/>
      <w:jc w:val="both"/>
    </w:pPr>
    <w:rPr>
      <w:rFonts w:ascii="Century" w:hAnsi="Century"/>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5"/>
    <w:next w:val="74"/>
    <w:semiHidden/>
    <w:rsid w:val="00D203A5"/>
    <w:pPr>
      <w:widowControl w:val="0"/>
      <w:jc w:val="both"/>
    </w:pPr>
    <w:rPr>
      <w:rFonts w:ascii="Century" w:hAnsi="Century"/>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5"/>
    <w:next w:val="84"/>
    <w:semiHidden/>
    <w:rsid w:val="00D203A5"/>
    <w:pPr>
      <w:widowControl w:val="0"/>
      <w:jc w:val="both"/>
    </w:pPr>
    <w:rPr>
      <w:rFonts w:ascii="Century" w:hAnsi="Century"/>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5">
    <w:name w:val="表 (格子) 11"/>
    <w:basedOn w:val="a5"/>
    <w:next w:val="1e"/>
    <w:semiHidden/>
    <w:rsid w:val="00D203A5"/>
    <w:pPr>
      <w:widowControl w:val="0"/>
      <w:jc w:val="both"/>
    </w:pPr>
    <w:rPr>
      <w:rFonts w:ascii="Century" w:hAnsi="Century"/>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5">
    <w:name w:val="表 (格子) 21"/>
    <w:basedOn w:val="a5"/>
    <w:next w:val="2f0"/>
    <w:semiHidden/>
    <w:rsid w:val="00D203A5"/>
    <w:pPr>
      <w:widowControl w:val="0"/>
      <w:jc w:val="both"/>
    </w:pPr>
    <w:rPr>
      <w:rFonts w:ascii="Century" w:hAnsi="Century"/>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表 (格子) 31"/>
    <w:basedOn w:val="a5"/>
    <w:next w:val="3a"/>
    <w:semiHidden/>
    <w:rsid w:val="00D203A5"/>
    <w:pPr>
      <w:widowControl w:val="0"/>
      <w:jc w:val="both"/>
    </w:pPr>
    <w:rPr>
      <w:rFonts w:ascii="Century" w:hAnsi="Century"/>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
    <w:name w:val="表 (格子) 41"/>
    <w:basedOn w:val="a5"/>
    <w:next w:val="48"/>
    <w:semiHidden/>
    <w:rsid w:val="00D203A5"/>
    <w:pPr>
      <w:widowControl w:val="0"/>
      <w:jc w:val="both"/>
    </w:pPr>
    <w:rPr>
      <w:rFonts w:ascii="Century" w:hAnsi="Century"/>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表 (格子) 51"/>
    <w:basedOn w:val="a5"/>
    <w:next w:val="58"/>
    <w:semiHidden/>
    <w:rsid w:val="00D203A5"/>
    <w:pPr>
      <w:widowControl w:val="0"/>
      <w:jc w:val="both"/>
    </w:pPr>
    <w:rPr>
      <w:rFonts w:ascii="Century" w:hAnsi="Century"/>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5"/>
    <w:next w:val="66"/>
    <w:semiHidden/>
    <w:rsid w:val="00D203A5"/>
    <w:pPr>
      <w:widowControl w:val="0"/>
      <w:jc w:val="both"/>
    </w:pPr>
    <w:rPr>
      <w:rFonts w:ascii="Century" w:hAnsi="Century"/>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5"/>
    <w:next w:val="75"/>
    <w:semiHidden/>
    <w:rsid w:val="00D203A5"/>
    <w:pPr>
      <w:widowControl w:val="0"/>
      <w:jc w:val="both"/>
    </w:pPr>
    <w:rPr>
      <w:rFonts w:ascii="Century" w:hAnsi="Century"/>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5"/>
    <w:next w:val="85"/>
    <w:semiHidden/>
    <w:rsid w:val="00D203A5"/>
    <w:pPr>
      <w:widowControl w:val="0"/>
      <w:jc w:val="both"/>
    </w:pPr>
    <w:rPr>
      <w:rFonts w:ascii="Century" w:hAnsi="Century"/>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表 (列の強調) 11"/>
    <w:basedOn w:val="a5"/>
    <w:next w:val="1f"/>
    <w:semiHidden/>
    <w:rsid w:val="00D203A5"/>
    <w:pPr>
      <w:widowControl w:val="0"/>
      <w:jc w:val="both"/>
    </w:pPr>
    <w:rPr>
      <w:rFonts w:ascii="Century" w:hAnsi="Century"/>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表 (列の強調) 21"/>
    <w:basedOn w:val="a5"/>
    <w:next w:val="2f1"/>
    <w:semiHidden/>
    <w:rsid w:val="00D203A5"/>
    <w:pPr>
      <w:widowControl w:val="0"/>
      <w:jc w:val="both"/>
    </w:pPr>
    <w:rPr>
      <w:rFonts w:ascii="Century" w:hAnsi="Century"/>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表 (列の強調) 31"/>
    <w:basedOn w:val="a5"/>
    <w:next w:val="3b"/>
    <w:semiHidden/>
    <w:rsid w:val="00D203A5"/>
    <w:pPr>
      <w:widowControl w:val="0"/>
      <w:jc w:val="both"/>
    </w:pPr>
    <w:rPr>
      <w:rFonts w:ascii="Century" w:hAnsi="Century"/>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表 (列の強調) 41"/>
    <w:basedOn w:val="a5"/>
    <w:next w:val="49"/>
    <w:semiHidden/>
    <w:rsid w:val="00D203A5"/>
    <w:pPr>
      <w:widowControl w:val="0"/>
      <w:jc w:val="both"/>
    </w:pPr>
    <w:rPr>
      <w:rFonts w:ascii="Century" w:hAnsi="Century"/>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表 (列の強調) 51"/>
    <w:basedOn w:val="a5"/>
    <w:next w:val="59"/>
    <w:semiHidden/>
    <w:rsid w:val="00D203A5"/>
    <w:pPr>
      <w:widowControl w:val="0"/>
      <w:jc w:val="both"/>
    </w:pPr>
    <w:rPr>
      <w:rFonts w:ascii="Century" w:hAnsi="Century"/>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8">
    <w:name w:val="表のテーマ1"/>
    <w:basedOn w:val="a5"/>
    <w:next w:val="afff9"/>
    <w:semiHidden/>
    <w:rsid w:val="00D203A5"/>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semiHidden/>
    <w:rsid w:val="00D203A5"/>
    <w:pPr>
      <w:numPr>
        <w:numId w:val="5"/>
      </w:numPr>
    </w:pPr>
  </w:style>
  <w:style w:type="numbering" w:customStyle="1" w:styleId="1ai1">
    <w:name w:val="1 / a / i1"/>
    <w:basedOn w:val="a6"/>
    <w:next w:val="1ai"/>
    <w:semiHidden/>
    <w:rsid w:val="00D203A5"/>
    <w:pPr>
      <w:numPr>
        <w:numId w:val="6"/>
      </w:numPr>
    </w:pPr>
  </w:style>
  <w:style w:type="paragraph" w:customStyle="1" w:styleId="2f7">
    <w:name w:val="箇条書き2"/>
    <w:basedOn w:val="a1"/>
    <w:qFormat/>
    <w:rsid w:val="00D203A5"/>
    <w:pPr>
      <w:numPr>
        <w:numId w:val="0"/>
      </w:numPr>
      <w:tabs>
        <w:tab w:val="clear" w:pos="630"/>
        <w:tab w:val="num" w:pos="1050"/>
      </w:tabs>
      <w:spacing w:beforeLines="0" w:before="0" w:afterLines="0" w:after="0"/>
      <w:ind w:left="1050" w:hanging="315"/>
      <w:contextualSpacing w:val="0"/>
    </w:pPr>
    <w:rPr>
      <w:rFonts w:ascii="Century" w:hAnsi="Century"/>
      <w:kern w:val="2"/>
      <w:szCs w:val="24"/>
    </w:rPr>
  </w:style>
  <w:style w:type="paragraph" w:customStyle="1" w:styleId="3e">
    <w:name w:val="箇条書き3"/>
    <w:basedOn w:val="21"/>
    <w:qFormat/>
    <w:rsid w:val="00D203A5"/>
    <w:pPr>
      <w:numPr>
        <w:ilvl w:val="0"/>
        <w:numId w:val="0"/>
      </w:numPr>
      <w:tabs>
        <w:tab w:val="clear" w:pos="1050"/>
        <w:tab w:val="num" w:pos="1470"/>
      </w:tabs>
      <w:spacing w:beforeLines="0" w:before="0" w:afterLines="0" w:after="0"/>
      <w:ind w:leftChars="600" w:left="600" w:hangingChars="100" w:hanging="210"/>
      <w:contextualSpacing w:val="0"/>
    </w:pPr>
    <w:rPr>
      <w:rFonts w:ascii="Century" w:hAnsi="Century"/>
      <w:kern w:val="2"/>
      <w:szCs w:val="24"/>
    </w:rPr>
  </w:style>
  <w:style w:type="paragraph" w:customStyle="1" w:styleId="4a">
    <w:name w:val="箇条書き4"/>
    <w:basedOn w:val="3e"/>
    <w:qFormat/>
    <w:rsid w:val="00D203A5"/>
    <w:pPr>
      <w:tabs>
        <w:tab w:val="clear" w:pos="1470"/>
        <w:tab w:val="num" w:pos="2100"/>
      </w:tabs>
      <w:ind w:leftChars="850" w:left="2100" w:hangingChars="150" w:hanging="315"/>
    </w:pPr>
  </w:style>
  <w:style w:type="character" w:customStyle="1" w:styleId="1f4">
    <w:name w:val="箇条書き1 (文字)"/>
    <w:link w:val="1f3"/>
    <w:rsid w:val="00D203A5"/>
    <w:rPr>
      <w:rFonts w:ascii="Century" w:hAnsi="Century"/>
      <w:kern w:val="2"/>
      <w:szCs w:val="24"/>
    </w:rPr>
  </w:style>
  <w:style w:type="paragraph" w:styleId="86">
    <w:name w:val="index 8"/>
    <w:basedOn w:val="a2"/>
    <w:next w:val="a2"/>
    <w:autoRedefine/>
    <w:semiHidden/>
    <w:locked/>
    <w:rsid w:val="00D203A5"/>
    <w:pPr>
      <w:ind w:leftChars="700" w:left="700" w:hangingChars="100" w:hanging="210"/>
    </w:pPr>
    <w:rPr>
      <w:rFonts w:ascii="Century" w:hAnsi="Century"/>
      <w:kern w:val="2"/>
      <w:szCs w:val="24"/>
    </w:rPr>
  </w:style>
  <w:style w:type="paragraph" w:customStyle="1" w:styleId="affffd">
    <w:name w:val="顧客名称"/>
    <w:basedOn w:val="a2"/>
    <w:next w:val="a3"/>
    <w:rsid w:val="00D203A5"/>
    <w:rPr>
      <w:rFonts w:ascii="ＭＳ Ｐゴシック" w:eastAsia="ＭＳ Ｐゴシック" w:hAnsi="ＭＳ Ｐゴシック"/>
      <w:b/>
      <w:kern w:val="2"/>
      <w:sz w:val="28"/>
      <w:szCs w:val="28"/>
    </w:rPr>
  </w:style>
  <w:style w:type="paragraph" w:customStyle="1" w:styleId="5">
    <w:name w:val="箇条書き5"/>
    <w:basedOn w:val="52"/>
    <w:rsid w:val="00D203A5"/>
    <w:pPr>
      <w:numPr>
        <w:ilvl w:val="0"/>
        <w:numId w:val="10"/>
      </w:numPr>
      <w:tabs>
        <w:tab w:val="clear" w:pos="2310"/>
      </w:tabs>
      <w:spacing w:beforeLines="0" w:before="0" w:afterLines="0" w:after="0"/>
      <w:ind w:leftChars="0" w:left="0" w:firstLineChars="0" w:firstLine="0"/>
      <w:contextualSpacing w:val="0"/>
    </w:pPr>
    <w:rPr>
      <w:rFonts w:ascii="Century" w:hAnsi="Century"/>
      <w:kern w:val="2"/>
      <w:szCs w:val="24"/>
    </w:rPr>
  </w:style>
  <w:style w:type="paragraph" w:customStyle="1" w:styleId="6">
    <w:name w:val="箇条書き6"/>
    <w:basedOn w:val="5"/>
    <w:rsid w:val="00D203A5"/>
    <w:pPr>
      <w:numPr>
        <w:numId w:val="11"/>
      </w:numPr>
    </w:pPr>
  </w:style>
  <w:style w:type="table" w:styleId="1f9">
    <w:name w:val="Light Shading Accent 4"/>
    <w:basedOn w:val="a5"/>
    <w:uiPriority w:val="60"/>
    <w:rsid w:val="00D203A5"/>
    <w:rPr>
      <w:rFonts w:ascii="Century" w:hAnsi="Century"/>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ffffe">
    <w:name w:val="基本（表）"/>
    <w:basedOn w:val="a5"/>
    <w:uiPriority w:val="99"/>
    <w:rsid w:val="00D203A5"/>
    <w:rPr>
      <w:rFonts w:ascii="Century" w:eastAsia="ＭＳ Ｐゴシック"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ＭＳ Ｐゴシック"/>
        <w:sz w:val="20"/>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BFBFBF" w:themeFill="background1" w:themeFillShade="BF"/>
        <w:vAlign w:val="center"/>
      </w:tcPr>
    </w:tblStylePr>
    <w:tblStylePr w:type="lastRow">
      <w:rPr>
        <w:rFonts w:eastAsia="ＭＳ Ｐゴシック"/>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eastAsia="ＭＳ Ｐゴシック"/>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117">
    <w:name w:val="表 (格子)11"/>
    <w:basedOn w:val="a5"/>
    <w:next w:val="a7"/>
    <w:rsid w:val="00D203A5"/>
    <w:pPr>
      <w:widowControl w:val="0"/>
      <w:autoSpaceDE w:val="0"/>
      <w:autoSpaceDN w:val="0"/>
      <w:snapToGrid w:val="0"/>
      <w:spacing w:line="360" w:lineRule="atLeast"/>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本文箇条書"/>
    <w:basedOn w:val="a2"/>
    <w:rsid w:val="00D203A5"/>
    <w:pPr>
      <w:numPr>
        <w:numId w:val="12"/>
      </w:numPr>
      <w:tabs>
        <w:tab w:val="clear" w:pos="518"/>
        <w:tab w:val="num" w:pos="454"/>
      </w:tabs>
      <w:autoSpaceDE w:val="0"/>
      <w:autoSpaceDN w:val="0"/>
      <w:adjustRightInd/>
      <w:spacing w:line="360" w:lineRule="atLeast"/>
      <w:ind w:left="454"/>
    </w:pPr>
    <w:rPr>
      <w:snapToGrid w:val="0"/>
      <w:kern w:val="16"/>
      <w:sz w:val="22"/>
      <w:szCs w:val="22"/>
    </w:rPr>
  </w:style>
  <w:style w:type="table" w:customStyle="1" w:styleId="217">
    <w:name w:val="表 (格子)21"/>
    <w:basedOn w:val="a5"/>
    <w:next w:val="a7"/>
    <w:uiPriority w:val="59"/>
    <w:rsid w:val="00D203A5"/>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 (格子)3"/>
    <w:basedOn w:val="a5"/>
    <w:next w:val="a7"/>
    <w:uiPriority w:val="59"/>
    <w:rsid w:val="00D203A5"/>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本文 (文字)"/>
    <w:basedOn w:val="a4"/>
    <w:link w:val="a3"/>
    <w:rsid w:val="00D203A5"/>
  </w:style>
  <w:style w:type="paragraph" w:customStyle="1" w:styleId="afffff">
    <w:name w:val="本文（見出し３）"/>
    <w:basedOn w:val="a2"/>
    <w:rsid w:val="00D203A5"/>
    <w:pPr>
      <w:adjustRightInd/>
      <w:snapToGrid/>
      <w:spacing w:line="240" w:lineRule="auto"/>
      <w:ind w:leftChars="100" w:left="241" w:firstLineChars="100" w:firstLine="231"/>
    </w:pPr>
    <w:rPr>
      <w:rFonts w:ascii="Century" w:eastAsiaTheme="majorEastAsia" w:hAnsi="Century"/>
      <w:kern w:val="2"/>
    </w:rPr>
  </w:style>
  <w:style w:type="table" w:customStyle="1" w:styleId="4b">
    <w:name w:val="表 (格子)4"/>
    <w:basedOn w:val="a5"/>
    <w:next w:val="a7"/>
    <w:uiPriority w:val="59"/>
    <w:rsid w:val="00D203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本文（見出し1）"/>
    <w:basedOn w:val="a2"/>
    <w:rsid w:val="00D203A5"/>
    <w:pPr>
      <w:adjustRightInd/>
      <w:snapToGrid/>
      <w:spacing w:line="240" w:lineRule="auto"/>
      <w:ind w:firstLineChars="100" w:firstLine="240"/>
    </w:pPr>
    <w:rPr>
      <w:rFonts w:ascii="Century" w:hAnsi="Century"/>
      <w:kern w:val="2"/>
      <w:sz w:val="24"/>
    </w:rPr>
  </w:style>
  <w:style w:type="paragraph" w:styleId="afffff0">
    <w:name w:val="TOC Heading"/>
    <w:basedOn w:val="1"/>
    <w:next w:val="a2"/>
    <w:uiPriority w:val="39"/>
    <w:unhideWhenUsed/>
    <w:qFormat/>
    <w:locked/>
    <w:rsid w:val="00D203A5"/>
    <w:pPr>
      <w:keepLines/>
      <w:pageBreakBefore w:val="0"/>
      <w:widowControl/>
      <w:numPr>
        <w:numId w:val="0"/>
      </w:numPr>
      <w:adjustRightInd/>
      <w:snapToGrid/>
      <w:spacing w:beforeLines="0" w:before="240" w:afterLines="0" w:after="0" w:line="259" w:lineRule="auto"/>
      <w:jc w:val="left"/>
      <w:outlineLvl w:val="9"/>
    </w:pPr>
    <w:rPr>
      <w:rFonts w:asciiTheme="majorHAnsi" w:eastAsiaTheme="majorEastAsia" w:hAnsiTheme="majorHAnsi" w:cstheme="majorBidi"/>
      <w:color w:val="365F91" w:themeColor="accent1" w:themeShade="BF"/>
      <w:sz w:val="32"/>
      <w:szCs w:val="32"/>
      <w:lang w:val="en-US" w:eastAsia="ja-JP"/>
    </w:rPr>
  </w:style>
  <w:style w:type="table" w:customStyle="1" w:styleId="5a">
    <w:name w:val="表 (格子)5"/>
    <w:basedOn w:val="a5"/>
    <w:next w:val="a7"/>
    <w:uiPriority w:val="39"/>
    <w:rsid w:val="000F04B3"/>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5"/>
    <w:next w:val="a7"/>
    <w:uiPriority w:val="39"/>
    <w:rsid w:val="00CE1721"/>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リストなし2"/>
    <w:next w:val="a6"/>
    <w:uiPriority w:val="99"/>
    <w:semiHidden/>
    <w:unhideWhenUsed/>
    <w:rsid w:val="00A241C3"/>
  </w:style>
  <w:style w:type="table" w:customStyle="1" w:styleId="76">
    <w:name w:val="表 (格子)7"/>
    <w:basedOn w:val="a5"/>
    <w:next w:val="a7"/>
    <w:uiPriority w:val="59"/>
    <w:rsid w:val="00A241C3"/>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リストなし3"/>
    <w:next w:val="a6"/>
    <w:uiPriority w:val="99"/>
    <w:semiHidden/>
    <w:unhideWhenUsed/>
    <w:rsid w:val="0040674F"/>
  </w:style>
  <w:style w:type="table" w:customStyle="1" w:styleId="87">
    <w:name w:val="表 (格子)8"/>
    <w:basedOn w:val="a5"/>
    <w:next w:val="a7"/>
    <w:uiPriority w:val="59"/>
    <w:rsid w:val="0040674F"/>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未解決のメンション1"/>
    <w:basedOn w:val="a4"/>
    <w:uiPriority w:val="99"/>
    <w:semiHidden/>
    <w:unhideWhenUsed/>
    <w:rsid w:val="0040674F"/>
    <w:rPr>
      <w:color w:val="808080"/>
      <w:shd w:val="clear" w:color="auto" w:fill="E6E6E6"/>
    </w:rPr>
  </w:style>
  <w:style w:type="table" w:customStyle="1" w:styleId="414">
    <w:name w:val="表 (格子)41"/>
    <w:basedOn w:val="a5"/>
    <w:next w:val="a7"/>
    <w:uiPriority w:val="59"/>
    <w:rsid w:val="0040674F"/>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link w:val="afffff2"/>
    <w:uiPriority w:val="1"/>
    <w:qFormat/>
    <w:locked/>
    <w:rsid w:val="0040674F"/>
    <w:rPr>
      <w:rFonts w:asciiTheme="minorHAnsi" w:eastAsiaTheme="minorEastAsia" w:hAnsiTheme="minorHAnsi" w:cstheme="minorBidi"/>
      <w:sz w:val="22"/>
      <w:szCs w:val="22"/>
    </w:rPr>
  </w:style>
  <w:style w:type="character" w:customStyle="1" w:styleId="afffff2">
    <w:name w:val="行間詰め (文字)"/>
    <w:basedOn w:val="a4"/>
    <w:link w:val="afffff1"/>
    <w:uiPriority w:val="1"/>
    <w:rsid w:val="0040674F"/>
    <w:rPr>
      <w:rFonts w:asciiTheme="minorHAnsi" w:eastAsiaTheme="minorEastAsia" w:hAnsiTheme="minorHAnsi" w:cstheme="minorBidi"/>
      <w:sz w:val="22"/>
      <w:szCs w:val="22"/>
    </w:rPr>
  </w:style>
  <w:style w:type="character" w:customStyle="1" w:styleId="2f9">
    <w:name w:val="未解決のメンション2"/>
    <w:basedOn w:val="a4"/>
    <w:uiPriority w:val="99"/>
    <w:semiHidden/>
    <w:unhideWhenUsed/>
    <w:rsid w:val="0040674F"/>
    <w:rPr>
      <w:color w:val="808080"/>
      <w:shd w:val="clear" w:color="auto" w:fill="E6E6E6"/>
    </w:rPr>
  </w:style>
  <w:style w:type="character" w:customStyle="1" w:styleId="3f1">
    <w:name w:val="未解決のメンション3"/>
    <w:basedOn w:val="a4"/>
    <w:uiPriority w:val="99"/>
    <w:semiHidden/>
    <w:unhideWhenUsed/>
    <w:rsid w:val="0040674F"/>
    <w:rPr>
      <w:color w:val="808080"/>
      <w:shd w:val="clear" w:color="auto" w:fill="E6E6E6"/>
    </w:rPr>
  </w:style>
  <w:style w:type="character" w:customStyle="1" w:styleId="4c">
    <w:name w:val="未解決のメンション4"/>
    <w:basedOn w:val="a4"/>
    <w:uiPriority w:val="99"/>
    <w:semiHidden/>
    <w:unhideWhenUsed/>
    <w:rsid w:val="0040674F"/>
    <w:rPr>
      <w:color w:val="808080"/>
      <w:shd w:val="clear" w:color="auto" w:fill="E6E6E6"/>
    </w:rPr>
  </w:style>
  <w:style w:type="character" w:customStyle="1" w:styleId="5b">
    <w:name w:val="未解決のメンション5"/>
    <w:basedOn w:val="a4"/>
    <w:uiPriority w:val="99"/>
    <w:semiHidden/>
    <w:unhideWhenUsed/>
    <w:rsid w:val="0040674F"/>
    <w:rPr>
      <w:color w:val="808080"/>
      <w:shd w:val="clear" w:color="auto" w:fill="E6E6E6"/>
    </w:rPr>
  </w:style>
  <w:style w:type="numbering" w:customStyle="1" w:styleId="4d">
    <w:name w:val="リストなし4"/>
    <w:next w:val="a6"/>
    <w:uiPriority w:val="99"/>
    <w:semiHidden/>
    <w:unhideWhenUsed/>
    <w:rsid w:val="00D64B37"/>
  </w:style>
  <w:style w:type="table" w:customStyle="1" w:styleId="94">
    <w:name w:val="表 (格子)9"/>
    <w:basedOn w:val="a5"/>
    <w:next w:val="a7"/>
    <w:uiPriority w:val="59"/>
    <w:rsid w:val="00D64B37"/>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5"/>
    <w:next w:val="a7"/>
    <w:uiPriority w:val="59"/>
    <w:rsid w:val="00D64B37"/>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Grid Table 1 Light"/>
    <w:basedOn w:val="a5"/>
    <w:uiPriority w:val="46"/>
    <w:rsid w:val="00F843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19577">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6481">
      <w:bodyDiv w:val="1"/>
      <w:marLeft w:val="0"/>
      <w:marRight w:val="0"/>
      <w:marTop w:val="0"/>
      <w:marBottom w:val="0"/>
      <w:divBdr>
        <w:top w:val="none" w:sz="0" w:space="0" w:color="auto"/>
        <w:left w:val="none" w:sz="0" w:space="0" w:color="auto"/>
        <w:bottom w:val="none" w:sz="0" w:space="0" w:color="auto"/>
        <w:right w:val="none" w:sz="0" w:space="0" w:color="auto"/>
      </w:divBdr>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6887900">
      <w:bodyDiv w:val="1"/>
      <w:marLeft w:val="0"/>
      <w:marRight w:val="0"/>
      <w:marTop w:val="0"/>
      <w:marBottom w:val="0"/>
      <w:divBdr>
        <w:top w:val="none" w:sz="0" w:space="0" w:color="auto"/>
        <w:left w:val="none" w:sz="0" w:space="0" w:color="auto"/>
        <w:bottom w:val="none" w:sz="0" w:space="0" w:color="auto"/>
        <w:right w:val="none" w:sz="0" w:space="0" w:color="auto"/>
      </w:divBdr>
    </w:div>
    <w:div w:id="1197887304">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4918231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emf"/><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emf"/><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0FAB6-E40D-43DC-835A-65CC4913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7145</Words>
  <Characters>2107</Characters>
  <Application>Microsoft Office Word</Application>
  <DocSecurity>4</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9234</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2018-08-24T00:20:00Z</dcterms:created>
  <dcterms:modified xsi:type="dcterms:W3CDTF">2018-08-24T00:20:00Z</dcterms:modified>
</cp:coreProperties>
</file>