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58A4B1" w14:textId="77777777" w:rsidR="00E44196" w:rsidRPr="004F08DD" w:rsidRDefault="00E44196" w:rsidP="00E34516">
      <w:pPr>
        <w:pStyle w:val="aff8"/>
        <w:ind w:left="180" w:hanging="180"/>
      </w:pPr>
      <w:bookmarkStart w:id="0" w:name="_Toc466561769"/>
      <w:bookmarkStart w:id="1" w:name="_Toc469325993"/>
      <w:bookmarkStart w:id="2" w:name="_Toc472599907"/>
      <w:bookmarkStart w:id="3" w:name="_Toc472600020"/>
      <w:bookmarkStart w:id="4" w:name="_Toc472984047"/>
      <w:bookmarkStart w:id="5" w:name="_Toc473032783"/>
      <w:bookmarkStart w:id="6" w:name="_Toc473049240"/>
      <w:bookmarkStart w:id="7" w:name="_Toc473112813"/>
      <w:bookmarkStart w:id="8" w:name="_Toc473139534"/>
      <w:bookmarkStart w:id="9" w:name="_Toc473206831"/>
      <w:bookmarkStart w:id="10" w:name="_Toc473312215"/>
      <w:bookmarkStart w:id="11" w:name="_Toc473641777"/>
      <w:bookmarkStart w:id="12" w:name="_Toc474834616"/>
      <w:bookmarkStart w:id="13" w:name="_Toc474927899"/>
      <w:bookmarkStart w:id="14" w:name="_Toc474956382"/>
      <w:bookmarkStart w:id="15" w:name="_Toc474958652"/>
      <w:bookmarkStart w:id="16" w:name="_Toc475036495"/>
      <w:bookmarkStart w:id="17" w:name="_Toc475129564"/>
      <w:bookmarkStart w:id="18" w:name="_Toc475556994"/>
    </w:p>
    <w:p w14:paraId="3EB2D186" w14:textId="77777777" w:rsidR="00E44196" w:rsidRPr="004F08DD" w:rsidRDefault="00E44196" w:rsidP="00E44196"/>
    <w:p w14:paraId="6D1CD67F" w14:textId="77777777" w:rsidR="00E44196" w:rsidRPr="004F08DD" w:rsidRDefault="00E44196" w:rsidP="00E44196"/>
    <w:p w14:paraId="065DB7A8" w14:textId="77777777" w:rsidR="00E44196" w:rsidRPr="004F08DD" w:rsidRDefault="00E44196" w:rsidP="00E44196"/>
    <w:p w14:paraId="545B62B3" w14:textId="77777777" w:rsidR="00E44196" w:rsidRPr="004F08DD" w:rsidRDefault="00E44196" w:rsidP="00E44196"/>
    <w:p w14:paraId="50E64F7B" w14:textId="77777777" w:rsidR="00E44196" w:rsidRPr="004F08DD" w:rsidRDefault="00E44196" w:rsidP="00E44196"/>
    <w:p w14:paraId="2E841573" w14:textId="77777777" w:rsidR="00E44196" w:rsidRPr="004F08DD" w:rsidRDefault="00E44196" w:rsidP="00E44196"/>
    <w:p w14:paraId="1E4C1542" w14:textId="60C61BA7" w:rsidR="00E44196" w:rsidRPr="004F08DD" w:rsidRDefault="00E44196" w:rsidP="005930DA">
      <w:pPr>
        <w:pStyle w:val="af5"/>
      </w:pPr>
      <w:bookmarkStart w:id="19" w:name="_Toc478396246"/>
      <w:bookmarkStart w:id="20" w:name="_Toc488834715"/>
      <w:bookmarkStart w:id="21" w:name="_Toc488837514"/>
      <w:r w:rsidRPr="00ED21BC">
        <w:rPr>
          <w:rFonts w:hint="eastAsia"/>
        </w:rPr>
        <w:t>屋外広告物の安全</w:t>
      </w:r>
      <w:r w:rsidR="0051298F">
        <w:rPr>
          <w:rFonts w:hint="eastAsia"/>
        </w:rPr>
        <w:t>点検</w:t>
      </w:r>
      <w:r w:rsidR="005930DA">
        <w:rPr>
          <w:rFonts w:hint="eastAsia"/>
        </w:rPr>
        <w:t>に関する指針（</w:t>
      </w:r>
      <w:r w:rsidRPr="00ED21BC">
        <w:rPr>
          <w:rFonts w:hint="eastAsia"/>
        </w:rPr>
        <w:t>案</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r w:rsidR="005930DA">
        <w:rPr>
          <w:rFonts w:hint="eastAsia"/>
        </w:rPr>
        <w:t>）</w:t>
      </w:r>
      <w:bookmarkEnd w:id="20"/>
      <w:bookmarkEnd w:id="21"/>
    </w:p>
    <w:p w14:paraId="67D83B5F" w14:textId="77777777" w:rsidR="00E44196" w:rsidRPr="004F08DD" w:rsidRDefault="00E44196" w:rsidP="00E44196"/>
    <w:p w14:paraId="6D6AA6C4" w14:textId="77777777" w:rsidR="00E44196" w:rsidRPr="004F08DD" w:rsidRDefault="00E44196" w:rsidP="00E44196"/>
    <w:p w14:paraId="2F8CA5B0" w14:textId="77777777" w:rsidR="00E44196" w:rsidRPr="004F08DD" w:rsidRDefault="00E44196" w:rsidP="00E44196"/>
    <w:p w14:paraId="41BD2DC6" w14:textId="77777777" w:rsidR="00E44196" w:rsidRPr="004F08DD" w:rsidRDefault="00E44196" w:rsidP="00E44196"/>
    <w:p w14:paraId="1191E0CC" w14:textId="77777777" w:rsidR="00E44196" w:rsidRPr="004F08DD" w:rsidRDefault="00E44196" w:rsidP="00E44196"/>
    <w:p w14:paraId="246999C0" w14:textId="77777777" w:rsidR="00E44196" w:rsidRPr="004F08DD" w:rsidRDefault="00E44196" w:rsidP="00E44196"/>
    <w:p w14:paraId="023C119A" w14:textId="77777777" w:rsidR="00E44196" w:rsidRPr="004F08DD" w:rsidRDefault="00E44196" w:rsidP="00E44196"/>
    <w:p w14:paraId="557BF2EC" w14:textId="77777777" w:rsidR="00E44196" w:rsidRPr="004F08DD" w:rsidRDefault="00E44196" w:rsidP="00E44196"/>
    <w:p w14:paraId="0F232780" w14:textId="77777777" w:rsidR="00E44196" w:rsidRPr="004F08DD" w:rsidRDefault="00E44196" w:rsidP="00E44196"/>
    <w:p w14:paraId="52AF02DC" w14:textId="77777777" w:rsidR="00E44196" w:rsidRPr="004F08DD" w:rsidRDefault="00E44196" w:rsidP="00E44196"/>
    <w:p w14:paraId="1F0D95F4" w14:textId="77777777" w:rsidR="00E44196" w:rsidRPr="004F08DD" w:rsidRDefault="00E44196" w:rsidP="00E44196"/>
    <w:p w14:paraId="673E77EC" w14:textId="77777777" w:rsidR="00E44196" w:rsidRPr="004F08DD" w:rsidRDefault="00E44196" w:rsidP="00E44196"/>
    <w:p w14:paraId="628B811C" w14:textId="77777777" w:rsidR="00E44196" w:rsidRPr="004F08DD" w:rsidRDefault="00E44196" w:rsidP="00E44196"/>
    <w:p w14:paraId="1CE4E9FD" w14:textId="77777777" w:rsidR="00E44196" w:rsidRPr="004F08DD" w:rsidRDefault="00E44196" w:rsidP="00E44196"/>
    <w:p w14:paraId="14F14815" w14:textId="77777777" w:rsidR="00E44196" w:rsidRPr="004F08DD" w:rsidRDefault="00E44196" w:rsidP="00E44196"/>
    <w:p w14:paraId="076717D0" w14:textId="77777777" w:rsidR="00E44196" w:rsidRPr="004F08DD" w:rsidRDefault="00E44196" w:rsidP="00E44196"/>
    <w:p w14:paraId="1909334C" w14:textId="77777777" w:rsidR="00E44196" w:rsidRPr="004F08DD" w:rsidRDefault="00E44196" w:rsidP="00E44196"/>
    <w:p w14:paraId="1101AEF2" w14:textId="7EDBEBF7" w:rsidR="00E44196" w:rsidRPr="00E44196" w:rsidRDefault="00E44196" w:rsidP="00E44196">
      <w:pPr>
        <w:jc w:val="center"/>
        <w:rPr>
          <w:rFonts w:ascii="ＭＳ ゴシック" w:eastAsia="ＭＳ ゴシック" w:hAnsi="ＭＳ ゴシック"/>
          <w:sz w:val="28"/>
          <w:szCs w:val="28"/>
        </w:rPr>
      </w:pPr>
      <w:r w:rsidRPr="00E44196">
        <w:rPr>
          <w:rFonts w:ascii="ＭＳ ゴシック" w:eastAsia="ＭＳ ゴシック" w:hAnsi="ＭＳ ゴシック" w:hint="eastAsia"/>
          <w:sz w:val="28"/>
          <w:szCs w:val="28"/>
        </w:rPr>
        <w:t>平成２９年</w:t>
      </w:r>
      <w:r w:rsidR="006D69F7">
        <w:rPr>
          <w:rFonts w:ascii="ＭＳ ゴシック" w:eastAsia="ＭＳ ゴシック" w:hAnsi="ＭＳ ゴシック" w:hint="eastAsia"/>
          <w:sz w:val="28"/>
          <w:szCs w:val="28"/>
        </w:rPr>
        <w:t>７</w:t>
      </w:r>
      <w:r w:rsidRPr="00E44196">
        <w:rPr>
          <w:rFonts w:ascii="ＭＳ ゴシック" w:eastAsia="ＭＳ ゴシック" w:hAnsi="ＭＳ ゴシック" w:hint="eastAsia"/>
          <w:sz w:val="28"/>
          <w:szCs w:val="28"/>
        </w:rPr>
        <w:t>月</w:t>
      </w:r>
    </w:p>
    <w:p w14:paraId="08A14692" w14:textId="77777777" w:rsidR="00E44196" w:rsidRPr="004F08DD" w:rsidRDefault="00E44196" w:rsidP="00E44196"/>
    <w:p w14:paraId="2E1CFB8C" w14:textId="77777777" w:rsidR="00E44196" w:rsidRPr="004F08DD" w:rsidRDefault="00E44196" w:rsidP="00E44196"/>
    <w:p w14:paraId="28EAFFA7" w14:textId="77777777" w:rsidR="00E44196" w:rsidRPr="004F08DD" w:rsidRDefault="00E44196" w:rsidP="00E44196"/>
    <w:p w14:paraId="5A5E82AE" w14:textId="75036F33" w:rsidR="00E44196" w:rsidRPr="00E44196" w:rsidRDefault="00E44196" w:rsidP="00E44196">
      <w:pPr>
        <w:jc w:val="center"/>
        <w:rPr>
          <w:rFonts w:ascii="ＭＳ ゴシック" w:eastAsia="ＭＳ ゴシック" w:hAnsi="ＭＳ ゴシック"/>
          <w:sz w:val="28"/>
          <w:szCs w:val="32"/>
        </w:rPr>
      </w:pPr>
      <w:r w:rsidRPr="00E44196">
        <w:rPr>
          <w:rFonts w:ascii="ＭＳ ゴシック" w:eastAsia="ＭＳ ゴシック" w:hAnsi="ＭＳ ゴシック" w:hint="eastAsia"/>
          <w:sz w:val="28"/>
          <w:szCs w:val="32"/>
        </w:rPr>
        <w:t>国土交通省　都市局　公園緑地・景観課</w:t>
      </w:r>
    </w:p>
    <w:p w14:paraId="6EE72A96" w14:textId="77777777" w:rsidR="00E44196" w:rsidRPr="00E44196" w:rsidRDefault="00E44196" w:rsidP="00E44196"/>
    <w:p w14:paraId="4A327D7C" w14:textId="109D124B" w:rsidR="00E44196" w:rsidRDefault="00E44196" w:rsidP="009B35EF">
      <w:r>
        <w:br w:type="page"/>
      </w:r>
    </w:p>
    <w:p w14:paraId="74D372C7" w14:textId="77777777" w:rsidR="009B35EF" w:rsidRPr="00585F9A" w:rsidRDefault="009B35EF" w:rsidP="009B35EF"/>
    <w:p w14:paraId="0E04EA3F" w14:textId="77777777" w:rsidR="009B35EF" w:rsidRPr="00ED21BC" w:rsidRDefault="009B35EF" w:rsidP="009B35EF"/>
    <w:p w14:paraId="6D9B3173" w14:textId="77777777" w:rsidR="009B35EF" w:rsidRPr="00ED21BC" w:rsidRDefault="009B35EF" w:rsidP="009B35EF">
      <w:pPr>
        <w:jc w:val="center"/>
        <w:rPr>
          <w:kern w:val="0"/>
          <w:sz w:val="24"/>
        </w:rPr>
      </w:pPr>
      <w:r w:rsidRPr="00765EC5">
        <w:rPr>
          <w:rFonts w:hint="eastAsia"/>
          <w:spacing w:val="180"/>
          <w:kern w:val="0"/>
          <w:sz w:val="24"/>
          <w:fitText w:val="840" w:id="1390608384"/>
        </w:rPr>
        <w:t>目</w:t>
      </w:r>
      <w:r w:rsidRPr="00765EC5">
        <w:rPr>
          <w:rFonts w:hint="eastAsia"/>
          <w:kern w:val="0"/>
          <w:sz w:val="24"/>
          <w:fitText w:val="840" w:id="1390608384"/>
        </w:rPr>
        <w:t>次</w:t>
      </w:r>
    </w:p>
    <w:p w14:paraId="04AA0948" w14:textId="22A53796" w:rsidR="00DA4121" w:rsidRDefault="00601FDC">
      <w:pPr>
        <w:pStyle w:val="11"/>
        <w:rPr>
          <w:rFonts w:asciiTheme="minorHAnsi" w:eastAsiaTheme="minorEastAsia" w:hAnsiTheme="minorHAnsi" w:cstheme="minorBidi"/>
          <w:b w:val="0"/>
          <w:bCs w:val="0"/>
          <w:caps w:val="0"/>
          <w:noProof/>
          <w:sz w:val="21"/>
          <w:szCs w:val="22"/>
        </w:rPr>
      </w:pPr>
      <w:r w:rsidRPr="00ED21BC">
        <w:fldChar w:fldCharType="begin"/>
      </w:r>
      <w:r w:rsidRPr="00ED21BC">
        <w:instrText xml:space="preserve"> TOC \o "1-3" </w:instrText>
      </w:r>
      <w:r w:rsidRPr="00ED21BC">
        <w:fldChar w:fldCharType="separate"/>
      </w:r>
    </w:p>
    <w:p w14:paraId="0A32B779" w14:textId="77777777" w:rsidR="00DA4121" w:rsidRDefault="00DA4121">
      <w:pPr>
        <w:pStyle w:val="11"/>
        <w:rPr>
          <w:rFonts w:asciiTheme="minorHAnsi" w:eastAsiaTheme="minorEastAsia" w:hAnsiTheme="minorHAnsi" w:cstheme="minorBidi"/>
          <w:b w:val="0"/>
          <w:bCs w:val="0"/>
          <w:caps w:val="0"/>
          <w:noProof/>
          <w:sz w:val="21"/>
          <w:szCs w:val="22"/>
        </w:rPr>
      </w:pPr>
      <w:r>
        <w:rPr>
          <w:rFonts w:hint="eastAsia"/>
          <w:noProof/>
        </w:rPr>
        <w:t>１．はじめに</w:t>
      </w:r>
      <w:r>
        <w:rPr>
          <w:noProof/>
        </w:rPr>
        <w:tab/>
      </w:r>
      <w:r>
        <w:rPr>
          <w:noProof/>
        </w:rPr>
        <w:fldChar w:fldCharType="begin"/>
      </w:r>
      <w:r>
        <w:rPr>
          <w:noProof/>
        </w:rPr>
        <w:instrText xml:space="preserve"> PAGEREF _Toc488837515 \h </w:instrText>
      </w:r>
      <w:r>
        <w:rPr>
          <w:noProof/>
        </w:rPr>
      </w:r>
      <w:r>
        <w:rPr>
          <w:noProof/>
        </w:rPr>
        <w:fldChar w:fldCharType="separate"/>
      </w:r>
      <w:r w:rsidR="008C4A8F">
        <w:rPr>
          <w:noProof/>
        </w:rPr>
        <w:t>1</w:t>
      </w:r>
      <w:r>
        <w:rPr>
          <w:noProof/>
        </w:rPr>
        <w:fldChar w:fldCharType="end"/>
      </w:r>
    </w:p>
    <w:p w14:paraId="56B545CB" w14:textId="77777777" w:rsidR="00DA4121" w:rsidRDefault="00DA4121">
      <w:pPr>
        <w:pStyle w:val="11"/>
        <w:rPr>
          <w:rFonts w:asciiTheme="minorHAnsi" w:eastAsiaTheme="minorEastAsia" w:hAnsiTheme="minorHAnsi" w:cstheme="minorBidi"/>
          <w:b w:val="0"/>
          <w:bCs w:val="0"/>
          <w:caps w:val="0"/>
          <w:noProof/>
          <w:sz w:val="21"/>
          <w:szCs w:val="22"/>
        </w:rPr>
      </w:pPr>
      <w:r>
        <w:rPr>
          <w:rFonts w:hint="eastAsia"/>
          <w:noProof/>
        </w:rPr>
        <w:t>２．主な屋外広告物の種類と劣化等が起こりやすい箇所</w:t>
      </w:r>
      <w:r>
        <w:rPr>
          <w:noProof/>
        </w:rPr>
        <w:tab/>
      </w:r>
      <w:r>
        <w:rPr>
          <w:noProof/>
        </w:rPr>
        <w:fldChar w:fldCharType="begin"/>
      </w:r>
      <w:r>
        <w:rPr>
          <w:noProof/>
        </w:rPr>
        <w:instrText xml:space="preserve"> PAGEREF _Toc488837516 \h </w:instrText>
      </w:r>
      <w:r>
        <w:rPr>
          <w:noProof/>
        </w:rPr>
      </w:r>
      <w:r>
        <w:rPr>
          <w:noProof/>
        </w:rPr>
        <w:fldChar w:fldCharType="separate"/>
      </w:r>
      <w:r w:rsidR="008C4A8F">
        <w:rPr>
          <w:noProof/>
        </w:rPr>
        <w:t>2</w:t>
      </w:r>
      <w:r>
        <w:rPr>
          <w:noProof/>
        </w:rPr>
        <w:fldChar w:fldCharType="end"/>
      </w:r>
    </w:p>
    <w:p w14:paraId="0343565D" w14:textId="77777777" w:rsidR="00DA4121" w:rsidRDefault="00DA4121">
      <w:pPr>
        <w:pStyle w:val="26"/>
        <w:rPr>
          <w:rFonts w:asciiTheme="minorHAnsi" w:eastAsiaTheme="minorEastAsia" w:hAnsiTheme="minorHAnsi" w:cstheme="minorBidi"/>
          <w:smallCaps w:val="0"/>
          <w:noProof/>
          <w:sz w:val="21"/>
          <w:szCs w:val="22"/>
        </w:rPr>
      </w:pPr>
      <w:r>
        <w:rPr>
          <w:rFonts w:hint="eastAsia"/>
          <w:noProof/>
        </w:rPr>
        <w:t>（１）突出看板</w:t>
      </w:r>
      <w:r>
        <w:rPr>
          <w:noProof/>
        </w:rPr>
        <w:tab/>
      </w:r>
      <w:r>
        <w:rPr>
          <w:noProof/>
        </w:rPr>
        <w:fldChar w:fldCharType="begin"/>
      </w:r>
      <w:r>
        <w:rPr>
          <w:noProof/>
        </w:rPr>
        <w:instrText xml:space="preserve"> PAGEREF _Toc488837517 \h </w:instrText>
      </w:r>
      <w:r>
        <w:rPr>
          <w:noProof/>
        </w:rPr>
      </w:r>
      <w:r>
        <w:rPr>
          <w:noProof/>
        </w:rPr>
        <w:fldChar w:fldCharType="separate"/>
      </w:r>
      <w:r w:rsidR="008C4A8F">
        <w:rPr>
          <w:noProof/>
        </w:rPr>
        <w:t>2</w:t>
      </w:r>
      <w:r>
        <w:rPr>
          <w:noProof/>
        </w:rPr>
        <w:fldChar w:fldCharType="end"/>
      </w:r>
    </w:p>
    <w:p w14:paraId="4954EA8D" w14:textId="77777777" w:rsidR="00DA4121" w:rsidRDefault="00DA4121">
      <w:pPr>
        <w:pStyle w:val="26"/>
        <w:rPr>
          <w:rFonts w:asciiTheme="minorHAnsi" w:eastAsiaTheme="minorEastAsia" w:hAnsiTheme="minorHAnsi" w:cstheme="minorBidi"/>
          <w:smallCaps w:val="0"/>
          <w:noProof/>
          <w:sz w:val="21"/>
          <w:szCs w:val="22"/>
        </w:rPr>
      </w:pPr>
      <w:r>
        <w:rPr>
          <w:rFonts w:hint="eastAsia"/>
          <w:noProof/>
        </w:rPr>
        <w:t>（２）建植看板・アーチ看板</w:t>
      </w:r>
      <w:r>
        <w:rPr>
          <w:noProof/>
        </w:rPr>
        <w:tab/>
      </w:r>
      <w:r>
        <w:rPr>
          <w:noProof/>
        </w:rPr>
        <w:fldChar w:fldCharType="begin"/>
      </w:r>
      <w:r>
        <w:rPr>
          <w:noProof/>
        </w:rPr>
        <w:instrText xml:space="preserve"> PAGEREF _Toc488837518 \h </w:instrText>
      </w:r>
      <w:r>
        <w:rPr>
          <w:noProof/>
        </w:rPr>
      </w:r>
      <w:r>
        <w:rPr>
          <w:noProof/>
        </w:rPr>
        <w:fldChar w:fldCharType="separate"/>
      </w:r>
      <w:r w:rsidR="008C4A8F">
        <w:rPr>
          <w:noProof/>
        </w:rPr>
        <w:t>7</w:t>
      </w:r>
      <w:r>
        <w:rPr>
          <w:noProof/>
        </w:rPr>
        <w:fldChar w:fldCharType="end"/>
      </w:r>
    </w:p>
    <w:p w14:paraId="59B708FA" w14:textId="77777777" w:rsidR="00DA4121" w:rsidRDefault="00DA4121">
      <w:pPr>
        <w:pStyle w:val="26"/>
        <w:rPr>
          <w:rFonts w:asciiTheme="minorHAnsi" w:eastAsiaTheme="minorEastAsia" w:hAnsiTheme="minorHAnsi" w:cstheme="minorBidi"/>
          <w:smallCaps w:val="0"/>
          <w:noProof/>
          <w:sz w:val="21"/>
          <w:szCs w:val="22"/>
        </w:rPr>
      </w:pPr>
      <w:r>
        <w:rPr>
          <w:rFonts w:hint="eastAsia"/>
          <w:noProof/>
        </w:rPr>
        <w:t>（３）壁面看板</w:t>
      </w:r>
      <w:r>
        <w:rPr>
          <w:noProof/>
        </w:rPr>
        <w:tab/>
      </w:r>
      <w:r>
        <w:rPr>
          <w:noProof/>
        </w:rPr>
        <w:fldChar w:fldCharType="begin"/>
      </w:r>
      <w:r>
        <w:rPr>
          <w:noProof/>
        </w:rPr>
        <w:instrText xml:space="preserve"> PAGEREF _Toc488837519 \h </w:instrText>
      </w:r>
      <w:r>
        <w:rPr>
          <w:noProof/>
        </w:rPr>
      </w:r>
      <w:r>
        <w:rPr>
          <w:noProof/>
        </w:rPr>
        <w:fldChar w:fldCharType="separate"/>
      </w:r>
      <w:r w:rsidR="008C4A8F">
        <w:rPr>
          <w:noProof/>
        </w:rPr>
        <w:t>12</w:t>
      </w:r>
      <w:r>
        <w:rPr>
          <w:noProof/>
        </w:rPr>
        <w:fldChar w:fldCharType="end"/>
      </w:r>
    </w:p>
    <w:p w14:paraId="5DE042EC" w14:textId="77777777" w:rsidR="00DA4121" w:rsidRDefault="00DA4121">
      <w:pPr>
        <w:pStyle w:val="11"/>
        <w:rPr>
          <w:rFonts w:asciiTheme="minorHAnsi" w:eastAsiaTheme="minorEastAsia" w:hAnsiTheme="minorHAnsi" w:cstheme="minorBidi"/>
          <w:b w:val="0"/>
          <w:bCs w:val="0"/>
          <w:caps w:val="0"/>
          <w:noProof/>
          <w:sz w:val="21"/>
          <w:szCs w:val="22"/>
        </w:rPr>
      </w:pPr>
      <w:r>
        <w:rPr>
          <w:rFonts w:hint="eastAsia"/>
          <w:noProof/>
        </w:rPr>
        <w:t>３．許可更新の際の安全点検報告書の提出等</w:t>
      </w:r>
      <w:r>
        <w:rPr>
          <w:noProof/>
        </w:rPr>
        <w:tab/>
      </w:r>
      <w:r>
        <w:rPr>
          <w:noProof/>
        </w:rPr>
        <w:fldChar w:fldCharType="begin"/>
      </w:r>
      <w:r>
        <w:rPr>
          <w:noProof/>
        </w:rPr>
        <w:instrText xml:space="preserve"> PAGEREF _Toc488837520 \h </w:instrText>
      </w:r>
      <w:r>
        <w:rPr>
          <w:noProof/>
        </w:rPr>
      </w:r>
      <w:r>
        <w:rPr>
          <w:noProof/>
        </w:rPr>
        <w:fldChar w:fldCharType="separate"/>
      </w:r>
      <w:r w:rsidR="008C4A8F">
        <w:rPr>
          <w:noProof/>
        </w:rPr>
        <w:t>16</w:t>
      </w:r>
      <w:r>
        <w:rPr>
          <w:noProof/>
        </w:rPr>
        <w:fldChar w:fldCharType="end"/>
      </w:r>
    </w:p>
    <w:p w14:paraId="7F744B58" w14:textId="77777777" w:rsidR="00DA4121" w:rsidRPr="00F37D40" w:rsidRDefault="00DA4121">
      <w:pPr>
        <w:pStyle w:val="26"/>
        <w:rPr>
          <w:rFonts w:asciiTheme="minorHAnsi" w:eastAsiaTheme="minorEastAsia" w:hAnsiTheme="minorHAnsi" w:cstheme="minorBidi"/>
          <w:smallCaps w:val="0"/>
          <w:noProof/>
          <w:sz w:val="21"/>
          <w:szCs w:val="22"/>
        </w:rPr>
      </w:pPr>
      <w:r w:rsidRPr="00F37D40">
        <w:rPr>
          <w:rFonts w:hint="eastAsia"/>
          <w:noProof/>
        </w:rPr>
        <w:t>（１）点検箇所・点検項目</w:t>
      </w:r>
      <w:r w:rsidRPr="00F37D40">
        <w:rPr>
          <w:noProof/>
        </w:rPr>
        <w:tab/>
      </w:r>
      <w:r w:rsidRPr="00F37D40">
        <w:rPr>
          <w:noProof/>
        </w:rPr>
        <w:fldChar w:fldCharType="begin"/>
      </w:r>
      <w:r w:rsidRPr="00F37D40">
        <w:rPr>
          <w:noProof/>
        </w:rPr>
        <w:instrText xml:space="preserve"> PAGEREF _Toc488837521 \h </w:instrText>
      </w:r>
      <w:r w:rsidRPr="00F37D40">
        <w:rPr>
          <w:noProof/>
        </w:rPr>
      </w:r>
      <w:r w:rsidRPr="00F37D40">
        <w:rPr>
          <w:noProof/>
        </w:rPr>
        <w:fldChar w:fldCharType="separate"/>
      </w:r>
      <w:r w:rsidR="008C4A8F">
        <w:rPr>
          <w:noProof/>
        </w:rPr>
        <w:t>16</w:t>
      </w:r>
      <w:r w:rsidRPr="00F37D40">
        <w:rPr>
          <w:noProof/>
        </w:rPr>
        <w:fldChar w:fldCharType="end"/>
      </w:r>
    </w:p>
    <w:p w14:paraId="2B7B7996" w14:textId="77777777" w:rsidR="00DA4121" w:rsidRPr="00F37D40" w:rsidRDefault="00DA4121">
      <w:pPr>
        <w:pStyle w:val="26"/>
        <w:rPr>
          <w:rFonts w:asciiTheme="minorHAnsi" w:eastAsiaTheme="minorEastAsia" w:hAnsiTheme="minorHAnsi" w:cstheme="minorBidi"/>
          <w:smallCaps w:val="0"/>
          <w:noProof/>
          <w:sz w:val="21"/>
          <w:szCs w:val="22"/>
        </w:rPr>
      </w:pPr>
      <w:r w:rsidRPr="00F37D40">
        <w:rPr>
          <w:rFonts w:hint="eastAsia"/>
          <w:noProof/>
        </w:rPr>
        <w:t>（２）安全点検報告書による確認のための留意事項</w:t>
      </w:r>
      <w:r w:rsidRPr="00F37D40">
        <w:rPr>
          <w:noProof/>
        </w:rPr>
        <w:tab/>
      </w:r>
      <w:r w:rsidRPr="00F37D40">
        <w:rPr>
          <w:noProof/>
        </w:rPr>
        <w:fldChar w:fldCharType="begin"/>
      </w:r>
      <w:r w:rsidRPr="00F37D40">
        <w:rPr>
          <w:noProof/>
        </w:rPr>
        <w:instrText xml:space="preserve"> PAGEREF _Toc488837522 \h </w:instrText>
      </w:r>
      <w:r w:rsidRPr="00F37D40">
        <w:rPr>
          <w:noProof/>
        </w:rPr>
      </w:r>
      <w:r w:rsidRPr="00F37D40">
        <w:rPr>
          <w:noProof/>
        </w:rPr>
        <w:fldChar w:fldCharType="separate"/>
      </w:r>
      <w:r w:rsidR="008C4A8F">
        <w:rPr>
          <w:noProof/>
        </w:rPr>
        <w:t>21</w:t>
      </w:r>
      <w:r w:rsidRPr="00F37D40">
        <w:rPr>
          <w:noProof/>
        </w:rPr>
        <w:fldChar w:fldCharType="end"/>
      </w:r>
    </w:p>
    <w:p w14:paraId="3AF44AD5" w14:textId="65BD2748" w:rsidR="00DA4121" w:rsidRDefault="00DA4121">
      <w:pPr>
        <w:pStyle w:val="26"/>
        <w:rPr>
          <w:rFonts w:asciiTheme="minorHAnsi" w:eastAsiaTheme="minorEastAsia" w:hAnsiTheme="minorHAnsi" w:cstheme="minorBidi"/>
          <w:smallCaps w:val="0"/>
          <w:noProof/>
          <w:sz w:val="21"/>
          <w:szCs w:val="22"/>
        </w:rPr>
      </w:pPr>
      <w:r w:rsidRPr="00F37D40">
        <w:rPr>
          <w:rFonts w:hint="eastAsia"/>
          <w:noProof/>
        </w:rPr>
        <w:t>（３）</w:t>
      </w:r>
      <w:r w:rsidR="0075550C">
        <w:rPr>
          <w:rFonts w:hint="eastAsia"/>
          <w:noProof/>
        </w:rPr>
        <w:t>所有者等に</w:t>
      </w:r>
      <w:r w:rsidR="0075550C">
        <w:rPr>
          <w:noProof/>
        </w:rPr>
        <w:t>おける</w:t>
      </w:r>
      <w:r w:rsidRPr="00F37D40">
        <w:rPr>
          <w:rFonts w:hint="eastAsia"/>
          <w:noProof/>
        </w:rPr>
        <w:t>定期的な点検の実施</w:t>
      </w:r>
      <w:r>
        <w:rPr>
          <w:noProof/>
        </w:rPr>
        <w:tab/>
      </w:r>
      <w:r>
        <w:rPr>
          <w:noProof/>
        </w:rPr>
        <w:fldChar w:fldCharType="begin"/>
      </w:r>
      <w:r>
        <w:rPr>
          <w:noProof/>
        </w:rPr>
        <w:instrText xml:space="preserve"> PAGEREF _Toc488837523 \h </w:instrText>
      </w:r>
      <w:r>
        <w:rPr>
          <w:noProof/>
        </w:rPr>
      </w:r>
      <w:r>
        <w:rPr>
          <w:noProof/>
        </w:rPr>
        <w:fldChar w:fldCharType="separate"/>
      </w:r>
      <w:r w:rsidR="008C4A8F">
        <w:rPr>
          <w:noProof/>
        </w:rPr>
        <w:t>21</w:t>
      </w:r>
      <w:r>
        <w:rPr>
          <w:noProof/>
        </w:rPr>
        <w:fldChar w:fldCharType="end"/>
      </w:r>
    </w:p>
    <w:p w14:paraId="76B1276C" w14:textId="77777777" w:rsidR="00DA4121" w:rsidRDefault="00DA4121">
      <w:pPr>
        <w:pStyle w:val="11"/>
        <w:rPr>
          <w:rFonts w:asciiTheme="minorHAnsi" w:eastAsiaTheme="minorEastAsia" w:hAnsiTheme="minorHAnsi" w:cstheme="minorBidi"/>
          <w:b w:val="0"/>
          <w:bCs w:val="0"/>
          <w:caps w:val="0"/>
          <w:noProof/>
          <w:sz w:val="21"/>
          <w:szCs w:val="22"/>
        </w:rPr>
      </w:pPr>
      <w:r>
        <w:rPr>
          <w:rFonts w:hint="eastAsia"/>
          <w:noProof/>
        </w:rPr>
        <w:t>４．地方公共団体が安全パトロール等を行う場合の現地確認方法</w:t>
      </w:r>
      <w:r>
        <w:rPr>
          <w:noProof/>
        </w:rPr>
        <w:tab/>
      </w:r>
      <w:r>
        <w:rPr>
          <w:noProof/>
        </w:rPr>
        <w:fldChar w:fldCharType="begin"/>
      </w:r>
      <w:r>
        <w:rPr>
          <w:noProof/>
        </w:rPr>
        <w:instrText xml:space="preserve"> PAGEREF _Toc488837525 \h </w:instrText>
      </w:r>
      <w:r>
        <w:rPr>
          <w:noProof/>
        </w:rPr>
      </w:r>
      <w:r>
        <w:rPr>
          <w:noProof/>
        </w:rPr>
        <w:fldChar w:fldCharType="separate"/>
      </w:r>
      <w:r w:rsidR="008C4A8F">
        <w:rPr>
          <w:noProof/>
        </w:rPr>
        <w:t>25</w:t>
      </w:r>
      <w:r>
        <w:rPr>
          <w:noProof/>
        </w:rPr>
        <w:fldChar w:fldCharType="end"/>
      </w:r>
    </w:p>
    <w:p w14:paraId="05425652" w14:textId="77777777" w:rsidR="00DA4121" w:rsidRDefault="00DA4121">
      <w:pPr>
        <w:pStyle w:val="26"/>
        <w:rPr>
          <w:rFonts w:asciiTheme="minorHAnsi" w:eastAsiaTheme="minorEastAsia" w:hAnsiTheme="minorHAnsi" w:cstheme="minorBidi"/>
          <w:smallCaps w:val="0"/>
          <w:noProof/>
          <w:sz w:val="21"/>
          <w:szCs w:val="22"/>
        </w:rPr>
      </w:pPr>
      <w:r>
        <w:rPr>
          <w:rFonts w:hint="eastAsia"/>
          <w:noProof/>
        </w:rPr>
        <w:t>（１）望ましい確認箇所と確認方法</w:t>
      </w:r>
      <w:r>
        <w:rPr>
          <w:noProof/>
        </w:rPr>
        <w:tab/>
      </w:r>
      <w:r>
        <w:rPr>
          <w:noProof/>
        </w:rPr>
        <w:fldChar w:fldCharType="begin"/>
      </w:r>
      <w:r>
        <w:rPr>
          <w:noProof/>
        </w:rPr>
        <w:instrText xml:space="preserve"> PAGEREF _Toc488837526 \h </w:instrText>
      </w:r>
      <w:r>
        <w:rPr>
          <w:noProof/>
        </w:rPr>
      </w:r>
      <w:r>
        <w:rPr>
          <w:noProof/>
        </w:rPr>
        <w:fldChar w:fldCharType="separate"/>
      </w:r>
      <w:r w:rsidR="008C4A8F">
        <w:rPr>
          <w:noProof/>
        </w:rPr>
        <w:t>25</w:t>
      </w:r>
      <w:r>
        <w:rPr>
          <w:noProof/>
        </w:rPr>
        <w:fldChar w:fldCharType="end"/>
      </w:r>
    </w:p>
    <w:p w14:paraId="5CF63379" w14:textId="77777777" w:rsidR="00DA4121" w:rsidRDefault="00DA4121">
      <w:pPr>
        <w:pStyle w:val="32"/>
        <w:rPr>
          <w:rFonts w:asciiTheme="minorHAnsi" w:eastAsiaTheme="minorEastAsia" w:hAnsiTheme="minorHAnsi" w:cstheme="minorBidi"/>
          <w:iCs w:val="0"/>
          <w:sz w:val="21"/>
          <w:szCs w:val="22"/>
        </w:rPr>
      </w:pPr>
      <w:r>
        <w:rPr>
          <w:rFonts w:hint="eastAsia"/>
        </w:rPr>
        <w:t>①突出看板</w:t>
      </w:r>
      <w:r>
        <w:tab/>
      </w:r>
      <w:r>
        <w:fldChar w:fldCharType="begin"/>
      </w:r>
      <w:r>
        <w:instrText xml:space="preserve"> PAGEREF _Toc488837527 \h </w:instrText>
      </w:r>
      <w:r>
        <w:fldChar w:fldCharType="separate"/>
      </w:r>
      <w:r w:rsidR="008C4A8F">
        <w:t>26</w:t>
      </w:r>
      <w:r>
        <w:fldChar w:fldCharType="end"/>
      </w:r>
    </w:p>
    <w:p w14:paraId="6C217ED3" w14:textId="77777777" w:rsidR="00DA4121" w:rsidRDefault="00DA4121">
      <w:pPr>
        <w:pStyle w:val="32"/>
        <w:rPr>
          <w:rFonts w:asciiTheme="minorHAnsi" w:eastAsiaTheme="minorEastAsia" w:hAnsiTheme="minorHAnsi" w:cstheme="minorBidi"/>
          <w:iCs w:val="0"/>
          <w:sz w:val="21"/>
          <w:szCs w:val="22"/>
        </w:rPr>
      </w:pPr>
      <w:r>
        <w:rPr>
          <w:rFonts w:hint="eastAsia"/>
        </w:rPr>
        <w:t>②建植看板・アーチ看板</w:t>
      </w:r>
      <w:r>
        <w:tab/>
      </w:r>
      <w:r>
        <w:fldChar w:fldCharType="begin"/>
      </w:r>
      <w:r>
        <w:instrText xml:space="preserve"> PAGEREF _Toc488837528 \h </w:instrText>
      </w:r>
      <w:r>
        <w:fldChar w:fldCharType="separate"/>
      </w:r>
      <w:r w:rsidR="008C4A8F">
        <w:t>28</w:t>
      </w:r>
      <w:r>
        <w:fldChar w:fldCharType="end"/>
      </w:r>
    </w:p>
    <w:p w14:paraId="5C0B44A2" w14:textId="77777777" w:rsidR="00DA4121" w:rsidRDefault="00DA4121">
      <w:pPr>
        <w:pStyle w:val="32"/>
        <w:rPr>
          <w:rFonts w:asciiTheme="minorHAnsi" w:eastAsiaTheme="minorEastAsia" w:hAnsiTheme="minorHAnsi" w:cstheme="minorBidi"/>
          <w:iCs w:val="0"/>
          <w:sz w:val="21"/>
          <w:szCs w:val="22"/>
        </w:rPr>
      </w:pPr>
      <w:r>
        <w:rPr>
          <w:rFonts w:hint="eastAsia"/>
        </w:rPr>
        <w:t>③壁面看板</w:t>
      </w:r>
      <w:r>
        <w:tab/>
      </w:r>
      <w:r>
        <w:fldChar w:fldCharType="begin"/>
      </w:r>
      <w:r>
        <w:instrText xml:space="preserve"> PAGEREF _Toc488837529 \h </w:instrText>
      </w:r>
      <w:r>
        <w:fldChar w:fldCharType="separate"/>
      </w:r>
      <w:r w:rsidR="008C4A8F">
        <w:t>30</w:t>
      </w:r>
      <w:r>
        <w:fldChar w:fldCharType="end"/>
      </w:r>
    </w:p>
    <w:p w14:paraId="3754EEEB" w14:textId="77777777" w:rsidR="00DA4121" w:rsidRDefault="00DA4121">
      <w:pPr>
        <w:pStyle w:val="26"/>
        <w:rPr>
          <w:rFonts w:asciiTheme="minorHAnsi" w:eastAsiaTheme="minorEastAsia" w:hAnsiTheme="minorHAnsi" w:cstheme="minorBidi"/>
          <w:smallCaps w:val="0"/>
          <w:noProof/>
          <w:sz w:val="21"/>
          <w:szCs w:val="22"/>
        </w:rPr>
      </w:pPr>
      <w:r>
        <w:rPr>
          <w:rFonts w:hint="eastAsia"/>
          <w:noProof/>
        </w:rPr>
        <w:t>（２）専門業者への現地確認調査の委託</w:t>
      </w:r>
      <w:r>
        <w:rPr>
          <w:noProof/>
        </w:rPr>
        <w:tab/>
      </w:r>
      <w:r>
        <w:rPr>
          <w:noProof/>
        </w:rPr>
        <w:fldChar w:fldCharType="begin"/>
      </w:r>
      <w:r>
        <w:rPr>
          <w:noProof/>
        </w:rPr>
        <w:instrText xml:space="preserve"> PAGEREF _Toc488837530 \h </w:instrText>
      </w:r>
      <w:r>
        <w:rPr>
          <w:noProof/>
        </w:rPr>
      </w:r>
      <w:r>
        <w:rPr>
          <w:noProof/>
        </w:rPr>
        <w:fldChar w:fldCharType="separate"/>
      </w:r>
      <w:r w:rsidR="008C4A8F">
        <w:rPr>
          <w:noProof/>
        </w:rPr>
        <w:t>32</w:t>
      </w:r>
      <w:r>
        <w:rPr>
          <w:noProof/>
        </w:rPr>
        <w:fldChar w:fldCharType="end"/>
      </w:r>
    </w:p>
    <w:p w14:paraId="505E6EB5" w14:textId="77777777" w:rsidR="00DA4121" w:rsidRDefault="00DA4121">
      <w:pPr>
        <w:pStyle w:val="26"/>
        <w:rPr>
          <w:rFonts w:asciiTheme="minorHAnsi" w:eastAsiaTheme="minorEastAsia" w:hAnsiTheme="minorHAnsi" w:cstheme="minorBidi"/>
          <w:smallCaps w:val="0"/>
          <w:noProof/>
          <w:sz w:val="21"/>
          <w:szCs w:val="22"/>
        </w:rPr>
      </w:pPr>
      <w:r>
        <w:rPr>
          <w:rFonts w:hint="eastAsia"/>
          <w:noProof/>
        </w:rPr>
        <w:t>（３）異常を確認した場合の対応</w:t>
      </w:r>
      <w:r>
        <w:rPr>
          <w:noProof/>
        </w:rPr>
        <w:tab/>
      </w:r>
      <w:r>
        <w:rPr>
          <w:noProof/>
        </w:rPr>
        <w:fldChar w:fldCharType="begin"/>
      </w:r>
      <w:r>
        <w:rPr>
          <w:noProof/>
        </w:rPr>
        <w:instrText xml:space="preserve"> PAGEREF _Toc488837531 \h </w:instrText>
      </w:r>
      <w:r>
        <w:rPr>
          <w:noProof/>
        </w:rPr>
      </w:r>
      <w:r>
        <w:rPr>
          <w:noProof/>
        </w:rPr>
        <w:fldChar w:fldCharType="separate"/>
      </w:r>
      <w:r w:rsidR="008C4A8F">
        <w:rPr>
          <w:noProof/>
        </w:rPr>
        <w:t>32</w:t>
      </w:r>
      <w:r>
        <w:rPr>
          <w:noProof/>
        </w:rPr>
        <w:fldChar w:fldCharType="end"/>
      </w:r>
    </w:p>
    <w:p w14:paraId="51C9FE94" w14:textId="77777777" w:rsidR="00DA4121" w:rsidRDefault="00DA4121">
      <w:pPr>
        <w:pStyle w:val="11"/>
        <w:rPr>
          <w:rFonts w:asciiTheme="minorHAnsi" w:eastAsiaTheme="minorEastAsia" w:hAnsiTheme="minorHAnsi" w:cstheme="minorBidi"/>
          <w:b w:val="0"/>
          <w:bCs w:val="0"/>
          <w:caps w:val="0"/>
          <w:noProof/>
          <w:sz w:val="21"/>
          <w:szCs w:val="22"/>
        </w:rPr>
      </w:pPr>
      <w:r>
        <w:rPr>
          <w:rFonts w:hint="eastAsia"/>
          <w:noProof/>
        </w:rPr>
        <w:t>５．地方公共団体の安全対策に係る取組事例</w:t>
      </w:r>
      <w:r>
        <w:rPr>
          <w:noProof/>
        </w:rPr>
        <w:tab/>
      </w:r>
      <w:r>
        <w:rPr>
          <w:noProof/>
        </w:rPr>
        <w:fldChar w:fldCharType="begin"/>
      </w:r>
      <w:r>
        <w:rPr>
          <w:noProof/>
        </w:rPr>
        <w:instrText xml:space="preserve"> PAGEREF _Toc488837532 \h </w:instrText>
      </w:r>
      <w:r>
        <w:rPr>
          <w:noProof/>
        </w:rPr>
      </w:r>
      <w:r>
        <w:rPr>
          <w:noProof/>
        </w:rPr>
        <w:fldChar w:fldCharType="separate"/>
      </w:r>
      <w:r w:rsidR="008C4A8F">
        <w:rPr>
          <w:noProof/>
        </w:rPr>
        <w:t>33</w:t>
      </w:r>
      <w:r>
        <w:rPr>
          <w:noProof/>
        </w:rPr>
        <w:fldChar w:fldCharType="end"/>
      </w:r>
    </w:p>
    <w:p w14:paraId="7D650CFA" w14:textId="77777777" w:rsidR="00DA4121" w:rsidRDefault="00DA4121">
      <w:pPr>
        <w:pStyle w:val="11"/>
        <w:rPr>
          <w:rFonts w:asciiTheme="minorHAnsi" w:eastAsiaTheme="minorEastAsia" w:hAnsiTheme="minorHAnsi" w:cstheme="minorBidi"/>
          <w:b w:val="0"/>
          <w:bCs w:val="0"/>
          <w:caps w:val="0"/>
          <w:noProof/>
          <w:sz w:val="21"/>
          <w:szCs w:val="22"/>
        </w:rPr>
      </w:pPr>
      <w:r>
        <w:rPr>
          <w:rFonts w:hint="eastAsia"/>
          <w:noProof/>
        </w:rPr>
        <w:t>６．用語の解説</w:t>
      </w:r>
      <w:r>
        <w:rPr>
          <w:noProof/>
        </w:rPr>
        <w:tab/>
      </w:r>
      <w:r>
        <w:rPr>
          <w:noProof/>
        </w:rPr>
        <w:fldChar w:fldCharType="begin"/>
      </w:r>
      <w:r>
        <w:rPr>
          <w:noProof/>
        </w:rPr>
        <w:instrText xml:space="preserve"> PAGEREF _Toc488837538 \h </w:instrText>
      </w:r>
      <w:r>
        <w:rPr>
          <w:noProof/>
        </w:rPr>
      </w:r>
      <w:r>
        <w:rPr>
          <w:noProof/>
        </w:rPr>
        <w:fldChar w:fldCharType="separate"/>
      </w:r>
      <w:r w:rsidR="008C4A8F">
        <w:rPr>
          <w:noProof/>
        </w:rPr>
        <w:t>38</w:t>
      </w:r>
      <w:r>
        <w:rPr>
          <w:noProof/>
        </w:rPr>
        <w:fldChar w:fldCharType="end"/>
      </w:r>
    </w:p>
    <w:p w14:paraId="0085AB2C" w14:textId="0291657F" w:rsidR="00D35F6D" w:rsidRDefault="00601FDC" w:rsidP="00601FDC">
      <w:pPr>
        <w:pStyle w:val="11"/>
        <w:rPr>
          <w:rFonts w:asciiTheme="minorHAnsi" w:eastAsiaTheme="minorEastAsia" w:hAnsiTheme="minorHAnsi" w:cstheme="minorBidi"/>
          <w:iCs/>
          <w:noProof/>
          <w:sz w:val="21"/>
          <w:szCs w:val="22"/>
        </w:rPr>
      </w:pPr>
      <w:r w:rsidRPr="00ED21BC">
        <w:fldChar w:fldCharType="end"/>
      </w:r>
      <w:r w:rsidR="0077452C" w:rsidRPr="00ED21BC">
        <w:fldChar w:fldCharType="begin"/>
      </w:r>
      <w:r w:rsidR="0077452C" w:rsidRPr="00ED21BC">
        <w:instrText xml:space="preserve"> TOC \o "1-3" </w:instrText>
      </w:r>
      <w:r w:rsidR="0077452C" w:rsidRPr="00ED21BC">
        <w:fldChar w:fldCharType="separate"/>
      </w:r>
    </w:p>
    <w:p w14:paraId="4CBCFA86" w14:textId="7A819782" w:rsidR="0025019E" w:rsidRPr="00ED21BC" w:rsidRDefault="0077452C" w:rsidP="00AE3D5C">
      <w:pPr>
        <w:tabs>
          <w:tab w:val="right" w:leader="dot" w:pos="8480"/>
        </w:tabs>
        <w:sectPr w:rsidR="0025019E" w:rsidRPr="00ED21BC" w:rsidSect="00D075C5">
          <w:footerReference w:type="even" r:id="rId8"/>
          <w:footerReference w:type="default" r:id="rId9"/>
          <w:footerReference w:type="first" r:id="rId10"/>
          <w:pgSz w:w="11900" w:h="16840" w:code="9"/>
          <w:pgMar w:top="1701" w:right="1701" w:bottom="1701" w:left="1701" w:header="851" w:footer="851" w:gutter="0"/>
          <w:pgNumType w:start="1"/>
          <w:cols w:space="425"/>
          <w:docGrid w:type="lines" w:linePitch="360"/>
        </w:sectPr>
      </w:pPr>
      <w:r w:rsidRPr="00ED21BC">
        <w:rPr>
          <w:rFonts w:ascii="Century"/>
          <w:sz w:val="20"/>
          <w:szCs w:val="20"/>
        </w:rPr>
        <w:fldChar w:fldCharType="end"/>
      </w:r>
      <w:bookmarkStart w:id="22" w:name="_Toc339712186"/>
    </w:p>
    <w:p w14:paraId="0EED88CB" w14:textId="48EB7EDC" w:rsidR="004004C0" w:rsidRPr="00ED21BC" w:rsidRDefault="00642B14" w:rsidP="00642B14">
      <w:pPr>
        <w:pStyle w:val="13"/>
        <w:spacing w:after="180"/>
      </w:pPr>
      <w:bookmarkStart w:id="23" w:name="_Toc488834716"/>
      <w:bookmarkStart w:id="24" w:name="_Toc488837515"/>
      <w:bookmarkEnd w:id="22"/>
      <w:r w:rsidRPr="00ED21BC">
        <w:rPr>
          <w:rFonts w:hint="eastAsia"/>
        </w:rPr>
        <w:t>１．</w:t>
      </w:r>
      <w:r w:rsidR="0091080D">
        <w:rPr>
          <w:rFonts w:hint="eastAsia"/>
        </w:rPr>
        <w:t>はじめに</w:t>
      </w:r>
      <w:bookmarkEnd w:id="23"/>
      <w:bookmarkEnd w:id="24"/>
    </w:p>
    <w:p w14:paraId="27A67388" w14:textId="77777777" w:rsidR="007242D1" w:rsidRDefault="00055021" w:rsidP="007242D1">
      <w:pPr>
        <w:pStyle w:val="a"/>
        <w:numPr>
          <w:ilvl w:val="0"/>
          <w:numId w:val="0"/>
        </w:numPr>
        <w:spacing w:afterLines="50" w:after="180" w:line="400" w:lineRule="exact"/>
        <w:ind w:left="420" w:firstLineChars="100" w:firstLine="236"/>
      </w:pPr>
      <w:r w:rsidRPr="00055021">
        <w:rPr>
          <w:rFonts w:hint="eastAsia"/>
        </w:rPr>
        <w:t>近年、老朽化等による屋外広告物の落下等の事故が発生しており、全国的に屋外広告物の安全性の確保が問題となっている。</w:t>
      </w:r>
      <w:r w:rsidR="008014C1">
        <w:rPr>
          <w:rFonts w:hint="eastAsia"/>
        </w:rPr>
        <w:t>平成２７</w:t>
      </w:r>
      <w:r w:rsidR="008014C1">
        <w:t>年</w:t>
      </w:r>
      <w:r w:rsidR="008014C1">
        <w:rPr>
          <w:rFonts w:hint="eastAsia"/>
        </w:rPr>
        <w:t>２</w:t>
      </w:r>
      <w:r w:rsidR="008014C1">
        <w:t>月</w:t>
      </w:r>
      <w:r w:rsidR="008014C1">
        <w:rPr>
          <w:rFonts w:hint="eastAsia"/>
        </w:rPr>
        <w:t>に</w:t>
      </w:r>
      <w:r>
        <w:rPr>
          <w:rFonts w:hint="eastAsia"/>
        </w:rPr>
        <w:t>は、</w:t>
      </w:r>
      <w:r w:rsidR="008014C1">
        <w:t>札幌市</w:t>
      </w:r>
      <w:r>
        <w:rPr>
          <w:rFonts w:hint="eastAsia"/>
        </w:rPr>
        <w:t>においてビルの</w:t>
      </w:r>
      <w:r>
        <w:t>外壁に</w:t>
      </w:r>
      <w:r>
        <w:rPr>
          <w:rFonts w:hint="eastAsia"/>
        </w:rPr>
        <w:t>緊結</w:t>
      </w:r>
      <w:r>
        <w:t>された</w:t>
      </w:r>
      <w:r w:rsidR="008014C1">
        <w:t>看板</w:t>
      </w:r>
      <w:r>
        <w:rPr>
          <w:rFonts w:hint="eastAsia"/>
        </w:rPr>
        <w:t>の</w:t>
      </w:r>
      <w:r>
        <w:t>一部が</w:t>
      </w:r>
      <w:r>
        <w:rPr>
          <w:rFonts w:hint="eastAsia"/>
        </w:rPr>
        <w:t>落下し</w:t>
      </w:r>
      <w:r>
        <w:t>、</w:t>
      </w:r>
      <w:r>
        <w:rPr>
          <w:rFonts w:hint="eastAsia"/>
        </w:rPr>
        <w:t>歩行中の</w:t>
      </w:r>
      <w:r>
        <w:t>女性の頭部に</w:t>
      </w:r>
      <w:r w:rsidR="002B6935">
        <w:rPr>
          <w:rFonts w:hint="eastAsia"/>
        </w:rPr>
        <w:t>当た</w:t>
      </w:r>
      <w:r>
        <w:rPr>
          <w:rFonts w:hint="eastAsia"/>
        </w:rPr>
        <w:t>り重体となる</w:t>
      </w:r>
      <w:r w:rsidR="008014C1">
        <w:t>事故</w:t>
      </w:r>
      <w:r>
        <w:rPr>
          <w:rFonts w:hint="eastAsia"/>
        </w:rPr>
        <w:t>が</w:t>
      </w:r>
      <w:r>
        <w:t>発生した。</w:t>
      </w:r>
    </w:p>
    <w:p w14:paraId="0E50F1F5" w14:textId="0ACB85BF" w:rsidR="00A91290" w:rsidRDefault="00055021" w:rsidP="007242D1">
      <w:pPr>
        <w:pStyle w:val="a"/>
        <w:numPr>
          <w:ilvl w:val="0"/>
          <w:numId w:val="0"/>
        </w:numPr>
        <w:spacing w:afterLines="50" w:after="180" w:line="400" w:lineRule="exact"/>
        <w:ind w:left="420" w:firstLineChars="100" w:firstLine="236"/>
      </w:pPr>
      <w:r>
        <w:rPr>
          <w:rFonts w:hint="eastAsia"/>
        </w:rPr>
        <w:t>これを</w:t>
      </w:r>
      <w:r w:rsidR="008014C1">
        <w:t>受け、</w:t>
      </w:r>
      <w:r w:rsidR="00917AD8">
        <w:rPr>
          <w:rFonts w:hint="eastAsia"/>
        </w:rPr>
        <w:t>国土交通省において</w:t>
      </w:r>
      <w:r w:rsidR="00917AD8">
        <w:t>、</w:t>
      </w:r>
      <w:r w:rsidR="00917AD8">
        <w:rPr>
          <w:rFonts w:hint="eastAsia"/>
        </w:rPr>
        <w:t>屋外広告物の</w:t>
      </w:r>
      <w:r w:rsidR="00917AD8">
        <w:t>所有者</w:t>
      </w:r>
      <w:r w:rsidR="00917AD8">
        <w:rPr>
          <w:rFonts w:hint="eastAsia"/>
        </w:rPr>
        <w:t>等</w:t>
      </w:r>
      <w:r w:rsidR="00917AD8">
        <w:t>に</w:t>
      </w:r>
      <w:r w:rsidR="00917AD8">
        <w:rPr>
          <w:rFonts w:hint="eastAsia"/>
        </w:rPr>
        <w:t>対し</w:t>
      </w:r>
      <w:r w:rsidR="00917AD8">
        <w:t>、実効性のある点検の実施と</w:t>
      </w:r>
      <w:r w:rsidR="00917AD8">
        <w:rPr>
          <w:rFonts w:hint="eastAsia"/>
        </w:rPr>
        <w:t>老朽化による倒壊</w:t>
      </w:r>
      <w:r w:rsidR="00917AD8">
        <w:t>・落下の</w:t>
      </w:r>
      <w:r w:rsidR="00917AD8">
        <w:rPr>
          <w:rFonts w:hint="eastAsia"/>
        </w:rPr>
        <w:t>おそれがある</w:t>
      </w:r>
      <w:r w:rsidR="00917AD8">
        <w:t>広告物の</w:t>
      </w:r>
      <w:r w:rsidR="00917AD8">
        <w:rPr>
          <w:rFonts w:hint="eastAsia"/>
        </w:rPr>
        <w:t>速やかな</w:t>
      </w:r>
      <w:r w:rsidR="00917AD8">
        <w:t>撤去、改修等、適切な措置を講ずるよう指導する</w:t>
      </w:r>
      <w:r w:rsidR="00917AD8">
        <w:rPr>
          <w:rFonts w:hint="eastAsia"/>
        </w:rPr>
        <w:t>ことを</w:t>
      </w:r>
      <w:r w:rsidR="00917AD8">
        <w:t>地方公共団体に依頼</w:t>
      </w:r>
      <w:r>
        <w:rPr>
          <w:rFonts w:hint="eastAsia"/>
        </w:rPr>
        <w:t>するとともに、</w:t>
      </w:r>
      <w:r w:rsidR="00917AD8">
        <w:rPr>
          <w:rFonts w:hint="eastAsia"/>
        </w:rPr>
        <w:t>屋外広告物</w:t>
      </w:r>
      <w:r w:rsidR="00917AD8">
        <w:t>の</w:t>
      </w:r>
      <w:r w:rsidR="00917AD8">
        <w:rPr>
          <w:rFonts w:hint="eastAsia"/>
        </w:rPr>
        <w:t>落下等の</w:t>
      </w:r>
      <w:r w:rsidR="00917AD8">
        <w:t>事故が</w:t>
      </w:r>
      <w:r w:rsidR="00917AD8">
        <w:rPr>
          <w:rFonts w:hint="eastAsia"/>
        </w:rPr>
        <w:t>発生した</w:t>
      </w:r>
      <w:r w:rsidR="00917AD8">
        <w:t>場合</w:t>
      </w:r>
      <w:r>
        <w:rPr>
          <w:rFonts w:hint="eastAsia"/>
        </w:rPr>
        <w:t>の</w:t>
      </w:r>
      <w:r>
        <w:t>緊急連絡</w:t>
      </w:r>
      <w:r>
        <w:rPr>
          <w:rFonts w:hint="eastAsia"/>
        </w:rPr>
        <w:t>体制を構築した</w:t>
      </w:r>
      <w:r w:rsidR="007242D1">
        <w:rPr>
          <w:rFonts w:hint="eastAsia"/>
        </w:rPr>
        <w:t>。</w:t>
      </w:r>
      <w:r w:rsidR="0075550C">
        <w:t>また、</w:t>
      </w:r>
      <w:r w:rsidR="0075550C">
        <w:rPr>
          <w:rFonts w:hint="eastAsia"/>
        </w:rPr>
        <w:t>屋外</w:t>
      </w:r>
      <w:r w:rsidR="00917AD8">
        <w:t>広告物</w:t>
      </w:r>
      <w:r w:rsidR="00917AD8">
        <w:rPr>
          <w:rFonts w:hint="eastAsia"/>
        </w:rPr>
        <w:t>の</w:t>
      </w:r>
      <w:r w:rsidR="00917AD8">
        <w:t>所有者向けに</w:t>
      </w:r>
      <w:r w:rsidR="00917AD8">
        <w:rPr>
          <w:rFonts w:hint="eastAsia"/>
        </w:rPr>
        <w:t>、</w:t>
      </w:r>
      <w:r w:rsidR="00917AD8">
        <w:t>日常管理の留意事項や日常点検の</w:t>
      </w:r>
      <w:r w:rsidR="00917AD8">
        <w:rPr>
          <w:rFonts w:hint="eastAsia"/>
        </w:rPr>
        <w:t>チェックポイント</w:t>
      </w:r>
      <w:r w:rsidR="00917AD8">
        <w:t>等をとりまとめた、「オーナーさんのための</w:t>
      </w:r>
      <w:r w:rsidR="00917AD8">
        <w:rPr>
          <w:rFonts w:hint="eastAsia"/>
        </w:rPr>
        <w:t>看板の安全管理</w:t>
      </w:r>
      <w:r w:rsidR="00917AD8">
        <w:t>ガイドブック</w:t>
      </w:r>
      <w:r w:rsidR="00917AD8">
        <w:rPr>
          <w:rFonts w:hint="eastAsia"/>
        </w:rPr>
        <w:t>」</w:t>
      </w:r>
      <w:r w:rsidR="0050238A">
        <w:rPr>
          <w:rFonts w:hint="eastAsia"/>
        </w:rPr>
        <w:t>が</w:t>
      </w:r>
      <w:r w:rsidR="0050238A">
        <w:t>屋外広告物適正化</w:t>
      </w:r>
      <w:r w:rsidR="0050238A">
        <w:rPr>
          <w:rFonts w:hint="eastAsia"/>
        </w:rPr>
        <w:t>推進</w:t>
      </w:r>
      <w:r w:rsidR="0050238A">
        <w:t>委員会</w:t>
      </w:r>
      <w:r w:rsidR="0050238A">
        <w:rPr>
          <w:rFonts w:hint="eastAsia"/>
        </w:rPr>
        <w:t>により</w:t>
      </w:r>
      <w:r w:rsidR="0050238A">
        <w:t>とりまとめられた。</w:t>
      </w:r>
    </w:p>
    <w:p w14:paraId="480299F1" w14:textId="49C0BEF0" w:rsidR="00A91290" w:rsidRPr="00A91290" w:rsidRDefault="0075550C" w:rsidP="00A91290">
      <w:pPr>
        <w:pStyle w:val="a"/>
        <w:numPr>
          <w:ilvl w:val="0"/>
          <w:numId w:val="0"/>
        </w:numPr>
        <w:spacing w:afterLines="50" w:after="180" w:line="400" w:lineRule="exact"/>
        <w:ind w:left="420" w:firstLineChars="100" w:firstLine="236"/>
      </w:pPr>
      <w:r>
        <w:rPr>
          <w:rFonts w:hint="eastAsia"/>
        </w:rPr>
        <w:t>さらに、</w:t>
      </w:r>
      <w:r w:rsidR="009A2A57">
        <w:rPr>
          <w:rFonts w:hint="eastAsia"/>
        </w:rPr>
        <w:t>平成</w:t>
      </w:r>
      <w:r w:rsidR="009A2A57">
        <w:t>２８年４月に</w:t>
      </w:r>
      <w:r w:rsidR="00055021">
        <w:rPr>
          <w:rFonts w:hint="eastAsia"/>
        </w:rPr>
        <w:t>は</w:t>
      </w:r>
      <w:r w:rsidR="009A2A57">
        <w:t>、屋外広告物</w:t>
      </w:r>
      <w:r w:rsidR="009A2A57">
        <w:rPr>
          <w:rFonts w:hint="eastAsia"/>
        </w:rPr>
        <w:t>の</w:t>
      </w:r>
      <w:r w:rsidR="009A2A57">
        <w:t>所有者等に</w:t>
      </w:r>
      <w:r w:rsidR="009A2A57">
        <w:rPr>
          <w:rFonts w:hint="eastAsia"/>
        </w:rPr>
        <w:t>よる</w:t>
      </w:r>
      <w:r w:rsidR="009A2A57">
        <w:t>点検の促進</w:t>
      </w:r>
      <w:r>
        <w:rPr>
          <w:rFonts w:hint="eastAsia"/>
        </w:rPr>
        <w:t>、</w:t>
      </w:r>
      <w:r>
        <w:t>許可更新</w:t>
      </w:r>
      <w:r>
        <w:rPr>
          <w:rFonts w:hint="eastAsia"/>
        </w:rPr>
        <w:t>等の申請を行う</w:t>
      </w:r>
      <w:r>
        <w:t>場合の</w:t>
      </w:r>
      <w:r w:rsidR="00055021">
        <w:rPr>
          <w:rFonts w:hint="eastAsia"/>
        </w:rPr>
        <w:t>点検結果の提出</w:t>
      </w:r>
      <w:r w:rsidR="00055021">
        <w:t>義務</w:t>
      </w:r>
      <w:r>
        <w:rPr>
          <w:rFonts w:hint="eastAsia"/>
        </w:rPr>
        <w:t>化</w:t>
      </w:r>
      <w:r w:rsidR="009A2A57">
        <w:t>等を内容とする屋外広告物</w:t>
      </w:r>
      <w:r w:rsidR="009A2A57">
        <w:rPr>
          <w:rFonts w:hint="eastAsia"/>
        </w:rPr>
        <w:t>条例ガイドライン</w:t>
      </w:r>
      <w:r w:rsidR="009A2A57">
        <w:t>（案）</w:t>
      </w:r>
      <w:r w:rsidR="009A2A57">
        <w:rPr>
          <w:rFonts w:hint="eastAsia"/>
        </w:rPr>
        <w:t>を</w:t>
      </w:r>
      <w:r w:rsidR="009A2A57">
        <w:t>改正</w:t>
      </w:r>
      <w:r w:rsidR="009A2A57">
        <w:rPr>
          <w:rFonts w:hint="eastAsia"/>
        </w:rPr>
        <w:t>し</w:t>
      </w:r>
      <w:r w:rsidR="009A2A57">
        <w:t>た。</w:t>
      </w:r>
    </w:p>
    <w:p w14:paraId="4B19D1C4" w14:textId="089E4F90" w:rsidR="0004329F" w:rsidRPr="00ED21BC" w:rsidRDefault="008C4140" w:rsidP="008C4140">
      <w:pPr>
        <w:pStyle w:val="a"/>
        <w:numPr>
          <w:ilvl w:val="0"/>
          <w:numId w:val="0"/>
        </w:numPr>
        <w:spacing w:afterLines="50" w:after="180" w:line="400" w:lineRule="exact"/>
        <w:ind w:left="420" w:firstLineChars="100" w:firstLine="236"/>
        <w:rPr>
          <w:rFonts w:ascii="ＭＳ ゴシック" w:eastAsia="ＭＳ ゴシック" w:hAnsi="Arial"/>
          <w:szCs w:val="28"/>
        </w:rPr>
      </w:pPr>
      <w:r>
        <w:rPr>
          <w:rFonts w:hint="eastAsia"/>
        </w:rPr>
        <w:t>今般の</w:t>
      </w:r>
      <w:r w:rsidR="0050238A">
        <w:rPr>
          <w:rFonts w:hint="eastAsia"/>
        </w:rPr>
        <w:t>「屋外広告物の</w:t>
      </w:r>
      <w:r w:rsidR="0050238A">
        <w:t>安全点検に関する</w:t>
      </w:r>
      <w:r w:rsidR="0050238A">
        <w:rPr>
          <w:rFonts w:hint="eastAsia"/>
        </w:rPr>
        <w:t>指針</w:t>
      </w:r>
      <w:r w:rsidR="0050238A">
        <w:t>（案）</w:t>
      </w:r>
      <w:r w:rsidR="0050238A">
        <w:rPr>
          <w:rFonts w:hint="eastAsia"/>
        </w:rPr>
        <w:t>」</w:t>
      </w:r>
      <w:r w:rsidR="0050238A">
        <w:t>は、</w:t>
      </w:r>
      <w:r w:rsidR="006D1BF1" w:rsidRPr="006D1BF1">
        <w:rPr>
          <w:rFonts w:hint="eastAsia"/>
        </w:rPr>
        <w:t>屋外広告物の点検の実効性を高めるため、</w:t>
      </w:r>
      <w:r w:rsidR="0075550C">
        <w:rPr>
          <w:rFonts w:hint="eastAsia"/>
        </w:rPr>
        <w:t>許可更新の</w:t>
      </w:r>
      <w:r w:rsidR="0075550C">
        <w:t>際の安全点検報告書における</w:t>
      </w:r>
      <w:r w:rsidR="006D1BF1" w:rsidRPr="006D1BF1">
        <w:rPr>
          <w:rFonts w:hint="eastAsia"/>
        </w:rPr>
        <w:t>点検箇所や</w:t>
      </w:r>
      <w:r w:rsidR="0075550C">
        <w:rPr>
          <w:rFonts w:hint="eastAsia"/>
        </w:rPr>
        <w:t>点検</w:t>
      </w:r>
      <w:r w:rsidR="0075550C">
        <w:t>項目</w:t>
      </w:r>
      <w:r w:rsidR="006D1BF1" w:rsidRPr="006D1BF1">
        <w:rPr>
          <w:rFonts w:hint="eastAsia"/>
        </w:rPr>
        <w:t>等を</w:t>
      </w:r>
      <w:r w:rsidR="0050238A">
        <w:rPr>
          <w:rFonts w:hint="eastAsia"/>
        </w:rPr>
        <w:t>とりまとめたものであり、</w:t>
      </w:r>
      <w:r w:rsidR="00D128E2">
        <w:rPr>
          <w:rFonts w:hint="eastAsia"/>
        </w:rPr>
        <w:t>地方公共団体の屋外広告物担当者が安全対策を推進する</w:t>
      </w:r>
      <w:r w:rsidR="00B027E5" w:rsidRPr="00B027E5">
        <w:rPr>
          <w:rFonts w:hint="eastAsia"/>
        </w:rPr>
        <w:t>際の参考資料として活用</w:t>
      </w:r>
      <w:r w:rsidR="0050238A">
        <w:rPr>
          <w:rFonts w:hint="eastAsia"/>
        </w:rPr>
        <w:t>されることを</w:t>
      </w:r>
      <w:r w:rsidR="0050238A">
        <w:t>期待する</w:t>
      </w:r>
      <w:r w:rsidR="0050238A">
        <w:rPr>
          <w:rFonts w:hint="eastAsia"/>
        </w:rPr>
        <w:t>もの</w:t>
      </w:r>
      <w:r w:rsidR="0050238A">
        <w:t>である</w:t>
      </w:r>
      <w:r w:rsidR="0050238A">
        <w:rPr>
          <w:rFonts w:hint="eastAsia"/>
        </w:rPr>
        <w:t>。</w:t>
      </w:r>
      <w:r w:rsidR="0004329F" w:rsidRPr="00ED21BC">
        <w:br w:type="page"/>
      </w:r>
    </w:p>
    <w:p w14:paraId="17C1F54B" w14:textId="04334133" w:rsidR="00EA1FA0" w:rsidRPr="00ED21BC" w:rsidRDefault="00642B14" w:rsidP="00642B14">
      <w:pPr>
        <w:pStyle w:val="13"/>
        <w:spacing w:after="180"/>
      </w:pPr>
      <w:bookmarkStart w:id="25" w:name="_Toc488834717"/>
      <w:bookmarkStart w:id="26" w:name="_Toc488837516"/>
      <w:r w:rsidRPr="00ED21BC">
        <w:rPr>
          <w:rFonts w:hint="eastAsia"/>
        </w:rPr>
        <w:t>２．</w:t>
      </w:r>
      <w:r w:rsidR="0088762D" w:rsidRPr="00ED21BC">
        <w:rPr>
          <w:rFonts w:hint="eastAsia"/>
        </w:rPr>
        <w:t>主な</w:t>
      </w:r>
      <w:r w:rsidR="005647D7" w:rsidRPr="00ED21BC">
        <w:rPr>
          <w:rFonts w:hint="eastAsia"/>
        </w:rPr>
        <w:t>屋外広告物の種類と劣化等が起こりやすい箇所</w:t>
      </w:r>
      <w:bookmarkEnd w:id="25"/>
      <w:bookmarkEnd w:id="26"/>
    </w:p>
    <w:p w14:paraId="3EC41E0F" w14:textId="4A9F6721" w:rsidR="00506FBC" w:rsidRPr="00ED21BC" w:rsidRDefault="00481E84" w:rsidP="00586A01">
      <w:pPr>
        <w:pStyle w:val="afc"/>
        <w:spacing w:afterLines="50" w:after="180"/>
        <w:ind w:left="210" w:firstLine="240"/>
      </w:pPr>
      <w:r w:rsidRPr="00ED21BC">
        <w:rPr>
          <w:rFonts w:hint="eastAsia"/>
        </w:rPr>
        <w:t>突出看板、建植看板・アーチ看板</w:t>
      </w:r>
      <w:r w:rsidR="003B3C67" w:rsidRPr="00ED21BC">
        <w:rPr>
          <w:rFonts w:hint="eastAsia"/>
        </w:rPr>
        <w:t>、</w:t>
      </w:r>
      <w:r w:rsidRPr="00ED21BC">
        <w:rPr>
          <w:rFonts w:hint="eastAsia"/>
        </w:rPr>
        <w:t>壁面看板の定義</w:t>
      </w:r>
      <w:r w:rsidR="003B3C67" w:rsidRPr="00ED21BC">
        <w:rPr>
          <w:rFonts w:hint="eastAsia"/>
        </w:rPr>
        <w:t>及び</w:t>
      </w:r>
      <w:r w:rsidRPr="00ED21BC">
        <w:rPr>
          <w:rFonts w:hint="eastAsia"/>
        </w:rPr>
        <w:t>特性、劣化等が起こりやすい箇所を以下に示す。</w:t>
      </w:r>
    </w:p>
    <w:p w14:paraId="0533B89F" w14:textId="11E33242" w:rsidR="000942D3" w:rsidRPr="00ED21BC" w:rsidRDefault="00642B14" w:rsidP="009C5719">
      <w:pPr>
        <w:pStyle w:val="28"/>
      </w:pPr>
      <w:bookmarkStart w:id="27" w:name="_Toc488834718"/>
      <w:bookmarkStart w:id="28" w:name="_Toc488837517"/>
      <w:r w:rsidRPr="00ED21BC">
        <w:rPr>
          <w:rFonts w:hint="eastAsia"/>
        </w:rPr>
        <w:t>（１）</w:t>
      </w:r>
      <w:r w:rsidR="000942D3" w:rsidRPr="00ED21BC">
        <w:rPr>
          <w:rFonts w:hint="eastAsia"/>
        </w:rPr>
        <w:t>突出看板</w:t>
      </w:r>
      <w:bookmarkEnd w:id="27"/>
      <w:bookmarkEnd w:id="28"/>
    </w:p>
    <w:tbl>
      <w:tblPr>
        <w:tblStyle w:val="aff1"/>
        <w:tblpPr w:leftFromText="284" w:rightFromText="142" w:vertAnchor="text" w:horzAnchor="margin" w:tblpXSpec="right" w:tblpY="91"/>
        <w:tblOverlap w:val="never"/>
        <w:tblW w:w="2268" w:type="dxa"/>
        <w:jc w:val="left"/>
        <w:tblLook w:val="00A0" w:firstRow="1" w:lastRow="0" w:firstColumn="1" w:lastColumn="0" w:noHBand="0" w:noVBand="0"/>
      </w:tblPr>
      <w:tblGrid>
        <w:gridCol w:w="2268"/>
      </w:tblGrid>
      <w:tr w:rsidR="000D1D74" w:rsidRPr="00ED21BC" w14:paraId="5DFD039F" w14:textId="77777777" w:rsidTr="000D1D74">
        <w:trPr>
          <w:cnfStyle w:val="100000000000" w:firstRow="1" w:lastRow="0" w:firstColumn="0" w:lastColumn="0" w:oddVBand="0" w:evenVBand="0" w:oddHBand="0" w:evenHBand="0" w:firstRowFirstColumn="0" w:firstRowLastColumn="0" w:lastRowFirstColumn="0" w:lastRowLastColumn="0"/>
          <w:jc w:val="left"/>
        </w:trPr>
        <w:tc>
          <w:tcPr>
            <w:tcW w:w="2268" w:type="dxa"/>
          </w:tcPr>
          <w:p w14:paraId="023FA080" w14:textId="77777777" w:rsidR="000D1D74" w:rsidRPr="00ED21BC" w:rsidRDefault="000D1D74" w:rsidP="000D1D74">
            <w:pPr>
              <w:spacing w:line="280" w:lineRule="exact"/>
              <w:ind w:left="200" w:hangingChars="100" w:hanging="200"/>
              <w:rPr>
                <w:rFonts w:hAnsi="Times"/>
                <w:sz w:val="20"/>
                <w:szCs w:val="20"/>
              </w:rPr>
            </w:pPr>
            <w:r w:rsidRPr="00ED21BC">
              <w:rPr>
                <w:rFonts w:hAnsi="Times" w:hint="eastAsia"/>
                <w:sz w:val="20"/>
                <w:szCs w:val="20"/>
              </w:rPr>
              <w:t>■突出看板の例</w:t>
            </w:r>
          </w:p>
        </w:tc>
      </w:tr>
      <w:tr w:rsidR="000D1D74" w:rsidRPr="00ED21BC" w14:paraId="4183DCC3" w14:textId="77777777" w:rsidTr="000D1D74">
        <w:trPr>
          <w:cnfStyle w:val="000000100000" w:firstRow="0" w:lastRow="0" w:firstColumn="0" w:lastColumn="0" w:oddVBand="0" w:evenVBand="0" w:oddHBand="1" w:evenHBand="0" w:firstRowFirstColumn="0" w:firstRowLastColumn="0" w:lastRowFirstColumn="0" w:lastRowLastColumn="0"/>
          <w:jc w:val="left"/>
        </w:trPr>
        <w:tc>
          <w:tcPr>
            <w:tcW w:w="2268" w:type="dxa"/>
          </w:tcPr>
          <w:p w14:paraId="4E80E2A6" w14:textId="77777777" w:rsidR="000D1D74" w:rsidRPr="00ED21BC" w:rsidRDefault="000D1D74" w:rsidP="000D1D74">
            <w:pPr>
              <w:jc w:val="center"/>
              <w:rPr>
                <w:sz w:val="20"/>
                <w:szCs w:val="20"/>
              </w:rPr>
            </w:pPr>
            <w:r w:rsidRPr="00ED21BC">
              <w:rPr>
                <w:noProof/>
                <w:sz w:val="20"/>
                <w:szCs w:val="20"/>
              </w:rPr>
              <w:drawing>
                <wp:inline distT="0" distB="0" distL="0" distR="0" wp14:anchorId="7AB8F23D" wp14:editId="2432005A">
                  <wp:extent cx="1245845" cy="1620000"/>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45845" cy="1620000"/>
                          </a:xfrm>
                          <a:prstGeom prst="rect">
                            <a:avLst/>
                          </a:prstGeom>
                          <a:noFill/>
                          <a:ln>
                            <a:noFill/>
                          </a:ln>
                        </pic:spPr>
                      </pic:pic>
                    </a:graphicData>
                  </a:graphic>
                </wp:inline>
              </w:drawing>
            </w:r>
          </w:p>
        </w:tc>
      </w:tr>
    </w:tbl>
    <w:p w14:paraId="0D28A67A" w14:textId="351A97E9" w:rsidR="003772D4" w:rsidRPr="00ED21BC" w:rsidRDefault="003772D4" w:rsidP="003772D4">
      <w:pPr>
        <w:pStyle w:val="affa"/>
        <w:ind w:left="210"/>
      </w:pPr>
      <w:r w:rsidRPr="00ED21BC">
        <w:rPr>
          <w:rFonts w:hint="eastAsia"/>
        </w:rPr>
        <w:t>〈定義〉</w:t>
      </w:r>
    </w:p>
    <w:p w14:paraId="3697EAC5" w14:textId="3850A885" w:rsidR="00E940E2" w:rsidRPr="00ED21BC" w:rsidRDefault="00F24AF9" w:rsidP="007E4700">
      <w:pPr>
        <w:pStyle w:val="a"/>
        <w:ind w:left="656" w:hanging="236"/>
      </w:pPr>
      <w:r w:rsidRPr="00ED21BC">
        <w:rPr>
          <w:rFonts w:hint="eastAsia"/>
        </w:rPr>
        <w:t>「突出看板」とは、</w:t>
      </w:r>
      <w:r w:rsidR="001A018F" w:rsidRPr="00ED21BC">
        <w:rPr>
          <w:rFonts w:hint="eastAsia"/>
        </w:rPr>
        <w:t>木又は金属等の耐久性のある材料を使用して作成されたものであって、</w:t>
      </w:r>
      <w:r w:rsidR="00CB57F3" w:rsidRPr="00ED21BC">
        <w:rPr>
          <w:rFonts w:hint="eastAsia"/>
        </w:rPr>
        <w:t>壁面から突き出して取り付けられたものをいう</w:t>
      </w:r>
      <w:r w:rsidR="0069707F" w:rsidRPr="00ED21BC">
        <w:rPr>
          <w:rFonts w:hint="eastAsia"/>
        </w:rPr>
        <w:t>（袖看板ともいう）</w:t>
      </w:r>
      <w:r w:rsidR="00CB57F3" w:rsidRPr="00ED21BC">
        <w:rPr>
          <w:rFonts w:hint="eastAsia"/>
        </w:rPr>
        <w:t>。</w:t>
      </w:r>
    </w:p>
    <w:p w14:paraId="0638298D" w14:textId="58429538" w:rsidR="0088762D" w:rsidRPr="00ED21BC" w:rsidRDefault="0088762D" w:rsidP="0088762D">
      <w:pPr>
        <w:pStyle w:val="affa"/>
        <w:ind w:left="210"/>
      </w:pPr>
      <w:r w:rsidRPr="00ED21BC">
        <w:rPr>
          <w:rFonts w:hint="eastAsia"/>
        </w:rPr>
        <w:t>〈特性〉</w:t>
      </w:r>
    </w:p>
    <w:p w14:paraId="34100F9D" w14:textId="4CD127A0" w:rsidR="00CB57F3" w:rsidRPr="0082596A" w:rsidRDefault="00CB57F3" w:rsidP="00481E84">
      <w:pPr>
        <w:pStyle w:val="a"/>
        <w:ind w:left="656" w:hanging="236"/>
      </w:pPr>
      <w:r w:rsidRPr="00ED21BC">
        <w:rPr>
          <w:rFonts w:hint="eastAsia"/>
        </w:rPr>
        <w:t>突出看板は、風圧を受けやすい形状</w:t>
      </w:r>
      <w:r w:rsidR="006648FD" w:rsidRPr="00ED21BC">
        <w:rPr>
          <w:rFonts w:hint="eastAsia"/>
        </w:rPr>
        <w:t>で</w:t>
      </w:r>
      <w:r w:rsidR="0040052B" w:rsidRPr="00ED21BC">
        <w:rPr>
          <w:rFonts w:hint="eastAsia"/>
        </w:rPr>
        <w:t>支持部及び</w:t>
      </w:r>
      <w:r w:rsidRPr="00ED21BC">
        <w:rPr>
          <w:rFonts w:hint="eastAsia"/>
        </w:rPr>
        <w:t>取付部</w:t>
      </w:r>
      <w:r w:rsidR="0040052B" w:rsidRPr="00ED21BC">
        <w:rPr>
          <w:rFonts w:hint="eastAsia"/>
        </w:rPr>
        <w:t>にかかる</w:t>
      </w:r>
      <w:r w:rsidRPr="00ED21BC">
        <w:rPr>
          <w:rFonts w:hint="eastAsia"/>
        </w:rPr>
        <w:t>負荷が</w:t>
      </w:r>
      <w:r w:rsidR="0040052B" w:rsidRPr="00ED21BC">
        <w:rPr>
          <w:rFonts w:hint="eastAsia"/>
        </w:rPr>
        <w:t>大きいこと</w:t>
      </w:r>
      <w:r w:rsidRPr="00ED21BC">
        <w:rPr>
          <w:rFonts w:hint="eastAsia"/>
        </w:rPr>
        <w:t>、</w:t>
      </w:r>
      <w:r w:rsidR="006648FD" w:rsidRPr="00ED21BC">
        <w:rPr>
          <w:rFonts w:hint="eastAsia"/>
        </w:rPr>
        <w:t>広告板内部やブラケットカバーで覆われた支持部に</w:t>
      </w:r>
      <w:r w:rsidR="00E15F3C" w:rsidRPr="00ED21BC">
        <w:rPr>
          <w:rFonts w:hint="eastAsia"/>
        </w:rPr>
        <w:t>結露水</w:t>
      </w:r>
      <w:r w:rsidRPr="00ED21BC">
        <w:rPr>
          <w:rFonts w:hint="eastAsia"/>
        </w:rPr>
        <w:t>や</w:t>
      </w:r>
      <w:r w:rsidR="00934A51" w:rsidRPr="00ED21BC">
        <w:rPr>
          <w:rFonts w:hint="eastAsia"/>
        </w:rPr>
        <w:t>浸入</w:t>
      </w:r>
      <w:r w:rsidRPr="00ED21BC">
        <w:rPr>
          <w:rFonts w:hint="eastAsia"/>
        </w:rPr>
        <w:t>した水が</w:t>
      </w:r>
      <w:r w:rsidR="00F24AF9" w:rsidRPr="00ED21BC">
        <w:rPr>
          <w:rFonts w:hint="eastAsia"/>
        </w:rPr>
        <w:t>滞水し</w:t>
      </w:r>
      <w:r w:rsidRPr="00ED21BC">
        <w:rPr>
          <w:rFonts w:hint="eastAsia"/>
        </w:rPr>
        <w:t>やす</w:t>
      </w:r>
      <w:r w:rsidR="000C0756" w:rsidRPr="00ED21BC">
        <w:rPr>
          <w:rFonts w:hint="eastAsia"/>
        </w:rPr>
        <w:t>く</w:t>
      </w:r>
      <w:r w:rsidR="006648FD" w:rsidRPr="00ED21BC">
        <w:rPr>
          <w:rFonts w:hint="eastAsia"/>
        </w:rPr>
        <w:t>腐食しやすいこと</w:t>
      </w:r>
      <w:r w:rsidR="000C0756" w:rsidRPr="00ED21BC">
        <w:rPr>
          <w:rFonts w:hint="eastAsia"/>
        </w:rPr>
        <w:t>、</w:t>
      </w:r>
      <w:r w:rsidR="00F40772" w:rsidRPr="0082596A">
        <w:rPr>
          <w:rFonts w:hint="eastAsia"/>
        </w:rPr>
        <w:t>常に</w:t>
      </w:r>
      <w:r w:rsidRPr="0082596A">
        <w:rPr>
          <w:rFonts w:hint="eastAsia"/>
        </w:rPr>
        <w:t>風雨や直射日光等にさらされ</w:t>
      </w:r>
      <w:r w:rsidR="00F40772" w:rsidRPr="0082596A">
        <w:rPr>
          <w:rFonts w:hint="eastAsia"/>
        </w:rPr>
        <w:t>ている</w:t>
      </w:r>
      <w:r w:rsidR="000C0756" w:rsidRPr="0082596A">
        <w:rPr>
          <w:rFonts w:hint="eastAsia"/>
        </w:rPr>
        <w:t>こと</w:t>
      </w:r>
      <w:r w:rsidR="006648FD" w:rsidRPr="0082596A">
        <w:rPr>
          <w:rFonts w:hint="eastAsia"/>
        </w:rPr>
        <w:t>など</w:t>
      </w:r>
      <w:r w:rsidRPr="0082596A">
        <w:rPr>
          <w:rFonts w:hint="eastAsia"/>
        </w:rPr>
        <w:t>から、経年劣化しやすい。</w:t>
      </w:r>
    </w:p>
    <w:p w14:paraId="2D294F35" w14:textId="77777777" w:rsidR="00467266" w:rsidRPr="00ED21BC" w:rsidRDefault="00467266">
      <w:pPr>
        <w:widowControl/>
        <w:jc w:val="left"/>
      </w:pPr>
    </w:p>
    <w:p w14:paraId="6B00941C" w14:textId="3891322E" w:rsidR="00467266" w:rsidRPr="00ED21BC" w:rsidRDefault="00467266">
      <w:pPr>
        <w:widowControl/>
        <w:jc w:val="left"/>
      </w:pPr>
    </w:p>
    <w:tbl>
      <w:tblPr>
        <w:tblStyle w:val="aff1"/>
        <w:tblW w:w="9071" w:type="dxa"/>
        <w:tblLook w:val="00A0" w:firstRow="1" w:lastRow="0" w:firstColumn="1" w:lastColumn="0" w:noHBand="0" w:noVBand="0"/>
      </w:tblPr>
      <w:tblGrid>
        <w:gridCol w:w="9071"/>
      </w:tblGrid>
      <w:tr w:rsidR="00473452" w:rsidRPr="00ED21BC" w14:paraId="4414998E" w14:textId="77777777" w:rsidTr="003B044D">
        <w:trPr>
          <w:cnfStyle w:val="100000000000" w:firstRow="1" w:lastRow="0" w:firstColumn="0" w:lastColumn="0" w:oddVBand="0" w:evenVBand="0" w:oddHBand="0" w:evenHBand="0" w:firstRowFirstColumn="0" w:firstRowLastColumn="0" w:lastRowFirstColumn="0" w:lastRowLastColumn="0"/>
        </w:trPr>
        <w:tc>
          <w:tcPr>
            <w:tcW w:w="9071" w:type="dxa"/>
          </w:tcPr>
          <w:p w14:paraId="3FB95592" w14:textId="01A79F56" w:rsidR="00EC3F48" w:rsidRPr="00ED21BC" w:rsidRDefault="00EC3F48" w:rsidP="00EC3F48">
            <w:pPr>
              <w:spacing w:line="280" w:lineRule="exact"/>
              <w:ind w:left="200" w:hangingChars="100" w:hanging="200"/>
              <w:rPr>
                <w:rFonts w:hAnsi="Times"/>
                <w:sz w:val="20"/>
                <w:szCs w:val="20"/>
              </w:rPr>
            </w:pPr>
            <w:r w:rsidRPr="00ED21BC">
              <w:rPr>
                <w:rFonts w:hAnsi="Times" w:hint="eastAsia"/>
                <w:sz w:val="20"/>
                <w:szCs w:val="20"/>
              </w:rPr>
              <w:t>■</w:t>
            </w:r>
            <w:r w:rsidR="008829BD" w:rsidRPr="00ED21BC">
              <w:rPr>
                <w:rFonts w:hAnsi="Times" w:hint="eastAsia"/>
                <w:sz w:val="20"/>
                <w:szCs w:val="20"/>
              </w:rPr>
              <w:t>突出看板の各部の名称</w:t>
            </w:r>
          </w:p>
        </w:tc>
      </w:tr>
      <w:tr w:rsidR="00473452" w:rsidRPr="00ED21BC" w14:paraId="58703AEC" w14:textId="77777777" w:rsidTr="003B044D">
        <w:trPr>
          <w:cnfStyle w:val="000000100000" w:firstRow="0" w:lastRow="0" w:firstColumn="0" w:lastColumn="0" w:oddVBand="0" w:evenVBand="0" w:oddHBand="1" w:evenHBand="0" w:firstRowFirstColumn="0" w:firstRowLastColumn="0" w:lastRowFirstColumn="0" w:lastRowLastColumn="0"/>
        </w:trPr>
        <w:tc>
          <w:tcPr>
            <w:tcW w:w="9071" w:type="dxa"/>
          </w:tcPr>
          <w:p w14:paraId="6E9B7FE4" w14:textId="77777777" w:rsidR="00EC3F48" w:rsidRPr="00ED21BC" w:rsidRDefault="000709EF" w:rsidP="007462EF">
            <w:pPr>
              <w:jc w:val="center"/>
              <w:rPr>
                <w:sz w:val="20"/>
                <w:szCs w:val="20"/>
              </w:rPr>
            </w:pPr>
            <w:r w:rsidRPr="00ED21BC">
              <w:rPr>
                <w:noProof/>
                <w:sz w:val="20"/>
                <w:szCs w:val="20"/>
              </w:rPr>
              <mc:AlternateContent>
                <mc:Choice Requires="wpg">
                  <w:drawing>
                    <wp:inline distT="0" distB="0" distL="0" distR="0" wp14:anchorId="60FF5D70" wp14:editId="722868B0">
                      <wp:extent cx="5086635" cy="3293111"/>
                      <wp:effectExtent l="0" t="0" r="0" b="0"/>
                      <wp:docPr id="127" name="グループ化 127"/>
                      <wp:cNvGraphicFramePr/>
                      <a:graphic xmlns:a="http://schemas.openxmlformats.org/drawingml/2006/main">
                        <a:graphicData uri="http://schemas.microsoft.com/office/word/2010/wordprocessingGroup">
                          <wpg:wgp>
                            <wpg:cNvGrpSpPr/>
                            <wpg:grpSpPr>
                              <a:xfrm>
                                <a:off x="0" y="0"/>
                                <a:ext cx="5086635" cy="3293111"/>
                                <a:chOff x="-197324" y="0"/>
                                <a:chExt cx="5086635" cy="4090827"/>
                              </a:xfrm>
                            </wpg:grpSpPr>
                            <wpg:grpSp>
                              <wpg:cNvPr id="294" name="グループ化 294"/>
                              <wpg:cNvGrpSpPr/>
                              <wpg:grpSpPr>
                                <a:xfrm>
                                  <a:off x="-197324" y="0"/>
                                  <a:ext cx="5086635" cy="4090827"/>
                                  <a:chOff x="-351961" y="175549"/>
                                  <a:chExt cx="5086635" cy="4090828"/>
                                </a:xfrm>
                              </wpg:grpSpPr>
                              <pic:pic xmlns:pic="http://schemas.openxmlformats.org/drawingml/2006/picture">
                                <pic:nvPicPr>
                                  <pic:cNvPr id="291" name="図 16"/>
                                  <pic:cNvPicPr/>
                                </pic:nvPicPr>
                                <pic:blipFill rotWithShape="1">
                                  <a:blip r:embed="rId12">
                                    <a:extLst>
                                      <a:ext uri="{28A0092B-C50C-407E-A947-70E740481C1C}">
                                        <a14:useLocalDpi xmlns:a14="http://schemas.microsoft.com/office/drawing/2010/main" val="0"/>
                                      </a:ext>
                                    </a:extLst>
                                  </a:blip>
                                  <a:srcRect b="4711"/>
                                  <a:stretch/>
                                </pic:blipFill>
                                <pic:spPr bwMode="auto">
                                  <a:xfrm>
                                    <a:off x="1997050" y="175565"/>
                                    <a:ext cx="1409065" cy="3239770"/>
                                  </a:xfrm>
                                  <a:prstGeom prst="rect">
                                    <a:avLst/>
                                  </a:prstGeom>
                                  <a:ln>
                                    <a:noFill/>
                                  </a:ln>
                                  <a:extLst>
                                    <a:ext uri="{53640926-AAD7-44D8-BBD7-CCE9431645EC}">
                                      <a14:shadowObscured xmlns:a14="http://schemas.microsoft.com/office/drawing/2010/main"/>
                                    </a:ext>
                                  </a:extLst>
                                </pic:spPr>
                              </pic:pic>
                              <wps:wsp>
                                <wps:cNvPr id="62" name="線吹き出し 2 17"/>
                                <wps:cNvSpPr/>
                                <wps:spPr>
                                  <a:xfrm flipH="1">
                                    <a:off x="1266502" y="175549"/>
                                    <a:ext cx="676299" cy="228600"/>
                                  </a:xfrm>
                                  <a:prstGeom prst="callout2">
                                    <a:avLst>
                                      <a:gd name="adj1" fmla="val 18750"/>
                                      <a:gd name="adj2" fmla="val -8333"/>
                                      <a:gd name="adj3" fmla="val 18750"/>
                                      <a:gd name="adj4" fmla="val -16667"/>
                                      <a:gd name="adj5" fmla="val 119439"/>
                                      <a:gd name="adj6" fmla="val -39840"/>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9DCCCF" w14:textId="73DD10BB"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③</w:t>
                                      </w:r>
                                      <w:r w:rsidRPr="0080714F">
                                        <w:rPr>
                                          <w:rFonts w:ascii="ＭＳ 明朝" w:eastAsia="ＭＳ 明朝" w:hAnsi="ＭＳ 明朝" w:hint="eastAsia"/>
                                          <w:color w:val="000000"/>
                                          <w:sz w:val="20"/>
                                          <w:szCs w:val="20"/>
                                        </w:rPr>
                                        <w:t>壁面</w:t>
                                      </w:r>
                                    </w:p>
                                  </w:txbxContent>
                                </wps:txbx>
                                <wps:bodyPr rot="0" spcFirstLastPara="0" vert="horz" wrap="square" lIns="0" tIns="0" rIns="0" bIns="0" numCol="1" spcCol="0" rtlCol="0" fromWordArt="0" anchor="t" anchorCtr="0" forceAA="0" compatLnSpc="1">
                                  <a:prstTxWarp prst="textNoShape">
                                    <a:avLst/>
                                  </a:prstTxWarp>
                                  <a:noAutofit/>
                                </wps:bodyPr>
                              </wps:wsp>
                              <wps:wsp>
                                <wps:cNvPr id="256" name="線吹き出し 2 18"/>
                                <wps:cNvSpPr/>
                                <wps:spPr>
                                  <a:xfrm flipH="1">
                                    <a:off x="341298" y="541306"/>
                                    <a:ext cx="1426963" cy="228600"/>
                                  </a:xfrm>
                                  <a:prstGeom prst="callout2">
                                    <a:avLst>
                                      <a:gd name="adj1" fmla="val 18747"/>
                                      <a:gd name="adj2" fmla="val -3565"/>
                                      <a:gd name="adj3" fmla="val 18750"/>
                                      <a:gd name="adj4" fmla="val -16667"/>
                                      <a:gd name="adj5" fmla="val 110417"/>
                                      <a:gd name="adj6" fmla="val -29773"/>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6EC47" w14:textId="6B0BAC79"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④</w:t>
                                      </w:r>
                                      <w:r w:rsidRPr="0080714F">
                                        <w:rPr>
                                          <w:rFonts w:ascii="ＭＳ 明朝" w:eastAsia="ＭＳ 明朝" w:hAnsi="ＭＳ 明朝" w:hint="eastAsia"/>
                                          <w:color w:val="000000"/>
                                          <w:sz w:val="20"/>
                                          <w:szCs w:val="20"/>
                                        </w:rPr>
                                        <w:t>アンカーボルト</w:t>
                                      </w:r>
                                    </w:p>
                                  </w:txbxContent>
                                </wps:txbx>
                                <wps:bodyPr rot="0" spcFirstLastPara="0" vert="horz" wrap="square" lIns="0" tIns="0" rIns="0" bIns="0" numCol="1" spcCol="0" rtlCol="0" fromWordArt="0" anchor="t" anchorCtr="0" forceAA="0" compatLnSpc="1">
                                  <a:prstTxWarp prst="textNoShape">
                                    <a:avLst/>
                                  </a:prstTxWarp>
                                  <a:noAutofit/>
                                </wps:bodyPr>
                              </wps:wsp>
                              <wps:wsp>
                                <wps:cNvPr id="259" name="線吹き出し 2 19"/>
                                <wps:cNvSpPr/>
                                <wps:spPr>
                                  <a:xfrm flipH="1">
                                    <a:off x="438743" y="961681"/>
                                    <a:ext cx="1329515" cy="228600"/>
                                  </a:xfrm>
                                  <a:prstGeom prst="callout2">
                                    <a:avLst>
                                      <a:gd name="adj1" fmla="val 18738"/>
                                      <a:gd name="adj2" fmla="val -3171"/>
                                      <a:gd name="adj3" fmla="val 18750"/>
                                      <a:gd name="adj4" fmla="val -16667"/>
                                      <a:gd name="adj5" fmla="val -50666"/>
                                      <a:gd name="adj6" fmla="val -35084"/>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6339C9" w14:textId="561E1407"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①</w:t>
                                      </w:r>
                                      <w:r w:rsidRPr="0080714F">
                                        <w:rPr>
                                          <w:rFonts w:ascii="ＭＳ 明朝" w:eastAsia="ＭＳ 明朝" w:hAnsi="ＭＳ 明朝" w:hint="eastAsia"/>
                                          <w:color w:val="000000"/>
                                          <w:sz w:val="20"/>
                                          <w:szCs w:val="20"/>
                                        </w:rPr>
                                        <w:t>ブラケット</w:t>
                                      </w:r>
                                    </w:p>
                                  </w:txbxContent>
                                </wps:txbx>
                                <wps:bodyPr rot="0" spcFirstLastPara="0" vert="horz" wrap="square" lIns="0" tIns="0" rIns="0" bIns="0" numCol="1" spcCol="0" rtlCol="0" fromWordArt="0" anchor="t" anchorCtr="0" forceAA="0" compatLnSpc="1">
                                  <a:prstTxWarp prst="textNoShape">
                                    <a:avLst/>
                                  </a:prstTxWarp>
                                  <a:noAutofit/>
                                </wps:bodyPr>
                              </wps:wsp>
                              <wps:wsp>
                                <wps:cNvPr id="260" name="線吹き出し 2 21"/>
                                <wps:cNvSpPr/>
                                <wps:spPr>
                                  <a:xfrm flipH="1">
                                    <a:off x="207549" y="4037777"/>
                                    <a:ext cx="1459852" cy="228600"/>
                                  </a:xfrm>
                                  <a:prstGeom prst="callout2">
                                    <a:avLst>
                                      <a:gd name="adj1" fmla="val 18727"/>
                                      <a:gd name="adj2" fmla="val -6746"/>
                                      <a:gd name="adj3" fmla="val 18750"/>
                                      <a:gd name="adj4" fmla="val -16667"/>
                                      <a:gd name="adj5" fmla="val -607211"/>
                                      <a:gd name="adj6" fmla="val -39417"/>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C8D44" w14:textId="76979159"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②</w:t>
                                      </w:r>
                                      <w:r w:rsidRPr="00410B88">
                                        <w:rPr>
                                          <w:rFonts w:ascii="ＭＳ 明朝" w:eastAsia="ＭＳ 明朝" w:hAnsi="ＭＳ 明朝" w:hint="eastAsia"/>
                                          <w:color w:val="000000"/>
                                          <w:sz w:val="20"/>
                                          <w:szCs w:val="20"/>
                                        </w:rPr>
                                        <w:t>ブラケットカバー</w:t>
                                      </w:r>
                                    </w:p>
                                  </w:txbxContent>
                                </wps:txbx>
                                <wps:bodyPr rot="0" spcFirstLastPara="0" vert="horz" wrap="square" lIns="0" tIns="0" rIns="0" bIns="0" numCol="1" spcCol="0" rtlCol="0" fromWordArt="0" anchor="t" anchorCtr="0" forceAA="0" compatLnSpc="1">
                                  <a:prstTxWarp prst="textNoShape">
                                    <a:avLst/>
                                  </a:prstTxWarp>
                                  <a:noAutofit/>
                                </wps:bodyPr>
                              </wps:wsp>
                              <wps:wsp>
                                <wps:cNvPr id="261" name="線吹き出し 2 22"/>
                                <wps:cNvSpPr/>
                                <wps:spPr>
                                  <a:xfrm>
                                    <a:off x="3247256" y="490118"/>
                                    <a:ext cx="860972" cy="233045"/>
                                  </a:xfrm>
                                  <a:prstGeom prst="callout2">
                                    <a:avLst>
                                      <a:gd name="adj1" fmla="val 18750"/>
                                      <a:gd name="adj2" fmla="val -4668"/>
                                      <a:gd name="adj3" fmla="val 18750"/>
                                      <a:gd name="adj4" fmla="val -16667"/>
                                      <a:gd name="adj5" fmla="val 173985"/>
                                      <a:gd name="adj6" fmla="val -62889"/>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43ADB" w14:textId="77777777" w:rsidR="000743A9" w:rsidRPr="00410B88" w:rsidRDefault="000743A9" w:rsidP="0080714F">
                                      <w:pPr>
                                        <w:pStyle w:val="Web"/>
                                        <w:spacing w:line="240" w:lineRule="exact"/>
                                        <w:rPr>
                                          <w:rFonts w:ascii="ＭＳ 明朝" w:eastAsia="ＭＳ 明朝" w:hAnsi="ＭＳ 明朝"/>
                                          <w:kern w:val="0"/>
                                          <w:sz w:val="20"/>
                                          <w:szCs w:val="20"/>
                                        </w:rPr>
                                      </w:pPr>
                                      <w:r w:rsidRPr="00410B88">
                                        <w:rPr>
                                          <w:rFonts w:ascii="ＭＳ 明朝" w:eastAsia="ＭＳ 明朝" w:hAnsi="ＭＳ 明朝" w:hint="eastAsia"/>
                                          <w:color w:val="000000"/>
                                          <w:sz w:val="20"/>
                                          <w:szCs w:val="20"/>
                                        </w:rPr>
                                        <w:t>⑤内部鉄骨</w:t>
                                      </w:r>
                                    </w:p>
                                  </w:txbxContent>
                                </wps:txbx>
                                <wps:bodyPr rot="0" spcFirstLastPara="0" vert="horz" wrap="square" lIns="0" tIns="0" rIns="0" bIns="0" numCol="1" spcCol="0" rtlCol="0" fromWordArt="0" anchor="t" anchorCtr="0" forceAA="0" compatLnSpc="1">
                                  <a:prstTxWarp prst="textNoShape">
                                    <a:avLst/>
                                  </a:prstTxWarp>
                                  <a:noAutofit/>
                                </wps:bodyPr>
                              </wps:wsp>
                              <wps:wsp>
                                <wps:cNvPr id="262" name="線吹き出し 2 23"/>
                                <wps:cNvSpPr/>
                                <wps:spPr>
                                  <a:xfrm>
                                    <a:off x="3247949" y="943661"/>
                                    <a:ext cx="860972" cy="233045"/>
                                  </a:xfrm>
                                  <a:prstGeom prst="callout2">
                                    <a:avLst>
                                      <a:gd name="adj1" fmla="val 18750"/>
                                      <a:gd name="adj2" fmla="val -8333"/>
                                      <a:gd name="adj3" fmla="val 18750"/>
                                      <a:gd name="adj4" fmla="val -16667"/>
                                      <a:gd name="adj5" fmla="val 104225"/>
                                      <a:gd name="adj6" fmla="val -68856"/>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28C2C" w14:textId="4C4FBD19" w:rsidR="000743A9" w:rsidRPr="00410B88" w:rsidRDefault="000743A9" w:rsidP="0080714F">
                                      <w:pPr>
                                        <w:pStyle w:val="Web"/>
                                        <w:spacing w:line="240" w:lineRule="exact"/>
                                        <w:rPr>
                                          <w:rFonts w:ascii="ＭＳ 明朝" w:eastAsia="ＭＳ 明朝" w:hAnsi="ＭＳ 明朝"/>
                                          <w:kern w:val="0"/>
                                          <w:sz w:val="20"/>
                                          <w:szCs w:val="20"/>
                                        </w:rPr>
                                      </w:pPr>
                                      <w:r>
                                        <w:rPr>
                                          <w:rFonts w:ascii="ＭＳ 明朝" w:eastAsia="ＭＳ 明朝" w:hAnsi="ＭＳ 明朝"/>
                                          <w:color w:val="000000"/>
                                          <w:sz w:val="20"/>
                                          <w:szCs w:val="20"/>
                                        </w:rPr>
                                        <w:t>⑪</w:t>
                                      </w:r>
                                      <w:r w:rsidRPr="00410B88">
                                        <w:rPr>
                                          <w:rFonts w:ascii="ＭＳ 明朝" w:eastAsia="ＭＳ 明朝" w:hAnsi="ＭＳ 明朝" w:hint="eastAsia"/>
                                          <w:color w:val="000000"/>
                                          <w:sz w:val="20"/>
                                          <w:szCs w:val="20"/>
                                        </w:rPr>
                                        <w:t>電材</w:t>
                                      </w:r>
                                    </w:p>
                                  </w:txbxContent>
                                </wps:txbx>
                                <wps:bodyPr rot="0" spcFirstLastPara="0" vert="horz" wrap="square" lIns="0" tIns="0" rIns="0" bIns="0" numCol="1" spcCol="0" rtlCol="0" fromWordArt="0" anchor="t" anchorCtr="0" forceAA="0" compatLnSpc="1">
                                  <a:prstTxWarp prst="textNoShape">
                                    <a:avLst/>
                                  </a:prstTxWarp>
                                  <a:noAutofit/>
                                </wps:bodyPr>
                              </wps:wsp>
                              <wps:wsp>
                                <wps:cNvPr id="265" name="線吹き出し 2 24"/>
                                <wps:cNvSpPr/>
                                <wps:spPr>
                                  <a:xfrm>
                                    <a:off x="3255264" y="1884011"/>
                                    <a:ext cx="860972" cy="233045"/>
                                  </a:xfrm>
                                  <a:prstGeom prst="callout2">
                                    <a:avLst>
                                      <a:gd name="adj1" fmla="val 18750"/>
                                      <a:gd name="adj2" fmla="val -8333"/>
                                      <a:gd name="adj3" fmla="val 18750"/>
                                      <a:gd name="adj4" fmla="val -16667"/>
                                      <a:gd name="adj5" fmla="val 99914"/>
                                      <a:gd name="adj6" fmla="val -36176"/>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0838B2" w14:textId="30728326" w:rsidR="000743A9" w:rsidRPr="00410B88" w:rsidRDefault="000743A9" w:rsidP="0080714F">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⑥側板</w:t>
                                      </w:r>
                                    </w:p>
                                  </w:txbxContent>
                                </wps:txbx>
                                <wps:bodyPr rot="0" spcFirstLastPara="0" vert="horz" wrap="square" lIns="0" tIns="0" rIns="0" bIns="0" numCol="1" spcCol="0" rtlCol="0" fromWordArt="0" anchor="t" anchorCtr="0" forceAA="0" compatLnSpc="1">
                                  <a:prstTxWarp prst="textNoShape">
                                    <a:avLst/>
                                  </a:prstTxWarp>
                                  <a:noAutofit/>
                                </wps:bodyPr>
                              </wps:wsp>
                              <wps:wsp>
                                <wps:cNvPr id="266" name="線吹き出し 2 25"/>
                                <wps:cNvSpPr/>
                                <wps:spPr>
                                  <a:xfrm>
                                    <a:off x="3257169" y="2284066"/>
                                    <a:ext cx="1477505" cy="233045"/>
                                  </a:xfrm>
                                  <a:prstGeom prst="callout2">
                                    <a:avLst>
                                      <a:gd name="adj1" fmla="val 18735"/>
                                      <a:gd name="adj2" fmla="val -2270"/>
                                      <a:gd name="adj3" fmla="val 18750"/>
                                      <a:gd name="adj4" fmla="val -16667"/>
                                      <a:gd name="adj5" fmla="val 111921"/>
                                      <a:gd name="adj6" fmla="val -28044"/>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73CDCC" w14:textId="7ED41745" w:rsidR="000743A9" w:rsidRPr="00410B88" w:rsidRDefault="000743A9" w:rsidP="0080714F">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⑦表示面板押さえ</w:t>
                                      </w:r>
                                    </w:p>
                                  </w:txbxContent>
                                </wps:txbx>
                                <wps:bodyPr rot="0" spcFirstLastPara="0" vert="horz" wrap="square" lIns="0" tIns="0" rIns="0" bIns="0" numCol="1" spcCol="0" rtlCol="0" fromWordArt="0" anchor="t" anchorCtr="0" forceAA="0" compatLnSpc="1">
                                  <a:prstTxWarp prst="textNoShape">
                                    <a:avLst/>
                                  </a:prstTxWarp>
                                  <a:noAutofit/>
                                </wps:bodyPr>
                              </wps:wsp>
                              <wps:wsp>
                                <wps:cNvPr id="267" name="線吹き出し 2 26"/>
                                <wps:cNvSpPr/>
                                <wps:spPr>
                                  <a:xfrm>
                                    <a:off x="3277210" y="2798425"/>
                                    <a:ext cx="860972" cy="233045"/>
                                  </a:xfrm>
                                  <a:prstGeom prst="callout2">
                                    <a:avLst>
                                      <a:gd name="adj1" fmla="val 20980"/>
                                      <a:gd name="adj2" fmla="val -3490"/>
                                      <a:gd name="adj3" fmla="val 18750"/>
                                      <a:gd name="adj4" fmla="val -16667"/>
                                      <a:gd name="adj5" fmla="val -75530"/>
                                      <a:gd name="adj6" fmla="val -67556"/>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AAC95F" w14:textId="1E0219DE" w:rsidR="000743A9" w:rsidRPr="00410B88" w:rsidRDefault="000743A9" w:rsidP="0080714F">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⑧</w:t>
                                      </w:r>
                                      <w:r w:rsidRPr="0080714F">
                                        <w:rPr>
                                          <w:rFonts w:ascii="ＭＳ 明朝" w:eastAsia="ＭＳ 明朝" w:hAnsi="ＭＳ 明朝" w:hint="eastAsia"/>
                                          <w:color w:val="000000"/>
                                          <w:sz w:val="20"/>
                                          <w:szCs w:val="20"/>
                                        </w:rPr>
                                        <w:t>表示面板</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74" name="テキスト ボックス 27"/>
                                <wps:cNvSpPr txBox="1">
                                  <a:spLocks noChangeArrowheads="1"/>
                                </wps:cNvSpPr>
                                <wps:spPr bwMode="auto">
                                  <a:xfrm>
                                    <a:off x="-351961" y="1245860"/>
                                    <a:ext cx="2016000" cy="2675006"/>
                                  </a:xfrm>
                                  <a:prstGeom prst="rect">
                                    <a:avLst/>
                                  </a:prstGeom>
                                  <a:solidFill>
                                    <a:srgbClr val="FFFFFF"/>
                                  </a:solidFill>
                                  <a:ln w="9525">
                                    <a:solidFill>
                                      <a:srgbClr val="000000"/>
                                    </a:solidFill>
                                    <a:miter lim="800000"/>
                                    <a:headEnd/>
                                    <a:tailEnd/>
                                  </a:ln>
                                </wps:spPr>
                                <wps:txbx>
                                  <w:txbxContent>
                                    <w:p w14:paraId="1A53D5A4" w14:textId="019C10ED" w:rsidR="000743A9" w:rsidRPr="00410B88" w:rsidRDefault="000743A9" w:rsidP="00A3521B">
                                      <w:pPr>
                                        <w:pStyle w:val="Web"/>
                                        <w:spacing w:line="260" w:lineRule="exact"/>
                                        <w:ind w:left="1021" w:hanging="1021"/>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上部構造：</w:t>
                                      </w:r>
                                      <w:r>
                                        <w:rPr>
                                          <w:rFonts w:ascii="ＭＳ 明朝" w:eastAsia="ＭＳ 明朝" w:hAnsi="ＭＳ 明朝" w:hint="eastAsia"/>
                                          <w:color w:val="000000" w:themeColor="text1"/>
                                          <w:sz w:val="20"/>
                                          <w:szCs w:val="20"/>
                                        </w:rPr>
                                        <w:t>③④</w:t>
                                      </w:r>
                                      <w:r w:rsidRPr="00410B88">
                                        <w:rPr>
                                          <w:rFonts w:ascii="ＭＳ 明朝" w:eastAsia="ＭＳ 明朝" w:hAnsi="ＭＳ 明朝" w:hint="eastAsia"/>
                                          <w:color w:val="000000" w:themeColor="text1"/>
                                          <w:sz w:val="20"/>
                                          <w:szCs w:val="20"/>
                                        </w:rPr>
                                        <w:t>以外</w:t>
                                      </w:r>
                                    </w:p>
                                    <w:p w14:paraId="79FC3F8A" w14:textId="2693B241" w:rsidR="000743A9" w:rsidRPr="00410B88" w:rsidRDefault="000743A9" w:rsidP="007462EF">
                                      <w:pPr>
                                        <w:pStyle w:val="Web"/>
                                        <w:spacing w:line="260" w:lineRule="exact"/>
                                        <w:ind w:left="1021" w:hanging="1021"/>
                                        <w:rPr>
                                          <w:rFonts w:ascii="ＭＳ 明朝" w:eastAsia="ＭＳ 明朝" w:hAnsi="ＭＳ 明朝"/>
                                          <w:kern w:val="0"/>
                                          <w:sz w:val="20"/>
                                          <w:szCs w:val="20"/>
                                        </w:rPr>
                                      </w:pPr>
                                      <w:r w:rsidRPr="00410B88">
                                        <w:rPr>
                                          <w:rFonts w:ascii="ＭＳ 明朝" w:eastAsia="ＭＳ 明朝" w:hAnsi="ＭＳ 明朝" w:hint="eastAsia"/>
                                          <w:color w:val="000000" w:themeColor="text1"/>
                                          <w:sz w:val="20"/>
                                          <w:szCs w:val="20"/>
                                        </w:rPr>
                                        <w:t>支持部：</w:t>
                                      </w:r>
                                      <w:r w:rsidRPr="00410B88">
                                        <w:rPr>
                                          <w:rFonts w:ascii="ＭＳ 明朝" w:eastAsia="ＭＳ 明朝" w:hAnsi="ＭＳ 明朝"/>
                                          <w:color w:val="000000" w:themeColor="text1"/>
                                          <w:sz w:val="20"/>
                                          <w:szCs w:val="20"/>
                                        </w:rPr>
                                        <w:tab/>
                                      </w:r>
                                      <w:r>
                                        <w:rPr>
                                          <w:rFonts w:ascii="ＭＳ 明朝" w:eastAsia="ＭＳ 明朝" w:hAnsi="ＭＳ 明朝" w:hint="eastAsia"/>
                                          <w:color w:val="000000" w:themeColor="text1"/>
                                          <w:sz w:val="20"/>
                                          <w:szCs w:val="20"/>
                                        </w:rPr>
                                        <w:t>①</w:t>
                                      </w:r>
                                      <w:r w:rsidRPr="00410B88">
                                        <w:rPr>
                                          <w:rFonts w:ascii="ＭＳ 明朝" w:eastAsia="ＭＳ 明朝" w:hAnsi="ＭＳ 明朝" w:hint="eastAsia"/>
                                          <w:color w:val="000000" w:themeColor="text1"/>
                                          <w:sz w:val="20"/>
                                          <w:szCs w:val="20"/>
                                        </w:rPr>
                                        <w:t>ブラケット</w:t>
                                      </w:r>
                                      <w:r w:rsidRPr="00410B88">
                                        <w:rPr>
                                          <w:rFonts w:ascii="ＭＳ 明朝" w:eastAsia="ＭＳ 明朝" w:hAnsi="ＭＳ 明朝" w:hint="eastAsia"/>
                                          <w:color w:val="000000" w:themeColor="text1"/>
                                          <w:sz w:val="20"/>
                                          <w:szCs w:val="20"/>
                                        </w:rPr>
                                        <w:br/>
                                      </w:r>
                                      <w:r>
                                        <w:rPr>
                                          <w:rFonts w:ascii="ＭＳ 明朝" w:eastAsia="ＭＳ 明朝" w:hAnsi="ＭＳ 明朝" w:hint="eastAsia"/>
                                          <w:color w:val="000000" w:themeColor="text1"/>
                                          <w:sz w:val="20"/>
                                          <w:szCs w:val="20"/>
                                        </w:rPr>
                                        <w:t>②</w:t>
                                      </w:r>
                                      <w:r w:rsidRPr="00410B88">
                                        <w:rPr>
                                          <w:rFonts w:ascii="ＭＳ 明朝" w:eastAsia="ＭＳ 明朝" w:hAnsi="ＭＳ 明朝" w:hint="eastAsia"/>
                                          <w:color w:val="000000" w:themeColor="text1"/>
                                          <w:sz w:val="20"/>
                                          <w:szCs w:val="20"/>
                                        </w:rPr>
                                        <w:t>ブラケットカバー</w:t>
                                      </w:r>
                                    </w:p>
                                    <w:p w14:paraId="6277A2C2" w14:textId="440F1411" w:rsidR="000743A9" w:rsidRPr="00410B88" w:rsidRDefault="000743A9" w:rsidP="00551129">
                                      <w:pPr>
                                        <w:pStyle w:val="Web"/>
                                        <w:spacing w:line="260" w:lineRule="exact"/>
                                        <w:ind w:left="1021" w:hanging="1021"/>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取付部：</w:t>
                                      </w:r>
                                      <w:r w:rsidRPr="00410B88">
                                        <w:rPr>
                                          <w:rFonts w:ascii="ＭＳ 明朝" w:eastAsia="ＭＳ 明朝" w:hAnsi="ＭＳ 明朝"/>
                                          <w:color w:val="000000" w:themeColor="text1"/>
                                          <w:sz w:val="20"/>
                                          <w:szCs w:val="20"/>
                                        </w:rPr>
                                        <w:tab/>
                                      </w:r>
                                      <w:r>
                                        <w:rPr>
                                          <w:rFonts w:ascii="ＭＳ 明朝" w:eastAsia="ＭＳ 明朝" w:hAnsi="ＭＳ 明朝"/>
                                          <w:color w:val="000000" w:themeColor="text1"/>
                                          <w:sz w:val="20"/>
                                          <w:szCs w:val="20"/>
                                        </w:rPr>
                                        <w:t>③</w:t>
                                      </w:r>
                                      <w:r w:rsidRPr="00410B88">
                                        <w:rPr>
                                          <w:rFonts w:ascii="ＭＳ 明朝" w:eastAsia="ＭＳ 明朝" w:hAnsi="ＭＳ 明朝" w:hint="eastAsia"/>
                                          <w:color w:val="000000" w:themeColor="text1"/>
                                          <w:sz w:val="20"/>
                                          <w:szCs w:val="20"/>
                                        </w:rPr>
                                        <w:t>壁面</w:t>
                                      </w:r>
                                      <w:r w:rsidRPr="00410B88">
                                        <w:rPr>
                                          <w:rFonts w:ascii="ＭＳ 明朝" w:eastAsia="ＭＳ 明朝" w:hAnsi="ＭＳ 明朝" w:hint="eastAsia"/>
                                          <w:color w:val="000000" w:themeColor="text1"/>
                                          <w:sz w:val="20"/>
                                          <w:szCs w:val="20"/>
                                        </w:rPr>
                                        <w:br/>
                                      </w:r>
                                      <w:r>
                                        <w:rPr>
                                          <w:rFonts w:ascii="ＭＳ 明朝" w:eastAsia="ＭＳ 明朝" w:hAnsi="ＭＳ 明朝"/>
                                          <w:color w:val="000000" w:themeColor="text1"/>
                                          <w:sz w:val="20"/>
                                          <w:szCs w:val="20"/>
                                        </w:rPr>
                                        <w:t>④</w:t>
                                      </w:r>
                                      <w:r w:rsidRPr="00410B88">
                                        <w:rPr>
                                          <w:rFonts w:ascii="ＭＳ 明朝" w:eastAsia="ＭＳ 明朝" w:hAnsi="ＭＳ 明朝" w:hint="eastAsia"/>
                                          <w:color w:val="000000" w:themeColor="text1"/>
                                          <w:sz w:val="20"/>
                                          <w:szCs w:val="20"/>
                                        </w:rPr>
                                        <w:t>アンカーボルト</w:t>
                                      </w:r>
                                    </w:p>
                                    <w:p w14:paraId="5D1E7F0D" w14:textId="3D5B8309" w:rsidR="000743A9" w:rsidRPr="00410B88" w:rsidRDefault="000743A9" w:rsidP="007462EF">
                                      <w:pPr>
                                        <w:pStyle w:val="Web"/>
                                        <w:spacing w:line="260" w:lineRule="exact"/>
                                        <w:ind w:left="1021" w:hanging="1021"/>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広告板：</w:t>
                                      </w:r>
                                      <w:r w:rsidRPr="00410B88">
                                        <w:rPr>
                                          <w:rFonts w:ascii="ＭＳ 明朝" w:eastAsia="ＭＳ 明朝" w:hAnsi="ＭＳ 明朝"/>
                                          <w:color w:val="000000" w:themeColor="text1"/>
                                          <w:sz w:val="20"/>
                                          <w:szCs w:val="20"/>
                                        </w:rPr>
                                        <w:tab/>
                                      </w:r>
                                      <w:r w:rsidRPr="00410B88">
                                        <w:rPr>
                                          <w:rFonts w:ascii="ＭＳ 明朝" w:eastAsia="ＭＳ 明朝" w:hAnsi="ＭＳ 明朝" w:hint="eastAsia"/>
                                          <w:color w:val="000000" w:themeColor="text1"/>
                                          <w:sz w:val="20"/>
                                          <w:szCs w:val="20"/>
                                        </w:rPr>
                                        <w:t>⑤内部鉄骨</w:t>
                                      </w:r>
                                      <w:r w:rsidRPr="00410B88">
                                        <w:rPr>
                                          <w:rFonts w:ascii="ＭＳ 明朝" w:eastAsia="ＭＳ 明朝" w:hAnsi="ＭＳ 明朝" w:hint="eastAsia"/>
                                          <w:color w:val="000000" w:themeColor="text1"/>
                                          <w:sz w:val="20"/>
                                          <w:szCs w:val="20"/>
                                        </w:rPr>
                                        <w:br/>
                                      </w:r>
                                      <w:r>
                                        <w:rPr>
                                          <w:rFonts w:ascii="ＭＳ 明朝" w:eastAsia="ＭＳ 明朝" w:hAnsi="ＭＳ 明朝" w:hint="eastAsia"/>
                                          <w:color w:val="000000" w:themeColor="text1"/>
                                          <w:sz w:val="20"/>
                                          <w:szCs w:val="20"/>
                                        </w:rPr>
                                        <w:t>⑥側板</w:t>
                                      </w:r>
                                      <w:r w:rsidRPr="00410B88">
                                        <w:rPr>
                                          <w:rFonts w:ascii="ＭＳ 明朝" w:eastAsia="ＭＳ 明朝" w:hAnsi="ＭＳ 明朝" w:hint="eastAsia"/>
                                          <w:color w:val="000000" w:themeColor="text1"/>
                                          <w:sz w:val="20"/>
                                          <w:szCs w:val="20"/>
                                        </w:rPr>
                                        <w:br/>
                                      </w:r>
                                      <w:r>
                                        <w:rPr>
                                          <w:rFonts w:ascii="ＭＳ 明朝" w:eastAsia="ＭＳ 明朝" w:hAnsi="ＭＳ 明朝" w:cs="????? ?? ?????" w:hint="eastAsia"/>
                                          <w:color w:val="000000" w:themeColor="text1"/>
                                          <w:sz w:val="20"/>
                                          <w:szCs w:val="20"/>
                                        </w:rPr>
                                        <w:t>⑦</w:t>
                                      </w:r>
                                      <w:r>
                                        <w:rPr>
                                          <w:rFonts w:ascii="ＭＳ 明朝" w:eastAsia="ＭＳ 明朝" w:hAnsi="ＭＳ 明朝" w:hint="eastAsia"/>
                                          <w:color w:val="000000" w:themeColor="text1"/>
                                          <w:sz w:val="20"/>
                                          <w:szCs w:val="20"/>
                                        </w:rPr>
                                        <w:t>表示面板押さえ</w:t>
                                      </w:r>
                                      <w:r w:rsidRPr="00410B88">
                                        <w:rPr>
                                          <w:rFonts w:ascii="ＭＳ 明朝" w:eastAsia="ＭＳ 明朝" w:hAnsi="ＭＳ 明朝" w:hint="eastAsia"/>
                                          <w:color w:val="000000" w:themeColor="text1"/>
                                          <w:sz w:val="20"/>
                                          <w:szCs w:val="20"/>
                                        </w:rPr>
                                        <w:br/>
                                      </w:r>
                                      <w:r>
                                        <w:rPr>
                                          <w:rFonts w:ascii="ＭＳ 明朝" w:eastAsia="ＭＳ 明朝" w:hAnsi="ＭＳ 明朝" w:hint="eastAsia"/>
                                          <w:color w:val="000000" w:themeColor="text1"/>
                                          <w:sz w:val="20"/>
                                          <w:szCs w:val="20"/>
                                        </w:rPr>
                                        <w:t>⑧</w:t>
                                      </w:r>
                                      <w:r w:rsidRPr="00410B88">
                                        <w:rPr>
                                          <w:rFonts w:ascii="ＭＳ 明朝" w:eastAsia="ＭＳ 明朝" w:hAnsi="ＭＳ 明朝" w:hint="eastAsia"/>
                                          <w:color w:val="000000" w:themeColor="text1"/>
                                          <w:sz w:val="20"/>
                                          <w:szCs w:val="20"/>
                                        </w:rPr>
                                        <w:t>表示面板</w:t>
                                      </w:r>
                                      <w:r w:rsidRPr="00410B88">
                                        <w:rPr>
                                          <w:rFonts w:ascii="ＭＳ 明朝" w:eastAsia="ＭＳ 明朝" w:hAnsi="ＭＳ 明朝" w:hint="eastAsia"/>
                                          <w:color w:val="000000" w:themeColor="text1"/>
                                          <w:sz w:val="20"/>
                                          <w:szCs w:val="20"/>
                                        </w:rPr>
                                        <w:br/>
                                        <w:t>（</w:t>
                                      </w:r>
                                      <w:r>
                                        <w:rPr>
                                          <w:rFonts w:ascii="ＭＳ 明朝" w:eastAsia="ＭＳ 明朝" w:hAnsi="ＭＳ 明朝" w:hint="eastAsia"/>
                                          <w:color w:val="000000" w:themeColor="text1"/>
                                          <w:sz w:val="20"/>
                                          <w:szCs w:val="20"/>
                                        </w:rPr>
                                        <w:t>⑨</w:t>
                                      </w:r>
                                      <w:r w:rsidRPr="00410B88">
                                        <w:rPr>
                                          <w:rFonts w:ascii="ＭＳ 明朝" w:eastAsia="ＭＳ 明朝" w:hAnsi="ＭＳ 明朝" w:hint="eastAsia"/>
                                          <w:color w:val="000000" w:themeColor="text1"/>
                                          <w:sz w:val="20"/>
                                          <w:szCs w:val="20"/>
                                        </w:rPr>
                                        <w:t>広告板底部）</w:t>
                                      </w:r>
                                      <w:r w:rsidRPr="00410B88">
                                        <w:rPr>
                                          <w:rFonts w:ascii="ＭＳ 明朝" w:eastAsia="ＭＳ 明朝" w:hAnsi="ＭＳ 明朝" w:hint="eastAsia"/>
                                          <w:color w:val="000000" w:themeColor="text1"/>
                                          <w:sz w:val="20"/>
                                          <w:szCs w:val="20"/>
                                        </w:rPr>
                                        <w:br/>
                                        <w:t>（</w:t>
                                      </w:r>
                                      <w:r>
                                        <w:rPr>
                                          <w:rFonts w:ascii="ＭＳ 明朝" w:eastAsia="ＭＳ 明朝" w:hAnsi="ＭＳ 明朝" w:hint="eastAsia"/>
                                          <w:color w:val="000000" w:themeColor="text1"/>
                                          <w:sz w:val="20"/>
                                          <w:szCs w:val="20"/>
                                        </w:rPr>
                                        <w:t>⑩</w:t>
                                      </w:r>
                                      <w:r w:rsidRPr="00410B88">
                                        <w:rPr>
                                          <w:rFonts w:ascii="ＭＳ 明朝" w:eastAsia="ＭＳ 明朝" w:hAnsi="ＭＳ 明朝" w:hint="eastAsia"/>
                                          <w:color w:val="000000" w:themeColor="text1"/>
                                          <w:sz w:val="20"/>
                                          <w:szCs w:val="20"/>
                                        </w:rPr>
                                        <w:t>水抜き孔）</w:t>
                                      </w:r>
                                    </w:p>
                                    <w:p w14:paraId="063119F3" w14:textId="2D089AE5" w:rsidR="000743A9" w:rsidRPr="00410B88" w:rsidRDefault="000743A9" w:rsidP="007462EF">
                                      <w:pPr>
                                        <w:pStyle w:val="Web"/>
                                        <w:spacing w:line="260" w:lineRule="exact"/>
                                        <w:ind w:left="1021" w:hanging="1021"/>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照明装置：</w:t>
                                      </w:r>
                                      <w:r>
                                        <w:rPr>
                                          <w:rFonts w:ascii="ＭＳ 明朝" w:eastAsia="ＭＳ 明朝" w:hAnsi="ＭＳ 明朝" w:hint="eastAsia"/>
                                          <w:color w:val="000000" w:themeColor="text1"/>
                                          <w:sz w:val="20"/>
                                          <w:szCs w:val="20"/>
                                        </w:rPr>
                                        <w:t>⑪</w:t>
                                      </w:r>
                                      <w:r w:rsidRPr="00410B88">
                                        <w:rPr>
                                          <w:rFonts w:ascii="ＭＳ 明朝" w:eastAsia="ＭＳ 明朝" w:hAnsi="ＭＳ 明朝" w:hint="eastAsia"/>
                                          <w:color w:val="000000" w:themeColor="text1"/>
                                          <w:sz w:val="20"/>
                                          <w:szCs w:val="20"/>
                                        </w:rPr>
                                        <w:t>電材</w:t>
                                      </w:r>
                                    </w:p>
                                  </w:txbxContent>
                                </wps:txbx>
                                <wps:bodyPr rot="0" vert="horz" wrap="square" lIns="91440" tIns="45720" rIns="91440" bIns="45720" anchor="t" anchorCtr="0">
                                  <a:noAutofit/>
                                </wps:bodyPr>
                              </wps:wsp>
                              <wps:wsp>
                                <wps:cNvPr id="277" name="線吹き出し 2 29"/>
                                <wps:cNvSpPr/>
                                <wps:spPr>
                                  <a:xfrm>
                                    <a:off x="3292865" y="3240586"/>
                                    <a:ext cx="875527" cy="233045"/>
                                  </a:xfrm>
                                  <a:prstGeom prst="callout2">
                                    <a:avLst>
                                      <a:gd name="adj1" fmla="val 20997"/>
                                      <a:gd name="adj2" fmla="val -2348"/>
                                      <a:gd name="adj3" fmla="val 18729"/>
                                      <a:gd name="adj4" fmla="val -13227"/>
                                      <a:gd name="adj5" fmla="val -22499"/>
                                      <a:gd name="adj6" fmla="val -27063"/>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759D2" w14:textId="3C60C93C" w:rsidR="000743A9" w:rsidRPr="00410B88" w:rsidRDefault="000743A9" w:rsidP="0080714F">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⑨</w:t>
                                      </w:r>
                                      <w:r w:rsidRPr="0080714F">
                                        <w:rPr>
                                          <w:rFonts w:ascii="ＭＳ 明朝" w:eastAsia="ＭＳ 明朝" w:hAnsi="ＭＳ 明朝" w:hint="eastAsia"/>
                                          <w:color w:val="000000"/>
                                          <w:sz w:val="20"/>
                                          <w:szCs w:val="20"/>
                                        </w:rPr>
                                        <w:t>広告板</w:t>
                                      </w:r>
                                      <w:r w:rsidRPr="00410B88">
                                        <w:rPr>
                                          <w:rFonts w:ascii="ＭＳ 明朝" w:eastAsia="ＭＳ 明朝" w:hAnsi="ＭＳ 明朝" w:hint="eastAsia"/>
                                          <w:color w:val="000000"/>
                                          <w:sz w:val="20"/>
                                          <w:szCs w:val="20"/>
                                        </w:rPr>
                                        <w:t>底部</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85" name="線吹き出し 2 30"/>
                                <wps:cNvSpPr/>
                                <wps:spPr>
                                  <a:xfrm>
                                    <a:off x="2830983" y="3565115"/>
                                    <a:ext cx="1055002" cy="233045"/>
                                  </a:xfrm>
                                  <a:prstGeom prst="callout2">
                                    <a:avLst>
                                      <a:gd name="adj1" fmla="val 18727"/>
                                      <a:gd name="adj2" fmla="val -1343"/>
                                      <a:gd name="adj3" fmla="val 18750"/>
                                      <a:gd name="adj4" fmla="val -16667"/>
                                      <a:gd name="adj5" fmla="val -167776"/>
                                      <a:gd name="adj6" fmla="val -16872"/>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8D8F9B" w14:textId="22323FC8" w:rsidR="000743A9" w:rsidRPr="00410B88" w:rsidRDefault="000743A9" w:rsidP="0080714F">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⑩</w:t>
                                      </w:r>
                                      <w:r w:rsidRPr="0080714F">
                                        <w:rPr>
                                          <w:rFonts w:ascii="ＭＳ 明朝" w:eastAsia="ＭＳ 明朝" w:hAnsi="ＭＳ 明朝" w:hint="eastAsia"/>
                                          <w:color w:val="000000"/>
                                          <w:sz w:val="20"/>
                                          <w:szCs w:val="20"/>
                                        </w:rPr>
                                        <w:t>水抜き孔</w:t>
                                      </w:r>
                                    </w:p>
                                  </w:txbxContent>
                                </wps:txbx>
                                <wps:bodyPr rot="0" spcFirstLastPara="0" vert="horz" wrap="square" lIns="0" tIns="0" rIns="0" bIns="0" numCol="1" spcCol="0" rtlCol="0" fromWordArt="0" anchor="ctr" anchorCtr="0" forceAA="0" compatLnSpc="1">
                                  <a:prstTxWarp prst="textNoShape">
                                    <a:avLst/>
                                  </a:prstTxWarp>
                                  <a:noAutofit/>
                                </wps:bodyPr>
                              </wps:wsp>
                            </wpg:grpSp>
                            <wps:wsp>
                              <wps:cNvPr id="126" name="角丸四角形 126"/>
                              <wps:cNvSpPr/>
                              <wps:spPr>
                                <a:xfrm>
                                  <a:off x="2464905" y="2703443"/>
                                  <a:ext cx="740520" cy="404640"/>
                                </a:xfrm>
                                <a:prstGeom prst="round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0FF5D70" id="グループ化 127" o:spid="_x0000_s1026" style="width:400.5pt;height:259.3pt;mso-position-horizontal-relative:char;mso-position-vertical-relative:line" coordorigin="-1973" coordsize="50866,409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">
                      <v:group id="グループ化 294" o:spid="_x0000_s1027" style="position:absolute;left:-1973;width:50866;height:40908" coordorigin="-3519,1755" coordsize="50866,40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6" o:spid="_x0000_s1028" type="#_x0000_t75" style="position:absolute;left:19970;top:1755;width:14091;height:32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LnI/GAAAA3AAAAA8AAABkcnMvZG93bnJldi54bWxEj0FrwkAUhO9C/8PyCr3pJrZIjdmItLQE&#10;wUONB4+P7DMJyb4N2a3G/vquIHgcZuYbJl2PphNnGlxjWUE8i0AQl1Y3XCk4FF/TdxDOI2vsLJOC&#10;KzlYZ0+TFBNtL/xD572vRICwS1BB7X2fSOnKmgy6me2Jg3eyg0Ef5FBJPeAlwE0n51G0kAYbDgs1&#10;9vRRU9nuf42CXXxqo3wri+v3qyvefPt3zDefSr08j5sVCE+jf4Tv7VwrmC9juJ0JR0B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gucj8YAAADcAAAADwAAAAAAAAAAAAAA&#10;AACfAgAAZHJzL2Rvd25yZXYueG1sUEsFBgAAAAAEAAQA9wAAAJIDAAAAAA==&#10;">
                          <v:imagedata r:id="rId13" o:title="" cropbottom="3087f"/>
                        </v:shape>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線吹き出し 2 17" o:spid="_x0000_s1029" type="#_x0000_t42" style="position:absolute;left:12665;top:1755;width:6763;height:228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oMsMA&#10;AADbAAAADwAAAGRycy9kb3ducmV2LnhtbESPQWvCQBSE7wX/w/IEb81GBSnRVaygeGlE296f2dck&#10;mH0bd1dN/fWuUOhxmJlvmNmiM424kvO1ZQXDJAVBXFhdc6ng63P9+gbCB2SNjWVS8EseFvPeywwz&#10;bW+8p+shlCJC2GeooAqhzaT0RUUGfWJb4uj9WGcwROlKqR3eItw0cpSmE2mw5rhQYUuriorT4WIU&#10;5Luc8s3YHN+Xl/P3h3b39iTvSg363XIKIlAX/sN/7a1WMBnB80v8A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oMsMAAADbAAAADwAAAAAAAAAAAAAAAACYAgAAZHJzL2Rv&#10;d25yZXYueG1sUEsFBgAAAAAEAAQA9QAAAIgDAAAAAA==&#10;" adj="-8605,25799" filled="f" strokecolor="red" strokeweight=".5pt">
                          <v:textbox inset="0,0,0,0">
                            <w:txbxContent>
                              <w:p w14:paraId="469DCCCF" w14:textId="73DD10BB"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③</w:t>
                                </w:r>
                                <w:r w:rsidRPr="0080714F">
                                  <w:rPr>
                                    <w:rFonts w:ascii="ＭＳ 明朝" w:eastAsia="ＭＳ 明朝" w:hAnsi="ＭＳ 明朝" w:hint="eastAsia"/>
                                    <w:color w:val="000000"/>
                                    <w:sz w:val="20"/>
                                    <w:szCs w:val="20"/>
                                  </w:rPr>
                                  <w:t>壁面</w:t>
                                </w:r>
                              </w:p>
                            </w:txbxContent>
                          </v:textbox>
                          <o:callout v:ext="edit" minusy="t"/>
                        </v:shape>
                        <v:shape id="線吹き出し 2 18" o:spid="_x0000_s1030" type="#_x0000_t42" style="position:absolute;left:3412;top:5413;width:14270;height:228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p67sQA&#10;AADcAAAADwAAAGRycy9kb3ducmV2LnhtbESPQWvCQBSE7wX/w/IEb3VjIBJSV6mCKHiqVbw+sq/Z&#10;0OzbkN3E6K/vFgo9DjPzDbPajLYRA3W+dqxgMU9AEJdO11wpuHzuX3MQPiBrbByTggd52KwnLyss&#10;tLvzBw3nUIkIYV+gAhNCW0jpS0MW/dy1xNH7cp3FEGVXSd3hPcJtI9MkWUqLNccFgy3tDJXf594q&#10;yMrt82b4KvtTPzzyfZrm2cEqNZuO728gAo3hP/zXPmoFabaE3zPx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Keu7EAAAA3AAAAA8AAAAAAAAAAAAAAAAAmAIAAGRycy9k&#10;b3ducmV2LnhtbFBLBQYAAAAABAAEAPUAAACJAwAAAAA=&#10;" adj="-6431,23850,,,-770,4049" filled="f" strokecolor="red" strokeweight=".5pt">
                          <v:textbox inset="0,0,0,0">
                            <w:txbxContent>
                              <w:p w14:paraId="2EC6EC47" w14:textId="6B0BAC79"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④</w:t>
                                </w:r>
                                <w:r w:rsidRPr="0080714F">
                                  <w:rPr>
                                    <w:rFonts w:ascii="ＭＳ 明朝" w:eastAsia="ＭＳ 明朝" w:hAnsi="ＭＳ 明朝" w:hint="eastAsia"/>
                                    <w:color w:val="000000"/>
                                    <w:sz w:val="20"/>
                                    <w:szCs w:val="20"/>
                                  </w:rPr>
                                  <w:t>アンカーボルト</w:t>
                                </w:r>
                              </w:p>
                            </w:txbxContent>
                          </v:textbox>
                          <o:callout v:ext="edit" minusy="t"/>
                        </v:shape>
                        <v:shape id="線吹き出し 2 19" o:spid="_x0000_s1031" type="#_x0000_t42" style="position:absolute;left:4387;top:9616;width:13295;height:228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ANd8UA&#10;AADcAAAADwAAAGRycy9kb3ducmV2LnhtbESP0WrCQBRE3wv+w3KFvhTdKLZqdBWRFqQ+lKofcMle&#10;k5Ds3bC7Junfu4LQx2FmzjDrbW9q0ZLzpWUFk3ECgjizuuRcweX8NVqA8AFZY22ZFPyRh+1m8LLG&#10;VNuOf6k9hVxECPsUFRQhNKmUPivIoB/bhjh6V+sMhihdLrXDLsJNLadJ8iENlhwXCmxoX1BWnW5G&#10;wdzN2tv3Z/Wzv5j2+HbsqnJ5qJR6Hfa7FYhAffgPP9sHrWD6voTHmXg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QA13xQAAANwAAAAPAAAAAAAAAAAAAAAAAJgCAABkcnMv&#10;ZG93bnJldi54bWxQSwUGAAAAAAQABAD1AAAAigMAAAAA&#10;" adj="-7578,-10944,,,-685,4047" filled="f" strokecolor="red" strokeweight=".5pt">
                          <v:textbox inset="0,0,0,0">
                            <w:txbxContent>
                              <w:p w14:paraId="206339C9" w14:textId="561E1407"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①</w:t>
                                </w:r>
                                <w:r w:rsidRPr="0080714F">
                                  <w:rPr>
                                    <w:rFonts w:ascii="ＭＳ 明朝" w:eastAsia="ＭＳ 明朝" w:hAnsi="ＭＳ 明朝" w:hint="eastAsia"/>
                                    <w:color w:val="000000"/>
                                    <w:sz w:val="20"/>
                                    <w:szCs w:val="20"/>
                                  </w:rPr>
                                  <w:t>ブラケット</w:t>
                                </w:r>
                              </w:p>
                            </w:txbxContent>
                          </v:textbox>
                        </v:shape>
                        <v:shape id="線吹き出し 2 21" o:spid="_x0000_s1032" type="#_x0000_t42" style="position:absolute;left:2075;top:40377;width:14599;height:228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lHEcEA&#10;AADcAAAADwAAAGRycy9kb3ducmV2LnhtbERP3WrCMBS+H/gO4Qi7m+lEZatGEalThgh1e4BDc2zK&#10;mpOSRK1vby6EXX58/4tVb1txJR8axwreRxkI4srphmsFvz/btw8QISJrbB2TgjsFWC0HLwvMtbtx&#10;SddTrEUK4ZCjAhNjl0sZKkMWw8h1xIk7O28xJuhrqT3eUrht5TjLZtJiw6nBYEcbQ9Xf6WIV7A62&#10;nVaFKXxZTorm8mkPx+8vpV6H/XoOIlIf/8VP914rGM/S/HQmHQG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0ZRxHBAAAA3AAAAA8AAAAAAAAAAAAAAAAAmAIAAGRycy9kb3du&#10;cmV2LnhtbFBLBQYAAAAABAAEAPUAAACGAwAAAAA=&#10;" adj="-8514,-131158,,,-1457,4045" filled="f" strokecolor="red" strokeweight=".5pt">
                          <v:textbox inset="0,0,0,0">
                            <w:txbxContent>
                              <w:p w14:paraId="19AC8D44" w14:textId="76979159"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②</w:t>
                                </w:r>
                                <w:r w:rsidRPr="00410B88">
                                  <w:rPr>
                                    <w:rFonts w:ascii="ＭＳ 明朝" w:eastAsia="ＭＳ 明朝" w:hAnsi="ＭＳ 明朝" w:hint="eastAsia"/>
                                    <w:color w:val="000000"/>
                                    <w:sz w:val="20"/>
                                    <w:szCs w:val="20"/>
                                  </w:rPr>
                                  <w:t>ブラケットカバー</w:t>
                                </w:r>
                              </w:p>
                            </w:txbxContent>
                          </v:textbox>
                        </v:shape>
                        <v:shape id="線吹き出し 2 22" o:spid="_x0000_s1033" type="#_x0000_t42" style="position:absolute;left:32472;top:4901;width:8610;height:2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7wsQA&#10;AADcAAAADwAAAGRycy9kb3ducmV2LnhtbESPwW7CMBBE70j8g7VIvSCwyYGigEEIaFVxa+ADlnhx&#10;IuJ1FLsk/fu6UqUeRzPzRrPZDa4RT+pC7VnDYq5AEJfe1Gw1XC9vsxWIEJENNp5JwzcF2G3How3m&#10;xvf8Sc8iWpEgHHLUUMXY5lKGsiKHYe5b4uTdfecwJtlZaTrsE9w1MlNqKR3WnBYqbOlQUfkovpyG&#10;m/JXcyyy47s9yddzP1X2fHpo/TIZ9msQkYb4H/5rfxgN2XIBv2fSEZ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vu8LEAAAA3AAAAA8AAAAAAAAAAAAAAAAAmAIAAGRycy9k&#10;b3ducmV2LnhtbFBLBQYAAAAABAAEAPUAAACJAwAAAAA=&#10;" adj="-13584,37581,,,-1008" filled="f" strokecolor="red" strokeweight=".5pt">
                          <v:textbox inset="0,0,0,0">
                            <w:txbxContent>
                              <w:p w14:paraId="0BB43ADB" w14:textId="77777777" w:rsidR="000743A9" w:rsidRPr="00410B88" w:rsidRDefault="000743A9" w:rsidP="0080714F">
                                <w:pPr>
                                  <w:pStyle w:val="Web"/>
                                  <w:spacing w:line="240" w:lineRule="exact"/>
                                  <w:rPr>
                                    <w:rFonts w:ascii="ＭＳ 明朝" w:eastAsia="ＭＳ 明朝" w:hAnsi="ＭＳ 明朝"/>
                                    <w:kern w:val="0"/>
                                    <w:sz w:val="20"/>
                                    <w:szCs w:val="20"/>
                                  </w:rPr>
                                </w:pPr>
                                <w:r w:rsidRPr="00410B88">
                                  <w:rPr>
                                    <w:rFonts w:ascii="ＭＳ 明朝" w:eastAsia="ＭＳ 明朝" w:hAnsi="ＭＳ 明朝" w:hint="eastAsia"/>
                                    <w:color w:val="000000"/>
                                    <w:sz w:val="20"/>
                                    <w:szCs w:val="20"/>
                                  </w:rPr>
                                  <w:t>⑤内部鉄骨</w:t>
                                </w:r>
                              </w:p>
                            </w:txbxContent>
                          </v:textbox>
                          <o:callout v:ext="edit" minusy="t"/>
                        </v:shape>
                        <v:shape id="線吹き出し 2 23" o:spid="_x0000_s1034" type="#_x0000_t42" style="position:absolute;left:32479;top:9436;width:8610;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CvsMA&#10;AADcAAAADwAAAGRycy9kb3ducmV2LnhtbESPT4vCMBTE7wv7HcJb8Lam9lCXrlFEEDx48S94ezRv&#10;22LzUpJo47c3grDHYWZ+w8wW0XTiTs63lhVMxhkI4srqlmsFx8P6+weED8gaO8uk4EEeFvPPjxmW&#10;2g68o/s+1CJB2JeooAmhL6X0VUMG/dj2xMn7s85gSNLVUjscEtx0Ms+yQhpsOS002NOqoeq6vxkF&#10;l0O1PQ31xK02a33WsYjTRxuVGn3F5S+IQDH8h9/tjVaQFzm8zqQj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CvsMAAADcAAAADwAAAAAAAAAAAAAAAACYAgAAZHJzL2Rv&#10;d25yZXYueG1sUEsFBgAAAAAEAAQA9QAAAIgDAAAAAA==&#10;" adj="-14873,22513" filled="f" strokecolor="red" strokeweight=".5pt">
                          <v:textbox inset="0,0,0,0">
                            <w:txbxContent>
                              <w:p w14:paraId="1C428C2C" w14:textId="4C4FBD19" w:rsidR="000743A9" w:rsidRPr="00410B88" w:rsidRDefault="000743A9" w:rsidP="0080714F">
                                <w:pPr>
                                  <w:pStyle w:val="Web"/>
                                  <w:spacing w:line="240" w:lineRule="exact"/>
                                  <w:rPr>
                                    <w:rFonts w:ascii="ＭＳ 明朝" w:eastAsia="ＭＳ 明朝" w:hAnsi="ＭＳ 明朝"/>
                                    <w:kern w:val="0"/>
                                    <w:sz w:val="20"/>
                                    <w:szCs w:val="20"/>
                                  </w:rPr>
                                </w:pPr>
                                <w:r>
                                  <w:rPr>
                                    <w:rFonts w:ascii="ＭＳ 明朝" w:eastAsia="ＭＳ 明朝" w:hAnsi="ＭＳ 明朝"/>
                                    <w:color w:val="000000"/>
                                    <w:sz w:val="20"/>
                                    <w:szCs w:val="20"/>
                                  </w:rPr>
                                  <w:t>⑪</w:t>
                                </w:r>
                                <w:r w:rsidRPr="00410B88">
                                  <w:rPr>
                                    <w:rFonts w:ascii="ＭＳ 明朝" w:eastAsia="ＭＳ 明朝" w:hAnsi="ＭＳ 明朝" w:hint="eastAsia"/>
                                    <w:color w:val="000000"/>
                                    <w:sz w:val="20"/>
                                    <w:szCs w:val="20"/>
                                  </w:rPr>
                                  <w:t>電材</w:t>
                                </w:r>
                              </w:p>
                            </w:txbxContent>
                          </v:textbox>
                          <o:callout v:ext="edit" minusy="t"/>
                        </v:shape>
                        <v:shape id="線吹き出し 2 24" o:spid="_x0000_s1035" type="#_x0000_t42" style="position:absolute;left:32552;top:18840;width:8610;height:2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lW18cA&#10;AADcAAAADwAAAGRycy9kb3ducmV2LnhtbESPW2vCQBSE34X+h+UU+lLqprEVia4ihV5eKtQLvh6z&#10;xyQ0ezbNnpr4791CwcdhZr5hZove1epEbag8G3gcJqCIc28rLgxsN68PE1BBkC3WnsnAmQIs5jeD&#10;GWbWd/xFp7UUKkI4ZGigFGkyrUNeksMw9A1x9I6+dShRtoW2LXYR7mqdJslYO6w4LpTY0EtJ+ff6&#10;1xmQ0dPqPn3fHUZL+fzpVse3jd47Y+5u++UUlFAv1/B/+8MaSMfP8HcmHgE9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5VtfHAAAA3AAAAA8AAAAAAAAAAAAAAAAAmAIAAGRy&#10;cy9kb3ducmV2LnhtbFBLBQYAAAAABAAEAPUAAACMAwAAAAA=&#10;" adj="-7814,21581" filled="f" strokecolor="red" strokeweight=".5pt">
                          <v:textbox inset="0,0,0,0">
                            <w:txbxContent>
                              <w:p w14:paraId="400838B2" w14:textId="30728326" w:rsidR="000743A9" w:rsidRPr="00410B88" w:rsidRDefault="000743A9" w:rsidP="0080714F">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⑥側板</w:t>
                                </w:r>
                              </w:p>
                            </w:txbxContent>
                          </v:textbox>
                          <o:callout v:ext="edit" minusy="t"/>
                        </v:shape>
                        <v:shape id="線吹き出し 2 25" o:spid="_x0000_s1036" type="#_x0000_t42" style="position:absolute;left:32571;top:22840;width:14775;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hoc8MA&#10;AADcAAAADwAAAGRycy9kb3ducmV2LnhtbESPQYvCMBSE74L/ITxhb5rqoavVKLIgqHtRu+v50Tzb&#10;0ual20Tt/nsjCB6HmfmGWaw6U4sbta60rGA8ikAQZ1aXnCv4STfDKQjnkTXWlknBPzlYLfu9BSba&#10;3vlIt5PPRYCwS1BB4X2TSOmyggy6kW2Ig3exrUEfZJtL3eI9wE0tJ1EUS4Mlh4UCG/oqKKtOV6PA&#10;H2b53/4zvWS7ffWdnqvfWEa1Uh+Dbj0H4anz7/CrvdUKJnEMzzPh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hoc8MAAADcAAAADwAAAAAAAAAAAAAAAACYAgAAZHJzL2Rv&#10;d25yZXYueG1sUEsFBgAAAAAEAAQA9QAAAIgDAAAAAA==&#10;" adj="-6058,24175,,,-490,4047" filled="f" strokecolor="red" strokeweight=".5pt">
                          <v:textbox inset="0,0,0,0">
                            <w:txbxContent>
                              <w:p w14:paraId="1673CDCC" w14:textId="7ED41745" w:rsidR="000743A9" w:rsidRPr="00410B88" w:rsidRDefault="000743A9" w:rsidP="0080714F">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⑦表示面板押さえ</w:t>
                                </w:r>
                              </w:p>
                            </w:txbxContent>
                          </v:textbox>
                          <o:callout v:ext="edit" minusy="t"/>
                        </v:shape>
                        <v:shape id="線吹き出し 2 26" o:spid="_x0000_s1037" type="#_x0000_t42" style="position:absolute;left:32772;top:27984;width:8609;height:23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1H3sMA&#10;AADcAAAADwAAAGRycy9kb3ducmV2LnhtbESPwW7CMBBE75X4B2sr9dY4cAgoYBBFqtRrgQu3JV6c&#10;kHgd2SaEfn2NVKnH0cy80aw2o+3EQD40jhVMsxwEceV0w0bB8fD5vgARIrLGzjEpeFCAzXryssJS&#10;uzt/07CPRiQIhxIV1DH2pZShqsliyFxPnLyL8xZjkt5I7fGe4LaTszwvpMWG00KNPe1qqtr9zSpo&#10;2gOeFldzbgftp4aKx/jxs1Pq7XXcLkFEGuN/+K/9pRXMijk8z6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1H3sMAAADcAAAADwAAAAAAAAAAAAAAAACYAgAAZHJzL2Rv&#10;d25yZXYueG1sUEsFBgAAAAAEAAQA9QAAAIgDAAAAAA==&#10;" adj="-14592,-16314,,,-754,4532" filled="f" strokecolor="red" strokeweight=".5pt">
                          <v:textbox inset="0,0,0,0">
                            <w:txbxContent>
                              <w:p w14:paraId="73AAC95F" w14:textId="1E0219DE" w:rsidR="000743A9" w:rsidRPr="00410B88" w:rsidRDefault="000743A9" w:rsidP="0080714F">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⑧</w:t>
                                </w:r>
                                <w:r w:rsidRPr="0080714F">
                                  <w:rPr>
                                    <w:rFonts w:ascii="ＭＳ 明朝" w:eastAsia="ＭＳ 明朝" w:hAnsi="ＭＳ 明朝" w:hint="eastAsia"/>
                                    <w:color w:val="000000"/>
                                    <w:sz w:val="20"/>
                                    <w:szCs w:val="20"/>
                                  </w:rPr>
                                  <w:t>表示面板</w:t>
                                </w:r>
                              </w:p>
                            </w:txbxContent>
                          </v:textbox>
                        </v:shape>
                        <v:shapetype id="_x0000_t202" coordsize="21600,21600" o:spt="202" path="m,l,21600r21600,l21600,xe">
                          <v:stroke joinstyle="miter"/>
                          <v:path gradientshapeok="t" o:connecttype="rect"/>
                        </v:shapetype>
                        <v:shape id="テキスト ボックス 27" o:spid="_x0000_s1038" type="#_x0000_t202" style="position:absolute;left:-3519;top:12458;width:20159;height:2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goJMYA&#10;AADcAAAADwAAAGRycy9kb3ducmV2LnhtbESPT2sCMRTE74LfITyhF9FsrajdbpRSUPRmVez1sXn7&#10;h25etkm6br99UxB6HGbmN0y26U0jOnK+tqzgcZqAIM6trrlUcDlvJysQPiBrbCyTgh/ysFkPBxmm&#10;2t74nbpTKEWEsE9RQRVCm0rp84oM+qltiaNXWGcwROlKqR3eItw0cpYkC2mw5rhQYUtvFeWfp2+j&#10;YDXfdx/+8HS85ouieQ7jZbf7cko9jPrXFxCB+vAfvrf3WsFsOYe/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goJMYAAADcAAAADwAAAAAAAAAAAAAAAACYAgAAZHJz&#10;L2Rvd25yZXYueG1sUEsFBgAAAAAEAAQA9QAAAIsDAAAAAA==&#10;">
                          <v:textbox>
                            <w:txbxContent>
                              <w:p w14:paraId="1A53D5A4" w14:textId="019C10ED" w:rsidR="000743A9" w:rsidRPr="00410B88" w:rsidRDefault="000743A9" w:rsidP="00A3521B">
                                <w:pPr>
                                  <w:pStyle w:val="Web"/>
                                  <w:spacing w:line="260" w:lineRule="exact"/>
                                  <w:ind w:left="1021" w:hanging="1021"/>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上部構造：</w:t>
                                </w:r>
                                <w:r>
                                  <w:rPr>
                                    <w:rFonts w:ascii="ＭＳ 明朝" w:eastAsia="ＭＳ 明朝" w:hAnsi="ＭＳ 明朝" w:hint="eastAsia"/>
                                    <w:color w:val="000000" w:themeColor="text1"/>
                                    <w:sz w:val="20"/>
                                    <w:szCs w:val="20"/>
                                  </w:rPr>
                                  <w:t>③④</w:t>
                                </w:r>
                                <w:r w:rsidRPr="00410B88">
                                  <w:rPr>
                                    <w:rFonts w:ascii="ＭＳ 明朝" w:eastAsia="ＭＳ 明朝" w:hAnsi="ＭＳ 明朝" w:hint="eastAsia"/>
                                    <w:color w:val="000000" w:themeColor="text1"/>
                                    <w:sz w:val="20"/>
                                    <w:szCs w:val="20"/>
                                  </w:rPr>
                                  <w:t>以外</w:t>
                                </w:r>
                              </w:p>
                              <w:p w14:paraId="79FC3F8A" w14:textId="2693B241" w:rsidR="000743A9" w:rsidRPr="00410B88" w:rsidRDefault="000743A9" w:rsidP="007462EF">
                                <w:pPr>
                                  <w:pStyle w:val="Web"/>
                                  <w:spacing w:line="260" w:lineRule="exact"/>
                                  <w:ind w:left="1021" w:hanging="1021"/>
                                  <w:rPr>
                                    <w:rFonts w:ascii="ＭＳ 明朝" w:eastAsia="ＭＳ 明朝" w:hAnsi="ＭＳ 明朝"/>
                                    <w:kern w:val="0"/>
                                    <w:sz w:val="20"/>
                                    <w:szCs w:val="20"/>
                                  </w:rPr>
                                </w:pPr>
                                <w:r w:rsidRPr="00410B88">
                                  <w:rPr>
                                    <w:rFonts w:ascii="ＭＳ 明朝" w:eastAsia="ＭＳ 明朝" w:hAnsi="ＭＳ 明朝" w:hint="eastAsia"/>
                                    <w:color w:val="000000" w:themeColor="text1"/>
                                    <w:sz w:val="20"/>
                                    <w:szCs w:val="20"/>
                                  </w:rPr>
                                  <w:t>支持部：</w:t>
                                </w:r>
                                <w:r w:rsidRPr="00410B88">
                                  <w:rPr>
                                    <w:rFonts w:ascii="ＭＳ 明朝" w:eastAsia="ＭＳ 明朝" w:hAnsi="ＭＳ 明朝"/>
                                    <w:color w:val="000000" w:themeColor="text1"/>
                                    <w:sz w:val="20"/>
                                    <w:szCs w:val="20"/>
                                  </w:rPr>
                                  <w:tab/>
                                </w:r>
                                <w:r>
                                  <w:rPr>
                                    <w:rFonts w:ascii="ＭＳ 明朝" w:eastAsia="ＭＳ 明朝" w:hAnsi="ＭＳ 明朝" w:hint="eastAsia"/>
                                    <w:color w:val="000000" w:themeColor="text1"/>
                                    <w:sz w:val="20"/>
                                    <w:szCs w:val="20"/>
                                  </w:rPr>
                                  <w:t>①</w:t>
                                </w:r>
                                <w:r w:rsidRPr="00410B88">
                                  <w:rPr>
                                    <w:rFonts w:ascii="ＭＳ 明朝" w:eastAsia="ＭＳ 明朝" w:hAnsi="ＭＳ 明朝" w:hint="eastAsia"/>
                                    <w:color w:val="000000" w:themeColor="text1"/>
                                    <w:sz w:val="20"/>
                                    <w:szCs w:val="20"/>
                                  </w:rPr>
                                  <w:t>ブラケット</w:t>
                                </w:r>
                                <w:r w:rsidRPr="00410B88">
                                  <w:rPr>
                                    <w:rFonts w:ascii="ＭＳ 明朝" w:eastAsia="ＭＳ 明朝" w:hAnsi="ＭＳ 明朝" w:hint="eastAsia"/>
                                    <w:color w:val="000000" w:themeColor="text1"/>
                                    <w:sz w:val="20"/>
                                    <w:szCs w:val="20"/>
                                  </w:rPr>
                                  <w:br/>
                                </w:r>
                                <w:r>
                                  <w:rPr>
                                    <w:rFonts w:ascii="ＭＳ 明朝" w:eastAsia="ＭＳ 明朝" w:hAnsi="ＭＳ 明朝" w:hint="eastAsia"/>
                                    <w:color w:val="000000" w:themeColor="text1"/>
                                    <w:sz w:val="20"/>
                                    <w:szCs w:val="20"/>
                                  </w:rPr>
                                  <w:t>②</w:t>
                                </w:r>
                                <w:r w:rsidRPr="00410B88">
                                  <w:rPr>
                                    <w:rFonts w:ascii="ＭＳ 明朝" w:eastAsia="ＭＳ 明朝" w:hAnsi="ＭＳ 明朝" w:hint="eastAsia"/>
                                    <w:color w:val="000000" w:themeColor="text1"/>
                                    <w:sz w:val="20"/>
                                    <w:szCs w:val="20"/>
                                  </w:rPr>
                                  <w:t>ブラケットカバー</w:t>
                                </w:r>
                              </w:p>
                              <w:p w14:paraId="6277A2C2" w14:textId="440F1411" w:rsidR="000743A9" w:rsidRPr="00410B88" w:rsidRDefault="000743A9" w:rsidP="00551129">
                                <w:pPr>
                                  <w:pStyle w:val="Web"/>
                                  <w:spacing w:line="260" w:lineRule="exact"/>
                                  <w:ind w:left="1021" w:hanging="1021"/>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取付部：</w:t>
                                </w:r>
                                <w:r w:rsidRPr="00410B88">
                                  <w:rPr>
                                    <w:rFonts w:ascii="ＭＳ 明朝" w:eastAsia="ＭＳ 明朝" w:hAnsi="ＭＳ 明朝"/>
                                    <w:color w:val="000000" w:themeColor="text1"/>
                                    <w:sz w:val="20"/>
                                    <w:szCs w:val="20"/>
                                  </w:rPr>
                                  <w:tab/>
                                </w:r>
                                <w:r>
                                  <w:rPr>
                                    <w:rFonts w:ascii="ＭＳ 明朝" w:eastAsia="ＭＳ 明朝" w:hAnsi="ＭＳ 明朝"/>
                                    <w:color w:val="000000" w:themeColor="text1"/>
                                    <w:sz w:val="20"/>
                                    <w:szCs w:val="20"/>
                                  </w:rPr>
                                  <w:t>③</w:t>
                                </w:r>
                                <w:r w:rsidRPr="00410B88">
                                  <w:rPr>
                                    <w:rFonts w:ascii="ＭＳ 明朝" w:eastAsia="ＭＳ 明朝" w:hAnsi="ＭＳ 明朝" w:hint="eastAsia"/>
                                    <w:color w:val="000000" w:themeColor="text1"/>
                                    <w:sz w:val="20"/>
                                    <w:szCs w:val="20"/>
                                  </w:rPr>
                                  <w:t>壁面</w:t>
                                </w:r>
                                <w:r w:rsidRPr="00410B88">
                                  <w:rPr>
                                    <w:rFonts w:ascii="ＭＳ 明朝" w:eastAsia="ＭＳ 明朝" w:hAnsi="ＭＳ 明朝" w:hint="eastAsia"/>
                                    <w:color w:val="000000" w:themeColor="text1"/>
                                    <w:sz w:val="20"/>
                                    <w:szCs w:val="20"/>
                                  </w:rPr>
                                  <w:br/>
                                </w:r>
                                <w:r>
                                  <w:rPr>
                                    <w:rFonts w:ascii="ＭＳ 明朝" w:eastAsia="ＭＳ 明朝" w:hAnsi="ＭＳ 明朝"/>
                                    <w:color w:val="000000" w:themeColor="text1"/>
                                    <w:sz w:val="20"/>
                                    <w:szCs w:val="20"/>
                                  </w:rPr>
                                  <w:t>④</w:t>
                                </w:r>
                                <w:r w:rsidRPr="00410B88">
                                  <w:rPr>
                                    <w:rFonts w:ascii="ＭＳ 明朝" w:eastAsia="ＭＳ 明朝" w:hAnsi="ＭＳ 明朝" w:hint="eastAsia"/>
                                    <w:color w:val="000000" w:themeColor="text1"/>
                                    <w:sz w:val="20"/>
                                    <w:szCs w:val="20"/>
                                  </w:rPr>
                                  <w:t>アンカーボルト</w:t>
                                </w:r>
                              </w:p>
                              <w:p w14:paraId="5D1E7F0D" w14:textId="3D5B8309" w:rsidR="000743A9" w:rsidRPr="00410B88" w:rsidRDefault="000743A9" w:rsidP="007462EF">
                                <w:pPr>
                                  <w:pStyle w:val="Web"/>
                                  <w:spacing w:line="260" w:lineRule="exact"/>
                                  <w:ind w:left="1021" w:hanging="1021"/>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広告板：</w:t>
                                </w:r>
                                <w:r w:rsidRPr="00410B88">
                                  <w:rPr>
                                    <w:rFonts w:ascii="ＭＳ 明朝" w:eastAsia="ＭＳ 明朝" w:hAnsi="ＭＳ 明朝"/>
                                    <w:color w:val="000000" w:themeColor="text1"/>
                                    <w:sz w:val="20"/>
                                    <w:szCs w:val="20"/>
                                  </w:rPr>
                                  <w:tab/>
                                </w:r>
                                <w:r w:rsidRPr="00410B88">
                                  <w:rPr>
                                    <w:rFonts w:ascii="ＭＳ 明朝" w:eastAsia="ＭＳ 明朝" w:hAnsi="ＭＳ 明朝" w:hint="eastAsia"/>
                                    <w:color w:val="000000" w:themeColor="text1"/>
                                    <w:sz w:val="20"/>
                                    <w:szCs w:val="20"/>
                                  </w:rPr>
                                  <w:t>⑤内部鉄骨</w:t>
                                </w:r>
                                <w:r w:rsidRPr="00410B88">
                                  <w:rPr>
                                    <w:rFonts w:ascii="ＭＳ 明朝" w:eastAsia="ＭＳ 明朝" w:hAnsi="ＭＳ 明朝" w:hint="eastAsia"/>
                                    <w:color w:val="000000" w:themeColor="text1"/>
                                    <w:sz w:val="20"/>
                                    <w:szCs w:val="20"/>
                                  </w:rPr>
                                  <w:br/>
                                </w:r>
                                <w:r>
                                  <w:rPr>
                                    <w:rFonts w:ascii="ＭＳ 明朝" w:eastAsia="ＭＳ 明朝" w:hAnsi="ＭＳ 明朝" w:hint="eastAsia"/>
                                    <w:color w:val="000000" w:themeColor="text1"/>
                                    <w:sz w:val="20"/>
                                    <w:szCs w:val="20"/>
                                  </w:rPr>
                                  <w:t>⑥側板</w:t>
                                </w:r>
                                <w:r w:rsidRPr="00410B88">
                                  <w:rPr>
                                    <w:rFonts w:ascii="ＭＳ 明朝" w:eastAsia="ＭＳ 明朝" w:hAnsi="ＭＳ 明朝" w:hint="eastAsia"/>
                                    <w:color w:val="000000" w:themeColor="text1"/>
                                    <w:sz w:val="20"/>
                                    <w:szCs w:val="20"/>
                                  </w:rPr>
                                  <w:br/>
                                </w:r>
                                <w:r>
                                  <w:rPr>
                                    <w:rFonts w:ascii="ＭＳ 明朝" w:eastAsia="ＭＳ 明朝" w:hAnsi="ＭＳ 明朝" w:cs="????? ?? ?????" w:hint="eastAsia"/>
                                    <w:color w:val="000000" w:themeColor="text1"/>
                                    <w:sz w:val="20"/>
                                    <w:szCs w:val="20"/>
                                  </w:rPr>
                                  <w:t>⑦</w:t>
                                </w:r>
                                <w:r>
                                  <w:rPr>
                                    <w:rFonts w:ascii="ＭＳ 明朝" w:eastAsia="ＭＳ 明朝" w:hAnsi="ＭＳ 明朝" w:hint="eastAsia"/>
                                    <w:color w:val="000000" w:themeColor="text1"/>
                                    <w:sz w:val="20"/>
                                    <w:szCs w:val="20"/>
                                  </w:rPr>
                                  <w:t>表示面板押さえ</w:t>
                                </w:r>
                                <w:r w:rsidRPr="00410B88">
                                  <w:rPr>
                                    <w:rFonts w:ascii="ＭＳ 明朝" w:eastAsia="ＭＳ 明朝" w:hAnsi="ＭＳ 明朝" w:hint="eastAsia"/>
                                    <w:color w:val="000000" w:themeColor="text1"/>
                                    <w:sz w:val="20"/>
                                    <w:szCs w:val="20"/>
                                  </w:rPr>
                                  <w:br/>
                                </w:r>
                                <w:r>
                                  <w:rPr>
                                    <w:rFonts w:ascii="ＭＳ 明朝" w:eastAsia="ＭＳ 明朝" w:hAnsi="ＭＳ 明朝" w:hint="eastAsia"/>
                                    <w:color w:val="000000" w:themeColor="text1"/>
                                    <w:sz w:val="20"/>
                                    <w:szCs w:val="20"/>
                                  </w:rPr>
                                  <w:t>⑧</w:t>
                                </w:r>
                                <w:r w:rsidRPr="00410B88">
                                  <w:rPr>
                                    <w:rFonts w:ascii="ＭＳ 明朝" w:eastAsia="ＭＳ 明朝" w:hAnsi="ＭＳ 明朝" w:hint="eastAsia"/>
                                    <w:color w:val="000000" w:themeColor="text1"/>
                                    <w:sz w:val="20"/>
                                    <w:szCs w:val="20"/>
                                  </w:rPr>
                                  <w:t>表示面板</w:t>
                                </w:r>
                                <w:r w:rsidRPr="00410B88">
                                  <w:rPr>
                                    <w:rFonts w:ascii="ＭＳ 明朝" w:eastAsia="ＭＳ 明朝" w:hAnsi="ＭＳ 明朝" w:hint="eastAsia"/>
                                    <w:color w:val="000000" w:themeColor="text1"/>
                                    <w:sz w:val="20"/>
                                    <w:szCs w:val="20"/>
                                  </w:rPr>
                                  <w:br/>
                                  <w:t>（</w:t>
                                </w:r>
                                <w:r>
                                  <w:rPr>
                                    <w:rFonts w:ascii="ＭＳ 明朝" w:eastAsia="ＭＳ 明朝" w:hAnsi="ＭＳ 明朝" w:hint="eastAsia"/>
                                    <w:color w:val="000000" w:themeColor="text1"/>
                                    <w:sz w:val="20"/>
                                    <w:szCs w:val="20"/>
                                  </w:rPr>
                                  <w:t>⑨</w:t>
                                </w:r>
                                <w:r w:rsidRPr="00410B88">
                                  <w:rPr>
                                    <w:rFonts w:ascii="ＭＳ 明朝" w:eastAsia="ＭＳ 明朝" w:hAnsi="ＭＳ 明朝" w:hint="eastAsia"/>
                                    <w:color w:val="000000" w:themeColor="text1"/>
                                    <w:sz w:val="20"/>
                                    <w:szCs w:val="20"/>
                                  </w:rPr>
                                  <w:t>広告板底部）</w:t>
                                </w:r>
                                <w:r w:rsidRPr="00410B88">
                                  <w:rPr>
                                    <w:rFonts w:ascii="ＭＳ 明朝" w:eastAsia="ＭＳ 明朝" w:hAnsi="ＭＳ 明朝" w:hint="eastAsia"/>
                                    <w:color w:val="000000" w:themeColor="text1"/>
                                    <w:sz w:val="20"/>
                                    <w:szCs w:val="20"/>
                                  </w:rPr>
                                  <w:br/>
                                  <w:t>（</w:t>
                                </w:r>
                                <w:r>
                                  <w:rPr>
                                    <w:rFonts w:ascii="ＭＳ 明朝" w:eastAsia="ＭＳ 明朝" w:hAnsi="ＭＳ 明朝" w:hint="eastAsia"/>
                                    <w:color w:val="000000" w:themeColor="text1"/>
                                    <w:sz w:val="20"/>
                                    <w:szCs w:val="20"/>
                                  </w:rPr>
                                  <w:t>⑩</w:t>
                                </w:r>
                                <w:r w:rsidRPr="00410B88">
                                  <w:rPr>
                                    <w:rFonts w:ascii="ＭＳ 明朝" w:eastAsia="ＭＳ 明朝" w:hAnsi="ＭＳ 明朝" w:hint="eastAsia"/>
                                    <w:color w:val="000000" w:themeColor="text1"/>
                                    <w:sz w:val="20"/>
                                    <w:szCs w:val="20"/>
                                  </w:rPr>
                                  <w:t>水抜き孔）</w:t>
                                </w:r>
                              </w:p>
                              <w:p w14:paraId="063119F3" w14:textId="2D089AE5" w:rsidR="000743A9" w:rsidRPr="00410B88" w:rsidRDefault="000743A9" w:rsidP="007462EF">
                                <w:pPr>
                                  <w:pStyle w:val="Web"/>
                                  <w:spacing w:line="260" w:lineRule="exact"/>
                                  <w:ind w:left="1021" w:hanging="1021"/>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照明装置：</w:t>
                                </w:r>
                                <w:r>
                                  <w:rPr>
                                    <w:rFonts w:ascii="ＭＳ 明朝" w:eastAsia="ＭＳ 明朝" w:hAnsi="ＭＳ 明朝" w:hint="eastAsia"/>
                                    <w:color w:val="000000" w:themeColor="text1"/>
                                    <w:sz w:val="20"/>
                                    <w:szCs w:val="20"/>
                                  </w:rPr>
                                  <w:t>⑪</w:t>
                                </w:r>
                                <w:r w:rsidRPr="00410B88">
                                  <w:rPr>
                                    <w:rFonts w:ascii="ＭＳ 明朝" w:eastAsia="ＭＳ 明朝" w:hAnsi="ＭＳ 明朝" w:hint="eastAsia"/>
                                    <w:color w:val="000000" w:themeColor="text1"/>
                                    <w:sz w:val="20"/>
                                    <w:szCs w:val="20"/>
                                  </w:rPr>
                                  <w:t>電材</w:t>
                                </w:r>
                              </w:p>
                            </w:txbxContent>
                          </v:textbox>
                        </v:shape>
                        <v:shape id="線吹き出し 2 29" o:spid="_x0000_s1039" type="#_x0000_t42" style="position:absolute;left:32928;top:32405;width:8755;height:23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RAasMA&#10;AADcAAAADwAAAGRycy9kb3ducmV2LnhtbESPwW7CMBBE75X6D9ZW6q04pFIDKQZBVKReIXzAEm+c&#10;lHgdxQbSv8dISBxHM/NGs1iNthMXGnzrWMF0koAgrpxu2Sg4lNuPGQgfkDV2jknBP3lYLV9fFphr&#10;d+UdXfbBiAhhn6OCJoQ+l9JXDVn0E9cTR692g8UQ5WCkHvAa4baTaZJ8SYstx4UGeyoaqk77s1Uw&#10;9zox4Wcz/yvM5/FcpLUss1qp97dx/Q0i0Bie4Uf7VytIswzuZ+IR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RAasMAAADcAAAADwAAAAAAAAAAAAAAAACYAgAAZHJzL2Rv&#10;d25yZXYueG1sUEsFBgAAAAAEAAQA9QAAAIgDAAAAAA==&#10;" adj="-5846,-4860,-2857,4045,-507,4535" filled="f" strokecolor="red" strokeweight=".5pt">
                          <v:textbox inset="0,0,0,0">
                            <w:txbxContent>
                              <w:p w14:paraId="0A8759D2" w14:textId="3C60C93C" w:rsidR="000743A9" w:rsidRPr="00410B88" w:rsidRDefault="000743A9" w:rsidP="0080714F">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⑨</w:t>
                                </w:r>
                                <w:r w:rsidRPr="0080714F">
                                  <w:rPr>
                                    <w:rFonts w:ascii="ＭＳ 明朝" w:eastAsia="ＭＳ 明朝" w:hAnsi="ＭＳ 明朝" w:hint="eastAsia"/>
                                    <w:color w:val="000000"/>
                                    <w:sz w:val="20"/>
                                    <w:szCs w:val="20"/>
                                  </w:rPr>
                                  <w:t>広告板</w:t>
                                </w:r>
                                <w:r w:rsidRPr="00410B88">
                                  <w:rPr>
                                    <w:rFonts w:ascii="ＭＳ 明朝" w:eastAsia="ＭＳ 明朝" w:hAnsi="ＭＳ 明朝" w:hint="eastAsia"/>
                                    <w:color w:val="000000"/>
                                    <w:sz w:val="20"/>
                                    <w:szCs w:val="20"/>
                                  </w:rPr>
                                  <w:t>底部</w:t>
                                </w:r>
                              </w:p>
                            </w:txbxContent>
                          </v:textbox>
                        </v:shape>
                        <v:shape id="線吹き出し 2 30" o:spid="_x0000_s1040" type="#_x0000_t42" style="position:absolute;left:28309;top:35651;width:10550;height:23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ImMYA&#10;AADcAAAADwAAAGRycy9kb3ducmV2LnhtbESPQWvCQBSE74L/YXlCL1I3tVQ0dZUqxHoSY714e80+&#10;k2j2bchuNf57Vyh4HGbmG2Y6b00lLtS40rKCt0EEgjizuuRcwf4neR2DcB5ZY2WZFNzIwXzW7Uwx&#10;1vbKKV12PhcBwi5GBYX3dSylywoy6Aa2Jg7e0TYGfZBNLnWD1wA3lRxG0UgaLDksFFjTsqDsvPsz&#10;Cmi0SlbbzW///bQ5pYfvSXpLDgulXnrt1ycIT61/hv/ba61gOP6Ax5l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QImMYAAADcAAAADwAAAAAAAAAAAAAAAACYAgAAZHJz&#10;L2Rvd25yZXYueG1sUEsFBgAAAAAEAAQA9QAAAIsDAAAAAA==&#10;" adj="-3644,-36240,,,-290,4045" filled="f" strokecolor="red" strokeweight=".5pt">
                          <v:textbox inset="0,0,0,0">
                            <w:txbxContent>
                              <w:p w14:paraId="058D8F9B" w14:textId="22323FC8" w:rsidR="000743A9" w:rsidRPr="00410B88" w:rsidRDefault="000743A9" w:rsidP="0080714F">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⑩</w:t>
                                </w:r>
                                <w:r w:rsidRPr="0080714F">
                                  <w:rPr>
                                    <w:rFonts w:ascii="ＭＳ 明朝" w:eastAsia="ＭＳ 明朝" w:hAnsi="ＭＳ 明朝" w:hint="eastAsia"/>
                                    <w:color w:val="000000"/>
                                    <w:sz w:val="20"/>
                                    <w:szCs w:val="20"/>
                                  </w:rPr>
                                  <w:t>水抜き孔</w:t>
                                </w:r>
                              </w:p>
                            </w:txbxContent>
                          </v:textbox>
                        </v:shape>
                      </v:group>
                      <v:roundrect id="角丸四角形 126" o:spid="_x0000_s1041" style="position:absolute;left:24649;top:27034;width:7405;height:40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JL8IA&#10;AADcAAAADwAAAGRycy9kb3ducmV2LnhtbERPTWsCMRC9C/6HMIXeNKtQXbdGEUEs9FDc9tLbkIyb&#10;pZvJksR1+++bQqG3ebzP2e5H14mBQmw9K1jMCxDE2puWGwUf76dZCSImZIOdZ1LwTRH2u+lki5Xx&#10;d77QUKdG5BCOFSqwKfWVlFFbchjnvifO3NUHhynD0EgT8J7DXSeXRbGSDlvODRZ7OlrSX/XNKXi7&#10;drh4fdLrcLZlqYfPjTbNRqnHh/HwDCLRmP7Ff+4Xk+cvV/D7TL5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0kvwgAAANwAAAAPAAAAAAAAAAAAAAAAAJgCAABkcnMvZG93&#10;bnJldi54bWxQSwUGAAAAAAQABAD1AAAAhwMAAAAA&#10;" filled="f" strokecolor="red" strokeweight="1.5pt">
                        <v:stroke dashstyle="3 1" joinstyle="miter"/>
                      </v:roundrect>
                      <w10:anchorlock/>
                    </v:group>
                  </w:pict>
                </mc:Fallback>
              </mc:AlternateContent>
            </w:r>
          </w:p>
          <w:p w14:paraId="0474E7C2" w14:textId="214F26A7" w:rsidR="00A53AD0" w:rsidRPr="00ED21BC" w:rsidRDefault="00A53AD0" w:rsidP="006744BB">
            <w:pPr>
              <w:spacing w:line="280" w:lineRule="exact"/>
              <w:ind w:left="400" w:hangingChars="200" w:hanging="400"/>
              <w:jc w:val="left"/>
              <w:rPr>
                <w:sz w:val="20"/>
                <w:szCs w:val="20"/>
              </w:rPr>
            </w:pPr>
            <w:r w:rsidRPr="00ED21BC">
              <w:rPr>
                <w:rFonts w:hint="eastAsia"/>
                <w:sz w:val="20"/>
                <w:szCs w:val="20"/>
              </w:rPr>
              <w:t>※　図は、一般的な構造を示したものであり、形状を特定するものではない。</w:t>
            </w:r>
          </w:p>
          <w:p w14:paraId="6553BC6B" w14:textId="4E969996" w:rsidR="00D1504D" w:rsidRPr="00ED21BC" w:rsidRDefault="00D1504D" w:rsidP="00A37B88">
            <w:pPr>
              <w:spacing w:line="280" w:lineRule="exact"/>
              <w:ind w:left="200" w:hangingChars="100" w:hanging="200"/>
              <w:jc w:val="left"/>
              <w:rPr>
                <w:sz w:val="20"/>
                <w:szCs w:val="20"/>
              </w:rPr>
            </w:pPr>
            <w:r w:rsidRPr="00ED21BC">
              <w:rPr>
                <w:rFonts w:hint="eastAsia"/>
                <w:sz w:val="20"/>
                <w:szCs w:val="20"/>
              </w:rPr>
              <w:t>（出典：</w:t>
            </w:r>
            <w:r w:rsidR="006B7BE9" w:rsidRPr="006B7BE9">
              <w:rPr>
                <w:rFonts w:hint="eastAsia"/>
                <w:sz w:val="20"/>
                <w:szCs w:val="20"/>
              </w:rPr>
              <w:t>屋外広告物点検技能講習テキスト</w:t>
            </w:r>
            <w:r w:rsidR="006B7BE9">
              <w:rPr>
                <w:rFonts w:hint="eastAsia"/>
                <w:sz w:val="20"/>
                <w:szCs w:val="20"/>
              </w:rPr>
              <w:t xml:space="preserve">　Ver.</w:t>
            </w:r>
            <w:r w:rsidR="006B7BE9">
              <w:rPr>
                <w:sz w:val="20"/>
                <w:szCs w:val="20"/>
              </w:rPr>
              <w:t>1.00</w:t>
            </w:r>
            <w:r w:rsidR="006B7BE9">
              <w:rPr>
                <w:rFonts w:hint="eastAsia"/>
                <w:sz w:val="20"/>
                <w:szCs w:val="20"/>
              </w:rPr>
              <w:t>（平成28年12月、（公社）</w:t>
            </w:r>
            <w:r w:rsidR="006B7BE9" w:rsidRPr="006B7BE9">
              <w:rPr>
                <w:rFonts w:hint="eastAsia"/>
                <w:sz w:val="20"/>
                <w:szCs w:val="20"/>
              </w:rPr>
              <w:t>日本サイン協会</w:t>
            </w:r>
            <w:r w:rsidR="006B7BE9">
              <w:rPr>
                <w:rFonts w:hint="eastAsia"/>
                <w:sz w:val="20"/>
                <w:szCs w:val="20"/>
              </w:rPr>
              <w:t>・（一社）</w:t>
            </w:r>
            <w:r w:rsidR="006B7BE9" w:rsidRPr="006B7BE9">
              <w:rPr>
                <w:rFonts w:hint="eastAsia"/>
                <w:sz w:val="20"/>
                <w:szCs w:val="20"/>
              </w:rPr>
              <w:t>日本屋外広告業団体連合会</w:t>
            </w:r>
            <w:r w:rsidR="006B7BE9">
              <w:rPr>
                <w:rFonts w:hint="eastAsia"/>
                <w:sz w:val="20"/>
                <w:szCs w:val="20"/>
              </w:rPr>
              <w:t>）</w:t>
            </w:r>
            <w:r w:rsidRPr="00ED21BC">
              <w:rPr>
                <w:rFonts w:hint="eastAsia"/>
                <w:sz w:val="20"/>
                <w:szCs w:val="20"/>
              </w:rPr>
              <w:t>に加筆）</w:t>
            </w:r>
          </w:p>
        </w:tc>
      </w:tr>
    </w:tbl>
    <w:p w14:paraId="170541C8" w14:textId="500829ED" w:rsidR="00420E5F" w:rsidRPr="00ED21BC" w:rsidRDefault="00420E5F" w:rsidP="000942D3"/>
    <w:p w14:paraId="4ADC9808" w14:textId="77777777" w:rsidR="0004329F" w:rsidRPr="00ED21BC" w:rsidRDefault="0004329F">
      <w:pPr>
        <w:widowControl/>
        <w:jc w:val="left"/>
        <w:rPr>
          <w:rFonts w:ascii="ＭＳ ゴシック" w:eastAsia="ＭＳ ゴシック" w:hAnsi="ＭＳ ゴシック"/>
          <w:sz w:val="24"/>
        </w:rPr>
      </w:pPr>
      <w:r w:rsidRPr="00ED21BC">
        <w:br w:type="page"/>
      </w:r>
    </w:p>
    <w:p w14:paraId="28DA0304" w14:textId="35CB1475" w:rsidR="001C17A6" w:rsidRPr="00ED21BC" w:rsidRDefault="001C17A6" w:rsidP="00DD6242">
      <w:pPr>
        <w:pStyle w:val="affc"/>
      </w:pPr>
      <w:r w:rsidRPr="00ED21BC">
        <w:rPr>
          <w:rFonts w:hint="eastAsia"/>
        </w:rPr>
        <w:t>〈劣化等が起こりやすい箇所〉</w:t>
      </w:r>
    </w:p>
    <w:p w14:paraId="74D3DD47" w14:textId="77777777" w:rsidR="00622CDF" w:rsidRPr="00ED21BC" w:rsidRDefault="00622CDF" w:rsidP="00DD6242">
      <w:pPr>
        <w:pStyle w:val="2a"/>
        <w:ind w:left="210"/>
      </w:pPr>
      <w:r w:rsidRPr="00ED21BC">
        <w:rPr>
          <w:rFonts w:hint="eastAsia"/>
        </w:rPr>
        <w:t>（支持部・取付部）</w:t>
      </w:r>
    </w:p>
    <w:p w14:paraId="7EDCD0D2" w14:textId="71C4B264" w:rsidR="00622CDF" w:rsidRPr="00ED21BC" w:rsidRDefault="00622CDF" w:rsidP="00CE0CE3">
      <w:pPr>
        <w:pStyle w:val="a4"/>
        <w:ind w:left="866" w:hanging="236"/>
      </w:pPr>
      <w:r w:rsidRPr="00ED21BC">
        <w:rPr>
          <w:rFonts w:hint="eastAsia"/>
        </w:rPr>
        <w:t>ブラケットの変形やアンカーボルトの</w:t>
      </w:r>
      <w:r w:rsidR="00C638FC" w:rsidRPr="00ED21BC">
        <w:rPr>
          <w:rFonts w:hint="eastAsia"/>
        </w:rPr>
        <w:t>ゆる</w:t>
      </w:r>
      <w:r w:rsidRPr="00ED21BC">
        <w:rPr>
          <w:rFonts w:hint="eastAsia"/>
        </w:rPr>
        <w:t>み</w:t>
      </w:r>
      <w:r w:rsidR="00CA0423" w:rsidRPr="00ED21BC">
        <w:rPr>
          <w:rFonts w:hint="eastAsia"/>
        </w:rPr>
        <w:t>・</w:t>
      </w:r>
      <w:r w:rsidRPr="00ED21BC">
        <w:rPr>
          <w:rFonts w:hint="eastAsia"/>
        </w:rPr>
        <w:t>脱落は、荷重、振動、衝撃等によって起こり、広告板落下の要因となる。</w:t>
      </w:r>
    </w:p>
    <w:p w14:paraId="7843F502" w14:textId="121834D1" w:rsidR="00622CDF" w:rsidRPr="00ED21BC" w:rsidRDefault="00622CDF" w:rsidP="00CE0CE3">
      <w:pPr>
        <w:pStyle w:val="a4"/>
        <w:ind w:left="866" w:hanging="236"/>
      </w:pPr>
      <w:r w:rsidRPr="00ED21BC">
        <w:rPr>
          <w:rFonts w:hint="eastAsia"/>
        </w:rPr>
        <w:t>ブラケット、アンカーボルトの腐食は、部材同士の隙間に</w:t>
      </w:r>
      <w:r w:rsidR="00934A51" w:rsidRPr="00ED21BC">
        <w:rPr>
          <w:rFonts w:hint="eastAsia"/>
        </w:rPr>
        <w:t>浸入</w:t>
      </w:r>
      <w:r w:rsidRPr="00ED21BC">
        <w:rPr>
          <w:rFonts w:hint="eastAsia"/>
        </w:rPr>
        <w:t>した水の滞水や塗装の劣化等によって起こり、広告板落下の要因となる。</w:t>
      </w:r>
    </w:p>
    <w:p w14:paraId="621B3D25" w14:textId="05119552" w:rsidR="00622CDF" w:rsidRPr="00ED21BC" w:rsidRDefault="00622CDF" w:rsidP="00CE0CE3">
      <w:pPr>
        <w:pStyle w:val="a4"/>
        <w:ind w:left="866" w:hanging="236"/>
      </w:pPr>
      <w:r w:rsidRPr="00ED21BC">
        <w:rPr>
          <w:rFonts w:hint="eastAsia"/>
        </w:rPr>
        <w:t>ブラケットカバーの変形や外れは、振動によるビスの</w:t>
      </w:r>
      <w:r w:rsidR="00C638FC" w:rsidRPr="00ED21BC">
        <w:rPr>
          <w:rFonts w:hint="eastAsia"/>
        </w:rPr>
        <w:t>ゆるみ</w:t>
      </w:r>
      <w:r w:rsidRPr="00ED21BC">
        <w:rPr>
          <w:rFonts w:hint="eastAsia"/>
        </w:rPr>
        <w:t>・脱落、衝撃等によって起こり、ブラケットカバー内部に水が</w:t>
      </w:r>
      <w:r w:rsidR="00934A51" w:rsidRPr="00ED21BC">
        <w:rPr>
          <w:rFonts w:hint="eastAsia"/>
        </w:rPr>
        <w:t>浸入</w:t>
      </w:r>
      <w:r w:rsidRPr="00ED21BC">
        <w:rPr>
          <w:rFonts w:hint="eastAsia"/>
        </w:rPr>
        <w:t>しやすい状態になる。ブラケットカバーは、水抜き孔を設けていない場合が多く、結露水や隙間から</w:t>
      </w:r>
      <w:r w:rsidR="00934A51" w:rsidRPr="00ED21BC">
        <w:rPr>
          <w:rFonts w:hint="eastAsia"/>
        </w:rPr>
        <w:t>浸入</w:t>
      </w:r>
      <w:r w:rsidRPr="00ED21BC">
        <w:rPr>
          <w:rFonts w:hint="eastAsia"/>
        </w:rPr>
        <w:t>した水の滞水等によって腐食</w:t>
      </w:r>
      <w:r w:rsidR="008A5F15">
        <w:rPr>
          <w:rFonts w:hint="eastAsia"/>
        </w:rPr>
        <w:t>が起こりやすく、</w:t>
      </w:r>
      <w:r w:rsidRPr="00ED21BC">
        <w:rPr>
          <w:rFonts w:hint="eastAsia"/>
        </w:rPr>
        <w:t>ブラケットやアンカーボルトの腐食の要因と</w:t>
      </w:r>
      <w:r w:rsidR="008A5F15">
        <w:rPr>
          <w:rFonts w:hint="eastAsia"/>
        </w:rPr>
        <w:t>も</w:t>
      </w:r>
      <w:r w:rsidRPr="00ED21BC">
        <w:rPr>
          <w:rFonts w:hint="eastAsia"/>
        </w:rPr>
        <w:t>なる。</w:t>
      </w:r>
    </w:p>
    <w:p w14:paraId="5A9448AB" w14:textId="56E9FE7A" w:rsidR="00CA0423" w:rsidRPr="00ED21BC" w:rsidRDefault="00D31E0F" w:rsidP="00CE0CE3">
      <w:pPr>
        <w:pStyle w:val="a4"/>
        <w:ind w:left="866" w:hanging="236"/>
      </w:pPr>
      <w:r w:rsidRPr="00ED21BC">
        <w:rPr>
          <w:rFonts w:hint="eastAsia"/>
        </w:rPr>
        <w:t>建物壁面の</w:t>
      </w:r>
      <w:r w:rsidR="00244FAD" w:rsidRPr="00ED21BC">
        <w:rPr>
          <w:rFonts w:hint="eastAsia"/>
        </w:rPr>
        <w:t>躯体の鉄骨やコンクリートの</w:t>
      </w:r>
      <w:r w:rsidRPr="00ED21BC">
        <w:rPr>
          <w:rFonts w:hint="eastAsia"/>
        </w:rPr>
        <w:t>老朽化（</w:t>
      </w:r>
      <w:r w:rsidR="00244FAD" w:rsidRPr="00ED21BC">
        <w:rPr>
          <w:rFonts w:hint="eastAsia"/>
        </w:rPr>
        <w:t>さび、</w:t>
      </w:r>
      <w:r w:rsidRPr="00ED21BC">
        <w:rPr>
          <w:rFonts w:hint="eastAsia"/>
        </w:rPr>
        <w:t>ひび）は、</w:t>
      </w:r>
      <w:r w:rsidR="009E2406" w:rsidRPr="00ED21BC">
        <w:rPr>
          <w:rFonts w:hint="eastAsia"/>
        </w:rPr>
        <w:t>取付部にかかる負荷</w:t>
      </w:r>
      <w:r w:rsidR="00CA0423" w:rsidRPr="00ED21BC">
        <w:rPr>
          <w:rFonts w:hint="eastAsia"/>
        </w:rPr>
        <w:t>や建築材料の劣化によって起こり、屋外広告物本体や外壁ごと落下</w:t>
      </w:r>
      <w:r w:rsidR="00A91092" w:rsidRPr="00ED21BC">
        <w:rPr>
          <w:rFonts w:hint="eastAsia"/>
        </w:rPr>
        <w:t>する</w:t>
      </w:r>
      <w:r w:rsidR="00CA0423" w:rsidRPr="00ED21BC">
        <w:rPr>
          <w:rFonts w:hint="eastAsia"/>
        </w:rPr>
        <w:t>要因となる。</w:t>
      </w:r>
    </w:p>
    <w:p w14:paraId="05B4ABC8" w14:textId="785A9657" w:rsidR="00CA0423" w:rsidRPr="00ED21BC" w:rsidRDefault="009A7EB9" w:rsidP="00CE0CE3">
      <w:pPr>
        <w:pStyle w:val="a4"/>
        <w:ind w:left="866" w:hanging="236"/>
        <w:jc w:val="left"/>
      </w:pPr>
      <w:r w:rsidRPr="00ED21BC">
        <w:rPr>
          <w:rFonts w:hint="eastAsia"/>
        </w:rPr>
        <w:t>防水</w:t>
      </w:r>
      <w:r w:rsidR="00AB47F8" w:rsidRPr="00ED21BC">
        <w:rPr>
          <w:rFonts w:hint="eastAsia"/>
        </w:rPr>
        <w:t>のため充填された</w:t>
      </w:r>
      <w:r w:rsidR="00CA0423" w:rsidRPr="00ED21BC">
        <w:rPr>
          <w:rFonts w:hint="eastAsia"/>
        </w:rPr>
        <w:t>コーキングの劣化は、紫外線、熱、雨水等によって起こり、隙間から</w:t>
      </w:r>
      <w:r w:rsidR="00934A51" w:rsidRPr="00ED21BC">
        <w:rPr>
          <w:rFonts w:hint="eastAsia"/>
        </w:rPr>
        <w:t>浸入</w:t>
      </w:r>
      <w:r w:rsidR="00CA0423" w:rsidRPr="00ED21BC">
        <w:rPr>
          <w:rFonts w:hint="eastAsia"/>
        </w:rPr>
        <w:t>した水で</w:t>
      </w:r>
      <w:r w:rsidR="0032142C" w:rsidRPr="00ED21BC">
        <w:rPr>
          <w:rFonts w:hint="eastAsia"/>
        </w:rPr>
        <w:t>支持部や</w:t>
      </w:r>
      <w:r w:rsidR="00CA0423" w:rsidRPr="00ED21BC">
        <w:rPr>
          <w:rFonts w:hint="eastAsia"/>
        </w:rPr>
        <w:t>取付部が腐食し、広告板落下の要因となる。</w:t>
      </w:r>
    </w:p>
    <w:p w14:paraId="0024A493" w14:textId="77777777" w:rsidR="0045449D" w:rsidRPr="00ED21BC" w:rsidRDefault="0045449D" w:rsidP="000942D3"/>
    <w:tbl>
      <w:tblPr>
        <w:tblStyle w:val="aff1"/>
        <w:tblW w:w="8926" w:type="dxa"/>
        <w:tblLook w:val="00A0" w:firstRow="1" w:lastRow="0" w:firstColumn="1" w:lastColumn="0" w:noHBand="0" w:noVBand="0"/>
      </w:tblPr>
      <w:tblGrid>
        <w:gridCol w:w="9060"/>
      </w:tblGrid>
      <w:tr w:rsidR="00102545" w:rsidRPr="00ED21BC" w14:paraId="01BD1352" w14:textId="77777777" w:rsidTr="00440A07">
        <w:trPr>
          <w:cnfStyle w:val="100000000000" w:firstRow="1" w:lastRow="0" w:firstColumn="0" w:lastColumn="0" w:oddVBand="0" w:evenVBand="0" w:oddHBand="0" w:evenHBand="0" w:firstRowFirstColumn="0" w:firstRowLastColumn="0" w:lastRowFirstColumn="0" w:lastRowLastColumn="0"/>
          <w:tblHeader/>
        </w:trPr>
        <w:tc>
          <w:tcPr>
            <w:tcW w:w="8926" w:type="dxa"/>
          </w:tcPr>
          <w:p w14:paraId="5E1C60DE" w14:textId="77777777" w:rsidR="00102545" w:rsidRPr="00ED21BC" w:rsidRDefault="00102545" w:rsidP="00690E7D">
            <w:pPr>
              <w:spacing w:line="280" w:lineRule="exact"/>
              <w:ind w:left="200" w:hangingChars="100" w:hanging="200"/>
              <w:rPr>
                <w:rFonts w:hAnsi="Times"/>
                <w:sz w:val="20"/>
                <w:szCs w:val="20"/>
              </w:rPr>
            </w:pPr>
            <w:r w:rsidRPr="00ED21BC">
              <w:rPr>
                <w:rFonts w:hAnsi="Times" w:hint="eastAsia"/>
                <w:sz w:val="20"/>
                <w:szCs w:val="20"/>
              </w:rPr>
              <w:t>■劣化等の状態</w:t>
            </w:r>
          </w:p>
        </w:tc>
      </w:tr>
      <w:tr w:rsidR="00102545" w:rsidRPr="00ED21BC" w14:paraId="5EF06C3D" w14:textId="77777777" w:rsidTr="00440A07">
        <w:trPr>
          <w:cnfStyle w:val="000000100000" w:firstRow="0" w:lastRow="0" w:firstColumn="0" w:lastColumn="0" w:oddVBand="0" w:evenVBand="0" w:oddHBand="1" w:evenHBand="0" w:firstRowFirstColumn="0" w:firstRowLastColumn="0" w:lastRowFirstColumn="0" w:lastRowLastColumn="0"/>
          <w:trHeight w:val="6680"/>
        </w:trPr>
        <w:tc>
          <w:tcPr>
            <w:tcW w:w="8926" w:type="dxa"/>
          </w:tcPr>
          <w:p w14:paraId="4D9AEF21" w14:textId="77777777" w:rsidR="00102545" w:rsidRPr="00ED21BC" w:rsidRDefault="00102545" w:rsidP="00D86BC0">
            <w:pPr>
              <w:jc w:val="left"/>
              <w:rPr>
                <w:rFonts w:asciiTheme="majorEastAsia" w:eastAsiaTheme="majorEastAsia" w:hAnsiTheme="majorEastAsia"/>
                <w:sz w:val="20"/>
                <w:szCs w:val="20"/>
              </w:rPr>
            </w:pPr>
            <w:r w:rsidRPr="00ED21BC">
              <w:rPr>
                <w:rFonts w:asciiTheme="majorEastAsia" w:eastAsiaTheme="majorEastAsia" w:hAnsiTheme="majorEastAsia" w:hint="eastAsia"/>
                <w:sz w:val="20"/>
                <w:szCs w:val="20"/>
              </w:rPr>
              <w:t>支持部</w:t>
            </w:r>
          </w:p>
          <w:p w14:paraId="4BD4A3A0" w14:textId="63A3D6A5" w:rsidR="00102545" w:rsidRPr="00ED21BC" w:rsidRDefault="00102545" w:rsidP="00B62223">
            <w:pPr>
              <w:spacing w:line="240" w:lineRule="exact"/>
              <w:ind w:leftChars="50" w:left="305"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w:t>
            </w:r>
            <w:r w:rsidR="00846C77" w:rsidRPr="00ED21BC">
              <w:rPr>
                <w:rFonts w:ascii="ＭＳ ゴシック" w:eastAsia="ＭＳ ゴシック" w:hAnsi="ＭＳ ゴシック" w:hint="eastAsia"/>
                <w:noProof/>
                <w:sz w:val="20"/>
                <w:szCs w:val="20"/>
              </w:rPr>
              <w:t>鉄骨接合部</w:t>
            </w:r>
            <w:r w:rsidRPr="00ED21BC">
              <w:rPr>
                <w:rFonts w:ascii="ＭＳ ゴシック" w:eastAsia="ＭＳ ゴシック" w:hAnsi="ＭＳ ゴシック" w:hint="eastAsia"/>
                <w:noProof/>
                <w:sz w:val="20"/>
                <w:szCs w:val="20"/>
              </w:rPr>
              <w:t>（</w:t>
            </w:r>
            <w:r w:rsidR="00846C77" w:rsidRPr="00ED21BC">
              <w:rPr>
                <w:rFonts w:ascii="ＭＳ ゴシック" w:eastAsia="ＭＳ ゴシック" w:hAnsi="ＭＳ ゴシック" w:hint="eastAsia"/>
                <w:noProof/>
                <w:sz w:val="20"/>
                <w:szCs w:val="20"/>
              </w:rPr>
              <w:t>溶接部・プレート</w:t>
            </w:r>
            <w:r w:rsidRPr="00ED21BC">
              <w:rPr>
                <w:rFonts w:ascii="ＭＳ ゴシック" w:eastAsia="ＭＳ ゴシック" w:hAnsi="ＭＳ ゴシック" w:hint="eastAsia"/>
                <w:noProof/>
                <w:sz w:val="20"/>
                <w:szCs w:val="20"/>
              </w:rPr>
              <w:t>）の腐食</w:t>
            </w:r>
            <w:r w:rsidR="00A368C7" w:rsidRPr="00ED21BC">
              <w:rPr>
                <w:rFonts w:ascii="ＭＳ ゴシック" w:eastAsia="ＭＳ ゴシック" w:hAnsi="ＭＳ ゴシック" w:hint="eastAsia"/>
                <w:noProof/>
                <w:sz w:val="20"/>
                <w:szCs w:val="20"/>
              </w:rPr>
              <w:t>、</w:t>
            </w:r>
            <w:r w:rsidRPr="00ED21BC">
              <w:rPr>
                <w:rFonts w:ascii="ＭＳ ゴシック" w:eastAsia="ＭＳ ゴシック" w:hAnsi="ＭＳ ゴシック" w:hint="eastAsia"/>
                <w:noProof/>
                <w:sz w:val="20"/>
                <w:szCs w:val="20"/>
              </w:rPr>
              <w:t>変形、</w:t>
            </w:r>
            <w:r w:rsidR="00A368C7" w:rsidRPr="00ED21BC">
              <w:rPr>
                <w:rFonts w:ascii="ＭＳ ゴシック" w:eastAsia="ＭＳ ゴシック" w:hAnsi="ＭＳ ゴシック" w:hint="eastAsia"/>
                <w:noProof/>
                <w:sz w:val="20"/>
                <w:szCs w:val="20"/>
              </w:rPr>
              <w:t>隙間</w:t>
            </w:r>
            <w:r w:rsidRPr="00ED21BC">
              <w:rPr>
                <w:rFonts w:ascii="ＭＳ ゴシック" w:eastAsia="ＭＳ ゴシック" w:hAnsi="ＭＳ ゴシック" w:hint="eastAsia"/>
                <w:noProof/>
                <w:sz w:val="20"/>
                <w:szCs w:val="20"/>
              </w:rPr>
              <w:t>〉</w:t>
            </w:r>
          </w:p>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102545" w:rsidRPr="00ED21BC" w14:paraId="560B4BA4" w14:textId="77777777" w:rsidTr="00690E7D">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37960B6A" w14:textId="70C3E65F" w:rsidR="00102545" w:rsidRPr="00ED21BC" w:rsidRDefault="008B1F3D" w:rsidP="00690E7D">
                  <w:pPr>
                    <w:ind w:left="200" w:hangingChars="100" w:hanging="200"/>
                    <w:jc w:val="center"/>
                    <w:rPr>
                      <w:sz w:val="20"/>
                      <w:szCs w:val="20"/>
                    </w:rPr>
                  </w:pPr>
                  <w:r>
                    <w:rPr>
                      <w:noProof/>
                      <w:sz w:val="20"/>
                      <w:szCs w:val="20"/>
                    </w:rPr>
                    <w:drawing>
                      <wp:inline distT="0" distB="0" distL="0" distR="0" wp14:anchorId="2669B30A" wp14:editId="36709EBE">
                        <wp:extent cx="1619885" cy="1214120"/>
                        <wp:effectExtent l="0" t="0" r="0" b="5080"/>
                        <wp:docPr id="1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19885" cy="1214120"/>
                                </a:xfrm>
                                <a:prstGeom prst="rect">
                                  <a:avLst/>
                                </a:prstGeom>
                              </pic:spPr>
                            </pic:pic>
                          </a:graphicData>
                        </a:graphic>
                      </wp:inline>
                    </w:drawing>
                  </w:r>
                </w:p>
              </w:tc>
              <w:tc>
                <w:tcPr>
                  <w:tcW w:w="2948" w:type="dxa"/>
                </w:tcPr>
                <w:p w14:paraId="1240B6A1" w14:textId="134C779A" w:rsidR="00102545" w:rsidRPr="00ED21BC" w:rsidRDefault="008B1F3D" w:rsidP="00690E7D">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7795136D" wp14:editId="275A1F86">
                        <wp:extent cx="1619885" cy="1214755"/>
                        <wp:effectExtent l="0" t="0" r="0" b="4445"/>
                        <wp:docPr id="11"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7"/>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1619885" cy="1214755"/>
                                </a:xfrm>
                                <a:prstGeom prst="rect">
                                  <a:avLst/>
                                </a:prstGeom>
                              </pic:spPr>
                            </pic:pic>
                          </a:graphicData>
                        </a:graphic>
                      </wp:inline>
                    </w:drawing>
                  </w:r>
                </w:p>
              </w:tc>
              <w:tc>
                <w:tcPr>
                  <w:tcW w:w="2948" w:type="dxa"/>
                </w:tcPr>
                <w:p w14:paraId="57AAFF26" w14:textId="0AFDB461" w:rsidR="00102545" w:rsidRPr="00ED21BC" w:rsidRDefault="00DC653F" w:rsidP="00690E7D">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41FDA7C2" wp14:editId="157D39CA">
                        <wp:extent cx="1619885" cy="1214755"/>
                        <wp:effectExtent l="0" t="0" r="0" b="4445"/>
                        <wp:docPr id="3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1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19885" cy="1214755"/>
                                </a:xfrm>
                                <a:prstGeom prst="rect">
                                  <a:avLst/>
                                </a:prstGeom>
                              </pic:spPr>
                            </pic:pic>
                          </a:graphicData>
                        </a:graphic>
                      </wp:inline>
                    </w:drawing>
                  </w:r>
                </w:p>
              </w:tc>
            </w:tr>
            <w:tr w:rsidR="00102545" w:rsidRPr="00ED21BC" w14:paraId="037F5A36" w14:textId="77777777" w:rsidTr="00690E7D">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0A61AF91" w14:textId="77777777" w:rsidR="00102545" w:rsidRPr="00ED21BC" w:rsidRDefault="00102545" w:rsidP="00690E7D">
                  <w:pPr>
                    <w:pStyle w:val="aff6"/>
                    <w:jc w:val="both"/>
                  </w:pPr>
                  <w:r w:rsidRPr="00ED21BC">
                    <w:rPr>
                      <w:rFonts w:hint="eastAsia"/>
                    </w:rPr>
                    <w:t>ブラケットの腐食が進行し、劣化した状態</w:t>
                  </w:r>
                </w:p>
              </w:tc>
              <w:tc>
                <w:tcPr>
                  <w:tcW w:w="2948" w:type="dxa"/>
                </w:tcPr>
                <w:p w14:paraId="6099111C" w14:textId="7654D6D0" w:rsidR="00102545" w:rsidRPr="00ED21BC" w:rsidRDefault="00102545" w:rsidP="00690E7D">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ブラケットの腐食が進行し、劣化した状態</w:t>
                  </w:r>
                </w:p>
              </w:tc>
              <w:tc>
                <w:tcPr>
                  <w:tcW w:w="2948" w:type="dxa"/>
                </w:tcPr>
                <w:p w14:paraId="6B324B4B" w14:textId="4D1C0012" w:rsidR="00102545" w:rsidRPr="00ED21BC" w:rsidRDefault="00102545" w:rsidP="00690E7D">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ブラケットカバーに発生したさびが進行した状態</w:t>
                  </w:r>
                </w:p>
              </w:tc>
            </w:tr>
          </w:tbl>
          <w:p w14:paraId="47B474B3" w14:textId="77777777" w:rsidR="00102545" w:rsidRPr="00ED21BC" w:rsidRDefault="00102545" w:rsidP="00690E7D">
            <w:r w:rsidRPr="00ED21BC">
              <w:rPr>
                <w:rFonts w:hint="eastAsia"/>
              </w:rPr>
              <w:t xml:space="preserve">　</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102545" w:rsidRPr="00ED21BC" w14:paraId="51A7BDE9" w14:textId="77777777" w:rsidTr="00690E7D">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70EDE1DF" w14:textId="7E354CB6" w:rsidR="00102545" w:rsidRPr="00ED21BC" w:rsidRDefault="008B1F3D" w:rsidP="00690E7D">
                  <w:pPr>
                    <w:ind w:left="200" w:hangingChars="100" w:hanging="200"/>
                    <w:jc w:val="center"/>
                    <w:rPr>
                      <w:sz w:val="20"/>
                      <w:szCs w:val="20"/>
                    </w:rPr>
                  </w:pPr>
                  <w:r>
                    <w:rPr>
                      <w:noProof/>
                      <w:sz w:val="20"/>
                      <w:szCs w:val="20"/>
                    </w:rPr>
                    <w:drawing>
                      <wp:inline distT="0" distB="0" distL="0" distR="0" wp14:anchorId="5DCCEE9B" wp14:editId="5F9FD144">
                        <wp:extent cx="1619885" cy="1215390"/>
                        <wp:effectExtent l="0" t="0" r="0" b="3810"/>
                        <wp:docPr id="35" name="図 35" descr="L:\00_H28屋外広告物_16\78_画像_使用\170117_看板写真\DSCN8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L:\00_H28屋外広告物_16\78_画像_使用\170117_看板写真\DSCN8980.JPG"/>
                                <pic:cNvPicPr>
                                  <a:picLocks noChangeAspect="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619885" cy="1215390"/>
                                </a:xfrm>
                                <a:prstGeom prst="rect">
                                  <a:avLst/>
                                </a:prstGeom>
                                <a:noFill/>
                                <a:ln>
                                  <a:noFill/>
                                </a:ln>
                              </pic:spPr>
                            </pic:pic>
                          </a:graphicData>
                        </a:graphic>
                      </wp:inline>
                    </w:drawing>
                  </w:r>
                </w:p>
              </w:tc>
              <w:tc>
                <w:tcPr>
                  <w:tcW w:w="2948" w:type="dxa"/>
                </w:tcPr>
                <w:p w14:paraId="70FF28F6" w14:textId="109B42C2" w:rsidR="00102545" w:rsidRPr="00ED21BC" w:rsidRDefault="008B1F3D" w:rsidP="00690E7D">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2F5CC3DA" wp14:editId="5D765EA4">
                        <wp:extent cx="1619250" cy="1219200"/>
                        <wp:effectExtent l="0" t="0" r="0" b="0"/>
                        <wp:docPr id="44" name="図 44" descr="C:\Users\kana\AppData\Local\Microsoft\Windows\INetCache\Content.Word\突出_支持部_ブラケットカバー腐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C:\Users\kana\AppData\Local\Microsoft\Windows\INetCache\Content.Word\突出_支持部_ブラケットカバー腐食.jpg"/>
                                <pic:cNvPicPr>
                                  <a:picLocks noChangeAspect="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619250" cy="1219200"/>
                                </a:xfrm>
                                <a:prstGeom prst="rect">
                                  <a:avLst/>
                                </a:prstGeom>
                                <a:noFill/>
                                <a:ln>
                                  <a:noFill/>
                                </a:ln>
                              </pic:spPr>
                            </pic:pic>
                          </a:graphicData>
                        </a:graphic>
                      </wp:inline>
                    </w:drawing>
                  </w:r>
                </w:p>
              </w:tc>
              <w:tc>
                <w:tcPr>
                  <w:tcW w:w="2948" w:type="dxa"/>
                </w:tcPr>
                <w:p w14:paraId="07D35670" w14:textId="42985431" w:rsidR="00102545" w:rsidRPr="00ED21BC" w:rsidRDefault="00DC653F" w:rsidP="00690E7D">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68E2AEE5" wp14:editId="0A73DE62">
                        <wp:extent cx="1619885" cy="1212850"/>
                        <wp:effectExtent l="0" t="0" r="0" b="635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19885" cy="1212850"/>
                                </a:xfrm>
                                <a:prstGeom prst="rect">
                                  <a:avLst/>
                                </a:prstGeom>
                                <a:noFill/>
                                <a:ln>
                                  <a:noFill/>
                                </a:ln>
                              </pic:spPr>
                            </pic:pic>
                          </a:graphicData>
                        </a:graphic>
                      </wp:inline>
                    </w:drawing>
                  </w:r>
                </w:p>
              </w:tc>
            </w:tr>
            <w:tr w:rsidR="00102545" w:rsidRPr="00ED21BC" w14:paraId="5BD4416F" w14:textId="77777777" w:rsidTr="00690E7D">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2B2D6877" w14:textId="77777777" w:rsidR="00102545" w:rsidRPr="00ED21BC" w:rsidRDefault="00102545" w:rsidP="00690E7D">
                  <w:pPr>
                    <w:pStyle w:val="aff6"/>
                    <w:jc w:val="both"/>
                  </w:pPr>
                  <w:r w:rsidRPr="00ED21BC">
                    <w:rPr>
                      <w:rFonts w:hint="eastAsia"/>
                    </w:rPr>
                    <w:t>ブラケットカバーに発生したさびが進行した状態</w:t>
                  </w:r>
                </w:p>
              </w:tc>
              <w:tc>
                <w:tcPr>
                  <w:tcW w:w="2948" w:type="dxa"/>
                </w:tcPr>
                <w:p w14:paraId="080D6863" w14:textId="77777777" w:rsidR="00102545" w:rsidRPr="00ED21BC" w:rsidRDefault="00102545" w:rsidP="00690E7D">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ブラケットカバーに発生したさびが進行した状態</w:t>
                  </w:r>
                </w:p>
              </w:tc>
              <w:tc>
                <w:tcPr>
                  <w:tcW w:w="2948" w:type="dxa"/>
                </w:tcPr>
                <w:p w14:paraId="056A5890" w14:textId="77777777" w:rsidR="00102545" w:rsidRPr="00ED21BC" w:rsidRDefault="00102545" w:rsidP="00690E7D">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ブラケットカバーにさびが進行した状態</w:t>
                  </w:r>
                </w:p>
              </w:tc>
            </w:tr>
          </w:tbl>
          <w:p w14:paraId="357F2896" w14:textId="315FE3A3" w:rsidR="00B62223" w:rsidRPr="00ED21BC" w:rsidRDefault="00102545" w:rsidP="00440A07">
            <w:pPr>
              <w:spacing w:line="240" w:lineRule="exact"/>
            </w:pPr>
            <w:r w:rsidRPr="00ED21BC">
              <w:rPr>
                <w:rFonts w:hint="eastAsia"/>
              </w:rPr>
              <w:t xml:space="preserve">　</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6D16A0" w:rsidRPr="00ED21BC" w14:paraId="57C06882" w14:textId="77777777" w:rsidTr="00690E7D">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0B762623" w14:textId="4DE4368C" w:rsidR="006D16A0" w:rsidRPr="00ED21BC" w:rsidRDefault="006D16A0" w:rsidP="00440A07">
                  <w:pPr>
                    <w:spacing w:line="240" w:lineRule="exact"/>
                    <w:ind w:left="200" w:hangingChars="100" w:hanging="200"/>
                    <w:jc w:val="center"/>
                    <w:rPr>
                      <w:noProof/>
                      <w:sz w:val="20"/>
                      <w:szCs w:val="20"/>
                    </w:rPr>
                  </w:pPr>
                </w:p>
                <w:p w14:paraId="47EB647C" w14:textId="77777777" w:rsidR="000A0AAA" w:rsidRPr="00ED21BC" w:rsidRDefault="000A0AAA" w:rsidP="00440A07">
                  <w:pPr>
                    <w:spacing w:line="240" w:lineRule="exact"/>
                    <w:ind w:left="200" w:hangingChars="100" w:hanging="200"/>
                    <w:jc w:val="center"/>
                    <w:rPr>
                      <w:noProof/>
                      <w:sz w:val="20"/>
                      <w:szCs w:val="20"/>
                    </w:rPr>
                  </w:pPr>
                </w:p>
                <w:p w14:paraId="3892470E" w14:textId="360B8F3D" w:rsidR="006D16A0" w:rsidRPr="00ED21BC" w:rsidRDefault="00433EA3" w:rsidP="00440A07">
                  <w:pPr>
                    <w:ind w:left="200" w:hangingChars="100" w:hanging="200"/>
                    <w:jc w:val="center"/>
                    <w:rPr>
                      <w:noProof/>
                      <w:sz w:val="20"/>
                      <w:szCs w:val="20"/>
                    </w:rPr>
                  </w:pPr>
                  <w:r>
                    <w:rPr>
                      <w:noProof/>
                      <w:sz w:val="20"/>
                      <w:szCs w:val="20"/>
                    </w:rPr>
                    <w:drawing>
                      <wp:inline distT="0" distB="0" distL="0" distR="0" wp14:anchorId="7482E814" wp14:editId="4DCE914B">
                        <wp:extent cx="1619885" cy="1214755"/>
                        <wp:effectExtent l="0" t="0" r="0" b="4445"/>
                        <wp:docPr id="5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19885" cy="1214755"/>
                                </a:xfrm>
                                <a:prstGeom prst="rect">
                                  <a:avLst/>
                                </a:prstGeom>
                              </pic:spPr>
                            </pic:pic>
                          </a:graphicData>
                        </a:graphic>
                      </wp:inline>
                    </w:drawing>
                  </w:r>
                </w:p>
              </w:tc>
              <w:tc>
                <w:tcPr>
                  <w:tcW w:w="2948" w:type="dxa"/>
                </w:tcPr>
                <w:p w14:paraId="04CFBF91" w14:textId="7C235DCA" w:rsidR="006D16A0" w:rsidRPr="00ED21BC" w:rsidRDefault="006D16A0" w:rsidP="000A0AAA">
                  <w:pPr>
                    <w:spacing w:line="240" w:lineRule="exact"/>
                    <w:cnfStyle w:val="000000000000" w:firstRow="0" w:lastRow="0" w:firstColumn="0" w:lastColumn="0" w:oddVBand="0" w:evenVBand="0" w:oddHBand="0" w:evenHBand="0" w:firstRowFirstColumn="0" w:firstRowLastColumn="0" w:lastRowFirstColumn="0" w:lastRowLastColumn="0"/>
                    <w:rPr>
                      <w:noProof/>
                      <w:sz w:val="20"/>
                      <w:szCs w:val="20"/>
                    </w:rPr>
                  </w:pPr>
                </w:p>
                <w:p w14:paraId="53532EC4" w14:textId="4B9E9D2B" w:rsidR="006D16A0" w:rsidRPr="00ED21BC" w:rsidRDefault="006D16A0" w:rsidP="000A0AAA">
                  <w:pPr>
                    <w:spacing w:line="240" w:lineRule="exact"/>
                    <w:cnfStyle w:val="000000000000" w:firstRow="0" w:lastRow="0" w:firstColumn="0" w:lastColumn="0" w:oddVBand="0" w:evenVBand="0" w:oddHBand="0" w:evenHBand="0" w:firstRowFirstColumn="0" w:firstRowLastColumn="0" w:lastRowFirstColumn="0" w:lastRowLastColumn="0"/>
                    <w:rPr>
                      <w:noProof/>
                      <w:sz w:val="20"/>
                      <w:szCs w:val="20"/>
                    </w:rPr>
                  </w:pPr>
                </w:p>
                <w:p w14:paraId="5EBCAB0B" w14:textId="141780FD" w:rsidR="006D16A0" w:rsidRPr="00ED21BC" w:rsidRDefault="00433EA3" w:rsidP="006D16A0">
                  <w:pP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w:drawing>
                      <wp:inline distT="0" distB="0" distL="0" distR="0" wp14:anchorId="64BC34D6" wp14:editId="4E427418">
                        <wp:extent cx="1619885" cy="1214755"/>
                        <wp:effectExtent l="0" t="0" r="0" b="4445"/>
                        <wp:docPr id="5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3"/>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1619885" cy="1214755"/>
                                </a:xfrm>
                                <a:prstGeom prst="rect">
                                  <a:avLst/>
                                </a:prstGeom>
                              </pic:spPr>
                            </pic:pic>
                          </a:graphicData>
                        </a:graphic>
                      </wp:inline>
                    </w:drawing>
                  </w:r>
                </w:p>
              </w:tc>
              <w:tc>
                <w:tcPr>
                  <w:tcW w:w="2948" w:type="dxa"/>
                </w:tcPr>
                <w:p w14:paraId="050FABA3" w14:textId="4FBB72A1" w:rsidR="006D16A0" w:rsidRPr="00ED21BC" w:rsidRDefault="006D16A0" w:rsidP="006D16A0">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w:t>
                  </w:r>
                  <w:r w:rsidR="00846C77" w:rsidRPr="00ED21BC">
                    <w:rPr>
                      <w:rFonts w:ascii="ＭＳ ゴシック" w:eastAsia="ＭＳ ゴシック" w:hAnsi="ＭＳ ゴシック" w:hint="eastAsia"/>
                      <w:noProof/>
                      <w:sz w:val="20"/>
                      <w:szCs w:val="20"/>
                    </w:rPr>
                    <w:t>鉄骨接合部</w:t>
                  </w:r>
                  <w:r w:rsidRPr="00ED21BC">
                    <w:rPr>
                      <w:rFonts w:ascii="ＭＳ ゴシック" w:eastAsia="ＭＳ ゴシック" w:hAnsi="ＭＳ ゴシック" w:hint="eastAsia"/>
                      <w:noProof/>
                      <w:sz w:val="20"/>
                      <w:szCs w:val="20"/>
                    </w:rPr>
                    <w:t>（ボルト</w:t>
                  </w:r>
                  <w:r w:rsidR="00000AA4" w:rsidRPr="00ED21BC">
                    <w:rPr>
                      <w:rFonts w:ascii="ＭＳ ゴシック" w:eastAsia="ＭＳ ゴシック" w:hAnsi="ＭＳ ゴシック" w:hint="eastAsia"/>
                      <w:noProof/>
                      <w:sz w:val="20"/>
                      <w:szCs w:val="20"/>
                    </w:rPr>
                    <w:t>、</w:t>
                  </w:r>
                  <w:r w:rsidR="000602BE" w:rsidRPr="00ED21BC">
                    <w:rPr>
                      <w:rFonts w:ascii="ＭＳ ゴシック" w:eastAsia="ＭＳ ゴシック" w:hAnsi="ＭＳ ゴシック" w:hint="eastAsia"/>
                      <w:noProof/>
                      <w:sz w:val="20"/>
                      <w:szCs w:val="20"/>
                    </w:rPr>
                    <w:t>ナット、ビス</w:t>
                  </w:r>
                  <w:r w:rsidRPr="00ED21BC">
                    <w:rPr>
                      <w:rFonts w:ascii="ＭＳ ゴシック" w:eastAsia="ＭＳ ゴシック" w:hAnsi="ＭＳ ゴシック" w:hint="eastAsia"/>
                      <w:noProof/>
                      <w:sz w:val="20"/>
                      <w:szCs w:val="20"/>
                    </w:rPr>
                    <w:t>）の</w:t>
                  </w:r>
                  <w:r w:rsidR="00C638FC" w:rsidRPr="00ED21BC">
                    <w:rPr>
                      <w:rFonts w:ascii="ＭＳ ゴシック" w:eastAsia="ＭＳ ゴシック" w:hAnsi="ＭＳ ゴシック" w:hint="eastAsia"/>
                      <w:noProof/>
                      <w:sz w:val="20"/>
                      <w:szCs w:val="20"/>
                    </w:rPr>
                    <w:t>ゆるみ、欠落</w:t>
                  </w:r>
                  <w:r w:rsidRPr="00ED21BC">
                    <w:rPr>
                      <w:rFonts w:ascii="ＭＳ ゴシック" w:eastAsia="ＭＳ ゴシック" w:hAnsi="ＭＳ ゴシック" w:hint="eastAsia"/>
                      <w:noProof/>
                      <w:sz w:val="20"/>
                      <w:szCs w:val="20"/>
                    </w:rPr>
                    <w:t>〉</w:t>
                  </w:r>
                </w:p>
                <w:p w14:paraId="06FA9F5D" w14:textId="554FD1E2" w:rsidR="006D16A0" w:rsidRPr="00ED21BC" w:rsidRDefault="00F9357B" w:rsidP="008B1F3D">
                  <w:pPr>
                    <w:ind w:left="200" w:hangingChars="100" w:hanging="200"/>
                    <w:jc w:val="cente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mc:AlternateContent>
                      <mc:Choice Requires="wpg">
                        <w:drawing>
                          <wp:inline distT="0" distB="0" distL="0" distR="0" wp14:anchorId="164B44C1" wp14:editId="60996C9D">
                            <wp:extent cx="1633220" cy="1223645"/>
                            <wp:effectExtent l="0" t="0" r="5080" b="0"/>
                            <wp:docPr id="322" name="グループ化 322"/>
                            <wp:cNvGraphicFramePr/>
                            <a:graphic xmlns:a="http://schemas.openxmlformats.org/drawingml/2006/main">
                              <a:graphicData uri="http://schemas.microsoft.com/office/word/2010/wordprocessingGroup">
                                <wpg:wgp>
                                  <wpg:cNvGrpSpPr/>
                                  <wpg:grpSpPr>
                                    <a:xfrm>
                                      <a:off x="0" y="0"/>
                                      <a:ext cx="1633220" cy="1223645"/>
                                      <a:chOff x="0" y="0"/>
                                      <a:chExt cx="1633220" cy="1223645"/>
                                    </a:xfrm>
                                  </wpg:grpSpPr>
                                  <pic:pic xmlns:pic="http://schemas.openxmlformats.org/drawingml/2006/picture">
                                    <pic:nvPicPr>
                                      <pic:cNvPr id="12" name="図 16"/>
                                      <pic:cNvPicPr>
                                        <a:picLocks noChangeAspect="1"/>
                                      </pic:cNvPicPr>
                                    </pic:nvPicPr>
                                    <pic:blipFill rotWithShape="1">
                                      <a:blip r:embed="rId22" cstate="print">
                                        <a:extLst>
                                          <a:ext uri="{28A0092B-C50C-407E-A947-70E740481C1C}">
                                            <a14:useLocalDpi xmlns:a14="http://schemas.microsoft.com/office/drawing/2010/main" val="0"/>
                                          </a:ext>
                                        </a:extLst>
                                      </a:blip>
                                      <a:srcRect l="23293" t="22576" r="10585" b="11302"/>
                                      <a:stretch/>
                                    </pic:blipFill>
                                    <pic:spPr bwMode="auto">
                                      <a:xfrm>
                                        <a:off x="0" y="0"/>
                                        <a:ext cx="1633220" cy="1223645"/>
                                      </a:xfrm>
                                      <a:prstGeom prst="rect">
                                        <a:avLst/>
                                      </a:prstGeom>
                                      <a:ln>
                                        <a:noFill/>
                                      </a:ln>
                                      <a:extLst>
                                        <a:ext uri="{53640926-AAD7-44D8-BBD7-CCE9431645EC}">
                                          <a14:shadowObscured xmlns:a14="http://schemas.microsoft.com/office/drawing/2010/main"/>
                                        </a:ext>
                                      </a:extLst>
                                    </pic:spPr>
                                  </pic:pic>
                                  <wps:wsp>
                                    <wps:cNvPr id="58" name="直線矢印コネクタ 35"/>
                                    <wps:cNvCnPr/>
                                    <wps:spPr>
                                      <a:xfrm flipH="1" flipV="1">
                                        <a:off x="829339" y="818707"/>
                                        <a:ext cx="238049" cy="230451"/>
                                      </a:xfrm>
                                      <a:prstGeom prst="straightConnector1">
                                        <a:avLst/>
                                      </a:prstGeom>
                                      <a:noFill/>
                                      <a:ln w="19050" cap="flat" cmpd="sng" algn="ctr">
                                        <a:solidFill>
                                          <a:srgbClr val="FF0000"/>
                                        </a:solidFill>
                                        <a:prstDash val="solid"/>
                                        <a:miter lim="800000"/>
                                        <a:headEnd type="none" w="med" len="med"/>
                                        <a:tailEnd type="arrow" w="med" len="med"/>
                                      </a:ln>
                                      <a:effectLst/>
                                    </wps:spPr>
                                    <wps:bodyPr/>
                                  </wps:wsp>
                                  <wps:wsp>
                                    <wps:cNvPr id="36" name="直線矢印コネクタ 35"/>
                                    <wps:cNvCnPr/>
                                    <wps:spPr>
                                      <a:xfrm flipH="1">
                                        <a:off x="829339" y="297712"/>
                                        <a:ext cx="247015" cy="254635"/>
                                      </a:xfrm>
                                      <a:prstGeom prst="straightConnector1">
                                        <a:avLst/>
                                      </a:prstGeom>
                                      <a:noFill/>
                                      <a:ln w="19050" cap="flat" cmpd="sng" algn="ctr">
                                        <a:solidFill>
                                          <a:srgbClr val="FF0000"/>
                                        </a:solidFill>
                                        <a:prstDash val="solid"/>
                                        <a:miter lim="800000"/>
                                        <a:headEnd type="none" w="med" len="med"/>
                                        <a:tailEnd type="arrow" w="med" len="med"/>
                                      </a:ln>
                                      <a:effectLst/>
                                    </wps:spPr>
                                    <wps:bodyPr/>
                                  </wps:wsp>
                                </wpg:wgp>
                              </a:graphicData>
                            </a:graphic>
                          </wp:inline>
                        </w:drawing>
                      </mc:Choice>
                      <mc:Fallback>
                        <w:pict>
                          <v:group w14:anchorId="3B7C1243" id="グループ化 322" o:spid="_x0000_s1026" style="width:128.6pt;height:96.35pt;mso-position-horizontal-relative:char;mso-position-vertical-relative:line" coordsize="16332,12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">
                            <v:shape id="図 16" o:spid="_x0000_s1027" type="#_x0000_t75" style="position:absolute;width:16332;height:12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SkfAAAAA2wAAAA8AAABkcnMvZG93bnJldi54bWxET01rAjEQvQv+hzBCb5rVQ6mrUaRg68nq&#10;VrbXYTPNrt1MliTq+u9NodDbPN7nLNe9bcWVfGgcK5hOMhDEldMNGwWnz+34BUSIyBpbx6TgTgHW&#10;q+Fgibl2Nz7StYhGpBAOOSqoY+xyKUNVk8UwcR1x4r6dtxgT9EZqj7cUbls5y7JnabHh1FBjR681&#10;VT/FxSrYn4uPWGLp33X5Nj8fNkaHL6PU06jfLEBE6uO/+M+902n+DH5/SQfI1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51KR8AAAADbAAAADwAAAAAAAAAAAAAAAACfAgAA&#10;ZHJzL2Rvd25yZXYueG1sUEsFBgAAAAAEAAQA9wAAAIwDAAAAAA==&#10;">
                              <v:imagedata r:id="rId23" o:title="" croptop="14795f" cropbottom="7407f" cropleft="15265f" cropright="6937f"/>
                              <v:path arrowok="t"/>
                            </v:shape>
                            <v:shapetype id="_x0000_t32" coordsize="21600,21600" o:spt="32" o:oned="t" path="m,l21600,21600e" filled="f">
                              <v:path arrowok="t" fillok="f" o:connecttype="none"/>
                              <o:lock v:ext="edit" shapetype="t"/>
                            </v:shapetype>
                            <v:shape id="直線矢印コネクタ 35" o:spid="_x0000_s1028" type="#_x0000_t32" style="position:absolute;left:8293;top:8187;width:2380;height:230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Jx1cEAAADbAAAADwAAAGRycy9kb3ducmV2LnhtbERPTWvCQBC9F/oflil4q5tWLCW6ipgK&#10;Xiw0Fs9Ddkxis7MhO8bEX989FHp8vO/lenCN6qkLtWcDL9MEFHHhbc2lge/j7vkdVBBki41nMjBS&#10;gPXq8WGJqfU3/qI+l1LFEA4pGqhE2lTrUFTkMEx9Sxy5s+8cSoRdqW2HtxjuGv2aJG/aYc2xocKW&#10;thUVP/nVGehlczlkn/lWZ/u77D6y0c9OozGTp2GzACU0yL/4z723BuZxbPwSf4Be/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cnHVwQAAANsAAAAPAAAAAAAAAAAAAAAA&#10;AKECAABkcnMvZG93bnJldi54bWxQSwUGAAAAAAQABAD5AAAAjwMAAAAA&#10;" strokecolor="red" strokeweight="1.5pt">
                              <v:stroke endarrow="open" joinstyle="miter"/>
                            </v:shape>
                            <v:shape id="直線矢印コネクタ 35" o:spid="_x0000_s1029" type="#_x0000_t32" style="position:absolute;left:8293;top:2977;width:2470;height:25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vS/MMAAADbAAAADwAAAGRycy9kb3ducmV2LnhtbESPQWsCMRCF70L/QxihF6lZK1hZjVKE&#10;glUQtL14Gzbj7rKbybJJTfrvjSB4fLx535u3XEfTiiv1rrasYDLOQBAXVtdcKvj9+Xqbg3AeWWNr&#10;mRT8k4P16mWwxFzbwEe6nnwpEoRdjgoq77tcSldUZNCNbUecvIvtDfok+1LqHkOCm1a+Z9lMGqw5&#10;NVTY0aaiojn9mfTG/GMUmrAP8dAY5Lg972L7rdTrMH4uQHiK/nn8SG+1gukM7lsSAO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70vzDAAAA2wAAAA8AAAAAAAAAAAAA&#10;AAAAoQIAAGRycy9kb3ducmV2LnhtbFBLBQYAAAAABAAEAPkAAACRAwAAAAA=&#10;" strokecolor="red" strokeweight="1.5pt">
                              <v:stroke endarrow="open" joinstyle="miter"/>
                            </v:shape>
                            <w10:anchorlock/>
                          </v:group>
                        </w:pict>
                      </mc:Fallback>
                    </mc:AlternateContent>
                  </w:r>
                </w:p>
              </w:tc>
            </w:tr>
            <w:tr w:rsidR="00102545" w:rsidRPr="00ED21BC" w14:paraId="140E9B3A" w14:textId="77777777" w:rsidTr="00690E7D">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6EA785BE" w14:textId="0550DEEB" w:rsidR="00102545" w:rsidRPr="00ED21BC" w:rsidRDefault="00102545" w:rsidP="00690E7D">
                  <w:pPr>
                    <w:pStyle w:val="aff6"/>
                    <w:jc w:val="both"/>
                  </w:pPr>
                  <w:r w:rsidRPr="00ED21BC">
                    <w:rPr>
                      <w:rFonts w:hint="eastAsia"/>
                    </w:rPr>
                    <w:t>支持部が腐食した状態</w:t>
                  </w:r>
                </w:p>
              </w:tc>
              <w:tc>
                <w:tcPr>
                  <w:tcW w:w="2948" w:type="dxa"/>
                </w:tcPr>
                <w:p w14:paraId="2BC2CC53" w14:textId="620AA9AF" w:rsidR="00102545" w:rsidRPr="00ED21BC" w:rsidRDefault="00102545" w:rsidP="00690E7D">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支持部が腐食した状態</w:t>
                  </w:r>
                </w:p>
              </w:tc>
              <w:tc>
                <w:tcPr>
                  <w:tcW w:w="2948" w:type="dxa"/>
                </w:tcPr>
                <w:p w14:paraId="6B256132" w14:textId="37FB165E" w:rsidR="00102545" w:rsidRPr="00ED21BC" w:rsidRDefault="00102545" w:rsidP="00690E7D">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ボルトのゆるみや欠落した状態</w:t>
                  </w:r>
                </w:p>
              </w:tc>
            </w:tr>
          </w:tbl>
          <w:p w14:paraId="4AE25C53" w14:textId="3571D600" w:rsidR="00102545" w:rsidRPr="00ED21BC" w:rsidRDefault="00071609" w:rsidP="00F57811">
            <w:pPr>
              <w:jc w:val="left"/>
              <w:rPr>
                <w:sz w:val="20"/>
                <w:szCs w:val="20"/>
              </w:rPr>
            </w:pPr>
            <w:r w:rsidRPr="00ED21BC">
              <w:rPr>
                <w:rFonts w:hint="eastAsia"/>
                <w:sz w:val="20"/>
                <w:szCs w:val="20"/>
              </w:rPr>
              <w:t xml:space="preserve">　</w:t>
            </w:r>
          </w:p>
          <w:p w14:paraId="68FCC13A" w14:textId="33C79D9B" w:rsidR="00102545" w:rsidRPr="00ED21BC" w:rsidRDefault="00102545" w:rsidP="00D86BC0">
            <w:pPr>
              <w:jc w:val="left"/>
              <w:rPr>
                <w:rFonts w:asciiTheme="majorEastAsia" w:eastAsiaTheme="majorEastAsia" w:hAnsiTheme="majorEastAsia"/>
                <w:sz w:val="20"/>
                <w:szCs w:val="20"/>
              </w:rPr>
            </w:pPr>
            <w:r w:rsidRPr="00ED21BC">
              <w:rPr>
                <w:rFonts w:asciiTheme="majorEastAsia" w:eastAsiaTheme="majorEastAsia" w:hAnsiTheme="majorEastAsia" w:hint="eastAsia"/>
                <w:sz w:val="20"/>
                <w:szCs w:val="20"/>
              </w:rPr>
              <w:t>取付部</w:t>
            </w:r>
          </w:p>
          <w:p w14:paraId="438DCF8C" w14:textId="7E848465" w:rsidR="00102545" w:rsidRPr="00ED21BC" w:rsidRDefault="00102545" w:rsidP="00690E7D">
            <w:pPr>
              <w:spacing w:line="240" w:lineRule="exact"/>
              <w:ind w:leftChars="50" w:left="305"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〈アンカーボルト・取付</w:t>
            </w:r>
            <w:r w:rsidR="00000AA4" w:rsidRPr="00ED21BC">
              <w:rPr>
                <w:rFonts w:ascii="ＭＳ ゴシック" w:eastAsia="ＭＳ ゴシック" w:hAnsi="ＭＳ ゴシック" w:hint="eastAsia"/>
                <w:noProof/>
                <w:sz w:val="20"/>
                <w:szCs w:val="20"/>
              </w:rPr>
              <w:t>部</w:t>
            </w:r>
            <w:r w:rsidRPr="00ED21BC">
              <w:rPr>
                <w:rFonts w:ascii="ＭＳ ゴシック" w:eastAsia="ＭＳ ゴシック" w:hAnsi="ＭＳ ゴシック" w:hint="eastAsia"/>
                <w:noProof/>
                <w:sz w:val="20"/>
                <w:szCs w:val="20"/>
              </w:rPr>
              <w:t>プレートの腐食、変形〉</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102545" w:rsidRPr="00ED21BC" w14:paraId="41862D1F" w14:textId="77777777" w:rsidTr="00690E7D">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326002E7" w14:textId="69C09FCC" w:rsidR="00102545" w:rsidRPr="00ED21BC" w:rsidRDefault="00433EA3" w:rsidP="00690E7D">
                  <w:pPr>
                    <w:ind w:left="200" w:hangingChars="100" w:hanging="200"/>
                    <w:jc w:val="center"/>
                    <w:rPr>
                      <w:sz w:val="20"/>
                      <w:szCs w:val="20"/>
                    </w:rPr>
                  </w:pPr>
                  <w:r>
                    <w:rPr>
                      <w:noProof/>
                      <w:sz w:val="20"/>
                      <w:szCs w:val="20"/>
                    </w:rPr>
                    <w:drawing>
                      <wp:inline distT="0" distB="0" distL="0" distR="0" wp14:anchorId="1DBF437B" wp14:editId="52E2CD32">
                        <wp:extent cx="1620000" cy="1212840"/>
                        <wp:effectExtent l="0" t="0" r="0" b="6985"/>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20000" cy="1212840"/>
                                </a:xfrm>
                                <a:prstGeom prst="rect">
                                  <a:avLst/>
                                </a:prstGeom>
                                <a:noFill/>
                                <a:ln>
                                  <a:noFill/>
                                </a:ln>
                              </pic:spPr>
                            </pic:pic>
                          </a:graphicData>
                        </a:graphic>
                      </wp:inline>
                    </w:drawing>
                  </w:r>
                </w:p>
              </w:tc>
              <w:tc>
                <w:tcPr>
                  <w:tcW w:w="2948" w:type="dxa"/>
                </w:tcPr>
                <w:p w14:paraId="285C37FA" w14:textId="012E464B" w:rsidR="00102545" w:rsidRPr="00ED21BC" w:rsidRDefault="0058539E" w:rsidP="00690E7D">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4DBFC3C5" wp14:editId="61E6D499">
                            <wp:extent cx="1620000" cy="1212120"/>
                            <wp:effectExtent l="0" t="0" r="0" b="7620"/>
                            <wp:docPr id="469" name="グループ化 4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20000" cy="1212120"/>
                                      <a:chOff x="0" y="0"/>
                                      <a:chExt cx="1619885" cy="1212850"/>
                                    </a:xfrm>
                                  </wpg:grpSpPr>
                                  <pic:pic xmlns:pic="http://schemas.openxmlformats.org/drawingml/2006/picture">
                                    <pic:nvPicPr>
                                      <pic:cNvPr id="269" name="図 269"/>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19885" cy="1212850"/>
                                      </a:xfrm>
                                      <a:prstGeom prst="rect">
                                        <a:avLst/>
                                      </a:prstGeom>
                                      <a:noFill/>
                                      <a:ln>
                                        <a:noFill/>
                                      </a:ln>
                                    </pic:spPr>
                                  </pic:pic>
                                  <wps:wsp>
                                    <wps:cNvPr id="458" name="直線矢印コネクタ 35"/>
                                    <wps:cNvCnPr/>
                                    <wps:spPr>
                                      <a:xfrm flipV="1">
                                        <a:off x="859583" y="632521"/>
                                        <a:ext cx="333074" cy="344097"/>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B45E9AA" id="グループ化 469" o:spid="_x0000_s1026" style="width:127.55pt;height:95.45pt;mso-position-horizontal-relative:char;mso-position-vertical-relative:line" coordsize="16198,12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">
                            <o:lock v:ext="edit" aspectratio="t"/>
                            <v:shape id="図 269" o:spid="_x0000_s1027" type="#_x0000_t75" style="position:absolute;width:16198;height:1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u14y+AAAA3AAAAA8AAABkcnMvZG93bnJldi54bWxEj80KwjAQhO+C7xBW8KapHopWo4gg6kn8&#10;eYClWdtisylNtPHtjSB4HGbmG2a5DqYWL2pdZVnBZJyAIM6trrhQcLvuRjMQziNrrC2Tgjc5WK/6&#10;vSVm2nZ8ptfFFyJC2GWooPS+yaR0eUkG3dg2xNG729agj7ItpG6xi3BTy2mSpNJgxXGhxIa2JeWP&#10;y9MoqM1pz3o2KXb4PPqQ7qsu8Fap4SBsFiA8Bf8P/9oHrWCazuF7Jh4Bufo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Eu14y+AAAA3AAAAA8AAAAAAAAAAAAAAAAAnwIAAGRy&#10;cy9kb3ducmV2LnhtbFBLBQYAAAAABAAEAPcAAACKAwAAAAA=&#10;">
                              <v:imagedata r:id="rId26" o:title=""/>
                              <v:path arrowok="t"/>
                            </v:shape>
                            <v:shape id="直線矢印コネクタ 35" o:spid="_x0000_s1028" type="#_x0000_t32" style="position:absolute;left:8595;top:6325;width:3331;height:3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ChUcUAAADcAAAADwAAAGRycy9kb3ducmV2LnhtbESPwUoDMRCG74LvEEbwIm1WqbZsmxYR&#10;hLaCYO2lt2Ez3V12M1k2sYlv3zkIHod//m++WW2y69WFxtB6NvA4LUARV962XBs4fr9PFqBCRLbY&#10;eyYDvxRgs769WWFpfeIvuhxirQTCoUQDTYxDqXWoGnIYpn4gluzsR4dRxrHWdsQkcNfrp6J40Q5b&#10;lgsNDvTWUNUdfpxoLOYPqUsfKX92DjlvT/vc74y5v8uvS1CRcvxf/mtvrYHZs9jKM0IAvb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pChUcUAAADcAAAADwAAAAAAAAAA&#10;AAAAAAChAgAAZHJzL2Rvd25yZXYueG1sUEsFBgAAAAAEAAQA+QAAAJMDAAAAAA==&#10;" strokecolor="red" strokeweight="1.5pt">
                              <v:stroke endarrow="open" joinstyle="miter"/>
                            </v:shape>
                            <w10:anchorlock/>
                          </v:group>
                        </w:pict>
                      </mc:Fallback>
                    </mc:AlternateContent>
                  </w:r>
                </w:p>
              </w:tc>
              <w:tc>
                <w:tcPr>
                  <w:tcW w:w="2948" w:type="dxa"/>
                </w:tcPr>
                <w:p w14:paraId="74DC4669" w14:textId="36C2C9D2" w:rsidR="00102545" w:rsidRPr="00ED21BC" w:rsidRDefault="0058539E" w:rsidP="00690E7D">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2C092066" wp14:editId="6F76DED3">
                            <wp:extent cx="1620000" cy="1212840"/>
                            <wp:effectExtent l="0" t="0" r="0" b="6985"/>
                            <wp:docPr id="282" name="グループ化 2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20000" cy="1212840"/>
                                      <a:chOff x="0" y="0"/>
                                      <a:chExt cx="1619885" cy="1212850"/>
                                    </a:xfrm>
                                  </wpg:grpSpPr>
                                  <pic:pic xmlns:pic="http://schemas.openxmlformats.org/drawingml/2006/picture">
                                    <pic:nvPicPr>
                                      <pic:cNvPr id="270" name="図 270" descr="L:\00_H28屋外広告物_16\78_画像_使用\170117_看板写真\突出_取付部_アンカーなし_馬場.JPG"/>
                                      <pic:cNvPicPr>
                                        <a:picLocks noChangeAspect="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619885" cy="1212850"/>
                                      </a:xfrm>
                                      <a:prstGeom prst="rect">
                                        <a:avLst/>
                                      </a:prstGeom>
                                      <a:noFill/>
                                      <a:ln>
                                        <a:noFill/>
                                      </a:ln>
                                    </pic:spPr>
                                  </pic:pic>
                                  <wps:wsp>
                                    <wps:cNvPr id="55" name="直線矢印コネクタ 35"/>
                                    <wps:cNvCnPr/>
                                    <wps:spPr>
                                      <a:xfrm flipV="1">
                                        <a:off x="437473" y="974602"/>
                                        <a:ext cx="163878" cy="169283"/>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57" name="直線矢印コネクタ 35"/>
                                    <wps:cNvCnPr/>
                                    <wps:spPr>
                                      <a:xfrm flipH="1">
                                        <a:off x="824526" y="152401"/>
                                        <a:ext cx="242198" cy="229923"/>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791D5BD7" id="グループ化 282" o:spid="_x0000_s1026" style="width:127.55pt;height:95.5pt;mso-position-horizontal-relative:char;mso-position-vertical-relative:line" coordsize="16198,12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">
                            <o:lock v:ext="edit" aspectratio="t"/>
                            <v:shape id="図 270" o:spid="_x0000_s1027" type="#_x0000_t75" style="position:absolute;width:16198;height:1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w1eDBAAAA3AAAAA8AAABkcnMvZG93bnJldi54bWxET02LwjAQvQv7H8IseNN0Be1ajbIKguBp&#10;1T14G5uxLTaTkqS1/ntzEPb4eN/LdW9q0ZHzlWUFX+MEBHFudcWFgvNpN/oG4QOyxtoyKXiSh/Xq&#10;Y7DETNsH/1J3DIWIIewzVFCG0GRS+rwkg35sG+LI3awzGCJ0hdQOHzHc1HKSJDNpsOLYUGJD25Ly&#10;+7E1Ci5J+nfdtU9XTLtWznl7uGxuqVLDz/5nASJQH/7Fb/deK5ikcX48E4+AXL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Tw1eDBAAAA3AAAAA8AAAAAAAAAAAAAAAAAnwIA&#10;AGRycy9kb3ducmV2LnhtbFBLBQYAAAAABAAEAPcAAACNAwAAAAA=&#10;">
                              <v:imagedata r:id="rId28" o:title="突出_取付部_アンカーなし_馬場"/>
                              <v:path arrowok="t"/>
                            </v:shape>
                            <v:shape id="直線矢印コネクタ 35" o:spid="_x0000_s1028" type="#_x0000_t32" style="position:absolute;left:4374;top:9746;width:1639;height:16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apK8QAAADbAAAADwAAAGRycy9kb3ducmV2LnhtbESPzWrDMBCE74W8g9hCLiWRG0gT3Mgm&#10;FAJJC4X8XHpbrK1tbK2MpUTK21eFQo/D7Hyzsymj6cWNRtdaVvA8z0AQV1a3XCu4nHezNQjnkTX2&#10;lknBnRyUxeRhg7m2gY90O/laJAi7HBU03g+5lK5qyKCb24E4ed92NOiTHGupRwwJbnq5yLIXabDl&#10;1NDgQG8NVd3patIb69VT6MJHiJ+dQY77r/fYH5SaPsbtKwhP0f8f/6X3WsFyCb9bEgBk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NqkrxAAAANsAAAAPAAAAAAAAAAAA&#10;AAAAAKECAABkcnMvZG93bnJldi54bWxQSwUGAAAAAAQABAD5AAAAkgMAAAAA&#10;" strokecolor="red" strokeweight="1.5pt">
                              <v:stroke endarrow="open" joinstyle="miter"/>
                            </v:shape>
                            <v:shape id="直線矢印コネクタ 35" o:spid="_x0000_s1029" type="#_x0000_t32" style="position:absolute;left:8245;top:1524;width:2422;height:229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iSx8QAAADbAAAADwAAAGRycy9kb3ducmV2LnhtbESPzWrDMBCE74W8g9hAL6WRE2gTXMsh&#10;BAJpC4X8XHpbrK1tbK2MpUTK20eFQo/D7HyzU6yj6cWVRtdaVjCfZSCIK6tbrhWcT7vnFQjnkTX2&#10;lknBjRysy8lDgbm2gQ90PfpaJAi7HBU03g+5lK5qyKCb2YE4eT92NOiTHGupRwwJbnq5yLJXabDl&#10;1NDgQNuGqu54MemN1fIpdOEzxK/OIMf990fs35V6nMbNGwhP0f8f/6X3WsHLEn63JADI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qJLHxAAAANsAAAAPAAAAAAAAAAAA&#10;AAAAAKECAABkcnMvZG93bnJldi54bWxQSwUGAAAAAAQABAD5AAAAkgMAAAAA&#10;" strokecolor="red" strokeweight="1.5pt">
                              <v:stroke endarrow="open" joinstyle="miter"/>
                            </v:shape>
                            <w10:anchorlock/>
                          </v:group>
                        </w:pict>
                      </mc:Fallback>
                    </mc:AlternateContent>
                  </w:r>
                </w:p>
              </w:tc>
            </w:tr>
            <w:tr w:rsidR="00102545" w:rsidRPr="00ED21BC" w14:paraId="5EC5D102" w14:textId="77777777" w:rsidTr="00690E7D">
              <w:trPr>
                <w:cantSplit/>
                <w:trHeight w:val="199"/>
                <w:jc w:val="center"/>
              </w:trPr>
              <w:tc>
                <w:tcPr>
                  <w:cnfStyle w:val="001000000000" w:firstRow="0" w:lastRow="0" w:firstColumn="1" w:lastColumn="0" w:oddVBand="0" w:evenVBand="0" w:oddHBand="0" w:evenHBand="0" w:firstRowFirstColumn="0" w:firstRowLastColumn="0" w:lastRowFirstColumn="0" w:lastRowLastColumn="0"/>
                  <w:tcW w:w="2948" w:type="dxa"/>
                </w:tcPr>
                <w:p w14:paraId="537DC538" w14:textId="3906E03D" w:rsidR="00102545" w:rsidRPr="00ED21BC" w:rsidRDefault="00102545" w:rsidP="00690E7D">
                  <w:pPr>
                    <w:pStyle w:val="aff6"/>
                    <w:jc w:val="both"/>
                  </w:pPr>
                  <w:r w:rsidRPr="00ED21BC">
                    <w:rPr>
                      <w:rFonts w:hint="eastAsia"/>
                    </w:rPr>
                    <w:t>壁面に取付部の汚ダレが見られる状態</w:t>
                  </w:r>
                </w:p>
              </w:tc>
              <w:tc>
                <w:tcPr>
                  <w:tcW w:w="2948" w:type="dxa"/>
                </w:tcPr>
                <w:p w14:paraId="1B03CFB6" w14:textId="77777777" w:rsidR="00102545" w:rsidRPr="00ED21BC" w:rsidRDefault="00102545" w:rsidP="00690E7D">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所定の場所にアンカーボルトがない状態</w:t>
                  </w:r>
                </w:p>
              </w:tc>
              <w:tc>
                <w:tcPr>
                  <w:tcW w:w="2948" w:type="dxa"/>
                </w:tcPr>
                <w:p w14:paraId="7C442ED6" w14:textId="77777777" w:rsidR="00102545" w:rsidRPr="00ED21BC" w:rsidRDefault="00102545" w:rsidP="00690E7D">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所定の場所にアンカーボルトがない状態</w:t>
                  </w:r>
                </w:p>
              </w:tc>
            </w:tr>
          </w:tbl>
          <w:p w14:paraId="65F030EF" w14:textId="77777777" w:rsidR="00102545" w:rsidRPr="00ED21BC" w:rsidRDefault="00102545" w:rsidP="00071609">
            <w:pPr>
              <w:jc w:val="left"/>
            </w:pPr>
            <w:r w:rsidRPr="00ED21BC">
              <w:rPr>
                <w:rFonts w:hint="eastAsia"/>
              </w:rPr>
              <w:t xml:space="preserve">　</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102545" w:rsidRPr="00ED21BC" w14:paraId="6A1D67B9" w14:textId="77777777" w:rsidTr="00690E7D">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4A9240A7" w14:textId="77777777" w:rsidR="00102545" w:rsidRPr="00ED21BC" w:rsidRDefault="00102545" w:rsidP="00690E7D">
                  <w:pPr>
                    <w:spacing w:line="240" w:lineRule="exact"/>
                    <w:ind w:left="200" w:hangingChars="100" w:hanging="200"/>
                    <w:rPr>
                      <w:rFonts w:ascii="ＭＳ ゴシック" w:eastAsia="ＭＳ ゴシック" w:hAnsi="ＭＳ ゴシック"/>
                      <w:noProof/>
                      <w:sz w:val="20"/>
                      <w:szCs w:val="20"/>
                    </w:rPr>
                  </w:pPr>
                </w:p>
              </w:tc>
              <w:tc>
                <w:tcPr>
                  <w:tcW w:w="2948" w:type="dxa"/>
                </w:tcPr>
                <w:p w14:paraId="67C71BDC" w14:textId="0EAABD2E" w:rsidR="00102545" w:rsidRPr="00ED21BC" w:rsidRDefault="00102545" w:rsidP="00690E7D">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〈溶接部の劣化、</w:t>
                  </w:r>
                  <w:r w:rsidR="00C638FC" w:rsidRPr="00ED21BC">
                    <w:rPr>
                      <w:rFonts w:ascii="ＭＳ ゴシック" w:eastAsia="ＭＳ ゴシック" w:hAnsi="ＭＳ ゴシック" w:hint="eastAsia"/>
                      <w:noProof/>
                      <w:sz w:val="20"/>
                      <w:szCs w:val="20"/>
                    </w:rPr>
                    <w:t>コーキングの劣化</w:t>
                  </w:r>
                  <w:r w:rsidR="000602BE" w:rsidRPr="00ED21BC">
                    <w:rPr>
                      <w:rFonts w:ascii="ＭＳ ゴシック" w:eastAsia="ＭＳ ゴシック" w:hAnsi="ＭＳ ゴシック" w:hint="eastAsia"/>
                      <w:noProof/>
                      <w:sz w:val="20"/>
                      <w:szCs w:val="20"/>
                    </w:rPr>
                    <w:t>等</w:t>
                  </w:r>
                  <w:r w:rsidRPr="00ED21BC">
                    <w:rPr>
                      <w:rFonts w:ascii="ＭＳ ゴシック" w:eastAsia="ＭＳ ゴシック" w:hAnsi="ＭＳ ゴシック" w:hint="eastAsia"/>
                      <w:noProof/>
                      <w:sz w:val="20"/>
                      <w:szCs w:val="20"/>
                    </w:rPr>
                    <w:t>〉</w:t>
                  </w:r>
                </w:p>
              </w:tc>
              <w:tc>
                <w:tcPr>
                  <w:tcW w:w="2948" w:type="dxa"/>
                </w:tcPr>
                <w:p w14:paraId="5C84B4EA" w14:textId="59A02867" w:rsidR="00102545" w:rsidRPr="00ED21BC" w:rsidRDefault="00102545" w:rsidP="00690E7D">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w:t>
                  </w:r>
                  <w:r w:rsidR="00A97432" w:rsidRPr="00ED21BC">
                    <w:rPr>
                      <w:rFonts w:ascii="ＭＳ ゴシック" w:eastAsia="ＭＳ ゴシック" w:hAnsi="ＭＳ ゴシック" w:hint="eastAsia"/>
                      <w:noProof/>
                      <w:sz w:val="20"/>
                      <w:szCs w:val="20"/>
                    </w:rPr>
                    <w:t>取付対象部（柱・壁・スラブ）・</w:t>
                  </w:r>
                  <w:r w:rsidRPr="00ED21BC">
                    <w:rPr>
                      <w:rFonts w:ascii="ＭＳ ゴシック" w:eastAsia="ＭＳ ゴシック" w:hAnsi="ＭＳ ゴシック" w:hint="eastAsia"/>
                      <w:noProof/>
                      <w:sz w:val="20"/>
                      <w:szCs w:val="20"/>
                    </w:rPr>
                    <w:t>取付部周辺の異常〉</w:t>
                  </w:r>
                </w:p>
              </w:tc>
            </w:tr>
            <w:tr w:rsidR="00102545" w:rsidRPr="00ED21BC" w14:paraId="45324B5D" w14:textId="77777777" w:rsidTr="00690E7D">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05210192" w14:textId="5B3D9B57" w:rsidR="00102545" w:rsidRPr="00ED21BC" w:rsidRDefault="00433EA3" w:rsidP="00690E7D">
                  <w:pPr>
                    <w:ind w:left="200" w:hangingChars="100" w:hanging="200"/>
                    <w:jc w:val="center"/>
                    <w:rPr>
                      <w:sz w:val="20"/>
                      <w:szCs w:val="20"/>
                    </w:rPr>
                  </w:pPr>
                  <w:r>
                    <w:rPr>
                      <w:noProof/>
                      <w:sz w:val="20"/>
                      <w:szCs w:val="20"/>
                    </w:rPr>
                    <w:drawing>
                      <wp:inline distT="0" distB="0" distL="0" distR="0" wp14:anchorId="657D4FF7" wp14:editId="3E4F3E69">
                        <wp:extent cx="1620000" cy="1217160"/>
                        <wp:effectExtent l="0" t="0" r="0" b="2540"/>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図 271"/>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20000" cy="1217160"/>
                                </a:xfrm>
                                <a:prstGeom prst="rect">
                                  <a:avLst/>
                                </a:prstGeom>
                                <a:noFill/>
                                <a:ln>
                                  <a:noFill/>
                                </a:ln>
                              </pic:spPr>
                            </pic:pic>
                          </a:graphicData>
                        </a:graphic>
                      </wp:inline>
                    </w:drawing>
                  </w:r>
                </w:p>
              </w:tc>
              <w:tc>
                <w:tcPr>
                  <w:tcW w:w="2948" w:type="dxa"/>
                </w:tcPr>
                <w:p w14:paraId="5E45FDF4" w14:textId="55309B04" w:rsidR="00102545" w:rsidRPr="00ED21BC" w:rsidRDefault="00F9357B" w:rsidP="00974C7D">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0C824DE5" wp14:editId="7DF30D06">
                            <wp:extent cx="1619885" cy="1212215"/>
                            <wp:effectExtent l="0" t="0" r="0" b="6985"/>
                            <wp:docPr id="323" name="グループ化 323"/>
                            <wp:cNvGraphicFramePr/>
                            <a:graphic xmlns:a="http://schemas.openxmlformats.org/drawingml/2006/main">
                              <a:graphicData uri="http://schemas.microsoft.com/office/word/2010/wordprocessingGroup">
                                <wpg:wgp>
                                  <wpg:cNvGrpSpPr/>
                                  <wpg:grpSpPr>
                                    <a:xfrm>
                                      <a:off x="0" y="0"/>
                                      <a:ext cx="1619885" cy="1212215"/>
                                      <a:chOff x="0" y="0"/>
                                      <a:chExt cx="1619885" cy="1212215"/>
                                    </a:xfrm>
                                  </wpg:grpSpPr>
                                  <pic:pic xmlns:pic="http://schemas.openxmlformats.org/drawingml/2006/picture">
                                    <pic:nvPicPr>
                                      <pic:cNvPr id="279" name="図 279" descr="C:\Users\kana\Documents\00_H28屋外広告物_16\78_画像_使用\170117_看板写真\突出_取付部_コーキング劣化_2.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19885" cy="1212215"/>
                                      </a:xfrm>
                                      <a:prstGeom prst="rect">
                                        <a:avLst/>
                                      </a:prstGeom>
                                      <a:noFill/>
                                      <a:ln>
                                        <a:noFill/>
                                      </a:ln>
                                    </pic:spPr>
                                  </pic:pic>
                                  <wps:wsp>
                                    <wps:cNvPr id="124" name="角丸四角形 124"/>
                                    <wps:cNvSpPr/>
                                    <wps:spPr>
                                      <a:xfrm rot="840000">
                                        <a:off x="808074" y="138223"/>
                                        <a:ext cx="275590" cy="928370"/>
                                      </a:xfrm>
                                      <a:prstGeom prst="roundRect">
                                        <a:avLst>
                                          <a:gd name="adj" fmla="val 34089"/>
                                        </a:avLst>
                                      </a:prstGeom>
                                      <a:noFill/>
                                      <a:ln w="1905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9E2D333" id="グループ化 323" o:spid="_x0000_s1026" style="width:127.55pt;height:95.45pt;mso-position-horizontal-relative:char;mso-position-vertical-relative:line" coordsize="16198,12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">
                            <v:shape id="図 279" o:spid="_x0000_s1027" type="#_x0000_t75" style="position:absolute;width:16198;height:1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Epv3DAAAA3AAAAA8AAABkcnMvZG93bnJldi54bWxEj0FrAjEUhO8F/0N4Qm81q4e2rkYRF0uh&#10;tOAqnh+bZza4eVk2Udd/bwqCx2FmvmHmy9414kJdsJ4VjEcZCOLKa8tGwX63efsEESKyxsYzKbhR&#10;gOVi8DLHXPsrb+lSRiMShEOOCuoY21zKUNXkMIx8S5y8o+8cxiQ7I3WH1wR3jZxk2bt0aDkt1NjS&#10;uqbqVJ6dgpX5k0VblBuTFbsf/LL292DWSr0O+9UMRKQ+PsOP9rdWMPmYwv+ZdATk4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QSm/cMAAADcAAAADwAAAAAAAAAAAAAAAACf&#10;AgAAZHJzL2Rvd25yZXYueG1sUEsFBgAAAAAEAAQA9wAAAI8DAAAAAA==&#10;">
                              <v:imagedata r:id="rId31" o:title="突出_取付部_コーキング劣化_2"/>
                              <v:path arrowok="t"/>
                            </v:shape>
                            <v:roundrect id="角丸四角形 124" o:spid="_x0000_s1028" style="position:absolute;left:8080;top:1382;width:2756;height:9283;rotation:14;visibility:visible;mso-wrap-style:square;v-text-anchor:middle" arcsize="2234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jyAMMA&#10;AADcAAAADwAAAGRycy9kb3ducmV2LnhtbERPzWrCQBC+C77DMkJvZtO0phLdhLZSKB4UtQ8wZMck&#10;NDsbstskfftuQfA2H9/vbIvJtGKg3jWWFTxGMQji0uqGKwVfl4/lGoTzyBpby6TglxwU+Xy2xUzb&#10;kU80nH0lQgi7DBXU3neZlK6syaCLbEccuKvtDfoA+0rqHscQblqZxHEqDTYcGmrs6L2m8vv8YxRc&#10;X/Y7n66StGoPfLy8PTmzc6VSD4vpdQPC0+Tv4pv7U4f5yTP8PxMuk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jyAMMAAADcAAAADwAAAAAAAAAAAAAAAACYAgAAZHJzL2Rv&#10;d25yZXYueG1sUEsFBgAAAAAEAAQA9QAAAIgDAAAAAA==&#10;" filled="f" strokecolor="red" strokeweight="1.5pt">
                              <v:stroke dashstyle="1 1" joinstyle="miter"/>
                            </v:roundrect>
                            <w10:anchorlock/>
                          </v:group>
                        </w:pict>
                      </mc:Fallback>
                    </mc:AlternateContent>
                  </w:r>
                </w:p>
              </w:tc>
              <w:tc>
                <w:tcPr>
                  <w:tcW w:w="2948" w:type="dxa"/>
                </w:tcPr>
                <w:p w14:paraId="3E2C5128" w14:textId="4E3B54F2" w:rsidR="00102545" w:rsidRPr="00ED21BC" w:rsidRDefault="00F9357B" w:rsidP="009F66F8">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3A31B915" wp14:editId="20961FDD">
                            <wp:extent cx="909320" cy="1211580"/>
                            <wp:effectExtent l="0" t="0" r="5080" b="7620"/>
                            <wp:docPr id="325" name="グループ化 325"/>
                            <wp:cNvGraphicFramePr/>
                            <a:graphic xmlns:a="http://schemas.openxmlformats.org/drawingml/2006/main">
                              <a:graphicData uri="http://schemas.microsoft.com/office/word/2010/wordprocessingGroup">
                                <wpg:wgp>
                                  <wpg:cNvGrpSpPr/>
                                  <wpg:grpSpPr>
                                    <a:xfrm>
                                      <a:off x="0" y="0"/>
                                      <a:ext cx="909320" cy="1211580"/>
                                      <a:chOff x="0" y="0"/>
                                      <a:chExt cx="909320" cy="1211580"/>
                                    </a:xfrm>
                                  </wpg:grpSpPr>
                                  <pic:pic xmlns:pic="http://schemas.openxmlformats.org/drawingml/2006/picture">
                                    <pic:nvPicPr>
                                      <pic:cNvPr id="81" name="図 4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09320" cy="1211580"/>
                                      </a:xfrm>
                                      <a:prstGeom prst="rect">
                                        <a:avLst/>
                                      </a:prstGeom>
                                    </pic:spPr>
                                  </pic:pic>
                                  <wps:wsp>
                                    <wps:cNvPr id="320" name="角丸四角形 320"/>
                                    <wps:cNvSpPr/>
                                    <wps:spPr>
                                      <a:xfrm>
                                        <a:off x="329610" y="10632"/>
                                        <a:ext cx="165644" cy="774566"/>
                                      </a:xfrm>
                                      <a:prstGeom prst="roundRect">
                                        <a:avLst>
                                          <a:gd name="adj" fmla="val 34089"/>
                                        </a:avLst>
                                      </a:prstGeom>
                                      <a:noFill/>
                                      <a:ln w="1905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0008A4" id="グループ化 325" o:spid="_x0000_s1026" style="width:71.6pt;height:95.4pt;mso-position-horizontal-relative:char;mso-position-vertical-relative:line" coordsize="9093,12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">
                            <v:shape id="図 46" o:spid="_x0000_s1027" type="#_x0000_t75" style="position:absolute;width:9093;height:12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5c7HEAAAA2wAAAA8AAABkcnMvZG93bnJldi54bWxEj9FqwkAURN8L/sNyhb7VTQotIbqKCoL4&#10;YmP8gGv2mgSzd2N2axK/vlso9HGYmTPMYjWYRjyoc7VlBfEsAkFcWF1zqeCc794SEM4ja2wsk4KR&#10;HKyWk5cFptr2nNHj5EsRIOxSVFB536ZSuqIig25mW+LgXW1n0AfZlVJ32Ae4aeR7FH1KgzWHhQpb&#10;2lZU3E7fRsEH5ffd5jhmh3t+/bo8N/oSl16p1+mwnoPwNPj/8F97rxUkMfx+CT9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5c7HEAAAA2wAAAA8AAAAAAAAAAAAAAAAA&#10;nwIAAGRycy9kb3ducmV2LnhtbFBLBQYAAAAABAAEAPcAAACQAwAAAAA=&#10;">
                              <v:imagedata r:id="rId33" o:title=""/>
                              <v:path arrowok="t"/>
                            </v:shape>
                            <v:roundrect id="角丸四角形 320" o:spid="_x0000_s1028" style="position:absolute;left:3296;top:106;width:1656;height:7745;visibility:visible;mso-wrap-style:square;v-text-anchor:middle" arcsize="2234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f7XMAA&#10;AADcAAAADwAAAGRycy9kb3ducmV2LnhtbERPy4rCMBTdC/MP4Q64EU2rIFJNyzAg42YWPtDtpbk2&#10;1eamNhmtfz9ZCC4P570qetuIO3W+dqwgnSQgiEuna64UHPbr8QKED8gaG8ek4EkeivxjsMJMuwdv&#10;6b4LlYgh7DNUYEJoMyl9aciin7iWOHJn11kMEXaV1B0+Yrht5DRJ5tJizbHBYEvfhsrr7s8qGKVP&#10;/jU/+pQe6Zjeel6gvJRKDT/7ryWIQH14i1/ujVYwm8b58Uw8AjL/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f7XMAAAADcAAAADwAAAAAAAAAAAAAAAACYAgAAZHJzL2Rvd25y&#10;ZXYueG1sUEsFBgAAAAAEAAQA9QAAAIUDAAAAAA==&#10;" filled="f" strokecolor="red" strokeweight="1.5pt">
                              <v:stroke dashstyle="1 1" joinstyle="miter"/>
                            </v:roundrect>
                            <w10:anchorlock/>
                          </v:group>
                        </w:pict>
                      </mc:Fallback>
                    </mc:AlternateContent>
                  </w:r>
                </w:p>
              </w:tc>
            </w:tr>
            <w:tr w:rsidR="00102545" w:rsidRPr="00ED21BC" w14:paraId="2DEB77C7" w14:textId="77777777" w:rsidTr="00690E7D">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358214D7" w14:textId="2B3305CF" w:rsidR="00102545" w:rsidRPr="00ED21BC" w:rsidRDefault="00102545" w:rsidP="00690E7D">
                  <w:pPr>
                    <w:pStyle w:val="aff6"/>
                    <w:jc w:val="both"/>
                  </w:pPr>
                  <w:r w:rsidRPr="00ED21BC">
                    <w:rPr>
                      <w:rFonts w:hint="eastAsia"/>
                    </w:rPr>
                    <w:t>アンカーボルトのさびが進行し、ネジ山が欠損した状態</w:t>
                  </w:r>
                </w:p>
              </w:tc>
              <w:tc>
                <w:tcPr>
                  <w:tcW w:w="2948" w:type="dxa"/>
                </w:tcPr>
                <w:p w14:paraId="5A663EB7" w14:textId="77777777" w:rsidR="00102545" w:rsidRPr="00ED21BC" w:rsidRDefault="00102545" w:rsidP="00690E7D">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コーキングが劣化した状態</w:t>
                  </w:r>
                </w:p>
              </w:tc>
              <w:tc>
                <w:tcPr>
                  <w:tcW w:w="2948" w:type="dxa"/>
                </w:tcPr>
                <w:p w14:paraId="1F80DEAE" w14:textId="410BEF7A" w:rsidR="00102545" w:rsidRPr="00ED21BC" w:rsidRDefault="00102545" w:rsidP="00690E7D">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壁面との間に隙間が生じた状態</w:t>
                  </w:r>
                </w:p>
              </w:tc>
            </w:tr>
          </w:tbl>
          <w:p w14:paraId="09BE2725" w14:textId="7B8EC22C" w:rsidR="00102545" w:rsidRPr="00ED21BC" w:rsidRDefault="00102545" w:rsidP="00102545">
            <w:pPr>
              <w:rPr>
                <w:rFonts w:asciiTheme="majorEastAsia" w:eastAsiaTheme="majorEastAsia" w:hAnsiTheme="majorEastAsia"/>
                <w:sz w:val="20"/>
                <w:szCs w:val="20"/>
              </w:rPr>
            </w:pPr>
          </w:p>
        </w:tc>
      </w:tr>
    </w:tbl>
    <w:p w14:paraId="4629FCA6" w14:textId="77777777" w:rsidR="001827C9" w:rsidRPr="00ED21BC" w:rsidRDefault="001827C9" w:rsidP="00922659"/>
    <w:p w14:paraId="70FF7DF4" w14:textId="39AC0A2D" w:rsidR="00622CDF" w:rsidRPr="00ED21BC" w:rsidRDefault="00622CDF" w:rsidP="00DD6242">
      <w:pPr>
        <w:pStyle w:val="2a"/>
        <w:ind w:left="210"/>
      </w:pPr>
      <w:r w:rsidRPr="00ED21BC">
        <w:rPr>
          <w:rFonts w:hint="eastAsia"/>
        </w:rPr>
        <w:t>（広告板）</w:t>
      </w:r>
    </w:p>
    <w:p w14:paraId="148FFD71" w14:textId="703AEFC0" w:rsidR="00622CDF" w:rsidRPr="00ED21BC" w:rsidRDefault="00622CDF" w:rsidP="00CE0CE3">
      <w:pPr>
        <w:pStyle w:val="a4"/>
        <w:ind w:left="866" w:hanging="236"/>
      </w:pPr>
      <w:r w:rsidRPr="00ED21BC">
        <w:rPr>
          <w:rFonts w:hint="eastAsia"/>
        </w:rPr>
        <w:t>広告板底部の腐食は、結露水や隙間から</w:t>
      </w:r>
      <w:r w:rsidR="00934A51" w:rsidRPr="00ED21BC">
        <w:rPr>
          <w:rFonts w:hint="eastAsia"/>
        </w:rPr>
        <w:t>浸入</w:t>
      </w:r>
      <w:r w:rsidRPr="00ED21BC">
        <w:rPr>
          <w:rFonts w:hint="eastAsia"/>
        </w:rPr>
        <w:t>した水の滞水等によって起こり、</w:t>
      </w:r>
      <w:r w:rsidR="00967C24" w:rsidRPr="00ED21BC">
        <w:rPr>
          <w:rFonts w:hint="eastAsia"/>
        </w:rPr>
        <w:t>側板</w:t>
      </w:r>
      <w:r w:rsidRPr="00ED21BC">
        <w:rPr>
          <w:rFonts w:hint="eastAsia"/>
        </w:rPr>
        <w:t>の破損・落下や表示面板脱落の要因となる。水抜き孔の</w:t>
      </w:r>
      <w:r w:rsidR="00966159" w:rsidRPr="00ED21BC">
        <w:rPr>
          <w:rFonts w:hint="eastAsia"/>
        </w:rPr>
        <w:t>詰まり</w:t>
      </w:r>
      <w:r w:rsidRPr="00ED21BC">
        <w:rPr>
          <w:rFonts w:hint="eastAsia"/>
        </w:rPr>
        <w:t>は、ほこりや剥離したさび等の堆積によって起こり、広告板底部の滞水の要因となる。</w:t>
      </w:r>
    </w:p>
    <w:p w14:paraId="778C5D61" w14:textId="1CB0ED45" w:rsidR="00AF2DD9" w:rsidRPr="00ED21BC" w:rsidRDefault="00967C24" w:rsidP="00CE0CE3">
      <w:pPr>
        <w:pStyle w:val="a4"/>
        <w:ind w:left="866" w:hanging="236"/>
      </w:pPr>
      <w:r w:rsidRPr="00ED21BC">
        <w:rPr>
          <w:rFonts w:hint="eastAsia"/>
        </w:rPr>
        <w:t>側板</w:t>
      </w:r>
      <w:r w:rsidR="00AF2DD9" w:rsidRPr="00ED21BC">
        <w:rPr>
          <w:rFonts w:hint="eastAsia"/>
        </w:rPr>
        <w:t>の変形や外れは、ビス等の</w:t>
      </w:r>
      <w:r w:rsidR="00C638FC" w:rsidRPr="00ED21BC">
        <w:rPr>
          <w:rFonts w:hint="eastAsia"/>
        </w:rPr>
        <w:t>ゆるみ</w:t>
      </w:r>
      <w:r w:rsidR="00AF2DD9" w:rsidRPr="00ED21BC">
        <w:rPr>
          <w:rFonts w:hint="eastAsia"/>
        </w:rPr>
        <w:t>・脱落、衝撃、表示面板の膨張等によって起こり、</w:t>
      </w:r>
      <w:r w:rsidRPr="00ED21BC">
        <w:rPr>
          <w:rFonts w:hint="eastAsia"/>
        </w:rPr>
        <w:t>側板</w:t>
      </w:r>
      <w:r w:rsidR="00AF2DD9" w:rsidRPr="00ED21BC">
        <w:rPr>
          <w:rFonts w:hint="eastAsia"/>
        </w:rPr>
        <w:t>の破損・落下、表示面板の破損・脱落の要因となる。</w:t>
      </w:r>
    </w:p>
    <w:p w14:paraId="13B2EA18" w14:textId="4A8B4449" w:rsidR="00622CDF" w:rsidRPr="00ED21BC" w:rsidRDefault="00967C24" w:rsidP="00CE0CE3">
      <w:pPr>
        <w:pStyle w:val="a4"/>
        <w:ind w:left="866" w:hanging="236"/>
      </w:pPr>
      <w:r w:rsidRPr="00ED21BC">
        <w:rPr>
          <w:rFonts w:hint="eastAsia"/>
        </w:rPr>
        <w:t>側板</w:t>
      </w:r>
      <w:r w:rsidR="00622CDF" w:rsidRPr="00ED21BC">
        <w:rPr>
          <w:rFonts w:hint="eastAsia"/>
        </w:rPr>
        <w:t>や表示面板の継ぎ目に生じた隙間や破損箇所は、強風時に表示面板の</w:t>
      </w:r>
      <w:r w:rsidR="002331E4" w:rsidRPr="00ED21BC">
        <w:rPr>
          <w:rFonts w:hint="eastAsia"/>
        </w:rPr>
        <w:t>飛散・</w:t>
      </w:r>
      <w:r w:rsidR="00622CDF" w:rsidRPr="00ED21BC">
        <w:rPr>
          <w:rFonts w:hint="eastAsia"/>
        </w:rPr>
        <w:t>落下の要因となる。</w:t>
      </w:r>
    </w:p>
    <w:p w14:paraId="51CB5097" w14:textId="5BC784A7" w:rsidR="00622CDF" w:rsidRPr="00ED21BC" w:rsidRDefault="00622CDF" w:rsidP="00CE0CE3">
      <w:pPr>
        <w:pStyle w:val="a4"/>
        <w:ind w:left="866" w:hanging="236"/>
      </w:pPr>
      <w:r w:rsidRPr="00ED21BC">
        <w:rPr>
          <w:rFonts w:hint="eastAsia"/>
        </w:rPr>
        <w:t>アクリル板等の表示面板の変形（たわみ）は、熱や吸水による膨張</w:t>
      </w:r>
      <w:r w:rsidR="00B24444" w:rsidRPr="00ED21BC">
        <w:rPr>
          <w:rFonts w:hint="eastAsia"/>
        </w:rPr>
        <w:t>・収縮</w:t>
      </w:r>
      <w:r w:rsidRPr="00ED21BC">
        <w:rPr>
          <w:rFonts w:hint="eastAsia"/>
        </w:rPr>
        <w:t>によって起こり、</w:t>
      </w:r>
      <w:r w:rsidR="00CE51AF" w:rsidRPr="00ED21BC">
        <w:rPr>
          <w:rFonts w:hint="eastAsia"/>
        </w:rPr>
        <w:t>留め具が外れたり、</w:t>
      </w:r>
      <w:r w:rsidRPr="00ED21BC">
        <w:rPr>
          <w:rFonts w:hint="eastAsia"/>
        </w:rPr>
        <w:t>押し広げられた</w:t>
      </w:r>
      <w:r w:rsidR="00967C24" w:rsidRPr="00ED21BC">
        <w:rPr>
          <w:rFonts w:hint="eastAsia"/>
        </w:rPr>
        <w:t>側板</w:t>
      </w:r>
      <w:r w:rsidR="009A30A5" w:rsidRPr="00ED21BC">
        <w:rPr>
          <w:rFonts w:hint="eastAsia"/>
        </w:rPr>
        <w:t>が</w:t>
      </w:r>
      <w:r w:rsidRPr="00ED21BC">
        <w:rPr>
          <w:rFonts w:hint="eastAsia"/>
        </w:rPr>
        <w:t>破損・落下</w:t>
      </w:r>
      <w:r w:rsidR="009A30A5" w:rsidRPr="00ED21BC">
        <w:rPr>
          <w:rFonts w:hint="eastAsia"/>
        </w:rPr>
        <w:t>する</w:t>
      </w:r>
      <w:r w:rsidRPr="00ED21BC">
        <w:rPr>
          <w:rFonts w:hint="eastAsia"/>
        </w:rPr>
        <w:t>要因となる。</w:t>
      </w:r>
    </w:p>
    <w:p w14:paraId="7FDFA1B2" w14:textId="77777777" w:rsidR="00622CDF" w:rsidRPr="00ED21BC" w:rsidRDefault="00622CDF" w:rsidP="00CE0CE3">
      <w:pPr>
        <w:pStyle w:val="a4"/>
        <w:ind w:left="866" w:hanging="236"/>
        <w:jc w:val="left"/>
      </w:pPr>
      <w:r w:rsidRPr="00ED21BC">
        <w:rPr>
          <w:rFonts w:hint="eastAsia"/>
        </w:rPr>
        <w:t>アクリル板等の表示面板の劣化は、紫外線等によって起こり、表示面板の破損の要因となる。</w:t>
      </w:r>
    </w:p>
    <w:p w14:paraId="759FEA92" w14:textId="77777777" w:rsidR="00622CDF" w:rsidRPr="00ED21BC" w:rsidRDefault="00622CDF" w:rsidP="000D1D74"/>
    <w:tbl>
      <w:tblPr>
        <w:tblStyle w:val="aff1"/>
        <w:tblW w:w="9072" w:type="dxa"/>
        <w:tblLook w:val="00A0" w:firstRow="1" w:lastRow="0" w:firstColumn="1" w:lastColumn="0" w:noHBand="0" w:noVBand="0"/>
      </w:tblPr>
      <w:tblGrid>
        <w:gridCol w:w="9072"/>
      </w:tblGrid>
      <w:tr w:rsidR="00690E7D" w:rsidRPr="00ED21BC" w14:paraId="025662EE" w14:textId="77777777" w:rsidTr="001827C9">
        <w:trPr>
          <w:cnfStyle w:val="100000000000" w:firstRow="1" w:lastRow="0" w:firstColumn="0" w:lastColumn="0" w:oddVBand="0" w:evenVBand="0" w:oddHBand="0" w:evenHBand="0" w:firstRowFirstColumn="0" w:firstRowLastColumn="0" w:lastRowFirstColumn="0" w:lastRowLastColumn="0"/>
          <w:tblHeader/>
        </w:trPr>
        <w:tc>
          <w:tcPr>
            <w:tcW w:w="9072" w:type="dxa"/>
          </w:tcPr>
          <w:p w14:paraId="5282E34A" w14:textId="77777777" w:rsidR="00690E7D" w:rsidRPr="00ED21BC" w:rsidRDefault="00690E7D" w:rsidP="001827C9">
            <w:pPr>
              <w:spacing w:line="280" w:lineRule="exact"/>
              <w:ind w:left="200" w:hangingChars="100" w:hanging="200"/>
              <w:rPr>
                <w:rFonts w:hAnsi="Times"/>
                <w:sz w:val="20"/>
                <w:szCs w:val="20"/>
              </w:rPr>
            </w:pPr>
            <w:r w:rsidRPr="00ED21BC">
              <w:rPr>
                <w:rFonts w:hAnsi="Times" w:hint="eastAsia"/>
                <w:sz w:val="20"/>
                <w:szCs w:val="20"/>
              </w:rPr>
              <w:t>■劣化等の状態</w:t>
            </w:r>
          </w:p>
        </w:tc>
      </w:tr>
      <w:tr w:rsidR="00690E7D" w:rsidRPr="00ED21BC" w14:paraId="32D19413" w14:textId="77777777" w:rsidTr="001827C9">
        <w:trPr>
          <w:cnfStyle w:val="000000100000" w:firstRow="0" w:lastRow="0" w:firstColumn="0" w:lastColumn="0" w:oddVBand="0" w:evenVBand="0" w:oddHBand="1" w:evenHBand="0" w:firstRowFirstColumn="0" w:firstRowLastColumn="0" w:lastRowFirstColumn="0" w:lastRowLastColumn="0"/>
        </w:trPr>
        <w:tc>
          <w:tcPr>
            <w:tcW w:w="9072" w:type="dxa"/>
          </w:tcPr>
          <w:p w14:paraId="6017CCA4" w14:textId="77777777" w:rsidR="00690E7D" w:rsidRPr="00ED21BC" w:rsidRDefault="00690E7D" w:rsidP="001827C9">
            <w:pPr>
              <w:jc w:val="left"/>
              <w:rPr>
                <w:rFonts w:asciiTheme="majorEastAsia" w:eastAsiaTheme="majorEastAsia" w:hAnsiTheme="majorEastAsia"/>
                <w:sz w:val="20"/>
                <w:szCs w:val="20"/>
              </w:rPr>
            </w:pPr>
            <w:r w:rsidRPr="00ED21BC">
              <w:rPr>
                <w:rFonts w:asciiTheme="majorEastAsia" w:eastAsiaTheme="majorEastAsia" w:hAnsiTheme="majorEastAsia" w:hint="eastAsia"/>
                <w:sz w:val="20"/>
                <w:szCs w:val="20"/>
              </w:rPr>
              <w:t>広告板</w:t>
            </w:r>
          </w:p>
          <w:p w14:paraId="0C12A286" w14:textId="1038D63C" w:rsidR="00690E7D" w:rsidRPr="00ED21BC" w:rsidRDefault="00690E7D" w:rsidP="001827C9">
            <w:pPr>
              <w:spacing w:line="240" w:lineRule="exact"/>
              <w:ind w:leftChars="50" w:left="305"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〈表示面板・切り文字等の</w:t>
            </w:r>
            <w:r w:rsidR="005861B0" w:rsidRPr="00ED21BC">
              <w:rPr>
                <w:rFonts w:ascii="ＭＳ ゴシック" w:eastAsia="ＭＳ ゴシック" w:hAnsi="ＭＳ ゴシック" w:hint="eastAsia"/>
                <w:noProof/>
                <w:sz w:val="20"/>
                <w:szCs w:val="20"/>
              </w:rPr>
              <w:t>腐食、</w:t>
            </w:r>
            <w:r w:rsidRPr="00ED21BC">
              <w:rPr>
                <w:rFonts w:ascii="ＭＳ ゴシック" w:eastAsia="ＭＳ ゴシック" w:hAnsi="ＭＳ ゴシック" w:hint="eastAsia"/>
                <w:noProof/>
                <w:sz w:val="20"/>
                <w:szCs w:val="20"/>
              </w:rPr>
              <w:t>破損、変形、ビス等の欠落〉</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690E7D" w:rsidRPr="00ED21BC" w14:paraId="081A60BF" w14:textId="77777777" w:rsidTr="00690E7D">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41F19438" w14:textId="1DE27E38" w:rsidR="00690E7D" w:rsidRPr="00ED21BC" w:rsidRDefault="00433EA3" w:rsidP="001827C9">
                  <w:pPr>
                    <w:ind w:left="200" w:hangingChars="100" w:hanging="200"/>
                    <w:jc w:val="center"/>
                    <w:rPr>
                      <w:sz w:val="20"/>
                      <w:szCs w:val="20"/>
                    </w:rPr>
                  </w:pPr>
                  <w:r>
                    <w:rPr>
                      <w:noProof/>
                      <w:sz w:val="20"/>
                      <w:szCs w:val="20"/>
                    </w:rPr>
                    <w:drawing>
                      <wp:inline distT="0" distB="0" distL="0" distR="0" wp14:anchorId="1510F234" wp14:editId="499FC7EB">
                        <wp:extent cx="1619885" cy="1214755"/>
                        <wp:effectExtent l="0" t="0" r="0" b="4445"/>
                        <wp:docPr id="121"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図 3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19885" cy="1214755"/>
                                </a:xfrm>
                                <a:prstGeom prst="rect">
                                  <a:avLst/>
                                </a:prstGeom>
                              </pic:spPr>
                            </pic:pic>
                          </a:graphicData>
                        </a:graphic>
                      </wp:inline>
                    </w:drawing>
                  </w:r>
                </w:p>
              </w:tc>
              <w:tc>
                <w:tcPr>
                  <w:tcW w:w="2948" w:type="dxa"/>
                </w:tcPr>
                <w:p w14:paraId="6BD00241" w14:textId="146DE8B8" w:rsidR="00690E7D" w:rsidRPr="00ED21BC" w:rsidRDefault="00433EA3" w:rsidP="001827C9">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57859E81" wp14:editId="11C54BE1">
                        <wp:extent cx="1620000" cy="1212120"/>
                        <wp:effectExtent l="0" t="0" r="0" b="7620"/>
                        <wp:docPr id="122"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図 3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20000" cy="1212120"/>
                                </a:xfrm>
                                <a:prstGeom prst="rect">
                                  <a:avLst/>
                                </a:prstGeom>
                              </pic:spPr>
                            </pic:pic>
                          </a:graphicData>
                        </a:graphic>
                      </wp:inline>
                    </w:drawing>
                  </w:r>
                </w:p>
              </w:tc>
              <w:tc>
                <w:tcPr>
                  <w:tcW w:w="2948" w:type="dxa"/>
                </w:tcPr>
                <w:p w14:paraId="25F3769E" w14:textId="20025A54" w:rsidR="00690E7D" w:rsidRPr="00ED21BC" w:rsidRDefault="00433EA3" w:rsidP="001827C9">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15500968" wp14:editId="58FCB17B">
                        <wp:extent cx="1620000" cy="1214280"/>
                        <wp:effectExtent l="0" t="0" r="0" b="5080"/>
                        <wp:docPr id="123"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3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20000" cy="1214280"/>
                                </a:xfrm>
                                <a:prstGeom prst="rect">
                                  <a:avLst/>
                                </a:prstGeom>
                              </pic:spPr>
                            </pic:pic>
                          </a:graphicData>
                        </a:graphic>
                      </wp:inline>
                    </w:drawing>
                  </w:r>
                </w:p>
              </w:tc>
            </w:tr>
            <w:tr w:rsidR="00690E7D" w:rsidRPr="00ED21BC" w14:paraId="4D0CE63B" w14:textId="77777777" w:rsidTr="00690E7D">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76FE2E97" w14:textId="343A8451" w:rsidR="00690E7D" w:rsidRPr="00ED21BC" w:rsidRDefault="00690E7D" w:rsidP="001827C9">
                  <w:pPr>
                    <w:pStyle w:val="aff6"/>
                    <w:spacing w:line="220" w:lineRule="exact"/>
                    <w:jc w:val="both"/>
                  </w:pPr>
                  <w:r w:rsidRPr="00ED21BC">
                    <w:rPr>
                      <w:rFonts w:hint="eastAsia"/>
                    </w:rPr>
                    <w:t>表示面板が欠落した状態</w:t>
                  </w:r>
                </w:p>
              </w:tc>
              <w:tc>
                <w:tcPr>
                  <w:tcW w:w="2948" w:type="dxa"/>
                </w:tcPr>
                <w:p w14:paraId="104E4155" w14:textId="113DA871" w:rsidR="00690E7D" w:rsidRPr="00ED21BC" w:rsidRDefault="00690E7D" w:rsidP="001827C9">
                  <w:pPr>
                    <w:pStyle w:val="aff6"/>
                    <w:spacing w:line="220" w:lineRule="exact"/>
                    <w:jc w:val="both"/>
                    <w:cnfStyle w:val="000000000000" w:firstRow="0" w:lastRow="0" w:firstColumn="0" w:lastColumn="0" w:oddVBand="0" w:evenVBand="0" w:oddHBand="0" w:evenHBand="0" w:firstRowFirstColumn="0" w:firstRowLastColumn="0" w:lastRowFirstColumn="0" w:lastRowLastColumn="0"/>
                  </w:pPr>
                  <w:r w:rsidRPr="00ED21BC">
                    <w:rPr>
                      <w:rFonts w:hint="eastAsia"/>
                    </w:rPr>
                    <w:t>表示面板が外れかかり、押された</w:t>
                  </w:r>
                  <w:r w:rsidR="00967C24" w:rsidRPr="00ED21BC">
                    <w:rPr>
                      <w:rFonts w:hint="eastAsia"/>
                    </w:rPr>
                    <w:t>表示面板押さえ</w:t>
                  </w:r>
                  <w:r w:rsidRPr="00ED21BC">
                    <w:rPr>
                      <w:rFonts w:hint="eastAsia"/>
                    </w:rPr>
                    <w:t>が変形した状態</w:t>
                  </w:r>
                </w:p>
              </w:tc>
              <w:tc>
                <w:tcPr>
                  <w:tcW w:w="2948" w:type="dxa"/>
                </w:tcPr>
                <w:p w14:paraId="252D11B4" w14:textId="0431576A" w:rsidR="00690E7D" w:rsidRPr="00ED21BC" w:rsidRDefault="00690E7D" w:rsidP="001827C9">
                  <w:pPr>
                    <w:pStyle w:val="aff6"/>
                    <w:spacing w:line="220" w:lineRule="exact"/>
                    <w:jc w:val="both"/>
                    <w:cnfStyle w:val="000000000000" w:firstRow="0" w:lastRow="0" w:firstColumn="0" w:lastColumn="0" w:oddVBand="0" w:evenVBand="0" w:oddHBand="0" w:evenHBand="0" w:firstRowFirstColumn="0" w:firstRowLastColumn="0" w:lastRowFirstColumn="0" w:lastRowLastColumn="0"/>
                  </w:pPr>
                  <w:r w:rsidRPr="00ED21BC">
                    <w:rPr>
                      <w:rFonts w:hint="eastAsia"/>
                    </w:rPr>
                    <w:t>表示面の塗装が剥離、箱文字の落下も懸念される状態</w:t>
                  </w:r>
                </w:p>
              </w:tc>
            </w:tr>
          </w:tbl>
          <w:p w14:paraId="02E935FC" w14:textId="77777777" w:rsidR="00690E7D" w:rsidRPr="00ED21BC" w:rsidRDefault="00690E7D" w:rsidP="001827C9">
            <w:pPr>
              <w:spacing w:line="200" w:lineRule="exact"/>
            </w:pPr>
            <w:r w:rsidRPr="00ED21BC">
              <w:rPr>
                <w:rFonts w:hint="eastAsia"/>
              </w:rPr>
              <w:t xml:space="preserve">　</w:t>
            </w:r>
          </w:p>
          <w:p w14:paraId="47C8C223" w14:textId="7C70AC7D" w:rsidR="00690E7D" w:rsidRPr="00ED21BC" w:rsidRDefault="00690E7D" w:rsidP="001827C9">
            <w:pPr>
              <w:spacing w:line="240" w:lineRule="exact"/>
              <w:ind w:leftChars="50" w:left="305"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w:t>
            </w:r>
            <w:r w:rsidR="00967C24" w:rsidRPr="00ED21BC">
              <w:rPr>
                <w:rFonts w:ascii="ＭＳ ゴシック" w:eastAsia="ＭＳ ゴシック" w:hAnsi="ＭＳ ゴシック" w:hint="eastAsia"/>
                <w:noProof/>
                <w:sz w:val="20"/>
                <w:szCs w:val="20"/>
              </w:rPr>
              <w:t>側板</w:t>
            </w:r>
            <w:r w:rsidRPr="00ED21BC">
              <w:rPr>
                <w:rFonts w:ascii="ＭＳ ゴシック" w:eastAsia="ＭＳ ゴシック" w:hAnsi="ＭＳ ゴシック" w:hint="eastAsia"/>
                <w:noProof/>
                <w:sz w:val="20"/>
                <w:szCs w:val="20"/>
              </w:rPr>
              <w:t>、</w:t>
            </w:r>
            <w:r w:rsidR="00967C24" w:rsidRPr="00ED21BC">
              <w:rPr>
                <w:rFonts w:ascii="ＭＳ ゴシック" w:eastAsia="ＭＳ ゴシック" w:hAnsi="ＭＳ ゴシック" w:hint="eastAsia"/>
                <w:noProof/>
                <w:sz w:val="20"/>
                <w:szCs w:val="20"/>
              </w:rPr>
              <w:t>表示面板押さえ</w:t>
            </w:r>
            <w:r w:rsidRPr="00ED21BC">
              <w:rPr>
                <w:rFonts w:ascii="ＭＳ ゴシック" w:eastAsia="ＭＳ ゴシック" w:hAnsi="ＭＳ ゴシック" w:hint="eastAsia"/>
                <w:noProof/>
                <w:sz w:val="20"/>
                <w:szCs w:val="20"/>
              </w:rPr>
              <w:t>の</w:t>
            </w:r>
            <w:r w:rsidR="00A97432" w:rsidRPr="00ED21BC">
              <w:rPr>
                <w:rFonts w:ascii="ＭＳ ゴシック" w:eastAsia="ＭＳ ゴシック" w:hAnsi="ＭＳ ゴシック" w:hint="eastAsia"/>
                <w:noProof/>
                <w:sz w:val="20"/>
                <w:szCs w:val="20"/>
              </w:rPr>
              <w:t>腐食、破損、ねじれ、変形、欠損</w:t>
            </w:r>
            <w:r w:rsidRPr="00ED21BC">
              <w:rPr>
                <w:rFonts w:ascii="ＭＳ ゴシック" w:eastAsia="ＭＳ ゴシック" w:hAnsi="ＭＳ ゴシック" w:hint="eastAsia"/>
                <w:noProof/>
                <w:sz w:val="20"/>
                <w:szCs w:val="20"/>
              </w:rPr>
              <w:t>〉</w:t>
            </w:r>
          </w:p>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690E7D" w:rsidRPr="00ED21BC" w14:paraId="4E4264CA" w14:textId="77777777" w:rsidTr="00690E7D">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7BCC9E64" w14:textId="38393CFB" w:rsidR="00690E7D" w:rsidRPr="00ED21BC" w:rsidRDefault="00433EA3" w:rsidP="001827C9">
                  <w:pPr>
                    <w:ind w:left="200" w:hangingChars="100" w:hanging="200"/>
                    <w:jc w:val="center"/>
                    <w:rPr>
                      <w:sz w:val="20"/>
                      <w:szCs w:val="20"/>
                    </w:rPr>
                  </w:pPr>
                  <w:r>
                    <w:rPr>
                      <w:noProof/>
                      <w:sz w:val="20"/>
                      <w:szCs w:val="20"/>
                    </w:rPr>
                    <w:drawing>
                      <wp:inline distT="0" distB="0" distL="0" distR="0" wp14:anchorId="06E528CD" wp14:editId="7131A51B">
                        <wp:extent cx="1620000" cy="1214640"/>
                        <wp:effectExtent l="0" t="0" r="0" b="5080"/>
                        <wp:docPr id="46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図 4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20000" cy="1214640"/>
                                </a:xfrm>
                                <a:prstGeom prst="rect">
                                  <a:avLst/>
                                </a:prstGeom>
                              </pic:spPr>
                            </pic:pic>
                          </a:graphicData>
                        </a:graphic>
                      </wp:inline>
                    </w:drawing>
                  </w:r>
                </w:p>
              </w:tc>
              <w:tc>
                <w:tcPr>
                  <w:tcW w:w="2948" w:type="dxa"/>
                </w:tcPr>
                <w:p w14:paraId="73E565D3" w14:textId="6CDACDF5" w:rsidR="00690E7D" w:rsidRPr="00ED21BC" w:rsidRDefault="00433EA3" w:rsidP="001827C9">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211C1037" wp14:editId="1897EC74">
                        <wp:extent cx="1620000" cy="1214280"/>
                        <wp:effectExtent l="0" t="0" r="0" b="5080"/>
                        <wp:docPr id="46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図 4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20000" cy="1214280"/>
                                </a:xfrm>
                                <a:prstGeom prst="rect">
                                  <a:avLst/>
                                </a:prstGeom>
                              </pic:spPr>
                            </pic:pic>
                          </a:graphicData>
                        </a:graphic>
                      </wp:inline>
                    </w:drawing>
                  </w:r>
                </w:p>
              </w:tc>
              <w:tc>
                <w:tcPr>
                  <w:tcW w:w="2948" w:type="dxa"/>
                </w:tcPr>
                <w:p w14:paraId="42804776" w14:textId="13EB8216" w:rsidR="00690E7D" w:rsidRPr="00ED21BC" w:rsidRDefault="00433EA3" w:rsidP="001827C9">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anchor distT="0" distB="0" distL="114300" distR="114300" simplePos="0" relativeHeight="251660800" behindDoc="0" locked="0" layoutInCell="1" allowOverlap="1" wp14:anchorId="4CEA478E" wp14:editId="4C4417C7">
                        <wp:simplePos x="0" y="0"/>
                        <wp:positionH relativeFrom="column">
                          <wp:posOffset>55880</wp:posOffset>
                        </wp:positionH>
                        <wp:positionV relativeFrom="paragraph">
                          <wp:posOffset>81915</wp:posOffset>
                        </wp:positionV>
                        <wp:extent cx="1619885" cy="1213485"/>
                        <wp:effectExtent l="0" t="0" r="0" b="5715"/>
                        <wp:wrapNone/>
                        <wp:docPr id="46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図 5"/>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1619885" cy="1213485"/>
                                </a:xfrm>
                                <a:prstGeom prst="rect">
                                  <a:avLst/>
                                </a:prstGeom>
                              </pic:spPr>
                            </pic:pic>
                          </a:graphicData>
                        </a:graphic>
                      </wp:anchor>
                    </w:drawing>
                  </w:r>
                </w:p>
              </w:tc>
            </w:tr>
            <w:tr w:rsidR="00690E7D" w:rsidRPr="00ED21BC" w14:paraId="64884899" w14:textId="77777777" w:rsidTr="00690E7D">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64217AF0" w14:textId="17D019A2" w:rsidR="00690E7D" w:rsidRPr="00ED21BC" w:rsidRDefault="005861B0">
                  <w:pPr>
                    <w:pStyle w:val="aff6"/>
                    <w:spacing w:line="220" w:lineRule="exact"/>
                    <w:jc w:val="both"/>
                  </w:pPr>
                  <w:r w:rsidRPr="00ED21BC">
                    <w:rPr>
                      <w:rFonts w:hint="eastAsia"/>
                      <w:spacing w:val="-16"/>
                      <w:w w:val="98"/>
                    </w:rPr>
                    <w:t>側板底面が腐食、破損</w:t>
                  </w:r>
                  <w:r w:rsidR="00D460A9" w:rsidRPr="00ED21BC">
                    <w:rPr>
                      <w:rFonts w:hint="eastAsia"/>
                      <w:spacing w:val="-16"/>
                      <w:w w:val="98"/>
                    </w:rPr>
                    <w:t>、変形</w:t>
                  </w:r>
                  <w:r w:rsidRPr="00ED21BC">
                    <w:rPr>
                      <w:rFonts w:hint="eastAsia"/>
                      <w:spacing w:val="-16"/>
                      <w:w w:val="98"/>
                    </w:rPr>
                    <w:t>した状態</w:t>
                  </w:r>
                </w:p>
              </w:tc>
              <w:tc>
                <w:tcPr>
                  <w:tcW w:w="2948" w:type="dxa"/>
                </w:tcPr>
                <w:p w14:paraId="7376360E" w14:textId="7CD0FB28" w:rsidR="00690E7D" w:rsidRPr="00ED21BC" w:rsidRDefault="005861B0" w:rsidP="001827C9">
                  <w:pPr>
                    <w:pStyle w:val="aff6"/>
                    <w:spacing w:line="220" w:lineRule="exact"/>
                    <w:jc w:val="both"/>
                    <w:cnfStyle w:val="000000000000" w:firstRow="0" w:lastRow="0" w:firstColumn="0" w:lastColumn="0" w:oddVBand="0" w:evenVBand="0" w:oddHBand="0" w:evenHBand="0" w:firstRowFirstColumn="0" w:firstRowLastColumn="0" w:lastRowFirstColumn="0" w:lastRowLastColumn="0"/>
                    <w:rPr>
                      <w:spacing w:val="-16"/>
                      <w:w w:val="98"/>
                    </w:rPr>
                  </w:pPr>
                  <w:r w:rsidRPr="00ED21BC">
                    <w:rPr>
                      <w:rFonts w:hint="eastAsia"/>
                    </w:rPr>
                    <w:t>側板の腐食が進行した状態</w:t>
                  </w:r>
                </w:p>
              </w:tc>
              <w:tc>
                <w:tcPr>
                  <w:tcW w:w="2948" w:type="dxa"/>
                </w:tcPr>
                <w:p w14:paraId="1904B45E" w14:textId="257424FC" w:rsidR="00690E7D" w:rsidRPr="00ED21BC" w:rsidRDefault="005861B0" w:rsidP="001827C9">
                  <w:pPr>
                    <w:pStyle w:val="aff6"/>
                    <w:spacing w:line="220" w:lineRule="exact"/>
                    <w:jc w:val="both"/>
                    <w:cnfStyle w:val="000000000000" w:firstRow="0" w:lastRow="0" w:firstColumn="0" w:lastColumn="0" w:oddVBand="0" w:evenVBand="0" w:oddHBand="0" w:evenHBand="0" w:firstRowFirstColumn="0" w:firstRowLastColumn="0" w:lastRowFirstColumn="0" w:lastRowLastColumn="0"/>
                  </w:pPr>
                  <w:r w:rsidRPr="00ED21BC">
                    <w:rPr>
                      <w:rFonts w:hint="eastAsia"/>
                      <w:spacing w:val="-6"/>
                    </w:rPr>
                    <w:t>側板底面が腐食、破損した状態</w:t>
                  </w:r>
                </w:p>
              </w:tc>
            </w:tr>
          </w:tbl>
          <w:p w14:paraId="5B55F63D" w14:textId="405F208C" w:rsidR="00690E7D" w:rsidRPr="00ED21BC" w:rsidRDefault="00690E7D" w:rsidP="001827C9">
            <w:pPr>
              <w:spacing w:line="200" w:lineRule="exact"/>
            </w:pPr>
            <w:r w:rsidRPr="00ED21BC">
              <w:rPr>
                <w:rFonts w:hint="eastAsia"/>
              </w:rPr>
              <w:t xml:space="preserve">　</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690E7D" w:rsidRPr="00ED21BC" w14:paraId="637DC885" w14:textId="77777777" w:rsidTr="00FA38D1">
              <w:trPr>
                <w:trHeight w:val="1964"/>
                <w:jc w:val="center"/>
              </w:trPr>
              <w:tc>
                <w:tcPr>
                  <w:cnfStyle w:val="001000000000" w:firstRow="0" w:lastRow="0" w:firstColumn="1" w:lastColumn="0" w:oddVBand="0" w:evenVBand="0" w:oddHBand="0" w:evenHBand="0" w:firstRowFirstColumn="0" w:firstRowLastColumn="0" w:lastRowFirstColumn="0" w:lastRowLastColumn="0"/>
                  <w:tcW w:w="2948" w:type="dxa"/>
                </w:tcPr>
                <w:p w14:paraId="0BD46824" w14:textId="0465E9CC" w:rsidR="00690E7D" w:rsidRPr="00ED21BC" w:rsidRDefault="00433EA3" w:rsidP="001827C9">
                  <w:pPr>
                    <w:ind w:left="200" w:hangingChars="100" w:hanging="200"/>
                    <w:jc w:val="center"/>
                    <w:rPr>
                      <w:sz w:val="20"/>
                      <w:szCs w:val="20"/>
                    </w:rPr>
                  </w:pPr>
                  <w:r>
                    <w:rPr>
                      <w:noProof/>
                      <w:sz w:val="20"/>
                      <w:szCs w:val="20"/>
                    </w:rPr>
                    <w:drawing>
                      <wp:inline distT="0" distB="0" distL="0" distR="0" wp14:anchorId="54C6EAE2" wp14:editId="6B511930">
                        <wp:extent cx="1619885" cy="1213485"/>
                        <wp:effectExtent l="0" t="0" r="0" b="5715"/>
                        <wp:docPr id="46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図 7"/>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1619885" cy="1213485"/>
                                </a:xfrm>
                                <a:prstGeom prst="rect">
                                  <a:avLst/>
                                </a:prstGeom>
                              </pic:spPr>
                            </pic:pic>
                          </a:graphicData>
                        </a:graphic>
                      </wp:inline>
                    </w:drawing>
                  </w:r>
                </w:p>
              </w:tc>
              <w:tc>
                <w:tcPr>
                  <w:tcW w:w="2948" w:type="dxa"/>
                </w:tcPr>
                <w:p w14:paraId="6EABE8B8" w14:textId="37D190FA" w:rsidR="00690E7D" w:rsidRPr="00ED21BC" w:rsidRDefault="00433EA3" w:rsidP="001827C9">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7DB38E39" wp14:editId="214035DC">
                        <wp:extent cx="1619885" cy="1212850"/>
                        <wp:effectExtent l="0" t="0" r="0" b="6350"/>
                        <wp:docPr id="466" name="図 466" descr="L:\00_H28屋外広告物_16\78_画像_使用\170117_看板写真\突出_広告板底部腐食_馬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図 466" descr="L:\00_H28屋外広告物_16\78_画像_使用\170117_看板写真\突出_広告板底部腐食_馬場.JPG"/>
                                <pic:cNvPicPr>
                                  <a:picLocks noChangeAspect="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619885" cy="1212850"/>
                                </a:xfrm>
                                <a:prstGeom prst="rect">
                                  <a:avLst/>
                                </a:prstGeom>
                                <a:noFill/>
                                <a:ln>
                                  <a:noFill/>
                                </a:ln>
                              </pic:spPr>
                            </pic:pic>
                          </a:graphicData>
                        </a:graphic>
                      </wp:inline>
                    </w:drawing>
                  </w:r>
                </w:p>
              </w:tc>
              <w:tc>
                <w:tcPr>
                  <w:tcW w:w="2948" w:type="dxa"/>
                </w:tcPr>
                <w:p w14:paraId="540BCB29" w14:textId="7EB7E1CF" w:rsidR="00690E7D" w:rsidRPr="00ED21BC" w:rsidRDefault="00433EA3" w:rsidP="001827C9">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6F5EAF4B" wp14:editId="375EF04B">
                        <wp:extent cx="1619885" cy="1212850"/>
                        <wp:effectExtent l="0" t="0" r="0" b="6350"/>
                        <wp:docPr id="467" name="図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図 467"/>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19885" cy="1212850"/>
                                </a:xfrm>
                                <a:prstGeom prst="rect">
                                  <a:avLst/>
                                </a:prstGeom>
                                <a:noFill/>
                                <a:ln>
                                  <a:noFill/>
                                </a:ln>
                              </pic:spPr>
                            </pic:pic>
                          </a:graphicData>
                        </a:graphic>
                      </wp:inline>
                    </w:drawing>
                  </w:r>
                </w:p>
              </w:tc>
            </w:tr>
            <w:tr w:rsidR="00690E7D" w:rsidRPr="00ED21BC" w14:paraId="614EDE30" w14:textId="77777777" w:rsidTr="00690E7D">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6B829458" w14:textId="73BB95CF" w:rsidR="00690E7D" w:rsidRPr="00ED21BC" w:rsidRDefault="005861B0" w:rsidP="001827C9">
                  <w:pPr>
                    <w:pStyle w:val="aff6"/>
                    <w:spacing w:line="220" w:lineRule="exact"/>
                    <w:jc w:val="both"/>
                  </w:pPr>
                  <w:r w:rsidRPr="00ED21BC">
                    <w:rPr>
                      <w:rFonts w:hint="eastAsia"/>
                      <w:spacing w:val="-6"/>
                    </w:rPr>
                    <w:t>側板底面が腐食、破損した状態</w:t>
                  </w:r>
                </w:p>
              </w:tc>
              <w:tc>
                <w:tcPr>
                  <w:tcW w:w="2948" w:type="dxa"/>
                </w:tcPr>
                <w:p w14:paraId="0B81E1BE" w14:textId="7E6F243A" w:rsidR="00690E7D" w:rsidRPr="00ED21BC" w:rsidRDefault="005861B0" w:rsidP="001827C9">
                  <w:pPr>
                    <w:pStyle w:val="aff6"/>
                    <w:spacing w:line="220" w:lineRule="exact"/>
                    <w:jc w:val="both"/>
                    <w:cnfStyle w:val="000000000000" w:firstRow="0" w:lastRow="0" w:firstColumn="0" w:lastColumn="0" w:oddVBand="0" w:evenVBand="0" w:oddHBand="0" w:evenHBand="0" w:firstRowFirstColumn="0" w:firstRowLastColumn="0" w:lastRowFirstColumn="0" w:lastRowLastColumn="0"/>
                  </w:pPr>
                  <w:r w:rsidRPr="00ED21BC">
                    <w:rPr>
                      <w:rFonts w:hint="eastAsia"/>
                      <w:spacing w:val="-6"/>
                    </w:rPr>
                    <w:t>側板底面にさびが発生した状態</w:t>
                  </w:r>
                </w:p>
              </w:tc>
              <w:tc>
                <w:tcPr>
                  <w:tcW w:w="2948" w:type="dxa"/>
                </w:tcPr>
                <w:p w14:paraId="10BDED8C" w14:textId="56587FBB" w:rsidR="00690E7D" w:rsidRPr="00ED21BC" w:rsidRDefault="005861B0" w:rsidP="001827C9">
                  <w:pPr>
                    <w:pStyle w:val="aff6"/>
                    <w:spacing w:line="220" w:lineRule="exact"/>
                    <w:jc w:val="both"/>
                    <w:cnfStyle w:val="000000000000" w:firstRow="0" w:lastRow="0" w:firstColumn="0" w:lastColumn="0" w:oddVBand="0" w:evenVBand="0" w:oddHBand="0" w:evenHBand="0" w:firstRowFirstColumn="0" w:firstRowLastColumn="0" w:lastRowFirstColumn="0" w:lastRowLastColumn="0"/>
                    <w:rPr>
                      <w:spacing w:val="-6"/>
                    </w:rPr>
                  </w:pPr>
                  <w:r w:rsidRPr="00ED21BC">
                    <w:rPr>
                      <w:rFonts w:hint="eastAsia"/>
                    </w:rPr>
                    <w:t>側板底面が破損した状態</w:t>
                  </w:r>
                </w:p>
              </w:tc>
            </w:tr>
          </w:tbl>
          <w:p w14:paraId="29AEB879" w14:textId="77777777" w:rsidR="00690E7D" w:rsidRPr="00ED21BC" w:rsidRDefault="00690E7D" w:rsidP="001827C9">
            <w:pPr>
              <w:spacing w:line="200" w:lineRule="exact"/>
            </w:pPr>
            <w:r w:rsidRPr="00ED21BC">
              <w:rPr>
                <w:rFonts w:hint="eastAsia"/>
              </w:rPr>
              <w:t xml:space="preserve">　</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690E7D" w:rsidRPr="00ED21BC" w14:paraId="61F75E16" w14:textId="77777777" w:rsidTr="00690E7D">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2EE7B60D" w14:textId="70FCEC5E" w:rsidR="00690E7D" w:rsidRPr="00ED21BC" w:rsidRDefault="00433EA3" w:rsidP="001827C9">
                  <w:pPr>
                    <w:ind w:left="200" w:hangingChars="100" w:hanging="200"/>
                    <w:jc w:val="center"/>
                    <w:rPr>
                      <w:sz w:val="20"/>
                      <w:szCs w:val="20"/>
                    </w:rPr>
                  </w:pPr>
                  <w:r>
                    <w:rPr>
                      <w:noProof/>
                      <w:sz w:val="20"/>
                      <w:szCs w:val="20"/>
                    </w:rPr>
                    <w:drawing>
                      <wp:inline distT="0" distB="0" distL="0" distR="0" wp14:anchorId="3204C8E9" wp14:editId="50355000">
                        <wp:extent cx="1619885" cy="1212850"/>
                        <wp:effectExtent l="0" t="0" r="0" b="6350"/>
                        <wp:docPr id="461" name="図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図 461"/>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19885" cy="1212850"/>
                                </a:xfrm>
                                <a:prstGeom prst="rect">
                                  <a:avLst/>
                                </a:prstGeom>
                                <a:noFill/>
                                <a:ln>
                                  <a:noFill/>
                                </a:ln>
                              </pic:spPr>
                            </pic:pic>
                          </a:graphicData>
                        </a:graphic>
                      </wp:inline>
                    </w:drawing>
                  </w:r>
                </w:p>
              </w:tc>
              <w:tc>
                <w:tcPr>
                  <w:tcW w:w="2948" w:type="dxa"/>
                </w:tcPr>
                <w:p w14:paraId="0A3FDE21" w14:textId="119CD8A3" w:rsidR="00690E7D" w:rsidRPr="00ED21BC" w:rsidRDefault="00433EA3" w:rsidP="001827C9">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492F916C" wp14:editId="284AF947">
                        <wp:extent cx="1619885" cy="1214755"/>
                        <wp:effectExtent l="0" t="0" r="0" b="4445"/>
                        <wp:docPr id="46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図 8"/>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1619885" cy="1214755"/>
                                </a:xfrm>
                                <a:prstGeom prst="rect">
                                  <a:avLst/>
                                </a:prstGeom>
                              </pic:spPr>
                            </pic:pic>
                          </a:graphicData>
                        </a:graphic>
                      </wp:inline>
                    </w:drawing>
                  </w:r>
                </w:p>
              </w:tc>
              <w:tc>
                <w:tcPr>
                  <w:tcW w:w="2948" w:type="dxa"/>
                </w:tcPr>
                <w:p w14:paraId="4F393D74" w14:textId="1B30B37D" w:rsidR="00690E7D" w:rsidRPr="00ED21BC" w:rsidRDefault="00EE2E40" w:rsidP="001827C9">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7A07303E" wp14:editId="5F49D422">
                            <wp:extent cx="1619885" cy="1212850"/>
                            <wp:effectExtent l="0" t="0" r="0" b="6350"/>
                            <wp:docPr id="353" name="グループ化 353"/>
                            <wp:cNvGraphicFramePr/>
                            <a:graphic xmlns:a="http://schemas.openxmlformats.org/drawingml/2006/main">
                              <a:graphicData uri="http://schemas.microsoft.com/office/word/2010/wordprocessingGroup">
                                <wpg:wgp>
                                  <wpg:cNvGrpSpPr/>
                                  <wpg:grpSpPr>
                                    <a:xfrm>
                                      <a:off x="0" y="0"/>
                                      <a:ext cx="1619885" cy="1212850"/>
                                      <a:chOff x="0" y="0"/>
                                      <a:chExt cx="1619885" cy="1212850"/>
                                    </a:xfrm>
                                  </wpg:grpSpPr>
                                  <pic:pic xmlns:pic="http://schemas.openxmlformats.org/drawingml/2006/picture">
                                    <pic:nvPicPr>
                                      <pic:cNvPr id="328" name="図 328" descr="L:\00_H28屋外広告物_16\78_画像_使用\170117_看板写真\突出_広告板_フレーム外れ_馬場.JPG"/>
                                      <pic:cNvPicPr>
                                        <a:picLocks noChangeAspect="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619885" cy="1212850"/>
                                      </a:xfrm>
                                      <a:prstGeom prst="rect">
                                        <a:avLst/>
                                      </a:prstGeom>
                                      <a:noFill/>
                                      <a:ln>
                                        <a:noFill/>
                                      </a:ln>
                                    </pic:spPr>
                                  </pic:pic>
                                  <wps:wsp>
                                    <wps:cNvPr id="351" name="直線矢印コネクタ 35"/>
                                    <wps:cNvCnPr/>
                                    <wps:spPr>
                                      <a:xfrm rot="10800000" flipV="1">
                                        <a:off x="1033153" y="403761"/>
                                        <a:ext cx="163830" cy="169545"/>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352" name="直線矢印コネクタ 35"/>
                                    <wps:cNvCnPr/>
                                    <wps:spPr>
                                      <a:xfrm rot="10800000" flipH="1" flipV="1">
                                        <a:off x="350322" y="362198"/>
                                        <a:ext cx="163830" cy="169545"/>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6E56E04" id="グループ化 353" o:spid="_x0000_s1026" style="width:127.55pt;height:95.5pt;mso-position-horizontal-relative:char;mso-position-vertical-relative:line" coordsize="16198,12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">
                            <v:shape id="図 328" o:spid="_x0000_s1027" type="#_x0000_t75" style="position:absolute;width:16198;height:1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ZKzu9AAAA3AAAAA8AAABkcnMvZG93bnJldi54bWxET8kKwjAQvQv+QxjBm6buWo0igiAI4nbw&#10;ODRjW2wmpYla/94cBI+Pty9WtSnEiyqXW1bQ60YgiBOrc04VXC/bzhSE88gaC8uk4EMOVstmY4Gx&#10;tm8+0evsUxFC2MWoIPO+jKV0SUYGXdeWxIG728qgD7BKpa7wHcJNIftRNJYGcw4NGZa0ySh5nJ9G&#10;QT4bpYfL8WavEx6YqZ7Zvd4OlWq36vUchKfa/8U/904rGPTD2nAmHAG5/A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YtkrO70AAADcAAAADwAAAAAAAAAAAAAAAACfAgAAZHJz&#10;L2Rvd25yZXYueG1sUEsFBgAAAAAEAAQA9wAAAIkDAAAAAA==&#10;">
                              <v:imagedata r:id="rId46" o:title="突出_広告板_フレーム外れ_馬場"/>
                              <v:path arrowok="t"/>
                            </v:shape>
                            <v:shape id="直線矢印コネクタ 35" o:spid="_x0000_s1028" type="#_x0000_t32" style="position:absolute;left:10331;top:4037;width:1638;height:1696;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YLqsUAAADcAAAADwAAAGRycy9kb3ducmV2LnhtbESPQWvCQBSE7wX/w/IK3nRXxSLRVYIo&#10;WgoFY3vw9sg+k9Ds25BdNfXXuwWhx2FmvmEWq87W4kqtrxxrGA0VCOLcmYoLDV/H7WAGwgdkg7Vj&#10;0vBLHlbL3ssCE+NufKBrFgoRIewT1FCG0CRS+rwki37oGuLonV1rMUTZFtK0eItwW8uxUm/SYsVx&#10;ocSG1iXlP9nFakjdPc92bvq9OdUf79ar86dKpdb91y6dgwjUhf/ws703GibTEfydiUdAL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YLqsUAAADcAAAADwAAAAAAAAAA&#10;AAAAAAChAgAAZHJzL2Rvd25yZXYueG1sUEsFBgAAAAAEAAQA+QAAAJMDAAAAAA==&#10;" strokecolor="red" strokeweight="1.5pt">
                              <v:stroke endarrow="open" joinstyle="miter"/>
                            </v:shape>
                            <v:shape id="直線矢印コネクタ 35" o:spid="_x0000_s1029" type="#_x0000_t32" style="position:absolute;left:3503;top:3621;width:1638;height:1696;rotation:1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alI8UAAADcAAAADwAAAGRycy9kb3ducmV2LnhtbESPS4vCQBCE7wv+h6EFbzrRuD6io+iC&#10;4IIefFy8NZk2CWZ6QmbWZP/9jiDssaiqr6jlujWleFLtCssKhoMIBHFqdcGZgutl15+BcB5ZY2mZ&#10;FPySg/Wq87HERNuGT/Q8+0wECLsEFeTeV4mULs3JoBvYijh4d1sb9EHWmdQ1NgFuSjmKook0WHBY&#10;yLGir5zSx/nHKDh+j2fTuDjoudzchtf41ja+2irV67abBQhPrf8Pv9t7rSD+HMHrTDg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IalI8UAAADcAAAADwAAAAAAAAAA&#10;AAAAAAChAgAAZHJzL2Rvd25yZXYueG1sUEsFBgAAAAAEAAQA+QAAAJMDAAAAAA==&#10;" strokecolor="red" strokeweight="1.5pt">
                              <v:stroke endarrow="open" joinstyle="miter"/>
                            </v:shape>
                            <w10:anchorlock/>
                          </v:group>
                        </w:pict>
                      </mc:Fallback>
                    </mc:AlternateContent>
                  </w:r>
                </w:p>
              </w:tc>
            </w:tr>
            <w:tr w:rsidR="00690E7D" w:rsidRPr="00ED21BC" w14:paraId="680156AB" w14:textId="77777777" w:rsidTr="00690E7D">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69E14EC0" w14:textId="1D4DD77A" w:rsidR="00690E7D" w:rsidRPr="00ED21BC" w:rsidRDefault="005861B0" w:rsidP="001827C9">
                  <w:pPr>
                    <w:pStyle w:val="aff6"/>
                    <w:spacing w:line="220" w:lineRule="exact"/>
                    <w:jc w:val="both"/>
                  </w:pPr>
                  <w:r w:rsidRPr="00ED21BC">
                    <w:rPr>
                      <w:rFonts w:hint="eastAsia"/>
                    </w:rPr>
                    <w:t>表示面板押さえが変形した状態</w:t>
                  </w:r>
                </w:p>
              </w:tc>
              <w:tc>
                <w:tcPr>
                  <w:tcW w:w="2948" w:type="dxa"/>
                </w:tcPr>
                <w:p w14:paraId="03971703" w14:textId="6E8CBE61" w:rsidR="00690E7D" w:rsidRPr="00ED21BC" w:rsidRDefault="005861B0" w:rsidP="001827C9">
                  <w:pPr>
                    <w:pStyle w:val="aff6"/>
                    <w:spacing w:line="220" w:lineRule="exact"/>
                    <w:jc w:val="both"/>
                    <w:cnfStyle w:val="000000000000" w:firstRow="0" w:lastRow="0" w:firstColumn="0" w:lastColumn="0" w:oddVBand="0" w:evenVBand="0" w:oddHBand="0" w:evenHBand="0" w:firstRowFirstColumn="0" w:firstRowLastColumn="0" w:lastRowFirstColumn="0" w:lastRowLastColumn="0"/>
                  </w:pPr>
                  <w:r w:rsidRPr="00ED21BC">
                    <w:rPr>
                      <w:rFonts w:hint="eastAsia"/>
                    </w:rPr>
                    <w:t>側板底面が欠損した状態</w:t>
                  </w:r>
                </w:p>
              </w:tc>
              <w:tc>
                <w:tcPr>
                  <w:tcW w:w="2948" w:type="dxa"/>
                </w:tcPr>
                <w:p w14:paraId="565A79D9" w14:textId="4158FF7D" w:rsidR="00690E7D" w:rsidRPr="00ED21BC" w:rsidRDefault="00690E7D" w:rsidP="001827C9">
                  <w:pPr>
                    <w:pStyle w:val="aff6"/>
                    <w:spacing w:line="220" w:lineRule="exact"/>
                    <w:jc w:val="both"/>
                    <w:cnfStyle w:val="000000000000" w:firstRow="0" w:lastRow="0" w:firstColumn="0" w:lastColumn="0" w:oddVBand="0" w:evenVBand="0" w:oddHBand="0" w:evenHBand="0" w:firstRowFirstColumn="0" w:firstRowLastColumn="0" w:lastRowFirstColumn="0" w:lastRowLastColumn="0"/>
                  </w:pPr>
                  <w:r w:rsidRPr="00ED21BC">
                    <w:rPr>
                      <w:rFonts w:hint="eastAsia"/>
                    </w:rPr>
                    <w:t>ビスが欠落し、</w:t>
                  </w:r>
                  <w:r w:rsidR="00967C24" w:rsidRPr="00ED21BC">
                    <w:rPr>
                      <w:rFonts w:hint="eastAsia"/>
                    </w:rPr>
                    <w:t>側板</w:t>
                  </w:r>
                  <w:r w:rsidRPr="00ED21BC">
                    <w:rPr>
                      <w:rFonts w:hint="eastAsia"/>
                    </w:rPr>
                    <w:t>が外れかかった状態</w:t>
                  </w:r>
                </w:p>
              </w:tc>
            </w:tr>
          </w:tbl>
          <w:p w14:paraId="6C3470A0" w14:textId="33ED7E19" w:rsidR="00690E7D" w:rsidRPr="00ED21BC" w:rsidRDefault="00690E7D" w:rsidP="001827C9"/>
        </w:tc>
      </w:tr>
    </w:tbl>
    <w:p w14:paraId="18CA5014" w14:textId="4F006101" w:rsidR="0045449D" w:rsidRPr="00ED21BC" w:rsidRDefault="0045449D" w:rsidP="000D1D74"/>
    <w:p w14:paraId="6174485E" w14:textId="77777777" w:rsidR="00622CDF" w:rsidRPr="00ED21BC" w:rsidRDefault="00622CDF" w:rsidP="00DD6242">
      <w:pPr>
        <w:pStyle w:val="2a"/>
        <w:ind w:left="210"/>
      </w:pPr>
      <w:r w:rsidRPr="00ED21BC">
        <w:rPr>
          <w:rFonts w:hint="eastAsia"/>
        </w:rPr>
        <w:t>（照明装置）</w:t>
      </w:r>
    </w:p>
    <w:p w14:paraId="45093356" w14:textId="7556AAEC" w:rsidR="00622CDF" w:rsidRPr="00ED21BC" w:rsidRDefault="00791B4B" w:rsidP="00CE0CE3">
      <w:pPr>
        <w:pStyle w:val="a4"/>
        <w:ind w:left="866" w:hanging="236"/>
        <w:jc w:val="left"/>
      </w:pPr>
      <w:r w:rsidRPr="00ED21BC">
        <w:rPr>
          <w:rFonts w:hint="eastAsia"/>
        </w:rPr>
        <w:t>照明装置の取付部や周辺機器の破損、変形、さび</w:t>
      </w:r>
      <w:r w:rsidR="00622CDF" w:rsidRPr="00ED21BC">
        <w:rPr>
          <w:rFonts w:hint="eastAsia"/>
        </w:rPr>
        <w:t>、</w:t>
      </w:r>
      <w:r w:rsidR="00FE46A2" w:rsidRPr="00ED21BC">
        <w:rPr>
          <w:rFonts w:hint="eastAsia"/>
        </w:rPr>
        <w:t>劣化は、</w:t>
      </w:r>
      <w:r w:rsidR="008014D9" w:rsidRPr="00ED21BC">
        <w:rPr>
          <w:rFonts w:hint="eastAsia"/>
        </w:rPr>
        <w:t>熱</w:t>
      </w:r>
      <w:r w:rsidR="006659AB" w:rsidRPr="00ED21BC">
        <w:rPr>
          <w:rFonts w:hint="eastAsia"/>
        </w:rPr>
        <w:t>や</w:t>
      </w:r>
      <w:r w:rsidR="00FE46A2" w:rsidRPr="00ED21BC">
        <w:rPr>
          <w:rFonts w:hint="eastAsia"/>
        </w:rPr>
        <w:t>浸入した水</w:t>
      </w:r>
      <w:r w:rsidR="006659AB" w:rsidRPr="00ED21BC">
        <w:rPr>
          <w:rFonts w:hint="eastAsia"/>
        </w:rPr>
        <w:t>、</w:t>
      </w:r>
      <w:r w:rsidR="00CF7B2E" w:rsidRPr="00ED21BC">
        <w:rPr>
          <w:rFonts w:hint="eastAsia"/>
        </w:rPr>
        <w:t>ほこりの付着、</w:t>
      </w:r>
      <w:r w:rsidR="00CE51AF" w:rsidRPr="00ED21BC">
        <w:rPr>
          <w:rFonts w:hint="eastAsia"/>
        </w:rPr>
        <w:t>小動物</w:t>
      </w:r>
      <w:r w:rsidR="00D94079" w:rsidRPr="00ED21BC">
        <w:rPr>
          <w:rFonts w:hint="eastAsia"/>
        </w:rPr>
        <w:t>の接触等</w:t>
      </w:r>
      <w:r w:rsidR="00FE46A2" w:rsidRPr="00ED21BC">
        <w:rPr>
          <w:rFonts w:hint="eastAsia"/>
        </w:rPr>
        <w:t>によって配線不良や漏電が起こり、照明の不点</w:t>
      </w:r>
      <w:r w:rsidR="00677186">
        <w:rPr>
          <w:rFonts w:hint="eastAsia"/>
        </w:rPr>
        <w:t>灯</w:t>
      </w:r>
      <w:r w:rsidR="00FE46A2" w:rsidRPr="00ED21BC">
        <w:rPr>
          <w:rFonts w:hint="eastAsia"/>
        </w:rPr>
        <w:t>の</w:t>
      </w:r>
      <w:r w:rsidR="00EE1DCB" w:rsidRPr="00ED21BC">
        <w:rPr>
          <w:rFonts w:hint="eastAsia"/>
        </w:rPr>
        <w:t>要因</w:t>
      </w:r>
      <w:r w:rsidR="00FE46A2" w:rsidRPr="00ED21BC">
        <w:rPr>
          <w:rFonts w:hint="eastAsia"/>
        </w:rPr>
        <w:t>となる。ひいては</w:t>
      </w:r>
      <w:r w:rsidR="00622CDF" w:rsidRPr="00ED21BC">
        <w:rPr>
          <w:rFonts w:hint="eastAsia"/>
        </w:rPr>
        <w:t>火災や感電等</w:t>
      </w:r>
      <w:r w:rsidR="00FE46A2" w:rsidRPr="00ED21BC">
        <w:rPr>
          <w:rFonts w:hint="eastAsia"/>
        </w:rPr>
        <w:t>の事故の要因となる</w:t>
      </w:r>
      <w:r w:rsidR="00622CDF" w:rsidRPr="00ED21BC">
        <w:rPr>
          <w:rFonts w:hint="eastAsia"/>
        </w:rPr>
        <w:t>。</w:t>
      </w:r>
    </w:p>
    <w:p w14:paraId="25C9CFC1" w14:textId="77777777" w:rsidR="00CE51AF" w:rsidRPr="00ED21BC" w:rsidRDefault="00CE51AF" w:rsidP="00CE51AF"/>
    <w:tbl>
      <w:tblPr>
        <w:tblStyle w:val="aff1"/>
        <w:tblW w:w="6066" w:type="dxa"/>
        <w:jc w:val="left"/>
        <w:tblInd w:w="108" w:type="dxa"/>
        <w:tblLook w:val="00A0" w:firstRow="1" w:lastRow="0" w:firstColumn="1" w:lastColumn="0" w:noHBand="0" w:noVBand="0"/>
      </w:tblPr>
      <w:tblGrid>
        <w:gridCol w:w="6066"/>
      </w:tblGrid>
      <w:tr w:rsidR="00866795" w:rsidRPr="00ED21BC" w14:paraId="69E681DE" w14:textId="77777777" w:rsidTr="00CE51AF">
        <w:trPr>
          <w:cnfStyle w:val="100000000000" w:firstRow="1" w:lastRow="0" w:firstColumn="0" w:lastColumn="0" w:oddVBand="0" w:evenVBand="0" w:oddHBand="0" w:evenHBand="0" w:firstRowFirstColumn="0" w:firstRowLastColumn="0" w:lastRowFirstColumn="0" w:lastRowLastColumn="0"/>
          <w:tblHeader/>
          <w:jc w:val="left"/>
        </w:trPr>
        <w:tc>
          <w:tcPr>
            <w:tcW w:w="6066" w:type="dxa"/>
          </w:tcPr>
          <w:p w14:paraId="754B6ECC" w14:textId="77777777" w:rsidR="00866795" w:rsidRPr="00ED21BC" w:rsidRDefault="00866795" w:rsidP="00CE51AF">
            <w:pPr>
              <w:spacing w:line="280" w:lineRule="exact"/>
              <w:ind w:left="200" w:hangingChars="100" w:hanging="200"/>
              <w:rPr>
                <w:rFonts w:hAnsi="Times"/>
                <w:sz w:val="20"/>
                <w:szCs w:val="20"/>
              </w:rPr>
            </w:pPr>
            <w:r w:rsidRPr="00ED21BC">
              <w:rPr>
                <w:rFonts w:hAnsi="Times" w:hint="eastAsia"/>
                <w:sz w:val="20"/>
                <w:szCs w:val="20"/>
              </w:rPr>
              <w:t>■劣化等の状態</w:t>
            </w:r>
          </w:p>
        </w:tc>
      </w:tr>
      <w:tr w:rsidR="00866795" w:rsidRPr="00ED21BC" w14:paraId="7F59CE8B" w14:textId="77777777" w:rsidTr="00CE51AF">
        <w:trPr>
          <w:cnfStyle w:val="000000100000" w:firstRow="0" w:lastRow="0" w:firstColumn="0" w:lastColumn="0" w:oddVBand="0" w:evenVBand="0" w:oddHBand="1" w:evenHBand="0" w:firstRowFirstColumn="0" w:firstRowLastColumn="0" w:lastRowFirstColumn="0" w:lastRowLastColumn="0"/>
          <w:jc w:val="left"/>
        </w:trPr>
        <w:tc>
          <w:tcPr>
            <w:tcW w:w="6066" w:type="dxa"/>
          </w:tcPr>
          <w:p w14:paraId="4B1101EE" w14:textId="77777777" w:rsidR="00866795" w:rsidRPr="00ED21BC" w:rsidRDefault="00866795" w:rsidP="00CE51AF">
            <w:pPr>
              <w:jc w:val="left"/>
              <w:rPr>
                <w:rFonts w:asciiTheme="majorEastAsia" w:eastAsiaTheme="majorEastAsia" w:hAnsiTheme="majorEastAsia"/>
                <w:sz w:val="20"/>
                <w:szCs w:val="20"/>
              </w:rPr>
            </w:pPr>
            <w:r w:rsidRPr="00ED21BC">
              <w:rPr>
                <w:rFonts w:asciiTheme="majorEastAsia" w:eastAsiaTheme="majorEastAsia" w:hAnsiTheme="majorEastAsia" w:hint="eastAsia"/>
                <w:sz w:val="20"/>
                <w:szCs w:val="20"/>
              </w:rPr>
              <w:t>照明装置</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5"/>
              <w:gridCol w:w="2905"/>
            </w:tblGrid>
            <w:tr w:rsidR="00866795" w:rsidRPr="00ED21BC" w14:paraId="51A5BE7B"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5" w:type="dxa"/>
                </w:tcPr>
                <w:p w14:paraId="6683F0F5" w14:textId="4F674A48" w:rsidR="00866795" w:rsidRPr="00ED21BC" w:rsidRDefault="00866795" w:rsidP="00CE51AF">
                  <w:pPr>
                    <w:spacing w:line="240" w:lineRule="exact"/>
                    <w:ind w:left="200"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〈照明装置の不点</w:t>
                  </w:r>
                  <w:r w:rsidR="00677186">
                    <w:rPr>
                      <w:rFonts w:ascii="ＭＳ ゴシック" w:eastAsia="ＭＳ ゴシック" w:hAnsi="ＭＳ ゴシック" w:hint="eastAsia"/>
                      <w:noProof/>
                      <w:sz w:val="20"/>
                      <w:szCs w:val="20"/>
                    </w:rPr>
                    <w:t>灯</w:t>
                  </w:r>
                  <w:r w:rsidRPr="00ED21BC">
                    <w:rPr>
                      <w:rFonts w:ascii="ＭＳ ゴシック" w:eastAsia="ＭＳ ゴシック" w:hAnsi="ＭＳ ゴシック" w:hint="eastAsia"/>
                      <w:noProof/>
                      <w:sz w:val="20"/>
                      <w:szCs w:val="20"/>
                    </w:rPr>
                    <w:t>、不発光〉</w:t>
                  </w:r>
                </w:p>
              </w:tc>
              <w:tc>
                <w:tcPr>
                  <w:tcW w:w="2905" w:type="dxa"/>
                </w:tcPr>
                <w:p w14:paraId="6EBFDD9D" w14:textId="77777777" w:rsidR="00866795" w:rsidRPr="00ED21BC" w:rsidRDefault="00866795" w:rsidP="00CE51AF">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〈照明装置の取付部の破損、変形、さび、漏水〉</w:t>
                  </w:r>
                </w:p>
              </w:tc>
            </w:tr>
            <w:tr w:rsidR="00866795" w:rsidRPr="00ED21BC" w14:paraId="46478884"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5" w:type="dxa"/>
                </w:tcPr>
                <w:p w14:paraId="5E8944A1" w14:textId="0EFB97AA" w:rsidR="00866795" w:rsidRPr="00ED21BC" w:rsidRDefault="00974C7D" w:rsidP="000747DF">
                  <w:pPr>
                    <w:ind w:left="200" w:hangingChars="100" w:hanging="200"/>
                    <w:jc w:val="center"/>
                    <w:rPr>
                      <w:sz w:val="20"/>
                      <w:szCs w:val="20"/>
                    </w:rPr>
                  </w:pPr>
                  <w:r>
                    <w:rPr>
                      <w:noProof/>
                      <w:sz w:val="20"/>
                      <w:szCs w:val="20"/>
                    </w:rPr>
                    <w:drawing>
                      <wp:inline distT="0" distB="0" distL="0" distR="0" wp14:anchorId="64F61891" wp14:editId="2E5C1729">
                        <wp:extent cx="1620000" cy="1214640"/>
                        <wp:effectExtent l="0" t="0" r="0" b="5080"/>
                        <wp:docPr id="36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図 6"/>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1620000" cy="1214640"/>
                                </a:xfrm>
                                <a:prstGeom prst="rect">
                                  <a:avLst/>
                                </a:prstGeom>
                                <a:ln>
                                  <a:noFill/>
                                </a:ln>
                              </pic:spPr>
                            </pic:pic>
                          </a:graphicData>
                        </a:graphic>
                      </wp:inline>
                    </w:drawing>
                  </w:r>
                </w:p>
              </w:tc>
              <w:tc>
                <w:tcPr>
                  <w:tcW w:w="2905" w:type="dxa"/>
                </w:tcPr>
                <w:p w14:paraId="531ACD6C" w14:textId="75B80888" w:rsidR="00866795" w:rsidRPr="00ED21BC" w:rsidRDefault="00CF50BF" w:rsidP="00CE51AF">
                  <w:pPr>
                    <w:ind w:left="200" w:hangingChars="100" w:hanging="200"/>
                    <w:jc w:val="cente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mc:AlternateContent>
                      <mc:Choice Requires="wpg">
                        <w:drawing>
                          <wp:inline distT="0" distB="0" distL="0" distR="0" wp14:anchorId="54370158" wp14:editId="1DF14E92">
                            <wp:extent cx="1620000" cy="1212840"/>
                            <wp:effectExtent l="0" t="0" r="0" b="6985"/>
                            <wp:docPr id="362" name="グループ化 36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20000" cy="1212840"/>
                                      <a:chOff x="0" y="52867"/>
                                      <a:chExt cx="1619885" cy="1212850"/>
                                    </a:xfrm>
                                  </wpg:grpSpPr>
                                  <pic:pic xmlns:pic="http://schemas.openxmlformats.org/drawingml/2006/picture">
                                    <pic:nvPicPr>
                                      <pic:cNvPr id="366" name="図 366" descr="C:\Users\kana\Documents\00_H28屋外広告物_16\78_画像_使用\170117_看板写真\突出_照明_電球外れ気味.JPG"/>
                                      <pic:cNvPicPr>
                                        <a:picLocks noChangeAspect="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52867"/>
                                        <a:ext cx="1619885" cy="1212850"/>
                                      </a:xfrm>
                                      <a:prstGeom prst="rect">
                                        <a:avLst/>
                                      </a:prstGeom>
                                      <a:noFill/>
                                      <a:ln>
                                        <a:noFill/>
                                      </a:ln>
                                    </pic:spPr>
                                  </pic:pic>
                                  <wps:wsp>
                                    <wps:cNvPr id="361" name="角丸四角形 361"/>
                                    <wps:cNvSpPr/>
                                    <wps:spPr>
                                      <a:xfrm>
                                        <a:off x="365734" y="662625"/>
                                        <a:ext cx="422910" cy="547262"/>
                                      </a:xfrm>
                                      <a:prstGeom prst="roundRect">
                                        <a:avLst>
                                          <a:gd name="adj" fmla="val 27983"/>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059D544" id="グループ化 362" o:spid="_x0000_s1026" style="width:127.55pt;height:95.5pt;mso-position-horizontal-relative:char;mso-position-vertical-relative:line" coordorigin=",528" coordsize="16198,12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">
                            <o:lock v:ext="edit" aspectratio="t"/>
                            <v:shape id="図 366" o:spid="_x0000_s1027" type="#_x0000_t75" style="position:absolute;top:528;width:16198;height:12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SjwDEAAAA3AAAAA8AAABkcnMvZG93bnJldi54bWxEj82KwkAQhO8LvsPQwl6CTtZAkOgoIgh7&#10;0MNmfYA20/nBTE/ITDTu0zsLgseiqr6i1tvRtOJGvWssK/iaxyCIC6sbrhScfw+zJQjnkTW2lknB&#10;gxxsN5OPNWba3vmHbrmvRICwy1BB7X2XSemKmgy6ue2Ig1fa3qAPsq+k7vEe4KaVizhOpcGGw0KN&#10;He1rKq75YBRcu+XhkpeLMjr+ReUpMYNMhkipz+m4W4HwNPp3+NX+1gqSNIX/M+EIyM0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SjwDEAAAA3AAAAA8AAAAAAAAAAAAAAAAA&#10;nwIAAGRycy9kb3ducmV2LnhtbFBLBQYAAAAABAAEAPcAAACQAwAAAAA=&#10;">
                              <v:imagedata r:id="rId49" o:title="突出_照明_電球外れ気味"/>
                              <v:path arrowok="t"/>
                            </v:shape>
                            <v:roundrect id="角丸四角形 361" o:spid="_x0000_s1028" style="position:absolute;left:3657;top:6626;width:4229;height:5472;visibility:visible;mso-wrap-style:square;v-text-anchor:middle" arcsize="1833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1r/cYA&#10;AADcAAAADwAAAGRycy9kb3ducmV2LnhtbESPQWvCQBSE7wX/w/IEL6VuYtDW6CohUNpbqRa0t0f2&#10;mQSzb0N2m8R/3y0UPA4z8w2z3Y+mET11rrasIJ5HIIgLq2suFXwdX59eQDiPrLGxTApu5GC/mzxs&#10;MdV24E/qD74UAcIuRQWV920qpSsqMujmtiUO3sV2Bn2QXSl1h0OAm0YuomglDdYcFipsKa+ouB5+&#10;jAL3nD3a48f32zkZk3xwp2W5vi2Vmk3HbAPC0+jv4f/2u1aQrGL4OxOOgN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1r/cYAAADcAAAADwAAAAAAAAAAAAAAAACYAgAAZHJz&#10;L2Rvd25yZXYueG1sUEsFBgAAAAAEAAQA9QAAAIsDAAAAAA==&#10;" filled="f" strokecolor="red" strokeweight="1.5pt">
                              <v:stroke dashstyle="1 1" joinstyle="miter"/>
                            </v:roundrect>
                            <w10:anchorlock/>
                          </v:group>
                        </w:pict>
                      </mc:Fallback>
                    </mc:AlternateContent>
                  </w:r>
                </w:p>
              </w:tc>
            </w:tr>
            <w:tr w:rsidR="00866795" w:rsidRPr="00ED21BC" w14:paraId="487D8F69" w14:textId="77777777" w:rsidTr="001737DE">
              <w:trPr>
                <w:cantSplit/>
                <w:jc w:val="center"/>
              </w:trPr>
              <w:tc>
                <w:tcPr>
                  <w:cnfStyle w:val="001000000000" w:firstRow="0" w:lastRow="0" w:firstColumn="1" w:lastColumn="0" w:oddVBand="0" w:evenVBand="0" w:oddHBand="0" w:evenHBand="0" w:firstRowFirstColumn="0" w:firstRowLastColumn="0" w:lastRowFirstColumn="0" w:lastRowLastColumn="0"/>
                  <w:tcW w:w="2945" w:type="dxa"/>
                </w:tcPr>
                <w:p w14:paraId="414D1974" w14:textId="39D7BCD0" w:rsidR="00866795" w:rsidRPr="00ED21BC" w:rsidRDefault="00866795" w:rsidP="00CE51AF">
                  <w:pPr>
                    <w:pStyle w:val="aff6"/>
                    <w:jc w:val="both"/>
                  </w:pPr>
                  <w:r w:rsidRPr="00ED21BC">
                    <w:rPr>
                      <w:rFonts w:hint="eastAsia"/>
                    </w:rPr>
                    <w:t>ランプ球</w:t>
                  </w:r>
                  <w:r w:rsidR="00677186">
                    <w:rPr>
                      <w:rFonts w:hint="eastAsia"/>
                    </w:rPr>
                    <w:t>の一部</w:t>
                  </w:r>
                  <w:r w:rsidRPr="00ED21BC">
                    <w:rPr>
                      <w:rFonts w:hint="eastAsia"/>
                    </w:rPr>
                    <w:t>が不点</w:t>
                  </w:r>
                  <w:r w:rsidR="00677186">
                    <w:rPr>
                      <w:rFonts w:hint="eastAsia"/>
                    </w:rPr>
                    <w:t>灯の</w:t>
                  </w:r>
                  <w:r w:rsidRPr="00ED21BC">
                    <w:rPr>
                      <w:rFonts w:hint="eastAsia"/>
                    </w:rPr>
                    <w:t>状態</w:t>
                  </w:r>
                </w:p>
              </w:tc>
              <w:tc>
                <w:tcPr>
                  <w:tcW w:w="2905" w:type="dxa"/>
                </w:tcPr>
                <w:p w14:paraId="45D64764" w14:textId="77777777" w:rsidR="00866795" w:rsidRPr="00ED21BC" w:rsidRDefault="00866795" w:rsidP="00CE51AF">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ソケットが垂れ下がった状態</w:t>
                  </w:r>
                </w:p>
              </w:tc>
            </w:tr>
          </w:tbl>
          <w:p w14:paraId="13F37EF2" w14:textId="77777777" w:rsidR="00866795" w:rsidRPr="00ED21BC" w:rsidRDefault="00866795" w:rsidP="00CE51AF">
            <w:pPr>
              <w:jc w:val="left"/>
              <w:rPr>
                <w:sz w:val="20"/>
                <w:szCs w:val="20"/>
              </w:rPr>
            </w:pPr>
          </w:p>
        </w:tc>
      </w:tr>
    </w:tbl>
    <w:p w14:paraId="30B66CAF" w14:textId="77777777" w:rsidR="00622CDF" w:rsidRPr="00ED21BC" w:rsidRDefault="00622CDF" w:rsidP="000942D3"/>
    <w:p w14:paraId="5716985C" w14:textId="77777777" w:rsidR="00D86BC0" w:rsidRPr="00ED21BC" w:rsidRDefault="00D86BC0" w:rsidP="00D86BC0"/>
    <w:p w14:paraId="613D5A42" w14:textId="77777777" w:rsidR="00C152AB" w:rsidRPr="00ED21BC" w:rsidRDefault="00C152AB" w:rsidP="00C152AB">
      <w:pPr>
        <w:pStyle w:val="2a"/>
        <w:ind w:left="210"/>
      </w:pPr>
      <w:r w:rsidRPr="00ED21BC">
        <w:rPr>
          <w:rFonts w:hint="eastAsia"/>
        </w:rPr>
        <w:t>（付属部材）</w:t>
      </w:r>
    </w:p>
    <w:p w14:paraId="3BAE4E0B" w14:textId="09B690D7" w:rsidR="00C152AB" w:rsidRPr="00ED21BC" w:rsidRDefault="00C152AB" w:rsidP="00C152AB">
      <w:pPr>
        <w:pStyle w:val="a4"/>
        <w:ind w:left="866" w:hanging="236"/>
        <w:jc w:val="left"/>
      </w:pPr>
      <w:r w:rsidRPr="00ED21BC">
        <w:rPr>
          <w:rFonts w:hint="eastAsia"/>
        </w:rPr>
        <w:t>振れ止め棒の外れや変形は、振動によるビスの</w:t>
      </w:r>
      <w:r w:rsidR="00C638FC" w:rsidRPr="00ED21BC">
        <w:rPr>
          <w:rFonts w:hint="eastAsia"/>
        </w:rPr>
        <w:t>ゆるみ</w:t>
      </w:r>
      <w:r w:rsidRPr="00ED21BC">
        <w:rPr>
          <w:rFonts w:hint="eastAsia"/>
        </w:rPr>
        <w:t>・脱落、衝撃等によって起こり、支持部の強度が保てず広告板落下の要因となる。</w:t>
      </w:r>
    </w:p>
    <w:p w14:paraId="0BE04A69" w14:textId="77777777" w:rsidR="00C152AB" w:rsidRPr="00ED21BC" w:rsidRDefault="00C152AB" w:rsidP="00CE51AF"/>
    <w:tbl>
      <w:tblPr>
        <w:tblStyle w:val="aff1"/>
        <w:tblW w:w="3022" w:type="dxa"/>
        <w:jc w:val="left"/>
        <w:tblInd w:w="108" w:type="dxa"/>
        <w:tblLook w:val="00A0" w:firstRow="1" w:lastRow="0" w:firstColumn="1" w:lastColumn="0" w:noHBand="0" w:noVBand="0"/>
      </w:tblPr>
      <w:tblGrid>
        <w:gridCol w:w="3022"/>
      </w:tblGrid>
      <w:tr w:rsidR="00690E7D" w:rsidRPr="00ED21BC" w14:paraId="4B3AE9FD" w14:textId="77777777" w:rsidTr="00CE51AF">
        <w:trPr>
          <w:cnfStyle w:val="100000000000" w:firstRow="1" w:lastRow="0" w:firstColumn="0" w:lastColumn="0" w:oddVBand="0" w:evenVBand="0" w:oddHBand="0" w:evenHBand="0" w:firstRowFirstColumn="0" w:firstRowLastColumn="0" w:lastRowFirstColumn="0" w:lastRowLastColumn="0"/>
          <w:tblHeader/>
          <w:jc w:val="left"/>
        </w:trPr>
        <w:tc>
          <w:tcPr>
            <w:tcW w:w="3022" w:type="dxa"/>
          </w:tcPr>
          <w:p w14:paraId="46F1F46E" w14:textId="77777777" w:rsidR="00690E7D" w:rsidRPr="00ED21BC" w:rsidRDefault="00690E7D" w:rsidP="00CE51AF">
            <w:pPr>
              <w:spacing w:line="280" w:lineRule="exact"/>
              <w:ind w:left="200" w:hangingChars="100" w:hanging="200"/>
              <w:rPr>
                <w:rFonts w:hAnsi="Times"/>
                <w:sz w:val="20"/>
                <w:szCs w:val="20"/>
              </w:rPr>
            </w:pPr>
            <w:r w:rsidRPr="00ED21BC">
              <w:rPr>
                <w:rFonts w:hAnsi="Times" w:hint="eastAsia"/>
                <w:sz w:val="20"/>
                <w:szCs w:val="20"/>
              </w:rPr>
              <w:t>■劣化等の状態</w:t>
            </w:r>
          </w:p>
        </w:tc>
      </w:tr>
      <w:tr w:rsidR="00690E7D" w:rsidRPr="00ED21BC" w14:paraId="514E2A42" w14:textId="77777777" w:rsidTr="00CE51AF">
        <w:trPr>
          <w:cnfStyle w:val="000000100000" w:firstRow="0" w:lastRow="0" w:firstColumn="0" w:lastColumn="0" w:oddVBand="0" w:evenVBand="0" w:oddHBand="1" w:evenHBand="0" w:firstRowFirstColumn="0" w:firstRowLastColumn="0" w:lastRowFirstColumn="0" w:lastRowLastColumn="0"/>
          <w:jc w:val="left"/>
        </w:trPr>
        <w:tc>
          <w:tcPr>
            <w:tcW w:w="3022" w:type="dxa"/>
          </w:tcPr>
          <w:p w14:paraId="2E2F7A6F" w14:textId="1CF3BE60" w:rsidR="00690E7D" w:rsidRPr="00ED21BC" w:rsidRDefault="00690E7D" w:rsidP="00CE51AF">
            <w:pPr>
              <w:jc w:val="left"/>
              <w:rPr>
                <w:rFonts w:asciiTheme="majorEastAsia" w:eastAsiaTheme="majorEastAsia" w:hAnsiTheme="majorEastAsia"/>
                <w:sz w:val="20"/>
                <w:szCs w:val="20"/>
              </w:rPr>
            </w:pPr>
            <w:r w:rsidRPr="00ED21BC">
              <w:rPr>
                <w:rFonts w:asciiTheme="majorEastAsia" w:eastAsiaTheme="majorEastAsia" w:hAnsiTheme="majorEastAsia" w:hint="eastAsia"/>
                <w:sz w:val="20"/>
                <w:szCs w:val="20"/>
              </w:rPr>
              <w:t>付属部材</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6"/>
            </w:tblGrid>
            <w:tr w:rsidR="00690E7D" w:rsidRPr="00ED21BC" w14:paraId="298D29D2" w14:textId="77777777" w:rsidTr="00690E7D">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6E78C0E6" w14:textId="77777777" w:rsidR="00690E7D" w:rsidRPr="00ED21BC" w:rsidRDefault="00690E7D" w:rsidP="00CE51AF">
                  <w:pPr>
                    <w:spacing w:line="240" w:lineRule="exact"/>
                    <w:ind w:left="200"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〈付属部材の腐食、破損〉</w:t>
                  </w:r>
                </w:p>
              </w:tc>
            </w:tr>
            <w:tr w:rsidR="00690E7D" w:rsidRPr="00ED21BC" w14:paraId="7C777E66" w14:textId="77777777" w:rsidTr="00690E7D">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278A3748" w14:textId="2EDE8429" w:rsidR="00690E7D" w:rsidRPr="00ED21BC" w:rsidRDefault="00F9357B" w:rsidP="000747DF">
                  <w:pPr>
                    <w:ind w:left="200" w:hangingChars="100" w:hanging="200"/>
                    <w:jc w:val="center"/>
                    <w:rPr>
                      <w:sz w:val="20"/>
                      <w:szCs w:val="20"/>
                    </w:rPr>
                  </w:pPr>
                  <w:r>
                    <w:rPr>
                      <w:noProof/>
                      <w:sz w:val="20"/>
                      <w:szCs w:val="20"/>
                    </w:rPr>
                    <mc:AlternateContent>
                      <mc:Choice Requires="wpg">
                        <w:drawing>
                          <wp:inline distT="0" distB="0" distL="0" distR="0" wp14:anchorId="7FE08F23" wp14:editId="4D60063D">
                            <wp:extent cx="1619885" cy="1212215"/>
                            <wp:effectExtent l="0" t="0" r="0" b="6985"/>
                            <wp:docPr id="326" name="グループ化 326"/>
                            <wp:cNvGraphicFramePr/>
                            <a:graphic xmlns:a="http://schemas.openxmlformats.org/drawingml/2006/main">
                              <a:graphicData uri="http://schemas.microsoft.com/office/word/2010/wordprocessingGroup">
                                <wpg:wgp>
                                  <wpg:cNvGrpSpPr/>
                                  <wpg:grpSpPr>
                                    <a:xfrm>
                                      <a:off x="0" y="0"/>
                                      <a:ext cx="1619885" cy="1212215"/>
                                      <a:chOff x="0" y="0"/>
                                      <a:chExt cx="1619885" cy="1212215"/>
                                    </a:xfrm>
                                  </wpg:grpSpPr>
                                  <pic:pic xmlns:pic="http://schemas.openxmlformats.org/drawingml/2006/picture">
                                    <pic:nvPicPr>
                                      <pic:cNvPr id="370" name="図 370" descr="L:\00_H28屋外広告物_16\78_画像_使用\突出_付属部材_振れ止め棒.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19885" cy="1212215"/>
                                      </a:xfrm>
                                      <a:prstGeom prst="rect">
                                        <a:avLst/>
                                      </a:prstGeom>
                                      <a:noFill/>
                                      <a:ln>
                                        <a:noFill/>
                                      </a:ln>
                                    </pic:spPr>
                                  </pic:pic>
                                  <wps:wsp>
                                    <wps:cNvPr id="31" name="直線矢印コネクタ 35"/>
                                    <wps:cNvCnPr/>
                                    <wps:spPr>
                                      <a:xfrm>
                                        <a:off x="520996" y="797442"/>
                                        <a:ext cx="285750" cy="0"/>
                                      </a:xfrm>
                                      <a:prstGeom prst="straightConnector1">
                                        <a:avLst/>
                                      </a:prstGeom>
                                      <a:noFill/>
                                      <a:ln w="19050" cap="flat" cmpd="sng" algn="ctr">
                                        <a:solidFill>
                                          <a:srgbClr val="FF0000"/>
                                        </a:solidFill>
                                        <a:prstDash val="solid"/>
                                        <a:miter lim="800000"/>
                                        <a:headEnd type="none" w="med" len="med"/>
                                        <a:tailEnd type="arrow" w="med" len="med"/>
                                      </a:ln>
                                      <a:effectLst/>
                                    </wps:spPr>
                                    <wps:bodyPr/>
                                  </wps:wsp>
                                </wpg:wgp>
                              </a:graphicData>
                            </a:graphic>
                          </wp:inline>
                        </w:drawing>
                      </mc:Choice>
                      <mc:Fallback>
                        <w:pict>
                          <v:group w14:anchorId="336C7140" id="グループ化 326" o:spid="_x0000_s1026" style="width:127.55pt;height:95.45pt;mso-position-horizontal-relative:char;mso-position-vertical-relative:line" coordsize="16198,12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">
                            <v:shape id="図 370" o:spid="_x0000_s1027" type="#_x0000_t75" style="position:absolute;width:16198;height:1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9ssfCAAAA3AAAAA8AAABkcnMvZG93bnJldi54bWxET89rwjAUvgv+D+EJ3jTVwpTOKCKbOHoY&#10;6hg7PppnU2xeShPb+t8vh8GOH9/vzW6wteio9ZVjBYt5AoK4cLriUsHX9X22BuEDssbaMSl4kofd&#10;djzaYKZdz2fqLqEUMYR9hgpMCE0mpS8MWfRz1xBH7uZaiyHCtpS6xT6G21ouk+RFWqw4Nhhs6GCo&#10;uF8eVsHy/mn4I/1pvJb7+u34WH3ni1yp6WTYv4IINIR/8Z/7pBWkqzg/no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fbLHwgAAANwAAAAPAAAAAAAAAAAAAAAAAJ8C&#10;AABkcnMvZG93bnJldi54bWxQSwUGAAAAAAQABAD3AAAAjgMAAAAA&#10;">
                              <v:imagedata r:id="rId51" o:title="突出_付属部材_振れ止め棒"/>
                              <v:path arrowok="t"/>
                            </v:shape>
                            <v:shape id="直線矢印コネクタ 35" o:spid="_x0000_s1028" type="#_x0000_t32" style="position:absolute;left:5209;top:7974;width:28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jApsQAAADbAAAADwAAAGRycy9kb3ducmV2LnhtbESP0WrCQBRE3wX/YblC33SzLUpJXUWE&#10;YqFVqfYDLtlrEs3eTbOriX/vCoKPw8ycYabzzlbiQo0vHWtQowQEceZMybmGv/3n8B2ED8gGK8ek&#10;4Uoe5rN+b4qpcS3/0mUXchEh7FPUUIRQp1L6rCCLfuRq4ugdXGMxRNnk0jTYRrit5GuSTKTFkuNC&#10;gTUtC8pOu7PVsNmvzsquf66n42Gp2tX3vxpvUeuXQbf4ABGoC8/wo/1lNLwpuH+JP0D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uMCmxAAAANsAAAAPAAAAAAAAAAAA&#10;AAAAAKECAABkcnMvZG93bnJldi54bWxQSwUGAAAAAAQABAD5AAAAkgMAAAAA&#10;" strokecolor="red" strokeweight="1.5pt">
                              <v:stroke endarrow="open" joinstyle="miter"/>
                            </v:shape>
                            <w10:anchorlock/>
                          </v:group>
                        </w:pict>
                      </mc:Fallback>
                    </mc:AlternateContent>
                  </w:r>
                </w:p>
              </w:tc>
            </w:tr>
            <w:tr w:rsidR="00690E7D" w:rsidRPr="00ED21BC" w14:paraId="19BDB7BA" w14:textId="77777777" w:rsidTr="00690E7D">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0F390692" w14:textId="7B763BD2" w:rsidR="00690E7D" w:rsidRPr="00ED21BC" w:rsidRDefault="00690E7D" w:rsidP="00CE51AF">
                  <w:pPr>
                    <w:pStyle w:val="aff6"/>
                    <w:jc w:val="both"/>
                  </w:pPr>
                  <w:r w:rsidRPr="00ED21BC">
                    <w:rPr>
                      <w:rFonts w:hint="eastAsia"/>
                    </w:rPr>
                    <w:t>振れ止め棒が変形した状態</w:t>
                  </w:r>
                </w:p>
              </w:tc>
            </w:tr>
          </w:tbl>
          <w:p w14:paraId="1E3E2640" w14:textId="77777777" w:rsidR="00690E7D" w:rsidRPr="00ED21BC" w:rsidRDefault="00690E7D" w:rsidP="00CE51AF">
            <w:pPr>
              <w:jc w:val="left"/>
              <w:rPr>
                <w:sz w:val="20"/>
                <w:szCs w:val="20"/>
              </w:rPr>
            </w:pPr>
          </w:p>
        </w:tc>
      </w:tr>
    </w:tbl>
    <w:p w14:paraId="30EC262A" w14:textId="77777777" w:rsidR="00CE51AF" w:rsidRPr="00ED21BC" w:rsidRDefault="00CE51AF">
      <w:pPr>
        <w:widowControl/>
        <w:jc w:val="left"/>
      </w:pPr>
    </w:p>
    <w:p w14:paraId="2ECE6E6A" w14:textId="77777777" w:rsidR="009046AC" w:rsidRPr="00ED21BC" w:rsidRDefault="009046AC">
      <w:pPr>
        <w:widowControl/>
        <w:jc w:val="left"/>
        <w:rPr>
          <w:rFonts w:ascii="ＭＳ ゴシック" w:eastAsia="ＭＳ ゴシック" w:hAnsi="Arial"/>
          <w:sz w:val="24"/>
          <w:szCs w:val="28"/>
        </w:rPr>
      </w:pPr>
      <w:r w:rsidRPr="00ED21BC">
        <w:br w:type="page"/>
      </w:r>
    </w:p>
    <w:tbl>
      <w:tblPr>
        <w:tblStyle w:val="aff1"/>
        <w:tblpPr w:leftFromText="227" w:rightFromText="142" w:bottomFromText="170" w:vertAnchor="text" w:horzAnchor="margin" w:tblpXSpec="right" w:tblpY="364"/>
        <w:tblOverlap w:val="never"/>
        <w:tblW w:w="4819" w:type="dxa"/>
        <w:jc w:val="left"/>
        <w:tblLook w:val="00A0" w:firstRow="1" w:lastRow="0" w:firstColumn="1" w:lastColumn="0" w:noHBand="0" w:noVBand="0"/>
      </w:tblPr>
      <w:tblGrid>
        <w:gridCol w:w="4819"/>
      </w:tblGrid>
      <w:tr w:rsidR="00097AF5" w:rsidRPr="00ED21BC" w14:paraId="620D3DF4" w14:textId="77777777" w:rsidTr="003772D4">
        <w:trPr>
          <w:cnfStyle w:val="100000000000" w:firstRow="1" w:lastRow="0" w:firstColumn="0" w:lastColumn="0" w:oddVBand="0" w:evenVBand="0" w:oddHBand="0" w:evenHBand="0" w:firstRowFirstColumn="0" w:firstRowLastColumn="0" w:lastRowFirstColumn="0" w:lastRowLastColumn="0"/>
          <w:jc w:val="left"/>
        </w:trPr>
        <w:tc>
          <w:tcPr>
            <w:tcW w:w="4819" w:type="dxa"/>
          </w:tcPr>
          <w:p w14:paraId="04F910FC" w14:textId="77777777" w:rsidR="00097AF5" w:rsidRPr="00ED21BC" w:rsidRDefault="00097AF5" w:rsidP="003772D4">
            <w:pPr>
              <w:spacing w:line="280" w:lineRule="exact"/>
              <w:ind w:left="200" w:hangingChars="100" w:hanging="200"/>
              <w:rPr>
                <w:rFonts w:hAnsi="Times"/>
                <w:sz w:val="20"/>
                <w:szCs w:val="20"/>
              </w:rPr>
            </w:pPr>
            <w:r w:rsidRPr="00ED21BC">
              <w:rPr>
                <w:rFonts w:hAnsi="Times" w:hint="eastAsia"/>
                <w:sz w:val="20"/>
                <w:szCs w:val="20"/>
              </w:rPr>
              <w:t>■建植看板・アーチ看板の例</w:t>
            </w:r>
          </w:p>
        </w:tc>
      </w:tr>
      <w:tr w:rsidR="00097AF5" w:rsidRPr="00ED21BC" w14:paraId="62CC662E" w14:textId="77777777" w:rsidTr="003772D4">
        <w:trPr>
          <w:cnfStyle w:val="000000100000" w:firstRow="0" w:lastRow="0" w:firstColumn="0" w:lastColumn="0" w:oddVBand="0" w:evenVBand="0" w:oddHBand="1" w:evenHBand="0" w:firstRowFirstColumn="0" w:firstRowLastColumn="0" w:lastRowFirstColumn="0" w:lastRowLastColumn="0"/>
          <w:jc w:val="left"/>
        </w:trPr>
        <w:tc>
          <w:tcPr>
            <w:tcW w:w="4819" w:type="dxa"/>
          </w:tcPr>
          <w:p w14:paraId="310EB280" w14:textId="77777777" w:rsidR="00097AF5" w:rsidRPr="00ED21BC" w:rsidRDefault="00097AF5" w:rsidP="003772D4">
            <w:pPr>
              <w:tabs>
                <w:tab w:val="center" w:pos="846"/>
                <w:tab w:val="center" w:pos="3231"/>
              </w:tabs>
              <w:rPr>
                <w:sz w:val="20"/>
                <w:szCs w:val="20"/>
              </w:rPr>
            </w:pPr>
            <w:r w:rsidRPr="00ED21BC">
              <w:rPr>
                <w:sz w:val="20"/>
                <w:szCs w:val="20"/>
              </w:rPr>
              <w:tab/>
            </w:r>
            <w:r w:rsidRPr="00ED21BC">
              <w:rPr>
                <w:noProof/>
                <w:sz w:val="20"/>
                <w:szCs w:val="20"/>
              </w:rPr>
              <w:drawing>
                <wp:inline distT="0" distB="0" distL="0" distR="0" wp14:anchorId="5678E8F2" wp14:editId="77DC2BC5">
                  <wp:extent cx="1017310" cy="1296000"/>
                  <wp:effectExtent l="0" t="0" r="0" b="0"/>
                  <wp:docPr id="10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1017310" cy="1296000"/>
                          </a:xfrm>
                          <a:prstGeom prst="rect">
                            <a:avLst/>
                          </a:prstGeom>
                          <a:ln>
                            <a:noFill/>
                          </a:ln>
                          <a:extLst>
                            <a:ext uri="{53640926-AAD7-44D8-BBD7-CCE9431645EC}">
                              <a14:shadowObscured xmlns:a14="http://schemas.microsoft.com/office/drawing/2010/main"/>
                            </a:ext>
                          </a:extLst>
                        </pic:spPr>
                      </pic:pic>
                    </a:graphicData>
                  </a:graphic>
                </wp:inline>
              </w:drawing>
            </w:r>
            <w:r w:rsidRPr="00ED21BC">
              <w:rPr>
                <w:sz w:val="20"/>
                <w:szCs w:val="20"/>
              </w:rPr>
              <w:tab/>
            </w:r>
            <w:r w:rsidRPr="00ED21BC">
              <w:rPr>
                <w:noProof/>
                <w:sz w:val="20"/>
                <w:szCs w:val="20"/>
              </w:rPr>
              <w:drawing>
                <wp:inline distT="0" distB="0" distL="0" distR="0" wp14:anchorId="0A230525" wp14:editId="54882E0F">
                  <wp:extent cx="1728000" cy="1295232"/>
                  <wp:effectExtent l="0" t="0" r="5715" b="635"/>
                  <wp:docPr id="358" name="図 358" descr="C:\Users\kana\Documents\00_H28屋外広告物_16\78_画像_使用\CD\アーチ_歌舞伎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ana\Documents\00_H28屋外広告物_16\78_画像_使用\CD\アーチ_歌舞伎町.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28000" cy="1295232"/>
                          </a:xfrm>
                          <a:prstGeom prst="rect">
                            <a:avLst/>
                          </a:prstGeom>
                          <a:noFill/>
                          <a:ln>
                            <a:noFill/>
                          </a:ln>
                        </pic:spPr>
                      </pic:pic>
                    </a:graphicData>
                  </a:graphic>
                </wp:inline>
              </w:drawing>
            </w:r>
          </w:p>
          <w:p w14:paraId="1BE2B1D1" w14:textId="77777777" w:rsidR="00097AF5" w:rsidRPr="00ED21BC" w:rsidRDefault="00097AF5" w:rsidP="003772D4">
            <w:pPr>
              <w:tabs>
                <w:tab w:val="center" w:pos="846"/>
                <w:tab w:val="center" w:pos="3231"/>
              </w:tabs>
              <w:spacing w:line="280" w:lineRule="exact"/>
              <w:rPr>
                <w:sz w:val="20"/>
                <w:szCs w:val="20"/>
              </w:rPr>
            </w:pPr>
            <w:r w:rsidRPr="00ED21BC">
              <w:rPr>
                <w:sz w:val="20"/>
                <w:szCs w:val="20"/>
              </w:rPr>
              <w:tab/>
            </w:r>
            <w:r w:rsidRPr="00ED21BC">
              <w:rPr>
                <w:rFonts w:hint="eastAsia"/>
                <w:sz w:val="20"/>
                <w:szCs w:val="20"/>
              </w:rPr>
              <w:t>建植看板</w:t>
            </w:r>
            <w:r w:rsidRPr="00ED21BC">
              <w:rPr>
                <w:sz w:val="20"/>
                <w:szCs w:val="20"/>
              </w:rPr>
              <w:tab/>
            </w:r>
            <w:r w:rsidRPr="00ED21BC">
              <w:rPr>
                <w:rFonts w:hint="eastAsia"/>
                <w:sz w:val="20"/>
                <w:szCs w:val="20"/>
              </w:rPr>
              <w:t>アーチ看板</w:t>
            </w:r>
          </w:p>
        </w:tc>
      </w:tr>
    </w:tbl>
    <w:p w14:paraId="7E0786A4" w14:textId="76D899F4" w:rsidR="000942D3" w:rsidRPr="00ED21BC" w:rsidRDefault="00642B14" w:rsidP="009C5719">
      <w:pPr>
        <w:pStyle w:val="28"/>
      </w:pPr>
      <w:bookmarkStart w:id="29" w:name="_Toc488834719"/>
      <w:bookmarkStart w:id="30" w:name="_Toc488837518"/>
      <w:r w:rsidRPr="00ED21BC">
        <w:rPr>
          <w:rFonts w:hint="eastAsia"/>
        </w:rPr>
        <w:t>（２）</w:t>
      </w:r>
      <w:r w:rsidR="000942D3" w:rsidRPr="00ED21BC">
        <w:rPr>
          <w:rFonts w:hint="eastAsia"/>
        </w:rPr>
        <w:t>建植看板・アーチ看板</w:t>
      </w:r>
      <w:bookmarkEnd w:id="29"/>
      <w:bookmarkEnd w:id="30"/>
    </w:p>
    <w:p w14:paraId="40C21087" w14:textId="4DC534C6" w:rsidR="003772D4" w:rsidRPr="00ED21BC" w:rsidRDefault="003772D4" w:rsidP="003772D4">
      <w:pPr>
        <w:pStyle w:val="affa"/>
        <w:ind w:left="210"/>
      </w:pPr>
      <w:r w:rsidRPr="00ED21BC">
        <w:rPr>
          <w:rFonts w:hint="eastAsia"/>
        </w:rPr>
        <w:t>〈定義〉</w:t>
      </w:r>
    </w:p>
    <w:p w14:paraId="01C54B3A" w14:textId="04E03668" w:rsidR="000942D3" w:rsidRPr="00ED21BC" w:rsidRDefault="00F24AF9" w:rsidP="007E4700">
      <w:pPr>
        <w:pStyle w:val="a"/>
        <w:ind w:left="656" w:hanging="236"/>
      </w:pPr>
      <w:r w:rsidRPr="00ED21BC">
        <w:rPr>
          <w:rFonts w:hint="eastAsia"/>
        </w:rPr>
        <w:t>「建植看板」とは、</w:t>
      </w:r>
      <w:r w:rsidR="001A018F" w:rsidRPr="00ED21BC">
        <w:rPr>
          <w:rFonts w:hint="eastAsia"/>
        </w:rPr>
        <w:t>木又は金属等の耐久性のある材料を使用して作成されたものであって、</w:t>
      </w:r>
      <w:r w:rsidR="00EC3050" w:rsidRPr="00ED21BC">
        <w:rPr>
          <w:rFonts w:hint="eastAsia"/>
        </w:rPr>
        <w:t>地上に建てられたものをいう（</w:t>
      </w:r>
      <w:r w:rsidR="0069707F" w:rsidRPr="00ED21BC">
        <w:rPr>
          <w:rFonts w:hint="eastAsia"/>
        </w:rPr>
        <w:t>野立看板、自立広告物、または形状によりポール看板ともいう。</w:t>
      </w:r>
      <w:r w:rsidR="00EC3050" w:rsidRPr="00ED21BC">
        <w:rPr>
          <w:rFonts w:hint="eastAsia"/>
        </w:rPr>
        <w:t>ただし、</w:t>
      </w:r>
      <w:r w:rsidR="007405A8" w:rsidRPr="00ED21BC">
        <w:rPr>
          <w:rFonts w:hint="eastAsia"/>
        </w:rPr>
        <w:t>「</w:t>
      </w:r>
      <w:r w:rsidR="00EC3050" w:rsidRPr="00ED21BC">
        <w:rPr>
          <w:rFonts w:hint="eastAsia"/>
        </w:rPr>
        <w:t>アーチ看板</w:t>
      </w:r>
      <w:r w:rsidR="007405A8" w:rsidRPr="00ED21BC">
        <w:rPr>
          <w:rFonts w:hint="eastAsia"/>
        </w:rPr>
        <w:t>」</w:t>
      </w:r>
      <w:r w:rsidR="00EC3050" w:rsidRPr="00ED21BC">
        <w:rPr>
          <w:rFonts w:hint="eastAsia"/>
        </w:rPr>
        <w:t>を除く）。</w:t>
      </w:r>
    </w:p>
    <w:p w14:paraId="15F66C6A" w14:textId="77777777" w:rsidR="0088762D" w:rsidRPr="00ED21BC" w:rsidRDefault="0088762D" w:rsidP="0088762D">
      <w:pPr>
        <w:pStyle w:val="a"/>
        <w:ind w:left="656" w:hanging="236"/>
      </w:pPr>
      <w:r w:rsidRPr="00ED21BC">
        <w:rPr>
          <w:rFonts w:hint="eastAsia"/>
        </w:rPr>
        <w:t>「アーチ看板」とは、金属等の耐久性のある材料を使用して作成されたものであって、路上等の空中を横断しアーチ状に建植された物件を利用して、広告内容を表示するものをいう。基本構造は、建植看板に準ずる。</w:t>
      </w:r>
    </w:p>
    <w:p w14:paraId="34BB64EB" w14:textId="218671B7" w:rsidR="0088762D" w:rsidRPr="00ED21BC" w:rsidRDefault="0088762D" w:rsidP="0088762D">
      <w:pPr>
        <w:pStyle w:val="affa"/>
        <w:ind w:left="210"/>
      </w:pPr>
      <w:r w:rsidRPr="00ED21BC">
        <w:rPr>
          <w:rFonts w:hint="eastAsia"/>
        </w:rPr>
        <w:t>〈特性〉</w:t>
      </w:r>
    </w:p>
    <w:p w14:paraId="0F68A960" w14:textId="153AD0A1" w:rsidR="00EC3050" w:rsidRPr="00ED21BC" w:rsidRDefault="00EC3050" w:rsidP="007E4700">
      <w:pPr>
        <w:pStyle w:val="a"/>
        <w:ind w:left="656" w:hanging="236"/>
      </w:pPr>
      <w:r w:rsidRPr="00ED21BC">
        <w:rPr>
          <w:rFonts w:hint="eastAsia"/>
        </w:rPr>
        <w:t>建植看板は、</w:t>
      </w:r>
      <w:r w:rsidR="006648FD" w:rsidRPr="00ED21BC">
        <w:rPr>
          <w:rFonts w:hint="eastAsia"/>
        </w:rPr>
        <w:t>風圧を受けやすい形状で支持部及び取付部にかかる負荷が大きいこと、</w:t>
      </w:r>
      <w:r w:rsidRPr="00ED21BC">
        <w:rPr>
          <w:rFonts w:hint="eastAsia"/>
        </w:rPr>
        <w:t>支柱内部に</w:t>
      </w:r>
      <w:r w:rsidR="00E15F3C" w:rsidRPr="00ED21BC">
        <w:rPr>
          <w:rFonts w:hint="eastAsia"/>
        </w:rPr>
        <w:t>結露水</w:t>
      </w:r>
      <w:r w:rsidR="006648FD" w:rsidRPr="00ED21BC">
        <w:rPr>
          <w:rFonts w:hint="eastAsia"/>
        </w:rPr>
        <w:t>や</w:t>
      </w:r>
      <w:r w:rsidR="00934A51" w:rsidRPr="00ED21BC">
        <w:rPr>
          <w:rFonts w:hint="eastAsia"/>
        </w:rPr>
        <w:t>浸入</w:t>
      </w:r>
      <w:r w:rsidR="006648FD" w:rsidRPr="00ED21BC">
        <w:rPr>
          <w:rFonts w:hint="eastAsia"/>
        </w:rPr>
        <w:t>した水が</w:t>
      </w:r>
      <w:r w:rsidR="00F24AF9" w:rsidRPr="00ED21BC">
        <w:rPr>
          <w:rFonts w:hint="eastAsia"/>
        </w:rPr>
        <w:t>滞水し</w:t>
      </w:r>
      <w:r w:rsidR="006648FD" w:rsidRPr="00ED21BC">
        <w:rPr>
          <w:rFonts w:hint="eastAsia"/>
        </w:rPr>
        <w:t>やすく腐食しやすいこと</w:t>
      </w:r>
      <w:r w:rsidRPr="00ED21BC">
        <w:rPr>
          <w:rFonts w:hint="eastAsia"/>
        </w:rPr>
        <w:t>、犬の尿や融雪剤</w:t>
      </w:r>
      <w:r w:rsidR="00E15F3C" w:rsidRPr="00ED21BC">
        <w:rPr>
          <w:rFonts w:hint="eastAsia"/>
        </w:rPr>
        <w:t>等</w:t>
      </w:r>
      <w:r w:rsidRPr="00ED21BC">
        <w:rPr>
          <w:rFonts w:hint="eastAsia"/>
        </w:rPr>
        <w:t>によ</w:t>
      </w:r>
      <w:r w:rsidR="006648FD" w:rsidRPr="00ED21BC">
        <w:rPr>
          <w:rFonts w:hint="eastAsia"/>
        </w:rPr>
        <w:t>り支柱根元の</w:t>
      </w:r>
      <w:r w:rsidRPr="00ED21BC">
        <w:rPr>
          <w:rFonts w:hint="eastAsia"/>
        </w:rPr>
        <w:t>腐食</w:t>
      </w:r>
      <w:r w:rsidR="006648FD" w:rsidRPr="00ED21BC">
        <w:rPr>
          <w:rFonts w:hint="eastAsia"/>
        </w:rPr>
        <w:t>が促進されること</w:t>
      </w:r>
      <w:r w:rsidRPr="00ED21BC">
        <w:rPr>
          <w:rFonts w:hint="eastAsia"/>
        </w:rPr>
        <w:t>、</w:t>
      </w:r>
      <w:r w:rsidR="006648FD" w:rsidRPr="00ED21BC">
        <w:rPr>
          <w:rFonts w:hint="eastAsia"/>
        </w:rPr>
        <w:t>風や振動で支柱根元や</w:t>
      </w:r>
      <w:r w:rsidRPr="00ED21BC">
        <w:rPr>
          <w:rFonts w:hint="eastAsia"/>
        </w:rPr>
        <w:t>支柱・広告板接合部</w:t>
      </w:r>
      <w:r w:rsidR="006648FD" w:rsidRPr="00ED21BC">
        <w:rPr>
          <w:rFonts w:hint="eastAsia"/>
        </w:rPr>
        <w:t>に金属疲労が生じることなどから、</w:t>
      </w:r>
      <w:r w:rsidRPr="00ED21BC">
        <w:rPr>
          <w:rFonts w:hint="eastAsia"/>
        </w:rPr>
        <w:t>経年劣化しやすい。</w:t>
      </w:r>
    </w:p>
    <w:p w14:paraId="265E3C3F" w14:textId="3673A2F6" w:rsidR="00EC3050" w:rsidRPr="00ED21BC" w:rsidRDefault="00EC3050" w:rsidP="007E4700">
      <w:pPr>
        <w:pStyle w:val="a"/>
        <w:ind w:left="656" w:hanging="236"/>
      </w:pPr>
      <w:r w:rsidRPr="00ED21BC">
        <w:rPr>
          <w:rFonts w:hint="eastAsia"/>
        </w:rPr>
        <w:t>アーチ看板は、</w:t>
      </w:r>
      <w:r w:rsidR="00FD6F13" w:rsidRPr="00ED21BC">
        <w:rPr>
          <w:rFonts w:hint="eastAsia"/>
        </w:rPr>
        <w:t>特に</w:t>
      </w:r>
      <w:r w:rsidR="003E477B" w:rsidRPr="00ED21BC">
        <w:rPr>
          <w:rFonts w:hint="eastAsia"/>
        </w:rPr>
        <w:t>、支柱内部に</w:t>
      </w:r>
      <w:r w:rsidR="00E15F3C" w:rsidRPr="00ED21BC">
        <w:rPr>
          <w:rFonts w:hint="eastAsia"/>
        </w:rPr>
        <w:t>結露水</w:t>
      </w:r>
      <w:r w:rsidR="003E477B" w:rsidRPr="00ED21BC">
        <w:rPr>
          <w:rFonts w:hint="eastAsia"/>
        </w:rPr>
        <w:t>や</w:t>
      </w:r>
      <w:r w:rsidR="00934A51" w:rsidRPr="00ED21BC">
        <w:rPr>
          <w:rFonts w:hint="eastAsia"/>
        </w:rPr>
        <w:t>浸入</w:t>
      </w:r>
      <w:r w:rsidR="003E477B" w:rsidRPr="00ED21BC">
        <w:rPr>
          <w:rFonts w:hint="eastAsia"/>
        </w:rPr>
        <w:t>した水が</w:t>
      </w:r>
      <w:r w:rsidR="00F24AF9" w:rsidRPr="00ED21BC">
        <w:rPr>
          <w:rFonts w:hint="eastAsia"/>
        </w:rPr>
        <w:t>滞水し</w:t>
      </w:r>
      <w:r w:rsidR="003E477B" w:rsidRPr="00ED21BC">
        <w:rPr>
          <w:rFonts w:hint="eastAsia"/>
        </w:rPr>
        <w:t>やす</w:t>
      </w:r>
      <w:r w:rsidR="0085769D" w:rsidRPr="00ED21BC">
        <w:rPr>
          <w:rFonts w:hint="eastAsia"/>
        </w:rPr>
        <w:t>く腐食しやすいこと</w:t>
      </w:r>
      <w:r w:rsidR="003E477B" w:rsidRPr="00ED21BC">
        <w:rPr>
          <w:rFonts w:hint="eastAsia"/>
        </w:rPr>
        <w:t>、犬の尿や融雪剤</w:t>
      </w:r>
      <w:r w:rsidR="00E15F3C" w:rsidRPr="00ED21BC">
        <w:rPr>
          <w:rFonts w:hint="eastAsia"/>
        </w:rPr>
        <w:t>等</w:t>
      </w:r>
      <w:r w:rsidR="0085769D" w:rsidRPr="00ED21BC">
        <w:rPr>
          <w:rFonts w:hint="eastAsia"/>
        </w:rPr>
        <w:t>により支柱根元の腐食が促進されることなどから</w:t>
      </w:r>
      <w:r w:rsidR="003E477B" w:rsidRPr="00ED21BC">
        <w:rPr>
          <w:rFonts w:hint="eastAsia"/>
        </w:rPr>
        <w:t>、</w:t>
      </w:r>
      <w:r w:rsidR="00FD6F13" w:rsidRPr="00ED21BC">
        <w:rPr>
          <w:rFonts w:hint="eastAsia"/>
        </w:rPr>
        <w:t>支柱根元</w:t>
      </w:r>
      <w:r w:rsidR="003E477B" w:rsidRPr="00ED21BC">
        <w:rPr>
          <w:rFonts w:hint="eastAsia"/>
        </w:rPr>
        <w:t>が経年劣化しやすい</w:t>
      </w:r>
      <w:r w:rsidR="00E810A2" w:rsidRPr="00ED21BC">
        <w:rPr>
          <w:rFonts w:hint="eastAsia"/>
        </w:rPr>
        <w:t>。</w:t>
      </w:r>
    </w:p>
    <w:p w14:paraId="7E96F943" w14:textId="1EA30689" w:rsidR="00F271D2" w:rsidRPr="00ED21BC" w:rsidRDefault="00F271D2" w:rsidP="000942D3"/>
    <w:tbl>
      <w:tblPr>
        <w:tblStyle w:val="aff1"/>
        <w:tblW w:w="9071" w:type="dxa"/>
        <w:tblLook w:val="00A0" w:firstRow="1" w:lastRow="0" w:firstColumn="1" w:lastColumn="0" w:noHBand="0" w:noVBand="0"/>
      </w:tblPr>
      <w:tblGrid>
        <w:gridCol w:w="9071"/>
      </w:tblGrid>
      <w:tr w:rsidR="00473452" w:rsidRPr="00ED21BC" w14:paraId="6FD9E46E" w14:textId="77777777" w:rsidTr="003B044D">
        <w:trPr>
          <w:cnfStyle w:val="100000000000" w:firstRow="1" w:lastRow="0" w:firstColumn="0" w:lastColumn="0" w:oddVBand="0" w:evenVBand="0" w:oddHBand="0" w:evenHBand="0" w:firstRowFirstColumn="0" w:firstRowLastColumn="0" w:lastRowFirstColumn="0" w:lastRowLastColumn="0"/>
        </w:trPr>
        <w:tc>
          <w:tcPr>
            <w:tcW w:w="9071" w:type="dxa"/>
          </w:tcPr>
          <w:p w14:paraId="7B8D1E8C" w14:textId="11F75E53" w:rsidR="00410B88" w:rsidRPr="00ED21BC" w:rsidRDefault="00410B88" w:rsidP="00082E66">
            <w:pPr>
              <w:spacing w:line="280" w:lineRule="exact"/>
              <w:ind w:left="200" w:hangingChars="100" w:hanging="200"/>
              <w:rPr>
                <w:rFonts w:hAnsi="Times"/>
                <w:sz w:val="20"/>
                <w:szCs w:val="20"/>
              </w:rPr>
            </w:pPr>
            <w:r w:rsidRPr="00ED21BC">
              <w:rPr>
                <w:rFonts w:hAnsi="Times" w:hint="eastAsia"/>
                <w:sz w:val="20"/>
                <w:szCs w:val="20"/>
              </w:rPr>
              <w:t>■</w:t>
            </w:r>
            <w:r w:rsidR="00D1504D" w:rsidRPr="00ED21BC">
              <w:rPr>
                <w:rFonts w:hAnsi="Times" w:hint="eastAsia"/>
                <w:sz w:val="20"/>
                <w:szCs w:val="20"/>
              </w:rPr>
              <w:t>建植看板・アーチ看板</w:t>
            </w:r>
            <w:r w:rsidR="00082E66" w:rsidRPr="00ED21BC">
              <w:rPr>
                <w:rFonts w:hAnsi="Times" w:hint="eastAsia"/>
                <w:sz w:val="20"/>
                <w:szCs w:val="20"/>
              </w:rPr>
              <w:t>の各部の名称</w:t>
            </w:r>
          </w:p>
        </w:tc>
      </w:tr>
      <w:tr w:rsidR="00473452" w:rsidRPr="00ED21BC" w14:paraId="205FAF98" w14:textId="77777777" w:rsidTr="003B044D">
        <w:trPr>
          <w:cnfStyle w:val="000000100000" w:firstRow="0" w:lastRow="0" w:firstColumn="0" w:lastColumn="0" w:oddVBand="0" w:evenVBand="0" w:oddHBand="1" w:evenHBand="0" w:firstRowFirstColumn="0" w:firstRowLastColumn="0" w:lastRowFirstColumn="0" w:lastRowLastColumn="0"/>
        </w:trPr>
        <w:tc>
          <w:tcPr>
            <w:tcW w:w="9071" w:type="dxa"/>
          </w:tcPr>
          <w:p w14:paraId="7A599474" w14:textId="4F836F37" w:rsidR="00410B88" w:rsidRPr="00ED21BC" w:rsidRDefault="006711A6" w:rsidP="00961A46">
            <w:pPr>
              <w:jc w:val="center"/>
              <w:rPr>
                <w:sz w:val="20"/>
                <w:szCs w:val="20"/>
              </w:rPr>
            </w:pPr>
            <w:r>
              <w:rPr>
                <w:noProof/>
                <w:sz w:val="20"/>
                <w:szCs w:val="20"/>
              </w:rPr>
              <mc:AlternateContent>
                <mc:Choice Requires="wpg">
                  <w:drawing>
                    <wp:inline distT="0" distB="0" distL="0" distR="0" wp14:anchorId="7111D8B4" wp14:editId="2F38C703">
                      <wp:extent cx="5469028" cy="2877130"/>
                      <wp:effectExtent l="0" t="0" r="0" b="19050"/>
                      <wp:docPr id="379" name="グループ化 379"/>
                      <wp:cNvGraphicFramePr/>
                      <a:graphic xmlns:a="http://schemas.openxmlformats.org/drawingml/2006/main">
                        <a:graphicData uri="http://schemas.microsoft.com/office/word/2010/wordprocessingGroup">
                          <wpg:wgp>
                            <wpg:cNvGrpSpPr/>
                            <wpg:grpSpPr>
                              <a:xfrm>
                                <a:off x="0" y="0"/>
                                <a:ext cx="5469028" cy="2877130"/>
                                <a:chOff x="0" y="0"/>
                                <a:chExt cx="5469028" cy="2877130"/>
                              </a:xfrm>
                            </wpg:grpSpPr>
                            <pic:pic xmlns:pic="http://schemas.openxmlformats.org/drawingml/2006/picture">
                              <pic:nvPicPr>
                                <pic:cNvPr id="70" name="図 70"/>
                                <pic:cNvPicPr/>
                              </pic:nvPicPr>
                              <pic:blipFill rotWithShape="1">
                                <a:blip r:embed="rId54">
                                  <a:extLst>
                                    <a:ext uri="{28A0092B-C50C-407E-A947-70E740481C1C}">
                                      <a14:useLocalDpi xmlns:a14="http://schemas.microsoft.com/office/drawing/2010/main" val="0"/>
                                    </a:ext>
                                  </a:extLst>
                                </a:blip>
                                <a:srcRect b="2078"/>
                                <a:stretch/>
                              </pic:blipFill>
                              <pic:spPr bwMode="auto">
                                <a:xfrm>
                                  <a:off x="3091069" y="0"/>
                                  <a:ext cx="1466850" cy="2778125"/>
                                </a:xfrm>
                                <a:prstGeom prst="rect">
                                  <a:avLst/>
                                </a:prstGeom>
                                <a:ln>
                                  <a:noFill/>
                                </a:ln>
                                <a:extLst>
                                  <a:ext uri="{53640926-AAD7-44D8-BBD7-CCE9431645EC}">
                                    <a14:shadowObscured xmlns:a14="http://schemas.microsoft.com/office/drawing/2010/main"/>
                                  </a:ext>
                                </a:extLst>
                              </pic:spPr>
                            </pic:pic>
                            <wps:wsp>
                              <wps:cNvPr id="17" name="円/楕円 17"/>
                              <wps:cNvSpPr/>
                              <wps:spPr>
                                <a:xfrm>
                                  <a:off x="3406133" y="2425148"/>
                                  <a:ext cx="612475" cy="244147"/>
                                </a:xfrm>
                                <a:prstGeom prst="ellipse">
                                  <a:avLst/>
                                </a:prstGeom>
                                <a:noFill/>
                                <a:ln w="19050" cap="flat" cmpd="sng" algn="ctr">
                                  <a:solidFill>
                                    <a:srgbClr val="FF0000"/>
                                  </a:solidFill>
                                  <a:prstDash val="sys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74" name="線吹き出し 2 374"/>
                              <wps:cNvSpPr/>
                              <wps:spPr>
                                <a:xfrm flipH="1">
                                  <a:off x="2206487" y="526774"/>
                                  <a:ext cx="824865" cy="203835"/>
                                </a:xfrm>
                                <a:prstGeom prst="callout2">
                                  <a:avLst>
                                    <a:gd name="adj1" fmla="val 18749"/>
                                    <a:gd name="adj2" fmla="val -3369"/>
                                    <a:gd name="adj3" fmla="val 18750"/>
                                    <a:gd name="adj4" fmla="val -16667"/>
                                    <a:gd name="adj5" fmla="val 101048"/>
                                    <a:gd name="adj6" fmla="val -31844"/>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13D7E1" w14:textId="51D75EC8" w:rsidR="000743A9" w:rsidRPr="00410B88" w:rsidRDefault="000743A9" w:rsidP="006711A6">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⑧広告板底部</w:t>
                                    </w:r>
                                  </w:p>
                                </w:txbxContent>
                              </wps:txbx>
                              <wps:bodyPr rot="0" spcFirstLastPara="0" vert="horz" wrap="square" lIns="0" tIns="0" rIns="0" bIns="0" numCol="1" spcCol="0" rtlCol="0" fromWordArt="0" anchor="t" anchorCtr="0" forceAA="0" compatLnSpc="1">
                                <a:prstTxWarp prst="textNoShape">
                                  <a:avLst/>
                                </a:prstTxWarp>
                                <a:noAutofit/>
                              </wps:bodyPr>
                            </wps:wsp>
                            <wpg:grpSp>
                              <wpg:cNvPr id="71" name="図形グループ 9"/>
                              <wpg:cNvGrpSpPr/>
                              <wpg:grpSpPr>
                                <a:xfrm>
                                  <a:off x="0" y="59635"/>
                                  <a:ext cx="5469028" cy="2817495"/>
                                  <a:chOff x="-1067178" y="70726"/>
                                  <a:chExt cx="6244426" cy="3217019"/>
                                </a:xfrm>
                              </wpg:grpSpPr>
                              <wps:wsp>
                                <wps:cNvPr id="72" name="線吹き出し 2 72"/>
                                <wps:cNvSpPr/>
                                <wps:spPr>
                                  <a:xfrm>
                                    <a:off x="3654883" y="2592930"/>
                                    <a:ext cx="1522365" cy="242444"/>
                                  </a:xfrm>
                                  <a:prstGeom prst="callout2">
                                    <a:avLst>
                                      <a:gd name="adj1" fmla="val 42703"/>
                                      <a:gd name="adj2" fmla="val -3517"/>
                                      <a:gd name="adj3" fmla="val 43018"/>
                                      <a:gd name="adj4" fmla="val -12785"/>
                                      <a:gd name="adj5" fmla="val 88006"/>
                                      <a:gd name="adj6" fmla="val -16174"/>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0A907" w14:textId="77777777" w:rsidR="000743A9" w:rsidRPr="00410B88" w:rsidRDefault="000743A9" w:rsidP="0080714F">
                                      <w:pPr>
                                        <w:pStyle w:val="Web"/>
                                        <w:spacing w:line="240" w:lineRule="exact"/>
                                        <w:jc w:val="left"/>
                                        <w:rPr>
                                          <w:rFonts w:ascii="ＭＳ 明朝" w:eastAsia="ＭＳ 明朝" w:hAnsi="ＭＳ 明朝"/>
                                          <w:kern w:val="0"/>
                                          <w:sz w:val="20"/>
                                          <w:szCs w:val="20"/>
                                        </w:rPr>
                                      </w:pPr>
                                      <w:r w:rsidRPr="00410B88">
                                        <w:rPr>
                                          <w:rFonts w:ascii="ＭＳ 明朝" w:eastAsia="ＭＳ 明朝" w:hAnsi="ＭＳ 明朝" w:hint="eastAsia"/>
                                          <w:color w:val="000000"/>
                                          <w:sz w:val="20"/>
                                          <w:szCs w:val="20"/>
                                        </w:rPr>
                                        <w:t>①</w:t>
                                      </w:r>
                                      <w:r w:rsidRPr="0080714F">
                                        <w:rPr>
                                          <w:rFonts w:ascii="ＭＳ 明朝" w:eastAsia="ＭＳ 明朝" w:hAnsi="ＭＳ 明朝" w:hint="eastAsia"/>
                                          <w:color w:val="000000"/>
                                          <w:sz w:val="20"/>
                                          <w:szCs w:val="20"/>
                                        </w:rPr>
                                        <w:t>基礎</w:t>
                                      </w:r>
                                      <w:r w:rsidRPr="00410B88">
                                        <w:rPr>
                                          <w:rFonts w:ascii="ＭＳ 明朝" w:eastAsia="ＭＳ 明朝" w:hAnsi="ＭＳ 明朝" w:hint="eastAsia"/>
                                          <w:color w:val="000000"/>
                                          <w:sz w:val="20"/>
                                          <w:szCs w:val="20"/>
                                        </w:rPr>
                                        <w:t>部分・根巻き</w:t>
                                      </w:r>
                                    </w:p>
                                  </w:txbxContent>
                                </wps:txbx>
                                <wps:bodyPr rot="0" spcFirstLastPara="0" vert="horz" wrap="square" lIns="0" tIns="0" rIns="0" bIns="0" numCol="1" spcCol="0" rtlCol="0" fromWordArt="0" anchor="t" anchorCtr="0" forceAA="0" compatLnSpc="1">
                                  <a:prstTxWarp prst="textNoShape">
                                    <a:avLst/>
                                  </a:prstTxWarp>
                                  <a:noAutofit/>
                                </wps:bodyPr>
                              </wps:wsp>
                              <wps:wsp>
                                <wps:cNvPr id="73" name="線吹き出し 2 73"/>
                                <wps:cNvSpPr/>
                                <wps:spPr>
                                  <a:xfrm flipH="1">
                                    <a:off x="2161898" y="1864375"/>
                                    <a:ext cx="712470" cy="233045"/>
                                  </a:xfrm>
                                  <a:prstGeom prst="callout2">
                                    <a:avLst>
                                      <a:gd name="adj1" fmla="val 18739"/>
                                      <a:gd name="adj2" fmla="val -2598"/>
                                      <a:gd name="adj3" fmla="val 18750"/>
                                      <a:gd name="adj4" fmla="val -16667"/>
                                      <a:gd name="adj5" fmla="val 75415"/>
                                      <a:gd name="adj6" fmla="val -36339"/>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1295E" w14:textId="58785414"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⑫</w:t>
                                      </w:r>
                                      <w:r w:rsidRPr="0080714F">
                                        <w:rPr>
                                          <w:rFonts w:ascii="ＭＳ 明朝" w:eastAsia="ＭＳ 明朝" w:hAnsi="ＭＳ 明朝" w:hint="eastAsia"/>
                                          <w:color w:val="000000"/>
                                          <w:sz w:val="20"/>
                                          <w:szCs w:val="20"/>
                                        </w:rPr>
                                        <w:t>支柱</w:t>
                                      </w:r>
                                    </w:p>
                                  </w:txbxContent>
                                </wps:txbx>
                                <wps:bodyPr rot="0" spcFirstLastPara="0" vert="horz" wrap="square" lIns="0" tIns="0" rIns="0" bIns="0" numCol="1" spcCol="0" rtlCol="0" fromWordArt="0" anchor="t" anchorCtr="0" forceAA="0" compatLnSpc="1">
                                  <a:prstTxWarp prst="textNoShape">
                                    <a:avLst/>
                                  </a:prstTxWarp>
                                  <a:noAutofit/>
                                </wps:bodyPr>
                              </wps:wsp>
                              <wps:wsp>
                                <wps:cNvPr id="74" name="線吹き出し 2 74"/>
                                <wps:cNvSpPr/>
                                <wps:spPr>
                                  <a:xfrm flipH="1">
                                    <a:off x="1653816" y="70726"/>
                                    <a:ext cx="941814" cy="232942"/>
                                  </a:xfrm>
                                  <a:prstGeom prst="callout2">
                                    <a:avLst>
                                      <a:gd name="adj1" fmla="val 18749"/>
                                      <a:gd name="adj2" fmla="val -3369"/>
                                      <a:gd name="adj3" fmla="val 18750"/>
                                      <a:gd name="adj4" fmla="val -16667"/>
                                      <a:gd name="adj5" fmla="val 101048"/>
                                      <a:gd name="adj6" fmla="val -31844"/>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BCBAFC" w14:textId="77777777" w:rsidR="000743A9" w:rsidRPr="00410B88" w:rsidRDefault="000743A9" w:rsidP="0080714F">
                                      <w:pPr>
                                        <w:pStyle w:val="Web"/>
                                        <w:spacing w:line="240" w:lineRule="exact"/>
                                        <w:jc w:val="right"/>
                                        <w:rPr>
                                          <w:rFonts w:ascii="ＭＳ 明朝" w:eastAsia="ＭＳ 明朝" w:hAnsi="ＭＳ 明朝"/>
                                          <w:kern w:val="0"/>
                                          <w:sz w:val="20"/>
                                          <w:szCs w:val="20"/>
                                        </w:rPr>
                                      </w:pPr>
                                      <w:r w:rsidRPr="00410B88">
                                        <w:rPr>
                                          <w:rFonts w:ascii="ＭＳ 明朝" w:eastAsia="ＭＳ 明朝" w:hAnsi="ＭＳ 明朝" w:hint="eastAsia"/>
                                          <w:color w:val="000000"/>
                                          <w:sz w:val="20"/>
                                          <w:szCs w:val="20"/>
                                        </w:rPr>
                                        <w:t>④内部鉄骨</w:t>
                                      </w:r>
                                    </w:p>
                                  </w:txbxContent>
                                </wps:txbx>
                                <wps:bodyPr rot="0" spcFirstLastPara="0" vert="horz" wrap="square" lIns="0" tIns="0" rIns="0" bIns="0" numCol="1" spcCol="0" rtlCol="0" fromWordArt="0" anchor="t" anchorCtr="0" forceAA="0" compatLnSpc="1">
                                  <a:prstTxWarp prst="textNoShape">
                                    <a:avLst/>
                                  </a:prstTxWarp>
                                  <a:noAutofit/>
                                </wps:bodyPr>
                              </wps:wsp>
                              <wps:wsp>
                                <wps:cNvPr id="75" name="線吹き出し 2 75"/>
                                <wps:cNvSpPr/>
                                <wps:spPr>
                                  <a:xfrm>
                                    <a:off x="3836622" y="160653"/>
                                    <a:ext cx="876300" cy="233045"/>
                                  </a:xfrm>
                                  <a:prstGeom prst="callout2">
                                    <a:avLst>
                                      <a:gd name="adj1" fmla="val 18750"/>
                                      <a:gd name="adj2" fmla="val -8333"/>
                                      <a:gd name="adj3" fmla="val 18750"/>
                                      <a:gd name="adj4" fmla="val -16667"/>
                                      <a:gd name="adj5" fmla="val 172609"/>
                                      <a:gd name="adj6" fmla="val -29213"/>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5E4C76" w14:textId="7ABECC94" w:rsidR="000743A9" w:rsidRPr="00410B88" w:rsidRDefault="000743A9" w:rsidP="00A3521B">
                                      <w:pPr>
                                        <w:pStyle w:val="Web"/>
                                        <w:spacing w:line="240" w:lineRule="exact"/>
                                        <w:jc w:val="left"/>
                                        <w:rPr>
                                          <w:rFonts w:ascii="ＭＳ 明朝" w:eastAsia="ＭＳ 明朝" w:hAnsi="ＭＳ 明朝"/>
                                          <w:kern w:val="0"/>
                                          <w:sz w:val="20"/>
                                          <w:szCs w:val="20"/>
                                        </w:rPr>
                                      </w:pPr>
                                      <w:r w:rsidRPr="00410B88">
                                        <w:rPr>
                                          <w:rFonts w:ascii="ＭＳ 明朝" w:eastAsia="ＭＳ 明朝" w:hAnsi="ＭＳ 明朝" w:hint="eastAsia"/>
                                          <w:color w:val="000000"/>
                                          <w:sz w:val="20"/>
                                          <w:szCs w:val="20"/>
                                        </w:rPr>
                                        <w:t>⑤</w:t>
                                      </w:r>
                                      <w:r>
                                        <w:rPr>
                                          <w:rFonts w:ascii="ＭＳ 明朝" w:eastAsia="ＭＳ 明朝" w:hAnsi="ＭＳ 明朝" w:hint="eastAsia"/>
                                          <w:color w:val="000000"/>
                                          <w:sz w:val="20"/>
                                          <w:szCs w:val="20"/>
                                        </w:rPr>
                                        <w:t>側板</w:t>
                                      </w:r>
                                    </w:p>
                                  </w:txbxContent>
                                </wps:txbx>
                                <wps:bodyPr rot="0" spcFirstLastPara="0" vert="horz" wrap="square" lIns="0" tIns="0" rIns="0" bIns="0" numCol="1" spcCol="0" rtlCol="0" fromWordArt="0" anchor="t" anchorCtr="0" forceAA="0" compatLnSpc="1">
                                  <a:prstTxWarp prst="textNoShape">
                                    <a:avLst/>
                                  </a:prstTxWarp>
                                  <a:noAutofit/>
                                </wps:bodyPr>
                              </wps:wsp>
                              <wps:wsp>
                                <wps:cNvPr id="338" name="線吹き出し 2 338"/>
                                <wps:cNvSpPr/>
                                <wps:spPr>
                                  <a:xfrm>
                                    <a:off x="3867853" y="526518"/>
                                    <a:ext cx="1185760" cy="352256"/>
                                  </a:xfrm>
                                  <a:prstGeom prst="callout2">
                                    <a:avLst>
                                      <a:gd name="adj1" fmla="val 18716"/>
                                      <a:gd name="adj2" fmla="val -4695"/>
                                      <a:gd name="adj3" fmla="val 18750"/>
                                      <a:gd name="adj4" fmla="val -16667"/>
                                      <a:gd name="adj5" fmla="val 66247"/>
                                      <a:gd name="adj6" fmla="val -30609"/>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A80875" w14:textId="1BBA44B6" w:rsidR="000743A9" w:rsidRPr="00410B88" w:rsidRDefault="000743A9" w:rsidP="00552EB7">
                                      <w:pPr>
                                        <w:pStyle w:val="Web"/>
                                        <w:spacing w:line="240" w:lineRule="exact"/>
                                        <w:ind w:left="200" w:hangingChars="100" w:hanging="200"/>
                                        <w:jc w:val="left"/>
                                        <w:rPr>
                                          <w:rFonts w:ascii="ＭＳ 明朝" w:eastAsia="ＭＳ 明朝" w:hAnsi="ＭＳ 明朝"/>
                                          <w:kern w:val="0"/>
                                          <w:sz w:val="20"/>
                                          <w:szCs w:val="20"/>
                                        </w:rPr>
                                      </w:pPr>
                                      <w:r w:rsidRPr="00410B88">
                                        <w:rPr>
                                          <w:rFonts w:ascii="ＭＳ 明朝" w:eastAsia="ＭＳ 明朝" w:hAnsi="ＭＳ 明朝" w:hint="eastAsia"/>
                                          <w:color w:val="000000"/>
                                          <w:sz w:val="20"/>
                                          <w:szCs w:val="20"/>
                                        </w:rPr>
                                        <w:t>⑥</w:t>
                                      </w:r>
                                      <w:r w:rsidRPr="00967C24">
                                        <w:rPr>
                                          <w:rFonts w:ascii="ＭＳ 明朝" w:eastAsia="ＭＳ 明朝" w:hAnsi="ＭＳ 明朝" w:hint="eastAsia"/>
                                          <w:color w:val="000000"/>
                                          <w:sz w:val="20"/>
                                          <w:szCs w:val="20"/>
                                        </w:rPr>
                                        <w:t>表示面板押さえ</w:t>
                                      </w:r>
                                    </w:p>
                                  </w:txbxContent>
                                </wps:txbx>
                                <wps:bodyPr rot="0" spcFirstLastPara="0" vert="horz" wrap="square" lIns="0" tIns="0" rIns="0" bIns="0" numCol="1" spcCol="0" rtlCol="0" fromWordArt="0" anchor="t" anchorCtr="0" forceAA="0" compatLnSpc="1">
                                  <a:prstTxWarp prst="textNoShape">
                                    <a:avLst/>
                                  </a:prstTxWarp>
                                  <a:noAutofit/>
                                </wps:bodyPr>
                              </wps:wsp>
                              <wps:wsp>
                                <wps:cNvPr id="339" name="線吹き出し 2 339"/>
                                <wps:cNvSpPr/>
                                <wps:spPr>
                                  <a:xfrm>
                                    <a:off x="3878517" y="1124574"/>
                                    <a:ext cx="876300" cy="233045"/>
                                  </a:xfrm>
                                  <a:prstGeom prst="callout2">
                                    <a:avLst>
                                      <a:gd name="adj1" fmla="val 18750"/>
                                      <a:gd name="adj2" fmla="val -8333"/>
                                      <a:gd name="adj3" fmla="val 18750"/>
                                      <a:gd name="adj4" fmla="val -16667"/>
                                      <a:gd name="adj5" fmla="val -81058"/>
                                      <a:gd name="adj6" fmla="val -63589"/>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9562E" w14:textId="77777777" w:rsidR="000743A9" w:rsidRPr="00410B88" w:rsidRDefault="000743A9" w:rsidP="00A3521B">
                                      <w:pPr>
                                        <w:pStyle w:val="Web"/>
                                        <w:spacing w:line="240" w:lineRule="exact"/>
                                        <w:jc w:val="left"/>
                                        <w:rPr>
                                          <w:rFonts w:ascii="ＭＳ 明朝" w:eastAsia="ＭＳ 明朝" w:hAnsi="ＭＳ 明朝"/>
                                          <w:kern w:val="0"/>
                                          <w:sz w:val="20"/>
                                          <w:szCs w:val="20"/>
                                        </w:rPr>
                                      </w:pPr>
                                      <w:r w:rsidRPr="00410B88">
                                        <w:rPr>
                                          <w:rFonts w:ascii="ＭＳ 明朝" w:eastAsia="ＭＳ 明朝" w:hAnsi="ＭＳ 明朝" w:hint="eastAsia"/>
                                          <w:color w:val="000000"/>
                                          <w:sz w:val="20"/>
                                          <w:szCs w:val="20"/>
                                        </w:rPr>
                                        <w:t>⑦表示面板</w:t>
                                      </w:r>
                                    </w:p>
                                  </w:txbxContent>
                                </wps:txbx>
                                <wps:bodyPr rot="0" spcFirstLastPara="0" vert="horz" wrap="square" lIns="0" tIns="0" rIns="0" bIns="0" numCol="1" spcCol="0" rtlCol="0" fromWordArt="0" anchor="t" anchorCtr="0" forceAA="0" compatLnSpc="1">
                                  <a:prstTxWarp prst="textNoShape">
                                    <a:avLst/>
                                  </a:prstTxWarp>
                                  <a:noAutofit/>
                                </wps:bodyPr>
                              </wps:wsp>
                              <wps:wsp>
                                <wps:cNvPr id="98" name="線吹き出し 2 98"/>
                                <wps:cNvSpPr/>
                                <wps:spPr>
                                  <a:xfrm>
                                    <a:off x="3841780" y="1441614"/>
                                    <a:ext cx="982345" cy="233045"/>
                                  </a:xfrm>
                                  <a:prstGeom prst="callout2">
                                    <a:avLst>
                                      <a:gd name="adj1" fmla="val 18750"/>
                                      <a:gd name="adj2" fmla="val -8333"/>
                                      <a:gd name="adj3" fmla="val 18750"/>
                                      <a:gd name="adj4" fmla="val -16667"/>
                                      <a:gd name="adj5" fmla="val -103300"/>
                                      <a:gd name="adj6" fmla="val -38083"/>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4C0F35" w14:textId="7514A4E0" w:rsidR="000743A9" w:rsidRPr="00410B88" w:rsidRDefault="000743A9" w:rsidP="0080714F">
                                      <w:pPr>
                                        <w:pStyle w:val="Web"/>
                                        <w:spacing w:line="240" w:lineRule="exact"/>
                                        <w:jc w:val="left"/>
                                        <w:rPr>
                                          <w:rFonts w:ascii="ＭＳ 明朝" w:eastAsia="ＭＳ 明朝" w:hAnsi="ＭＳ 明朝"/>
                                          <w:kern w:val="0"/>
                                          <w:sz w:val="20"/>
                                          <w:szCs w:val="20"/>
                                        </w:rPr>
                                      </w:pPr>
                                      <w:r>
                                        <w:rPr>
                                          <w:rFonts w:ascii="ＭＳ 明朝" w:eastAsia="ＭＳ 明朝" w:hAnsi="ＭＳ 明朝" w:hint="eastAsia"/>
                                          <w:color w:val="000000"/>
                                          <w:sz w:val="20"/>
                                          <w:szCs w:val="20"/>
                                        </w:rPr>
                                        <w:t>⑩</w:t>
                                      </w:r>
                                      <w:r w:rsidRPr="0080714F">
                                        <w:rPr>
                                          <w:rFonts w:ascii="ＭＳ 明朝" w:eastAsia="ＭＳ 明朝" w:hAnsi="ＭＳ 明朝" w:hint="eastAsia"/>
                                          <w:color w:val="000000"/>
                                          <w:sz w:val="20"/>
                                          <w:szCs w:val="20"/>
                                        </w:rPr>
                                        <w:t>電材</w:t>
                                      </w:r>
                                    </w:p>
                                  </w:txbxContent>
                                </wps:txbx>
                                <wps:bodyPr rot="0" spcFirstLastPara="0" vert="horz" wrap="square" lIns="0" tIns="0" rIns="0" bIns="0" numCol="1" spcCol="0" rtlCol="0" fromWordArt="0" anchor="t" anchorCtr="0" forceAA="0" compatLnSpc="1">
                                  <a:prstTxWarp prst="textNoShape">
                                    <a:avLst/>
                                  </a:prstTxWarp>
                                  <a:noAutofit/>
                                </wps:bodyPr>
                              </wps:wsp>
                              <wps:wsp>
                                <wps:cNvPr id="99" name="線吹き出し 2 99"/>
                                <wps:cNvSpPr/>
                                <wps:spPr>
                                  <a:xfrm>
                                    <a:off x="3754691" y="1977379"/>
                                    <a:ext cx="982345" cy="233045"/>
                                  </a:xfrm>
                                  <a:prstGeom prst="callout2">
                                    <a:avLst>
                                      <a:gd name="adj1" fmla="val 18738"/>
                                      <a:gd name="adj2" fmla="val -4183"/>
                                      <a:gd name="adj3" fmla="val 18750"/>
                                      <a:gd name="adj4" fmla="val -16667"/>
                                      <a:gd name="adj5" fmla="val -76947"/>
                                      <a:gd name="adj6" fmla="val -42946"/>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F03EB1" w14:textId="3BA700B2" w:rsidR="000743A9" w:rsidRPr="00410B88" w:rsidRDefault="000743A9" w:rsidP="0080714F">
                                      <w:pPr>
                                        <w:pStyle w:val="Web"/>
                                        <w:spacing w:line="240" w:lineRule="exact"/>
                                        <w:jc w:val="left"/>
                                        <w:rPr>
                                          <w:rFonts w:ascii="ＭＳ 明朝" w:eastAsia="ＭＳ 明朝" w:hAnsi="ＭＳ 明朝"/>
                                          <w:kern w:val="0"/>
                                          <w:sz w:val="20"/>
                                          <w:szCs w:val="20"/>
                                        </w:rPr>
                                      </w:pPr>
                                      <w:r>
                                        <w:rPr>
                                          <w:rFonts w:ascii="ＭＳ 明朝" w:eastAsia="ＭＳ 明朝" w:hAnsi="ＭＳ 明朝" w:hint="eastAsia"/>
                                          <w:color w:val="000000"/>
                                          <w:sz w:val="20"/>
                                          <w:szCs w:val="20"/>
                                        </w:rPr>
                                        <w:t>⑪</w:t>
                                      </w:r>
                                      <w:r w:rsidRPr="0080714F">
                                        <w:rPr>
                                          <w:rFonts w:ascii="ＭＳ 明朝" w:eastAsia="ＭＳ 明朝" w:hAnsi="ＭＳ 明朝" w:hint="eastAsia"/>
                                          <w:color w:val="000000"/>
                                          <w:sz w:val="20"/>
                                          <w:szCs w:val="20"/>
                                        </w:rPr>
                                        <w:t>付属部材</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0" name="テキスト ボックス 22"/>
                                <wps:cNvSpPr txBox="1">
                                  <a:spLocks noChangeArrowheads="1"/>
                                </wps:cNvSpPr>
                                <wps:spPr bwMode="auto">
                                  <a:xfrm>
                                    <a:off x="-1067178" y="526413"/>
                                    <a:ext cx="2559949" cy="2759346"/>
                                  </a:xfrm>
                                  <a:prstGeom prst="rect">
                                    <a:avLst/>
                                  </a:prstGeom>
                                  <a:solidFill>
                                    <a:srgbClr val="FFFFFF"/>
                                  </a:solidFill>
                                  <a:ln w="9525">
                                    <a:solidFill>
                                      <a:srgbClr val="000000"/>
                                    </a:solidFill>
                                    <a:miter lim="800000"/>
                                    <a:headEnd/>
                                    <a:tailEnd/>
                                  </a:ln>
                                </wps:spPr>
                                <wps:txbx>
                                  <w:txbxContent>
                                    <w:p w14:paraId="3F511CD5" w14:textId="77777777" w:rsidR="000743A9" w:rsidRPr="00410B88" w:rsidRDefault="000743A9" w:rsidP="00A3521B">
                                      <w:pPr>
                                        <w:pStyle w:val="Web"/>
                                        <w:spacing w:line="260" w:lineRule="exact"/>
                                        <w:ind w:left="1021" w:hanging="1021"/>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上部構造：</w:t>
                                      </w:r>
                                      <w:r w:rsidRPr="00410B88">
                                        <w:rPr>
                                          <w:rFonts w:ascii="ＭＳ 明朝" w:eastAsia="ＭＳ 明朝" w:hAnsi="ＭＳ 明朝"/>
                                          <w:color w:val="000000" w:themeColor="text1"/>
                                          <w:sz w:val="20"/>
                                          <w:szCs w:val="20"/>
                                        </w:rPr>
                                        <w:tab/>
                                      </w:r>
                                      <w:r w:rsidRPr="00410B88">
                                        <w:rPr>
                                          <w:rFonts w:ascii="ＭＳ 明朝" w:eastAsia="ＭＳ 明朝" w:hAnsi="ＭＳ 明朝" w:hint="eastAsia"/>
                                          <w:color w:val="000000" w:themeColor="text1"/>
                                          <w:sz w:val="20"/>
                                          <w:szCs w:val="20"/>
                                        </w:rPr>
                                        <w:t>①以外</w:t>
                                      </w:r>
                                    </w:p>
                                    <w:p w14:paraId="7FA1EF5A" w14:textId="77777777" w:rsidR="000743A9" w:rsidRDefault="000743A9" w:rsidP="00410B88">
                                      <w:pPr>
                                        <w:pStyle w:val="Web"/>
                                        <w:spacing w:line="260" w:lineRule="exact"/>
                                        <w:ind w:left="907" w:hanging="907"/>
                                        <w:rPr>
                                          <w:rFonts w:ascii="ＭＳ 明朝" w:eastAsia="ＭＳ 明朝" w:hAnsi="ＭＳ 明朝"/>
                                          <w:color w:val="000000" w:themeColor="text1"/>
                                          <w:sz w:val="20"/>
                                          <w:szCs w:val="20"/>
                                        </w:rPr>
                                      </w:pPr>
                                      <w:r w:rsidRPr="00410B88">
                                        <w:rPr>
                                          <w:rFonts w:ascii="ＭＳ 明朝" w:eastAsia="ＭＳ 明朝" w:hAnsi="ＭＳ 明朝" w:hint="eastAsia"/>
                                          <w:color w:val="000000" w:themeColor="text1"/>
                                          <w:sz w:val="20"/>
                                          <w:szCs w:val="20"/>
                                        </w:rPr>
                                        <w:t>基礎部：</w:t>
                                      </w:r>
                                      <w:r w:rsidRPr="00410B88">
                                        <w:rPr>
                                          <w:rFonts w:ascii="ＭＳ 明朝" w:eastAsia="ＭＳ 明朝" w:hAnsi="ＭＳ 明朝"/>
                                          <w:color w:val="000000" w:themeColor="text1"/>
                                          <w:sz w:val="20"/>
                                          <w:szCs w:val="20"/>
                                        </w:rPr>
                                        <w:tab/>
                                      </w:r>
                                      <w:r w:rsidRPr="00410B88">
                                        <w:rPr>
                                          <w:rFonts w:ascii="ＭＳ 明朝" w:eastAsia="ＭＳ 明朝" w:hAnsi="ＭＳ 明朝" w:hint="eastAsia"/>
                                          <w:color w:val="000000" w:themeColor="text1"/>
                                          <w:sz w:val="20"/>
                                          <w:szCs w:val="20"/>
                                        </w:rPr>
                                        <w:t>①基礎部分・根巻き</w:t>
                                      </w:r>
                                    </w:p>
                                    <w:p w14:paraId="1532C08B" w14:textId="176B10DB" w:rsidR="000743A9" w:rsidRPr="00410B88" w:rsidRDefault="000743A9" w:rsidP="00410B88">
                                      <w:pPr>
                                        <w:pStyle w:val="Web"/>
                                        <w:spacing w:line="260" w:lineRule="exact"/>
                                        <w:ind w:left="907" w:hanging="907"/>
                                        <w:rPr>
                                          <w:rFonts w:ascii="ＭＳ 明朝" w:eastAsia="ＭＳ 明朝" w:hAnsi="ＭＳ 明朝"/>
                                          <w:kern w:val="0"/>
                                          <w:sz w:val="20"/>
                                          <w:szCs w:val="20"/>
                                        </w:rPr>
                                      </w:pPr>
                                      <w:r>
                                        <w:rPr>
                                          <w:rFonts w:ascii="ＭＳ 明朝" w:eastAsia="ＭＳ 明朝" w:hAnsi="ＭＳ 明朝" w:hint="eastAsia"/>
                                          <w:color w:val="000000" w:themeColor="text1"/>
                                          <w:sz w:val="20"/>
                                          <w:szCs w:val="20"/>
                                        </w:rPr>
                                        <w:t xml:space="preserve">　</w:t>
                                      </w:r>
                                      <w:r>
                                        <w:rPr>
                                          <w:rFonts w:ascii="ＭＳ 明朝" w:eastAsia="ＭＳ 明朝" w:hAnsi="ＭＳ 明朝"/>
                                          <w:color w:val="000000" w:themeColor="text1"/>
                                          <w:sz w:val="20"/>
                                          <w:szCs w:val="20"/>
                                        </w:rPr>
                                        <w:t xml:space="preserve">　　　</w:t>
                                      </w:r>
                                      <w:r>
                                        <w:rPr>
                                          <w:rFonts w:ascii="ＭＳ 明朝" w:eastAsia="ＭＳ 明朝" w:hAnsi="ＭＳ 明朝" w:hint="eastAsia"/>
                                          <w:color w:val="000000" w:themeColor="text1"/>
                                          <w:sz w:val="20"/>
                                          <w:szCs w:val="20"/>
                                        </w:rPr>
                                        <w:t xml:space="preserve"> </w:t>
                                      </w:r>
                                      <w:r w:rsidRPr="00491DA3">
                                        <w:rPr>
                                          <w:rFonts w:ascii="ＭＳ 明朝" w:eastAsia="ＭＳ 明朝" w:hAnsi="ＭＳ 明朝" w:hint="eastAsia"/>
                                          <w:sz w:val="20"/>
                                          <w:szCs w:val="20"/>
                                        </w:rPr>
                                        <w:t>⑬</w:t>
                                      </w:r>
                                      <w:r w:rsidRPr="00491DA3">
                                        <w:rPr>
                                          <w:rFonts w:ascii="ＭＳ 明朝" w:eastAsia="ＭＳ 明朝" w:hAnsi="ＭＳ 明朝"/>
                                          <w:sz w:val="20"/>
                                          <w:szCs w:val="20"/>
                                        </w:rPr>
                                        <w:t>支柱根</w:t>
                                      </w:r>
                                      <w:r w:rsidRPr="00491DA3">
                                        <w:rPr>
                                          <w:rFonts w:ascii="ＭＳ 明朝" w:eastAsia="ＭＳ 明朝" w:hAnsi="ＭＳ 明朝" w:hint="eastAsia"/>
                                          <w:sz w:val="20"/>
                                          <w:szCs w:val="20"/>
                                        </w:rPr>
                                        <w:t>元</w:t>
                                      </w:r>
                                      <w:r>
                                        <w:rPr>
                                          <w:rFonts w:ascii="ＭＳ 明朝" w:eastAsia="ＭＳ 明朝" w:hAnsi="ＭＳ 明朝"/>
                                          <w:color w:val="000000" w:themeColor="text1"/>
                                          <w:sz w:val="20"/>
                                          <w:szCs w:val="20"/>
                                        </w:rPr>
                                        <w:t xml:space="preserve">　</w:t>
                                      </w:r>
                                    </w:p>
                                    <w:p w14:paraId="026854D9" w14:textId="5422AB23" w:rsidR="000743A9" w:rsidRDefault="000743A9" w:rsidP="00410B88">
                                      <w:pPr>
                                        <w:pStyle w:val="Web"/>
                                        <w:spacing w:line="260" w:lineRule="exact"/>
                                        <w:ind w:left="907" w:hanging="907"/>
                                        <w:rPr>
                                          <w:rFonts w:ascii="ＭＳ 明朝" w:eastAsia="ＭＳ 明朝" w:hAnsi="ＭＳ 明朝"/>
                                          <w:color w:val="000000" w:themeColor="text1"/>
                                          <w:sz w:val="20"/>
                                          <w:szCs w:val="20"/>
                                        </w:rPr>
                                      </w:pPr>
                                      <w:r w:rsidRPr="00410B88">
                                        <w:rPr>
                                          <w:rFonts w:ascii="ＭＳ 明朝" w:eastAsia="ＭＳ 明朝" w:hAnsi="ＭＳ 明朝" w:hint="eastAsia"/>
                                          <w:color w:val="000000" w:themeColor="text1"/>
                                          <w:sz w:val="20"/>
                                          <w:szCs w:val="20"/>
                                        </w:rPr>
                                        <w:t>支持部：</w:t>
                                      </w:r>
                                      <w:r w:rsidRPr="00410B88">
                                        <w:rPr>
                                          <w:rFonts w:ascii="ＭＳ 明朝" w:eastAsia="ＭＳ 明朝" w:hAnsi="ＭＳ 明朝"/>
                                          <w:color w:val="000000" w:themeColor="text1"/>
                                          <w:sz w:val="20"/>
                                          <w:szCs w:val="20"/>
                                        </w:rPr>
                                        <w:tab/>
                                      </w:r>
                                      <w:r>
                                        <w:rPr>
                                          <w:rFonts w:ascii="ＭＳ 明朝" w:eastAsia="ＭＳ 明朝" w:hAnsi="ＭＳ 明朝" w:hint="eastAsia"/>
                                          <w:color w:val="000000" w:themeColor="text1"/>
                                          <w:sz w:val="20"/>
                                          <w:szCs w:val="20"/>
                                        </w:rPr>
                                        <w:t>②</w:t>
                                      </w:r>
                                      <w:r w:rsidRPr="00410B88">
                                        <w:rPr>
                                          <w:rFonts w:ascii="ＭＳ 明朝" w:eastAsia="ＭＳ 明朝" w:hAnsi="ＭＳ 明朝" w:hint="eastAsia"/>
                                          <w:color w:val="000000" w:themeColor="text1"/>
                                          <w:sz w:val="20"/>
                                          <w:szCs w:val="20"/>
                                        </w:rPr>
                                        <w:t>支柱・広告板接合部</w:t>
                                      </w:r>
                                      <w:r w:rsidRPr="00410B88">
                                        <w:rPr>
                                          <w:rFonts w:ascii="ＭＳ 明朝" w:eastAsia="ＭＳ 明朝" w:hAnsi="ＭＳ 明朝" w:hint="eastAsia"/>
                                          <w:color w:val="000000" w:themeColor="text1"/>
                                          <w:sz w:val="20"/>
                                          <w:szCs w:val="20"/>
                                        </w:rPr>
                                        <w:br/>
                                      </w:r>
                                      <w:r>
                                        <w:rPr>
                                          <w:rFonts w:ascii="ＭＳ 明朝" w:eastAsia="ＭＳ 明朝" w:hAnsi="ＭＳ 明朝" w:hint="eastAsia"/>
                                          <w:color w:val="000000" w:themeColor="text1"/>
                                          <w:sz w:val="20"/>
                                          <w:szCs w:val="20"/>
                                        </w:rPr>
                                        <w:t>③</w:t>
                                      </w:r>
                                      <w:r w:rsidRPr="00410B88">
                                        <w:rPr>
                                          <w:rFonts w:ascii="ＭＳ 明朝" w:eastAsia="ＭＳ 明朝" w:hAnsi="ＭＳ 明朝" w:hint="eastAsia"/>
                                          <w:color w:val="000000" w:themeColor="text1"/>
                                          <w:sz w:val="20"/>
                                          <w:szCs w:val="20"/>
                                        </w:rPr>
                                        <w:t>支柱・付属部材接合部</w:t>
                                      </w:r>
                                    </w:p>
                                    <w:p w14:paraId="7D873FF5" w14:textId="29FAD286" w:rsidR="000743A9" w:rsidRPr="00491DA3" w:rsidRDefault="000743A9" w:rsidP="00410B88">
                                      <w:pPr>
                                        <w:pStyle w:val="Web"/>
                                        <w:spacing w:line="260" w:lineRule="exact"/>
                                        <w:ind w:left="907" w:hanging="907"/>
                                        <w:rPr>
                                          <w:rFonts w:ascii="ＭＳ 明朝" w:eastAsia="ＭＳ 明朝" w:hAnsi="ＭＳ 明朝"/>
                                          <w:sz w:val="20"/>
                                          <w:szCs w:val="20"/>
                                        </w:rPr>
                                      </w:pPr>
                                      <w:r>
                                        <w:rPr>
                                          <w:rFonts w:ascii="ＭＳ 明朝" w:eastAsia="ＭＳ 明朝" w:hAnsi="ＭＳ 明朝" w:hint="eastAsia"/>
                                          <w:color w:val="000000" w:themeColor="text1"/>
                                          <w:sz w:val="20"/>
                                          <w:szCs w:val="20"/>
                                        </w:rPr>
                                        <w:t xml:space="preserve">　</w:t>
                                      </w:r>
                                      <w:r>
                                        <w:rPr>
                                          <w:rFonts w:ascii="ＭＳ 明朝" w:eastAsia="ＭＳ 明朝" w:hAnsi="ＭＳ 明朝"/>
                                          <w:color w:val="000000" w:themeColor="text1"/>
                                          <w:sz w:val="20"/>
                                          <w:szCs w:val="20"/>
                                        </w:rPr>
                                        <w:t xml:space="preserve">　　　 </w:t>
                                      </w:r>
                                      <w:r w:rsidRPr="00491DA3">
                                        <w:rPr>
                                          <w:rFonts w:ascii="ＭＳ 明朝" w:eastAsia="ＭＳ 明朝" w:hAnsi="ＭＳ 明朝" w:hint="eastAsia"/>
                                          <w:sz w:val="20"/>
                                          <w:szCs w:val="20"/>
                                        </w:rPr>
                                        <w:t>⑫</w:t>
                                      </w:r>
                                      <w:r w:rsidRPr="00491DA3">
                                        <w:rPr>
                                          <w:rFonts w:ascii="ＭＳ 明朝" w:eastAsia="ＭＳ 明朝" w:hAnsi="ＭＳ 明朝"/>
                                          <w:sz w:val="20"/>
                                          <w:szCs w:val="20"/>
                                        </w:rPr>
                                        <w:t>支柱</w:t>
                                      </w:r>
                                    </w:p>
                                    <w:p w14:paraId="778BB3C3" w14:textId="779D15A0" w:rsidR="000743A9" w:rsidRPr="00410B88" w:rsidRDefault="000743A9" w:rsidP="00410B88">
                                      <w:pPr>
                                        <w:pStyle w:val="Web"/>
                                        <w:spacing w:line="260" w:lineRule="exact"/>
                                        <w:ind w:left="907" w:hanging="907"/>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広告板：</w:t>
                                      </w:r>
                                      <w:r w:rsidRPr="00410B88">
                                        <w:rPr>
                                          <w:rFonts w:ascii="ＭＳ 明朝" w:eastAsia="ＭＳ 明朝" w:hAnsi="ＭＳ 明朝"/>
                                          <w:color w:val="000000" w:themeColor="text1"/>
                                          <w:sz w:val="20"/>
                                          <w:szCs w:val="20"/>
                                        </w:rPr>
                                        <w:tab/>
                                        <w:t>④</w:t>
                                      </w:r>
                                      <w:r w:rsidRPr="00410B88">
                                        <w:rPr>
                                          <w:rFonts w:ascii="ＭＳ 明朝" w:eastAsia="ＭＳ 明朝" w:hAnsi="ＭＳ 明朝" w:hint="eastAsia"/>
                                          <w:color w:val="000000" w:themeColor="text1"/>
                                          <w:sz w:val="20"/>
                                          <w:szCs w:val="20"/>
                                        </w:rPr>
                                        <w:t>内部鉄骨</w:t>
                                      </w:r>
                                      <w:r w:rsidRPr="00410B88">
                                        <w:rPr>
                                          <w:rFonts w:ascii="ＭＳ 明朝" w:eastAsia="ＭＳ 明朝" w:hAnsi="ＭＳ 明朝" w:hint="eastAsia"/>
                                          <w:color w:val="000000" w:themeColor="text1"/>
                                          <w:sz w:val="20"/>
                                          <w:szCs w:val="20"/>
                                        </w:rPr>
                                        <w:br/>
                                        <w:t>⑤</w:t>
                                      </w:r>
                                      <w:r w:rsidRPr="00584497">
                                        <w:rPr>
                                          <w:rFonts w:ascii="ＭＳ 明朝" w:eastAsia="ＭＳ 明朝" w:hAnsi="ＭＳ 明朝" w:hint="eastAsia"/>
                                          <w:color w:val="000000" w:themeColor="text1"/>
                                          <w:sz w:val="20"/>
                                          <w:szCs w:val="20"/>
                                        </w:rPr>
                                        <w:t>側板</w:t>
                                      </w:r>
                                      <w:r w:rsidRPr="00410B88">
                                        <w:rPr>
                                          <w:rFonts w:ascii="ＭＳ 明朝" w:eastAsia="ＭＳ 明朝" w:hAnsi="ＭＳ 明朝" w:hint="eastAsia"/>
                                          <w:color w:val="000000" w:themeColor="text1"/>
                                          <w:sz w:val="20"/>
                                          <w:szCs w:val="20"/>
                                        </w:rPr>
                                        <w:br/>
                                        <w:t>⑥</w:t>
                                      </w:r>
                                      <w:r>
                                        <w:rPr>
                                          <w:rFonts w:ascii="ＭＳ 明朝" w:eastAsia="ＭＳ 明朝" w:hAnsi="ＭＳ 明朝" w:hint="eastAsia"/>
                                          <w:color w:val="000000" w:themeColor="text1"/>
                                          <w:sz w:val="20"/>
                                          <w:szCs w:val="20"/>
                                        </w:rPr>
                                        <w:t>表示面板押さえ</w:t>
                                      </w:r>
                                      <w:r w:rsidRPr="00410B88">
                                        <w:rPr>
                                          <w:rFonts w:ascii="ＭＳ 明朝" w:eastAsia="ＭＳ 明朝" w:hAnsi="ＭＳ 明朝" w:hint="eastAsia"/>
                                          <w:color w:val="000000" w:themeColor="text1"/>
                                          <w:sz w:val="20"/>
                                          <w:szCs w:val="20"/>
                                        </w:rPr>
                                        <w:br/>
                                        <w:t>⑦表示面板</w:t>
                                      </w:r>
                                      <w:r>
                                        <w:rPr>
                                          <w:rFonts w:ascii="ＭＳ 明朝" w:eastAsia="ＭＳ 明朝" w:hAnsi="ＭＳ 明朝"/>
                                          <w:color w:val="000000" w:themeColor="text1"/>
                                          <w:sz w:val="20"/>
                                          <w:szCs w:val="20"/>
                                        </w:rPr>
                                        <w:br/>
                                      </w:r>
                                      <w:r>
                                        <w:rPr>
                                          <w:rFonts w:ascii="ＭＳ 明朝" w:eastAsia="ＭＳ 明朝" w:hAnsi="ＭＳ 明朝" w:hint="eastAsia"/>
                                          <w:color w:val="000000" w:themeColor="text1"/>
                                          <w:sz w:val="20"/>
                                          <w:szCs w:val="20"/>
                                        </w:rPr>
                                        <w:t>（</w:t>
                                      </w:r>
                                      <w:r>
                                        <w:rPr>
                                          <w:rFonts w:ascii="ＭＳ 明朝" w:eastAsia="ＭＳ 明朝" w:hAnsi="ＭＳ 明朝"/>
                                          <w:color w:val="000000" w:themeColor="text1"/>
                                          <w:sz w:val="20"/>
                                          <w:szCs w:val="20"/>
                                        </w:rPr>
                                        <w:t>⑧広告板底部</w:t>
                                      </w:r>
                                      <w:r>
                                        <w:rPr>
                                          <w:rFonts w:ascii="ＭＳ 明朝" w:eastAsia="ＭＳ 明朝" w:hAnsi="ＭＳ 明朝" w:hint="eastAsia"/>
                                          <w:color w:val="000000" w:themeColor="text1"/>
                                          <w:sz w:val="20"/>
                                          <w:szCs w:val="20"/>
                                        </w:rPr>
                                        <w:t>）</w:t>
                                      </w:r>
                                      <w:r w:rsidRPr="00410B88">
                                        <w:rPr>
                                          <w:rFonts w:ascii="ＭＳ 明朝" w:eastAsia="ＭＳ 明朝" w:hAnsi="ＭＳ 明朝" w:hint="eastAsia"/>
                                          <w:color w:val="000000" w:themeColor="text1"/>
                                          <w:sz w:val="20"/>
                                          <w:szCs w:val="20"/>
                                        </w:rPr>
                                        <w:br/>
                                      </w:r>
                                      <w:r>
                                        <w:rPr>
                                          <w:rFonts w:ascii="ＭＳ 明朝" w:eastAsia="ＭＳ 明朝" w:hAnsi="ＭＳ 明朝" w:hint="eastAsia"/>
                                          <w:color w:val="000000" w:themeColor="text1"/>
                                          <w:sz w:val="20"/>
                                          <w:szCs w:val="20"/>
                                        </w:rPr>
                                        <w:t>（⑨</w:t>
                                      </w:r>
                                      <w:r w:rsidRPr="00410B88">
                                        <w:rPr>
                                          <w:rFonts w:ascii="ＭＳ 明朝" w:eastAsia="ＭＳ 明朝" w:hAnsi="ＭＳ 明朝" w:hint="eastAsia"/>
                                          <w:color w:val="000000" w:themeColor="text1"/>
                                          <w:sz w:val="20"/>
                                          <w:szCs w:val="20"/>
                                        </w:rPr>
                                        <w:t>水抜き孔</w:t>
                                      </w:r>
                                      <w:r>
                                        <w:rPr>
                                          <w:rFonts w:ascii="ＭＳ 明朝" w:eastAsia="ＭＳ 明朝" w:hAnsi="ＭＳ 明朝" w:hint="eastAsia"/>
                                          <w:color w:val="000000" w:themeColor="text1"/>
                                          <w:sz w:val="20"/>
                                          <w:szCs w:val="20"/>
                                        </w:rPr>
                                        <w:t>）</w:t>
                                      </w:r>
                                    </w:p>
                                    <w:p w14:paraId="457C431E" w14:textId="39E0F255" w:rsidR="000743A9" w:rsidRPr="00410B88" w:rsidRDefault="000743A9" w:rsidP="00410B88">
                                      <w:pPr>
                                        <w:pStyle w:val="Web"/>
                                        <w:spacing w:line="260" w:lineRule="exact"/>
                                        <w:ind w:left="907" w:hanging="907"/>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照明装置：</w:t>
                                      </w:r>
                                      <w:r>
                                        <w:rPr>
                                          <w:rFonts w:ascii="ＭＳ 明朝" w:eastAsia="ＭＳ 明朝" w:hAnsi="ＭＳ 明朝" w:hint="eastAsia"/>
                                          <w:color w:val="000000" w:themeColor="text1"/>
                                          <w:sz w:val="20"/>
                                          <w:szCs w:val="20"/>
                                        </w:rPr>
                                        <w:t>⑩</w:t>
                                      </w:r>
                                      <w:r w:rsidRPr="00410B88">
                                        <w:rPr>
                                          <w:rFonts w:ascii="ＭＳ 明朝" w:eastAsia="ＭＳ 明朝" w:hAnsi="ＭＳ 明朝" w:hint="eastAsia"/>
                                          <w:color w:val="000000" w:themeColor="text1"/>
                                          <w:sz w:val="20"/>
                                          <w:szCs w:val="20"/>
                                        </w:rPr>
                                        <w:t>電材</w:t>
                                      </w:r>
                                    </w:p>
                                    <w:p w14:paraId="4B27A971" w14:textId="0991D211" w:rsidR="000743A9" w:rsidRPr="00410B88" w:rsidRDefault="000743A9" w:rsidP="00410B88">
                                      <w:pPr>
                                        <w:pStyle w:val="Web"/>
                                        <w:spacing w:line="260" w:lineRule="exact"/>
                                        <w:ind w:left="907" w:hanging="907"/>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その他：</w:t>
                                      </w:r>
                                      <w:r>
                                        <w:rPr>
                                          <w:rFonts w:ascii="ＭＳ 明朝" w:eastAsia="ＭＳ 明朝" w:hAnsi="ＭＳ 明朝"/>
                                          <w:color w:val="000000" w:themeColor="text1"/>
                                          <w:sz w:val="20"/>
                                          <w:szCs w:val="20"/>
                                        </w:rPr>
                                        <w:tab/>
                                      </w:r>
                                      <w:r>
                                        <w:rPr>
                                          <w:rFonts w:ascii="ＭＳ 明朝" w:eastAsia="ＭＳ 明朝" w:hAnsi="ＭＳ 明朝" w:hint="eastAsia"/>
                                          <w:color w:val="000000" w:themeColor="text1"/>
                                          <w:sz w:val="20"/>
                                          <w:szCs w:val="20"/>
                                        </w:rPr>
                                        <w:t>⑪</w:t>
                                      </w:r>
                                      <w:r w:rsidRPr="00410B88">
                                        <w:rPr>
                                          <w:rFonts w:ascii="ＭＳ 明朝" w:eastAsia="ＭＳ 明朝" w:hAnsi="ＭＳ 明朝" w:hint="eastAsia"/>
                                          <w:color w:val="000000" w:themeColor="text1"/>
                                          <w:sz w:val="20"/>
                                          <w:szCs w:val="20"/>
                                        </w:rPr>
                                        <w:t>付属部材</w:t>
                                      </w:r>
                                    </w:p>
                                  </w:txbxContent>
                                </wps:txbx>
                                <wps:bodyPr rot="0" vert="horz" wrap="square" lIns="91440" tIns="45720" rIns="91440" bIns="45720" anchor="t" anchorCtr="0">
                                  <a:noAutofit/>
                                </wps:bodyPr>
                              </wps:wsp>
                              <wps:wsp>
                                <wps:cNvPr id="101" name="円/楕円 101"/>
                                <wps:cNvSpPr/>
                                <wps:spPr>
                                  <a:xfrm>
                                    <a:off x="3024784" y="937249"/>
                                    <a:ext cx="218420" cy="395605"/>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 name="線吹き出し 2 102"/>
                                <wps:cNvSpPr/>
                                <wps:spPr>
                                  <a:xfrm flipH="1">
                                    <a:off x="1639101" y="1486684"/>
                                    <a:ext cx="1048617" cy="377691"/>
                                  </a:xfrm>
                                  <a:prstGeom prst="callout2">
                                    <a:avLst>
                                      <a:gd name="adj1" fmla="val 19512"/>
                                      <a:gd name="adj2" fmla="val -5107"/>
                                      <a:gd name="adj3" fmla="val 18750"/>
                                      <a:gd name="adj4" fmla="val -16667"/>
                                      <a:gd name="adj5" fmla="val -54079"/>
                                      <a:gd name="adj6" fmla="val -34980"/>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45274" w14:textId="74CCF600" w:rsidR="000743A9" w:rsidRPr="00410B88" w:rsidRDefault="000743A9" w:rsidP="00410B88">
                                      <w:pPr>
                                        <w:pStyle w:val="Web"/>
                                        <w:spacing w:line="240" w:lineRule="exact"/>
                                        <w:ind w:left="200" w:hangingChars="100" w:hanging="200"/>
                                        <w:jc w:val="left"/>
                                        <w:rPr>
                                          <w:rFonts w:ascii="ＭＳ 明朝" w:eastAsia="ＭＳ 明朝" w:hAnsi="ＭＳ 明朝"/>
                                          <w:kern w:val="0"/>
                                          <w:sz w:val="20"/>
                                          <w:szCs w:val="20"/>
                                        </w:rPr>
                                      </w:pPr>
                                      <w:r>
                                        <w:rPr>
                                          <w:rFonts w:ascii="ＭＳ 明朝" w:eastAsia="ＭＳ 明朝" w:hAnsi="ＭＳ 明朝" w:hint="eastAsia"/>
                                          <w:color w:val="000000"/>
                                          <w:sz w:val="20"/>
                                          <w:szCs w:val="20"/>
                                        </w:rPr>
                                        <w:t>②</w:t>
                                      </w:r>
                                      <w:r w:rsidRPr="00410B88">
                                        <w:rPr>
                                          <w:rFonts w:ascii="ＭＳ 明朝" w:eastAsia="ＭＳ 明朝" w:hAnsi="ＭＳ 明朝" w:hint="eastAsia"/>
                                          <w:color w:val="000000"/>
                                          <w:sz w:val="20"/>
                                          <w:szCs w:val="20"/>
                                        </w:rPr>
                                        <w:t>支柱・広告板接合部</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4" name="円/楕円 104"/>
                                <wps:cNvSpPr/>
                                <wps:spPr>
                                  <a:xfrm>
                                    <a:off x="3128104" y="2321388"/>
                                    <a:ext cx="144639" cy="97315"/>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 name="線吹き出し 2 107"/>
                                <wps:cNvSpPr/>
                                <wps:spPr>
                                  <a:xfrm flipH="1">
                                    <a:off x="1663028" y="2418335"/>
                                    <a:ext cx="1209169" cy="353326"/>
                                  </a:xfrm>
                                  <a:prstGeom prst="callout2">
                                    <a:avLst>
                                      <a:gd name="adj1" fmla="val 18748"/>
                                      <a:gd name="adj2" fmla="val -1301"/>
                                      <a:gd name="adj3" fmla="val 18750"/>
                                      <a:gd name="adj4" fmla="val -16667"/>
                                      <a:gd name="adj5" fmla="val -4549"/>
                                      <a:gd name="adj6" fmla="val -22438"/>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FC0142" w14:textId="0A543AF3" w:rsidR="000743A9" w:rsidRPr="00410B88" w:rsidRDefault="000743A9" w:rsidP="00410B88">
                                      <w:pPr>
                                        <w:pStyle w:val="Web"/>
                                        <w:spacing w:line="240" w:lineRule="exact"/>
                                        <w:ind w:left="200" w:hangingChars="100" w:hanging="200"/>
                                        <w:jc w:val="left"/>
                                        <w:rPr>
                                          <w:rFonts w:ascii="ＭＳ 明朝" w:eastAsia="ＭＳ 明朝" w:hAnsi="ＭＳ 明朝"/>
                                          <w:kern w:val="0"/>
                                          <w:sz w:val="20"/>
                                          <w:szCs w:val="20"/>
                                        </w:rPr>
                                      </w:pPr>
                                      <w:r>
                                        <w:rPr>
                                          <w:rFonts w:ascii="ＭＳ 明朝" w:eastAsia="ＭＳ 明朝" w:hAnsi="ＭＳ 明朝" w:hint="eastAsia"/>
                                          <w:color w:val="000000"/>
                                          <w:sz w:val="20"/>
                                          <w:szCs w:val="20"/>
                                        </w:rPr>
                                        <w:t>③</w:t>
                                      </w:r>
                                      <w:r w:rsidRPr="00410B88">
                                        <w:rPr>
                                          <w:rFonts w:ascii="ＭＳ 明朝" w:eastAsia="ＭＳ 明朝" w:hAnsi="ＭＳ 明朝" w:hint="eastAsia"/>
                                          <w:color w:val="000000"/>
                                          <w:sz w:val="20"/>
                                          <w:szCs w:val="20"/>
                                        </w:rPr>
                                        <w:t>支柱・付属部材接合部</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8" name="円/楕円 108"/>
                                <wps:cNvSpPr/>
                                <wps:spPr>
                                  <a:xfrm>
                                    <a:off x="3025077" y="2592694"/>
                                    <a:ext cx="249872" cy="286067"/>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 name="線吹き出し 2 109"/>
                                <wps:cNvSpPr/>
                                <wps:spPr>
                                  <a:xfrm flipH="1">
                                    <a:off x="1591434" y="3054659"/>
                                    <a:ext cx="1046624" cy="233086"/>
                                  </a:xfrm>
                                  <a:prstGeom prst="callout2">
                                    <a:avLst>
                                      <a:gd name="adj1" fmla="val 18730"/>
                                      <a:gd name="adj2" fmla="val -6666"/>
                                      <a:gd name="adj3" fmla="val 18750"/>
                                      <a:gd name="adj4" fmla="val -16667"/>
                                      <a:gd name="adj5" fmla="val -101695"/>
                                      <a:gd name="adj6" fmla="val -39629"/>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C92801" w14:textId="4E462B16"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⑬</w:t>
                                      </w:r>
                                      <w:r w:rsidRPr="00410B88">
                                        <w:rPr>
                                          <w:rFonts w:ascii="ＭＳ 明朝" w:eastAsia="ＭＳ 明朝" w:hAnsi="ＭＳ 明朝" w:hint="eastAsia"/>
                                          <w:color w:val="000000"/>
                                          <w:sz w:val="20"/>
                                          <w:szCs w:val="20"/>
                                        </w:rPr>
                                        <w:t>支柱根元</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0" name="線吹き出し 1 110"/>
                                <wps:cNvSpPr/>
                                <wps:spPr>
                                  <a:xfrm flipH="1">
                                    <a:off x="1690871" y="1212395"/>
                                    <a:ext cx="838656" cy="217920"/>
                                  </a:xfrm>
                                  <a:prstGeom prst="callout1">
                                    <a:avLst>
                                      <a:gd name="adj1" fmla="val 26814"/>
                                      <a:gd name="adj2" fmla="val -4858"/>
                                      <a:gd name="adj3" fmla="val -107023"/>
                                      <a:gd name="adj4" fmla="val -48649"/>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07EE9" w14:textId="4511C98A"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⑨</w:t>
                                      </w:r>
                                      <w:r w:rsidRPr="0080714F">
                                        <w:rPr>
                                          <w:rFonts w:ascii="ＭＳ 明朝" w:eastAsia="ＭＳ 明朝" w:hAnsi="ＭＳ 明朝" w:hint="eastAsia"/>
                                          <w:color w:val="000000"/>
                                          <w:sz w:val="20"/>
                                          <w:szCs w:val="20"/>
                                        </w:rPr>
                                        <w:t>水抜き孔</w:t>
                                      </w:r>
                                    </w:p>
                                  </w:txbxContent>
                                </wps:txbx>
                                <wps:bodyPr rot="0" spcFirstLastPara="0" vert="horz" wrap="square" lIns="0" tIns="0" rIns="0" bIns="0" numCol="1" spcCol="0" rtlCol="0" fromWordArt="0" anchor="t" anchorCtr="0" forceAA="0" compatLnSpc="1">
                                  <a:prstTxWarp prst="textNoShape">
                                    <a:avLst/>
                                  </a:prstTxWarp>
                                  <a:noAutofit/>
                                </wps:bodyPr>
                              </wps:wsp>
                            </wpg:grpSp>
                            <wps:wsp>
                              <wps:cNvPr id="378" name="角丸四角形 378"/>
                              <wps:cNvSpPr/>
                              <wps:spPr>
                                <a:xfrm>
                                  <a:off x="3289852" y="725556"/>
                                  <a:ext cx="882151" cy="270000"/>
                                </a:xfrm>
                                <a:prstGeom prst="round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111D8B4" id="グループ化 379" o:spid="_x0000_s1042" style="width:430.65pt;height:226.55pt;mso-position-horizontal-relative:char;mso-position-vertical-relative:line" coordsize="54690,287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">
                      <v:shape id="図 70" o:spid="_x0000_s1043" type="#_x0000_t75" style="position:absolute;left:30910;width:14669;height:27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arDTAAAAA2wAAAA8AAABkcnMvZG93bnJldi54bWxET0trwkAQvhf8D8sIvdWNHrSkriKiGAqC&#10;jb30NmQnD5qdDdlV0/565yB4/Pjey/XgWnWlPjSeDUwnCSjiwtuGKwPf5/3bO6gQkS22nsnAHwVY&#10;r0YvS0ytv/EXXfNYKQnhkKKBOsYu1ToUNTkME98RC1f63mEU2Ffa9niTcNfqWZLMtcOGpaHGjrY1&#10;Fb/5xRnAbPdzzKZlkf+f3OWw+xStLo15HQ+bD1CRhvgUP9yZNbCQ9fJFfoBe3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tqsNMAAAADbAAAADwAAAAAAAAAAAAAAAACfAgAA&#10;ZHJzL2Rvd25yZXYueG1sUEsFBgAAAAAEAAQA9wAAAIwDAAAAAA==&#10;">
                        <v:imagedata r:id="rId55" o:title="" cropbottom="1362f"/>
                      </v:shape>
                      <v:oval id="円/楕円 17" o:spid="_x0000_s1044" style="position:absolute;left:34061;top:24251;width:6125;height:24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pgA8AA&#10;AADbAAAADwAAAGRycy9kb3ducmV2LnhtbERPTYvCMBC9C/6HMII3TfWwXWpTEUFQFgS76nloxrbY&#10;TEoTtfrrNwuCt3m8z0mXvWnEnTpXW1Ywm0YgiAuray4VHH83k28QziNrbCyTgic5WGbDQYqJtg8+&#10;0D33pQgh7BJUUHnfJlK6oiKDbmpb4sBdbGfQB9iVUnf4COGmkfMo+pIGaw4NFba0rqi45jej4HB7&#10;vaLTz9mdcLfb53EbP9dNrNR41K8WIDz1/iN+u7c6zI/h/5dwgM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OpgA8AAAADbAAAADwAAAAAAAAAAAAAAAACYAgAAZHJzL2Rvd25y&#10;ZXYueG1sUEsFBgAAAAAEAAQA9QAAAIUDAAAAAA==&#10;" filled="f" strokecolor="red" strokeweight="1.5pt">
                        <v:stroke dashstyle="3 1" joinstyle="miter"/>
                      </v:oval>
                      <v:shape id="線吹き出し 2 374" o:spid="_x0000_s1045" type="#_x0000_t42" style="position:absolute;left:22064;top:5267;width:8249;height:2039;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Rm5cUA&#10;AADcAAAADwAAAGRycy9kb3ducmV2LnhtbESPQWsCMRSE74X+h/AK3mrSKlrWzYqUFkTqwa0Hj4/N&#10;c3dx87JNoq7/vikUPA4z8w2TLwfbiQv50DrW8DJWIIgrZ1quNey/P5/fQISIbLBzTBpuFGBZPD7k&#10;mBl35R1dyliLBOGQoYYmxj6TMlQNWQxj1xMn7+i8xZikr6XxeE1w28lXpWbSYstpocGe3huqTuXZ&#10;apj/cLffqvMQt7Oy9puDWn2pD61HT8NqASLSEO/h//baaJjMp/B3Jh0B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JGblxQAAANwAAAAPAAAAAAAAAAAAAAAAAJgCAABkcnMv&#10;ZG93bnJldi54bWxQSwUGAAAAAAQABAD1AAAAigMAAAAA&#10;" adj="-6878,21826,,,-728" filled="f" strokecolor="red" strokeweight=".5pt">
                        <v:textbox inset="0,0,0,0">
                          <w:txbxContent>
                            <w:p w14:paraId="4B13D7E1" w14:textId="51D75EC8" w:rsidR="000743A9" w:rsidRPr="00410B88" w:rsidRDefault="000743A9" w:rsidP="006711A6">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⑧広告板底部</w:t>
                              </w:r>
                            </w:p>
                          </w:txbxContent>
                        </v:textbox>
                        <o:callout v:ext="edit" minusy="t"/>
                      </v:shape>
                      <v:group id="図形グループ 9" o:spid="_x0000_s1046" style="position:absolute;top:596;width:54690;height:28175" coordorigin="-10671,707" coordsize="62444,32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shape id="線吹き出し 2 72" o:spid="_x0000_s1047" type="#_x0000_t42" style="position:absolute;left:36548;top:25929;width:15224;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ljV8IA&#10;AADbAAAADwAAAGRycy9kb3ducmV2LnhtbESPT4vCMBTE78J+h/AW9qZphfVPNZVF3EW8iFXvj+bZ&#10;dm1eShO1fnsjCB6HmfkNM190phZXal1lWUE8iEAQ51ZXXCg47H/7ExDOI2usLZOCOzlYpB+9OSba&#10;3nhH18wXIkDYJaig9L5JpHR5SQbdwDbEwTvZ1qAPsi2kbvEW4KaWwygaSYMVh4USG1qWlJ+zi1Ew&#10;zb7936ZbnbE61A2tpnH2vz0q9fXZ/cxAeOr8O/xqr7WC8RCeX8IPk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CWNXwgAAANsAAAAPAAAAAAAAAAAAAAAAAJgCAABkcnMvZG93&#10;bnJldi54bWxQSwUGAAAAAAQABAD1AAAAhwMAAAAA&#10;" adj="-3494,19009,-2762,9292,-760,9224" filled="f" strokecolor="red" strokeweight=".5pt">
                          <v:textbox inset="0,0,0,0">
                            <w:txbxContent>
                              <w:p w14:paraId="2640A907" w14:textId="77777777" w:rsidR="000743A9" w:rsidRPr="00410B88" w:rsidRDefault="000743A9" w:rsidP="0080714F">
                                <w:pPr>
                                  <w:pStyle w:val="Web"/>
                                  <w:spacing w:line="240" w:lineRule="exact"/>
                                  <w:jc w:val="left"/>
                                  <w:rPr>
                                    <w:rFonts w:ascii="ＭＳ 明朝" w:eastAsia="ＭＳ 明朝" w:hAnsi="ＭＳ 明朝"/>
                                    <w:kern w:val="0"/>
                                    <w:sz w:val="20"/>
                                    <w:szCs w:val="20"/>
                                  </w:rPr>
                                </w:pPr>
                                <w:r w:rsidRPr="00410B88">
                                  <w:rPr>
                                    <w:rFonts w:ascii="ＭＳ 明朝" w:eastAsia="ＭＳ 明朝" w:hAnsi="ＭＳ 明朝" w:hint="eastAsia"/>
                                    <w:color w:val="000000"/>
                                    <w:sz w:val="20"/>
                                    <w:szCs w:val="20"/>
                                  </w:rPr>
                                  <w:t>①</w:t>
                                </w:r>
                                <w:r w:rsidRPr="0080714F">
                                  <w:rPr>
                                    <w:rFonts w:ascii="ＭＳ 明朝" w:eastAsia="ＭＳ 明朝" w:hAnsi="ＭＳ 明朝" w:hint="eastAsia"/>
                                    <w:color w:val="000000"/>
                                    <w:sz w:val="20"/>
                                    <w:szCs w:val="20"/>
                                  </w:rPr>
                                  <w:t>基礎</w:t>
                                </w:r>
                                <w:r w:rsidRPr="00410B88">
                                  <w:rPr>
                                    <w:rFonts w:ascii="ＭＳ 明朝" w:eastAsia="ＭＳ 明朝" w:hAnsi="ＭＳ 明朝" w:hint="eastAsia"/>
                                    <w:color w:val="000000"/>
                                    <w:sz w:val="20"/>
                                    <w:szCs w:val="20"/>
                                  </w:rPr>
                                  <w:t>部分・根巻き</w:t>
                                </w:r>
                              </w:p>
                            </w:txbxContent>
                          </v:textbox>
                          <o:callout v:ext="edit" minusy="t"/>
                        </v:shape>
                        <v:shape id="線吹き出し 2 73" o:spid="_x0000_s1048" type="#_x0000_t42" style="position:absolute;left:21618;top:18643;width:7125;height:233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666cUA&#10;AADbAAAADwAAAGRycy9kb3ducmV2LnhtbESPT2vCQBTE7wW/w/IEb3XTCGqjayiKoL35B9ventnX&#10;JDT7NuyuGr99tyD0OMzMb5h53plGXMn52rKCl2ECgriwuuZSwfGwfp6C8AFZY2OZFNzJQ77oPc0x&#10;0/bGO7ruQykihH2GCqoQ2kxKX1Rk0A9tSxy9b+sMhihdKbXDW4SbRqZJMpYGa44LFba0rKj42V+M&#10;gvXygqPz7vVYNG47Sd9Xp8+vj5NSg373NgMRqAv/4Ud7oxVMRvD3Jf4A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3rrpxQAAANsAAAAPAAAAAAAAAAAAAAAAAJgCAABkcnMv&#10;ZG93bnJldi54bWxQSwUGAAAAAAQABAD1AAAAigMAAAAA&#10;" adj="-7849,16290,,,-561,4048" filled="f" strokecolor="red" strokeweight=".5pt">
                          <v:textbox inset="0,0,0,0">
                            <w:txbxContent>
                              <w:p w14:paraId="19A1295E" w14:textId="58785414"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⑫</w:t>
                                </w:r>
                                <w:r w:rsidRPr="0080714F">
                                  <w:rPr>
                                    <w:rFonts w:ascii="ＭＳ 明朝" w:eastAsia="ＭＳ 明朝" w:hAnsi="ＭＳ 明朝" w:hint="eastAsia"/>
                                    <w:color w:val="000000"/>
                                    <w:sz w:val="20"/>
                                    <w:szCs w:val="20"/>
                                  </w:rPr>
                                  <w:t>支柱</w:t>
                                </w:r>
                              </w:p>
                            </w:txbxContent>
                          </v:textbox>
                          <o:callout v:ext="edit" minusy="t"/>
                        </v:shape>
                        <v:shape id="線吹き出し 2 74" o:spid="_x0000_s1049" type="#_x0000_t42" style="position:absolute;left:16538;top:707;width:9418;height:2329;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Ih8MA&#10;AADbAAAADwAAAGRycy9kb3ducmV2LnhtbESPQWsCMRSE74X+h/AKvdWkIla2RpGiIEUPXffQ42Pz&#10;3F3cvKxJ1PXfG0HwOMx8M8x03ttWnMmHxrGGz4ECQVw603CloditPiYgQkQ22DomDVcKMJ+9vkwx&#10;M+7Cf3TOYyVSCYcMNdQxdpmUoazJYhi4jjh5e+ctxiR9JY3HSyq3rRwqNZYWG04LNXb0U1N5yE9W&#10;w9eR22KrTn3cjvPK//6rxUYttX5/6xffICL18Rl+0GuTuBHcv6QfIG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YIh8MAAADbAAAADwAAAAAAAAAAAAAAAACYAgAAZHJzL2Rv&#10;d25yZXYueG1sUEsFBgAAAAAEAAQA9QAAAIgDAAAAAA==&#10;" adj="-6878,21826,,,-728" filled="f" strokecolor="red" strokeweight=".5pt">
                          <v:textbox inset="0,0,0,0">
                            <w:txbxContent>
                              <w:p w14:paraId="56BCBAFC" w14:textId="77777777" w:rsidR="000743A9" w:rsidRPr="00410B88" w:rsidRDefault="000743A9" w:rsidP="0080714F">
                                <w:pPr>
                                  <w:pStyle w:val="Web"/>
                                  <w:spacing w:line="240" w:lineRule="exact"/>
                                  <w:jc w:val="right"/>
                                  <w:rPr>
                                    <w:rFonts w:ascii="ＭＳ 明朝" w:eastAsia="ＭＳ 明朝" w:hAnsi="ＭＳ 明朝"/>
                                    <w:kern w:val="0"/>
                                    <w:sz w:val="20"/>
                                    <w:szCs w:val="20"/>
                                  </w:rPr>
                                </w:pPr>
                                <w:r w:rsidRPr="00410B88">
                                  <w:rPr>
                                    <w:rFonts w:ascii="ＭＳ 明朝" w:eastAsia="ＭＳ 明朝" w:hAnsi="ＭＳ 明朝" w:hint="eastAsia"/>
                                    <w:color w:val="000000"/>
                                    <w:sz w:val="20"/>
                                    <w:szCs w:val="20"/>
                                  </w:rPr>
                                  <w:t>④内部鉄骨</w:t>
                                </w:r>
                              </w:p>
                            </w:txbxContent>
                          </v:textbox>
                          <o:callout v:ext="edit" minusy="t"/>
                        </v:shape>
                        <v:shape id="線吹き出し 2 75" o:spid="_x0000_s1050" type="#_x0000_t42" style="position:absolute;left:38366;top:1606;width:8763;height:2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TjnMUA&#10;AADbAAAADwAAAGRycy9kb3ducmV2LnhtbESPT2vCQBTE70K/w/IKvdVNA40SXUWKSgXBP+3F2yP7&#10;TILZtyG76tZP7woFj8PM/IYZT4NpxIU6V1tW8NFPQBAXVtdcKvj9WbwPQTiPrLGxTAr+yMF08tIb&#10;Y67tlXd02ftSRAi7HBVU3re5lK6oyKDr25Y4ekfbGfRRdqXUHV4j3DQyTZJMGqw5LlTY0ldFxWl/&#10;NgqWq3BbZ/NjOjj4dBHmp63NNjOl3l7DbATCU/DP8H/7WysYfMLjS/wBcn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OOcxQAAANsAAAAPAAAAAAAAAAAAAAAAAJgCAABkcnMv&#10;ZG93bnJldi54bWxQSwUGAAAAAAQABAD1AAAAigMAAAAA&#10;" adj="-6310,37284" filled="f" strokecolor="red" strokeweight=".5pt">
                          <v:textbox inset="0,0,0,0">
                            <w:txbxContent>
                              <w:p w14:paraId="215E4C76" w14:textId="7ABECC94" w:rsidR="000743A9" w:rsidRPr="00410B88" w:rsidRDefault="000743A9" w:rsidP="00A3521B">
                                <w:pPr>
                                  <w:pStyle w:val="Web"/>
                                  <w:spacing w:line="240" w:lineRule="exact"/>
                                  <w:jc w:val="left"/>
                                  <w:rPr>
                                    <w:rFonts w:ascii="ＭＳ 明朝" w:eastAsia="ＭＳ 明朝" w:hAnsi="ＭＳ 明朝"/>
                                    <w:kern w:val="0"/>
                                    <w:sz w:val="20"/>
                                    <w:szCs w:val="20"/>
                                  </w:rPr>
                                </w:pPr>
                                <w:r w:rsidRPr="00410B88">
                                  <w:rPr>
                                    <w:rFonts w:ascii="ＭＳ 明朝" w:eastAsia="ＭＳ 明朝" w:hAnsi="ＭＳ 明朝" w:hint="eastAsia"/>
                                    <w:color w:val="000000"/>
                                    <w:sz w:val="20"/>
                                    <w:szCs w:val="20"/>
                                  </w:rPr>
                                  <w:t>⑤</w:t>
                                </w:r>
                                <w:r>
                                  <w:rPr>
                                    <w:rFonts w:ascii="ＭＳ 明朝" w:eastAsia="ＭＳ 明朝" w:hAnsi="ＭＳ 明朝" w:hint="eastAsia"/>
                                    <w:color w:val="000000"/>
                                    <w:sz w:val="20"/>
                                    <w:szCs w:val="20"/>
                                  </w:rPr>
                                  <w:t>側板</w:t>
                                </w:r>
                              </w:p>
                            </w:txbxContent>
                          </v:textbox>
                          <o:callout v:ext="edit" minusy="t"/>
                        </v:shape>
                        <v:shape id="線吹き出し 2 338" o:spid="_x0000_s1051" type="#_x0000_t42" style="position:absolute;left:38678;top:5265;width:11858;height:3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2cM8EA&#10;AADcAAAADwAAAGRycy9kb3ducmV2LnhtbERPXWvCMBR9F/wP4Q5803QrjFKNIoIgiKyr4vOluWvL&#10;mpvYZLXz15uHwR4P53u1GU0nBup9a1nB6yIBQVxZ3XKt4HLezzMQPiBr7CyTgl/ysFlPJyvMtb3z&#10;Jw1lqEUMYZ+jgiYEl0vpq4YM+oV1xJH7sr3BEGFfS93jPYabTr4lybs02HJsaNDRrqHqu/wxCorK&#10;FZf6ery6D5OYR8jk8XQblJq9jNsliEBj+Bf/uQ9aQZrGtfFMP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tnDPBAAAA3AAAAA8AAAAAAAAAAAAAAAAAmAIAAGRycy9kb3du&#10;cmV2LnhtbFBLBQYAAAAABAAEAPUAAACGAwAAAAA=&#10;" adj="-6612,14309,,,-1014,4043" filled="f" strokecolor="red" strokeweight=".5pt">
                          <v:textbox inset="0,0,0,0">
                            <w:txbxContent>
                              <w:p w14:paraId="39A80875" w14:textId="1BBA44B6" w:rsidR="000743A9" w:rsidRPr="00410B88" w:rsidRDefault="000743A9" w:rsidP="00552EB7">
                                <w:pPr>
                                  <w:pStyle w:val="Web"/>
                                  <w:spacing w:line="240" w:lineRule="exact"/>
                                  <w:ind w:left="200" w:hangingChars="100" w:hanging="200"/>
                                  <w:jc w:val="left"/>
                                  <w:rPr>
                                    <w:rFonts w:ascii="ＭＳ 明朝" w:eastAsia="ＭＳ 明朝" w:hAnsi="ＭＳ 明朝"/>
                                    <w:kern w:val="0"/>
                                    <w:sz w:val="20"/>
                                    <w:szCs w:val="20"/>
                                  </w:rPr>
                                </w:pPr>
                                <w:r w:rsidRPr="00410B88">
                                  <w:rPr>
                                    <w:rFonts w:ascii="ＭＳ 明朝" w:eastAsia="ＭＳ 明朝" w:hAnsi="ＭＳ 明朝" w:hint="eastAsia"/>
                                    <w:color w:val="000000"/>
                                    <w:sz w:val="20"/>
                                    <w:szCs w:val="20"/>
                                  </w:rPr>
                                  <w:t>⑥</w:t>
                                </w:r>
                                <w:r w:rsidRPr="00967C24">
                                  <w:rPr>
                                    <w:rFonts w:ascii="ＭＳ 明朝" w:eastAsia="ＭＳ 明朝" w:hAnsi="ＭＳ 明朝" w:hint="eastAsia"/>
                                    <w:color w:val="000000"/>
                                    <w:sz w:val="20"/>
                                    <w:szCs w:val="20"/>
                                  </w:rPr>
                                  <w:t>表示面板押さえ</w:t>
                                </w:r>
                              </w:p>
                            </w:txbxContent>
                          </v:textbox>
                          <o:callout v:ext="edit" minusy="t"/>
                        </v:shape>
                        <v:shape id="線吹き出し 2 339" o:spid="_x0000_s1052" type="#_x0000_t42" style="position:absolute;left:38785;top:11245;width:8763;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maW8UA&#10;AADcAAAADwAAAGRycy9kb3ducmV2LnhtbESPQWvCQBSE74L/YXlCb2ajQmvTrCJCaKCXqu39Nfua&#10;BLNvY3ZrEn99t1DwOMzMN0y6HUwjrtS52rKCRRSDIC6srrlU8HHK5msQziNrbCyTgpEcbDfTSYqJ&#10;tj0f6Hr0pQgQdgkqqLxvEyldUZFBF9mWOHjftjPog+xKqTvsA9w0chnHj9JgzWGhwpb2FRXn449R&#10;gPa1eOL3PB/d5faZ37Lh6y07KPUwG3YvIDwN/h7+b+dawWr1DH9nw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ZpbxQAAANwAAAAPAAAAAAAAAAAAAAAAAJgCAABkcnMv&#10;ZG93bnJldi54bWxQSwUGAAAAAAQABAD1AAAAigMAAAAA&#10;" adj="-13735,-17509" filled="f" strokecolor="red" strokeweight=".5pt">
                          <v:textbox inset="0,0,0,0">
                            <w:txbxContent>
                              <w:p w14:paraId="7E59562E" w14:textId="77777777" w:rsidR="000743A9" w:rsidRPr="00410B88" w:rsidRDefault="000743A9" w:rsidP="00A3521B">
                                <w:pPr>
                                  <w:pStyle w:val="Web"/>
                                  <w:spacing w:line="240" w:lineRule="exact"/>
                                  <w:jc w:val="left"/>
                                  <w:rPr>
                                    <w:rFonts w:ascii="ＭＳ 明朝" w:eastAsia="ＭＳ 明朝" w:hAnsi="ＭＳ 明朝"/>
                                    <w:kern w:val="0"/>
                                    <w:sz w:val="20"/>
                                    <w:szCs w:val="20"/>
                                  </w:rPr>
                                </w:pPr>
                                <w:r w:rsidRPr="00410B88">
                                  <w:rPr>
                                    <w:rFonts w:ascii="ＭＳ 明朝" w:eastAsia="ＭＳ 明朝" w:hAnsi="ＭＳ 明朝" w:hint="eastAsia"/>
                                    <w:color w:val="000000"/>
                                    <w:sz w:val="20"/>
                                    <w:szCs w:val="20"/>
                                  </w:rPr>
                                  <w:t>⑦表示面板</w:t>
                                </w:r>
                              </w:p>
                            </w:txbxContent>
                          </v:textbox>
                        </v:shape>
                        <v:shape id="線吹き出し 2 98" o:spid="_x0000_s1053" type="#_x0000_t42" style="position:absolute;left:38417;top:14416;width:9824;height:2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3mDMIA&#10;AADbAAAADwAAAGRycy9kb3ducmV2LnhtbERPz2vCMBS+C/sfwht4GZrOwdw6o6hQ8VbUgR6fzbMt&#10;a15KEmv335uD4PHj+z1b9KYRHTlfW1bwPk5AEBdW11wq+D1koy8QPiBrbCyTgn/ysJi/DGaYanvj&#10;HXX7UIoYwj5FBVUIbSqlLyoy6Me2JY7cxTqDIUJXSu3wFsNNIydJ8ikN1hwbKmxpXVHxt78aBavN&#10;5Wyn5+zDbfPsLV+W3el4ypUavvbLHxCB+vAUP9xbreA7jo1f4g+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XeYMwgAAANsAAAAPAAAAAAAAAAAAAAAAAJgCAABkcnMvZG93&#10;bnJldi54bWxQSwUGAAAAAAQABAD1AAAAhwMAAAAA&#10;" adj="-8226,-22313" filled="f" strokecolor="red" strokeweight=".5pt">
                          <v:textbox inset="0,0,0,0">
                            <w:txbxContent>
                              <w:p w14:paraId="444C0F35" w14:textId="7514A4E0" w:rsidR="000743A9" w:rsidRPr="00410B88" w:rsidRDefault="000743A9" w:rsidP="0080714F">
                                <w:pPr>
                                  <w:pStyle w:val="Web"/>
                                  <w:spacing w:line="240" w:lineRule="exact"/>
                                  <w:jc w:val="left"/>
                                  <w:rPr>
                                    <w:rFonts w:ascii="ＭＳ 明朝" w:eastAsia="ＭＳ 明朝" w:hAnsi="ＭＳ 明朝"/>
                                    <w:kern w:val="0"/>
                                    <w:sz w:val="20"/>
                                    <w:szCs w:val="20"/>
                                  </w:rPr>
                                </w:pPr>
                                <w:r>
                                  <w:rPr>
                                    <w:rFonts w:ascii="ＭＳ 明朝" w:eastAsia="ＭＳ 明朝" w:hAnsi="ＭＳ 明朝" w:hint="eastAsia"/>
                                    <w:color w:val="000000"/>
                                    <w:sz w:val="20"/>
                                    <w:szCs w:val="20"/>
                                  </w:rPr>
                                  <w:t>⑩</w:t>
                                </w:r>
                                <w:r w:rsidRPr="0080714F">
                                  <w:rPr>
                                    <w:rFonts w:ascii="ＭＳ 明朝" w:eastAsia="ＭＳ 明朝" w:hAnsi="ＭＳ 明朝" w:hint="eastAsia"/>
                                    <w:color w:val="000000"/>
                                    <w:sz w:val="20"/>
                                    <w:szCs w:val="20"/>
                                  </w:rPr>
                                  <w:t>電材</w:t>
                                </w:r>
                              </w:p>
                            </w:txbxContent>
                          </v:textbox>
                        </v:shape>
                        <v:shape id="線吹き出し 2 99" o:spid="_x0000_s1054" type="#_x0000_t42" style="position:absolute;left:37546;top:19773;width:9824;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EnbcIA&#10;AADbAAAADwAAAGRycy9kb3ducmV2LnhtbESPQYvCMBSE7wv+h/AEb2tqD2WtRhFB8SAuqwWvj+bZ&#10;FpuX2sRa/70RhD0OM/MNM1/2phYdta6yrGAyjkAQ51ZXXCjITpvvHxDOI2usLZOCJzlYLgZfc0y1&#10;ffAfdUdfiABhl6KC0vsmldLlJRl0Y9sQB+9iW4M+yLaQusVHgJtaxlGUSIMVh4USG1qXlF+Pd6Pg&#10;Kre3PEsal3TJ5naIs/i8/zVKjYb9agbCU+//w5/2TiuYTuH9JfwA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QSdtwgAAANsAAAAPAAAAAAAAAAAAAAAAAJgCAABkcnMvZG93&#10;bnJldi54bWxQSwUGAAAAAAQABAD1AAAAhwMAAAAA&#10;" adj="-9276,-16621,,,-904,4047" filled="f" strokecolor="red" strokeweight=".5pt">
                          <v:textbox inset="0,0,0,0">
                            <w:txbxContent>
                              <w:p w14:paraId="34F03EB1" w14:textId="3BA700B2" w:rsidR="000743A9" w:rsidRPr="00410B88" w:rsidRDefault="000743A9" w:rsidP="0080714F">
                                <w:pPr>
                                  <w:pStyle w:val="Web"/>
                                  <w:spacing w:line="240" w:lineRule="exact"/>
                                  <w:jc w:val="left"/>
                                  <w:rPr>
                                    <w:rFonts w:ascii="ＭＳ 明朝" w:eastAsia="ＭＳ 明朝" w:hAnsi="ＭＳ 明朝"/>
                                    <w:kern w:val="0"/>
                                    <w:sz w:val="20"/>
                                    <w:szCs w:val="20"/>
                                  </w:rPr>
                                </w:pPr>
                                <w:r>
                                  <w:rPr>
                                    <w:rFonts w:ascii="ＭＳ 明朝" w:eastAsia="ＭＳ 明朝" w:hAnsi="ＭＳ 明朝" w:hint="eastAsia"/>
                                    <w:color w:val="000000"/>
                                    <w:sz w:val="20"/>
                                    <w:szCs w:val="20"/>
                                  </w:rPr>
                                  <w:t>⑪</w:t>
                                </w:r>
                                <w:r w:rsidRPr="0080714F">
                                  <w:rPr>
                                    <w:rFonts w:ascii="ＭＳ 明朝" w:eastAsia="ＭＳ 明朝" w:hAnsi="ＭＳ 明朝" w:hint="eastAsia"/>
                                    <w:color w:val="000000"/>
                                    <w:sz w:val="20"/>
                                    <w:szCs w:val="20"/>
                                  </w:rPr>
                                  <w:t>付属部材</w:t>
                                </w:r>
                              </w:p>
                            </w:txbxContent>
                          </v:textbox>
                        </v:shape>
                        <v:shape id="テキスト ボックス 22" o:spid="_x0000_s1055" type="#_x0000_t202" style="position:absolute;left:-10671;top:5264;width:25598;height:27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8JsYA&#10;AADcAAAADwAAAGRycy9kb3ducmV2LnhtbESPT2/CMAzF75P2HSJP4jKNFIYY6whomsQEN/5M29Vq&#10;TFutcUoSSvn2+DBpN1vv+b2f58veNaqjEGvPBkbDDBRx4W3NpYGvw+ppBiomZIuNZzJwpQjLxf3d&#10;HHPrL7yjbp9KJSEcczRQpdTmWseiIodx6Fti0Y4+OEyyhlLbgBcJd40eZ9lUO6xZGips6aOi4nd/&#10;dgZmk3X3EzfP2+9iemxe0+NL93kKxgwe+vc3UIn69G/+u15bwc8EX56RCf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A8JsYAAADcAAAADwAAAAAAAAAAAAAAAACYAgAAZHJz&#10;L2Rvd25yZXYueG1sUEsFBgAAAAAEAAQA9QAAAIsDAAAAAA==&#10;">
                          <v:textbox>
                            <w:txbxContent>
                              <w:p w14:paraId="3F511CD5" w14:textId="77777777" w:rsidR="000743A9" w:rsidRPr="00410B88" w:rsidRDefault="000743A9" w:rsidP="00A3521B">
                                <w:pPr>
                                  <w:pStyle w:val="Web"/>
                                  <w:spacing w:line="260" w:lineRule="exact"/>
                                  <w:ind w:left="1021" w:hanging="1021"/>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上部構造：</w:t>
                                </w:r>
                                <w:r w:rsidRPr="00410B88">
                                  <w:rPr>
                                    <w:rFonts w:ascii="ＭＳ 明朝" w:eastAsia="ＭＳ 明朝" w:hAnsi="ＭＳ 明朝"/>
                                    <w:color w:val="000000" w:themeColor="text1"/>
                                    <w:sz w:val="20"/>
                                    <w:szCs w:val="20"/>
                                  </w:rPr>
                                  <w:tab/>
                                </w:r>
                                <w:r w:rsidRPr="00410B88">
                                  <w:rPr>
                                    <w:rFonts w:ascii="ＭＳ 明朝" w:eastAsia="ＭＳ 明朝" w:hAnsi="ＭＳ 明朝" w:hint="eastAsia"/>
                                    <w:color w:val="000000" w:themeColor="text1"/>
                                    <w:sz w:val="20"/>
                                    <w:szCs w:val="20"/>
                                  </w:rPr>
                                  <w:t>①以外</w:t>
                                </w:r>
                              </w:p>
                              <w:p w14:paraId="7FA1EF5A" w14:textId="77777777" w:rsidR="000743A9" w:rsidRDefault="000743A9" w:rsidP="00410B88">
                                <w:pPr>
                                  <w:pStyle w:val="Web"/>
                                  <w:spacing w:line="260" w:lineRule="exact"/>
                                  <w:ind w:left="907" w:hanging="907"/>
                                  <w:rPr>
                                    <w:rFonts w:ascii="ＭＳ 明朝" w:eastAsia="ＭＳ 明朝" w:hAnsi="ＭＳ 明朝"/>
                                    <w:color w:val="000000" w:themeColor="text1"/>
                                    <w:sz w:val="20"/>
                                    <w:szCs w:val="20"/>
                                  </w:rPr>
                                </w:pPr>
                                <w:r w:rsidRPr="00410B88">
                                  <w:rPr>
                                    <w:rFonts w:ascii="ＭＳ 明朝" w:eastAsia="ＭＳ 明朝" w:hAnsi="ＭＳ 明朝" w:hint="eastAsia"/>
                                    <w:color w:val="000000" w:themeColor="text1"/>
                                    <w:sz w:val="20"/>
                                    <w:szCs w:val="20"/>
                                  </w:rPr>
                                  <w:t>基礎部：</w:t>
                                </w:r>
                                <w:r w:rsidRPr="00410B88">
                                  <w:rPr>
                                    <w:rFonts w:ascii="ＭＳ 明朝" w:eastAsia="ＭＳ 明朝" w:hAnsi="ＭＳ 明朝"/>
                                    <w:color w:val="000000" w:themeColor="text1"/>
                                    <w:sz w:val="20"/>
                                    <w:szCs w:val="20"/>
                                  </w:rPr>
                                  <w:tab/>
                                </w:r>
                                <w:r w:rsidRPr="00410B88">
                                  <w:rPr>
                                    <w:rFonts w:ascii="ＭＳ 明朝" w:eastAsia="ＭＳ 明朝" w:hAnsi="ＭＳ 明朝" w:hint="eastAsia"/>
                                    <w:color w:val="000000" w:themeColor="text1"/>
                                    <w:sz w:val="20"/>
                                    <w:szCs w:val="20"/>
                                  </w:rPr>
                                  <w:t>①基礎部分・根巻き</w:t>
                                </w:r>
                              </w:p>
                              <w:p w14:paraId="1532C08B" w14:textId="176B10DB" w:rsidR="000743A9" w:rsidRPr="00410B88" w:rsidRDefault="000743A9" w:rsidP="00410B88">
                                <w:pPr>
                                  <w:pStyle w:val="Web"/>
                                  <w:spacing w:line="260" w:lineRule="exact"/>
                                  <w:ind w:left="907" w:hanging="907"/>
                                  <w:rPr>
                                    <w:rFonts w:ascii="ＭＳ 明朝" w:eastAsia="ＭＳ 明朝" w:hAnsi="ＭＳ 明朝"/>
                                    <w:kern w:val="0"/>
                                    <w:sz w:val="20"/>
                                    <w:szCs w:val="20"/>
                                  </w:rPr>
                                </w:pPr>
                                <w:r>
                                  <w:rPr>
                                    <w:rFonts w:ascii="ＭＳ 明朝" w:eastAsia="ＭＳ 明朝" w:hAnsi="ＭＳ 明朝" w:hint="eastAsia"/>
                                    <w:color w:val="000000" w:themeColor="text1"/>
                                    <w:sz w:val="20"/>
                                    <w:szCs w:val="20"/>
                                  </w:rPr>
                                  <w:t xml:space="preserve">　</w:t>
                                </w:r>
                                <w:r>
                                  <w:rPr>
                                    <w:rFonts w:ascii="ＭＳ 明朝" w:eastAsia="ＭＳ 明朝" w:hAnsi="ＭＳ 明朝"/>
                                    <w:color w:val="000000" w:themeColor="text1"/>
                                    <w:sz w:val="20"/>
                                    <w:szCs w:val="20"/>
                                  </w:rPr>
                                  <w:t xml:space="preserve">　　　</w:t>
                                </w:r>
                                <w:r>
                                  <w:rPr>
                                    <w:rFonts w:ascii="ＭＳ 明朝" w:eastAsia="ＭＳ 明朝" w:hAnsi="ＭＳ 明朝" w:hint="eastAsia"/>
                                    <w:color w:val="000000" w:themeColor="text1"/>
                                    <w:sz w:val="20"/>
                                    <w:szCs w:val="20"/>
                                  </w:rPr>
                                  <w:t xml:space="preserve"> </w:t>
                                </w:r>
                                <w:r w:rsidRPr="00491DA3">
                                  <w:rPr>
                                    <w:rFonts w:ascii="ＭＳ 明朝" w:eastAsia="ＭＳ 明朝" w:hAnsi="ＭＳ 明朝" w:hint="eastAsia"/>
                                    <w:sz w:val="20"/>
                                    <w:szCs w:val="20"/>
                                  </w:rPr>
                                  <w:t>⑬</w:t>
                                </w:r>
                                <w:r w:rsidRPr="00491DA3">
                                  <w:rPr>
                                    <w:rFonts w:ascii="ＭＳ 明朝" w:eastAsia="ＭＳ 明朝" w:hAnsi="ＭＳ 明朝"/>
                                    <w:sz w:val="20"/>
                                    <w:szCs w:val="20"/>
                                  </w:rPr>
                                  <w:t>支柱根</w:t>
                                </w:r>
                                <w:r w:rsidRPr="00491DA3">
                                  <w:rPr>
                                    <w:rFonts w:ascii="ＭＳ 明朝" w:eastAsia="ＭＳ 明朝" w:hAnsi="ＭＳ 明朝" w:hint="eastAsia"/>
                                    <w:sz w:val="20"/>
                                    <w:szCs w:val="20"/>
                                  </w:rPr>
                                  <w:t>元</w:t>
                                </w:r>
                                <w:r>
                                  <w:rPr>
                                    <w:rFonts w:ascii="ＭＳ 明朝" w:eastAsia="ＭＳ 明朝" w:hAnsi="ＭＳ 明朝"/>
                                    <w:color w:val="000000" w:themeColor="text1"/>
                                    <w:sz w:val="20"/>
                                    <w:szCs w:val="20"/>
                                  </w:rPr>
                                  <w:t xml:space="preserve">　</w:t>
                                </w:r>
                              </w:p>
                              <w:p w14:paraId="026854D9" w14:textId="5422AB23" w:rsidR="000743A9" w:rsidRDefault="000743A9" w:rsidP="00410B88">
                                <w:pPr>
                                  <w:pStyle w:val="Web"/>
                                  <w:spacing w:line="260" w:lineRule="exact"/>
                                  <w:ind w:left="907" w:hanging="907"/>
                                  <w:rPr>
                                    <w:rFonts w:ascii="ＭＳ 明朝" w:eastAsia="ＭＳ 明朝" w:hAnsi="ＭＳ 明朝"/>
                                    <w:color w:val="000000" w:themeColor="text1"/>
                                    <w:sz w:val="20"/>
                                    <w:szCs w:val="20"/>
                                  </w:rPr>
                                </w:pPr>
                                <w:r w:rsidRPr="00410B88">
                                  <w:rPr>
                                    <w:rFonts w:ascii="ＭＳ 明朝" w:eastAsia="ＭＳ 明朝" w:hAnsi="ＭＳ 明朝" w:hint="eastAsia"/>
                                    <w:color w:val="000000" w:themeColor="text1"/>
                                    <w:sz w:val="20"/>
                                    <w:szCs w:val="20"/>
                                  </w:rPr>
                                  <w:t>支持部：</w:t>
                                </w:r>
                                <w:r w:rsidRPr="00410B88">
                                  <w:rPr>
                                    <w:rFonts w:ascii="ＭＳ 明朝" w:eastAsia="ＭＳ 明朝" w:hAnsi="ＭＳ 明朝"/>
                                    <w:color w:val="000000" w:themeColor="text1"/>
                                    <w:sz w:val="20"/>
                                    <w:szCs w:val="20"/>
                                  </w:rPr>
                                  <w:tab/>
                                </w:r>
                                <w:r>
                                  <w:rPr>
                                    <w:rFonts w:ascii="ＭＳ 明朝" w:eastAsia="ＭＳ 明朝" w:hAnsi="ＭＳ 明朝" w:hint="eastAsia"/>
                                    <w:color w:val="000000" w:themeColor="text1"/>
                                    <w:sz w:val="20"/>
                                    <w:szCs w:val="20"/>
                                  </w:rPr>
                                  <w:t>②</w:t>
                                </w:r>
                                <w:r w:rsidRPr="00410B88">
                                  <w:rPr>
                                    <w:rFonts w:ascii="ＭＳ 明朝" w:eastAsia="ＭＳ 明朝" w:hAnsi="ＭＳ 明朝" w:hint="eastAsia"/>
                                    <w:color w:val="000000" w:themeColor="text1"/>
                                    <w:sz w:val="20"/>
                                    <w:szCs w:val="20"/>
                                  </w:rPr>
                                  <w:t>支柱・広告板接合部</w:t>
                                </w:r>
                                <w:r w:rsidRPr="00410B88">
                                  <w:rPr>
                                    <w:rFonts w:ascii="ＭＳ 明朝" w:eastAsia="ＭＳ 明朝" w:hAnsi="ＭＳ 明朝" w:hint="eastAsia"/>
                                    <w:color w:val="000000" w:themeColor="text1"/>
                                    <w:sz w:val="20"/>
                                    <w:szCs w:val="20"/>
                                  </w:rPr>
                                  <w:br/>
                                </w:r>
                                <w:r>
                                  <w:rPr>
                                    <w:rFonts w:ascii="ＭＳ 明朝" w:eastAsia="ＭＳ 明朝" w:hAnsi="ＭＳ 明朝" w:hint="eastAsia"/>
                                    <w:color w:val="000000" w:themeColor="text1"/>
                                    <w:sz w:val="20"/>
                                    <w:szCs w:val="20"/>
                                  </w:rPr>
                                  <w:t>③</w:t>
                                </w:r>
                                <w:r w:rsidRPr="00410B88">
                                  <w:rPr>
                                    <w:rFonts w:ascii="ＭＳ 明朝" w:eastAsia="ＭＳ 明朝" w:hAnsi="ＭＳ 明朝" w:hint="eastAsia"/>
                                    <w:color w:val="000000" w:themeColor="text1"/>
                                    <w:sz w:val="20"/>
                                    <w:szCs w:val="20"/>
                                  </w:rPr>
                                  <w:t>支柱・付属部材接合部</w:t>
                                </w:r>
                              </w:p>
                              <w:p w14:paraId="7D873FF5" w14:textId="29FAD286" w:rsidR="000743A9" w:rsidRPr="00491DA3" w:rsidRDefault="000743A9" w:rsidP="00410B88">
                                <w:pPr>
                                  <w:pStyle w:val="Web"/>
                                  <w:spacing w:line="260" w:lineRule="exact"/>
                                  <w:ind w:left="907" w:hanging="907"/>
                                  <w:rPr>
                                    <w:rFonts w:ascii="ＭＳ 明朝" w:eastAsia="ＭＳ 明朝" w:hAnsi="ＭＳ 明朝"/>
                                    <w:sz w:val="20"/>
                                    <w:szCs w:val="20"/>
                                  </w:rPr>
                                </w:pPr>
                                <w:r>
                                  <w:rPr>
                                    <w:rFonts w:ascii="ＭＳ 明朝" w:eastAsia="ＭＳ 明朝" w:hAnsi="ＭＳ 明朝" w:hint="eastAsia"/>
                                    <w:color w:val="000000" w:themeColor="text1"/>
                                    <w:sz w:val="20"/>
                                    <w:szCs w:val="20"/>
                                  </w:rPr>
                                  <w:t xml:space="preserve">　</w:t>
                                </w:r>
                                <w:r>
                                  <w:rPr>
                                    <w:rFonts w:ascii="ＭＳ 明朝" w:eastAsia="ＭＳ 明朝" w:hAnsi="ＭＳ 明朝"/>
                                    <w:color w:val="000000" w:themeColor="text1"/>
                                    <w:sz w:val="20"/>
                                    <w:szCs w:val="20"/>
                                  </w:rPr>
                                  <w:t xml:space="preserve">　　　 </w:t>
                                </w:r>
                                <w:r w:rsidRPr="00491DA3">
                                  <w:rPr>
                                    <w:rFonts w:ascii="ＭＳ 明朝" w:eastAsia="ＭＳ 明朝" w:hAnsi="ＭＳ 明朝" w:hint="eastAsia"/>
                                    <w:sz w:val="20"/>
                                    <w:szCs w:val="20"/>
                                  </w:rPr>
                                  <w:t>⑫</w:t>
                                </w:r>
                                <w:r w:rsidRPr="00491DA3">
                                  <w:rPr>
                                    <w:rFonts w:ascii="ＭＳ 明朝" w:eastAsia="ＭＳ 明朝" w:hAnsi="ＭＳ 明朝"/>
                                    <w:sz w:val="20"/>
                                    <w:szCs w:val="20"/>
                                  </w:rPr>
                                  <w:t>支柱</w:t>
                                </w:r>
                              </w:p>
                              <w:p w14:paraId="778BB3C3" w14:textId="779D15A0" w:rsidR="000743A9" w:rsidRPr="00410B88" w:rsidRDefault="000743A9" w:rsidP="00410B88">
                                <w:pPr>
                                  <w:pStyle w:val="Web"/>
                                  <w:spacing w:line="260" w:lineRule="exact"/>
                                  <w:ind w:left="907" w:hanging="907"/>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広告板：</w:t>
                                </w:r>
                                <w:r w:rsidRPr="00410B88">
                                  <w:rPr>
                                    <w:rFonts w:ascii="ＭＳ 明朝" w:eastAsia="ＭＳ 明朝" w:hAnsi="ＭＳ 明朝"/>
                                    <w:color w:val="000000" w:themeColor="text1"/>
                                    <w:sz w:val="20"/>
                                    <w:szCs w:val="20"/>
                                  </w:rPr>
                                  <w:tab/>
                                  <w:t>④</w:t>
                                </w:r>
                                <w:r w:rsidRPr="00410B88">
                                  <w:rPr>
                                    <w:rFonts w:ascii="ＭＳ 明朝" w:eastAsia="ＭＳ 明朝" w:hAnsi="ＭＳ 明朝" w:hint="eastAsia"/>
                                    <w:color w:val="000000" w:themeColor="text1"/>
                                    <w:sz w:val="20"/>
                                    <w:szCs w:val="20"/>
                                  </w:rPr>
                                  <w:t>内部鉄骨</w:t>
                                </w:r>
                                <w:r w:rsidRPr="00410B88">
                                  <w:rPr>
                                    <w:rFonts w:ascii="ＭＳ 明朝" w:eastAsia="ＭＳ 明朝" w:hAnsi="ＭＳ 明朝" w:hint="eastAsia"/>
                                    <w:color w:val="000000" w:themeColor="text1"/>
                                    <w:sz w:val="20"/>
                                    <w:szCs w:val="20"/>
                                  </w:rPr>
                                  <w:br/>
                                  <w:t>⑤</w:t>
                                </w:r>
                                <w:r w:rsidRPr="00584497">
                                  <w:rPr>
                                    <w:rFonts w:ascii="ＭＳ 明朝" w:eastAsia="ＭＳ 明朝" w:hAnsi="ＭＳ 明朝" w:hint="eastAsia"/>
                                    <w:color w:val="000000" w:themeColor="text1"/>
                                    <w:sz w:val="20"/>
                                    <w:szCs w:val="20"/>
                                  </w:rPr>
                                  <w:t>側板</w:t>
                                </w:r>
                                <w:r w:rsidRPr="00410B88">
                                  <w:rPr>
                                    <w:rFonts w:ascii="ＭＳ 明朝" w:eastAsia="ＭＳ 明朝" w:hAnsi="ＭＳ 明朝" w:hint="eastAsia"/>
                                    <w:color w:val="000000" w:themeColor="text1"/>
                                    <w:sz w:val="20"/>
                                    <w:szCs w:val="20"/>
                                  </w:rPr>
                                  <w:br/>
                                  <w:t>⑥</w:t>
                                </w:r>
                                <w:r>
                                  <w:rPr>
                                    <w:rFonts w:ascii="ＭＳ 明朝" w:eastAsia="ＭＳ 明朝" w:hAnsi="ＭＳ 明朝" w:hint="eastAsia"/>
                                    <w:color w:val="000000" w:themeColor="text1"/>
                                    <w:sz w:val="20"/>
                                    <w:szCs w:val="20"/>
                                  </w:rPr>
                                  <w:t>表示面板押さえ</w:t>
                                </w:r>
                                <w:r w:rsidRPr="00410B88">
                                  <w:rPr>
                                    <w:rFonts w:ascii="ＭＳ 明朝" w:eastAsia="ＭＳ 明朝" w:hAnsi="ＭＳ 明朝" w:hint="eastAsia"/>
                                    <w:color w:val="000000" w:themeColor="text1"/>
                                    <w:sz w:val="20"/>
                                    <w:szCs w:val="20"/>
                                  </w:rPr>
                                  <w:br/>
                                  <w:t>⑦表示面板</w:t>
                                </w:r>
                                <w:r>
                                  <w:rPr>
                                    <w:rFonts w:ascii="ＭＳ 明朝" w:eastAsia="ＭＳ 明朝" w:hAnsi="ＭＳ 明朝"/>
                                    <w:color w:val="000000" w:themeColor="text1"/>
                                    <w:sz w:val="20"/>
                                    <w:szCs w:val="20"/>
                                  </w:rPr>
                                  <w:br/>
                                </w:r>
                                <w:r>
                                  <w:rPr>
                                    <w:rFonts w:ascii="ＭＳ 明朝" w:eastAsia="ＭＳ 明朝" w:hAnsi="ＭＳ 明朝" w:hint="eastAsia"/>
                                    <w:color w:val="000000" w:themeColor="text1"/>
                                    <w:sz w:val="20"/>
                                    <w:szCs w:val="20"/>
                                  </w:rPr>
                                  <w:t>（</w:t>
                                </w:r>
                                <w:r>
                                  <w:rPr>
                                    <w:rFonts w:ascii="ＭＳ 明朝" w:eastAsia="ＭＳ 明朝" w:hAnsi="ＭＳ 明朝"/>
                                    <w:color w:val="000000" w:themeColor="text1"/>
                                    <w:sz w:val="20"/>
                                    <w:szCs w:val="20"/>
                                  </w:rPr>
                                  <w:t>⑧広告板底部</w:t>
                                </w:r>
                                <w:r>
                                  <w:rPr>
                                    <w:rFonts w:ascii="ＭＳ 明朝" w:eastAsia="ＭＳ 明朝" w:hAnsi="ＭＳ 明朝" w:hint="eastAsia"/>
                                    <w:color w:val="000000" w:themeColor="text1"/>
                                    <w:sz w:val="20"/>
                                    <w:szCs w:val="20"/>
                                  </w:rPr>
                                  <w:t>）</w:t>
                                </w:r>
                                <w:r w:rsidRPr="00410B88">
                                  <w:rPr>
                                    <w:rFonts w:ascii="ＭＳ 明朝" w:eastAsia="ＭＳ 明朝" w:hAnsi="ＭＳ 明朝" w:hint="eastAsia"/>
                                    <w:color w:val="000000" w:themeColor="text1"/>
                                    <w:sz w:val="20"/>
                                    <w:szCs w:val="20"/>
                                  </w:rPr>
                                  <w:br/>
                                </w:r>
                                <w:r>
                                  <w:rPr>
                                    <w:rFonts w:ascii="ＭＳ 明朝" w:eastAsia="ＭＳ 明朝" w:hAnsi="ＭＳ 明朝" w:hint="eastAsia"/>
                                    <w:color w:val="000000" w:themeColor="text1"/>
                                    <w:sz w:val="20"/>
                                    <w:szCs w:val="20"/>
                                  </w:rPr>
                                  <w:t>（⑨</w:t>
                                </w:r>
                                <w:r w:rsidRPr="00410B88">
                                  <w:rPr>
                                    <w:rFonts w:ascii="ＭＳ 明朝" w:eastAsia="ＭＳ 明朝" w:hAnsi="ＭＳ 明朝" w:hint="eastAsia"/>
                                    <w:color w:val="000000" w:themeColor="text1"/>
                                    <w:sz w:val="20"/>
                                    <w:szCs w:val="20"/>
                                  </w:rPr>
                                  <w:t>水抜き孔</w:t>
                                </w:r>
                                <w:r>
                                  <w:rPr>
                                    <w:rFonts w:ascii="ＭＳ 明朝" w:eastAsia="ＭＳ 明朝" w:hAnsi="ＭＳ 明朝" w:hint="eastAsia"/>
                                    <w:color w:val="000000" w:themeColor="text1"/>
                                    <w:sz w:val="20"/>
                                    <w:szCs w:val="20"/>
                                  </w:rPr>
                                  <w:t>）</w:t>
                                </w:r>
                              </w:p>
                              <w:p w14:paraId="457C431E" w14:textId="39E0F255" w:rsidR="000743A9" w:rsidRPr="00410B88" w:rsidRDefault="000743A9" w:rsidP="00410B88">
                                <w:pPr>
                                  <w:pStyle w:val="Web"/>
                                  <w:spacing w:line="260" w:lineRule="exact"/>
                                  <w:ind w:left="907" w:hanging="907"/>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照明装置：</w:t>
                                </w:r>
                                <w:r>
                                  <w:rPr>
                                    <w:rFonts w:ascii="ＭＳ 明朝" w:eastAsia="ＭＳ 明朝" w:hAnsi="ＭＳ 明朝" w:hint="eastAsia"/>
                                    <w:color w:val="000000" w:themeColor="text1"/>
                                    <w:sz w:val="20"/>
                                    <w:szCs w:val="20"/>
                                  </w:rPr>
                                  <w:t>⑩</w:t>
                                </w:r>
                                <w:r w:rsidRPr="00410B88">
                                  <w:rPr>
                                    <w:rFonts w:ascii="ＭＳ 明朝" w:eastAsia="ＭＳ 明朝" w:hAnsi="ＭＳ 明朝" w:hint="eastAsia"/>
                                    <w:color w:val="000000" w:themeColor="text1"/>
                                    <w:sz w:val="20"/>
                                    <w:szCs w:val="20"/>
                                  </w:rPr>
                                  <w:t>電材</w:t>
                                </w:r>
                              </w:p>
                              <w:p w14:paraId="4B27A971" w14:textId="0991D211" w:rsidR="000743A9" w:rsidRPr="00410B88" w:rsidRDefault="000743A9" w:rsidP="00410B88">
                                <w:pPr>
                                  <w:pStyle w:val="Web"/>
                                  <w:spacing w:line="260" w:lineRule="exact"/>
                                  <w:ind w:left="907" w:hanging="907"/>
                                  <w:rPr>
                                    <w:rFonts w:ascii="ＭＳ 明朝" w:eastAsia="ＭＳ 明朝" w:hAnsi="ＭＳ 明朝"/>
                                    <w:sz w:val="20"/>
                                    <w:szCs w:val="20"/>
                                  </w:rPr>
                                </w:pPr>
                                <w:r w:rsidRPr="00410B88">
                                  <w:rPr>
                                    <w:rFonts w:ascii="ＭＳ 明朝" w:eastAsia="ＭＳ 明朝" w:hAnsi="ＭＳ 明朝" w:hint="eastAsia"/>
                                    <w:color w:val="000000" w:themeColor="text1"/>
                                    <w:sz w:val="20"/>
                                    <w:szCs w:val="20"/>
                                  </w:rPr>
                                  <w:t>その他：</w:t>
                                </w:r>
                                <w:r>
                                  <w:rPr>
                                    <w:rFonts w:ascii="ＭＳ 明朝" w:eastAsia="ＭＳ 明朝" w:hAnsi="ＭＳ 明朝"/>
                                    <w:color w:val="000000" w:themeColor="text1"/>
                                    <w:sz w:val="20"/>
                                    <w:szCs w:val="20"/>
                                  </w:rPr>
                                  <w:tab/>
                                </w:r>
                                <w:r>
                                  <w:rPr>
                                    <w:rFonts w:ascii="ＭＳ 明朝" w:eastAsia="ＭＳ 明朝" w:hAnsi="ＭＳ 明朝" w:hint="eastAsia"/>
                                    <w:color w:val="000000" w:themeColor="text1"/>
                                    <w:sz w:val="20"/>
                                    <w:szCs w:val="20"/>
                                  </w:rPr>
                                  <w:t>⑪</w:t>
                                </w:r>
                                <w:r w:rsidRPr="00410B88">
                                  <w:rPr>
                                    <w:rFonts w:ascii="ＭＳ 明朝" w:eastAsia="ＭＳ 明朝" w:hAnsi="ＭＳ 明朝" w:hint="eastAsia"/>
                                    <w:color w:val="000000" w:themeColor="text1"/>
                                    <w:sz w:val="20"/>
                                    <w:szCs w:val="20"/>
                                  </w:rPr>
                                  <w:t>付属部材</w:t>
                                </w:r>
                              </w:p>
                            </w:txbxContent>
                          </v:textbox>
                        </v:shape>
                        <v:oval id="円/楕円 101" o:spid="_x0000_s1056" style="position:absolute;left:30247;top:9372;width:2185;height:3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EG8EA&#10;AADcAAAADwAAAGRycy9kb3ducmV2LnhtbERPTYvCMBC9C/sfwgh700QPW+kaRYQFZWHBavc8NGNb&#10;bCaliVr99UYQvM3jfc582dtGXKjztWMNk7ECQVw4U3Op4bD/Gc1A+IBssHFMGm7kYbn4GMwxNe7K&#10;O7pkoRQxhH2KGqoQ2lRKX1Rk0Y9dSxy5o+sshgi7UpoOrzHcNnKq1Je0WHNsqLCldUXFKTtbDbvz&#10;/a7y33+f43b7lyVtcls3idafw371DSJQH97il3tj4nw1gecz8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hBvBAAAA3AAAAA8AAAAAAAAAAAAAAAAAmAIAAGRycy9kb3du&#10;cmV2LnhtbFBLBQYAAAAABAAEAPUAAACGAwAAAAA=&#10;" filled="f" strokecolor="red" strokeweight="1.5pt">
                          <v:stroke dashstyle="3 1" joinstyle="miter"/>
                        </v:oval>
                        <v:shape id="線吹き出し 2 102" o:spid="_x0000_s1057" type="#_x0000_t42" style="position:absolute;left:16391;top:14866;width:10486;height:377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zHxMYA&#10;AADcAAAADwAAAGRycy9kb3ducmV2LnhtbESPQWvDMAyF74P+B6NCL6N10sHWpXFKKBRy2WDdDjtq&#10;sZqExHKw3Tb99/VgsJvEe+/TU76bzCAu5HxnWUG6SkAQ11Z33Cj4+jwsNyB8QNY4WCYFN/KwK2YP&#10;OWbaXvmDLsfQiAhhn6GCNoQxk9LXLRn0KzsSR+1kncEQV9dI7fAa4WaQ6yR5lgY7jhdaHGnfUt0f&#10;zyZS0spNVR++y7eX9Kd0/eP4+vSu1GI+lVsQgabwb/5LVzrWT9bw+0ycQB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zHxMYAAADcAAAADwAAAAAAAAAAAAAAAACYAgAAZHJz&#10;L2Rvd25yZXYueG1sUEsFBgAAAAAEAAQA9QAAAIsDAAAAAA==&#10;" adj="-7556,-11681,,,-1103,4215" filled="f" strokecolor="red" strokeweight=".5pt">
                          <v:textbox inset="0,0,0,0">
                            <w:txbxContent>
                              <w:p w14:paraId="44A45274" w14:textId="74CCF600" w:rsidR="000743A9" w:rsidRPr="00410B88" w:rsidRDefault="000743A9" w:rsidP="00410B88">
                                <w:pPr>
                                  <w:pStyle w:val="Web"/>
                                  <w:spacing w:line="240" w:lineRule="exact"/>
                                  <w:ind w:left="200" w:hangingChars="100" w:hanging="200"/>
                                  <w:jc w:val="left"/>
                                  <w:rPr>
                                    <w:rFonts w:ascii="ＭＳ 明朝" w:eastAsia="ＭＳ 明朝" w:hAnsi="ＭＳ 明朝"/>
                                    <w:kern w:val="0"/>
                                    <w:sz w:val="20"/>
                                    <w:szCs w:val="20"/>
                                  </w:rPr>
                                </w:pPr>
                                <w:r>
                                  <w:rPr>
                                    <w:rFonts w:ascii="ＭＳ 明朝" w:eastAsia="ＭＳ 明朝" w:hAnsi="ＭＳ 明朝" w:hint="eastAsia"/>
                                    <w:color w:val="000000"/>
                                    <w:sz w:val="20"/>
                                    <w:szCs w:val="20"/>
                                  </w:rPr>
                                  <w:t>②</w:t>
                                </w:r>
                                <w:r w:rsidRPr="00410B88">
                                  <w:rPr>
                                    <w:rFonts w:ascii="ＭＳ 明朝" w:eastAsia="ＭＳ 明朝" w:hAnsi="ＭＳ 明朝" w:hint="eastAsia"/>
                                    <w:color w:val="000000"/>
                                    <w:sz w:val="20"/>
                                    <w:szCs w:val="20"/>
                                  </w:rPr>
                                  <w:t>支柱・広告板接合部</w:t>
                                </w:r>
                              </w:p>
                            </w:txbxContent>
                          </v:textbox>
                        </v:shape>
                        <v:oval id="円/楕円 104" o:spid="_x0000_s1058" style="position:absolute;left:31281;top:23213;width:1446;height:9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gng8MA&#10;AADcAAAADwAAAGRycy9kb3ducmV2LnhtbERP32vCMBB+H/g/hBP2tiYbY5VqlCEMJgPBan0+mltb&#10;1lxKk9bqX28Gg73dx/fzVpvJtmKk3jeONTwnCgRx6UzDlYbT8eNpAcIHZIOtY9JwJQ+b9exhhZlx&#10;Fz7QmIdKxBD2GWqoQ+gyKX1Zk0WfuI44ct+utxgi7CtperzEcNvKF6XepMWGY0ONHW1rKn/ywWo4&#10;DLebKr7OvsDdbp+nXXrdtqnWj/PpfQki0BT+xX/uTxPnq1f4fSZe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gng8MAAADcAAAADwAAAAAAAAAAAAAAAACYAgAAZHJzL2Rv&#10;d25yZXYueG1sUEsFBgAAAAAEAAQA9QAAAIgDAAAAAA==&#10;" filled="f" strokecolor="red" strokeweight="1.5pt">
                          <v:stroke dashstyle="3 1" joinstyle="miter"/>
                        </v:oval>
                        <v:shape id="線吹き出し 2 107" o:spid="_x0000_s1059" type="#_x0000_t42" style="position:absolute;left:16630;top:24183;width:12091;height:353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B1cEA&#10;AADcAAAADwAAAGRycy9kb3ducmV2LnhtbERPTYvCMBC9C/sfwix408Q9rFqNIsKKeLPW3evQjG2x&#10;mZQmq9VfbwTB2zze58yXna3FhVpfOdYwGioQxLkzFRcassPPYALCB2SDtWPScCMPy8VHb46JcVfe&#10;0yUNhYgh7BPUUIbQJFL6vCSLfuga4sidXGsxRNgW0rR4jeG2ll9KfUuLFceGEhtal5Sf03+rYTuZ&#10;2jRzf/fdOD0q061/R9lmo3X/s1vNQATqwlv8cm9NnK/G8HwmXi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ygdXBAAAA3AAAAA8AAAAAAAAAAAAAAAAAmAIAAGRycy9kb3du&#10;cmV2LnhtbFBLBQYAAAAABAAEAPUAAACGAwAAAAA=&#10;" adj="-4847,-983,,,-281" filled="f" strokecolor="red" strokeweight=".5pt">
                          <v:textbox inset="0,0,0,0">
                            <w:txbxContent>
                              <w:p w14:paraId="6EFC0142" w14:textId="0A543AF3" w:rsidR="000743A9" w:rsidRPr="00410B88" w:rsidRDefault="000743A9" w:rsidP="00410B88">
                                <w:pPr>
                                  <w:pStyle w:val="Web"/>
                                  <w:spacing w:line="240" w:lineRule="exact"/>
                                  <w:ind w:left="200" w:hangingChars="100" w:hanging="200"/>
                                  <w:jc w:val="left"/>
                                  <w:rPr>
                                    <w:rFonts w:ascii="ＭＳ 明朝" w:eastAsia="ＭＳ 明朝" w:hAnsi="ＭＳ 明朝"/>
                                    <w:kern w:val="0"/>
                                    <w:sz w:val="20"/>
                                    <w:szCs w:val="20"/>
                                  </w:rPr>
                                </w:pPr>
                                <w:r>
                                  <w:rPr>
                                    <w:rFonts w:ascii="ＭＳ 明朝" w:eastAsia="ＭＳ 明朝" w:hAnsi="ＭＳ 明朝" w:hint="eastAsia"/>
                                    <w:color w:val="000000"/>
                                    <w:sz w:val="20"/>
                                    <w:szCs w:val="20"/>
                                  </w:rPr>
                                  <w:t>③</w:t>
                                </w:r>
                                <w:r w:rsidRPr="00410B88">
                                  <w:rPr>
                                    <w:rFonts w:ascii="ＭＳ 明朝" w:eastAsia="ＭＳ 明朝" w:hAnsi="ＭＳ 明朝" w:hint="eastAsia"/>
                                    <w:color w:val="000000"/>
                                    <w:sz w:val="20"/>
                                    <w:szCs w:val="20"/>
                                  </w:rPr>
                                  <w:t>支柱・付属部材接合部</w:t>
                                </w:r>
                              </w:p>
                            </w:txbxContent>
                          </v:textbox>
                        </v:shape>
                        <v:oval id="円/楕円 108" o:spid="_x0000_s1060" style="position:absolute;left:30250;top:25926;width:2499;height:28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UthsQA&#10;AADcAAAADwAAAGRycy9kb3ducmV2LnhtbESPQWvCQBCF70L/wzIFb7qrB1NSVxGhUBEEU+15yE6T&#10;0OxsyK4a/fXOodDbDO/Ne98s14Nv1ZX62AS2MJsaUMRlcA1XFk5fH5M3UDEhO2wDk4U7RVivXkZL&#10;zF248ZGuRaqUhHDM0UKdUpdrHcuaPMZp6IhF+wm9xyRrX2nX403Cfavnxiy0x4alocaOtjWVv8XF&#10;WzheHg9z3n/HM+52hyLrsvu2zawdvw6bd1CJhvRv/rv+dIJvhFaekQn0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FLYbEAAAA3AAAAA8AAAAAAAAAAAAAAAAAmAIAAGRycy9k&#10;b3ducmV2LnhtbFBLBQYAAAAABAAEAPUAAACJAwAAAAA=&#10;" filled="f" strokecolor="red" strokeweight="1.5pt">
                          <v:stroke dashstyle="3 1" joinstyle="miter"/>
                        </v:oval>
                        <v:shape id="線吹き出し 2 109" o:spid="_x0000_s1061" type="#_x0000_t42" style="position:absolute;left:15914;top:30546;width:10466;height:233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xXcMA&#10;AADcAAAADwAAAGRycy9kb3ducmV2LnhtbERPTWsCMRC9F/ofwhS8FDerB7Fbo5SC4EHU2lZ6HDbT&#10;Tehmsm6yuv57UxC8zeN9zmzRu1qcqA3Ws4JRloMgLr22XCn4+lwOpyBCRNZYeyYFFwqwmD8+zLDQ&#10;/swfdNrHSqQQDgUqMDE2hZShNOQwZL4hTtyvbx3GBNtK6hbPKdzVcpznE+nQcmow2NC7ofJv3zkF&#10;m+/J0oTd89EeNo3d/rjOrutOqcFT//YKIlIf7+Kbe6XT/PwF/p9JF8j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xXcMAAADcAAAADwAAAAAAAAAAAAAAAACYAgAAZHJzL2Rv&#10;d25yZXYueG1sUEsFBgAAAAAEAAQA9QAAAIgDAAAAAA==&#10;" adj="-8560,-21966,,,-1440,4046" filled="f" strokecolor="red" strokeweight=".5pt">
                          <v:textbox inset="0,0,0,0">
                            <w:txbxContent>
                              <w:p w14:paraId="54C92801" w14:textId="4E462B16"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⑬</w:t>
                                </w:r>
                                <w:r w:rsidRPr="00410B88">
                                  <w:rPr>
                                    <w:rFonts w:ascii="ＭＳ 明朝" w:eastAsia="ＭＳ 明朝" w:hAnsi="ＭＳ 明朝" w:hint="eastAsia"/>
                                    <w:color w:val="000000"/>
                                    <w:sz w:val="20"/>
                                    <w:szCs w:val="20"/>
                                  </w:rPr>
                                  <w:t>支柱根元</w:t>
                                </w:r>
                              </w:p>
                            </w:txbxContent>
                          </v:textbox>
                        </v:shap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線吹き出し 1 110" o:spid="_x0000_s1062" type="#_x0000_t41" style="position:absolute;left:16908;top:12123;width:8387;height:218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BXgsQA&#10;AADcAAAADwAAAGRycy9kb3ducmV2LnhtbESPT2vCQBDF74V+h2UK3urGEiREVynSolf/IHgbsmMS&#10;3J1Ns1uNfnrnUOhthvfmvd/Ml4N36kp9bAMbmIwzUMRVsC3XBg777/cCVEzIFl1gMnCnCMvF68sc&#10;SxtuvKXrLtVKQjiWaKBJqSu1jlVDHuM4dMSinUPvMcna19r2eJNw7/RHlk21x5alocGOVg1Vl92v&#10;N3D+edSXUxeL4pivq9OXy92qyI0ZvQ2fM1CJhvRv/rveWMGfCL48IxPo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V4LEAAAA3AAAAA8AAAAAAAAAAAAAAAAAmAIAAGRycy9k&#10;b3ducmV2LnhtbFBLBQYAAAAABAAEAPUAAACJAwAAAAA=&#10;" adj="-10508,-23117,-1049,5792" filled="f" strokecolor="red" strokeweight=".5pt">
                          <v:textbox inset="0,0,0,0">
                            <w:txbxContent>
                              <w:p w14:paraId="44107EE9" w14:textId="4511C98A" w:rsidR="000743A9" w:rsidRPr="00410B88" w:rsidRDefault="000743A9" w:rsidP="0080714F">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⑨</w:t>
                                </w:r>
                                <w:r w:rsidRPr="0080714F">
                                  <w:rPr>
                                    <w:rFonts w:ascii="ＭＳ 明朝" w:eastAsia="ＭＳ 明朝" w:hAnsi="ＭＳ 明朝" w:hint="eastAsia"/>
                                    <w:color w:val="000000"/>
                                    <w:sz w:val="20"/>
                                    <w:szCs w:val="20"/>
                                  </w:rPr>
                                  <w:t>水抜き孔</w:t>
                                </w:r>
                              </w:p>
                            </w:txbxContent>
                          </v:textbox>
                        </v:shape>
                      </v:group>
                      <v:roundrect id="角丸四角形 378" o:spid="_x0000_s1063" style="position:absolute;left:32898;top:7255;width:8822;height:27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85OsEA&#10;AADcAAAADwAAAGRycy9kb3ducmV2LnhtbERPy2oCMRTdF/yHcIXuasaW1nE0ihRKBRfFx8bdJblO&#10;Bic3Q5KO0783i4LLw3kv14NrRU8hNp4VTCcFCGLtTcO1gtPx66UEEROywdYzKfijCOvV6GmJlfE3&#10;3lN/SLXIIRwrVGBT6iopo7bkME58R5y5iw8OU4ahlibgLYe7Vr4WxYd02HBusNjRpyV9Pfw6BT+X&#10;Fqe7dz0L37YsdX+ea1PPlXoeD5sFiERDeoj/3Vuj4G2W1+Yz+QjI1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POTrBAAAA3AAAAA8AAAAAAAAAAAAAAAAAmAIAAGRycy9kb3du&#10;cmV2LnhtbFBLBQYAAAAABAAEAPUAAACGAwAAAAA=&#10;" filled="f" strokecolor="red" strokeweight="1.5pt">
                        <v:stroke dashstyle="3 1" joinstyle="miter"/>
                      </v:roundrect>
                      <w10:anchorlock/>
                    </v:group>
                  </w:pict>
                </mc:Fallback>
              </mc:AlternateContent>
            </w:r>
          </w:p>
          <w:p w14:paraId="630ACA0D" w14:textId="153F3B23" w:rsidR="00605AD2" w:rsidRPr="00ED21BC" w:rsidRDefault="00605AD2" w:rsidP="005D6E62">
            <w:pPr>
              <w:spacing w:line="280" w:lineRule="exact"/>
              <w:ind w:left="400" w:hangingChars="200" w:hanging="400"/>
              <w:jc w:val="left"/>
              <w:rPr>
                <w:sz w:val="20"/>
                <w:szCs w:val="20"/>
              </w:rPr>
            </w:pPr>
            <w:r w:rsidRPr="00ED21BC">
              <w:rPr>
                <w:rFonts w:hint="eastAsia"/>
                <w:sz w:val="20"/>
                <w:szCs w:val="20"/>
              </w:rPr>
              <w:t>※1　図は、一般的な構造を示したものであり、形状を特定するものではない。</w:t>
            </w:r>
          </w:p>
          <w:p w14:paraId="70194709" w14:textId="43404AF4" w:rsidR="00605AD2" w:rsidRPr="00ED21BC" w:rsidRDefault="00605AD2" w:rsidP="006744BB">
            <w:pPr>
              <w:spacing w:line="280" w:lineRule="exact"/>
              <w:ind w:left="400" w:hangingChars="200" w:hanging="400"/>
              <w:jc w:val="left"/>
              <w:rPr>
                <w:sz w:val="20"/>
                <w:szCs w:val="20"/>
              </w:rPr>
            </w:pPr>
            <w:r w:rsidRPr="00ED21BC">
              <w:rPr>
                <w:rFonts w:hint="eastAsia"/>
                <w:sz w:val="20"/>
                <w:szCs w:val="20"/>
              </w:rPr>
              <w:t>※2　アーチ看板は、建植看板を準用する。</w:t>
            </w:r>
          </w:p>
          <w:p w14:paraId="151D4EAB" w14:textId="3738C771" w:rsidR="00D1504D" w:rsidRPr="00ED21BC" w:rsidRDefault="00A37B88" w:rsidP="00A37B88">
            <w:pPr>
              <w:spacing w:line="280" w:lineRule="exact"/>
              <w:ind w:left="200" w:hangingChars="100" w:hanging="200"/>
              <w:rPr>
                <w:sz w:val="20"/>
                <w:szCs w:val="20"/>
              </w:rPr>
            </w:pPr>
            <w:r w:rsidRPr="00ED21BC">
              <w:rPr>
                <w:rFonts w:hint="eastAsia"/>
                <w:sz w:val="20"/>
                <w:szCs w:val="20"/>
              </w:rPr>
              <w:t>（出典：</w:t>
            </w:r>
            <w:r w:rsidRPr="006B7BE9">
              <w:rPr>
                <w:rFonts w:hint="eastAsia"/>
                <w:sz w:val="20"/>
                <w:szCs w:val="20"/>
              </w:rPr>
              <w:t>屋外広告物点検技能講習テキスト</w:t>
            </w:r>
            <w:r>
              <w:rPr>
                <w:rFonts w:hint="eastAsia"/>
                <w:sz w:val="20"/>
                <w:szCs w:val="20"/>
              </w:rPr>
              <w:t xml:space="preserve">　Ver.</w:t>
            </w:r>
            <w:r>
              <w:rPr>
                <w:sz w:val="20"/>
                <w:szCs w:val="20"/>
              </w:rPr>
              <w:t>1.00</w:t>
            </w:r>
            <w:r>
              <w:rPr>
                <w:rFonts w:hint="eastAsia"/>
                <w:sz w:val="20"/>
                <w:szCs w:val="20"/>
              </w:rPr>
              <w:t>（平成28年12月、（公社）</w:t>
            </w:r>
            <w:r w:rsidRPr="006B7BE9">
              <w:rPr>
                <w:rFonts w:hint="eastAsia"/>
                <w:sz w:val="20"/>
                <w:szCs w:val="20"/>
              </w:rPr>
              <w:t>日本サイン協会</w:t>
            </w:r>
            <w:r>
              <w:rPr>
                <w:rFonts w:hint="eastAsia"/>
                <w:sz w:val="20"/>
                <w:szCs w:val="20"/>
              </w:rPr>
              <w:t>・（一社）</w:t>
            </w:r>
            <w:r w:rsidRPr="006B7BE9">
              <w:rPr>
                <w:rFonts w:hint="eastAsia"/>
                <w:sz w:val="20"/>
                <w:szCs w:val="20"/>
              </w:rPr>
              <w:t>日本屋外広告業団体連合会</w:t>
            </w:r>
            <w:r>
              <w:rPr>
                <w:rFonts w:hint="eastAsia"/>
                <w:sz w:val="20"/>
                <w:szCs w:val="20"/>
              </w:rPr>
              <w:t>）</w:t>
            </w:r>
            <w:r w:rsidRPr="00ED21BC">
              <w:rPr>
                <w:rFonts w:hint="eastAsia"/>
                <w:sz w:val="20"/>
                <w:szCs w:val="20"/>
              </w:rPr>
              <w:t>に加筆）</w:t>
            </w:r>
          </w:p>
        </w:tc>
      </w:tr>
    </w:tbl>
    <w:p w14:paraId="17DDD2AA" w14:textId="337EE1A9" w:rsidR="00420E5F" w:rsidRPr="00ED21BC" w:rsidRDefault="001C17A6" w:rsidP="00DD6242">
      <w:pPr>
        <w:pStyle w:val="affc"/>
      </w:pPr>
      <w:r w:rsidRPr="00ED21BC">
        <w:rPr>
          <w:rFonts w:hint="eastAsia"/>
        </w:rPr>
        <w:t>〈劣化等が起こりやすい箇所〉</w:t>
      </w:r>
    </w:p>
    <w:p w14:paraId="63FC1BEA" w14:textId="77777777" w:rsidR="001C17A6" w:rsidRPr="00ED21BC" w:rsidRDefault="001C17A6" w:rsidP="00DD6242">
      <w:pPr>
        <w:pStyle w:val="2a"/>
        <w:ind w:left="210"/>
      </w:pPr>
      <w:r w:rsidRPr="00ED21BC">
        <w:rPr>
          <w:rFonts w:hint="eastAsia"/>
        </w:rPr>
        <w:t>（基礎部・上部構造）</w:t>
      </w:r>
    </w:p>
    <w:p w14:paraId="59C7D545" w14:textId="5B8A063A" w:rsidR="001C17A6" w:rsidRPr="00ED21BC" w:rsidRDefault="001C17A6" w:rsidP="00CE0CE3">
      <w:pPr>
        <w:pStyle w:val="a4"/>
        <w:ind w:left="866" w:hanging="236"/>
      </w:pPr>
      <w:r w:rsidRPr="00ED21BC">
        <w:rPr>
          <w:rFonts w:hint="eastAsia"/>
        </w:rPr>
        <w:t>支柱根元内部の腐食は、結露水や隙間から</w:t>
      </w:r>
      <w:r w:rsidR="00934A51" w:rsidRPr="00ED21BC">
        <w:rPr>
          <w:rFonts w:hint="eastAsia"/>
        </w:rPr>
        <w:t>浸入</w:t>
      </w:r>
      <w:r w:rsidRPr="00ED21BC">
        <w:rPr>
          <w:rFonts w:hint="eastAsia"/>
        </w:rPr>
        <w:t>した水の滞水等によって起こり、支柱根元付近からの転倒の要因となる。支柱根元外側の腐食は、犬の尿や融雪剤等によって促進されることがある。</w:t>
      </w:r>
    </w:p>
    <w:p w14:paraId="624D9C2B" w14:textId="77777777" w:rsidR="001C17A6" w:rsidRPr="00ED21BC" w:rsidRDefault="001C17A6" w:rsidP="00CE0CE3">
      <w:pPr>
        <w:pStyle w:val="a4"/>
        <w:ind w:left="866" w:hanging="236"/>
      </w:pPr>
      <w:r w:rsidRPr="00ED21BC">
        <w:rPr>
          <w:rFonts w:hint="eastAsia"/>
        </w:rPr>
        <w:t>支柱と基礎部分・根巻きに生じた隙間、支柱のぐらつきは、振動や雨水の滞水等の影響によって起こり、基礎コンクリートにひびや剥離が発生してコンクリート内部で腐食が進行し、支柱根元付近からの転倒の要因となる。</w:t>
      </w:r>
    </w:p>
    <w:p w14:paraId="5389AE9A" w14:textId="0A96A5D4" w:rsidR="001C17A6" w:rsidRPr="00ED21BC" w:rsidRDefault="001C17A6" w:rsidP="000D1D74">
      <w:pPr>
        <w:jc w:val="left"/>
        <w:rPr>
          <w:sz w:val="20"/>
          <w:szCs w:val="20"/>
        </w:rPr>
      </w:pPr>
    </w:p>
    <w:tbl>
      <w:tblPr>
        <w:tblStyle w:val="aff1"/>
        <w:tblW w:w="9071" w:type="dxa"/>
        <w:tblLook w:val="00A0" w:firstRow="1" w:lastRow="0" w:firstColumn="1" w:lastColumn="0" w:noHBand="0" w:noVBand="0"/>
      </w:tblPr>
      <w:tblGrid>
        <w:gridCol w:w="9071"/>
      </w:tblGrid>
      <w:tr w:rsidR="007E4E65" w:rsidRPr="00ED21BC" w14:paraId="36BDA423" w14:textId="77777777" w:rsidTr="001737DE">
        <w:trPr>
          <w:cnfStyle w:val="100000000000" w:firstRow="1" w:lastRow="0" w:firstColumn="0" w:lastColumn="0" w:oddVBand="0" w:evenVBand="0" w:oddHBand="0" w:evenHBand="0" w:firstRowFirstColumn="0" w:firstRowLastColumn="0" w:lastRowFirstColumn="0" w:lastRowLastColumn="0"/>
          <w:tblHeader/>
        </w:trPr>
        <w:tc>
          <w:tcPr>
            <w:tcW w:w="9071" w:type="dxa"/>
          </w:tcPr>
          <w:p w14:paraId="5186AD92" w14:textId="77777777" w:rsidR="007E4E65" w:rsidRPr="00ED21BC" w:rsidRDefault="007E4E65" w:rsidP="001737DE">
            <w:pPr>
              <w:spacing w:line="280" w:lineRule="exact"/>
              <w:ind w:left="200" w:hangingChars="100" w:hanging="200"/>
              <w:rPr>
                <w:rFonts w:hAnsi="Times"/>
                <w:sz w:val="20"/>
                <w:szCs w:val="20"/>
              </w:rPr>
            </w:pPr>
            <w:r w:rsidRPr="00ED21BC">
              <w:rPr>
                <w:rFonts w:hAnsi="Times" w:hint="eastAsia"/>
                <w:sz w:val="20"/>
                <w:szCs w:val="20"/>
              </w:rPr>
              <w:t>■劣化等の状態</w:t>
            </w:r>
          </w:p>
        </w:tc>
      </w:tr>
      <w:tr w:rsidR="007E4E65" w:rsidRPr="00ED21BC" w14:paraId="799351A3" w14:textId="77777777" w:rsidTr="001737DE">
        <w:trPr>
          <w:cnfStyle w:val="000000100000" w:firstRow="0" w:lastRow="0" w:firstColumn="0" w:lastColumn="0" w:oddVBand="0" w:evenVBand="0" w:oddHBand="1" w:evenHBand="0" w:firstRowFirstColumn="0" w:firstRowLastColumn="0" w:lastRowFirstColumn="0" w:lastRowLastColumn="0"/>
        </w:trPr>
        <w:tc>
          <w:tcPr>
            <w:tcW w:w="9071" w:type="dxa"/>
          </w:tcPr>
          <w:p w14:paraId="244EB459" w14:textId="77777777" w:rsidR="007E4E65" w:rsidRPr="00ED21BC" w:rsidRDefault="007E4E65" w:rsidP="00D86BC0">
            <w:pPr>
              <w:jc w:val="left"/>
              <w:rPr>
                <w:rFonts w:asciiTheme="majorEastAsia" w:eastAsiaTheme="majorEastAsia" w:hAnsiTheme="majorEastAsia"/>
                <w:sz w:val="20"/>
                <w:szCs w:val="20"/>
              </w:rPr>
            </w:pPr>
            <w:r w:rsidRPr="00ED21BC">
              <w:rPr>
                <w:rFonts w:asciiTheme="majorEastAsia" w:eastAsiaTheme="majorEastAsia" w:hAnsiTheme="majorEastAsia" w:hint="eastAsia"/>
                <w:sz w:val="20"/>
                <w:szCs w:val="20"/>
              </w:rPr>
              <w:t>基礎部・上部構造</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7E4E65" w:rsidRPr="00ED21BC" w14:paraId="6F3F94A0"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7A6987CE" w14:textId="5A50DA58" w:rsidR="007E4E65" w:rsidRPr="00ED21BC" w:rsidRDefault="00974C7D" w:rsidP="00974C7D">
                  <w:pPr>
                    <w:spacing w:line="240" w:lineRule="exact"/>
                    <w:ind w:left="210" w:hangingChars="100" w:hanging="210"/>
                    <w:rPr>
                      <w:rFonts w:ascii="ＭＳ ゴシック" w:eastAsia="ＭＳ ゴシック" w:hAnsi="ＭＳ ゴシック"/>
                      <w:noProof/>
                      <w:sz w:val="20"/>
                      <w:szCs w:val="20"/>
                    </w:rPr>
                  </w:pPr>
                  <w:r w:rsidRPr="007F4A98">
                    <w:rPr>
                      <w:rFonts w:ascii="ＭＳ ゴシック" w:eastAsia="ＭＳ ゴシック" w:hAnsi="ＭＳ ゴシック"/>
                      <w:noProof/>
                    </w:rPr>
                    <w:drawing>
                      <wp:anchor distT="0" distB="0" distL="114300" distR="114300" simplePos="0" relativeHeight="251671040" behindDoc="0" locked="0" layoutInCell="1" allowOverlap="1" wp14:anchorId="289524DB" wp14:editId="69F806DC">
                        <wp:simplePos x="0" y="0"/>
                        <wp:positionH relativeFrom="column">
                          <wp:posOffset>574040</wp:posOffset>
                        </wp:positionH>
                        <wp:positionV relativeFrom="paragraph">
                          <wp:posOffset>247650</wp:posOffset>
                        </wp:positionV>
                        <wp:extent cx="553085" cy="1214120"/>
                        <wp:effectExtent l="0" t="0" r="0" b="5080"/>
                        <wp:wrapNone/>
                        <wp:docPr id="1" name="図 1" descr="C:\Users\kana\AppData\Local\Microsoft\Windows\INetCache\Content.Word\建植上部構造傾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na\AppData\Local\Microsoft\Windows\INetCache\Content.Word\建植上部構造傾斜.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3085" cy="1214120"/>
                                </a:xfrm>
                                <a:prstGeom prst="rect">
                                  <a:avLst/>
                                </a:prstGeom>
                                <a:noFill/>
                                <a:ln>
                                  <a:noFill/>
                                </a:ln>
                              </pic:spPr>
                            </pic:pic>
                          </a:graphicData>
                        </a:graphic>
                        <wp14:sizeRelH relativeFrom="page">
                          <wp14:pctWidth>0</wp14:pctWidth>
                        </wp14:sizeRelH>
                        <wp14:sizeRelV relativeFrom="page">
                          <wp14:pctHeight>0</wp14:pctHeight>
                        </wp14:sizeRelV>
                      </wp:anchor>
                    </w:drawing>
                  </w:r>
                  <w:r w:rsidR="007E4E65" w:rsidRPr="00ED21BC">
                    <w:rPr>
                      <w:rFonts w:ascii="ＭＳ ゴシック" w:eastAsia="ＭＳ ゴシック" w:hAnsi="ＭＳ ゴシック" w:hint="eastAsia"/>
                      <w:noProof/>
                      <w:sz w:val="20"/>
                      <w:szCs w:val="20"/>
                    </w:rPr>
                    <w:t>〈</w:t>
                  </w:r>
                  <w:r w:rsidR="00A368C7" w:rsidRPr="00ED21BC">
                    <w:rPr>
                      <w:rFonts w:ascii="ＭＳ ゴシック" w:eastAsia="ＭＳ ゴシック" w:hAnsi="ＭＳ ゴシック" w:hint="eastAsia"/>
                      <w:noProof/>
                      <w:sz w:val="20"/>
                      <w:szCs w:val="20"/>
                    </w:rPr>
                    <w:t>上部構造全体の傾斜、ぐらつき</w:t>
                  </w:r>
                  <w:r w:rsidR="007E4E65" w:rsidRPr="00ED21BC">
                    <w:rPr>
                      <w:rFonts w:ascii="ＭＳ ゴシック" w:eastAsia="ＭＳ ゴシック" w:hAnsi="ＭＳ ゴシック" w:hint="eastAsia"/>
                      <w:noProof/>
                      <w:sz w:val="20"/>
                      <w:szCs w:val="20"/>
                    </w:rPr>
                    <w:t>〉</w:t>
                  </w:r>
                </w:p>
                <w:p w14:paraId="3D8BE2FF" w14:textId="6E053F0D" w:rsidR="007E4E65" w:rsidRPr="00F42417" w:rsidRDefault="007E4E65" w:rsidP="00974C7D">
                  <w:pPr>
                    <w:ind w:left="200" w:hangingChars="100" w:hanging="200"/>
                    <w:jc w:val="center"/>
                    <w:rPr>
                      <w:rFonts w:ascii="ＭＳ ゴシック" w:eastAsia="ＭＳ ゴシック" w:hAnsi="ＭＳ ゴシック"/>
                      <w:noProof/>
                      <w:sz w:val="20"/>
                      <w:szCs w:val="20"/>
                    </w:rPr>
                  </w:pPr>
                </w:p>
              </w:tc>
              <w:tc>
                <w:tcPr>
                  <w:tcW w:w="5896" w:type="dxa"/>
                  <w:gridSpan w:val="2"/>
                </w:tcPr>
                <w:p w14:paraId="3A901F89" w14:textId="55AF05A5" w:rsidR="007E4E65" w:rsidRPr="00ED21BC" w:rsidRDefault="000602BE" w:rsidP="001737DE">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〈基礎のク</w:t>
                  </w:r>
                  <w:r w:rsidRPr="00FC7625">
                    <w:rPr>
                      <w:rFonts w:asciiTheme="majorEastAsia" w:eastAsiaTheme="majorEastAsia" w:hAnsiTheme="majorEastAsia" w:hint="eastAsia"/>
                      <w:noProof/>
                      <w:sz w:val="20"/>
                      <w:szCs w:val="20"/>
                    </w:rPr>
                    <w:t>ラック</w:t>
                  </w:r>
                  <w:r w:rsidR="00000AA4" w:rsidRPr="00FC7625">
                    <w:rPr>
                      <w:rFonts w:asciiTheme="majorEastAsia" w:eastAsiaTheme="majorEastAsia" w:hAnsiTheme="majorEastAsia" w:hint="eastAsia"/>
                      <w:noProof/>
                      <w:sz w:val="20"/>
                      <w:szCs w:val="20"/>
                    </w:rPr>
                    <w:t>、</w:t>
                  </w:r>
                  <w:r w:rsidR="00FC7625" w:rsidRPr="00491DA3">
                    <w:rPr>
                      <w:rFonts w:asciiTheme="majorEastAsia" w:eastAsiaTheme="majorEastAsia" w:hAnsiTheme="majorEastAsia" w:hint="eastAsia"/>
                      <w:sz w:val="20"/>
                      <w:szCs w:val="20"/>
                    </w:rPr>
                    <w:t>支柱と根</w:t>
                  </w:r>
                  <w:r w:rsidR="00FC7625" w:rsidRPr="00491DA3">
                    <w:rPr>
                      <w:rFonts w:asciiTheme="majorEastAsia" w:eastAsiaTheme="majorEastAsia" w:hAnsiTheme="majorEastAsia"/>
                      <w:sz w:val="20"/>
                      <w:szCs w:val="20"/>
                    </w:rPr>
                    <w:t>巻</w:t>
                  </w:r>
                  <w:r w:rsidR="00FC7625" w:rsidRPr="00491DA3">
                    <w:rPr>
                      <w:rFonts w:asciiTheme="majorEastAsia" w:eastAsiaTheme="majorEastAsia" w:hAnsiTheme="majorEastAsia" w:hint="eastAsia"/>
                      <w:sz w:val="20"/>
                      <w:szCs w:val="20"/>
                    </w:rPr>
                    <w:t>きとの隙間</w:t>
                  </w:r>
                  <w:r w:rsidR="00FC7625" w:rsidRPr="00491DA3">
                    <w:rPr>
                      <w:rFonts w:asciiTheme="majorEastAsia" w:eastAsiaTheme="majorEastAsia" w:hAnsiTheme="majorEastAsia"/>
                      <w:sz w:val="20"/>
                      <w:szCs w:val="20"/>
                    </w:rPr>
                    <w:t>、</w:t>
                  </w:r>
                  <w:r w:rsidR="000B2E90" w:rsidRPr="00491DA3">
                    <w:rPr>
                      <w:rFonts w:asciiTheme="majorEastAsia" w:eastAsiaTheme="majorEastAsia" w:hAnsiTheme="majorEastAsia" w:hint="eastAsia"/>
                      <w:sz w:val="20"/>
                      <w:szCs w:val="20"/>
                    </w:rPr>
                    <w:t>支柱</w:t>
                  </w:r>
                  <w:r w:rsidR="00FC7625" w:rsidRPr="00491DA3">
                    <w:rPr>
                      <w:rFonts w:asciiTheme="majorEastAsia" w:eastAsiaTheme="majorEastAsia" w:hAnsiTheme="majorEastAsia"/>
                      <w:sz w:val="20"/>
                      <w:szCs w:val="20"/>
                    </w:rPr>
                    <w:t>ぐらつき</w:t>
                  </w:r>
                  <w:r w:rsidR="007E4E65" w:rsidRPr="00491DA3">
                    <w:rPr>
                      <w:rFonts w:asciiTheme="majorEastAsia" w:eastAsiaTheme="majorEastAsia" w:hAnsiTheme="majorEastAsia" w:hint="eastAsia"/>
                      <w:noProof/>
                      <w:sz w:val="20"/>
                      <w:szCs w:val="20"/>
                    </w:rPr>
                    <w:t>〉</w:t>
                  </w:r>
                </w:p>
                <w:p w14:paraId="4616AEE0" w14:textId="619C5A11" w:rsidR="007E4E65" w:rsidRPr="00ED21BC" w:rsidRDefault="00E508EF" w:rsidP="001737DE">
                  <w:pPr>
                    <w:tabs>
                      <w:tab w:val="center" w:pos="1367"/>
                      <w:tab w:val="center" w:pos="4315"/>
                    </w:tabs>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Pr>
                      <w:rFonts w:ascii="ＭＳ ゴシック" w:eastAsia="ＭＳ ゴシック" w:hAnsi="ＭＳ ゴシック"/>
                      <w:noProof/>
                      <w:sz w:val="20"/>
                      <w:szCs w:val="20"/>
                    </w:rPr>
                    <mc:AlternateContent>
                      <mc:Choice Requires="wpg">
                        <w:drawing>
                          <wp:inline distT="0" distB="0" distL="0" distR="0" wp14:anchorId="31A95666" wp14:editId="6B2C1E7B">
                            <wp:extent cx="1620000" cy="1214640"/>
                            <wp:effectExtent l="0" t="0" r="0" b="5080"/>
                            <wp:docPr id="401" name="グループ化 4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20000" cy="1214640"/>
                                      <a:chOff x="0" y="0"/>
                                      <a:chExt cx="1619885" cy="1214755"/>
                                    </a:xfrm>
                                  </wpg:grpSpPr>
                                  <pic:pic xmlns:pic="http://schemas.openxmlformats.org/drawingml/2006/picture">
                                    <pic:nvPicPr>
                                      <pic:cNvPr id="372" name="図 1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19885" cy="1214755"/>
                                      </a:xfrm>
                                      <a:prstGeom prst="rect">
                                        <a:avLst/>
                                      </a:prstGeom>
                                    </pic:spPr>
                                  </pic:pic>
                                  <wps:wsp>
                                    <wps:cNvPr id="400" name="フリーフォーム 400"/>
                                    <wps:cNvSpPr/>
                                    <wps:spPr>
                                      <a:xfrm>
                                        <a:off x="38100" y="300990"/>
                                        <a:ext cx="687170" cy="511980"/>
                                      </a:xfrm>
                                      <a:custGeom>
                                        <a:avLst/>
                                        <a:gdLst>
                                          <a:gd name="connsiteX0" fmla="*/ 106914 w 683621"/>
                                          <a:gd name="connsiteY0" fmla="*/ 504515 h 506862"/>
                                          <a:gd name="connsiteX1" fmla="*/ 11774 w 683621"/>
                                          <a:gd name="connsiteY1" fmla="*/ 446374 h 506862"/>
                                          <a:gd name="connsiteX2" fmla="*/ 48773 w 683621"/>
                                          <a:gd name="connsiteY2" fmla="*/ 314235 h 506862"/>
                                          <a:gd name="connsiteX3" fmla="*/ 434618 w 683621"/>
                                          <a:gd name="connsiteY3" fmla="*/ 197953 h 506862"/>
                                          <a:gd name="connsiteX4" fmla="*/ 524472 w 683621"/>
                                          <a:gd name="connsiteY4" fmla="*/ 55243 h 506862"/>
                                          <a:gd name="connsiteX5" fmla="*/ 630183 w 683621"/>
                                          <a:gd name="connsiteY5" fmla="*/ 2388 h 506862"/>
                                          <a:gd name="connsiteX6" fmla="*/ 683039 w 683621"/>
                                          <a:gd name="connsiteY6" fmla="*/ 123955 h 506862"/>
                                          <a:gd name="connsiteX7" fmla="*/ 598470 w 683621"/>
                                          <a:gd name="connsiteY7" fmla="*/ 372376 h 506862"/>
                                          <a:gd name="connsiteX8" fmla="*/ 106914 w 683621"/>
                                          <a:gd name="connsiteY8" fmla="*/ 504515 h 506862"/>
                                          <a:gd name="connsiteX0" fmla="*/ 159675 w 687003"/>
                                          <a:gd name="connsiteY0" fmla="*/ 506862 h 509120"/>
                                          <a:gd name="connsiteX1" fmla="*/ 15156 w 687003"/>
                                          <a:gd name="connsiteY1" fmla="*/ 446374 h 509120"/>
                                          <a:gd name="connsiteX2" fmla="*/ 52155 w 687003"/>
                                          <a:gd name="connsiteY2" fmla="*/ 314235 h 509120"/>
                                          <a:gd name="connsiteX3" fmla="*/ 438000 w 687003"/>
                                          <a:gd name="connsiteY3" fmla="*/ 197953 h 509120"/>
                                          <a:gd name="connsiteX4" fmla="*/ 527854 w 687003"/>
                                          <a:gd name="connsiteY4" fmla="*/ 55243 h 509120"/>
                                          <a:gd name="connsiteX5" fmla="*/ 633565 w 687003"/>
                                          <a:gd name="connsiteY5" fmla="*/ 2388 h 509120"/>
                                          <a:gd name="connsiteX6" fmla="*/ 686421 w 687003"/>
                                          <a:gd name="connsiteY6" fmla="*/ 123955 h 509120"/>
                                          <a:gd name="connsiteX7" fmla="*/ 601852 w 687003"/>
                                          <a:gd name="connsiteY7" fmla="*/ 372376 h 509120"/>
                                          <a:gd name="connsiteX8" fmla="*/ 159675 w 687003"/>
                                          <a:gd name="connsiteY8" fmla="*/ 506862 h 509120"/>
                                          <a:gd name="connsiteX0" fmla="*/ 159675 w 687003"/>
                                          <a:gd name="connsiteY0" fmla="*/ 506862 h 509713"/>
                                          <a:gd name="connsiteX1" fmla="*/ 15156 w 687003"/>
                                          <a:gd name="connsiteY1" fmla="*/ 446374 h 509713"/>
                                          <a:gd name="connsiteX2" fmla="*/ 52155 w 687003"/>
                                          <a:gd name="connsiteY2" fmla="*/ 314235 h 509713"/>
                                          <a:gd name="connsiteX3" fmla="*/ 438000 w 687003"/>
                                          <a:gd name="connsiteY3" fmla="*/ 197953 h 509713"/>
                                          <a:gd name="connsiteX4" fmla="*/ 527854 w 687003"/>
                                          <a:gd name="connsiteY4" fmla="*/ 55243 h 509713"/>
                                          <a:gd name="connsiteX5" fmla="*/ 633565 w 687003"/>
                                          <a:gd name="connsiteY5" fmla="*/ 2388 h 509713"/>
                                          <a:gd name="connsiteX6" fmla="*/ 686421 w 687003"/>
                                          <a:gd name="connsiteY6" fmla="*/ 123955 h 509713"/>
                                          <a:gd name="connsiteX7" fmla="*/ 575786 w 687003"/>
                                          <a:gd name="connsiteY7" fmla="*/ 360388 h 509713"/>
                                          <a:gd name="connsiteX8" fmla="*/ 159675 w 687003"/>
                                          <a:gd name="connsiteY8" fmla="*/ 506862 h 509713"/>
                                          <a:gd name="connsiteX0" fmla="*/ 158504 w 685832"/>
                                          <a:gd name="connsiteY0" fmla="*/ 506860 h 509711"/>
                                          <a:gd name="connsiteX1" fmla="*/ 13985 w 685832"/>
                                          <a:gd name="connsiteY1" fmla="*/ 446372 h 509711"/>
                                          <a:gd name="connsiteX2" fmla="*/ 50984 w 685832"/>
                                          <a:gd name="connsiteY2" fmla="*/ 314233 h 509711"/>
                                          <a:gd name="connsiteX3" fmla="*/ 414463 w 685832"/>
                                          <a:gd name="connsiteY3" fmla="*/ 197655 h 509711"/>
                                          <a:gd name="connsiteX4" fmla="*/ 526683 w 685832"/>
                                          <a:gd name="connsiteY4" fmla="*/ 55241 h 509711"/>
                                          <a:gd name="connsiteX5" fmla="*/ 632394 w 685832"/>
                                          <a:gd name="connsiteY5" fmla="*/ 2386 h 509711"/>
                                          <a:gd name="connsiteX6" fmla="*/ 685250 w 685832"/>
                                          <a:gd name="connsiteY6" fmla="*/ 123953 h 509711"/>
                                          <a:gd name="connsiteX7" fmla="*/ 574615 w 685832"/>
                                          <a:gd name="connsiteY7" fmla="*/ 360386 h 509711"/>
                                          <a:gd name="connsiteX8" fmla="*/ 158504 w 685832"/>
                                          <a:gd name="connsiteY8" fmla="*/ 506860 h 509711"/>
                                          <a:gd name="connsiteX0" fmla="*/ 158504 w 685896"/>
                                          <a:gd name="connsiteY0" fmla="*/ 506855 h 509706"/>
                                          <a:gd name="connsiteX1" fmla="*/ 13985 w 685896"/>
                                          <a:gd name="connsiteY1" fmla="*/ 446367 h 509706"/>
                                          <a:gd name="connsiteX2" fmla="*/ 50984 w 685896"/>
                                          <a:gd name="connsiteY2" fmla="*/ 314228 h 509706"/>
                                          <a:gd name="connsiteX3" fmla="*/ 414463 w 685896"/>
                                          <a:gd name="connsiteY3" fmla="*/ 197650 h 509706"/>
                                          <a:gd name="connsiteX4" fmla="*/ 504214 w 685896"/>
                                          <a:gd name="connsiteY4" fmla="*/ 55288 h 509706"/>
                                          <a:gd name="connsiteX5" fmla="*/ 632394 w 685896"/>
                                          <a:gd name="connsiteY5" fmla="*/ 2381 h 509706"/>
                                          <a:gd name="connsiteX6" fmla="*/ 685250 w 685896"/>
                                          <a:gd name="connsiteY6" fmla="*/ 123948 h 509706"/>
                                          <a:gd name="connsiteX7" fmla="*/ 574615 w 685896"/>
                                          <a:gd name="connsiteY7" fmla="*/ 360381 h 509706"/>
                                          <a:gd name="connsiteX8" fmla="*/ 158504 w 685896"/>
                                          <a:gd name="connsiteY8" fmla="*/ 506855 h 509706"/>
                                          <a:gd name="connsiteX0" fmla="*/ 158504 w 685732"/>
                                          <a:gd name="connsiteY0" fmla="*/ 509129 h 511980"/>
                                          <a:gd name="connsiteX1" fmla="*/ 13985 w 685732"/>
                                          <a:gd name="connsiteY1" fmla="*/ 448641 h 511980"/>
                                          <a:gd name="connsiteX2" fmla="*/ 50984 w 685732"/>
                                          <a:gd name="connsiteY2" fmla="*/ 316502 h 511980"/>
                                          <a:gd name="connsiteX3" fmla="*/ 414463 w 685732"/>
                                          <a:gd name="connsiteY3" fmla="*/ 199924 h 511980"/>
                                          <a:gd name="connsiteX4" fmla="*/ 504214 w 685732"/>
                                          <a:gd name="connsiteY4" fmla="*/ 57562 h 511980"/>
                                          <a:gd name="connsiteX5" fmla="*/ 621117 w 685732"/>
                                          <a:gd name="connsiteY5" fmla="*/ 2274 h 511980"/>
                                          <a:gd name="connsiteX6" fmla="*/ 685250 w 685732"/>
                                          <a:gd name="connsiteY6" fmla="*/ 126222 h 511980"/>
                                          <a:gd name="connsiteX7" fmla="*/ 574615 w 685732"/>
                                          <a:gd name="connsiteY7" fmla="*/ 362655 h 511980"/>
                                          <a:gd name="connsiteX8" fmla="*/ 158504 w 685732"/>
                                          <a:gd name="connsiteY8" fmla="*/ 509129 h 511980"/>
                                          <a:gd name="connsiteX0" fmla="*/ 158504 w 687170"/>
                                          <a:gd name="connsiteY0" fmla="*/ 509129 h 511980"/>
                                          <a:gd name="connsiteX1" fmla="*/ 13985 w 687170"/>
                                          <a:gd name="connsiteY1" fmla="*/ 448641 h 511980"/>
                                          <a:gd name="connsiteX2" fmla="*/ 50984 w 687170"/>
                                          <a:gd name="connsiteY2" fmla="*/ 316502 h 511980"/>
                                          <a:gd name="connsiteX3" fmla="*/ 414463 w 687170"/>
                                          <a:gd name="connsiteY3" fmla="*/ 199924 h 511980"/>
                                          <a:gd name="connsiteX4" fmla="*/ 504214 w 687170"/>
                                          <a:gd name="connsiteY4" fmla="*/ 57562 h 511980"/>
                                          <a:gd name="connsiteX5" fmla="*/ 621117 w 687170"/>
                                          <a:gd name="connsiteY5" fmla="*/ 2274 h 511980"/>
                                          <a:gd name="connsiteX6" fmla="*/ 685250 w 687170"/>
                                          <a:gd name="connsiteY6" fmla="*/ 126222 h 511980"/>
                                          <a:gd name="connsiteX7" fmla="*/ 574615 w 687170"/>
                                          <a:gd name="connsiteY7" fmla="*/ 362655 h 511980"/>
                                          <a:gd name="connsiteX8" fmla="*/ 158504 w 687170"/>
                                          <a:gd name="connsiteY8" fmla="*/ 509129 h 511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87170" h="511980">
                                            <a:moveTo>
                                              <a:pt x="158504" y="509129"/>
                                            </a:moveTo>
                                            <a:cubicBezTo>
                                              <a:pt x="65066" y="523460"/>
                                              <a:pt x="31905" y="480745"/>
                                              <a:pt x="13985" y="448641"/>
                                            </a:cubicBezTo>
                                            <a:cubicBezTo>
                                              <a:pt x="-3935" y="416537"/>
                                              <a:pt x="-15762" y="357955"/>
                                              <a:pt x="50984" y="316502"/>
                                            </a:cubicBezTo>
                                            <a:cubicBezTo>
                                              <a:pt x="117730" y="275049"/>
                                              <a:pt x="338925" y="243081"/>
                                              <a:pt x="414463" y="199924"/>
                                            </a:cubicBezTo>
                                            <a:cubicBezTo>
                                              <a:pt x="490001" y="156767"/>
                                              <a:pt x="469772" y="90504"/>
                                              <a:pt x="504214" y="57562"/>
                                            </a:cubicBezTo>
                                            <a:cubicBezTo>
                                              <a:pt x="538656" y="24620"/>
                                              <a:pt x="552812" y="-9169"/>
                                              <a:pt x="621117" y="2274"/>
                                            </a:cubicBezTo>
                                            <a:cubicBezTo>
                                              <a:pt x="689422" y="13717"/>
                                              <a:pt x="690535" y="64557"/>
                                              <a:pt x="685250" y="126222"/>
                                            </a:cubicBezTo>
                                            <a:cubicBezTo>
                                              <a:pt x="679965" y="187887"/>
                                              <a:pt x="662406" y="298837"/>
                                              <a:pt x="574615" y="362655"/>
                                            </a:cubicBezTo>
                                            <a:cubicBezTo>
                                              <a:pt x="486824" y="426473"/>
                                              <a:pt x="251942" y="494798"/>
                                              <a:pt x="158504" y="509129"/>
                                            </a:cubicBezTo>
                                            <a:close/>
                                          </a:path>
                                        </a:pathLst>
                                      </a:cu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39F960" id="グループ化 401" o:spid="_x0000_s1026" style="width:127.55pt;height:95.65pt;mso-position-horizontal-relative:char;mso-position-vertical-relative:line" coordsize="16198,12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">
                            <o:lock v:ext="edit" aspectratio="t"/>
                            <v:shape id="図 18" o:spid="_x0000_s1027" type="#_x0000_t75" style="position:absolute;width:16198;height:12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XLtrDAAAA3AAAAA8AAABkcnMvZG93bnJldi54bWxEj0FrAjEUhO8F/0N4greadQW1W+MiitCb&#10;VUt7fWxek8XNy7KJ7vbfm0Khx2FmvmHW5eAacacu1J4VzKYZCOLK65qNgo/L4XkFIkRkjY1nUvBD&#10;AcrN6GmNhfY9n+h+jkYkCIcCFdgY20LKUFlyGKa+JU7et+8cxiQ7I3WHfYK7RuZZtpAOa04LFlva&#10;Waqu55tT8HKcH3qjj3a1/+RW6i+z8+5dqcl42L6CiDTE//Bf+00rmC9z+D2TjoD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Ncu2sMAAADcAAAADwAAAAAAAAAAAAAAAACf&#10;AgAAZHJzL2Rvd25yZXYueG1sUEsFBgAAAAAEAAQA9wAAAI8DAAAAAA==&#10;">
                              <v:imagedata r:id="rId58" o:title=""/>
                              <v:path arrowok="t"/>
                            </v:shape>
                            <v:shape id="フリーフォーム 400" o:spid="_x0000_s1028" style="position:absolute;left:381;top:3009;width:6871;height:5120;visibility:visible;mso-wrap-style:square;v-text-anchor:middle" coordsize="687170,511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x+usEA&#10;AADcAAAADwAAAGRycy9kb3ducmV2LnhtbERPW2vCMBR+H/gfwhF8m6nihlSjFFEY7GXzgq/H5tgG&#10;m5OSZLb998vDYI8f33297W0jnuSDcaxgNs1AEJdOG64UnE+H1yWIEJE1No5JwUABtpvRyxpz7Tr+&#10;pucxViKFcMhRQR1jm0sZyposhqlriRN3d95iTNBXUnvsUrht5DzL3qVFw6mhxpZ2NZWP449V4D1X&#10;ndlfbp+7Yeje5l9siuKq1GTcFysQkfr4L/5zf2gFiyzNT2fSEZ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MfrrBAAAA3AAAAA8AAAAAAAAAAAAAAAAAmAIAAGRycy9kb3du&#10;cmV2LnhtbFBLBQYAAAAABAAEAPUAAACGAwAAAAA=&#10;" path="m158504,509129c65066,523460,31905,480745,13985,448641,-3935,416537,-15762,357955,50984,316502,117730,275049,338925,243081,414463,199924,490001,156767,469772,90504,504214,57562,538656,24620,552812,-9169,621117,2274v68305,11443,69418,62283,64133,123948c679965,187887,662406,298837,574615,362655,486824,426473,251942,494798,158504,509129xe" filled="f" strokecolor="red" strokeweight="1.5pt">
                              <v:stroke dashstyle="1 1" joinstyle="miter"/>
                              <v:path arrowok="t" o:connecttype="custom" o:connectlocs="158504,509129;13985,448641;50984,316502;414463,199924;504214,57562;621117,2274;685250,126222;574615,362655;158504,509129" o:connectangles="0,0,0,0,0,0,0,0,0"/>
                            </v:shape>
                            <w10:anchorlock/>
                          </v:group>
                        </w:pict>
                      </mc:Fallback>
                    </mc:AlternateContent>
                  </w:r>
                  <w:r w:rsidR="007E4E65" w:rsidRPr="00ED21BC">
                    <w:rPr>
                      <w:rFonts w:ascii="ＭＳ ゴシック" w:eastAsia="ＭＳ ゴシック" w:hAnsi="ＭＳ ゴシック"/>
                      <w:noProof/>
                      <w:sz w:val="20"/>
                      <w:szCs w:val="20"/>
                    </w:rPr>
                    <w:tab/>
                  </w:r>
                  <w:r w:rsidR="000747DF">
                    <w:rPr>
                      <w:rFonts w:ascii="ＭＳ ゴシック" w:eastAsia="ＭＳ ゴシック" w:hAnsi="ＭＳ ゴシック"/>
                      <w:noProof/>
                      <w:sz w:val="20"/>
                      <w:szCs w:val="20"/>
                    </w:rPr>
                    <w:drawing>
                      <wp:inline distT="0" distB="0" distL="0" distR="0" wp14:anchorId="46383097" wp14:editId="169A387E">
                        <wp:extent cx="1620000" cy="1214280"/>
                        <wp:effectExtent l="0" t="0" r="0" b="5080"/>
                        <wp:docPr id="37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図 3"/>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20000" cy="1214280"/>
                                </a:xfrm>
                                <a:prstGeom prst="rect">
                                  <a:avLst/>
                                </a:prstGeom>
                              </pic:spPr>
                            </pic:pic>
                          </a:graphicData>
                        </a:graphic>
                      </wp:inline>
                    </w:drawing>
                  </w:r>
                </w:p>
              </w:tc>
            </w:tr>
            <w:tr w:rsidR="007E4E65" w:rsidRPr="00ED21BC" w14:paraId="7A866B42" w14:textId="77777777" w:rsidTr="001737DE">
              <w:trPr>
                <w:cantSplit/>
                <w:trHeight w:val="80"/>
                <w:jc w:val="center"/>
              </w:trPr>
              <w:tc>
                <w:tcPr>
                  <w:cnfStyle w:val="001000000000" w:firstRow="0" w:lastRow="0" w:firstColumn="1" w:lastColumn="0" w:oddVBand="0" w:evenVBand="0" w:oddHBand="0" w:evenHBand="0" w:firstRowFirstColumn="0" w:firstRowLastColumn="0" w:lastRowFirstColumn="0" w:lastRowLastColumn="0"/>
                  <w:tcW w:w="2948" w:type="dxa"/>
                </w:tcPr>
                <w:p w14:paraId="7535A260" w14:textId="6F6F1334" w:rsidR="007E4E65" w:rsidRPr="00ED21BC" w:rsidRDefault="007E4E65" w:rsidP="001737DE">
                  <w:pPr>
                    <w:pStyle w:val="aff6"/>
                    <w:jc w:val="both"/>
                  </w:pPr>
                  <w:r w:rsidRPr="00ED21BC">
                    <w:rPr>
                      <w:rFonts w:hint="eastAsia"/>
                    </w:rPr>
                    <w:t>上部構造</w:t>
                  </w:r>
                  <w:r w:rsidR="003F25A9">
                    <w:rPr>
                      <w:rFonts w:hint="eastAsia"/>
                    </w:rPr>
                    <w:t>全体</w:t>
                  </w:r>
                  <w:r w:rsidRPr="00ED21BC">
                    <w:rPr>
                      <w:rFonts w:hint="eastAsia"/>
                    </w:rPr>
                    <w:t>が傾斜した状態</w:t>
                  </w:r>
                </w:p>
              </w:tc>
              <w:tc>
                <w:tcPr>
                  <w:tcW w:w="2948" w:type="dxa"/>
                </w:tcPr>
                <w:p w14:paraId="25A33E94" w14:textId="77777777" w:rsidR="007E4E65" w:rsidRPr="00ED21BC" w:rsidRDefault="007E4E65"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根巻きと支柱との隙間があり、さびが進行した状態</w:t>
                  </w:r>
                </w:p>
              </w:tc>
              <w:tc>
                <w:tcPr>
                  <w:tcW w:w="2948" w:type="dxa"/>
                </w:tcPr>
                <w:p w14:paraId="02A4776E" w14:textId="77777777" w:rsidR="007E4E65" w:rsidRPr="00ED21BC" w:rsidRDefault="007E4E65"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基礎にクラックが入った状態</w:t>
                  </w:r>
                </w:p>
              </w:tc>
            </w:tr>
          </w:tbl>
          <w:p w14:paraId="11CDBAF1" w14:textId="77777777" w:rsidR="007E4E65" w:rsidRPr="00ED21BC" w:rsidRDefault="007E4E65" w:rsidP="001737DE"/>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7E4E65" w:rsidRPr="00ED21BC" w14:paraId="4A3E81A1"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1C89729D" w14:textId="77777777" w:rsidR="007E4E65" w:rsidRPr="00ED21BC" w:rsidRDefault="007E4E65" w:rsidP="001737DE">
                  <w:pPr>
                    <w:spacing w:line="240" w:lineRule="exact"/>
                    <w:ind w:left="200" w:hangingChars="100" w:hanging="200"/>
                    <w:rPr>
                      <w:rFonts w:ascii="ＭＳ ゴシック" w:eastAsia="ＭＳ ゴシック" w:hAnsi="ＭＳ ゴシック"/>
                      <w:noProof/>
                      <w:sz w:val="20"/>
                      <w:szCs w:val="20"/>
                    </w:rPr>
                  </w:pPr>
                </w:p>
              </w:tc>
              <w:tc>
                <w:tcPr>
                  <w:tcW w:w="5896" w:type="dxa"/>
                  <w:gridSpan w:val="2"/>
                </w:tcPr>
                <w:p w14:paraId="5FFEBA50" w14:textId="6D0969B7" w:rsidR="007E4E65" w:rsidRPr="00ED21BC" w:rsidRDefault="007E4E65" w:rsidP="001737DE">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〈鉄骨のさび発生、塗装の老朽化〉</w:t>
                  </w:r>
                </w:p>
              </w:tc>
            </w:tr>
            <w:tr w:rsidR="007E4E65" w:rsidRPr="00ED21BC" w14:paraId="1D32840F"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5AFFCCE9" w14:textId="0C43C9B3" w:rsidR="007E4E65" w:rsidRPr="00ED21BC" w:rsidRDefault="000747DF" w:rsidP="001737DE">
                  <w:pPr>
                    <w:ind w:left="200" w:hangingChars="100" w:hanging="200"/>
                    <w:jc w:val="center"/>
                    <w:rPr>
                      <w:sz w:val="20"/>
                      <w:szCs w:val="20"/>
                    </w:rPr>
                  </w:pPr>
                  <w:r>
                    <w:rPr>
                      <w:noProof/>
                      <w:sz w:val="20"/>
                      <w:szCs w:val="20"/>
                    </w:rPr>
                    <w:drawing>
                      <wp:inline distT="0" distB="0" distL="0" distR="0" wp14:anchorId="1F9D8F1A" wp14:editId="3575EB27">
                        <wp:extent cx="1620000" cy="1214640"/>
                        <wp:effectExtent l="0" t="0" r="0" b="5080"/>
                        <wp:docPr id="37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図 9"/>
                                <pic:cNvPicPr>
                                  <a:picLocks noChangeAspect="1"/>
                                </pic:cNvPicPr>
                              </pic:nvPicPr>
                              <pic:blipFill>
                                <a:blip r:embed="rId60" cstate="print">
                                  <a:extLst>
                                    <a:ext uri="{28A0092B-C50C-407E-A947-70E740481C1C}">
                                      <a14:useLocalDpi xmlns:a14="http://schemas.microsoft.com/office/drawing/2010/main"/>
                                    </a:ext>
                                  </a:extLst>
                                </a:blip>
                                <a:stretch>
                                  <a:fillRect/>
                                </a:stretch>
                              </pic:blipFill>
                              <pic:spPr>
                                <a:xfrm>
                                  <a:off x="0" y="0"/>
                                  <a:ext cx="1620000" cy="1214640"/>
                                </a:xfrm>
                                <a:prstGeom prst="rect">
                                  <a:avLst/>
                                </a:prstGeom>
                              </pic:spPr>
                            </pic:pic>
                          </a:graphicData>
                        </a:graphic>
                      </wp:inline>
                    </w:drawing>
                  </w:r>
                </w:p>
              </w:tc>
              <w:tc>
                <w:tcPr>
                  <w:tcW w:w="2948" w:type="dxa"/>
                </w:tcPr>
                <w:p w14:paraId="2264F52A" w14:textId="4065EF9C" w:rsidR="007E4E65" w:rsidRPr="00ED21BC" w:rsidRDefault="000747DF"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21A60A97" wp14:editId="07CB058C">
                        <wp:extent cx="1620000" cy="1216080"/>
                        <wp:effectExtent l="0" t="0" r="0" b="3175"/>
                        <wp:docPr id="376"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図 35"/>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20000" cy="1216080"/>
                                </a:xfrm>
                                <a:prstGeom prst="rect">
                                  <a:avLst/>
                                </a:prstGeom>
                                <a:noFill/>
                                <a:ln>
                                  <a:noFill/>
                                </a:ln>
                              </pic:spPr>
                            </pic:pic>
                          </a:graphicData>
                        </a:graphic>
                      </wp:inline>
                    </w:drawing>
                  </w:r>
                </w:p>
              </w:tc>
              <w:tc>
                <w:tcPr>
                  <w:tcW w:w="2948" w:type="dxa"/>
                </w:tcPr>
                <w:p w14:paraId="161E2307" w14:textId="62DA9406" w:rsidR="007E4E65" w:rsidRPr="00ED21BC" w:rsidRDefault="000747DF" w:rsidP="000747DF">
                  <w:pPr>
                    <w:ind w:left="210" w:hangingChars="100" w:hanging="210"/>
                    <w:jc w:val="center"/>
                    <w:cnfStyle w:val="000000000000" w:firstRow="0" w:lastRow="0" w:firstColumn="0" w:lastColumn="0" w:oddVBand="0" w:evenVBand="0" w:oddHBand="0" w:evenHBand="0" w:firstRowFirstColumn="0" w:firstRowLastColumn="0" w:lastRowFirstColumn="0" w:lastRowLastColumn="0"/>
                    <w:rPr>
                      <w:sz w:val="20"/>
                      <w:szCs w:val="20"/>
                    </w:rPr>
                  </w:pPr>
                  <w:r w:rsidRPr="00025102">
                    <w:rPr>
                      <w:noProof/>
                    </w:rPr>
                    <w:drawing>
                      <wp:anchor distT="0" distB="0" distL="114300" distR="114300" simplePos="0" relativeHeight="251662848" behindDoc="0" locked="0" layoutInCell="1" allowOverlap="1" wp14:anchorId="766D9626" wp14:editId="12A07F30">
                        <wp:simplePos x="0" y="0"/>
                        <wp:positionH relativeFrom="column">
                          <wp:posOffset>8890</wp:posOffset>
                        </wp:positionH>
                        <wp:positionV relativeFrom="paragraph">
                          <wp:posOffset>69215</wp:posOffset>
                        </wp:positionV>
                        <wp:extent cx="1605606" cy="1216080"/>
                        <wp:effectExtent l="0" t="0" r="0" b="3175"/>
                        <wp:wrapNone/>
                        <wp:docPr id="6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図 4"/>
                                <pic:cNvPicPr>
                                  <a:picLocks noChangeAspect="1"/>
                                </pic:cNvPicPr>
                              </pic:nvPicPr>
                              <pic:blipFill rotWithShape="1">
                                <a:blip r:embed="rId62" cstate="print">
                                  <a:extLst>
                                    <a:ext uri="{28A0092B-C50C-407E-A947-70E740481C1C}">
                                      <a14:useLocalDpi xmlns:a14="http://schemas.microsoft.com/office/drawing/2010/main"/>
                                    </a:ext>
                                  </a:extLst>
                                </a:blip>
                                <a:srcRect l="13574" t="17323" r="13574" b="17323"/>
                                <a:stretch/>
                              </pic:blipFill>
                              <pic:spPr bwMode="auto">
                                <a:xfrm>
                                  <a:off x="0" y="0"/>
                                  <a:ext cx="1605606" cy="1216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E4E65" w:rsidRPr="00ED21BC" w14:paraId="20DCDEFD" w14:textId="77777777" w:rsidTr="001737DE">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3600F5FD" w14:textId="2322AE58" w:rsidR="007E4E65" w:rsidRPr="00ED21BC" w:rsidRDefault="007E4E65" w:rsidP="001737DE">
                  <w:pPr>
                    <w:pStyle w:val="aff6"/>
                    <w:jc w:val="both"/>
                  </w:pPr>
                  <w:r w:rsidRPr="00ED21BC">
                    <w:rPr>
                      <w:rFonts w:hint="eastAsia"/>
                    </w:rPr>
                    <w:t>根巻きコンクリートが劣化し、欠けた状態</w:t>
                  </w:r>
                </w:p>
              </w:tc>
              <w:tc>
                <w:tcPr>
                  <w:tcW w:w="2948" w:type="dxa"/>
                </w:tcPr>
                <w:p w14:paraId="5DE9A9C6" w14:textId="19BEDE49" w:rsidR="007E4E65" w:rsidRPr="00ED21BC" w:rsidRDefault="007E4E65" w:rsidP="00A27AF0">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支柱、ベース</w:t>
                  </w:r>
                  <w:r w:rsidR="00A27AF0">
                    <w:rPr>
                      <w:rFonts w:hint="eastAsia"/>
                    </w:rPr>
                    <w:t>プレート</w:t>
                  </w:r>
                  <w:r w:rsidRPr="00ED21BC">
                    <w:rPr>
                      <w:rFonts w:hint="eastAsia"/>
                    </w:rPr>
                    <w:t>、アンカー共にさびが顕著な状態</w:t>
                  </w:r>
                </w:p>
              </w:tc>
              <w:tc>
                <w:tcPr>
                  <w:tcW w:w="2948" w:type="dxa"/>
                </w:tcPr>
                <w:p w14:paraId="6822F9FA" w14:textId="0BC8D05A" w:rsidR="007E4E65" w:rsidRPr="00ED21BC" w:rsidRDefault="007E4E65"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支柱根元の腐食が進行した状態</w:t>
                  </w:r>
                </w:p>
              </w:tc>
            </w:tr>
          </w:tbl>
          <w:p w14:paraId="54634A5A" w14:textId="77777777" w:rsidR="007E4E65" w:rsidRPr="00ED21BC" w:rsidRDefault="007E4E65" w:rsidP="001737DE">
            <w:pPr>
              <w:rPr>
                <w:rFonts w:ascii="ＭＳ ゴシック" w:eastAsia="ＭＳ ゴシック" w:hAnsi="ＭＳ ゴシック"/>
                <w:sz w:val="20"/>
                <w:szCs w:val="20"/>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7E4E65" w:rsidRPr="00ED21BC" w14:paraId="43C9733A"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0028529D" w14:textId="367EB1C2" w:rsidR="007E4E65" w:rsidRPr="00ED21BC" w:rsidRDefault="000747DF" w:rsidP="001737DE">
                  <w:pPr>
                    <w:ind w:left="200" w:hangingChars="100" w:hanging="200"/>
                    <w:jc w:val="center"/>
                    <w:rPr>
                      <w:sz w:val="20"/>
                      <w:szCs w:val="20"/>
                    </w:rPr>
                  </w:pPr>
                  <w:r>
                    <w:rPr>
                      <w:noProof/>
                      <w:sz w:val="20"/>
                      <w:szCs w:val="20"/>
                    </w:rPr>
                    <w:drawing>
                      <wp:inline distT="0" distB="0" distL="0" distR="0" wp14:anchorId="357621A4" wp14:editId="323C182D">
                        <wp:extent cx="1620000" cy="1212840"/>
                        <wp:effectExtent l="0" t="0" r="0" b="6985"/>
                        <wp:docPr id="389" name="図 389" descr="C:\Users\kana\Documents\00_H28屋外広告物_16\78_画像_使用\170119_日広連画像\建植_根元_腐食_広島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図 389" descr="C:\Users\kana\Documents\00_H28屋外広告物_16\78_画像_使用\170119_日広連画像\建植_根元_腐食_広島3-2.JPG"/>
                                <pic:cNvPicPr>
                                  <a:picLocks noChangeAspect="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620000" cy="1212840"/>
                                </a:xfrm>
                                <a:prstGeom prst="rect">
                                  <a:avLst/>
                                </a:prstGeom>
                                <a:noFill/>
                                <a:ln>
                                  <a:noFill/>
                                </a:ln>
                              </pic:spPr>
                            </pic:pic>
                          </a:graphicData>
                        </a:graphic>
                      </wp:inline>
                    </w:drawing>
                  </w:r>
                </w:p>
              </w:tc>
              <w:tc>
                <w:tcPr>
                  <w:tcW w:w="2948" w:type="dxa"/>
                </w:tcPr>
                <w:p w14:paraId="25F60470" w14:textId="414535E1" w:rsidR="007E4E65" w:rsidRPr="00ED21BC" w:rsidRDefault="000747DF"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1730DEB8" wp14:editId="4678319E">
                        <wp:extent cx="1620002" cy="1212840"/>
                        <wp:effectExtent l="0" t="0" r="0" b="6985"/>
                        <wp:docPr id="390" name="図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図 390"/>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20002" cy="1212840"/>
                                </a:xfrm>
                                <a:prstGeom prst="rect">
                                  <a:avLst/>
                                </a:prstGeom>
                                <a:noFill/>
                                <a:ln>
                                  <a:noFill/>
                                </a:ln>
                              </pic:spPr>
                            </pic:pic>
                          </a:graphicData>
                        </a:graphic>
                      </wp:inline>
                    </w:drawing>
                  </w:r>
                </w:p>
              </w:tc>
              <w:tc>
                <w:tcPr>
                  <w:tcW w:w="2948" w:type="dxa"/>
                </w:tcPr>
                <w:p w14:paraId="6A150764" w14:textId="6F1FC22E" w:rsidR="007E4E65" w:rsidRPr="00ED21BC" w:rsidRDefault="000747DF"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30694F08" wp14:editId="0C1447E1">
                        <wp:extent cx="1620000" cy="1214280"/>
                        <wp:effectExtent l="0" t="0" r="0" b="5080"/>
                        <wp:docPr id="391"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図 27"/>
                                <pic:cNvPicPr>
                                  <a:picLocks noChangeAspect="1"/>
                                </pic:cNvPicPr>
                              </pic:nvPicPr>
                              <pic:blipFill>
                                <a:blip r:embed="rId65" cstate="print">
                                  <a:extLst>
                                    <a:ext uri="{28A0092B-C50C-407E-A947-70E740481C1C}">
                                      <a14:useLocalDpi xmlns:a14="http://schemas.microsoft.com/office/drawing/2010/main"/>
                                    </a:ext>
                                  </a:extLst>
                                </a:blip>
                                <a:stretch>
                                  <a:fillRect/>
                                </a:stretch>
                              </pic:blipFill>
                              <pic:spPr>
                                <a:xfrm>
                                  <a:off x="0" y="0"/>
                                  <a:ext cx="1620000" cy="1214280"/>
                                </a:xfrm>
                                <a:prstGeom prst="rect">
                                  <a:avLst/>
                                </a:prstGeom>
                              </pic:spPr>
                            </pic:pic>
                          </a:graphicData>
                        </a:graphic>
                      </wp:inline>
                    </w:drawing>
                  </w:r>
                </w:p>
              </w:tc>
            </w:tr>
            <w:tr w:rsidR="007E4E65" w:rsidRPr="00ED21BC" w14:paraId="7E1FAFBA" w14:textId="77777777" w:rsidTr="001737DE">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22564121" w14:textId="22046C69" w:rsidR="007E4E65" w:rsidRPr="00ED21BC" w:rsidRDefault="007E4E65" w:rsidP="001737DE">
                  <w:pPr>
                    <w:pStyle w:val="aff6"/>
                    <w:jc w:val="both"/>
                  </w:pPr>
                  <w:r w:rsidRPr="00ED21BC">
                    <w:rPr>
                      <w:rFonts w:hint="eastAsia"/>
                    </w:rPr>
                    <w:t>支柱根元の腐食が進行した状態</w:t>
                  </w:r>
                </w:p>
              </w:tc>
              <w:tc>
                <w:tcPr>
                  <w:tcW w:w="2948" w:type="dxa"/>
                </w:tcPr>
                <w:p w14:paraId="620D4649" w14:textId="65178B38" w:rsidR="007E4E65" w:rsidRPr="00ED21BC" w:rsidRDefault="007E4E65"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支柱の腐食が進行した状態</w:t>
                  </w:r>
                </w:p>
              </w:tc>
              <w:tc>
                <w:tcPr>
                  <w:tcW w:w="2948" w:type="dxa"/>
                </w:tcPr>
                <w:p w14:paraId="324E3A4F" w14:textId="4FC7B58C" w:rsidR="007E4E65" w:rsidRPr="00ED21BC" w:rsidRDefault="007E4E65"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支柱の腐食が進行した状態</w:t>
                  </w:r>
                </w:p>
              </w:tc>
            </w:tr>
          </w:tbl>
          <w:p w14:paraId="20A57A45" w14:textId="77777777" w:rsidR="007E4E65" w:rsidRPr="00ED21BC" w:rsidRDefault="007E4E65" w:rsidP="001737DE">
            <w:pPr>
              <w:rPr>
                <w:sz w:val="20"/>
                <w:szCs w:val="20"/>
              </w:rPr>
            </w:pPr>
          </w:p>
          <w:p w14:paraId="11961064" w14:textId="77777777" w:rsidR="00C70605" w:rsidRPr="00ED21BC" w:rsidRDefault="00C70605" w:rsidP="001737DE">
            <w:pPr>
              <w:rPr>
                <w:sz w:val="20"/>
                <w:szCs w:val="20"/>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7E4E65" w:rsidRPr="00ED21BC" w14:paraId="2DF79853" w14:textId="77777777" w:rsidTr="005F7B6B">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30B61546" w14:textId="2A8F7823" w:rsidR="007E4E65" w:rsidRPr="00ED21BC" w:rsidRDefault="000747DF" w:rsidP="009F66F8">
                  <w:pPr>
                    <w:ind w:left="200" w:hangingChars="100" w:hanging="200"/>
                    <w:jc w:val="center"/>
                    <w:rPr>
                      <w:sz w:val="20"/>
                      <w:szCs w:val="20"/>
                    </w:rPr>
                  </w:pPr>
                  <w:r>
                    <w:rPr>
                      <w:noProof/>
                      <w:sz w:val="20"/>
                      <w:szCs w:val="20"/>
                    </w:rPr>
                    <w:drawing>
                      <wp:inline distT="0" distB="0" distL="0" distR="0" wp14:anchorId="1F0E54E1" wp14:editId="01162F2D">
                        <wp:extent cx="1619885" cy="1214755"/>
                        <wp:effectExtent l="0" t="0" r="0" b="4445"/>
                        <wp:docPr id="392"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図 39"/>
                                <pic:cNvPicPr>
                                  <a:picLocks noChangeAspect="1"/>
                                </pic:cNvPicPr>
                              </pic:nvPicPr>
                              <pic:blipFill>
                                <a:blip r:embed="rId66" cstate="print">
                                  <a:extLst>
                                    <a:ext uri="{28A0092B-C50C-407E-A947-70E740481C1C}">
                                      <a14:useLocalDpi xmlns:a14="http://schemas.microsoft.com/office/drawing/2010/main"/>
                                    </a:ext>
                                  </a:extLst>
                                </a:blip>
                                <a:stretch>
                                  <a:fillRect/>
                                </a:stretch>
                              </pic:blipFill>
                              <pic:spPr>
                                <a:xfrm>
                                  <a:off x="0" y="0"/>
                                  <a:ext cx="1619885" cy="1214755"/>
                                </a:xfrm>
                                <a:prstGeom prst="rect">
                                  <a:avLst/>
                                </a:prstGeom>
                              </pic:spPr>
                            </pic:pic>
                          </a:graphicData>
                        </a:graphic>
                      </wp:inline>
                    </w:drawing>
                  </w:r>
                </w:p>
              </w:tc>
              <w:tc>
                <w:tcPr>
                  <w:tcW w:w="2948" w:type="dxa"/>
                </w:tcPr>
                <w:p w14:paraId="545AE7A2" w14:textId="52BE1CDD" w:rsidR="007E4E65" w:rsidRPr="00ED21BC" w:rsidRDefault="000747DF"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anchor distT="0" distB="0" distL="114300" distR="114300" simplePos="0" relativeHeight="251657728" behindDoc="0" locked="0" layoutInCell="1" allowOverlap="1" wp14:anchorId="62662A31" wp14:editId="4B1C79CF">
                        <wp:simplePos x="0" y="0"/>
                        <wp:positionH relativeFrom="column">
                          <wp:posOffset>61595</wp:posOffset>
                        </wp:positionH>
                        <wp:positionV relativeFrom="paragraph">
                          <wp:posOffset>78740</wp:posOffset>
                        </wp:positionV>
                        <wp:extent cx="1619885" cy="1212850"/>
                        <wp:effectExtent l="0" t="0" r="0" b="6350"/>
                        <wp:wrapNone/>
                        <wp:docPr id="393" name="図 393" descr="L:\00_H28屋外広告物_16\78_画像_使用\170123_看板\建植_支柱腐食穴_山ちゃ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図 393" descr="L:\00_H28屋外広告物_16\78_画像_使用\170123_看板\建植_支柱腐食穴_山ちゃん.JPG"/>
                                <pic:cNvPicPr>
                                  <a:picLocks noChangeAspect="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619885" cy="1212850"/>
                                </a:xfrm>
                                <a:prstGeom prst="rect">
                                  <a:avLst/>
                                </a:prstGeom>
                                <a:noFill/>
                                <a:ln>
                                  <a:noFill/>
                                </a:ln>
                              </pic:spPr>
                            </pic:pic>
                          </a:graphicData>
                        </a:graphic>
                      </wp:anchor>
                    </w:drawing>
                  </w:r>
                </w:p>
              </w:tc>
              <w:tc>
                <w:tcPr>
                  <w:tcW w:w="2948" w:type="dxa"/>
                </w:tcPr>
                <w:p w14:paraId="3E751D73" w14:textId="1A424B11" w:rsidR="007E4E65" w:rsidRPr="00ED21BC" w:rsidRDefault="00DE00D0" w:rsidP="009F66F8">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sidRPr="00DE00D0">
                    <w:rPr>
                      <w:noProof/>
                      <w:sz w:val="20"/>
                      <w:szCs w:val="20"/>
                    </w:rPr>
                    <w:drawing>
                      <wp:inline distT="0" distB="0" distL="0" distR="0" wp14:anchorId="1A670710" wp14:editId="1E79D757">
                        <wp:extent cx="1620000" cy="1215000"/>
                        <wp:effectExtent l="0" t="0" r="0" b="4445"/>
                        <wp:docPr id="483" name="図 483" descr="C:\Users\kana\Documents\00_H28屋外広告物_16\78_画像_使用\170301_中川委員提供画像\IMG_8446_建植_腐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na\Documents\00_H28屋外広告物_16\78_画像_使用\170301_中川委員提供画像\IMG_8446_建植_腐食.jpg"/>
                                <pic:cNvPicPr>
                                  <a:picLocks noChangeAspect="1" noChangeArrowheads="1"/>
                                </pic:cNvPicPr>
                              </pic:nvPicPr>
                              <pic:blipFill rotWithShape="1">
                                <a:blip r:embed="rId68">
                                  <a:extLst>
                                    <a:ext uri="{28A0092B-C50C-407E-A947-70E740481C1C}">
                                      <a14:useLocalDpi xmlns:a14="http://schemas.microsoft.com/office/drawing/2010/main" val="0"/>
                                    </a:ext>
                                  </a:extLst>
                                </a:blip>
                                <a:srcRect/>
                                <a:stretch/>
                              </pic:blipFill>
                              <pic:spPr bwMode="auto">
                                <a:xfrm>
                                  <a:off x="0" y="0"/>
                                  <a:ext cx="1620000" cy="1215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4E65" w:rsidRPr="00ED21BC" w14:paraId="0E47B4B3" w14:textId="77777777" w:rsidTr="005F7B6B">
              <w:trPr>
                <w:cantSplit/>
                <w:trHeight w:val="235"/>
                <w:jc w:val="center"/>
              </w:trPr>
              <w:tc>
                <w:tcPr>
                  <w:cnfStyle w:val="001000000000" w:firstRow="0" w:lastRow="0" w:firstColumn="1" w:lastColumn="0" w:oddVBand="0" w:evenVBand="0" w:oddHBand="0" w:evenHBand="0" w:firstRowFirstColumn="0" w:firstRowLastColumn="0" w:lastRowFirstColumn="0" w:lastRowLastColumn="0"/>
                  <w:tcW w:w="2948" w:type="dxa"/>
                </w:tcPr>
                <w:p w14:paraId="0E9B6FF0" w14:textId="124C5753" w:rsidR="007E4E65" w:rsidRPr="00ED21BC" w:rsidRDefault="007E4E65" w:rsidP="001737DE">
                  <w:pPr>
                    <w:pStyle w:val="aff6"/>
                    <w:jc w:val="both"/>
                  </w:pPr>
                  <w:r w:rsidRPr="00ED21BC">
                    <w:rPr>
                      <w:rFonts w:hint="eastAsia"/>
                    </w:rPr>
                    <w:t>支柱の腐食が進行した状態</w:t>
                  </w:r>
                </w:p>
              </w:tc>
              <w:tc>
                <w:tcPr>
                  <w:tcW w:w="2948" w:type="dxa"/>
                </w:tcPr>
                <w:p w14:paraId="7C21FE1C" w14:textId="32692CAC" w:rsidR="007E4E65" w:rsidRPr="00ED21BC" w:rsidRDefault="007E4E65"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支柱の腐食が進行した状態</w:t>
                  </w:r>
                </w:p>
              </w:tc>
              <w:tc>
                <w:tcPr>
                  <w:tcW w:w="2948" w:type="dxa"/>
                </w:tcPr>
                <w:p w14:paraId="3F1E73A7" w14:textId="58A2CB14" w:rsidR="007E4E65" w:rsidRPr="00ED21BC" w:rsidRDefault="007E4E65"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支柱にさびが発生した状態</w:t>
                  </w:r>
                </w:p>
              </w:tc>
            </w:tr>
          </w:tbl>
          <w:p w14:paraId="080D1961" w14:textId="77777777" w:rsidR="007E4E65" w:rsidRPr="00ED21BC" w:rsidRDefault="007E4E65" w:rsidP="001737DE">
            <w:pPr>
              <w:ind w:left="400" w:hangingChars="200" w:hanging="400"/>
              <w:jc w:val="left"/>
              <w:rPr>
                <w:sz w:val="20"/>
                <w:szCs w:val="20"/>
              </w:rPr>
            </w:pPr>
          </w:p>
        </w:tc>
      </w:tr>
    </w:tbl>
    <w:p w14:paraId="0B9429C5" w14:textId="23E27970" w:rsidR="007E4E65" w:rsidRPr="005F7B6B" w:rsidRDefault="007E4E65" w:rsidP="000D1D74">
      <w:pPr>
        <w:jc w:val="left"/>
        <w:rPr>
          <w:sz w:val="20"/>
          <w:szCs w:val="20"/>
        </w:rPr>
      </w:pPr>
    </w:p>
    <w:p w14:paraId="4870BC79" w14:textId="6EC8B954" w:rsidR="00622CDF" w:rsidRPr="00ED21BC" w:rsidRDefault="00622CDF" w:rsidP="00DD6242">
      <w:pPr>
        <w:pStyle w:val="2a"/>
        <w:ind w:left="210"/>
      </w:pPr>
      <w:r w:rsidRPr="00ED21BC">
        <w:rPr>
          <w:rFonts w:hint="eastAsia"/>
        </w:rPr>
        <w:t>（支持部）</w:t>
      </w:r>
    </w:p>
    <w:p w14:paraId="6F3B28EA" w14:textId="3BDF301E" w:rsidR="00622CDF" w:rsidRPr="00ED21BC" w:rsidRDefault="00CA0423" w:rsidP="00CE0CE3">
      <w:pPr>
        <w:pStyle w:val="a4"/>
        <w:ind w:left="866" w:hanging="236"/>
      </w:pPr>
      <w:r w:rsidRPr="00ED21BC">
        <w:rPr>
          <w:rFonts w:hint="eastAsia"/>
        </w:rPr>
        <w:t>ブラケットや</w:t>
      </w:r>
      <w:r w:rsidR="00622CDF" w:rsidRPr="00ED21BC">
        <w:rPr>
          <w:rFonts w:hint="eastAsia"/>
        </w:rPr>
        <w:t>支柱・広告板接合部の腐食、ボルトの腐食</w:t>
      </w:r>
      <w:r w:rsidRPr="00ED21BC">
        <w:rPr>
          <w:rFonts w:hint="eastAsia"/>
        </w:rPr>
        <w:t>・</w:t>
      </w:r>
      <w:r w:rsidR="00C638FC" w:rsidRPr="00ED21BC">
        <w:rPr>
          <w:rFonts w:hint="eastAsia"/>
        </w:rPr>
        <w:t>ゆるみ</w:t>
      </w:r>
      <w:r w:rsidR="00622CDF" w:rsidRPr="00ED21BC">
        <w:rPr>
          <w:rFonts w:hint="eastAsia"/>
        </w:rPr>
        <w:t>・脱落、溶接部の破断は、部材同士の隙間に</w:t>
      </w:r>
      <w:r w:rsidR="00934A51" w:rsidRPr="00ED21BC">
        <w:rPr>
          <w:rFonts w:hint="eastAsia"/>
        </w:rPr>
        <w:t>浸入</w:t>
      </w:r>
      <w:r w:rsidR="00622CDF" w:rsidRPr="00ED21BC">
        <w:rPr>
          <w:rFonts w:hint="eastAsia"/>
        </w:rPr>
        <w:t>した水の滞水や</w:t>
      </w:r>
      <w:r w:rsidRPr="00ED21BC">
        <w:rPr>
          <w:rFonts w:hint="eastAsia"/>
        </w:rPr>
        <w:t>塗装の劣化、</w:t>
      </w:r>
      <w:r w:rsidR="00622CDF" w:rsidRPr="00ED21BC">
        <w:rPr>
          <w:rFonts w:hint="eastAsia"/>
        </w:rPr>
        <w:t>振動、衝撃等によって起こり、広告板落下の要因となる。</w:t>
      </w:r>
    </w:p>
    <w:p w14:paraId="52C5AB1A" w14:textId="7CC29B33" w:rsidR="00622CDF" w:rsidRPr="00ED21BC" w:rsidRDefault="00622CDF" w:rsidP="00CE0CE3">
      <w:pPr>
        <w:pStyle w:val="a4"/>
        <w:ind w:left="866" w:hanging="236"/>
      </w:pPr>
      <w:r w:rsidRPr="00ED21BC">
        <w:rPr>
          <w:rFonts w:hint="eastAsia"/>
        </w:rPr>
        <w:t>ブラケットの変形は、荷重、振動、衝撃等によって起こり、広告板落下の要因となる。</w:t>
      </w:r>
    </w:p>
    <w:p w14:paraId="4B8ECF28" w14:textId="77777777" w:rsidR="008A5F15" w:rsidRPr="00ED21BC" w:rsidRDefault="00622CDF" w:rsidP="008A5F15">
      <w:pPr>
        <w:pStyle w:val="a4"/>
        <w:ind w:left="866" w:hanging="236"/>
      </w:pPr>
      <w:r w:rsidRPr="00ED21BC">
        <w:rPr>
          <w:rFonts w:hint="eastAsia"/>
        </w:rPr>
        <w:t>ブラケットカバーの変形や外れは、振動によるビスの</w:t>
      </w:r>
      <w:r w:rsidR="00C638FC" w:rsidRPr="00ED21BC">
        <w:rPr>
          <w:rFonts w:hint="eastAsia"/>
        </w:rPr>
        <w:t>ゆるみ</w:t>
      </w:r>
      <w:r w:rsidRPr="00ED21BC">
        <w:rPr>
          <w:rFonts w:hint="eastAsia"/>
        </w:rPr>
        <w:t>・脱落、衝撃等によって起こり、ブラケットカバー内部に水が</w:t>
      </w:r>
      <w:r w:rsidR="00934A51" w:rsidRPr="00ED21BC">
        <w:rPr>
          <w:rFonts w:hint="eastAsia"/>
        </w:rPr>
        <w:t>浸入</w:t>
      </w:r>
      <w:r w:rsidRPr="00ED21BC">
        <w:rPr>
          <w:rFonts w:hint="eastAsia"/>
        </w:rPr>
        <w:t>しやすい状態になる。ブラケットカバーは、水抜き孔を設けていない場合が多く、結露水や隙間から</w:t>
      </w:r>
      <w:r w:rsidR="00934A51" w:rsidRPr="00ED21BC">
        <w:rPr>
          <w:rFonts w:hint="eastAsia"/>
        </w:rPr>
        <w:t>浸入</w:t>
      </w:r>
      <w:r w:rsidRPr="00ED21BC">
        <w:rPr>
          <w:rFonts w:hint="eastAsia"/>
        </w:rPr>
        <w:t>した水の滞水等によって</w:t>
      </w:r>
      <w:r w:rsidR="008A5F15" w:rsidRPr="00ED21BC">
        <w:rPr>
          <w:rFonts w:hint="eastAsia"/>
        </w:rPr>
        <w:t>腐食</w:t>
      </w:r>
      <w:r w:rsidR="008A5F15">
        <w:rPr>
          <w:rFonts w:hint="eastAsia"/>
        </w:rPr>
        <w:t>が起こりやすく、</w:t>
      </w:r>
      <w:r w:rsidR="008A5F15" w:rsidRPr="00ED21BC">
        <w:rPr>
          <w:rFonts w:hint="eastAsia"/>
        </w:rPr>
        <w:t>ブラケットやアンカーボルトの腐食の要因と</w:t>
      </w:r>
      <w:r w:rsidR="008A5F15">
        <w:rPr>
          <w:rFonts w:hint="eastAsia"/>
        </w:rPr>
        <w:t>も</w:t>
      </w:r>
      <w:r w:rsidR="008A5F15" w:rsidRPr="00ED21BC">
        <w:rPr>
          <w:rFonts w:hint="eastAsia"/>
        </w:rPr>
        <w:t>なる。</w:t>
      </w:r>
    </w:p>
    <w:p w14:paraId="27FB495F" w14:textId="77777777" w:rsidR="00622CDF" w:rsidRPr="00ED21BC" w:rsidRDefault="00622CDF" w:rsidP="000D1D74">
      <w:pPr>
        <w:jc w:val="left"/>
        <w:rPr>
          <w:sz w:val="20"/>
          <w:szCs w:val="20"/>
        </w:rPr>
      </w:pPr>
    </w:p>
    <w:tbl>
      <w:tblPr>
        <w:tblStyle w:val="aff1"/>
        <w:tblW w:w="9071" w:type="dxa"/>
        <w:tblLook w:val="00A0" w:firstRow="1" w:lastRow="0" w:firstColumn="1" w:lastColumn="0" w:noHBand="0" w:noVBand="0"/>
      </w:tblPr>
      <w:tblGrid>
        <w:gridCol w:w="9071"/>
      </w:tblGrid>
      <w:tr w:rsidR="007E4E65" w:rsidRPr="00ED21BC" w14:paraId="561838F9" w14:textId="77777777" w:rsidTr="001737DE">
        <w:trPr>
          <w:cnfStyle w:val="100000000000" w:firstRow="1" w:lastRow="0" w:firstColumn="0" w:lastColumn="0" w:oddVBand="0" w:evenVBand="0" w:oddHBand="0" w:evenHBand="0" w:firstRowFirstColumn="0" w:firstRowLastColumn="0" w:lastRowFirstColumn="0" w:lastRowLastColumn="0"/>
          <w:tblHeader/>
        </w:trPr>
        <w:tc>
          <w:tcPr>
            <w:tcW w:w="9071" w:type="dxa"/>
          </w:tcPr>
          <w:p w14:paraId="7DD7AD17" w14:textId="77777777" w:rsidR="007E4E65" w:rsidRPr="00ED21BC" w:rsidRDefault="007E4E65" w:rsidP="001737DE">
            <w:pPr>
              <w:spacing w:line="280" w:lineRule="exact"/>
              <w:ind w:left="200" w:hangingChars="100" w:hanging="200"/>
              <w:rPr>
                <w:rFonts w:hAnsi="Times"/>
                <w:sz w:val="20"/>
                <w:szCs w:val="20"/>
              </w:rPr>
            </w:pPr>
            <w:r w:rsidRPr="00ED21BC">
              <w:rPr>
                <w:rFonts w:hAnsi="Times" w:hint="eastAsia"/>
                <w:sz w:val="20"/>
                <w:szCs w:val="20"/>
              </w:rPr>
              <w:t>■劣化等の状態</w:t>
            </w:r>
          </w:p>
        </w:tc>
      </w:tr>
      <w:tr w:rsidR="007E4E65" w:rsidRPr="00ED21BC" w14:paraId="0F2838B2" w14:textId="77777777" w:rsidTr="001737DE">
        <w:trPr>
          <w:cnfStyle w:val="000000100000" w:firstRow="0" w:lastRow="0" w:firstColumn="0" w:lastColumn="0" w:oddVBand="0" w:evenVBand="0" w:oddHBand="1" w:evenHBand="0" w:firstRowFirstColumn="0" w:firstRowLastColumn="0" w:lastRowFirstColumn="0" w:lastRowLastColumn="0"/>
        </w:trPr>
        <w:tc>
          <w:tcPr>
            <w:tcW w:w="9071" w:type="dxa"/>
          </w:tcPr>
          <w:p w14:paraId="62EA8B9F" w14:textId="77777777" w:rsidR="007E4E65" w:rsidRPr="00ED21BC" w:rsidRDefault="007E4E65" w:rsidP="001737DE">
            <w:pPr>
              <w:jc w:val="left"/>
              <w:rPr>
                <w:rFonts w:asciiTheme="majorEastAsia" w:eastAsiaTheme="majorEastAsia" w:hAnsiTheme="majorEastAsia"/>
                <w:sz w:val="20"/>
                <w:szCs w:val="20"/>
              </w:rPr>
            </w:pPr>
            <w:r w:rsidRPr="00ED21BC">
              <w:rPr>
                <w:rFonts w:asciiTheme="majorEastAsia" w:eastAsiaTheme="majorEastAsia" w:hAnsiTheme="majorEastAsia" w:hint="eastAsia"/>
                <w:sz w:val="20"/>
                <w:szCs w:val="20"/>
              </w:rPr>
              <w:t>支持部</w:t>
            </w:r>
          </w:p>
          <w:p w14:paraId="5AFB44A7" w14:textId="415F7DE9" w:rsidR="007E4E65" w:rsidRPr="00ED21BC" w:rsidRDefault="007E4E65" w:rsidP="00D86BC0">
            <w:pPr>
              <w:spacing w:line="240" w:lineRule="exact"/>
              <w:ind w:leftChars="50" w:left="305" w:hangingChars="100" w:hanging="200"/>
              <w:rPr>
                <w:rFonts w:ascii="ＭＳ ゴシック" w:eastAsia="ＭＳ ゴシック" w:hAnsi="ＭＳ ゴシック"/>
                <w:sz w:val="20"/>
                <w:szCs w:val="20"/>
              </w:rPr>
            </w:pPr>
            <w:r w:rsidRPr="00ED21BC">
              <w:rPr>
                <w:rFonts w:ascii="ＭＳ ゴシック" w:eastAsia="ＭＳ ゴシック" w:hAnsi="ＭＳ ゴシック" w:hint="eastAsia"/>
                <w:sz w:val="20"/>
                <w:szCs w:val="20"/>
              </w:rPr>
              <w:t>〈</w:t>
            </w:r>
            <w:r w:rsidR="00846C77" w:rsidRPr="00ED21BC">
              <w:rPr>
                <w:rFonts w:ascii="ＭＳ ゴシック" w:eastAsia="ＭＳ ゴシック" w:hAnsi="ＭＳ ゴシック" w:hint="eastAsia"/>
                <w:sz w:val="20"/>
                <w:szCs w:val="20"/>
              </w:rPr>
              <w:t>鉄骨接合部</w:t>
            </w:r>
            <w:r w:rsidRPr="00ED21BC">
              <w:rPr>
                <w:rFonts w:ascii="ＭＳ ゴシック" w:eastAsia="ＭＳ ゴシック" w:hAnsi="ＭＳ ゴシック" w:hint="eastAsia"/>
                <w:sz w:val="20"/>
                <w:szCs w:val="20"/>
              </w:rPr>
              <w:t>（</w:t>
            </w:r>
            <w:r w:rsidR="00846C77" w:rsidRPr="00ED21BC">
              <w:rPr>
                <w:rFonts w:ascii="ＭＳ ゴシック" w:eastAsia="ＭＳ ゴシック" w:hAnsi="ＭＳ ゴシック" w:hint="eastAsia"/>
                <w:sz w:val="20"/>
                <w:szCs w:val="20"/>
              </w:rPr>
              <w:t>溶接部・プレート</w:t>
            </w:r>
            <w:r w:rsidRPr="00ED21BC">
              <w:rPr>
                <w:rFonts w:ascii="ＭＳ ゴシック" w:eastAsia="ＭＳ ゴシック" w:hAnsi="ＭＳ ゴシック" w:hint="eastAsia"/>
                <w:sz w:val="20"/>
                <w:szCs w:val="20"/>
              </w:rPr>
              <w:t>）の腐食</w:t>
            </w:r>
            <w:r w:rsidR="00A368C7" w:rsidRPr="00ED21BC">
              <w:rPr>
                <w:rFonts w:ascii="ＭＳ ゴシック" w:eastAsia="ＭＳ ゴシック" w:hAnsi="ＭＳ ゴシック" w:hint="eastAsia"/>
                <w:sz w:val="20"/>
                <w:szCs w:val="20"/>
              </w:rPr>
              <w:t>、</w:t>
            </w:r>
            <w:r w:rsidRPr="00ED21BC">
              <w:rPr>
                <w:rFonts w:ascii="ＭＳ ゴシック" w:eastAsia="ＭＳ ゴシック" w:hAnsi="ＭＳ ゴシック" w:hint="eastAsia"/>
                <w:sz w:val="20"/>
                <w:szCs w:val="20"/>
              </w:rPr>
              <w:t>変形、</w:t>
            </w:r>
            <w:r w:rsidR="00A368C7" w:rsidRPr="00ED21BC">
              <w:rPr>
                <w:rFonts w:ascii="ＭＳ ゴシック" w:eastAsia="ＭＳ ゴシック" w:hAnsi="ＭＳ ゴシック" w:hint="eastAsia"/>
                <w:sz w:val="20"/>
                <w:szCs w:val="20"/>
              </w:rPr>
              <w:t>隙間</w:t>
            </w:r>
            <w:r w:rsidRPr="00ED21BC">
              <w:rPr>
                <w:rFonts w:ascii="ＭＳ ゴシック" w:eastAsia="ＭＳ ゴシック" w:hAnsi="ＭＳ ゴシック" w:hint="eastAsia"/>
                <w:sz w:val="20"/>
                <w:szCs w:val="20"/>
              </w:rPr>
              <w:t>〉</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7E4E65" w:rsidRPr="00ED21BC" w14:paraId="16497B9E"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7485981A" w14:textId="19B5B169" w:rsidR="007E4E65" w:rsidRPr="00ED21BC" w:rsidRDefault="00247573" w:rsidP="001737DE">
                  <w:pPr>
                    <w:ind w:left="200" w:hangingChars="100" w:hanging="200"/>
                    <w:jc w:val="center"/>
                    <w:rPr>
                      <w:sz w:val="20"/>
                      <w:szCs w:val="20"/>
                    </w:rPr>
                  </w:pPr>
                  <w:r>
                    <w:rPr>
                      <w:noProof/>
                      <w:sz w:val="20"/>
                      <w:szCs w:val="20"/>
                    </w:rPr>
                    <mc:AlternateContent>
                      <mc:Choice Requires="wpg">
                        <w:drawing>
                          <wp:inline distT="0" distB="0" distL="0" distR="0" wp14:anchorId="3E48F0A3" wp14:editId="4346DB14">
                            <wp:extent cx="1619885" cy="1212215"/>
                            <wp:effectExtent l="0" t="0" r="0" b="6985"/>
                            <wp:docPr id="201" name="グループ化 201"/>
                            <wp:cNvGraphicFramePr/>
                            <a:graphic xmlns:a="http://schemas.openxmlformats.org/drawingml/2006/main">
                              <a:graphicData uri="http://schemas.microsoft.com/office/word/2010/wordprocessingGroup">
                                <wpg:wgp>
                                  <wpg:cNvGrpSpPr/>
                                  <wpg:grpSpPr>
                                    <a:xfrm>
                                      <a:off x="0" y="0"/>
                                      <a:ext cx="1619885" cy="1212215"/>
                                      <a:chOff x="0" y="0"/>
                                      <a:chExt cx="1619885" cy="1212215"/>
                                    </a:xfrm>
                                  </wpg:grpSpPr>
                                  <pic:pic xmlns:pic="http://schemas.openxmlformats.org/drawingml/2006/picture">
                                    <pic:nvPicPr>
                                      <pic:cNvPr id="204" name="図 19"/>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9885" cy="1212215"/>
                                      </a:xfrm>
                                      <a:prstGeom prst="rect">
                                        <a:avLst/>
                                      </a:prstGeom>
                                    </pic:spPr>
                                  </pic:pic>
                                  <wps:wsp>
                                    <wps:cNvPr id="200" name="角丸四角形 200"/>
                                    <wps:cNvSpPr/>
                                    <wps:spPr>
                                      <a:xfrm>
                                        <a:off x="575310" y="358140"/>
                                        <a:ext cx="453390" cy="655955"/>
                                      </a:xfrm>
                                      <a:prstGeom prst="roundRect">
                                        <a:avLst>
                                          <a:gd name="adj" fmla="val 35690"/>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BA5B964" id="グループ化 201" o:spid="_x0000_s1026" style="width:127.55pt;height:95.45pt;mso-position-horizontal-relative:char;mso-position-vertical-relative:line" coordsize="16198,12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">
                            <v:shape id="図 19" o:spid="_x0000_s1027" type="#_x0000_t75" style="position:absolute;width:16198;height:1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iLQTGAAAA3AAAAA8AAABkcnMvZG93bnJldi54bWxEj0FrwkAUhO8F/8PyBG/1pWKrpK4iAaUe&#10;pG30oLdH9jUJzb4N2a2m/vpuodDjMDPfMItVbxt14c7XTjQ8jBNQLIUztZQajofN/RyUDySGGies&#10;4Zs9rJaDuwWlxl3lnS95KFWEiE9JQxVCmyL6omJLfuxaluh9uM5SiLIr0XR0jXDb4CRJntBSLXGh&#10;opaziovP/MtqMLzD7TQ7veLt3M/e9tkOc37UejTs18+gAvfhP/zXfjEaJskUfs/EI4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GItBMYAAADcAAAADwAAAAAAAAAAAAAA&#10;AACfAgAAZHJzL2Rvd25yZXYueG1sUEsFBgAAAAAEAAQA9wAAAJIDAAAAAA==&#10;">
                              <v:imagedata r:id="rId70" o:title=""/>
                              <v:path arrowok="t"/>
                            </v:shape>
                            <v:roundrect id="角丸四角形 200" o:spid="_x0000_s1028" style="position:absolute;left:5753;top:3581;width:4534;height:6559;visibility:visible;mso-wrap-style:square;v-text-anchor:middle" arcsize="2338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InXsMA&#10;AADcAAAADwAAAGRycy9kb3ducmV2LnhtbESPQYvCMBSE7wv+h/CEvW1TXRDpGkUtgnpTd1m8PZpn&#10;W2xeahO1/fdGEDwOM/MNM5m1phI3alxpWcEgikEQZ1aXnCv4Pay+xiCcR9ZYWSYFHTmYTXsfE0y0&#10;vfOObnufiwBhl6CCwvs6kdJlBRl0ka2Jg3eyjUEfZJNL3eA9wE0lh3E8kgZLDgsF1rQsKDvvr0bB&#10;5rL6c9+HtNt2x//2NF+kQ0+pUp/9dv4DwlPr3+FXe60VBCI8z4Qj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InXsMAAADcAAAADwAAAAAAAAAAAAAAAACYAgAAZHJzL2Rv&#10;d25yZXYueG1sUEsFBgAAAAAEAAQA9QAAAIgDAAAAAA==&#10;" filled="f" strokecolor="red" strokeweight="1.5pt">
                              <v:stroke dashstyle="1 1" joinstyle="miter"/>
                            </v:roundrect>
                            <w10:anchorlock/>
                          </v:group>
                        </w:pict>
                      </mc:Fallback>
                    </mc:AlternateContent>
                  </w:r>
                </w:p>
              </w:tc>
              <w:tc>
                <w:tcPr>
                  <w:tcW w:w="2948" w:type="dxa"/>
                </w:tcPr>
                <w:p w14:paraId="44290AB1" w14:textId="5DC0B642" w:rsidR="007E4E65" w:rsidRPr="00ED21BC" w:rsidRDefault="005F7B6B"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451CD85E" wp14:editId="104F6A22">
                        <wp:extent cx="1619885" cy="1212215"/>
                        <wp:effectExtent l="0" t="0" r="0" b="6985"/>
                        <wp:docPr id="205" name="図 205" descr="C:\Users\kana\Documents\00_H28屋外広告物_16\78_画像_使用\170119_日広連画像\建植_首腐食_広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図 205" descr="C:\Users\kana\Documents\00_H28屋外広告物_16\78_画像_使用\170119_日広連画像\建植_首腐食_広島.JPG"/>
                                <pic:cNvPicPr>
                                  <a:picLocks noChangeAspect="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619885" cy="1212215"/>
                                </a:xfrm>
                                <a:prstGeom prst="rect">
                                  <a:avLst/>
                                </a:prstGeom>
                                <a:noFill/>
                                <a:ln>
                                  <a:noFill/>
                                </a:ln>
                              </pic:spPr>
                            </pic:pic>
                          </a:graphicData>
                        </a:graphic>
                      </wp:inline>
                    </w:drawing>
                  </w:r>
                </w:p>
              </w:tc>
              <w:tc>
                <w:tcPr>
                  <w:tcW w:w="2948" w:type="dxa"/>
                </w:tcPr>
                <w:p w14:paraId="758BFBD8" w14:textId="58765967" w:rsidR="007E4E65" w:rsidRPr="00ED21BC" w:rsidRDefault="005F7B6B"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4F509CD5" wp14:editId="51A741FD">
                        <wp:extent cx="1619885" cy="1215390"/>
                        <wp:effectExtent l="0" t="0" r="0" b="3810"/>
                        <wp:docPr id="206"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図 11"/>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19885" cy="1215390"/>
                                </a:xfrm>
                                <a:prstGeom prst="rect">
                                  <a:avLst/>
                                </a:prstGeom>
                              </pic:spPr>
                            </pic:pic>
                          </a:graphicData>
                        </a:graphic>
                      </wp:inline>
                    </w:drawing>
                  </w:r>
                </w:p>
              </w:tc>
            </w:tr>
            <w:tr w:rsidR="007E4E65" w:rsidRPr="00ED21BC" w14:paraId="5F0F0C98" w14:textId="77777777" w:rsidTr="001737DE">
              <w:trPr>
                <w:cantSplit/>
                <w:trHeight w:val="135"/>
                <w:jc w:val="center"/>
              </w:trPr>
              <w:tc>
                <w:tcPr>
                  <w:cnfStyle w:val="001000000000" w:firstRow="0" w:lastRow="0" w:firstColumn="1" w:lastColumn="0" w:oddVBand="0" w:evenVBand="0" w:oddHBand="0" w:evenHBand="0" w:firstRowFirstColumn="0" w:firstRowLastColumn="0" w:lastRowFirstColumn="0" w:lastRowLastColumn="0"/>
                  <w:tcW w:w="2948" w:type="dxa"/>
                </w:tcPr>
                <w:p w14:paraId="1C18107A" w14:textId="5626A604" w:rsidR="007E4E65" w:rsidRPr="00ED21BC" w:rsidRDefault="007E4E65" w:rsidP="001737DE">
                  <w:pPr>
                    <w:pStyle w:val="aff6"/>
                    <w:jc w:val="both"/>
                  </w:pPr>
                  <w:r w:rsidRPr="00ED21BC">
                    <w:rPr>
                      <w:rFonts w:hint="eastAsia"/>
                    </w:rPr>
                    <w:t>ブラケットカバーが外れかかった状態</w:t>
                  </w:r>
                </w:p>
              </w:tc>
              <w:tc>
                <w:tcPr>
                  <w:tcW w:w="2948" w:type="dxa"/>
                </w:tcPr>
                <w:p w14:paraId="623CD503" w14:textId="05899315" w:rsidR="007E4E65" w:rsidRPr="00ED21BC" w:rsidRDefault="007E4E65" w:rsidP="00D86BC0">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支柱・広告板接合部の腐食が進行した状態</w:t>
                  </w:r>
                </w:p>
              </w:tc>
              <w:tc>
                <w:tcPr>
                  <w:tcW w:w="2948" w:type="dxa"/>
                </w:tcPr>
                <w:p w14:paraId="52C4B2E0" w14:textId="6EED7F47" w:rsidR="007E4E65" w:rsidRPr="00ED21BC" w:rsidRDefault="007E4E65"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支柱・広告板接合部にさびが発生した状態</w:t>
                  </w:r>
                </w:p>
              </w:tc>
            </w:tr>
          </w:tbl>
          <w:p w14:paraId="5F631F86" w14:textId="77777777" w:rsidR="007E4E65" w:rsidRPr="00ED21BC" w:rsidRDefault="007E4E65" w:rsidP="00D86BC0">
            <w:pPr>
              <w:spacing w:line="200" w:lineRule="exact"/>
              <w:rPr>
                <w:sz w:val="20"/>
                <w:szCs w:val="20"/>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7E4E65" w:rsidRPr="00ED21BC" w14:paraId="4E5BCE8D" w14:textId="77777777" w:rsidTr="001737DE">
              <w:trPr>
                <w:trHeight w:val="1818"/>
                <w:jc w:val="center"/>
              </w:trPr>
              <w:tc>
                <w:tcPr>
                  <w:cnfStyle w:val="001000000000" w:firstRow="0" w:lastRow="0" w:firstColumn="1" w:lastColumn="0" w:oddVBand="0" w:evenVBand="0" w:oddHBand="0" w:evenHBand="0" w:firstRowFirstColumn="0" w:firstRowLastColumn="0" w:lastRowFirstColumn="0" w:lastRowLastColumn="0"/>
                  <w:tcW w:w="2948" w:type="dxa"/>
                </w:tcPr>
                <w:p w14:paraId="78BD3EA1" w14:textId="5D3C913A" w:rsidR="007E4E65" w:rsidRPr="00ED21BC" w:rsidRDefault="005F7B6B" w:rsidP="001737DE">
                  <w:pPr>
                    <w:ind w:left="200" w:hangingChars="100" w:hanging="200"/>
                    <w:jc w:val="center"/>
                    <w:rPr>
                      <w:sz w:val="20"/>
                      <w:szCs w:val="20"/>
                    </w:rPr>
                  </w:pPr>
                  <w:r>
                    <w:rPr>
                      <w:noProof/>
                      <w:sz w:val="20"/>
                      <w:szCs w:val="20"/>
                    </w:rPr>
                    <w:drawing>
                      <wp:inline distT="0" distB="0" distL="0" distR="0" wp14:anchorId="779C3788" wp14:editId="189B6420">
                        <wp:extent cx="1619885" cy="1214120"/>
                        <wp:effectExtent l="0" t="0" r="0" b="5080"/>
                        <wp:docPr id="7" name="図 7" descr="C:\Users\kana\Documents\00_H28屋外広告物_16\73_日広連資料\170130_日広連画像\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C:\Users\kana\Documents\00_H28屋外広告物_16\73_日広連資料\170130_日広連画像\p9.jpg"/>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19885" cy="1214120"/>
                                </a:xfrm>
                                <a:prstGeom prst="rect">
                                  <a:avLst/>
                                </a:prstGeom>
                                <a:noFill/>
                                <a:ln>
                                  <a:noFill/>
                                </a:ln>
                              </pic:spPr>
                            </pic:pic>
                          </a:graphicData>
                        </a:graphic>
                      </wp:inline>
                    </w:drawing>
                  </w:r>
                </w:p>
              </w:tc>
              <w:tc>
                <w:tcPr>
                  <w:tcW w:w="2948" w:type="dxa"/>
                </w:tcPr>
                <w:p w14:paraId="0F18965C" w14:textId="3309A3C0" w:rsidR="007E4E65" w:rsidRPr="00ED21BC" w:rsidRDefault="00247573"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3BDC56E0" wp14:editId="1C5CD19B">
                            <wp:extent cx="1619885" cy="1214755"/>
                            <wp:effectExtent l="0" t="0" r="0" b="4445"/>
                            <wp:docPr id="416" name="グループ化 416"/>
                            <wp:cNvGraphicFramePr/>
                            <a:graphic xmlns:a="http://schemas.openxmlformats.org/drawingml/2006/main">
                              <a:graphicData uri="http://schemas.microsoft.com/office/word/2010/wordprocessingGroup">
                                <wpg:wgp>
                                  <wpg:cNvGrpSpPr/>
                                  <wpg:grpSpPr>
                                    <a:xfrm>
                                      <a:off x="0" y="0"/>
                                      <a:ext cx="1619885" cy="1214755"/>
                                      <a:chOff x="0" y="0"/>
                                      <a:chExt cx="1619885" cy="1214755"/>
                                    </a:xfrm>
                                  </wpg:grpSpPr>
                                  <pic:pic xmlns:pic="http://schemas.openxmlformats.org/drawingml/2006/picture">
                                    <pic:nvPicPr>
                                      <pic:cNvPr id="208" name="図 6"/>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619885" cy="1214755"/>
                                      </a:xfrm>
                                      <a:prstGeom prst="rect">
                                        <a:avLst/>
                                      </a:prstGeom>
                                    </pic:spPr>
                                  </pic:pic>
                                  <wps:wsp>
                                    <wps:cNvPr id="214" name="角丸四角形 214"/>
                                    <wps:cNvSpPr/>
                                    <wps:spPr>
                                      <a:xfrm>
                                        <a:off x="624840" y="457200"/>
                                        <a:ext cx="196850" cy="262255"/>
                                      </a:xfrm>
                                      <a:prstGeom prst="roundRect">
                                        <a:avLst>
                                          <a:gd name="adj" fmla="val 35690"/>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36587C1" id="グループ化 416" o:spid="_x0000_s1026" style="width:127.55pt;height:95.65pt;mso-position-horizontal-relative:char;mso-position-vertical-relative:line" coordsize="16198,121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F6&#10;AAAAAFJnaHRsb25nAAAB+A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">
                            <v:shape id="図 6" o:spid="_x0000_s1027" type="#_x0000_t75" style="position:absolute;width:16198;height:12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VXU/BAAAA3AAAAA8AAABkcnMvZG93bnJldi54bWxETz1PwzAQ3ZH4D9ZVYqNOMpQq1I1aJCQW&#10;BkpbYDvFRxwan6PYtObfcwMS49P7XjXZD+pMU+wDGyjnBSjiNtieOwP718fbJaiYkC0OgcnAD0Vo&#10;1tdXK6xtuPALnXepUxLCsUYDLqWx1jq2jjzGeRiJhfsMk8ckcOq0nfAi4X7QVVEstMeepcHhSA+O&#10;2tPu20uvO9q77lA+fyy8++rftrkK79mYm1ne3INKlNO/+M/9ZA1UhayVM3IE9P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IVXU/BAAAA3AAAAA8AAAAAAAAAAAAAAAAAnwIA&#10;AGRycy9kb3ducmV2LnhtbFBLBQYAAAAABAAEAPcAAACNAwAAAAA=&#10;">
                              <v:imagedata r:id="rId75" o:title=""/>
                              <v:path arrowok="t"/>
                            </v:shape>
                            <v:roundrect id="角丸四角形 214" o:spid="_x0000_s1028" style="position:absolute;left:6248;top:4572;width:1968;height:2622;visibility:visible;mso-wrap-style:square;v-text-anchor:middle" arcsize="2338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C3gMUA&#10;AADcAAAADwAAAGRycy9kb3ducmV2LnhtbESPT2vCQBTE70K/w/KE3nRjWkSiq1iD0PbmP8TbI/tM&#10;gtm3MbvV5Nt3BcHjMDO/YWaL1lTiRo0rLSsYDSMQxJnVJecK9rv1YALCeWSNlWVS0JGDxfytN8NE&#10;2ztv6Lb1uQgQdgkqKLyvEyldVpBBN7Q1cfDOtjHog2xyqRu8B7ipZBxFY2mw5LBQYE2rgrLL9s8o&#10;+LmuD+5jl3a/3enYnpdfaewpVeq93y6nIDy1/hV+tr+1gnj0CY8z4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QLeAxQAAANwAAAAPAAAAAAAAAAAAAAAAAJgCAABkcnMv&#10;ZG93bnJldi54bWxQSwUGAAAAAAQABAD1AAAAigMAAAAA&#10;" filled="f" strokecolor="red" strokeweight="1.5pt">
                              <v:stroke dashstyle="1 1" joinstyle="miter"/>
                            </v:roundrect>
                            <w10:anchorlock/>
                          </v:group>
                        </w:pict>
                      </mc:Fallback>
                    </mc:AlternateContent>
                  </w:r>
                </w:p>
              </w:tc>
              <w:tc>
                <w:tcPr>
                  <w:tcW w:w="2948" w:type="dxa"/>
                </w:tcPr>
                <w:p w14:paraId="3D4D023E" w14:textId="75998CCF" w:rsidR="007E4E65" w:rsidRPr="00ED21BC" w:rsidRDefault="005F7B6B"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1EBBC921" wp14:editId="2FE1E0B4">
                        <wp:extent cx="1619885" cy="1212850"/>
                        <wp:effectExtent l="0" t="0" r="0" b="6350"/>
                        <wp:docPr id="209" name="図 209" descr="L:\00_H28屋外広告物_16\78_画像_使用\170123_看板\建植_支持部_汚ダレ_北浦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図 209" descr="L:\00_H28屋外広告物_16\78_画像_使用\170123_看板\建植_支持部_汚ダレ_北浦和.JPG"/>
                                <pic:cNvPicPr>
                                  <a:picLocks noChangeAspect="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619885" cy="1212850"/>
                                </a:xfrm>
                                <a:prstGeom prst="rect">
                                  <a:avLst/>
                                </a:prstGeom>
                                <a:noFill/>
                                <a:ln>
                                  <a:noFill/>
                                </a:ln>
                              </pic:spPr>
                            </pic:pic>
                          </a:graphicData>
                        </a:graphic>
                      </wp:inline>
                    </w:drawing>
                  </w:r>
                </w:p>
              </w:tc>
            </w:tr>
            <w:tr w:rsidR="007E4E65" w:rsidRPr="00ED21BC" w14:paraId="4B5AC0C4" w14:textId="77777777" w:rsidTr="001737DE">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330FE2BF" w14:textId="52945EBB" w:rsidR="007E4E65" w:rsidRPr="00ED21BC" w:rsidRDefault="007E4E65" w:rsidP="001737DE">
                  <w:pPr>
                    <w:pStyle w:val="aff6"/>
                    <w:jc w:val="both"/>
                  </w:pPr>
                  <w:r w:rsidRPr="00ED21BC">
                    <w:rPr>
                      <w:rFonts w:hint="eastAsia"/>
                    </w:rPr>
                    <w:t>支柱・広告板接合部</w:t>
                  </w:r>
                  <w:r w:rsidR="00AA09EC" w:rsidRPr="00ED21BC">
                    <w:rPr>
                      <w:rFonts w:hint="eastAsia"/>
                    </w:rPr>
                    <w:t>にさびが発生した</w:t>
                  </w:r>
                  <w:r w:rsidRPr="00ED21BC">
                    <w:rPr>
                      <w:rFonts w:hint="eastAsia"/>
                    </w:rPr>
                    <w:t>状態</w:t>
                  </w:r>
                </w:p>
              </w:tc>
              <w:tc>
                <w:tcPr>
                  <w:tcW w:w="2948" w:type="dxa"/>
                </w:tcPr>
                <w:p w14:paraId="037A85F8" w14:textId="254ED303" w:rsidR="007E4E65" w:rsidRPr="00ED21BC" w:rsidRDefault="007E4E65"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支柱・ブラケット接合部が腐食した状態</w:t>
                  </w:r>
                </w:p>
              </w:tc>
              <w:tc>
                <w:tcPr>
                  <w:tcW w:w="2948" w:type="dxa"/>
                </w:tcPr>
                <w:p w14:paraId="0E7220A3" w14:textId="07D6734F" w:rsidR="007E4E65" w:rsidRPr="00ED21BC" w:rsidRDefault="007E4E65"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支柱・ブラケット接合部に汚ダレが見られる状態</w:t>
                  </w:r>
                </w:p>
              </w:tc>
            </w:tr>
          </w:tbl>
          <w:p w14:paraId="24B6AD6F" w14:textId="77777777" w:rsidR="007E4E65" w:rsidRPr="00ED21BC" w:rsidRDefault="007E4E65" w:rsidP="001737DE">
            <w:pPr>
              <w:ind w:left="400" w:hangingChars="200" w:hanging="400"/>
              <w:jc w:val="left"/>
              <w:rPr>
                <w:sz w:val="20"/>
                <w:szCs w:val="20"/>
              </w:rPr>
            </w:pPr>
          </w:p>
        </w:tc>
      </w:tr>
    </w:tbl>
    <w:p w14:paraId="4E131BF2" w14:textId="77777777" w:rsidR="007E4E65" w:rsidRPr="00ED21BC" w:rsidRDefault="007E4E65" w:rsidP="000D1D74">
      <w:pPr>
        <w:jc w:val="left"/>
        <w:rPr>
          <w:sz w:val="20"/>
          <w:szCs w:val="20"/>
        </w:rPr>
      </w:pPr>
    </w:p>
    <w:p w14:paraId="78FCD923" w14:textId="77777777" w:rsidR="00622CDF" w:rsidRPr="00ED21BC" w:rsidRDefault="00622CDF" w:rsidP="00DD6242">
      <w:pPr>
        <w:pStyle w:val="2a"/>
        <w:ind w:left="210"/>
      </w:pPr>
      <w:r w:rsidRPr="00ED21BC">
        <w:rPr>
          <w:rFonts w:hint="eastAsia"/>
        </w:rPr>
        <w:t>（広告板）</w:t>
      </w:r>
    </w:p>
    <w:p w14:paraId="17230F33" w14:textId="076E3D5F" w:rsidR="00622CDF" w:rsidRPr="00ED21BC" w:rsidRDefault="00622CDF" w:rsidP="00CE0CE3">
      <w:pPr>
        <w:pStyle w:val="a4"/>
        <w:ind w:left="866" w:hanging="236"/>
      </w:pPr>
      <w:r w:rsidRPr="00ED21BC">
        <w:rPr>
          <w:rFonts w:hint="eastAsia"/>
        </w:rPr>
        <w:t>広告板底部の腐食は、結露水や隙間から</w:t>
      </w:r>
      <w:r w:rsidR="00934A51" w:rsidRPr="00ED21BC">
        <w:rPr>
          <w:rFonts w:hint="eastAsia"/>
        </w:rPr>
        <w:t>浸入</w:t>
      </w:r>
      <w:r w:rsidRPr="00ED21BC">
        <w:rPr>
          <w:rFonts w:hint="eastAsia"/>
        </w:rPr>
        <w:t>した水の滞水等によって起こり、</w:t>
      </w:r>
      <w:r w:rsidR="00967C24" w:rsidRPr="00ED21BC">
        <w:rPr>
          <w:rFonts w:hint="eastAsia"/>
        </w:rPr>
        <w:t>側板</w:t>
      </w:r>
      <w:r w:rsidRPr="00ED21BC">
        <w:rPr>
          <w:rFonts w:hint="eastAsia"/>
        </w:rPr>
        <w:t>の破損・落下や表示面板脱落の要因となる。水抜き孔の</w:t>
      </w:r>
      <w:r w:rsidR="00966159" w:rsidRPr="00ED21BC">
        <w:rPr>
          <w:rFonts w:hint="eastAsia"/>
        </w:rPr>
        <w:t>詰まり</w:t>
      </w:r>
      <w:r w:rsidRPr="00ED21BC">
        <w:rPr>
          <w:rFonts w:hint="eastAsia"/>
        </w:rPr>
        <w:t>は、ほこりや剥離したさび等の堆積によって起こり、広告板底部の滞水の要因となる。</w:t>
      </w:r>
    </w:p>
    <w:p w14:paraId="0EACF8C3" w14:textId="30BE800E" w:rsidR="00AF2DD9" w:rsidRPr="00ED21BC" w:rsidRDefault="00967C24" w:rsidP="00CE0CE3">
      <w:pPr>
        <w:pStyle w:val="a4"/>
        <w:ind w:left="866" w:hanging="236"/>
      </w:pPr>
      <w:r w:rsidRPr="00ED21BC">
        <w:rPr>
          <w:rFonts w:hint="eastAsia"/>
        </w:rPr>
        <w:t>側板</w:t>
      </w:r>
      <w:r w:rsidR="00AF2DD9" w:rsidRPr="00ED21BC">
        <w:rPr>
          <w:rFonts w:hint="eastAsia"/>
        </w:rPr>
        <w:t>の変形や外れは、ビス等の</w:t>
      </w:r>
      <w:r w:rsidR="00C638FC" w:rsidRPr="00ED21BC">
        <w:rPr>
          <w:rFonts w:hint="eastAsia"/>
        </w:rPr>
        <w:t>ゆるみ</w:t>
      </w:r>
      <w:r w:rsidR="00AF2DD9" w:rsidRPr="00ED21BC">
        <w:rPr>
          <w:rFonts w:hint="eastAsia"/>
        </w:rPr>
        <w:t>・脱落、衝撃、表示面板の膨張等によって起こり、</w:t>
      </w:r>
      <w:r w:rsidRPr="00ED21BC">
        <w:rPr>
          <w:rFonts w:hint="eastAsia"/>
        </w:rPr>
        <w:t>側板</w:t>
      </w:r>
      <w:r w:rsidR="00AF2DD9" w:rsidRPr="00ED21BC">
        <w:rPr>
          <w:rFonts w:hint="eastAsia"/>
        </w:rPr>
        <w:t>の破損・落下、表示面板の破損・脱落の要因となる。</w:t>
      </w:r>
    </w:p>
    <w:p w14:paraId="3614A046" w14:textId="17436A03" w:rsidR="00622CDF" w:rsidRPr="00ED21BC" w:rsidRDefault="00967C24" w:rsidP="00CE0CE3">
      <w:pPr>
        <w:pStyle w:val="a4"/>
        <w:ind w:left="866" w:hanging="236"/>
      </w:pPr>
      <w:r w:rsidRPr="00ED21BC">
        <w:rPr>
          <w:rFonts w:hint="eastAsia"/>
        </w:rPr>
        <w:t>側板</w:t>
      </w:r>
      <w:r w:rsidR="00622CDF" w:rsidRPr="00ED21BC">
        <w:rPr>
          <w:rFonts w:hint="eastAsia"/>
        </w:rPr>
        <w:t>や表示面板の継ぎ目に生じた隙間や破損箇所は、強風時に表示面板の</w:t>
      </w:r>
      <w:r w:rsidR="001D1D11" w:rsidRPr="00ED21BC">
        <w:rPr>
          <w:rFonts w:hint="eastAsia"/>
        </w:rPr>
        <w:t>飛散・</w:t>
      </w:r>
      <w:r w:rsidR="00622CDF" w:rsidRPr="00ED21BC">
        <w:rPr>
          <w:rFonts w:hint="eastAsia"/>
        </w:rPr>
        <w:t>落下の要因となる。</w:t>
      </w:r>
    </w:p>
    <w:p w14:paraId="50557A6A" w14:textId="1046AF2A" w:rsidR="00622CDF" w:rsidRPr="00ED21BC" w:rsidRDefault="00622CDF" w:rsidP="00CE0CE3">
      <w:pPr>
        <w:pStyle w:val="a4"/>
        <w:ind w:left="866" w:hanging="236"/>
      </w:pPr>
      <w:r w:rsidRPr="00ED21BC">
        <w:rPr>
          <w:rFonts w:hint="eastAsia"/>
        </w:rPr>
        <w:t>アクリル板等の表示面板の変形（たわみ）は、熱や吸水による膨張</w:t>
      </w:r>
      <w:r w:rsidR="001D1D11" w:rsidRPr="00ED21BC">
        <w:rPr>
          <w:rFonts w:hint="eastAsia"/>
        </w:rPr>
        <w:t>・収縮</w:t>
      </w:r>
      <w:r w:rsidRPr="00ED21BC">
        <w:rPr>
          <w:rFonts w:hint="eastAsia"/>
        </w:rPr>
        <w:t>によって起こり、</w:t>
      </w:r>
      <w:r w:rsidR="001D1D11" w:rsidRPr="00ED21BC">
        <w:rPr>
          <w:rFonts w:hint="eastAsia"/>
        </w:rPr>
        <w:t>留め具が外れたり、</w:t>
      </w:r>
      <w:r w:rsidR="009A30A5" w:rsidRPr="00ED21BC">
        <w:rPr>
          <w:rFonts w:hint="eastAsia"/>
        </w:rPr>
        <w:t>押し広げられた</w:t>
      </w:r>
      <w:r w:rsidR="00967C24" w:rsidRPr="00ED21BC">
        <w:rPr>
          <w:rFonts w:hint="eastAsia"/>
        </w:rPr>
        <w:t>側板</w:t>
      </w:r>
      <w:r w:rsidR="009A30A5" w:rsidRPr="00ED21BC">
        <w:rPr>
          <w:rFonts w:hint="eastAsia"/>
        </w:rPr>
        <w:t>が破損・落下する</w:t>
      </w:r>
      <w:r w:rsidRPr="00ED21BC">
        <w:rPr>
          <w:rFonts w:hint="eastAsia"/>
        </w:rPr>
        <w:t>要因となる。</w:t>
      </w:r>
    </w:p>
    <w:p w14:paraId="7A461E4E" w14:textId="3511340E" w:rsidR="00622CDF" w:rsidRPr="00ED21BC" w:rsidRDefault="00622CDF" w:rsidP="00CE0CE3">
      <w:pPr>
        <w:pStyle w:val="a4"/>
        <w:ind w:left="866" w:hanging="236"/>
      </w:pPr>
      <w:r w:rsidRPr="00ED21BC">
        <w:rPr>
          <w:rFonts w:hint="eastAsia"/>
        </w:rPr>
        <w:t>アクリル板等の表示面板の劣化は、紫外線等によって起こり、表示面板の破損の要因となる。</w:t>
      </w:r>
    </w:p>
    <w:p w14:paraId="414B18A2" w14:textId="234E9130" w:rsidR="00622CDF" w:rsidRPr="00ED21BC" w:rsidRDefault="00622CDF" w:rsidP="000942D3"/>
    <w:tbl>
      <w:tblPr>
        <w:tblStyle w:val="aff1"/>
        <w:tblW w:w="9071" w:type="dxa"/>
        <w:tblLook w:val="00A0" w:firstRow="1" w:lastRow="0" w:firstColumn="1" w:lastColumn="0" w:noHBand="0" w:noVBand="0"/>
      </w:tblPr>
      <w:tblGrid>
        <w:gridCol w:w="9071"/>
      </w:tblGrid>
      <w:tr w:rsidR="007E4E65" w:rsidRPr="00ED21BC" w14:paraId="3BF54830" w14:textId="77777777" w:rsidTr="001737DE">
        <w:trPr>
          <w:cnfStyle w:val="100000000000" w:firstRow="1" w:lastRow="0" w:firstColumn="0" w:lastColumn="0" w:oddVBand="0" w:evenVBand="0" w:oddHBand="0" w:evenHBand="0" w:firstRowFirstColumn="0" w:firstRowLastColumn="0" w:lastRowFirstColumn="0" w:lastRowLastColumn="0"/>
          <w:tblHeader/>
        </w:trPr>
        <w:tc>
          <w:tcPr>
            <w:tcW w:w="9071" w:type="dxa"/>
          </w:tcPr>
          <w:p w14:paraId="7CBEBA12" w14:textId="320C73A8" w:rsidR="007E4E65" w:rsidRPr="00ED21BC" w:rsidRDefault="007E4E65" w:rsidP="001737DE">
            <w:pPr>
              <w:spacing w:line="280" w:lineRule="exact"/>
              <w:ind w:left="200" w:hangingChars="100" w:hanging="200"/>
              <w:rPr>
                <w:rFonts w:hAnsi="Times"/>
                <w:sz w:val="20"/>
                <w:szCs w:val="20"/>
              </w:rPr>
            </w:pPr>
            <w:r w:rsidRPr="00ED21BC">
              <w:rPr>
                <w:rFonts w:hAnsi="Times" w:hint="eastAsia"/>
                <w:sz w:val="20"/>
                <w:szCs w:val="20"/>
              </w:rPr>
              <w:t>■劣化等の状態</w:t>
            </w:r>
          </w:p>
        </w:tc>
      </w:tr>
      <w:tr w:rsidR="007E4E65" w:rsidRPr="00ED21BC" w14:paraId="630ED2F6" w14:textId="77777777" w:rsidTr="001737DE">
        <w:trPr>
          <w:cnfStyle w:val="000000100000" w:firstRow="0" w:lastRow="0" w:firstColumn="0" w:lastColumn="0" w:oddVBand="0" w:evenVBand="0" w:oddHBand="1" w:evenHBand="0" w:firstRowFirstColumn="0" w:firstRowLastColumn="0" w:lastRowFirstColumn="0" w:lastRowLastColumn="0"/>
        </w:trPr>
        <w:tc>
          <w:tcPr>
            <w:tcW w:w="9071" w:type="dxa"/>
          </w:tcPr>
          <w:p w14:paraId="2959E459" w14:textId="77777777" w:rsidR="007E4E65" w:rsidRPr="00ED21BC" w:rsidRDefault="007E4E65" w:rsidP="00D86BC0">
            <w:pPr>
              <w:jc w:val="left"/>
              <w:rPr>
                <w:rFonts w:asciiTheme="majorEastAsia" w:eastAsiaTheme="majorEastAsia" w:hAnsiTheme="majorEastAsia"/>
                <w:sz w:val="20"/>
                <w:szCs w:val="20"/>
              </w:rPr>
            </w:pPr>
            <w:r w:rsidRPr="00ED21BC">
              <w:rPr>
                <w:rFonts w:asciiTheme="majorEastAsia" w:eastAsiaTheme="majorEastAsia" w:hAnsiTheme="majorEastAsia" w:hint="eastAsia"/>
                <w:sz w:val="20"/>
                <w:szCs w:val="20"/>
              </w:rPr>
              <w:t>広告板</w:t>
            </w:r>
          </w:p>
          <w:p w14:paraId="789A036B" w14:textId="109AE4B3" w:rsidR="007E4E65" w:rsidRPr="00ED21BC" w:rsidRDefault="007E4E65" w:rsidP="001737DE">
            <w:pPr>
              <w:spacing w:line="240" w:lineRule="exact"/>
              <w:ind w:leftChars="50" w:left="305" w:hangingChars="100" w:hanging="200"/>
              <w:rPr>
                <w:rFonts w:ascii="ＭＳ ゴシック" w:eastAsia="ＭＳ ゴシック" w:hAnsi="ＭＳ ゴシック"/>
                <w:sz w:val="20"/>
                <w:szCs w:val="20"/>
              </w:rPr>
            </w:pPr>
            <w:r w:rsidRPr="00ED21BC">
              <w:rPr>
                <w:rFonts w:ascii="ＭＳ ゴシック" w:eastAsia="ＭＳ ゴシック" w:hAnsi="ＭＳ ゴシック" w:hint="eastAsia"/>
                <w:sz w:val="20"/>
                <w:szCs w:val="20"/>
              </w:rPr>
              <w:t>〈表示面板・切り文字等の</w:t>
            </w:r>
            <w:r w:rsidR="00A27797" w:rsidRPr="00ED21BC">
              <w:rPr>
                <w:rFonts w:ascii="ＭＳ ゴシック" w:eastAsia="ＭＳ ゴシック" w:hAnsi="ＭＳ ゴシック" w:hint="eastAsia"/>
                <w:sz w:val="20"/>
                <w:szCs w:val="20"/>
              </w:rPr>
              <w:t>腐食、</w:t>
            </w:r>
            <w:r w:rsidRPr="00ED21BC">
              <w:rPr>
                <w:rFonts w:ascii="ＭＳ ゴシック" w:eastAsia="ＭＳ ゴシック" w:hAnsi="ＭＳ ゴシック" w:hint="eastAsia"/>
                <w:sz w:val="20"/>
                <w:szCs w:val="20"/>
              </w:rPr>
              <w:t>破損、変形、ビス等の欠落〉</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7E4E65" w:rsidRPr="00ED21BC" w14:paraId="06F700EF"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47821EF3" w14:textId="6889E48D" w:rsidR="007E4E65" w:rsidRPr="00ED21BC" w:rsidRDefault="001F3EC9" w:rsidP="001F3EC9">
                  <w:pPr>
                    <w:ind w:left="210" w:hangingChars="100" w:hanging="210"/>
                    <w:jc w:val="center"/>
                    <w:rPr>
                      <w:sz w:val="20"/>
                      <w:szCs w:val="20"/>
                    </w:rPr>
                  </w:pPr>
                  <w:r w:rsidRPr="001F3EC9">
                    <w:rPr>
                      <w:rFonts w:ascii="Century"/>
                      <w:noProof/>
                      <w:szCs w:val="22"/>
                    </w:rPr>
                    <w:drawing>
                      <wp:inline distT="0" distB="0" distL="0" distR="0" wp14:anchorId="6E603370" wp14:editId="0776387A">
                        <wp:extent cx="1675393" cy="1224000"/>
                        <wp:effectExtent l="0" t="0" r="1270" b="0"/>
                        <wp:docPr id="7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図 4"/>
                                <pic:cNvPicPr>
                                  <a:picLocks noChangeAspect="1"/>
                                </pic:cNvPicPr>
                              </pic:nvPicPr>
                              <pic:blipFill rotWithShape="1">
                                <a:blip r:embed="rId77" cstate="print">
                                  <a:extLst>
                                    <a:ext uri="{28A0092B-C50C-407E-A947-70E740481C1C}">
                                      <a14:useLocalDpi xmlns:a14="http://schemas.microsoft.com/office/drawing/2010/main" val="0"/>
                                    </a:ext>
                                  </a:extLst>
                                </a:blip>
                                <a:srcRect l="13573" b="15748"/>
                                <a:stretch/>
                              </pic:blipFill>
                              <pic:spPr bwMode="auto">
                                <a:xfrm>
                                  <a:off x="0" y="0"/>
                                  <a:ext cx="1675393" cy="1224000"/>
                                </a:xfrm>
                                <a:prstGeom prst="rect">
                                  <a:avLst/>
                                </a:prstGeom>
                                <a:ln>
                                  <a:noFill/>
                                </a:ln>
                                <a:extLst>
                                  <a:ext uri="{53640926-AAD7-44D8-BBD7-CCE9431645EC}">
                                    <a14:shadowObscured xmlns:a14="http://schemas.microsoft.com/office/drawing/2010/main"/>
                                  </a:ext>
                                </a:extLst>
                              </pic:spPr>
                            </pic:pic>
                          </a:graphicData>
                        </a:graphic>
                      </wp:inline>
                    </w:drawing>
                  </w:r>
                </w:p>
              </w:tc>
              <w:tc>
                <w:tcPr>
                  <w:tcW w:w="2948" w:type="dxa"/>
                </w:tcPr>
                <w:p w14:paraId="65EA2C83" w14:textId="72F13634" w:rsidR="007E4E65" w:rsidRPr="00ED21BC" w:rsidRDefault="0052164A"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sidRPr="00ED21BC">
                    <w:rPr>
                      <w:noProof/>
                      <w:sz w:val="20"/>
                      <w:szCs w:val="20"/>
                    </w:rPr>
                    <mc:AlternateContent>
                      <mc:Choice Requires="wpg">
                        <w:drawing>
                          <wp:inline distT="0" distB="0" distL="0" distR="0" wp14:anchorId="51365991" wp14:editId="5D61670D">
                            <wp:extent cx="1620000" cy="1212840"/>
                            <wp:effectExtent l="0" t="0" r="0" b="6985"/>
                            <wp:docPr id="479" name="グループ化 47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20000" cy="1212840"/>
                                      <a:chOff x="0" y="0"/>
                                      <a:chExt cx="1619885" cy="1212850"/>
                                    </a:xfrm>
                                  </wpg:grpSpPr>
                                  <pic:pic xmlns:pic="http://schemas.openxmlformats.org/drawingml/2006/picture">
                                    <pic:nvPicPr>
                                      <pic:cNvPr id="439" name="図 439" descr="L:\00_H28屋外広告物_16\78_画像_使用\建植_広告板破損_北浦和.JPG"/>
                                      <pic:cNvPicPr>
                                        <a:picLocks noChangeAspect="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1619885" cy="1212850"/>
                                      </a:xfrm>
                                      <a:prstGeom prst="rect">
                                        <a:avLst/>
                                      </a:prstGeom>
                                      <a:noFill/>
                                      <a:ln>
                                        <a:noFill/>
                                      </a:ln>
                                    </pic:spPr>
                                  </pic:pic>
                                  <wpg:grpSp>
                                    <wpg:cNvPr id="478" name="グループ化 478"/>
                                    <wpg:cNvGrpSpPr/>
                                    <wpg:grpSpPr>
                                      <a:xfrm>
                                        <a:off x="252484" y="170597"/>
                                        <a:ext cx="667347" cy="914693"/>
                                        <a:chOff x="0" y="0"/>
                                        <a:chExt cx="667347" cy="914693"/>
                                      </a:xfrm>
                                    </wpg:grpSpPr>
                                    <wps:wsp>
                                      <wps:cNvPr id="15" name="角丸四角形 15"/>
                                      <wps:cNvSpPr/>
                                      <wps:spPr>
                                        <a:xfrm rot="420000">
                                          <a:off x="0" y="0"/>
                                          <a:ext cx="100965" cy="857885"/>
                                        </a:xfrm>
                                        <a:prstGeom prst="roundRect">
                                          <a:avLst>
                                            <a:gd name="adj" fmla="val 27988"/>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角丸四角形 18"/>
                                      <wps:cNvSpPr/>
                                      <wps:spPr>
                                        <a:xfrm rot="21180000" flipV="1">
                                          <a:off x="566382" y="109182"/>
                                          <a:ext cx="100965" cy="805511"/>
                                        </a:xfrm>
                                        <a:prstGeom prst="roundRect">
                                          <a:avLst>
                                            <a:gd name="adj" fmla="val 27988"/>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04E43302" id="グループ化 479" o:spid="_x0000_s1026" style="width:127.55pt;height:95.5pt;mso-position-horizontal-relative:char;mso-position-vertical-relative:line" coordsize="16198,12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">
                            <o:lock v:ext="edit" aspectratio="t"/>
                            <v:shape id="図 439" o:spid="_x0000_s1027" type="#_x0000_t75" style="position:absolute;width:16198;height:1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QEPzFAAAA3AAAAA8AAABkcnMvZG93bnJldi54bWxEj91qwkAUhO8F32E5Qu/MplZbk7pKKQot&#10;CsW00NtD9uQHs2dDdjXp23cFwcthZr5hVpvBNOJCnastK3iMYhDEudU1lwp+vnfTJQjnkTU2lknB&#10;HznYrMejFaba9nykS+ZLESDsUlRQed+mUrq8IoMusi1x8ArbGfRBdqXUHfYBbho5i+NnabDmsFBh&#10;S+8V5afsbBQUyeJLb+ef8swsj/3v/vCis6VSD5Ph7RWEp8Hfw7f2h1Ywf0rgeiYcAb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EBD8xQAAANwAAAAPAAAAAAAAAAAAAAAA&#10;AJ8CAABkcnMvZG93bnJldi54bWxQSwUGAAAAAAQABAD3AAAAkQMAAAAA&#10;">
                              <v:imagedata r:id="rId79" o:title="建植_広告板破損_北浦和"/>
                              <v:path arrowok="t"/>
                            </v:shape>
                            <v:group id="グループ化 478" o:spid="_x0000_s1028" style="position:absolute;left:2524;top:1705;width:6674;height:9147" coordsize="6673,9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roundrect id="角丸四角形 15" o:spid="_x0000_s1029" style="position:absolute;width:1009;height:8578;rotation:7;visibility:visible;mso-wrap-style:square;v-text-anchor:middle" arcsize="1834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rDLsEA&#10;AADbAAAADwAAAGRycy9kb3ducmV2LnhtbERPPWvDMBDdC/0P4gLZGjmF1MGJEkKh4DF1MzjbYV0s&#10;t9LJWIrt/vuqUOh2j/d5++PsrBhpCJ1nBetVBoK48brjVsHl4+1pCyJEZI3WMyn4pgDHw+PDHgvt&#10;J36nsYqtSCEcClRgYuwLKUNjyGFY+Z44cTc/OIwJDq3UA04p3Fn5nGUv0mHHqcFgT6+Gmq/q7hTY&#10;+ZJfbcxLl51r306mvq4/a6WWi/m0AxFpjv/iP3ep0/wN/P6SDpCH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wy7BAAAA2wAAAA8AAAAAAAAAAAAAAAAAmAIAAGRycy9kb3du&#10;cmV2LnhtbFBLBQYAAAAABAAEAPUAAACGAwAAAAA=&#10;" filled="f" strokecolor="red" strokeweight="1.5pt">
                                <v:stroke dashstyle="1 1" joinstyle="miter"/>
                              </v:roundrect>
                              <v:roundrect id="角丸四角形 18" o:spid="_x0000_s1030" style="position:absolute;left:5663;top:1091;width:1010;height:8055;rotation:7;flip:y;visibility:visible;mso-wrap-style:square;v-text-anchor:middle" arcsize="1834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WNoMYA&#10;AADbAAAADwAAAGRycy9kb3ducmV2LnhtbESP3WrCQBCF7wu+wzJC7+qmUkobXaVqW0Klgj8PMGTH&#10;JJidDbtbjT5956LQuxnOmXO+mc5716ozhdh4NvA4ykARl942XBk47D8eXkDFhGyx9UwGrhRhPhvc&#10;TTG3/sJbOu9SpSSEY44G6pS6XOtY1uQwjnxHLNrRB4dJ1lBpG/Ai4a7V4yx71g4bloYaO1rWVJ52&#10;P87A5/E7PN3WaXWrFsXq/fX6tVkWaMz9sH+bgErUp3/z33VhBV9g5RcZ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WNoMYAAADbAAAADwAAAAAAAAAAAAAAAACYAgAAZHJz&#10;L2Rvd25yZXYueG1sUEsFBgAAAAAEAAQA9QAAAIsDAAAAAA==&#10;" filled="f" strokecolor="red" strokeweight="1.5pt">
                                <v:stroke dashstyle="1 1" joinstyle="miter"/>
                              </v:roundrect>
                            </v:group>
                            <w10:anchorlock/>
                          </v:group>
                        </w:pict>
                      </mc:Fallback>
                    </mc:AlternateContent>
                  </w:r>
                </w:p>
              </w:tc>
              <w:tc>
                <w:tcPr>
                  <w:tcW w:w="2948" w:type="dxa"/>
                </w:tcPr>
                <w:p w14:paraId="63BA8E6E" w14:textId="3A817C6A" w:rsidR="007E4E65" w:rsidRPr="00ED21BC" w:rsidRDefault="001F3EC9"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148EC7D3" wp14:editId="7CBB498B">
                        <wp:extent cx="926640" cy="1212840"/>
                        <wp:effectExtent l="0" t="0" r="6985" b="6985"/>
                        <wp:docPr id="472" name="図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図 472"/>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26640" cy="1212840"/>
                                </a:xfrm>
                                <a:prstGeom prst="rect">
                                  <a:avLst/>
                                </a:prstGeom>
                                <a:noFill/>
                                <a:ln>
                                  <a:noFill/>
                                </a:ln>
                              </pic:spPr>
                            </pic:pic>
                          </a:graphicData>
                        </a:graphic>
                      </wp:inline>
                    </w:drawing>
                  </w:r>
                </w:p>
              </w:tc>
            </w:tr>
            <w:tr w:rsidR="007E4E65" w:rsidRPr="00ED21BC" w14:paraId="0E178A20" w14:textId="77777777" w:rsidTr="001737DE">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4CEB84AD" w14:textId="6A51693B" w:rsidR="007E4E65" w:rsidRPr="00ED21BC" w:rsidRDefault="0052164A" w:rsidP="001737DE">
                  <w:pPr>
                    <w:pStyle w:val="aff6"/>
                    <w:jc w:val="both"/>
                  </w:pPr>
                  <w:r w:rsidRPr="00ED21BC">
                    <w:rPr>
                      <w:rFonts w:hint="eastAsia"/>
                    </w:rPr>
                    <w:t>表示面の継ぎ目からさびが垂れた状態</w:t>
                  </w:r>
                </w:p>
              </w:tc>
              <w:tc>
                <w:tcPr>
                  <w:tcW w:w="2948" w:type="dxa"/>
                </w:tcPr>
                <w:p w14:paraId="024DAF01" w14:textId="503EDCDE" w:rsidR="007E4E65" w:rsidRPr="00ED21BC" w:rsidRDefault="0052164A"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外れかかった表示面板を針金で固定した状態</w:t>
                  </w:r>
                </w:p>
              </w:tc>
              <w:tc>
                <w:tcPr>
                  <w:tcW w:w="2948" w:type="dxa"/>
                </w:tcPr>
                <w:p w14:paraId="793F57C8" w14:textId="16AC01B9" w:rsidR="007E4E65" w:rsidRPr="00ED21BC" w:rsidRDefault="0052164A"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シート材がはがれかかった状態</w:t>
                  </w:r>
                </w:p>
              </w:tc>
            </w:tr>
          </w:tbl>
          <w:p w14:paraId="482B40F9" w14:textId="77777777" w:rsidR="007E4E65" w:rsidRPr="00ED21BC" w:rsidRDefault="007E4E65" w:rsidP="001737DE">
            <w:pPr>
              <w:jc w:val="left"/>
              <w:rPr>
                <w:sz w:val="20"/>
                <w:szCs w:val="20"/>
              </w:rPr>
            </w:pPr>
          </w:p>
          <w:p w14:paraId="3E6859AA" w14:textId="798EE2AC" w:rsidR="007E4E65" w:rsidRPr="00ED21BC" w:rsidRDefault="007E4E65" w:rsidP="001737DE">
            <w:pPr>
              <w:spacing w:line="240" w:lineRule="exact"/>
              <w:ind w:leftChars="50" w:left="305" w:hangingChars="100" w:hanging="200"/>
              <w:rPr>
                <w:rFonts w:ascii="ＭＳ ゴシック" w:eastAsia="ＭＳ ゴシック" w:hAnsi="ＭＳ ゴシック"/>
                <w:sz w:val="20"/>
                <w:szCs w:val="20"/>
              </w:rPr>
            </w:pPr>
            <w:r w:rsidRPr="00ED21BC">
              <w:rPr>
                <w:rFonts w:ascii="ＭＳ ゴシック" w:eastAsia="ＭＳ ゴシック" w:hAnsi="ＭＳ ゴシック" w:hint="eastAsia"/>
                <w:sz w:val="20"/>
                <w:szCs w:val="20"/>
              </w:rPr>
              <w:t>〈</w:t>
            </w:r>
            <w:r w:rsidR="00967C24" w:rsidRPr="00ED21BC">
              <w:rPr>
                <w:rFonts w:ascii="ＭＳ ゴシック" w:eastAsia="ＭＳ ゴシック" w:hAnsi="ＭＳ ゴシック" w:hint="eastAsia"/>
                <w:noProof/>
                <w:sz w:val="20"/>
                <w:szCs w:val="20"/>
              </w:rPr>
              <w:t>側板</w:t>
            </w:r>
            <w:r w:rsidRPr="00ED21BC">
              <w:rPr>
                <w:rFonts w:ascii="ＭＳ ゴシック" w:eastAsia="ＭＳ ゴシック" w:hAnsi="ＭＳ ゴシック" w:hint="eastAsia"/>
                <w:noProof/>
                <w:sz w:val="20"/>
                <w:szCs w:val="20"/>
              </w:rPr>
              <w:t>、</w:t>
            </w:r>
            <w:r w:rsidR="00967C24" w:rsidRPr="00ED21BC">
              <w:rPr>
                <w:rFonts w:ascii="ＭＳ ゴシック" w:eastAsia="ＭＳ ゴシック" w:hAnsi="ＭＳ ゴシック" w:hint="eastAsia"/>
                <w:noProof/>
                <w:sz w:val="20"/>
                <w:szCs w:val="20"/>
              </w:rPr>
              <w:t>表示面板押さえ</w:t>
            </w:r>
            <w:r w:rsidRPr="00ED21BC">
              <w:rPr>
                <w:rFonts w:ascii="ＭＳ ゴシック" w:eastAsia="ＭＳ ゴシック" w:hAnsi="ＭＳ ゴシック" w:hint="eastAsia"/>
                <w:sz w:val="20"/>
                <w:szCs w:val="20"/>
              </w:rPr>
              <w:t>の</w:t>
            </w:r>
            <w:r w:rsidR="00A97432" w:rsidRPr="00ED21BC">
              <w:rPr>
                <w:rFonts w:ascii="ＭＳ ゴシック" w:eastAsia="ＭＳ ゴシック" w:hAnsi="ＭＳ ゴシック" w:hint="eastAsia"/>
                <w:sz w:val="20"/>
                <w:szCs w:val="20"/>
              </w:rPr>
              <w:t>腐食、破損、ねじれ、変形、欠損</w:t>
            </w:r>
            <w:r w:rsidRPr="00ED21BC">
              <w:rPr>
                <w:rFonts w:ascii="ＭＳ ゴシック" w:eastAsia="ＭＳ ゴシック" w:hAnsi="ＭＳ ゴシック" w:hint="eastAsia"/>
                <w:sz w:val="20"/>
                <w:szCs w:val="20"/>
              </w:rPr>
              <w:t>〉</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7E4E65" w:rsidRPr="00ED21BC" w14:paraId="665CE6D3"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444493FE" w14:textId="184893D1" w:rsidR="007E4E65" w:rsidRPr="00ED21BC" w:rsidRDefault="001F3EC9" w:rsidP="001737DE">
                  <w:pPr>
                    <w:ind w:left="200" w:hangingChars="100" w:hanging="200"/>
                    <w:jc w:val="center"/>
                    <w:rPr>
                      <w:sz w:val="20"/>
                      <w:szCs w:val="20"/>
                    </w:rPr>
                  </w:pPr>
                  <w:r>
                    <w:rPr>
                      <w:noProof/>
                      <w:sz w:val="20"/>
                      <w:szCs w:val="20"/>
                    </w:rPr>
                    <w:drawing>
                      <wp:inline distT="0" distB="0" distL="0" distR="0" wp14:anchorId="335B68CE" wp14:editId="380141F2">
                        <wp:extent cx="907920" cy="1212840"/>
                        <wp:effectExtent l="0" t="0" r="6985" b="6985"/>
                        <wp:docPr id="440" name="図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図 440"/>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07920" cy="1212840"/>
                                </a:xfrm>
                                <a:prstGeom prst="rect">
                                  <a:avLst/>
                                </a:prstGeom>
                                <a:noFill/>
                                <a:ln>
                                  <a:noFill/>
                                </a:ln>
                              </pic:spPr>
                            </pic:pic>
                          </a:graphicData>
                        </a:graphic>
                      </wp:inline>
                    </w:drawing>
                  </w:r>
                </w:p>
              </w:tc>
              <w:tc>
                <w:tcPr>
                  <w:tcW w:w="2948" w:type="dxa"/>
                </w:tcPr>
                <w:p w14:paraId="15EE4AD2" w14:textId="771C8F1E" w:rsidR="007E4E65" w:rsidRPr="00ED21BC" w:rsidRDefault="001F3EC9"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1DAB5D6C" wp14:editId="234BC2D9">
                        <wp:extent cx="1620000" cy="1216080"/>
                        <wp:effectExtent l="0" t="0" r="0" b="3175"/>
                        <wp:docPr id="8" name="図 8" descr="C:\Users\kana\Documents\00_H28屋外広告物_16\73_日広連資料\170130_日広連画像\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C:\Users\kana\Documents\00_H28屋外広告物_16\73_日広連資料\170130_日広連画像\p10.jpg"/>
                                <pic:cNvPicPr>
                                  <a:picLocks noChangeAspect="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620000" cy="1216080"/>
                                </a:xfrm>
                                <a:prstGeom prst="rect">
                                  <a:avLst/>
                                </a:prstGeom>
                                <a:noFill/>
                                <a:ln>
                                  <a:noFill/>
                                </a:ln>
                              </pic:spPr>
                            </pic:pic>
                          </a:graphicData>
                        </a:graphic>
                      </wp:inline>
                    </w:drawing>
                  </w:r>
                </w:p>
              </w:tc>
              <w:tc>
                <w:tcPr>
                  <w:tcW w:w="2948" w:type="dxa"/>
                </w:tcPr>
                <w:p w14:paraId="71B92211" w14:textId="0F48F4F7" w:rsidR="007E4E65" w:rsidRPr="00ED21BC" w:rsidRDefault="001F3EC9"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7CEA586E" wp14:editId="2C7EC1D2">
                        <wp:extent cx="1620000" cy="1214280"/>
                        <wp:effectExtent l="0" t="0" r="0" b="5080"/>
                        <wp:docPr id="44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図 32"/>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20000" cy="1214280"/>
                                </a:xfrm>
                                <a:prstGeom prst="rect">
                                  <a:avLst/>
                                </a:prstGeom>
                              </pic:spPr>
                            </pic:pic>
                          </a:graphicData>
                        </a:graphic>
                      </wp:inline>
                    </w:drawing>
                  </w:r>
                </w:p>
              </w:tc>
            </w:tr>
            <w:tr w:rsidR="007E4E65" w:rsidRPr="00ED21BC" w14:paraId="528EC74E" w14:textId="77777777" w:rsidTr="001737DE">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15102836" w14:textId="28709104" w:rsidR="007E4E65" w:rsidRPr="00ED21BC" w:rsidRDefault="00967C24" w:rsidP="001737DE">
                  <w:pPr>
                    <w:pStyle w:val="aff6"/>
                    <w:jc w:val="both"/>
                  </w:pPr>
                  <w:r w:rsidRPr="00ED21BC">
                    <w:rPr>
                      <w:rFonts w:hint="eastAsia"/>
                    </w:rPr>
                    <w:t>側板</w:t>
                  </w:r>
                  <w:r w:rsidR="007E4E65" w:rsidRPr="00ED21BC">
                    <w:rPr>
                      <w:rFonts w:hint="eastAsia"/>
                    </w:rPr>
                    <w:t>底面の腐食が進行した状態</w:t>
                  </w:r>
                </w:p>
              </w:tc>
              <w:tc>
                <w:tcPr>
                  <w:tcW w:w="2948" w:type="dxa"/>
                </w:tcPr>
                <w:p w14:paraId="27E36740" w14:textId="429F94A8" w:rsidR="007E4E65" w:rsidRPr="00ED21BC" w:rsidRDefault="00967C24"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側板</w:t>
                  </w:r>
                  <w:r w:rsidR="007E4E65" w:rsidRPr="00ED21BC">
                    <w:rPr>
                      <w:rFonts w:hint="eastAsia"/>
                    </w:rPr>
                    <w:t>の腐食が進行した状態</w:t>
                  </w:r>
                </w:p>
              </w:tc>
              <w:tc>
                <w:tcPr>
                  <w:tcW w:w="2948" w:type="dxa"/>
                </w:tcPr>
                <w:p w14:paraId="59FCCE9A" w14:textId="7F16CEC3" w:rsidR="007E4E65" w:rsidRPr="00ED21BC" w:rsidRDefault="00967C24"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表示面板押さえ</w:t>
                  </w:r>
                  <w:r w:rsidR="007E4E65" w:rsidRPr="00ED21BC">
                    <w:rPr>
                      <w:rFonts w:hint="eastAsia"/>
                    </w:rPr>
                    <w:t>のさびが進行した状態</w:t>
                  </w:r>
                </w:p>
              </w:tc>
            </w:tr>
          </w:tbl>
          <w:p w14:paraId="17DF0D52" w14:textId="77777777" w:rsidR="007E4E65" w:rsidRPr="00ED21BC" w:rsidRDefault="007E4E65" w:rsidP="001737DE">
            <w:pPr>
              <w:ind w:left="400" w:hangingChars="200" w:hanging="400"/>
              <w:jc w:val="left"/>
              <w:rPr>
                <w:sz w:val="20"/>
                <w:szCs w:val="20"/>
              </w:rPr>
            </w:pPr>
          </w:p>
        </w:tc>
      </w:tr>
    </w:tbl>
    <w:p w14:paraId="1E5CA908" w14:textId="08BF0175" w:rsidR="000D1D74" w:rsidRPr="00ED21BC" w:rsidRDefault="000D1D74">
      <w:pPr>
        <w:widowControl/>
        <w:jc w:val="left"/>
        <w:rPr>
          <w:sz w:val="24"/>
        </w:rPr>
      </w:pPr>
    </w:p>
    <w:p w14:paraId="5D78EF9A" w14:textId="77777777" w:rsidR="00D86BC0" w:rsidRPr="00ED21BC" w:rsidRDefault="00D86BC0">
      <w:pPr>
        <w:widowControl/>
        <w:jc w:val="left"/>
        <w:rPr>
          <w:rFonts w:ascii="ＭＳ ゴシック" w:eastAsia="ＭＳ ゴシック"/>
          <w:sz w:val="24"/>
        </w:rPr>
      </w:pPr>
      <w:r w:rsidRPr="00ED21BC">
        <w:br w:type="page"/>
      </w:r>
    </w:p>
    <w:p w14:paraId="0D034762" w14:textId="2C809FA3" w:rsidR="00622CDF" w:rsidRPr="00ED21BC" w:rsidRDefault="00622CDF" w:rsidP="00DD6242">
      <w:pPr>
        <w:pStyle w:val="2a"/>
        <w:ind w:left="210"/>
      </w:pPr>
      <w:r w:rsidRPr="00ED21BC">
        <w:rPr>
          <w:rFonts w:hint="eastAsia"/>
        </w:rPr>
        <w:t>（照明装置）</w:t>
      </w:r>
    </w:p>
    <w:p w14:paraId="2F25BD5D" w14:textId="4FC443ED" w:rsidR="000851B8" w:rsidRPr="00ED21BC" w:rsidRDefault="000851B8" w:rsidP="000851B8">
      <w:pPr>
        <w:pStyle w:val="a4"/>
        <w:ind w:left="866" w:hanging="236"/>
        <w:jc w:val="left"/>
      </w:pPr>
      <w:r w:rsidRPr="00ED21BC">
        <w:rPr>
          <w:rFonts w:hint="eastAsia"/>
        </w:rPr>
        <w:t>照明装置の取付部や周辺機器の破損、変形、さび、</w:t>
      </w:r>
      <w:r w:rsidR="002F2648" w:rsidRPr="00ED21BC">
        <w:rPr>
          <w:rFonts w:hint="eastAsia"/>
        </w:rPr>
        <w:t>劣化は、熱や</w:t>
      </w:r>
      <w:r w:rsidRPr="00ED21BC">
        <w:rPr>
          <w:rFonts w:hint="eastAsia"/>
        </w:rPr>
        <w:t>浸入した水</w:t>
      </w:r>
      <w:r w:rsidR="007A2B19" w:rsidRPr="00ED21BC">
        <w:rPr>
          <w:rFonts w:hint="eastAsia"/>
        </w:rPr>
        <w:t>、</w:t>
      </w:r>
      <w:r w:rsidRPr="00ED21BC">
        <w:rPr>
          <w:rFonts w:hint="eastAsia"/>
        </w:rPr>
        <w:t>ほこりの付着、</w:t>
      </w:r>
      <w:r w:rsidR="001D1D11" w:rsidRPr="00ED21BC">
        <w:rPr>
          <w:rFonts w:hint="eastAsia"/>
        </w:rPr>
        <w:t>小動物</w:t>
      </w:r>
      <w:r w:rsidRPr="00ED21BC">
        <w:rPr>
          <w:rFonts w:hint="eastAsia"/>
        </w:rPr>
        <w:t>の接触等によって配線不良や漏電が起こり、照明の不点</w:t>
      </w:r>
      <w:r w:rsidR="00677186">
        <w:rPr>
          <w:rFonts w:hint="eastAsia"/>
        </w:rPr>
        <w:t>灯</w:t>
      </w:r>
      <w:r w:rsidRPr="00ED21BC">
        <w:rPr>
          <w:rFonts w:hint="eastAsia"/>
        </w:rPr>
        <w:t>の</w:t>
      </w:r>
      <w:r w:rsidR="00EE1DCB" w:rsidRPr="00ED21BC">
        <w:rPr>
          <w:rFonts w:hint="eastAsia"/>
        </w:rPr>
        <w:t>要因</w:t>
      </w:r>
      <w:r w:rsidRPr="00ED21BC">
        <w:rPr>
          <w:rFonts w:hint="eastAsia"/>
        </w:rPr>
        <w:t>となる。ひいては火災や感電等の事故の要因となる。</w:t>
      </w:r>
    </w:p>
    <w:p w14:paraId="4B9D1D4F" w14:textId="716B4B34" w:rsidR="00420E5F" w:rsidRPr="00ED21BC" w:rsidRDefault="00420E5F">
      <w:pPr>
        <w:widowControl/>
        <w:jc w:val="left"/>
      </w:pPr>
    </w:p>
    <w:tbl>
      <w:tblPr>
        <w:tblStyle w:val="aff1"/>
        <w:tblW w:w="6112" w:type="dxa"/>
        <w:jc w:val="left"/>
        <w:tblInd w:w="108" w:type="dxa"/>
        <w:tblLook w:val="00A0" w:firstRow="1" w:lastRow="0" w:firstColumn="1" w:lastColumn="0" w:noHBand="0" w:noVBand="0"/>
      </w:tblPr>
      <w:tblGrid>
        <w:gridCol w:w="6112"/>
      </w:tblGrid>
      <w:tr w:rsidR="007E4E65" w:rsidRPr="00ED21BC" w14:paraId="68340B9C" w14:textId="77777777" w:rsidTr="00A533E2">
        <w:trPr>
          <w:cnfStyle w:val="100000000000" w:firstRow="1" w:lastRow="0" w:firstColumn="0" w:lastColumn="0" w:oddVBand="0" w:evenVBand="0" w:oddHBand="0" w:evenHBand="0" w:firstRowFirstColumn="0" w:firstRowLastColumn="0" w:lastRowFirstColumn="0" w:lastRowLastColumn="0"/>
          <w:tblHeader/>
          <w:jc w:val="left"/>
        </w:trPr>
        <w:tc>
          <w:tcPr>
            <w:tcW w:w="6112" w:type="dxa"/>
          </w:tcPr>
          <w:p w14:paraId="28B5F992" w14:textId="77777777" w:rsidR="007E4E65" w:rsidRPr="00ED21BC" w:rsidRDefault="007E4E65" w:rsidP="00A533E2">
            <w:pPr>
              <w:spacing w:line="280" w:lineRule="exact"/>
              <w:ind w:left="200" w:hangingChars="100" w:hanging="200"/>
              <w:rPr>
                <w:rFonts w:hAnsi="Times"/>
                <w:sz w:val="20"/>
                <w:szCs w:val="20"/>
              </w:rPr>
            </w:pPr>
            <w:r w:rsidRPr="00ED21BC">
              <w:rPr>
                <w:rFonts w:hAnsi="Times" w:hint="eastAsia"/>
                <w:sz w:val="20"/>
                <w:szCs w:val="20"/>
              </w:rPr>
              <w:t>■劣化等の状態</w:t>
            </w:r>
          </w:p>
        </w:tc>
      </w:tr>
      <w:tr w:rsidR="007E4E65" w:rsidRPr="00ED21BC" w14:paraId="661CE56D" w14:textId="77777777" w:rsidTr="00A533E2">
        <w:trPr>
          <w:cnfStyle w:val="000000100000" w:firstRow="0" w:lastRow="0" w:firstColumn="0" w:lastColumn="0" w:oddVBand="0" w:evenVBand="0" w:oddHBand="1" w:evenHBand="0" w:firstRowFirstColumn="0" w:firstRowLastColumn="0" w:lastRowFirstColumn="0" w:lastRowLastColumn="0"/>
          <w:jc w:val="left"/>
        </w:trPr>
        <w:tc>
          <w:tcPr>
            <w:tcW w:w="6112" w:type="dxa"/>
          </w:tcPr>
          <w:p w14:paraId="4AB5B4B1" w14:textId="5336D57D" w:rsidR="007E4E65" w:rsidRPr="00ED21BC" w:rsidRDefault="007E4E65" w:rsidP="00A533E2">
            <w:pPr>
              <w:jc w:val="left"/>
              <w:rPr>
                <w:rFonts w:asciiTheme="majorEastAsia" w:eastAsiaTheme="majorEastAsia" w:hAnsiTheme="majorEastAsia"/>
                <w:sz w:val="20"/>
                <w:szCs w:val="20"/>
              </w:rPr>
            </w:pPr>
            <w:r w:rsidRPr="00ED21BC">
              <w:rPr>
                <w:rFonts w:asciiTheme="majorEastAsia" w:eastAsiaTheme="majorEastAsia" w:hAnsiTheme="majorEastAsia" w:hint="eastAsia"/>
                <w:sz w:val="20"/>
                <w:szCs w:val="20"/>
              </w:rPr>
              <w:t>照明装置</w:t>
            </w:r>
          </w:p>
          <w:tbl>
            <w:tblPr>
              <w:tblStyle w:val="a9"/>
              <w:tblW w:w="58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tblGrid>
            <w:tr w:rsidR="007E4E65" w:rsidRPr="00ED21BC" w14:paraId="18009F4B" w14:textId="77777777" w:rsidTr="007E4E65">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37E1C3C4" w14:textId="77777777" w:rsidR="007E4E65" w:rsidRPr="00ED21BC" w:rsidRDefault="007E4E65" w:rsidP="00A533E2">
                  <w:pPr>
                    <w:spacing w:line="240" w:lineRule="exact"/>
                    <w:ind w:left="200"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〈照明装置の取付部の破損、変形、さび、漏水〉</w:t>
                  </w:r>
                </w:p>
              </w:tc>
              <w:tc>
                <w:tcPr>
                  <w:tcW w:w="2948" w:type="dxa"/>
                </w:tcPr>
                <w:p w14:paraId="6B200B65" w14:textId="77777777" w:rsidR="007E4E65" w:rsidRPr="00ED21BC" w:rsidRDefault="007E4E65" w:rsidP="00A533E2">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〈周辺機器の劣化、破損〉</w:t>
                  </w:r>
                </w:p>
              </w:tc>
            </w:tr>
            <w:tr w:rsidR="007E4E65" w:rsidRPr="00ED21BC" w14:paraId="79B0DFB0" w14:textId="77777777" w:rsidTr="007E4E65">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6AEBB73E" w14:textId="198032E5" w:rsidR="007E4E65" w:rsidRPr="00ED21BC" w:rsidRDefault="00FE5A2D" w:rsidP="00A533E2">
                  <w:pPr>
                    <w:ind w:left="200" w:hangingChars="100" w:hanging="200"/>
                    <w:jc w:val="center"/>
                    <w:rPr>
                      <w:sz w:val="20"/>
                      <w:szCs w:val="20"/>
                    </w:rPr>
                  </w:pPr>
                  <w:r>
                    <w:rPr>
                      <w:noProof/>
                      <w:sz w:val="20"/>
                      <w:szCs w:val="20"/>
                    </w:rPr>
                    <mc:AlternateContent>
                      <mc:Choice Requires="wpg">
                        <w:drawing>
                          <wp:inline distT="0" distB="0" distL="0" distR="0" wp14:anchorId="38036102" wp14:editId="15DE579A">
                            <wp:extent cx="1619250" cy="1209675"/>
                            <wp:effectExtent l="0" t="0" r="0" b="9525"/>
                            <wp:docPr id="422" name="グループ化 422"/>
                            <wp:cNvGraphicFramePr/>
                            <a:graphic xmlns:a="http://schemas.openxmlformats.org/drawingml/2006/main">
                              <a:graphicData uri="http://schemas.microsoft.com/office/word/2010/wordprocessingGroup">
                                <wpg:wgp>
                                  <wpg:cNvGrpSpPr/>
                                  <wpg:grpSpPr>
                                    <a:xfrm>
                                      <a:off x="0" y="0"/>
                                      <a:ext cx="1619250" cy="1209675"/>
                                      <a:chOff x="0" y="0"/>
                                      <a:chExt cx="1619250" cy="1209675"/>
                                    </a:xfrm>
                                  </wpg:grpSpPr>
                                  <pic:pic xmlns:pic="http://schemas.openxmlformats.org/drawingml/2006/picture">
                                    <pic:nvPicPr>
                                      <pic:cNvPr id="470" name="図 470" descr="C:\Users\kana\AppData\Local\Microsoft\Windows\INetCache\Content.Word\建植照明装置破損.jpg"/>
                                      <pic:cNvPicPr>
                                        <a:picLocks noChangeAspect="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1619250" cy="1209675"/>
                                      </a:xfrm>
                                      <a:prstGeom prst="rect">
                                        <a:avLst/>
                                      </a:prstGeom>
                                      <a:noFill/>
                                      <a:ln>
                                        <a:noFill/>
                                      </a:ln>
                                    </pic:spPr>
                                  </pic:pic>
                                  <wps:wsp>
                                    <wps:cNvPr id="421" name="角丸四角形 421"/>
                                    <wps:cNvSpPr/>
                                    <wps:spPr>
                                      <a:xfrm>
                                        <a:off x="804379" y="596560"/>
                                        <a:ext cx="273267" cy="262255"/>
                                      </a:xfrm>
                                      <a:prstGeom prst="roundRect">
                                        <a:avLst>
                                          <a:gd name="adj" fmla="val 35690"/>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5D567B3" id="グループ化 422" o:spid="_x0000_s1026" style="width:127.5pt;height:95.25pt;mso-position-horizontal-relative:char;mso-position-vertical-relative:line" coordsize="16192,12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">
                            <v:shape id="図 470" o:spid="_x0000_s1027" type="#_x0000_t75" style="position:absolute;width:16192;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6FYDAAAAA3AAAAA8AAABkcnMvZG93bnJldi54bWxET8uKwjAU3Q/4D+EK7sZUUSvVKFIQ3MzC&#10;x8Llpbm2xeamJKlWv94sBlweznu97U0jHuR8bVnBZJyAIC6srrlUcDnvf5cgfEDW2FgmBS/ysN0M&#10;ftaYafvkIz1OoRQxhH2GCqoQ2kxKX1Rk0I9tSxy5m3UGQ4SulNrhM4abRk6TZCEN1hwbKmwpr6i4&#10;nzqjICWTX7v53/X46nb5Yf927fSeKjUa9rsViEB9+Ir/3QetYJbG+fFMPAJy8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DoVgMAAAADcAAAADwAAAAAAAAAAAAAAAACfAgAA&#10;ZHJzL2Rvd25yZXYueG1sUEsFBgAAAAAEAAQA9wAAAIwDAAAAAA==&#10;">
                              <v:imagedata r:id="rId85" o:title="建植照明装置破損"/>
                              <v:path arrowok="t"/>
                            </v:shape>
                            <v:roundrect id="角丸四角形 421" o:spid="_x0000_s1028" style="position:absolute;left:8043;top:5965;width:2733;height:2623;visibility:visible;mso-wrap-style:square;v-text-anchor:middle" arcsize="2338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AcXcUA&#10;AADcAAAADwAAAGRycy9kb3ducmV2LnhtbESPT2vCQBTE70K/w/KE3nRjWkSiq1iD0PbmP8TbI/tM&#10;gtm3MbvV5Nt3BcHjMDO/YWaL1lTiRo0rLSsYDSMQxJnVJecK9rv1YALCeWSNlWVS0JGDxfytN8NE&#10;2ztv6Lb1uQgQdgkqKLyvEyldVpBBN7Q1cfDOtjHog2xyqRu8B7ipZBxFY2mw5LBQYE2rgrLL9s8o&#10;+LmuD+5jl3a/3enYnpdfaewpVeq93y6nIDy1/hV+tr+1gs94BI8z4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BxdxQAAANwAAAAPAAAAAAAAAAAAAAAAAJgCAABkcnMv&#10;ZG93bnJldi54bWxQSwUGAAAAAAQABAD1AAAAigMAAAAA&#10;" filled="f" strokecolor="red" strokeweight="1.5pt">
                              <v:stroke dashstyle="1 1" joinstyle="miter"/>
                            </v:roundrect>
                            <w10:anchorlock/>
                          </v:group>
                        </w:pict>
                      </mc:Fallback>
                    </mc:AlternateContent>
                  </w:r>
                </w:p>
              </w:tc>
              <w:tc>
                <w:tcPr>
                  <w:tcW w:w="2948" w:type="dxa"/>
                </w:tcPr>
                <w:p w14:paraId="6FE1ABCC" w14:textId="52891417" w:rsidR="007E4E65" w:rsidRPr="00ED21BC" w:rsidRDefault="00247573" w:rsidP="00A533E2">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34DDE05A" wp14:editId="0DD37F46">
                            <wp:extent cx="1619885" cy="1214755"/>
                            <wp:effectExtent l="0" t="0" r="0" b="4445"/>
                            <wp:docPr id="420" name="グループ化 420"/>
                            <wp:cNvGraphicFramePr/>
                            <a:graphic xmlns:a="http://schemas.openxmlformats.org/drawingml/2006/main">
                              <a:graphicData uri="http://schemas.microsoft.com/office/word/2010/wordprocessingGroup">
                                <wpg:wgp>
                                  <wpg:cNvGrpSpPr/>
                                  <wpg:grpSpPr>
                                    <a:xfrm>
                                      <a:off x="0" y="0"/>
                                      <a:ext cx="1619885" cy="1214755"/>
                                      <a:chOff x="0" y="0"/>
                                      <a:chExt cx="1619885" cy="1214755"/>
                                    </a:xfrm>
                                  </wpg:grpSpPr>
                                  <pic:pic xmlns:pic="http://schemas.openxmlformats.org/drawingml/2006/picture">
                                    <pic:nvPicPr>
                                      <pic:cNvPr id="471" name="図 471" descr="C:\Users\kana\AppData\Local\Microsoft\Windows\INetCache\Content.Word\照明装置周辺機器の不具合.jpg"/>
                                      <pic:cNvPicPr>
                                        <a:picLocks noChangeAspect="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619885" cy="1214755"/>
                                      </a:xfrm>
                                      <a:prstGeom prst="rect">
                                        <a:avLst/>
                                      </a:prstGeom>
                                      <a:noFill/>
                                      <a:ln>
                                        <a:noFill/>
                                      </a:ln>
                                    </pic:spPr>
                                  </pic:pic>
                                  <wps:wsp>
                                    <wps:cNvPr id="419" name="角丸四角形 419"/>
                                    <wps:cNvSpPr/>
                                    <wps:spPr>
                                      <a:xfrm>
                                        <a:off x="695617" y="617080"/>
                                        <a:ext cx="499850" cy="320698"/>
                                      </a:xfrm>
                                      <a:prstGeom prst="roundRect">
                                        <a:avLst>
                                          <a:gd name="adj" fmla="val 35690"/>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604F08B" id="グループ化 420" o:spid="_x0000_s1026" style="width:127.55pt;height:95.65pt;mso-position-horizontal-relative:char;mso-position-vertical-relative:line" coordsize="16198,12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">
                            <v:shape id="図 471" o:spid="_x0000_s1027" type="#_x0000_t75" style="position:absolute;width:16198;height:12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fVxLEAAAA3AAAAA8AAABkcnMvZG93bnJldi54bWxEj0FrwkAUhO8F/8PyBC9FNxFRia4iharX&#10;ag4en9mXZDH7NmRXjf313UKhx2FmvmHW29424kGdN44VpJMEBHHhtOFKQX7+HC9B+ICssXFMCl7k&#10;YbsZvK0x0+7JX/Q4hUpECPsMFdQhtJmUvqjJop+4ljh6pesshii7SuoOnxFuGzlNkrm0aDgu1NjS&#10;R03F7XS3CpayupTa5Olhn5tpeb3c5ff8XanRsN+tQATqw3/4r33UCmaLFH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fVxLEAAAA3AAAAA8AAAAAAAAAAAAAAAAA&#10;nwIAAGRycy9kb3ducmV2LnhtbFBLBQYAAAAABAAEAPcAAACQAwAAAAA=&#10;">
                              <v:imagedata r:id="rId87" o:title="照明装置周辺機器の不具合"/>
                              <v:path arrowok="t"/>
                            </v:shape>
                            <v:roundrect id="角丸四角形 419" o:spid="_x0000_s1028" style="position:absolute;left:6956;top:6170;width:4998;height:3207;visibility:visible;mso-wrap-style:square;v-text-anchor:middle" arcsize="2338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ra5sUA&#10;AADcAAAADwAAAGRycy9kb3ducmV2LnhtbESPQWvCQBSE74L/YXmCN91oS2mjq2iDUL2pLeLtkX0m&#10;wezbmF01+feuUPA4zMw3zHTemFLcqHaFZQWjYQSCOLW64EzB7341+AThPLLG0jIpaMnBfNbtTDHW&#10;9s5buu18JgKEXYwKcu+rWEqX5mTQDW1FHLyTrQ36IOtM6hrvAW5KOY6iD2mw4LCQY0XfOaXn3dUo&#10;WF9Wf+5tn7Sb9nhoTotlMvaUKNXvNYsJCE+Nf4X/2z9awfvoC5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CtrmxQAAANwAAAAPAAAAAAAAAAAAAAAAAJgCAABkcnMv&#10;ZG93bnJldi54bWxQSwUGAAAAAAQABAD1AAAAigMAAAAA&#10;" filled="f" strokecolor="red" strokeweight="1.5pt">
                              <v:stroke dashstyle="1 1" joinstyle="miter"/>
                            </v:roundrect>
                            <w10:anchorlock/>
                          </v:group>
                        </w:pict>
                      </mc:Fallback>
                    </mc:AlternateContent>
                  </w:r>
                </w:p>
              </w:tc>
            </w:tr>
            <w:tr w:rsidR="007E4E65" w:rsidRPr="00ED21BC" w14:paraId="7023DC3E" w14:textId="77777777" w:rsidTr="007E4E65">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11824BD7" w14:textId="7A0C08A8" w:rsidR="007E4E65" w:rsidRPr="00ED21BC" w:rsidRDefault="007E4E65" w:rsidP="00A533E2">
                  <w:pPr>
                    <w:pStyle w:val="aff6"/>
                    <w:jc w:val="both"/>
                  </w:pPr>
                  <w:r w:rsidRPr="00ED21BC">
                    <w:rPr>
                      <w:rFonts w:hint="eastAsia"/>
                    </w:rPr>
                    <w:t>蛍光灯のホルダーが破損した状態</w:t>
                  </w:r>
                </w:p>
              </w:tc>
              <w:tc>
                <w:tcPr>
                  <w:tcW w:w="2948" w:type="dxa"/>
                </w:tcPr>
                <w:p w14:paraId="4EA435F8" w14:textId="58B5C6B6" w:rsidR="007E4E65" w:rsidRPr="00ED21BC" w:rsidRDefault="007E4E65" w:rsidP="00A533E2">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変圧器（トランス）のさびが進行した状態</w:t>
                  </w:r>
                </w:p>
              </w:tc>
            </w:tr>
          </w:tbl>
          <w:p w14:paraId="2AC51755" w14:textId="77777777" w:rsidR="007E4E65" w:rsidRPr="00ED21BC" w:rsidRDefault="007E4E65" w:rsidP="00A533E2">
            <w:pPr>
              <w:ind w:left="400" w:hangingChars="200" w:hanging="400"/>
              <w:jc w:val="left"/>
              <w:rPr>
                <w:sz w:val="20"/>
                <w:szCs w:val="20"/>
              </w:rPr>
            </w:pPr>
          </w:p>
        </w:tc>
      </w:tr>
    </w:tbl>
    <w:p w14:paraId="0993F9D2" w14:textId="152ADEE7" w:rsidR="007E4E65" w:rsidRPr="00ED21BC" w:rsidRDefault="007E4E65">
      <w:pPr>
        <w:widowControl/>
        <w:jc w:val="left"/>
      </w:pPr>
    </w:p>
    <w:p w14:paraId="50EBBE84" w14:textId="77777777" w:rsidR="00C152AB" w:rsidRPr="00ED21BC" w:rsidRDefault="00C152AB">
      <w:pPr>
        <w:widowControl/>
        <w:jc w:val="left"/>
      </w:pPr>
    </w:p>
    <w:p w14:paraId="372B7D4A" w14:textId="77777777" w:rsidR="00C152AB" w:rsidRPr="00ED21BC" w:rsidRDefault="00C152AB" w:rsidP="00C152AB">
      <w:pPr>
        <w:pStyle w:val="2a"/>
        <w:ind w:left="210"/>
      </w:pPr>
      <w:r w:rsidRPr="00ED21BC">
        <w:rPr>
          <w:rFonts w:hint="eastAsia"/>
        </w:rPr>
        <w:t>（付属部材）</w:t>
      </w:r>
    </w:p>
    <w:p w14:paraId="2477E65A" w14:textId="0748DE7E" w:rsidR="00C152AB" w:rsidRPr="00ED21BC" w:rsidRDefault="00C152AB" w:rsidP="00C152AB">
      <w:pPr>
        <w:pStyle w:val="a4"/>
        <w:ind w:left="866" w:hanging="236"/>
      </w:pPr>
      <w:r w:rsidRPr="00ED21BC">
        <w:rPr>
          <w:rFonts w:hint="eastAsia"/>
        </w:rPr>
        <w:t>振れ止め棒の外れや変形は、振動によるビスの</w:t>
      </w:r>
      <w:r w:rsidR="00C638FC" w:rsidRPr="00ED21BC">
        <w:rPr>
          <w:rFonts w:hint="eastAsia"/>
        </w:rPr>
        <w:t>ゆるみ</w:t>
      </w:r>
      <w:r w:rsidRPr="00ED21BC">
        <w:rPr>
          <w:rFonts w:hint="eastAsia"/>
        </w:rPr>
        <w:t>・脱落、衝撃等によって起こり、支持部の強度が保てず広告板落下の要因となる。</w:t>
      </w:r>
    </w:p>
    <w:p w14:paraId="26CCC883" w14:textId="77777777" w:rsidR="00C152AB" w:rsidRPr="00ED21BC" w:rsidRDefault="00C152AB">
      <w:pPr>
        <w:widowControl/>
        <w:jc w:val="left"/>
      </w:pPr>
    </w:p>
    <w:tbl>
      <w:tblPr>
        <w:tblStyle w:val="aff1"/>
        <w:tblW w:w="3164" w:type="dxa"/>
        <w:jc w:val="left"/>
        <w:tblInd w:w="108" w:type="dxa"/>
        <w:tblLook w:val="00A0" w:firstRow="1" w:lastRow="0" w:firstColumn="1" w:lastColumn="0" w:noHBand="0" w:noVBand="0"/>
      </w:tblPr>
      <w:tblGrid>
        <w:gridCol w:w="3164"/>
      </w:tblGrid>
      <w:tr w:rsidR="008659E7" w:rsidRPr="00ED21BC" w14:paraId="6FAAD311" w14:textId="77777777" w:rsidTr="00A533E2">
        <w:trPr>
          <w:cnfStyle w:val="100000000000" w:firstRow="1" w:lastRow="0" w:firstColumn="0" w:lastColumn="0" w:oddVBand="0" w:evenVBand="0" w:oddHBand="0" w:evenHBand="0" w:firstRowFirstColumn="0" w:firstRowLastColumn="0" w:lastRowFirstColumn="0" w:lastRowLastColumn="0"/>
          <w:tblHeader/>
          <w:jc w:val="left"/>
        </w:trPr>
        <w:tc>
          <w:tcPr>
            <w:tcW w:w="3164" w:type="dxa"/>
          </w:tcPr>
          <w:p w14:paraId="7833A0C0" w14:textId="77777777" w:rsidR="008659E7" w:rsidRPr="00ED21BC" w:rsidRDefault="008659E7" w:rsidP="00A533E2">
            <w:pPr>
              <w:spacing w:line="280" w:lineRule="exact"/>
              <w:ind w:left="200" w:hangingChars="100" w:hanging="200"/>
              <w:rPr>
                <w:rFonts w:hAnsi="Times"/>
                <w:sz w:val="20"/>
                <w:szCs w:val="20"/>
              </w:rPr>
            </w:pPr>
            <w:r w:rsidRPr="00ED21BC">
              <w:rPr>
                <w:rFonts w:hAnsi="Times" w:hint="eastAsia"/>
                <w:sz w:val="20"/>
                <w:szCs w:val="20"/>
              </w:rPr>
              <w:t>■劣化等の状態</w:t>
            </w:r>
          </w:p>
        </w:tc>
      </w:tr>
      <w:tr w:rsidR="008659E7" w:rsidRPr="00ED21BC" w14:paraId="01714D8D" w14:textId="77777777" w:rsidTr="00A533E2">
        <w:trPr>
          <w:cnfStyle w:val="000000100000" w:firstRow="0" w:lastRow="0" w:firstColumn="0" w:lastColumn="0" w:oddVBand="0" w:evenVBand="0" w:oddHBand="1" w:evenHBand="0" w:firstRowFirstColumn="0" w:firstRowLastColumn="0" w:lastRowFirstColumn="0" w:lastRowLastColumn="0"/>
          <w:jc w:val="left"/>
        </w:trPr>
        <w:tc>
          <w:tcPr>
            <w:tcW w:w="3164" w:type="dxa"/>
          </w:tcPr>
          <w:p w14:paraId="077033FB" w14:textId="77777777" w:rsidR="008659E7" w:rsidRPr="00ED21BC" w:rsidRDefault="008659E7" w:rsidP="00A533E2">
            <w:pPr>
              <w:jc w:val="left"/>
              <w:rPr>
                <w:rFonts w:asciiTheme="majorEastAsia" w:eastAsiaTheme="majorEastAsia" w:hAnsiTheme="majorEastAsia"/>
                <w:sz w:val="20"/>
                <w:szCs w:val="20"/>
              </w:rPr>
            </w:pPr>
            <w:r w:rsidRPr="00ED21BC">
              <w:rPr>
                <w:rFonts w:asciiTheme="majorEastAsia" w:eastAsiaTheme="majorEastAsia" w:hAnsiTheme="majorEastAsia" w:hint="eastAsia"/>
                <w:sz w:val="20"/>
                <w:szCs w:val="20"/>
              </w:rPr>
              <w:t>付属部材</w:t>
            </w:r>
          </w:p>
          <w:tbl>
            <w:tblPr>
              <w:tblStyle w:val="a9"/>
              <w:tblW w:w="29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tblGrid>
            <w:tr w:rsidR="008659E7" w:rsidRPr="00ED21BC" w14:paraId="2F70B008"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7686E0F3" w14:textId="77777777" w:rsidR="008659E7" w:rsidRPr="00ED21BC" w:rsidRDefault="008659E7" w:rsidP="00A533E2">
                  <w:pPr>
                    <w:spacing w:line="240" w:lineRule="exact"/>
                    <w:ind w:left="200"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〈付属部材の腐食、破損〉</w:t>
                  </w:r>
                </w:p>
              </w:tc>
            </w:tr>
            <w:tr w:rsidR="008659E7" w:rsidRPr="00ED21BC" w14:paraId="449312C9"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111DF029" w14:textId="3D1B4B7D" w:rsidR="008659E7" w:rsidRPr="00ED21BC" w:rsidRDefault="007F0697" w:rsidP="00A533E2">
                  <w:pPr>
                    <w:ind w:left="200" w:hangingChars="100" w:hanging="200"/>
                    <w:jc w:val="center"/>
                    <w:rPr>
                      <w:sz w:val="20"/>
                      <w:szCs w:val="20"/>
                    </w:rPr>
                  </w:pPr>
                  <w:r>
                    <w:rPr>
                      <w:rFonts w:hint="eastAsia"/>
                      <w:noProof/>
                      <w:sz w:val="20"/>
                      <w:szCs w:val="20"/>
                    </w:rPr>
                    <mc:AlternateContent>
                      <mc:Choice Requires="wpg">
                        <w:drawing>
                          <wp:inline distT="0" distB="0" distL="0" distR="0" wp14:anchorId="70D4F8DD" wp14:editId="05C6491F">
                            <wp:extent cx="1619885" cy="1212850"/>
                            <wp:effectExtent l="0" t="0" r="0" b="6350"/>
                            <wp:docPr id="581" name="グループ化 581"/>
                            <wp:cNvGraphicFramePr/>
                            <a:graphic xmlns:a="http://schemas.openxmlformats.org/drawingml/2006/main">
                              <a:graphicData uri="http://schemas.microsoft.com/office/word/2010/wordprocessingGroup">
                                <wpg:wgp>
                                  <wpg:cNvGrpSpPr/>
                                  <wpg:grpSpPr>
                                    <a:xfrm>
                                      <a:off x="0" y="0"/>
                                      <a:ext cx="1619885" cy="1212850"/>
                                      <a:chOff x="0" y="0"/>
                                      <a:chExt cx="1619885" cy="1212850"/>
                                    </a:xfrm>
                                  </wpg:grpSpPr>
                                  <pic:pic xmlns:pic="http://schemas.openxmlformats.org/drawingml/2006/picture">
                                    <pic:nvPicPr>
                                      <pic:cNvPr id="203" name="図 203" descr="C:\Users\kana\Documents\00_H28屋外広告物_16\78_画像_使用\170112_日広連\壁面・付属追加画像\付属1_アップ.jpg"/>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19885" cy="1212850"/>
                                      </a:xfrm>
                                      <a:prstGeom prst="rect">
                                        <a:avLst/>
                                      </a:prstGeom>
                                      <a:noFill/>
                                      <a:ln>
                                        <a:noFill/>
                                      </a:ln>
                                    </pic:spPr>
                                  </pic:pic>
                                  <wps:wsp>
                                    <wps:cNvPr id="19" name="角丸四角形 19"/>
                                    <wps:cNvSpPr/>
                                    <wps:spPr>
                                      <a:xfrm rot="20940000" flipV="1">
                                        <a:off x="790833" y="700217"/>
                                        <a:ext cx="447120" cy="100440"/>
                                      </a:xfrm>
                                      <a:prstGeom prst="roundRect">
                                        <a:avLst>
                                          <a:gd name="adj" fmla="val 49381"/>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C058BBA" id="グループ化 581" o:spid="_x0000_s1026" style="width:127.55pt;height:95.5pt;mso-position-horizontal-relative:char;mso-position-vertical-relative:line" coordsize="16198,12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BsgAAAABSZ2h0bG9uZwAAAkM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Ao8P3hwYWNrZXQgZW5kPSJ3Ij8+&#10;/+IMWElDQ19QUk9GSUxFAAEBAAAMSExpbm8CEAAAbW50clJHQiBYWVogB84AAgAJAAYAMQAAYWNz&#10;cE1TRlQAAAAASUVDIHNSR0IAAAAAAAAAAAAAAAA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">
                            <v:shape id="図 203" o:spid="_x0000_s1027" type="#_x0000_t75" style="position:absolute;width:16198;height:1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soC7FAAAA3AAAAA8AAABkcnMvZG93bnJldi54bWxEj0FrwkAUhO8F/8PyCt7qplFKia5SFKGH&#10;IjRK2+Mj+0xis2/D7qum/74rCD0OM/MNs1gNrlNnCrH1bOBxkoEirrxtuTZw2G8fnkFFQbbYeSYD&#10;vxRhtRzdLbCw/sLvdC6lVgnCsUADjUhfaB2rhhzGie+Jk3f0waEkGWptA14S3HU6z7In7bDltNBg&#10;T+uGqu/yxxnYbfBz9pW/laLLcDh+tLLdnMSY8f3wMgclNMh/+NZ+tQbybArXM+kI6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LKAuxQAAANwAAAAPAAAAAAAAAAAAAAAA&#10;AJ8CAABkcnMvZG93bnJldi54bWxQSwUGAAAAAAQABAD3AAAAkQMAAAAA&#10;">
                              <v:imagedata r:id="rId89" o:title="付属1_アップ"/>
                              <v:path arrowok="t"/>
                            </v:shape>
                            <v:roundrect id="角丸四角形 19" o:spid="_x0000_s1028" style="position:absolute;left:7908;top:7002;width:4471;height:1004;rotation:11;flip:y;visibility:visible;mso-wrap-style:square;v-text-anchor:middle" arcsize="3236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nOx78A&#10;AADbAAAADwAAAGRycy9kb3ducmV2LnhtbERPS4vCMBC+C/sfwix4kTVdEbFdo6wLohcPvu5DMzbF&#10;ZlKSrNZ/bwTB23x8z5ktOtuIK/lQO1bwPcxAEJdO11wpOB5WX1MQISJrbByTgjsFWMw/ejMstLvx&#10;jq77WIkUwqFABSbGtpAylIYshqFriRN3dt5iTNBXUnu8pXDbyFGWTaTFmlODwZb+DJWX/b9VsFwv&#10;3S4fjPP10WB38tswGsigVP+z+/0BEamLb/HLvdFpfg7PX9IBc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Sc7HvwAAANsAAAAPAAAAAAAAAAAAAAAAAJgCAABkcnMvZG93bnJl&#10;di54bWxQSwUGAAAAAAQABAD1AAAAhAMAAAAA&#10;" filled="f" strokecolor="red" strokeweight="1.5pt">
                              <v:stroke dashstyle="1 1" joinstyle="miter"/>
                            </v:roundrect>
                            <w10:anchorlock/>
                          </v:group>
                        </w:pict>
                      </mc:Fallback>
                    </mc:AlternateContent>
                  </w:r>
                </w:p>
              </w:tc>
            </w:tr>
            <w:tr w:rsidR="008659E7" w:rsidRPr="00ED21BC" w14:paraId="3490C144" w14:textId="77777777" w:rsidTr="001737DE">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59448435" w14:textId="5E158A6B" w:rsidR="008659E7" w:rsidRPr="00ED21BC" w:rsidRDefault="008659E7" w:rsidP="006811A1">
                  <w:pPr>
                    <w:pStyle w:val="aff6"/>
                    <w:jc w:val="both"/>
                  </w:pPr>
                  <w:r w:rsidRPr="00ED21BC">
                    <w:rPr>
                      <w:rFonts w:hint="eastAsia"/>
                    </w:rPr>
                    <w:t>幕材を</w:t>
                  </w:r>
                  <w:r w:rsidR="006811A1" w:rsidRPr="00ED21BC">
                    <w:rPr>
                      <w:rFonts w:hint="eastAsia"/>
                    </w:rPr>
                    <w:t>張る</w:t>
                  </w:r>
                  <w:r w:rsidRPr="00ED21BC">
                    <w:rPr>
                      <w:rFonts w:hint="eastAsia"/>
                    </w:rPr>
                    <w:t>部材が破損した状態</w:t>
                  </w:r>
                </w:p>
              </w:tc>
            </w:tr>
          </w:tbl>
          <w:p w14:paraId="305329A4" w14:textId="77777777" w:rsidR="008659E7" w:rsidRPr="00ED21BC" w:rsidRDefault="008659E7" w:rsidP="00A533E2">
            <w:pPr>
              <w:ind w:left="400" w:hangingChars="200" w:hanging="400"/>
              <w:jc w:val="left"/>
              <w:rPr>
                <w:sz w:val="20"/>
                <w:szCs w:val="20"/>
              </w:rPr>
            </w:pPr>
          </w:p>
        </w:tc>
      </w:tr>
    </w:tbl>
    <w:p w14:paraId="192316A5" w14:textId="77777777" w:rsidR="007E4E65" w:rsidRPr="00ED21BC" w:rsidRDefault="007E4E65" w:rsidP="000942D3"/>
    <w:p w14:paraId="08E3971D" w14:textId="133E6E8E" w:rsidR="000942D3" w:rsidRPr="00ED21BC" w:rsidRDefault="000942D3" w:rsidP="00CE24F7"/>
    <w:p w14:paraId="62149E95" w14:textId="77777777" w:rsidR="00622CDF" w:rsidRPr="00ED21BC" w:rsidRDefault="00622CDF">
      <w:pPr>
        <w:widowControl/>
        <w:jc w:val="left"/>
        <w:rPr>
          <w:rFonts w:ascii="ＭＳ ゴシック" w:eastAsia="ＭＳ ゴシック" w:hAnsi="Arial"/>
          <w:sz w:val="24"/>
          <w:szCs w:val="28"/>
        </w:rPr>
      </w:pPr>
      <w:r w:rsidRPr="00ED21BC">
        <w:br w:type="page"/>
      </w:r>
    </w:p>
    <w:p w14:paraId="1E28D901" w14:textId="0F95D1EB" w:rsidR="000942D3" w:rsidRPr="00ED21BC" w:rsidRDefault="00642B14" w:rsidP="009C5719">
      <w:pPr>
        <w:pStyle w:val="28"/>
      </w:pPr>
      <w:bookmarkStart w:id="31" w:name="_Toc488834720"/>
      <w:bookmarkStart w:id="32" w:name="_Toc488837519"/>
      <w:r w:rsidRPr="00ED21BC">
        <w:rPr>
          <w:rFonts w:hint="eastAsia"/>
        </w:rPr>
        <w:t>（３）</w:t>
      </w:r>
      <w:r w:rsidR="000942D3" w:rsidRPr="00ED21BC">
        <w:rPr>
          <w:rFonts w:hint="eastAsia"/>
        </w:rPr>
        <w:t>壁面看板</w:t>
      </w:r>
      <w:bookmarkEnd w:id="31"/>
      <w:bookmarkEnd w:id="32"/>
    </w:p>
    <w:tbl>
      <w:tblPr>
        <w:tblStyle w:val="aff1"/>
        <w:tblpPr w:leftFromText="284" w:rightFromText="142" w:vertAnchor="text" w:horzAnchor="margin" w:tblpXSpec="right" w:tblpY="181"/>
        <w:tblOverlap w:val="never"/>
        <w:tblW w:w="3118" w:type="dxa"/>
        <w:jc w:val="left"/>
        <w:tblLook w:val="00A0" w:firstRow="1" w:lastRow="0" w:firstColumn="1" w:lastColumn="0" w:noHBand="0" w:noVBand="0"/>
      </w:tblPr>
      <w:tblGrid>
        <w:gridCol w:w="3118"/>
      </w:tblGrid>
      <w:tr w:rsidR="000D1D74" w:rsidRPr="00ED21BC" w14:paraId="390676B4" w14:textId="77777777" w:rsidTr="000D1D74">
        <w:trPr>
          <w:cnfStyle w:val="100000000000" w:firstRow="1" w:lastRow="0" w:firstColumn="0" w:lastColumn="0" w:oddVBand="0" w:evenVBand="0" w:oddHBand="0" w:evenHBand="0" w:firstRowFirstColumn="0" w:firstRowLastColumn="0" w:lastRowFirstColumn="0" w:lastRowLastColumn="0"/>
          <w:jc w:val="left"/>
        </w:trPr>
        <w:tc>
          <w:tcPr>
            <w:tcW w:w="3118" w:type="dxa"/>
          </w:tcPr>
          <w:p w14:paraId="05B2D79E" w14:textId="77777777" w:rsidR="000D1D74" w:rsidRPr="00ED21BC" w:rsidRDefault="000D1D74" w:rsidP="000D1D74">
            <w:pPr>
              <w:spacing w:line="280" w:lineRule="exact"/>
              <w:ind w:left="200" w:hangingChars="100" w:hanging="200"/>
              <w:rPr>
                <w:rFonts w:hAnsi="Times"/>
                <w:sz w:val="20"/>
                <w:szCs w:val="20"/>
              </w:rPr>
            </w:pPr>
            <w:r w:rsidRPr="00ED21BC">
              <w:rPr>
                <w:rFonts w:hAnsi="Times" w:hint="eastAsia"/>
                <w:sz w:val="20"/>
                <w:szCs w:val="20"/>
              </w:rPr>
              <w:t>■壁面看板の例</w:t>
            </w:r>
          </w:p>
        </w:tc>
      </w:tr>
      <w:tr w:rsidR="000D1D74" w:rsidRPr="00ED21BC" w14:paraId="7885A54A" w14:textId="77777777" w:rsidTr="000D1D74">
        <w:trPr>
          <w:cnfStyle w:val="000000100000" w:firstRow="0" w:lastRow="0" w:firstColumn="0" w:lastColumn="0" w:oddVBand="0" w:evenVBand="0" w:oddHBand="1" w:evenHBand="0" w:firstRowFirstColumn="0" w:firstRowLastColumn="0" w:lastRowFirstColumn="0" w:lastRowLastColumn="0"/>
          <w:jc w:val="left"/>
        </w:trPr>
        <w:tc>
          <w:tcPr>
            <w:tcW w:w="3118" w:type="dxa"/>
            <w:vAlign w:val="center"/>
          </w:tcPr>
          <w:p w14:paraId="4804BAF8" w14:textId="77777777" w:rsidR="000D1D74" w:rsidRPr="00ED21BC" w:rsidRDefault="000D1D74" w:rsidP="000D1D74">
            <w:pPr>
              <w:jc w:val="center"/>
              <w:rPr>
                <w:sz w:val="20"/>
                <w:szCs w:val="20"/>
              </w:rPr>
            </w:pPr>
            <w:r w:rsidRPr="00ED21BC">
              <w:rPr>
                <w:noProof/>
                <w:sz w:val="20"/>
                <w:szCs w:val="20"/>
              </w:rPr>
              <w:drawing>
                <wp:inline distT="0" distB="0" distL="0" distR="0" wp14:anchorId="3A2308FC" wp14:editId="22EFCF94">
                  <wp:extent cx="1728000" cy="1283523"/>
                  <wp:effectExtent l="0" t="0" r="5715" b="0"/>
                  <wp:docPr id="36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28000" cy="1283523"/>
                          </a:xfrm>
                          <a:prstGeom prst="rect">
                            <a:avLst/>
                          </a:prstGeom>
                        </pic:spPr>
                      </pic:pic>
                    </a:graphicData>
                  </a:graphic>
                </wp:inline>
              </w:drawing>
            </w:r>
          </w:p>
        </w:tc>
      </w:tr>
    </w:tbl>
    <w:p w14:paraId="0049567F" w14:textId="23C887C3" w:rsidR="003772D4" w:rsidRPr="00ED21BC" w:rsidRDefault="003772D4" w:rsidP="003772D4">
      <w:pPr>
        <w:pStyle w:val="affa"/>
        <w:ind w:left="210"/>
      </w:pPr>
      <w:r w:rsidRPr="00ED21BC">
        <w:rPr>
          <w:rFonts w:hint="eastAsia"/>
        </w:rPr>
        <w:t>〈定義〉</w:t>
      </w:r>
    </w:p>
    <w:p w14:paraId="05BB924C" w14:textId="22E00AFD" w:rsidR="007405A8" w:rsidRPr="00ED21BC" w:rsidRDefault="007B7516" w:rsidP="007E4700">
      <w:pPr>
        <w:pStyle w:val="a"/>
        <w:ind w:left="656" w:hanging="236"/>
      </w:pPr>
      <w:r w:rsidRPr="00ED21BC">
        <w:rPr>
          <w:rFonts w:hint="eastAsia"/>
        </w:rPr>
        <w:t>「壁面看板」とは、</w:t>
      </w:r>
      <w:r w:rsidR="007405A8" w:rsidRPr="00ED21BC">
        <w:rPr>
          <w:rFonts w:hint="eastAsia"/>
        </w:rPr>
        <w:t>木又は金属等の耐久性のある材料を使用して作成されたものであって、</w:t>
      </w:r>
      <w:r w:rsidR="004E602D" w:rsidRPr="00ED21BC">
        <w:rPr>
          <w:rFonts w:hint="eastAsia"/>
        </w:rPr>
        <w:t>建物</w:t>
      </w:r>
      <w:r w:rsidR="007405A8" w:rsidRPr="00ED21BC">
        <w:rPr>
          <w:rFonts w:hint="eastAsia"/>
        </w:rPr>
        <w:t>壁面に</w:t>
      </w:r>
      <w:r w:rsidR="005D6E62" w:rsidRPr="00ED21BC">
        <w:rPr>
          <w:rFonts w:hint="eastAsia"/>
        </w:rPr>
        <w:t>直接</w:t>
      </w:r>
      <w:r w:rsidR="007405A8" w:rsidRPr="00ED21BC">
        <w:rPr>
          <w:rFonts w:hint="eastAsia"/>
        </w:rPr>
        <w:t>取り付けられたものをいう。</w:t>
      </w:r>
    </w:p>
    <w:p w14:paraId="5096E1F6" w14:textId="5F0D0626" w:rsidR="0088762D" w:rsidRPr="00ED21BC" w:rsidRDefault="0088762D" w:rsidP="0088762D">
      <w:pPr>
        <w:pStyle w:val="affa"/>
        <w:ind w:left="210"/>
      </w:pPr>
      <w:r w:rsidRPr="00ED21BC">
        <w:rPr>
          <w:rFonts w:hint="eastAsia"/>
        </w:rPr>
        <w:t>〈特性〉</w:t>
      </w:r>
    </w:p>
    <w:p w14:paraId="264D9773" w14:textId="3BB8359B" w:rsidR="005565A5" w:rsidRPr="00ED21BC" w:rsidRDefault="005565A5" w:rsidP="007E4700">
      <w:pPr>
        <w:pStyle w:val="a"/>
        <w:ind w:left="656" w:hanging="236"/>
      </w:pPr>
      <w:r w:rsidRPr="00ED21BC">
        <w:rPr>
          <w:rFonts w:hint="eastAsia"/>
        </w:rPr>
        <w:t>壁面看板は、</w:t>
      </w:r>
      <w:r w:rsidR="00025638" w:rsidRPr="00ED21BC">
        <w:rPr>
          <w:rFonts w:hint="eastAsia"/>
        </w:rPr>
        <w:t>広告板で広範囲に覆われて</w:t>
      </w:r>
      <w:r w:rsidRPr="00ED21BC">
        <w:rPr>
          <w:rFonts w:hint="eastAsia"/>
        </w:rPr>
        <w:t>取付部が外側から確認できないため、安全性の確認が難しい。</w:t>
      </w:r>
    </w:p>
    <w:p w14:paraId="52C12D9D" w14:textId="77777777" w:rsidR="005565A5" w:rsidRPr="00ED21BC" w:rsidRDefault="005565A5" w:rsidP="005565A5"/>
    <w:p w14:paraId="0CB5E7C8" w14:textId="408B92F1" w:rsidR="00CA7645" w:rsidRPr="00ED21BC" w:rsidRDefault="00CA7645" w:rsidP="000942D3"/>
    <w:tbl>
      <w:tblPr>
        <w:tblStyle w:val="aff1"/>
        <w:tblW w:w="9071" w:type="dxa"/>
        <w:tblLook w:val="00A0" w:firstRow="1" w:lastRow="0" w:firstColumn="1" w:lastColumn="0" w:noHBand="0" w:noVBand="0"/>
      </w:tblPr>
      <w:tblGrid>
        <w:gridCol w:w="9071"/>
      </w:tblGrid>
      <w:tr w:rsidR="00473452" w:rsidRPr="00ED21BC" w14:paraId="5A2C530D" w14:textId="77777777" w:rsidTr="003B044D">
        <w:trPr>
          <w:cnfStyle w:val="100000000000" w:firstRow="1" w:lastRow="0" w:firstColumn="0" w:lastColumn="0" w:oddVBand="0" w:evenVBand="0" w:oddHBand="0" w:evenHBand="0" w:firstRowFirstColumn="0" w:firstRowLastColumn="0" w:lastRowFirstColumn="0" w:lastRowLastColumn="0"/>
        </w:trPr>
        <w:tc>
          <w:tcPr>
            <w:tcW w:w="9071" w:type="dxa"/>
          </w:tcPr>
          <w:p w14:paraId="51A8F784" w14:textId="3BB14244" w:rsidR="00080090" w:rsidRPr="00ED21BC" w:rsidRDefault="00080090" w:rsidP="00961A46">
            <w:pPr>
              <w:spacing w:line="280" w:lineRule="exact"/>
              <w:ind w:left="200" w:hangingChars="100" w:hanging="200"/>
              <w:rPr>
                <w:rFonts w:hAnsi="Times"/>
                <w:sz w:val="20"/>
                <w:szCs w:val="20"/>
              </w:rPr>
            </w:pPr>
            <w:r w:rsidRPr="00ED21BC">
              <w:rPr>
                <w:rFonts w:hAnsi="Times" w:hint="eastAsia"/>
                <w:sz w:val="20"/>
                <w:szCs w:val="20"/>
              </w:rPr>
              <w:t>■</w:t>
            </w:r>
            <w:r w:rsidR="00D92292" w:rsidRPr="00ED21BC">
              <w:rPr>
                <w:rFonts w:hAnsi="Times" w:hint="eastAsia"/>
                <w:sz w:val="20"/>
                <w:szCs w:val="20"/>
              </w:rPr>
              <w:t>壁面看板の各部の名称</w:t>
            </w:r>
          </w:p>
        </w:tc>
      </w:tr>
      <w:tr w:rsidR="00473452" w:rsidRPr="00ED21BC" w14:paraId="1419E949" w14:textId="77777777" w:rsidTr="003B044D">
        <w:trPr>
          <w:cnfStyle w:val="000000100000" w:firstRow="0" w:lastRow="0" w:firstColumn="0" w:lastColumn="0" w:oddVBand="0" w:evenVBand="0" w:oddHBand="1" w:evenHBand="0" w:firstRowFirstColumn="0" w:firstRowLastColumn="0" w:lastRowFirstColumn="0" w:lastRowLastColumn="0"/>
        </w:trPr>
        <w:tc>
          <w:tcPr>
            <w:tcW w:w="9071" w:type="dxa"/>
          </w:tcPr>
          <w:p w14:paraId="717AFA3A" w14:textId="58B773AD" w:rsidR="00080090" w:rsidRPr="00ED21BC" w:rsidRDefault="00F175A0" w:rsidP="00961A46">
            <w:pPr>
              <w:jc w:val="center"/>
              <w:rPr>
                <w:sz w:val="20"/>
                <w:szCs w:val="20"/>
              </w:rPr>
            </w:pPr>
            <w:r>
              <w:rPr>
                <w:noProof/>
                <w:sz w:val="20"/>
                <w:szCs w:val="20"/>
              </w:rPr>
              <mc:AlternateContent>
                <mc:Choice Requires="wpg">
                  <w:drawing>
                    <wp:inline distT="0" distB="0" distL="0" distR="0" wp14:anchorId="1068B846" wp14:editId="64FB25C6">
                      <wp:extent cx="4880773" cy="3761448"/>
                      <wp:effectExtent l="0" t="0" r="0" b="10795"/>
                      <wp:docPr id="382" name="グループ化 382"/>
                      <wp:cNvGraphicFramePr/>
                      <a:graphic xmlns:a="http://schemas.openxmlformats.org/drawingml/2006/main">
                        <a:graphicData uri="http://schemas.microsoft.com/office/word/2010/wordprocessingGroup">
                          <wpg:wgp>
                            <wpg:cNvGrpSpPr/>
                            <wpg:grpSpPr>
                              <a:xfrm>
                                <a:off x="0" y="0"/>
                                <a:ext cx="4880773" cy="3761448"/>
                                <a:chOff x="0" y="0"/>
                                <a:chExt cx="4880773" cy="3761448"/>
                              </a:xfrm>
                            </wpg:grpSpPr>
                            <pic:pic xmlns:pic="http://schemas.openxmlformats.org/drawingml/2006/picture">
                              <pic:nvPicPr>
                                <pic:cNvPr id="217" name="図 217"/>
                                <pic:cNvPicPr/>
                              </pic:nvPicPr>
                              <pic:blipFill>
                                <a:blip r:embed="rId91">
                                  <a:extLst>
                                    <a:ext uri="{28A0092B-C50C-407E-A947-70E740481C1C}">
                                      <a14:useLocalDpi xmlns:a14="http://schemas.microsoft.com/office/drawing/2010/main" val="0"/>
                                    </a:ext>
                                  </a:extLst>
                                </a:blip>
                                <a:stretch>
                                  <a:fillRect/>
                                </a:stretch>
                              </pic:blipFill>
                              <pic:spPr>
                                <a:xfrm>
                                  <a:off x="1428750" y="371475"/>
                                  <a:ext cx="2038985" cy="1546860"/>
                                </a:xfrm>
                                <a:prstGeom prst="rect">
                                  <a:avLst/>
                                </a:prstGeom>
                              </pic:spPr>
                            </pic:pic>
                            <wpg:grpSp>
                              <wpg:cNvPr id="218" name="グループ化 218"/>
                              <wpg:cNvGrpSpPr/>
                              <wpg:grpSpPr>
                                <a:xfrm>
                                  <a:off x="0" y="0"/>
                                  <a:ext cx="4880773" cy="3761448"/>
                                  <a:chOff x="-398501" y="0"/>
                                  <a:chExt cx="5864218" cy="4518774"/>
                                </a:xfrm>
                              </wpg:grpSpPr>
                              <wps:wsp>
                                <wps:cNvPr id="219" name="線吹き出し 2 219"/>
                                <wps:cNvSpPr/>
                                <wps:spPr>
                                  <a:xfrm>
                                    <a:off x="3662942" y="444337"/>
                                    <a:ext cx="761365" cy="281305"/>
                                  </a:xfrm>
                                  <a:prstGeom prst="callout2">
                                    <a:avLst>
                                      <a:gd name="adj1" fmla="val 18750"/>
                                      <a:gd name="adj2" fmla="val -8333"/>
                                      <a:gd name="adj3" fmla="val 18750"/>
                                      <a:gd name="adj4" fmla="val -16667"/>
                                      <a:gd name="adj5" fmla="val 88966"/>
                                      <a:gd name="adj6" fmla="val -42863"/>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4A70F" w14:textId="77777777" w:rsidR="000743A9" w:rsidRPr="0065179B" w:rsidRDefault="000743A9" w:rsidP="00A3521B">
                                      <w:pPr>
                                        <w:pStyle w:val="Web"/>
                                        <w:spacing w:line="240" w:lineRule="exact"/>
                                        <w:rPr>
                                          <w:rFonts w:ascii="ＭＳ 明朝" w:eastAsia="ＭＳ 明朝" w:hAnsi="ＭＳ 明朝"/>
                                          <w:kern w:val="0"/>
                                          <w:sz w:val="20"/>
                                          <w:szCs w:val="20"/>
                                        </w:rPr>
                                      </w:pPr>
                                      <w:r w:rsidRPr="0065179B">
                                        <w:rPr>
                                          <w:rFonts w:ascii="ＭＳ 明朝" w:eastAsia="ＭＳ 明朝" w:hAnsi="ＭＳ 明朝" w:hint="eastAsia"/>
                                          <w:color w:val="000000"/>
                                          <w:sz w:val="20"/>
                                          <w:szCs w:val="20"/>
                                        </w:rPr>
                                        <w:t>①</w:t>
                                      </w:r>
                                      <w:r w:rsidRPr="00A3521B">
                                        <w:rPr>
                                          <w:rFonts w:ascii="ＭＳ 明朝" w:eastAsia="ＭＳ 明朝" w:hAnsi="ＭＳ 明朝" w:hint="eastAsia"/>
                                          <w:color w:val="000000"/>
                                          <w:sz w:val="20"/>
                                          <w:szCs w:val="20"/>
                                        </w:rPr>
                                        <w:t>壁面</w:t>
                                      </w:r>
                                    </w:p>
                                  </w:txbxContent>
                                </wps:txbx>
                                <wps:bodyPr rot="0" spcFirstLastPara="0" vert="horz" wrap="square" lIns="0" tIns="0" rIns="0" bIns="0" numCol="1" spcCol="0" rtlCol="0" fromWordArt="0" anchor="t" anchorCtr="0" forceAA="0" compatLnSpc="1">
                                  <a:prstTxWarp prst="textNoShape">
                                    <a:avLst/>
                                  </a:prstTxWarp>
                                  <a:noAutofit/>
                                </wps:bodyPr>
                              </wps:wsp>
                              <wps:wsp>
                                <wps:cNvPr id="220" name="線吹き出し 2 220"/>
                                <wps:cNvSpPr/>
                                <wps:spPr>
                                  <a:xfrm>
                                    <a:off x="3558407" y="159471"/>
                                    <a:ext cx="761365" cy="281305"/>
                                  </a:xfrm>
                                  <a:prstGeom prst="callout2">
                                    <a:avLst>
                                      <a:gd name="adj1" fmla="val 18747"/>
                                      <a:gd name="adj2" fmla="val -4106"/>
                                      <a:gd name="adj3" fmla="val 18750"/>
                                      <a:gd name="adj4" fmla="val -16667"/>
                                      <a:gd name="adj5" fmla="val 130982"/>
                                      <a:gd name="adj6" fmla="val -53988"/>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79B348" w14:textId="6D78AB37" w:rsidR="000743A9" w:rsidRPr="0065179B" w:rsidRDefault="000743A9" w:rsidP="00A3521B">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⑨</w:t>
                                      </w:r>
                                      <w:r w:rsidRPr="0065179B">
                                        <w:rPr>
                                          <w:rFonts w:ascii="ＭＳ 明朝" w:eastAsia="ＭＳ 明朝" w:hAnsi="ＭＳ 明朝" w:hint="eastAsia"/>
                                          <w:color w:val="000000"/>
                                          <w:sz w:val="20"/>
                                          <w:szCs w:val="20"/>
                                        </w:rPr>
                                        <w:t>電材</w:t>
                                      </w:r>
                                    </w:p>
                                  </w:txbxContent>
                                </wps:txbx>
                                <wps:bodyPr rot="0" spcFirstLastPara="0" vert="horz" wrap="square" lIns="0" tIns="0" rIns="0" bIns="0" numCol="1" spcCol="0" rtlCol="0" fromWordArt="0" anchor="t" anchorCtr="0" forceAA="0" compatLnSpc="1">
                                  <a:prstTxWarp prst="textNoShape">
                                    <a:avLst/>
                                  </a:prstTxWarp>
                                  <a:noAutofit/>
                                </wps:bodyPr>
                              </wps:wsp>
                              <wps:wsp>
                                <wps:cNvPr id="221" name="線吹き出し 2 221"/>
                                <wps:cNvSpPr/>
                                <wps:spPr>
                                  <a:xfrm flipH="1">
                                    <a:off x="306065" y="0"/>
                                    <a:ext cx="1376680" cy="281305"/>
                                  </a:xfrm>
                                  <a:prstGeom prst="callout2">
                                    <a:avLst>
                                      <a:gd name="adj1" fmla="val 18750"/>
                                      <a:gd name="adj2" fmla="val -8333"/>
                                      <a:gd name="adj3" fmla="val 18750"/>
                                      <a:gd name="adj4" fmla="val -16667"/>
                                      <a:gd name="adj5" fmla="val 263253"/>
                                      <a:gd name="adj6" fmla="val -41482"/>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DF99EA" w14:textId="77777777" w:rsidR="000743A9" w:rsidRPr="0065179B" w:rsidRDefault="000743A9" w:rsidP="00A3521B">
                                      <w:pPr>
                                        <w:pStyle w:val="Web"/>
                                        <w:spacing w:line="240" w:lineRule="exact"/>
                                        <w:jc w:val="right"/>
                                        <w:rPr>
                                          <w:rFonts w:ascii="ＭＳ 明朝" w:eastAsia="ＭＳ 明朝" w:hAnsi="ＭＳ 明朝"/>
                                          <w:kern w:val="0"/>
                                          <w:sz w:val="20"/>
                                          <w:szCs w:val="20"/>
                                        </w:rPr>
                                      </w:pPr>
                                      <w:r w:rsidRPr="0065179B">
                                        <w:rPr>
                                          <w:rFonts w:ascii="ＭＳ 明朝" w:eastAsia="ＭＳ 明朝" w:hAnsi="ＭＳ 明朝" w:hint="eastAsia"/>
                                          <w:color w:val="000000"/>
                                          <w:sz w:val="20"/>
                                          <w:szCs w:val="20"/>
                                        </w:rPr>
                                        <w:t>②アンカーボルト</w:t>
                                      </w:r>
                                    </w:p>
                                  </w:txbxContent>
                                </wps:txbx>
                                <wps:bodyPr rot="0" spcFirstLastPara="0" vert="horz" wrap="square" lIns="0" tIns="0" rIns="0" bIns="0" numCol="1" spcCol="0" rtlCol="0" fromWordArt="0" anchor="t" anchorCtr="0" forceAA="0" compatLnSpc="1">
                                  <a:prstTxWarp prst="textNoShape">
                                    <a:avLst/>
                                  </a:prstTxWarp>
                                  <a:noAutofit/>
                                </wps:bodyPr>
                              </wps:wsp>
                              <wps:wsp>
                                <wps:cNvPr id="222" name="線吹き出し 2 222"/>
                                <wps:cNvSpPr/>
                                <wps:spPr>
                                  <a:xfrm flipH="1">
                                    <a:off x="237485" y="273685"/>
                                    <a:ext cx="922655" cy="281305"/>
                                  </a:xfrm>
                                  <a:prstGeom prst="callout2">
                                    <a:avLst>
                                      <a:gd name="adj1" fmla="val 18750"/>
                                      <a:gd name="adj2" fmla="val -8333"/>
                                      <a:gd name="adj3" fmla="val 18750"/>
                                      <a:gd name="adj4" fmla="val -16667"/>
                                      <a:gd name="adj5" fmla="val 161012"/>
                                      <a:gd name="adj6" fmla="val -81658"/>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2067CB" w14:textId="77777777" w:rsidR="000743A9" w:rsidRPr="0065179B" w:rsidRDefault="000743A9" w:rsidP="00A3521B">
                                      <w:pPr>
                                        <w:pStyle w:val="Web"/>
                                        <w:spacing w:line="240" w:lineRule="exact"/>
                                        <w:jc w:val="right"/>
                                        <w:rPr>
                                          <w:rFonts w:ascii="ＭＳ 明朝" w:eastAsia="ＭＳ 明朝" w:hAnsi="ＭＳ 明朝"/>
                                          <w:kern w:val="0"/>
                                          <w:sz w:val="20"/>
                                          <w:szCs w:val="20"/>
                                        </w:rPr>
                                      </w:pPr>
                                      <w:r w:rsidRPr="0065179B">
                                        <w:rPr>
                                          <w:rFonts w:ascii="ＭＳ 明朝" w:eastAsia="ＭＳ 明朝" w:hAnsi="ＭＳ 明朝" w:hint="eastAsia"/>
                                          <w:color w:val="000000"/>
                                          <w:sz w:val="20"/>
                                          <w:szCs w:val="20"/>
                                        </w:rPr>
                                        <w:t>③内部鉄骨</w:t>
                                      </w:r>
                                    </w:p>
                                  </w:txbxContent>
                                </wps:txbx>
                                <wps:bodyPr rot="0" spcFirstLastPara="0" vert="horz" wrap="square" lIns="0" tIns="0" rIns="0" bIns="0" numCol="1" spcCol="0" rtlCol="0" fromWordArt="0" anchor="t" anchorCtr="0" forceAA="0" compatLnSpc="1">
                                  <a:prstTxWarp prst="textNoShape">
                                    <a:avLst/>
                                  </a:prstTxWarp>
                                  <a:noAutofit/>
                                </wps:bodyPr>
                              </wps:wsp>
                              <wps:wsp>
                                <wps:cNvPr id="223" name="線吹き出し 2 223"/>
                                <wps:cNvSpPr/>
                                <wps:spPr>
                                  <a:xfrm>
                                    <a:off x="3876445" y="864517"/>
                                    <a:ext cx="1087530" cy="281306"/>
                                  </a:xfrm>
                                  <a:prstGeom prst="callout2">
                                    <a:avLst>
                                      <a:gd name="adj1" fmla="val 18750"/>
                                      <a:gd name="adj2" fmla="val -8333"/>
                                      <a:gd name="adj3" fmla="val 18750"/>
                                      <a:gd name="adj4" fmla="val -16667"/>
                                      <a:gd name="adj5" fmla="val 88966"/>
                                      <a:gd name="adj6" fmla="val -42863"/>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3AC305" w14:textId="2A4EF853" w:rsidR="000743A9" w:rsidRPr="0065179B" w:rsidRDefault="000743A9" w:rsidP="00A3521B">
                                      <w:pPr>
                                        <w:pStyle w:val="Web"/>
                                        <w:spacing w:line="240" w:lineRule="exact"/>
                                        <w:rPr>
                                          <w:rFonts w:ascii="ＭＳ 明朝" w:eastAsia="ＭＳ 明朝" w:hAnsi="ＭＳ 明朝"/>
                                          <w:kern w:val="0"/>
                                          <w:sz w:val="20"/>
                                          <w:szCs w:val="20"/>
                                        </w:rPr>
                                      </w:pPr>
                                      <w:r w:rsidRPr="00584497">
                                        <w:rPr>
                                          <w:rFonts w:ascii="ＭＳ 明朝" w:eastAsia="ＭＳ 明朝" w:hAnsi="ＭＳ 明朝" w:hint="eastAsia"/>
                                          <w:color w:val="000000"/>
                                          <w:sz w:val="20"/>
                                          <w:szCs w:val="20"/>
                                        </w:rPr>
                                        <w:t>④側板</w:t>
                                      </w:r>
                                    </w:p>
                                  </w:txbxContent>
                                </wps:txbx>
                                <wps:bodyPr rot="0" spcFirstLastPara="0" vert="horz" wrap="square" lIns="0" tIns="0" rIns="0" bIns="0" numCol="1" spcCol="0" rtlCol="0" fromWordArt="0" anchor="t" anchorCtr="0" forceAA="0" compatLnSpc="1">
                                  <a:prstTxWarp prst="textNoShape">
                                    <a:avLst/>
                                  </a:prstTxWarp>
                                  <a:noAutofit/>
                                </wps:bodyPr>
                              </wps:wsp>
                              <wps:wsp>
                                <wps:cNvPr id="384" name="線吹き出し 2 384"/>
                                <wps:cNvSpPr/>
                                <wps:spPr>
                                  <a:xfrm>
                                    <a:off x="3876445" y="1188446"/>
                                    <a:ext cx="1589272" cy="281306"/>
                                  </a:xfrm>
                                  <a:prstGeom prst="callout2">
                                    <a:avLst>
                                      <a:gd name="adj1" fmla="val 18750"/>
                                      <a:gd name="adj2" fmla="val -8333"/>
                                      <a:gd name="adj3" fmla="val 18750"/>
                                      <a:gd name="adj4" fmla="val -16667"/>
                                      <a:gd name="adj5" fmla="val 93107"/>
                                      <a:gd name="adj6" fmla="val -38943"/>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585C6E" w14:textId="61852172" w:rsidR="000743A9" w:rsidRPr="0065179B" w:rsidRDefault="000743A9" w:rsidP="00A3521B">
                                      <w:pPr>
                                        <w:pStyle w:val="Web"/>
                                        <w:spacing w:line="240" w:lineRule="exact"/>
                                        <w:rPr>
                                          <w:rFonts w:ascii="ＭＳ 明朝" w:eastAsia="ＭＳ 明朝" w:hAnsi="ＭＳ 明朝"/>
                                          <w:kern w:val="0"/>
                                          <w:sz w:val="20"/>
                                          <w:szCs w:val="20"/>
                                        </w:rPr>
                                      </w:pPr>
                                      <w:r w:rsidRPr="0065179B">
                                        <w:rPr>
                                          <w:rFonts w:ascii="ＭＳ 明朝" w:eastAsia="ＭＳ 明朝" w:hAnsi="ＭＳ 明朝" w:hint="eastAsia"/>
                                          <w:color w:val="000000"/>
                                          <w:sz w:val="20"/>
                                          <w:szCs w:val="20"/>
                                        </w:rPr>
                                        <w:t>⑤</w:t>
                                      </w:r>
                                      <w:r>
                                        <w:rPr>
                                          <w:rFonts w:ascii="ＭＳ 明朝" w:eastAsia="ＭＳ 明朝" w:hAnsi="ＭＳ 明朝" w:hint="eastAsia"/>
                                          <w:color w:val="000000"/>
                                          <w:sz w:val="20"/>
                                          <w:szCs w:val="20"/>
                                        </w:rPr>
                                        <w:t>表示面板押さえ</w:t>
                                      </w:r>
                                    </w:p>
                                  </w:txbxContent>
                                </wps:txbx>
                                <wps:bodyPr rot="0" spcFirstLastPara="0" vert="horz" wrap="square" lIns="0" tIns="0" rIns="0" bIns="0" numCol="1" spcCol="0" rtlCol="0" fromWordArt="0" anchor="t" anchorCtr="0" forceAA="0" compatLnSpc="1">
                                  <a:prstTxWarp prst="textNoShape">
                                    <a:avLst/>
                                  </a:prstTxWarp>
                                  <a:noAutofit/>
                                </wps:bodyPr>
                              </wps:wsp>
                              <wps:wsp>
                                <wps:cNvPr id="385" name="線吹き出し 2 385"/>
                                <wps:cNvSpPr/>
                                <wps:spPr>
                                  <a:xfrm>
                                    <a:off x="3453760" y="2226945"/>
                                    <a:ext cx="975995" cy="281305"/>
                                  </a:xfrm>
                                  <a:prstGeom prst="callout2">
                                    <a:avLst>
                                      <a:gd name="adj1" fmla="val 18750"/>
                                      <a:gd name="adj2" fmla="val -8333"/>
                                      <a:gd name="adj3" fmla="val 18750"/>
                                      <a:gd name="adj4" fmla="val -16667"/>
                                      <a:gd name="adj5" fmla="val -116006"/>
                                      <a:gd name="adj6" fmla="val -52283"/>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DE919F" w14:textId="77777777" w:rsidR="000743A9" w:rsidRPr="0065179B" w:rsidRDefault="000743A9" w:rsidP="00A3521B">
                                      <w:pPr>
                                        <w:pStyle w:val="Web"/>
                                        <w:spacing w:line="240" w:lineRule="exact"/>
                                        <w:rPr>
                                          <w:rFonts w:ascii="ＭＳ 明朝" w:eastAsia="ＭＳ 明朝" w:hAnsi="ＭＳ 明朝"/>
                                          <w:kern w:val="0"/>
                                          <w:sz w:val="20"/>
                                          <w:szCs w:val="20"/>
                                        </w:rPr>
                                      </w:pPr>
                                      <w:r w:rsidRPr="0065179B">
                                        <w:rPr>
                                          <w:rFonts w:ascii="ＭＳ 明朝" w:eastAsia="ＭＳ 明朝" w:hAnsi="ＭＳ 明朝" w:hint="eastAsia"/>
                                          <w:color w:val="000000"/>
                                          <w:sz w:val="20"/>
                                          <w:szCs w:val="20"/>
                                        </w:rPr>
                                        <w:t>⑥表示面板</w:t>
                                      </w:r>
                                    </w:p>
                                  </w:txbxContent>
                                </wps:txbx>
                                <wps:bodyPr rot="0" spcFirstLastPara="0" vert="horz" wrap="square" lIns="0" tIns="0" rIns="0" bIns="0" numCol="1" spcCol="0" rtlCol="0" fromWordArt="0" anchor="t" anchorCtr="0" forceAA="0" compatLnSpc="1">
                                  <a:prstTxWarp prst="textNoShape">
                                    <a:avLst/>
                                  </a:prstTxWarp>
                                  <a:noAutofit/>
                                </wps:bodyPr>
                              </wps:wsp>
                              <wps:wsp>
                                <wps:cNvPr id="387" name="テキスト ボックス 2"/>
                                <wps:cNvSpPr txBox="1">
                                  <a:spLocks noChangeArrowheads="1"/>
                                </wps:cNvSpPr>
                                <wps:spPr bwMode="auto">
                                  <a:xfrm>
                                    <a:off x="-398501" y="2397251"/>
                                    <a:ext cx="2506885" cy="2121523"/>
                                  </a:xfrm>
                                  <a:prstGeom prst="rect">
                                    <a:avLst/>
                                  </a:prstGeom>
                                  <a:solidFill>
                                    <a:srgbClr val="FFFFFF"/>
                                  </a:solidFill>
                                  <a:ln w="9525">
                                    <a:solidFill>
                                      <a:srgbClr val="000000"/>
                                    </a:solidFill>
                                    <a:miter lim="800000"/>
                                    <a:headEnd/>
                                    <a:tailEnd/>
                                  </a:ln>
                                </wps:spPr>
                                <wps:txbx>
                                  <w:txbxContent>
                                    <w:p w14:paraId="174B8B04" w14:textId="306F7647" w:rsidR="000743A9" w:rsidRDefault="000743A9" w:rsidP="0065179B">
                                      <w:pPr>
                                        <w:pStyle w:val="Web"/>
                                        <w:spacing w:line="260" w:lineRule="exact"/>
                                        <w:ind w:left="1021" w:hanging="1021"/>
                                        <w:rPr>
                                          <w:rFonts w:ascii="ＭＳ 明朝" w:eastAsia="ＭＳ 明朝" w:hAnsi="ＭＳ 明朝"/>
                                          <w:color w:val="000000" w:themeColor="text1"/>
                                          <w:sz w:val="20"/>
                                          <w:szCs w:val="20"/>
                                        </w:rPr>
                                      </w:pPr>
                                      <w:r w:rsidRPr="0065179B">
                                        <w:rPr>
                                          <w:rFonts w:ascii="ＭＳ 明朝" w:eastAsia="ＭＳ 明朝" w:hAnsi="ＭＳ 明朝" w:hint="eastAsia"/>
                                          <w:color w:val="000000" w:themeColor="text1"/>
                                          <w:sz w:val="20"/>
                                          <w:szCs w:val="20"/>
                                        </w:rPr>
                                        <w:t>上部構造：</w:t>
                                      </w:r>
                                      <w:r>
                                        <w:rPr>
                                          <w:rFonts w:ascii="ＭＳ 明朝" w:eastAsia="ＭＳ 明朝" w:hAnsi="ＭＳ 明朝"/>
                                          <w:color w:val="000000" w:themeColor="text1"/>
                                          <w:sz w:val="20"/>
                                          <w:szCs w:val="20"/>
                                        </w:rPr>
                                        <w:tab/>
                                      </w:r>
                                      <w:r w:rsidRPr="0065179B">
                                        <w:rPr>
                                          <w:rFonts w:ascii="ＭＳ 明朝" w:eastAsia="ＭＳ 明朝" w:hAnsi="ＭＳ 明朝" w:hint="eastAsia"/>
                                          <w:color w:val="000000" w:themeColor="text1"/>
                                          <w:sz w:val="20"/>
                                          <w:szCs w:val="20"/>
                                        </w:rPr>
                                        <w:t>①②以外</w:t>
                                      </w:r>
                                    </w:p>
                                    <w:p w14:paraId="7440C766" w14:textId="67555523" w:rsidR="000743A9" w:rsidRDefault="000743A9" w:rsidP="00E85ECB">
                                      <w:pPr>
                                        <w:pStyle w:val="Web"/>
                                        <w:spacing w:line="260" w:lineRule="exact"/>
                                        <w:ind w:left="1021" w:hanging="1021"/>
                                        <w:rPr>
                                          <w:rFonts w:ascii="ＭＳ 明朝" w:eastAsia="ＭＳ 明朝" w:hAnsi="ＭＳ 明朝"/>
                                          <w:color w:val="000000" w:themeColor="text1"/>
                                          <w:sz w:val="20"/>
                                          <w:szCs w:val="20"/>
                                        </w:rPr>
                                      </w:pPr>
                                      <w:r>
                                        <w:rPr>
                                          <w:rFonts w:ascii="ＭＳ 明朝" w:eastAsia="ＭＳ 明朝" w:hAnsi="ＭＳ 明朝" w:hint="eastAsia"/>
                                          <w:color w:val="000000" w:themeColor="text1"/>
                                          <w:sz w:val="20"/>
                                          <w:szCs w:val="20"/>
                                        </w:rPr>
                                        <w:t>取付部</w:t>
                                      </w:r>
                                      <w:r w:rsidRPr="0065179B">
                                        <w:rPr>
                                          <w:rFonts w:ascii="ＭＳ 明朝" w:eastAsia="ＭＳ 明朝" w:hAnsi="ＭＳ 明朝" w:hint="eastAsia"/>
                                          <w:color w:val="000000" w:themeColor="text1"/>
                                          <w:sz w:val="20"/>
                                          <w:szCs w:val="20"/>
                                        </w:rPr>
                                        <w:t>：</w:t>
                                      </w:r>
                                      <w:r>
                                        <w:rPr>
                                          <w:rFonts w:ascii="ＭＳ 明朝" w:eastAsia="ＭＳ 明朝" w:hAnsi="ＭＳ 明朝"/>
                                          <w:color w:val="000000" w:themeColor="text1"/>
                                          <w:sz w:val="20"/>
                                          <w:szCs w:val="20"/>
                                        </w:rPr>
                                        <w:tab/>
                                      </w:r>
                                      <w:r w:rsidRPr="0065179B">
                                        <w:rPr>
                                          <w:rFonts w:ascii="ＭＳ 明朝" w:eastAsia="ＭＳ 明朝" w:hAnsi="ＭＳ 明朝" w:hint="eastAsia"/>
                                          <w:color w:val="000000" w:themeColor="text1"/>
                                          <w:sz w:val="20"/>
                                          <w:szCs w:val="20"/>
                                        </w:rPr>
                                        <w:t>①壁面</w:t>
                                      </w:r>
                                    </w:p>
                                    <w:p w14:paraId="35AE6ABB" w14:textId="59832BE4" w:rsidR="000743A9" w:rsidRPr="0065179B" w:rsidRDefault="000743A9" w:rsidP="00FA3580">
                                      <w:pPr>
                                        <w:pStyle w:val="Web"/>
                                        <w:spacing w:line="260" w:lineRule="exact"/>
                                        <w:ind w:leftChars="100" w:left="210" w:firstLineChars="300" w:firstLine="600"/>
                                        <w:rPr>
                                          <w:rFonts w:ascii="ＭＳ 明朝" w:eastAsia="ＭＳ 明朝" w:hAnsi="ＭＳ 明朝"/>
                                          <w:sz w:val="20"/>
                                          <w:szCs w:val="20"/>
                                        </w:rPr>
                                      </w:pPr>
                                      <w:r>
                                        <w:rPr>
                                          <w:rFonts w:ascii="ＭＳ 明朝" w:eastAsia="ＭＳ 明朝" w:hAnsi="ＭＳ 明朝" w:hint="eastAsia"/>
                                          <w:color w:val="000000" w:themeColor="text1"/>
                                          <w:sz w:val="20"/>
                                          <w:szCs w:val="20"/>
                                        </w:rPr>
                                        <w:t xml:space="preserve">　</w:t>
                                      </w:r>
                                      <w:r w:rsidRPr="0065179B">
                                        <w:rPr>
                                          <w:rFonts w:ascii="ＭＳ 明朝" w:eastAsia="ＭＳ 明朝" w:hAnsi="ＭＳ 明朝" w:hint="eastAsia"/>
                                          <w:color w:val="000000" w:themeColor="text1"/>
                                          <w:sz w:val="20"/>
                                          <w:szCs w:val="20"/>
                                        </w:rPr>
                                        <w:t>②アンカーボルト</w:t>
                                      </w:r>
                                    </w:p>
                                    <w:p w14:paraId="0EE61823" w14:textId="7231DEB4" w:rsidR="000743A9" w:rsidRPr="0065179B" w:rsidRDefault="000743A9" w:rsidP="0065179B">
                                      <w:pPr>
                                        <w:pStyle w:val="Web"/>
                                        <w:spacing w:line="260" w:lineRule="exact"/>
                                        <w:ind w:left="1021" w:hanging="1021"/>
                                        <w:rPr>
                                          <w:rFonts w:ascii="ＭＳ 明朝" w:eastAsia="ＭＳ 明朝" w:hAnsi="ＭＳ 明朝"/>
                                          <w:kern w:val="0"/>
                                          <w:sz w:val="20"/>
                                          <w:szCs w:val="20"/>
                                        </w:rPr>
                                      </w:pPr>
                                      <w:r w:rsidRPr="0065179B">
                                        <w:rPr>
                                          <w:rFonts w:ascii="ＭＳ 明朝" w:eastAsia="ＭＳ 明朝" w:hAnsi="ＭＳ 明朝" w:hint="eastAsia"/>
                                          <w:color w:val="000000" w:themeColor="text1"/>
                                          <w:sz w:val="20"/>
                                          <w:szCs w:val="20"/>
                                        </w:rPr>
                                        <w:t>広告板：</w:t>
                                      </w:r>
                                      <w:r>
                                        <w:rPr>
                                          <w:rFonts w:ascii="ＭＳ 明朝" w:eastAsia="ＭＳ 明朝" w:hAnsi="ＭＳ 明朝"/>
                                          <w:color w:val="000000" w:themeColor="text1"/>
                                          <w:sz w:val="20"/>
                                          <w:szCs w:val="20"/>
                                        </w:rPr>
                                        <w:tab/>
                                      </w:r>
                                      <w:r w:rsidRPr="0065179B">
                                        <w:rPr>
                                          <w:rFonts w:ascii="ＭＳ 明朝" w:eastAsia="ＭＳ 明朝" w:hAnsi="ＭＳ 明朝" w:hint="eastAsia"/>
                                          <w:color w:val="000000" w:themeColor="text1"/>
                                          <w:sz w:val="20"/>
                                          <w:szCs w:val="20"/>
                                        </w:rPr>
                                        <w:t>③</w:t>
                                      </w:r>
                                      <w:r w:rsidRPr="00584497">
                                        <w:rPr>
                                          <w:rFonts w:ascii="ＭＳ 明朝" w:eastAsia="ＭＳ 明朝" w:hAnsi="ＭＳ 明朝" w:hint="eastAsia"/>
                                          <w:color w:val="000000" w:themeColor="text1"/>
                                          <w:sz w:val="20"/>
                                          <w:szCs w:val="20"/>
                                        </w:rPr>
                                        <w:t>内部鉄骨</w:t>
                                      </w:r>
                                      <w:r w:rsidRPr="00584497">
                                        <w:rPr>
                                          <w:rFonts w:ascii="ＭＳ 明朝" w:eastAsia="ＭＳ 明朝" w:hAnsi="ＭＳ 明朝" w:hint="eastAsia"/>
                                          <w:color w:val="000000" w:themeColor="text1"/>
                                          <w:sz w:val="20"/>
                                          <w:szCs w:val="20"/>
                                        </w:rPr>
                                        <w:br/>
                                        <w:t>④側板</w:t>
                                      </w:r>
                                      <w:r w:rsidRPr="0065179B">
                                        <w:rPr>
                                          <w:rFonts w:ascii="ＭＳ 明朝" w:eastAsia="ＭＳ 明朝" w:hAnsi="ＭＳ 明朝" w:hint="eastAsia"/>
                                          <w:color w:val="000000" w:themeColor="text1"/>
                                          <w:sz w:val="20"/>
                                          <w:szCs w:val="20"/>
                                        </w:rPr>
                                        <w:br/>
                                        <w:t>⑤</w:t>
                                      </w:r>
                                      <w:r>
                                        <w:rPr>
                                          <w:rFonts w:ascii="ＭＳ 明朝" w:eastAsia="ＭＳ 明朝" w:hAnsi="ＭＳ 明朝" w:hint="eastAsia"/>
                                          <w:color w:val="000000" w:themeColor="text1"/>
                                          <w:sz w:val="20"/>
                                          <w:szCs w:val="20"/>
                                        </w:rPr>
                                        <w:t>表示面板押さえ</w:t>
                                      </w:r>
                                      <w:r w:rsidRPr="0065179B">
                                        <w:rPr>
                                          <w:rFonts w:ascii="ＭＳ 明朝" w:eastAsia="ＭＳ 明朝" w:hAnsi="ＭＳ 明朝" w:hint="eastAsia"/>
                                          <w:color w:val="000000" w:themeColor="text1"/>
                                          <w:sz w:val="20"/>
                                          <w:szCs w:val="20"/>
                                        </w:rPr>
                                        <w:br/>
                                        <w:t>⑥表示面板</w:t>
                                      </w:r>
                                      <w:r>
                                        <w:rPr>
                                          <w:rFonts w:ascii="ＭＳ 明朝" w:eastAsia="ＭＳ 明朝" w:hAnsi="ＭＳ 明朝"/>
                                          <w:color w:val="000000" w:themeColor="text1"/>
                                          <w:sz w:val="20"/>
                                          <w:szCs w:val="20"/>
                                        </w:rPr>
                                        <w:br/>
                                      </w:r>
                                      <w:r>
                                        <w:rPr>
                                          <w:rFonts w:ascii="ＭＳ 明朝" w:eastAsia="ＭＳ 明朝" w:hAnsi="ＭＳ 明朝" w:hint="eastAsia"/>
                                          <w:color w:val="000000" w:themeColor="text1"/>
                                          <w:sz w:val="20"/>
                                          <w:szCs w:val="20"/>
                                        </w:rPr>
                                        <w:t>（⑦</w:t>
                                      </w:r>
                                      <w:r>
                                        <w:rPr>
                                          <w:rFonts w:ascii="ＭＳ 明朝" w:eastAsia="ＭＳ 明朝" w:hAnsi="ＭＳ 明朝"/>
                                          <w:color w:val="000000" w:themeColor="text1"/>
                                          <w:sz w:val="20"/>
                                          <w:szCs w:val="20"/>
                                        </w:rPr>
                                        <w:t>広告板底部</w:t>
                                      </w:r>
                                      <w:r>
                                        <w:rPr>
                                          <w:rFonts w:ascii="ＭＳ 明朝" w:eastAsia="ＭＳ 明朝" w:hAnsi="ＭＳ 明朝" w:hint="eastAsia"/>
                                          <w:color w:val="000000" w:themeColor="text1"/>
                                          <w:sz w:val="20"/>
                                          <w:szCs w:val="20"/>
                                        </w:rPr>
                                        <w:t>）</w:t>
                                      </w:r>
                                      <w:r w:rsidRPr="0065179B">
                                        <w:rPr>
                                          <w:rFonts w:ascii="ＭＳ 明朝" w:eastAsia="ＭＳ 明朝" w:hAnsi="ＭＳ 明朝" w:hint="eastAsia"/>
                                          <w:color w:val="000000" w:themeColor="text1"/>
                                          <w:sz w:val="20"/>
                                          <w:szCs w:val="20"/>
                                        </w:rPr>
                                        <w:br/>
                                      </w:r>
                                      <w:r>
                                        <w:rPr>
                                          <w:rFonts w:ascii="ＭＳ 明朝" w:eastAsia="ＭＳ 明朝" w:hAnsi="ＭＳ 明朝" w:hint="eastAsia"/>
                                          <w:color w:val="000000" w:themeColor="text1"/>
                                          <w:sz w:val="20"/>
                                          <w:szCs w:val="20"/>
                                        </w:rPr>
                                        <w:t>（⑧</w:t>
                                      </w:r>
                                      <w:r w:rsidRPr="0065179B">
                                        <w:rPr>
                                          <w:rFonts w:ascii="ＭＳ 明朝" w:eastAsia="ＭＳ 明朝" w:hAnsi="ＭＳ 明朝" w:hint="eastAsia"/>
                                          <w:color w:val="000000" w:themeColor="text1"/>
                                          <w:sz w:val="20"/>
                                          <w:szCs w:val="20"/>
                                        </w:rPr>
                                        <w:t>水抜き孔</w:t>
                                      </w:r>
                                      <w:r>
                                        <w:rPr>
                                          <w:rFonts w:ascii="ＭＳ 明朝" w:eastAsia="ＭＳ 明朝" w:hAnsi="ＭＳ 明朝" w:hint="eastAsia"/>
                                          <w:color w:val="000000" w:themeColor="text1"/>
                                          <w:sz w:val="20"/>
                                          <w:szCs w:val="20"/>
                                        </w:rPr>
                                        <w:t>）</w:t>
                                      </w:r>
                                    </w:p>
                                    <w:p w14:paraId="174D0FCD" w14:textId="3728888A" w:rsidR="000743A9" w:rsidRPr="0065179B" w:rsidRDefault="000743A9" w:rsidP="0065179B">
                                      <w:pPr>
                                        <w:pStyle w:val="Web"/>
                                        <w:spacing w:line="260" w:lineRule="exact"/>
                                        <w:ind w:left="1021" w:hanging="1021"/>
                                        <w:rPr>
                                          <w:rFonts w:ascii="ＭＳ 明朝" w:eastAsia="ＭＳ 明朝" w:hAnsi="ＭＳ 明朝"/>
                                          <w:sz w:val="20"/>
                                          <w:szCs w:val="20"/>
                                        </w:rPr>
                                      </w:pPr>
                                      <w:r w:rsidRPr="0065179B">
                                        <w:rPr>
                                          <w:rFonts w:ascii="ＭＳ 明朝" w:eastAsia="ＭＳ 明朝" w:hAnsi="ＭＳ 明朝" w:hint="eastAsia"/>
                                          <w:color w:val="000000" w:themeColor="text1"/>
                                          <w:sz w:val="20"/>
                                          <w:szCs w:val="20"/>
                                        </w:rPr>
                                        <w:t>照明装置：</w:t>
                                      </w:r>
                                      <w:r>
                                        <w:rPr>
                                          <w:rFonts w:ascii="ＭＳ 明朝" w:eastAsia="ＭＳ 明朝" w:hAnsi="ＭＳ 明朝"/>
                                          <w:color w:val="000000" w:themeColor="text1"/>
                                          <w:sz w:val="20"/>
                                          <w:szCs w:val="20"/>
                                        </w:rPr>
                                        <w:tab/>
                                      </w:r>
                                      <w:r>
                                        <w:rPr>
                                          <w:rFonts w:ascii="ＭＳ 明朝" w:eastAsia="ＭＳ 明朝" w:hAnsi="ＭＳ 明朝" w:hint="eastAsia"/>
                                          <w:color w:val="000000" w:themeColor="text1"/>
                                          <w:sz w:val="20"/>
                                          <w:szCs w:val="20"/>
                                        </w:rPr>
                                        <w:t>⑨</w:t>
                                      </w:r>
                                      <w:r w:rsidRPr="0065179B">
                                        <w:rPr>
                                          <w:rFonts w:ascii="ＭＳ 明朝" w:eastAsia="ＭＳ 明朝" w:hAnsi="ＭＳ 明朝" w:hint="eastAsia"/>
                                          <w:color w:val="000000" w:themeColor="text1"/>
                                          <w:sz w:val="20"/>
                                          <w:szCs w:val="20"/>
                                        </w:rPr>
                                        <w:t>電材</w:t>
                                      </w:r>
                                    </w:p>
                                  </w:txbxContent>
                                </wps:txbx>
                                <wps:bodyPr rot="0" vert="horz" wrap="square" lIns="91440" tIns="45720" rIns="91440" bIns="45720" anchor="t" anchorCtr="0">
                                  <a:noAutofit/>
                                </wps:bodyPr>
                              </wps:wsp>
                              <wps:wsp>
                                <wps:cNvPr id="388" name="線吹き出し 2 388"/>
                                <wps:cNvSpPr/>
                                <wps:spPr>
                                  <a:xfrm flipH="1">
                                    <a:off x="71573" y="807021"/>
                                    <a:ext cx="787374" cy="281306"/>
                                  </a:xfrm>
                                  <a:prstGeom prst="callout2">
                                    <a:avLst>
                                      <a:gd name="adj1" fmla="val 18682"/>
                                      <a:gd name="adj2" fmla="val -5395"/>
                                      <a:gd name="adj3" fmla="val 18750"/>
                                      <a:gd name="adj4" fmla="val -16667"/>
                                      <a:gd name="adj5" fmla="val 161983"/>
                                      <a:gd name="adj6" fmla="val -104885"/>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CE1F3" w14:textId="58CC085B" w:rsidR="000743A9" w:rsidRPr="0065179B" w:rsidRDefault="000743A9" w:rsidP="00F175A0">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⑨</w:t>
                                      </w:r>
                                      <w:r w:rsidRPr="0065179B">
                                        <w:rPr>
                                          <w:rFonts w:ascii="ＭＳ 明朝" w:eastAsia="ＭＳ 明朝" w:hAnsi="ＭＳ 明朝" w:hint="eastAsia"/>
                                          <w:color w:val="000000"/>
                                          <w:sz w:val="20"/>
                                          <w:szCs w:val="20"/>
                                        </w:rPr>
                                        <w:t>電材</w:t>
                                      </w:r>
                                    </w:p>
                                  </w:txbxContent>
                                </wps:txbx>
                                <wps:bodyPr rot="0" spcFirstLastPara="0" vert="horz" wrap="square" lIns="0" tIns="0" rIns="0" bIns="0" numCol="1" spcCol="0" rtlCol="0" fromWordArt="0" anchor="t" anchorCtr="0" forceAA="0" compatLnSpc="1">
                                  <a:prstTxWarp prst="textNoShape">
                                    <a:avLst/>
                                  </a:prstTxWarp>
                                  <a:noAutofit/>
                                </wps:bodyPr>
                              </wps:wsp>
                              <wps:wsp>
                                <wps:cNvPr id="386" name="線吹き出し 2 386"/>
                                <wps:cNvSpPr/>
                                <wps:spPr>
                                  <a:xfrm flipH="1">
                                    <a:off x="306066" y="2171077"/>
                                    <a:ext cx="951230" cy="281306"/>
                                  </a:xfrm>
                                  <a:prstGeom prst="callout2">
                                    <a:avLst>
                                      <a:gd name="adj1" fmla="val 18681"/>
                                      <a:gd name="adj2" fmla="val -5794"/>
                                      <a:gd name="adj3" fmla="val 18750"/>
                                      <a:gd name="adj4" fmla="val -16667"/>
                                      <a:gd name="adj5" fmla="val -134224"/>
                                      <a:gd name="adj6" fmla="val -42217"/>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855A4D" w14:textId="36523523" w:rsidR="000743A9" w:rsidRPr="0065179B" w:rsidRDefault="000743A9" w:rsidP="00A3521B">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⑧</w:t>
                                      </w:r>
                                      <w:r w:rsidRPr="0065179B">
                                        <w:rPr>
                                          <w:rFonts w:ascii="ＭＳ 明朝" w:eastAsia="ＭＳ 明朝" w:hAnsi="ＭＳ 明朝" w:hint="eastAsia"/>
                                          <w:color w:val="000000"/>
                                          <w:sz w:val="20"/>
                                          <w:szCs w:val="20"/>
                                        </w:rPr>
                                        <w:t>水抜き孔</w:t>
                                      </w:r>
                                    </w:p>
                                  </w:txbxContent>
                                </wps:txbx>
                                <wps:bodyPr rot="0" spcFirstLastPara="0" vert="horz" wrap="square" lIns="0" tIns="0" rIns="0" bIns="0" numCol="1" spcCol="0" rtlCol="0" fromWordArt="0" anchor="t" anchorCtr="0" forceAA="0" compatLnSpc="1">
                                  <a:prstTxWarp prst="textNoShape">
                                    <a:avLst/>
                                  </a:prstTxWarp>
                                  <a:noAutofit/>
                                </wps:bodyPr>
                              </wps:wsp>
                            </wpg:grpSp>
                            <wps:wsp>
                              <wps:cNvPr id="380" name="角丸四角形 380"/>
                              <wps:cNvSpPr/>
                              <wps:spPr>
                                <a:xfrm>
                                  <a:off x="1400350" y="1304925"/>
                                  <a:ext cx="1915200" cy="460375"/>
                                </a:xfrm>
                                <a:prstGeom prst="roundRect">
                                  <a:avLst>
                                    <a:gd name="adj" fmla="val 26042"/>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線吹き出し 2 381"/>
                              <wps:cNvSpPr/>
                              <wps:spPr>
                                <a:xfrm>
                                  <a:off x="2724150" y="2190750"/>
                                  <a:ext cx="812165" cy="233680"/>
                                </a:xfrm>
                                <a:prstGeom prst="callout2">
                                  <a:avLst>
                                    <a:gd name="adj1" fmla="val 18750"/>
                                    <a:gd name="adj2" fmla="val -8333"/>
                                    <a:gd name="adj3" fmla="val 18750"/>
                                    <a:gd name="adj4" fmla="val -16667"/>
                                    <a:gd name="adj5" fmla="val -182070"/>
                                    <a:gd name="adj6" fmla="val -63980"/>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1B07EC" w14:textId="63A5C932" w:rsidR="000743A9" w:rsidRPr="0065179B" w:rsidRDefault="000743A9" w:rsidP="00F175A0">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⑦広告板底部</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1068B846" id="グループ化 382" o:spid="_x0000_s1064" style="width:384.3pt;height:296.2pt;mso-position-horizontal-relative:char;mso-position-vertical-relative:line" coordsize="48807,376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">
                      <v:shape id="図 217" o:spid="_x0000_s1065" type="#_x0000_t75" style="position:absolute;left:14287;top:3714;width:20390;height:15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BMHEAAAA3AAAAA8AAABkcnMvZG93bnJldi54bWxEj0+LwjAUxO+C3yE8wZumVVi1GkUFwdvu&#10;Vg/29mhe/2DzUpqo9dtvFhb2OMzMb5jNrjeNeFLnassK4mkEgji3uuZSwfVymixBOI+ssbFMCt7k&#10;YLcdDjaYaPvib3qmvhQBwi5BBZX3bSKlyysy6Ka2JQ5eYTuDPsiulLrDV4CbRs6i6EMarDksVNjS&#10;saL8nj6MgiydZ4s4Kg75fbW/pPLrtio/b0qNR/1+DcJT7//Df+2zVjCLF/B7JhwBu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PBMHEAAAA3AAAAA8AAAAAAAAAAAAAAAAA&#10;nwIAAGRycy9kb3ducmV2LnhtbFBLBQYAAAAABAAEAPcAAACQAwAAAAA=&#10;">
                        <v:imagedata r:id="rId92" o:title=""/>
                      </v:shape>
                      <v:group id="グループ化 218" o:spid="_x0000_s1066" style="position:absolute;width:48807;height:37614" coordorigin="-3985" coordsize="58642,45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線吹き出し 2 219" o:spid="_x0000_s1067" type="#_x0000_t42" style="position:absolute;left:36629;top:4443;width:7614;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bvT8QA&#10;AADcAAAADwAAAGRycy9kb3ducmV2LnhtbESPQWvCQBSE74L/YXlCb7qJhWCiq0hLQehJ7aW3Z/aZ&#10;Dcm+DbtbTf99tyB4HGbmG2azG20vbuRD61hBvshAENdOt9wo+Dp/zFcgQkTW2DsmBb8UYLedTjZY&#10;aXfnI91OsREJwqFCBSbGoZIy1IYshoUbiJN3dd5iTNI3Unu8J7jt5TLLCmmx5bRgcKA3Q3V3+rEK&#10;iu47XuquvHTX9+LVHI6eyvxTqZfZuF+DiDTGZ/jRPmgFy7yE/zPpCM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m70/EAAAA3AAAAA8AAAAAAAAAAAAAAAAAmAIAAGRycy9k&#10;b3ducmV2LnhtbFBLBQYAAAAABAAEAPUAAACJAwAAAAA=&#10;" adj="-9258,19217" filled="f" strokecolor="red" strokeweight=".5pt">
                          <v:textbox inset="0,0,0,0">
                            <w:txbxContent>
                              <w:p w14:paraId="13B4A70F" w14:textId="77777777" w:rsidR="000743A9" w:rsidRPr="0065179B" w:rsidRDefault="000743A9" w:rsidP="00A3521B">
                                <w:pPr>
                                  <w:pStyle w:val="Web"/>
                                  <w:spacing w:line="240" w:lineRule="exact"/>
                                  <w:rPr>
                                    <w:rFonts w:ascii="ＭＳ 明朝" w:eastAsia="ＭＳ 明朝" w:hAnsi="ＭＳ 明朝"/>
                                    <w:kern w:val="0"/>
                                    <w:sz w:val="20"/>
                                    <w:szCs w:val="20"/>
                                  </w:rPr>
                                </w:pPr>
                                <w:r w:rsidRPr="0065179B">
                                  <w:rPr>
                                    <w:rFonts w:ascii="ＭＳ 明朝" w:eastAsia="ＭＳ 明朝" w:hAnsi="ＭＳ 明朝" w:hint="eastAsia"/>
                                    <w:color w:val="000000"/>
                                    <w:sz w:val="20"/>
                                    <w:szCs w:val="20"/>
                                  </w:rPr>
                                  <w:t>①</w:t>
                                </w:r>
                                <w:r w:rsidRPr="00A3521B">
                                  <w:rPr>
                                    <w:rFonts w:ascii="ＭＳ 明朝" w:eastAsia="ＭＳ 明朝" w:hAnsi="ＭＳ 明朝" w:hint="eastAsia"/>
                                    <w:color w:val="000000"/>
                                    <w:sz w:val="20"/>
                                    <w:szCs w:val="20"/>
                                  </w:rPr>
                                  <w:t>壁面</w:t>
                                </w:r>
                              </w:p>
                            </w:txbxContent>
                          </v:textbox>
                          <o:callout v:ext="edit" minusy="t"/>
                        </v:shape>
                        <v:shape id="線吹き出し 2 220" o:spid="_x0000_s1068" type="#_x0000_t42" style="position:absolute;left:35584;top:1594;width:7613;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jHQ8AA&#10;AADcAAAADwAAAGRycy9kb3ducmV2LnhtbERPTYvCMBC9C/6HMMLebGoPsnSNZVkQehKtHvQ2NLNp&#10;aTMpTbT135vDwh4f73tXzLYXTxp961jBJklBENdOt2wUXC+H9ScIH5A19o5JwYs8FPvlYoe5dhOf&#10;6VkFI2II+xwVNCEMuZS+bsiiT9xAHLlfN1oMEY5G6hGnGG57maXpVlpsOTY0ONBPQ3VXPawCNsf6&#10;eJ8u/S1U5qXLcuo2J6PUx2r+/gIRaA7/4j93qRVkWZwfz8QjIP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ojHQ8AAAADcAAAADwAAAAAAAAAAAAAAAACYAgAAZHJzL2Rvd25y&#10;ZXYueG1sUEsFBgAAAAAEAAQA9QAAAIUDAAAAAA==&#10;" adj="-11661,28292,,,-887,4049" filled="f" strokecolor="red" strokeweight=".5pt">
                          <v:textbox inset="0,0,0,0">
                            <w:txbxContent>
                              <w:p w14:paraId="1479B348" w14:textId="6D78AB37" w:rsidR="000743A9" w:rsidRPr="0065179B" w:rsidRDefault="000743A9" w:rsidP="00A3521B">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⑨</w:t>
                                </w:r>
                                <w:r w:rsidRPr="0065179B">
                                  <w:rPr>
                                    <w:rFonts w:ascii="ＭＳ 明朝" w:eastAsia="ＭＳ 明朝" w:hAnsi="ＭＳ 明朝" w:hint="eastAsia"/>
                                    <w:color w:val="000000"/>
                                    <w:sz w:val="20"/>
                                    <w:szCs w:val="20"/>
                                  </w:rPr>
                                  <w:t>電材</w:t>
                                </w:r>
                              </w:p>
                            </w:txbxContent>
                          </v:textbox>
                          <o:callout v:ext="edit" minusy="t"/>
                        </v:shape>
                        <v:shape id="線吹き出し 2 221" o:spid="_x0000_s1069" type="#_x0000_t42" style="position:absolute;left:3060;width:13767;height:281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cZP8QA&#10;AADcAAAADwAAAGRycy9kb3ducmV2LnhtbESPQWvCQBSE7wX/w/IK3urGgFZTVxFBUDxVBa+P7DNJ&#10;m30bsk+N/npXKPQ4zMw3zGzRuVpdqQ2VZwPDQQKKOPe24sLA8bD+mIAKgmyx9kwG7hRgMe+9zTCz&#10;/sbfdN1LoSKEQ4YGSpEm0zrkJTkMA98QR+/sW4cSZVto2+Itwl2t0yQZa4cVx4USG1qVlP/uL87A&#10;Tkbb1cGfgkxH9+N5vP7Rn9OHMf33bvkFSqiT//Bfe2MNpOkQXmfiEd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3GT/EAAAA3AAAAA8AAAAAAAAAAAAAAAAAmAIAAGRycy9k&#10;b3ducmV2LnhtbFBLBQYAAAAABAAEAPUAAACJAwAAAAA=&#10;" adj="-8960,56863" filled="f" strokecolor="red" strokeweight=".5pt">
                          <v:textbox inset="0,0,0,0">
                            <w:txbxContent>
                              <w:p w14:paraId="1BDF99EA" w14:textId="77777777" w:rsidR="000743A9" w:rsidRPr="0065179B" w:rsidRDefault="000743A9" w:rsidP="00A3521B">
                                <w:pPr>
                                  <w:pStyle w:val="Web"/>
                                  <w:spacing w:line="240" w:lineRule="exact"/>
                                  <w:jc w:val="right"/>
                                  <w:rPr>
                                    <w:rFonts w:ascii="ＭＳ 明朝" w:eastAsia="ＭＳ 明朝" w:hAnsi="ＭＳ 明朝"/>
                                    <w:kern w:val="0"/>
                                    <w:sz w:val="20"/>
                                    <w:szCs w:val="20"/>
                                  </w:rPr>
                                </w:pPr>
                                <w:r w:rsidRPr="0065179B">
                                  <w:rPr>
                                    <w:rFonts w:ascii="ＭＳ 明朝" w:eastAsia="ＭＳ 明朝" w:hAnsi="ＭＳ 明朝" w:hint="eastAsia"/>
                                    <w:color w:val="000000"/>
                                    <w:sz w:val="20"/>
                                    <w:szCs w:val="20"/>
                                  </w:rPr>
                                  <w:t>②アンカーボルト</w:t>
                                </w:r>
                              </w:p>
                            </w:txbxContent>
                          </v:textbox>
                          <o:callout v:ext="edit" minusy="t"/>
                        </v:shape>
                        <v:shape id="線吹き出し 2 222" o:spid="_x0000_s1070" type="#_x0000_t42" style="position:absolute;left:2374;top:2736;width:9227;height:281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C+sYA&#10;AADcAAAADwAAAGRycy9kb3ducmV2LnhtbESPQWvCQBSE7wX/w/IEL0U3Bmxt6ioiWEoOpWoPPT6y&#10;zySafRuyT43/vlso9DjMzDfMYtW7Rl2pC7VnA9NJAoq48Lbm0sDXYTuegwqCbLHxTAbuFGC1HDws&#10;MLP+xju67qVUEcIhQwOVSJtpHYqKHIaJb4mjd/SdQ4myK7Xt8BbhrtFpkjxphzXHhQpb2lRUnPcX&#10;Z2D38nh6XouUx3n+eZ59u/zjrcmNGQ379SsooV7+w3/td2sgTVP4PROP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UC+sYAAADcAAAADwAAAAAAAAAAAAAAAACYAgAAZHJz&#10;L2Rvd25yZXYueG1sUEsFBgAAAAAEAAQA9QAAAIsDAAAAAA==&#10;" adj="-17638,34779" filled="f" strokecolor="red" strokeweight=".5pt">
                          <v:textbox inset="0,0,0,0">
                            <w:txbxContent>
                              <w:p w14:paraId="6C2067CB" w14:textId="77777777" w:rsidR="000743A9" w:rsidRPr="0065179B" w:rsidRDefault="000743A9" w:rsidP="00A3521B">
                                <w:pPr>
                                  <w:pStyle w:val="Web"/>
                                  <w:spacing w:line="240" w:lineRule="exact"/>
                                  <w:jc w:val="right"/>
                                  <w:rPr>
                                    <w:rFonts w:ascii="ＭＳ 明朝" w:eastAsia="ＭＳ 明朝" w:hAnsi="ＭＳ 明朝"/>
                                    <w:kern w:val="0"/>
                                    <w:sz w:val="20"/>
                                    <w:szCs w:val="20"/>
                                  </w:rPr>
                                </w:pPr>
                                <w:r w:rsidRPr="0065179B">
                                  <w:rPr>
                                    <w:rFonts w:ascii="ＭＳ 明朝" w:eastAsia="ＭＳ 明朝" w:hAnsi="ＭＳ 明朝" w:hint="eastAsia"/>
                                    <w:color w:val="000000"/>
                                    <w:sz w:val="20"/>
                                    <w:szCs w:val="20"/>
                                  </w:rPr>
                                  <w:t>③内部鉄骨</w:t>
                                </w:r>
                              </w:p>
                            </w:txbxContent>
                          </v:textbox>
                          <o:callout v:ext="edit" minusy="t"/>
                        </v:shape>
                        <v:shape id="線吹き出し 2 223" o:spid="_x0000_s1071" type="#_x0000_t42" style="position:absolute;left:38764;top:8645;width:10875;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ISGMQA&#10;AADcAAAADwAAAGRycy9kb3ducmV2LnhtbESPzWrDMBCE74W+g9hCb40cG0ziRg6lpRDoKT+X3jbW&#10;xjK2VkZSE+fto0Igx2FmvmFW68kO4kw+dI4VzGcZCOLG6Y5bBYf999sCRIjIGgfHpOBKAdb189MK&#10;K+0uvKXzLrYiQThUqMDEOFZShsaQxTBzI3HyTs5bjEn6VmqPlwS3g8yzrJQWO04LBkf6NNT0uz+r&#10;oOx/47Hpl8f+9FUWZrP1tJz/KPX6Mn28g4g0xUf43t5oBXlewP+ZdARk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iEhjEAAAA3AAAAA8AAAAAAAAAAAAAAAAAmAIAAGRycy9k&#10;b3ducmV2LnhtbFBLBQYAAAAABAAEAPUAAACJAwAAAAA=&#10;" adj="-9258,19217" filled="f" strokecolor="red" strokeweight=".5pt">
                          <v:textbox inset="0,0,0,0">
                            <w:txbxContent>
                              <w:p w14:paraId="323AC305" w14:textId="2A4EF853" w:rsidR="000743A9" w:rsidRPr="0065179B" w:rsidRDefault="000743A9" w:rsidP="00A3521B">
                                <w:pPr>
                                  <w:pStyle w:val="Web"/>
                                  <w:spacing w:line="240" w:lineRule="exact"/>
                                  <w:rPr>
                                    <w:rFonts w:ascii="ＭＳ 明朝" w:eastAsia="ＭＳ 明朝" w:hAnsi="ＭＳ 明朝"/>
                                    <w:kern w:val="0"/>
                                    <w:sz w:val="20"/>
                                    <w:szCs w:val="20"/>
                                  </w:rPr>
                                </w:pPr>
                                <w:r w:rsidRPr="00584497">
                                  <w:rPr>
                                    <w:rFonts w:ascii="ＭＳ 明朝" w:eastAsia="ＭＳ 明朝" w:hAnsi="ＭＳ 明朝" w:hint="eastAsia"/>
                                    <w:color w:val="000000"/>
                                    <w:sz w:val="20"/>
                                    <w:szCs w:val="20"/>
                                  </w:rPr>
                                  <w:t>④側板</w:t>
                                </w:r>
                              </w:p>
                            </w:txbxContent>
                          </v:textbox>
                          <o:callout v:ext="edit" minusy="t"/>
                        </v:shape>
                        <v:shape id="線吹き出し 2 384" o:spid="_x0000_s1072" type="#_x0000_t42" style="position:absolute;left:38764;top:11884;width:15893;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us3sMA&#10;AADcAAAADwAAAGRycy9kb3ducmV2LnhtbESPT4vCMBTE74LfITxhb5rqikg1igiKx/XPQW+P5m3b&#10;tXmpSVarn94IgsdhZn7DTOeNqcSVnC8tK+j3EhDEmdUl5woO+1V3DMIHZI2VZVJwJw/zWbs1xVTb&#10;G2/pugu5iBD2KSooQqhTKX1WkEHfszVx9H6tMxiidLnUDm8Rbio5SJKRNFhyXCiwpmVB2Xn3bxQk&#10;P1QdL4+BHQ3Dfb1xl8eJmj+lvjrNYgIiUBM+4Xd7oxV8j4fwOhOPgJ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us3sMAAADcAAAADwAAAAAAAAAAAAAAAACYAgAAZHJzL2Rv&#10;d25yZXYueG1sUEsFBgAAAAAEAAQA9QAAAIgDAAAAAA==&#10;" adj="-8412,20111" filled="f" strokecolor="red" strokeweight=".5pt">
                          <v:textbox inset="0,0,0,0">
                            <w:txbxContent>
                              <w:p w14:paraId="13585C6E" w14:textId="61852172" w:rsidR="000743A9" w:rsidRPr="0065179B" w:rsidRDefault="000743A9" w:rsidP="00A3521B">
                                <w:pPr>
                                  <w:pStyle w:val="Web"/>
                                  <w:spacing w:line="240" w:lineRule="exact"/>
                                  <w:rPr>
                                    <w:rFonts w:ascii="ＭＳ 明朝" w:eastAsia="ＭＳ 明朝" w:hAnsi="ＭＳ 明朝"/>
                                    <w:kern w:val="0"/>
                                    <w:sz w:val="20"/>
                                    <w:szCs w:val="20"/>
                                  </w:rPr>
                                </w:pPr>
                                <w:r w:rsidRPr="0065179B">
                                  <w:rPr>
                                    <w:rFonts w:ascii="ＭＳ 明朝" w:eastAsia="ＭＳ 明朝" w:hAnsi="ＭＳ 明朝" w:hint="eastAsia"/>
                                    <w:color w:val="000000"/>
                                    <w:sz w:val="20"/>
                                    <w:szCs w:val="20"/>
                                  </w:rPr>
                                  <w:t>⑤</w:t>
                                </w:r>
                                <w:r>
                                  <w:rPr>
                                    <w:rFonts w:ascii="ＭＳ 明朝" w:eastAsia="ＭＳ 明朝" w:hAnsi="ＭＳ 明朝" w:hint="eastAsia"/>
                                    <w:color w:val="000000"/>
                                    <w:sz w:val="20"/>
                                    <w:szCs w:val="20"/>
                                  </w:rPr>
                                  <w:t>表示面板押さえ</w:t>
                                </w:r>
                              </w:p>
                            </w:txbxContent>
                          </v:textbox>
                          <o:callout v:ext="edit" minusy="t"/>
                        </v:shape>
                        <v:shape id="線吹き出し 2 385" o:spid="_x0000_s1073" type="#_x0000_t42" style="position:absolute;left:34537;top:22269;width:9760;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YXRsYA&#10;AADcAAAADwAAAGRycy9kb3ducmV2LnhtbESPQWsCMRSE7wX/Q3iCt5ptiyKrUYooaA+C2kO9PTfP&#10;3W03L3ET3e2/N4LgcZiZb5jJrDWVuFLtS8sK3voJCOLM6pJzBd/75esIhA/IGivLpOCfPMymnZcJ&#10;pto2vKXrLuQiQtinqKAIwaVS+qwgg75vHXH0TrY2GKKsc6lrbCLcVPI9SYbSYMlxoUBH84Kyv93F&#10;KNhuztXi7BqZHY7LtVv94s968KVUr9t+jkEEasMz/GivtIKP0QDuZ+IR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YXRsYAAADcAAAADwAAAAAAAAAAAAAAAACYAgAAZHJz&#10;L2Rvd25yZXYueG1sUEsFBgAAAAAEAAQA9QAAAIsDAAAAAA==&#10;" adj="-11293,-25057" filled="f" strokecolor="red" strokeweight=".5pt">
                          <v:textbox inset="0,0,0,0">
                            <w:txbxContent>
                              <w:p w14:paraId="3FDE919F" w14:textId="77777777" w:rsidR="000743A9" w:rsidRPr="0065179B" w:rsidRDefault="000743A9" w:rsidP="00A3521B">
                                <w:pPr>
                                  <w:pStyle w:val="Web"/>
                                  <w:spacing w:line="240" w:lineRule="exact"/>
                                  <w:rPr>
                                    <w:rFonts w:ascii="ＭＳ 明朝" w:eastAsia="ＭＳ 明朝" w:hAnsi="ＭＳ 明朝"/>
                                    <w:kern w:val="0"/>
                                    <w:sz w:val="20"/>
                                    <w:szCs w:val="20"/>
                                  </w:rPr>
                                </w:pPr>
                                <w:r w:rsidRPr="0065179B">
                                  <w:rPr>
                                    <w:rFonts w:ascii="ＭＳ 明朝" w:eastAsia="ＭＳ 明朝" w:hAnsi="ＭＳ 明朝" w:hint="eastAsia"/>
                                    <w:color w:val="000000"/>
                                    <w:sz w:val="20"/>
                                    <w:szCs w:val="20"/>
                                  </w:rPr>
                                  <w:t>⑥表示面板</w:t>
                                </w:r>
                              </w:p>
                            </w:txbxContent>
                          </v:textbox>
                        </v:shape>
                        <v:shape id="テキスト ボックス 2" o:spid="_x0000_s1074" type="#_x0000_t202" style="position:absolute;left:-3985;top:23972;width:25068;height:21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7J6cUA&#10;AADcAAAADwAAAGRycy9kb3ducmV2LnhtbESPQWvCQBSE70L/w/IKXkQ3raJp6ipSUOytTUWvj+wz&#10;Cc2+jbtrTP99tyD0OMzMN8xy3ZtGdOR8bVnB0yQBQVxYXXOp4PC1HacgfEDW2FgmBT/kYb16GCwx&#10;0/bGn9TloRQRwj5DBVUIbSalLyoy6Ce2JY7e2TqDIUpXSu3wFuGmkc9JMpcGa44LFbb0VlHxnV+N&#10;gnS2707+ffpxLObn5iWMFt3u4pQaPvabVxCB+vAfvrf3WsE0XcDfmX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LsnpxQAAANwAAAAPAAAAAAAAAAAAAAAAAJgCAABkcnMv&#10;ZG93bnJldi54bWxQSwUGAAAAAAQABAD1AAAAigMAAAAA&#10;">
                          <v:textbox>
                            <w:txbxContent>
                              <w:p w14:paraId="174B8B04" w14:textId="306F7647" w:rsidR="000743A9" w:rsidRDefault="000743A9" w:rsidP="0065179B">
                                <w:pPr>
                                  <w:pStyle w:val="Web"/>
                                  <w:spacing w:line="260" w:lineRule="exact"/>
                                  <w:ind w:left="1021" w:hanging="1021"/>
                                  <w:rPr>
                                    <w:rFonts w:ascii="ＭＳ 明朝" w:eastAsia="ＭＳ 明朝" w:hAnsi="ＭＳ 明朝"/>
                                    <w:color w:val="000000" w:themeColor="text1"/>
                                    <w:sz w:val="20"/>
                                    <w:szCs w:val="20"/>
                                  </w:rPr>
                                </w:pPr>
                                <w:r w:rsidRPr="0065179B">
                                  <w:rPr>
                                    <w:rFonts w:ascii="ＭＳ 明朝" w:eastAsia="ＭＳ 明朝" w:hAnsi="ＭＳ 明朝" w:hint="eastAsia"/>
                                    <w:color w:val="000000" w:themeColor="text1"/>
                                    <w:sz w:val="20"/>
                                    <w:szCs w:val="20"/>
                                  </w:rPr>
                                  <w:t>上部構造：</w:t>
                                </w:r>
                                <w:r>
                                  <w:rPr>
                                    <w:rFonts w:ascii="ＭＳ 明朝" w:eastAsia="ＭＳ 明朝" w:hAnsi="ＭＳ 明朝"/>
                                    <w:color w:val="000000" w:themeColor="text1"/>
                                    <w:sz w:val="20"/>
                                    <w:szCs w:val="20"/>
                                  </w:rPr>
                                  <w:tab/>
                                </w:r>
                                <w:r w:rsidRPr="0065179B">
                                  <w:rPr>
                                    <w:rFonts w:ascii="ＭＳ 明朝" w:eastAsia="ＭＳ 明朝" w:hAnsi="ＭＳ 明朝" w:hint="eastAsia"/>
                                    <w:color w:val="000000" w:themeColor="text1"/>
                                    <w:sz w:val="20"/>
                                    <w:szCs w:val="20"/>
                                  </w:rPr>
                                  <w:t>①②以外</w:t>
                                </w:r>
                              </w:p>
                              <w:p w14:paraId="7440C766" w14:textId="67555523" w:rsidR="000743A9" w:rsidRDefault="000743A9" w:rsidP="00E85ECB">
                                <w:pPr>
                                  <w:pStyle w:val="Web"/>
                                  <w:spacing w:line="260" w:lineRule="exact"/>
                                  <w:ind w:left="1021" w:hanging="1021"/>
                                  <w:rPr>
                                    <w:rFonts w:ascii="ＭＳ 明朝" w:eastAsia="ＭＳ 明朝" w:hAnsi="ＭＳ 明朝"/>
                                    <w:color w:val="000000" w:themeColor="text1"/>
                                    <w:sz w:val="20"/>
                                    <w:szCs w:val="20"/>
                                  </w:rPr>
                                </w:pPr>
                                <w:r>
                                  <w:rPr>
                                    <w:rFonts w:ascii="ＭＳ 明朝" w:eastAsia="ＭＳ 明朝" w:hAnsi="ＭＳ 明朝" w:hint="eastAsia"/>
                                    <w:color w:val="000000" w:themeColor="text1"/>
                                    <w:sz w:val="20"/>
                                    <w:szCs w:val="20"/>
                                  </w:rPr>
                                  <w:t>取付部</w:t>
                                </w:r>
                                <w:r w:rsidRPr="0065179B">
                                  <w:rPr>
                                    <w:rFonts w:ascii="ＭＳ 明朝" w:eastAsia="ＭＳ 明朝" w:hAnsi="ＭＳ 明朝" w:hint="eastAsia"/>
                                    <w:color w:val="000000" w:themeColor="text1"/>
                                    <w:sz w:val="20"/>
                                    <w:szCs w:val="20"/>
                                  </w:rPr>
                                  <w:t>：</w:t>
                                </w:r>
                                <w:r>
                                  <w:rPr>
                                    <w:rFonts w:ascii="ＭＳ 明朝" w:eastAsia="ＭＳ 明朝" w:hAnsi="ＭＳ 明朝"/>
                                    <w:color w:val="000000" w:themeColor="text1"/>
                                    <w:sz w:val="20"/>
                                    <w:szCs w:val="20"/>
                                  </w:rPr>
                                  <w:tab/>
                                </w:r>
                                <w:r w:rsidRPr="0065179B">
                                  <w:rPr>
                                    <w:rFonts w:ascii="ＭＳ 明朝" w:eastAsia="ＭＳ 明朝" w:hAnsi="ＭＳ 明朝" w:hint="eastAsia"/>
                                    <w:color w:val="000000" w:themeColor="text1"/>
                                    <w:sz w:val="20"/>
                                    <w:szCs w:val="20"/>
                                  </w:rPr>
                                  <w:t>①壁面</w:t>
                                </w:r>
                              </w:p>
                              <w:p w14:paraId="35AE6ABB" w14:textId="59832BE4" w:rsidR="000743A9" w:rsidRPr="0065179B" w:rsidRDefault="000743A9" w:rsidP="00FA3580">
                                <w:pPr>
                                  <w:pStyle w:val="Web"/>
                                  <w:spacing w:line="260" w:lineRule="exact"/>
                                  <w:ind w:leftChars="100" w:left="210" w:firstLineChars="300" w:firstLine="600"/>
                                  <w:rPr>
                                    <w:rFonts w:ascii="ＭＳ 明朝" w:eastAsia="ＭＳ 明朝" w:hAnsi="ＭＳ 明朝"/>
                                    <w:sz w:val="20"/>
                                    <w:szCs w:val="20"/>
                                  </w:rPr>
                                </w:pPr>
                                <w:r>
                                  <w:rPr>
                                    <w:rFonts w:ascii="ＭＳ 明朝" w:eastAsia="ＭＳ 明朝" w:hAnsi="ＭＳ 明朝" w:hint="eastAsia"/>
                                    <w:color w:val="000000" w:themeColor="text1"/>
                                    <w:sz w:val="20"/>
                                    <w:szCs w:val="20"/>
                                  </w:rPr>
                                  <w:t xml:space="preserve">　</w:t>
                                </w:r>
                                <w:r w:rsidRPr="0065179B">
                                  <w:rPr>
                                    <w:rFonts w:ascii="ＭＳ 明朝" w:eastAsia="ＭＳ 明朝" w:hAnsi="ＭＳ 明朝" w:hint="eastAsia"/>
                                    <w:color w:val="000000" w:themeColor="text1"/>
                                    <w:sz w:val="20"/>
                                    <w:szCs w:val="20"/>
                                  </w:rPr>
                                  <w:t>②アンカーボルト</w:t>
                                </w:r>
                              </w:p>
                              <w:p w14:paraId="0EE61823" w14:textId="7231DEB4" w:rsidR="000743A9" w:rsidRPr="0065179B" w:rsidRDefault="000743A9" w:rsidP="0065179B">
                                <w:pPr>
                                  <w:pStyle w:val="Web"/>
                                  <w:spacing w:line="260" w:lineRule="exact"/>
                                  <w:ind w:left="1021" w:hanging="1021"/>
                                  <w:rPr>
                                    <w:rFonts w:ascii="ＭＳ 明朝" w:eastAsia="ＭＳ 明朝" w:hAnsi="ＭＳ 明朝"/>
                                    <w:kern w:val="0"/>
                                    <w:sz w:val="20"/>
                                    <w:szCs w:val="20"/>
                                  </w:rPr>
                                </w:pPr>
                                <w:r w:rsidRPr="0065179B">
                                  <w:rPr>
                                    <w:rFonts w:ascii="ＭＳ 明朝" w:eastAsia="ＭＳ 明朝" w:hAnsi="ＭＳ 明朝" w:hint="eastAsia"/>
                                    <w:color w:val="000000" w:themeColor="text1"/>
                                    <w:sz w:val="20"/>
                                    <w:szCs w:val="20"/>
                                  </w:rPr>
                                  <w:t>広告板：</w:t>
                                </w:r>
                                <w:r>
                                  <w:rPr>
                                    <w:rFonts w:ascii="ＭＳ 明朝" w:eastAsia="ＭＳ 明朝" w:hAnsi="ＭＳ 明朝"/>
                                    <w:color w:val="000000" w:themeColor="text1"/>
                                    <w:sz w:val="20"/>
                                    <w:szCs w:val="20"/>
                                  </w:rPr>
                                  <w:tab/>
                                </w:r>
                                <w:r w:rsidRPr="0065179B">
                                  <w:rPr>
                                    <w:rFonts w:ascii="ＭＳ 明朝" w:eastAsia="ＭＳ 明朝" w:hAnsi="ＭＳ 明朝" w:hint="eastAsia"/>
                                    <w:color w:val="000000" w:themeColor="text1"/>
                                    <w:sz w:val="20"/>
                                    <w:szCs w:val="20"/>
                                  </w:rPr>
                                  <w:t>③</w:t>
                                </w:r>
                                <w:r w:rsidRPr="00584497">
                                  <w:rPr>
                                    <w:rFonts w:ascii="ＭＳ 明朝" w:eastAsia="ＭＳ 明朝" w:hAnsi="ＭＳ 明朝" w:hint="eastAsia"/>
                                    <w:color w:val="000000" w:themeColor="text1"/>
                                    <w:sz w:val="20"/>
                                    <w:szCs w:val="20"/>
                                  </w:rPr>
                                  <w:t>内部鉄骨</w:t>
                                </w:r>
                                <w:r w:rsidRPr="00584497">
                                  <w:rPr>
                                    <w:rFonts w:ascii="ＭＳ 明朝" w:eastAsia="ＭＳ 明朝" w:hAnsi="ＭＳ 明朝" w:hint="eastAsia"/>
                                    <w:color w:val="000000" w:themeColor="text1"/>
                                    <w:sz w:val="20"/>
                                    <w:szCs w:val="20"/>
                                  </w:rPr>
                                  <w:br/>
                                  <w:t>④側板</w:t>
                                </w:r>
                                <w:r w:rsidRPr="0065179B">
                                  <w:rPr>
                                    <w:rFonts w:ascii="ＭＳ 明朝" w:eastAsia="ＭＳ 明朝" w:hAnsi="ＭＳ 明朝" w:hint="eastAsia"/>
                                    <w:color w:val="000000" w:themeColor="text1"/>
                                    <w:sz w:val="20"/>
                                    <w:szCs w:val="20"/>
                                  </w:rPr>
                                  <w:br/>
                                  <w:t>⑤</w:t>
                                </w:r>
                                <w:r>
                                  <w:rPr>
                                    <w:rFonts w:ascii="ＭＳ 明朝" w:eastAsia="ＭＳ 明朝" w:hAnsi="ＭＳ 明朝" w:hint="eastAsia"/>
                                    <w:color w:val="000000" w:themeColor="text1"/>
                                    <w:sz w:val="20"/>
                                    <w:szCs w:val="20"/>
                                  </w:rPr>
                                  <w:t>表示面板押さえ</w:t>
                                </w:r>
                                <w:r w:rsidRPr="0065179B">
                                  <w:rPr>
                                    <w:rFonts w:ascii="ＭＳ 明朝" w:eastAsia="ＭＳ 明朝" w:hAnsi="ＭＳ 明朝" w:hint="eastAsia"/>
                                    <w:color w:val="000000" w:themeColor="text1"/>
                                    <w:sz w:val="20"/>
                                    <w:szCs w:val="20"/>
                                  </w:rPr>
                                  <w:br/>
                                  <w:t>⑥表示面板</w:t>
                                </w:r>
                                <w:r>
                                  <w:rPr>
                                    <w:rFonts w:ascii="ＭＳ 明朝" w:eastAsia="ＭＳ 明朝" w:hAnsi="ＭＳ 明朝"/>
                                    <w:color w:val="000000" w:themeColor="text1"/>
                                    <w:sz w:val="20"/>
                                    <w:szCs w:val="20"/>
                                  </w:rPr>
                                  <w:br/>
                                </w:r>
                                <w:r>
                                  <w:rPr>
                                    <w:rFonts w:ascii="ＭＳ 明朝" w:eastAsia="ＭＳ 明朝" w:hAnsi="ＭＳ 明朝" w:hint="eastAsia"/>
                                    <w:color w:val="000000" w:themeColor="text1"/>
                                    <w:sz w:val="20"/>
                                    <w:szCs w:val="20"/>
                                  </w:rPr>
                                  <w:t>（⑦</w:t>
                                </w:r>
                                <w:r>
                                  <w:rPr>
                                    <w:rFonts w:ascii="ＭＳ 明朝" w:eastAsia="ＭＳ 明朝" w:hAnsi="ＭＳ 明朝"/>
                                    <w:color w:val="000000" w:themeColor="text1"/>
                                    <w:sz w:val="20"/>
                                    <w:szCs w:val="20"/>
                                  </w:rPr>
                                  <w:t>広告板底部</w:t>
                                </w:r>
                                <w:r>
                                  <w:rPr>
                                    <w:rFonts w:ascii="ＭＳ 明朝" w:eastAsia="ＭＳ 明朝" w:hAnsi="ＭＳ 明朝" w:hint="eastAsia"/>
                                    <w:color w:val="000000" w:themeColor="text1"/>
                                    <w:sz w:val="20"/>
                                    <w:szCs w:val="20"/>
                                  </w:rPr>
                                  <w:t>）</w:t>
                                </w:r>
                                <w:r w:rsidRPr="0065179B">
                                  <w:rPr>
                                    <w:rFonts w:ascii="ＭＳ 明朝" w:eastAsia="ＭＳ 明朝" w:hAnsi="ＭＳ 明朝" w:hint="eastAsia"/>
                                    <w:color w:val="000000" w:themeColor="text1"/>
                                    <w:sz w:val="20"/>
                                    <w:szCs w:val="20"/>
                                  </w:rPr>
                                  <w:br/>
                                </w:r>
                                <w:r>
                                  <w:rPr>
                                    <w:rFonts w:ascii="ＭＳ 明朝" w:eastAsia="ＭＳ 明朝" w:hAnsi="ＭＳ 明朝" w:hint="eastAsia"/>
                                    <w:color w:val="000000" w:themeColor="text1"/>
                                    <w:sz w:val="20"/>
                                    <w:szCs w:val="20"/>
                                  </w:rPr>
                                  <w:t>（⑧</w:t>
                                </w:r>
                                <w:r w:rsidRPr="0065179B">
                                  <w:rPr>
                                    <w:rFonts w:ascii="ＭＳ 明朝" w:eastAsia="ＭＳ 明朝" w:hAnsi="ＭＳ 明朝" w:hint="eastAsia"/>
                                    <w:color w:val="000000" w:themeColor="text1"/>
                                    <w:sz w:val="20"/>
                                    <w:szCs w:val="20"/>
                                  </w:rPr>
                                  <w:t>水抜き孔</w:t>
                                </w:r>
                                <w:r>
                                  <w:rPr>
                                    <w:rFonts w:ascii="ＭＳ 明朝" w:eastAsia="ＭＳ 明朝" w:hAnsi="ＭＳ 明朝" w:hint="eastAsia"/>
                                    <w:color w:val="000000" w:themeColor="text1"/>
                                    <w:sz w:val="20"/>
                                    <w:szCs w:val="20"/>
                                  </w:rPr>
                                  <w:t>）</w:t>
                                </w:r>
                              </w:p>
                              <w:p w14:paraId="174D0FCD" w14:textId="3728888A" w:rsidR="000743A9" w:rsidRPr="0065179B" w:rsidRDefault="000743A9" w:rsidP="0065179B">
                                <w:pPr>
                                  <w:pStyle w:val="Web"/>
                                  <w:spacing w:line="260" w:lineRule="exact"/>
                                  <w:ind w:left="1021" w:hanging="1021"/>
                                  <w:rPr>
                                    <w:rFonts w:ascii="ＭＳ 明朝" w:eastAsia="ＭＳ 明朝" w:hAnsi="ＭＳ 明朝"/>
                                    <w:sz w:val="20"/>
                                    <w:szCs w:val="20"/>
                                  </w:rPr>
                                </w:pPr>
                                <w:r w:rsidRPr="0065179B">
                                  <w:rPr>
                                    <w:rFonts w:ascii="ＭＳ 明朝" w:eastAsia="ＭＳ 明朝" w:hAnsi="ＭＳ 明朝" w:hint="eastAsia"/>
                                    <w:color w:val="000000" w:themeColor="text1"/>
                                    <w:sz w:val="20"/>
                                    <w:szCs w:val="20"/>
                                  </w:rPr>
                                  <w:t>照明装置：</w:t>
                                </w:r>
                                <w:r>
                                  <w:rPr>
                                    <w:rFonts w:ascii="ＭＳ 明朝" w:eastAsia="ＭＳ 明朝" w:hAnsi="ＭＳ 明朝"/>
                                    <w:color w:val="000000" w:themeColor="text1"/>
                                    <w:sz w:val="20"/>
                                    <w:szCs w:val="20"/>
                                  </w:rPr>
                                  <w:tab/>
                                </w:r>
                                <w:r>
                                  <w:rPr>
                                    <w:rFonts w:ascii="ＭＳ 明朝" w:eastAsia="ＭＳ 明朝" w:hAnsi="ＭＳ 明朝" w:hint="eastAsia"/>
                                    <w:color w:val="000000" w:themeColor="text1"/>
                                    <w:sz w:val="20"/>
                                    <w:szCs w:val="20"/>
                                  </w:rPr>
                                  <w:t>⑨</w:t>
                                </w:r>
                                <w:r w:rsidRPr="0065179B">
                                  <w:rPr>
                                    <w:rFonts w:ascii="ＭＳ 明朝" w:eastAsia="ＭＳ 明朝" w:hAnsi="ＭＳ 明朝" w:hint="eastAsia"/>
                                    <w:color w:val="000000" w:themeColor="text1"/>
                                    <w:sz w:val="20"/>
                                    <w:szCs w:val="20"/>
                                  </w:rPr>
                                  <w:t>電材</w:t>
                                </w:r>
                              </w:p>
                            </w:txbxContent>
                          </v:textbox>
                        </v:shape>
                        <v:shape id="線吹き出し 2 388" o:spid="_x0000_s1075" type="#_x0000_t42" style="position:absolute;left:715;top:8070;width:7874;height:281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2XAb8A&#10;AADcAAAADwAAAGRycy9kb3ducmV2LnhtbERPz2vCMBS+C/sfwhvspqkblFqNMgeCp4Fa8Ppo3ppg&#10;81KaqPG/Xw6Cx4/v92qTXC9uNAbrWcF8VoAgbr223CloTrtpBSJEZI29Z1LwoACb9dtkhbX2dz7Q&#10;7Rg7kUM41KjAxDjUUobWkMMw8wNx5v786DBmOHZSj3jP4a6Xn0VRSoeWc4PBgX4MtZfj1Sm4VGn+&#10;KBe2Tw3K0v422/NCG6U+3tP3EkSkFF/ip3uvFXxVeW0+k4+AXP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XZcBvwAAANwAAAAPAAAAAAAAAAAAAAAAAJgCAABkcnMvZG93bnJl&#10;di54bWxQSwUGAAAAAAQABAD1AAAAhAMAAAAA&#10;" adj="-22655,34988,,,-1165,4035" filled="f" strokecolor="red" strokeweight=".5pt">
                          <v:textbox inset="0,0,0,0">
                            <w:txbxContent>
                              <w:p w14:paraId="4C6CE1F3" w14:textId="58CC085B" w:rsidR="000743A9" w:rsidRPr="0065179B" w:rsidRDefault="000743A9" w:rsidP="00F175A0">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⑨</w:t>
                                </w:r>
                                <w:r w:rsidRPr="0065179B">
                                  <w:rPr>
                                    <w:rFonts w:ascii="ＭＳ 明朝" w:eastAsia="ＭＳ 明朝" w:hAnsi="ＭＳ 明朝" w:hint="eastAsia"/>
                                    <w:color w:val="000000"/>
                                    <w:sz w:val="20"/>
                                    <w:szCs w:val="20"/>
                                  </w:rPr>
                                  <w:t>電材</w:t>
                                </w:r>
                              </w:p>
                            </w:txbxContent>
                          </v:textbox>
                          <o:callout v:ext="edit" minusy="t"/>
                        </v:shape>
                        <v:shape id="線吹き出し 2 386" o:spid="_x0000_s1076" type="#_x0000_t42" style="position:absolute;left:3060;top:21710;width:9512;height:281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dcYA&#10;AADcAAAADwAAAGRycy9kb3ducmV2LnhtbESPzW7CMBCE70i8g7VIvYFTyk8IGNRWotBjQwvXVbxN&#10;osbrKDYh5ekxUqUeRzPzjWa16UwlWmpcaVnB4ygCQZxZXXKu4POwHcYgnEfWWFkmBb/kYLPu91aY&#10;aHvhD2pTn4sAYZeggsL7OpHSZQUZdCNbEwfv2zYGfZBNLnWDlwA3lRxH0UwaLDksFFjTa0HZT3o2&#10;Ctrr5KTf3vfT+KvcHRfdi51Pxlaph0H3vAThqfP/4b/2Xit4imdwPxOOgF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MdcYAAADcAAAADwAAAAAAAAAAAAAAAACYAgAAZHJz&#10;L2Rvd25yZXYueG1sUEsFBgAAAAAEAAQA9QAAAIsDAAAAAA==&#10;" adj="-9119,-28992,,,-1252,4035" filled="f" strokecolor="red" strokeweight=".5pt">
                          <v:textbox inset="0,0,0,0">
                            <w:txbxContent>
                              <w:p w14:paraId="58855A4D" w14:textId="36523523" w:rsidR="000743A9" w:rsidRPr="0065179B" w:rsidRDefault="000743A9" w:rsidP="00A3521B">
                                <w:pPr>
                                  <w:pStyle w:val="Web"/>
                                  <w:spacing w:line="240" w:lineRule="exact"/>
                                  <w:jc w:val="right"/>
                                  <w:rPr>
                                    <w:rFonts w:ascii="ＭＳ 明朝" w:eastAsia="ＭＳ 明朝" w:hAnsi="ＭＳ 明朝"/>
                                    <w:kern w:val="0"/>
                                    <w:sz w:val="20"/>
                                    <w:szCs w:val="20"/>
                                  </w:rPr>
                                </w:pPr>
                                <w:r>
                                  <w:rPr>
                                    <w:rFonts w:ascii="ＭＳ 明朝" w:eastAsia="ＭＳ 明朝" w:hAnsi="ＭＳ 明朝" w:hint="eastAsia"/>
                                    <w:color w:val="000000"/>
                                    <w:sz w:val="20"/>
                                    <w:szCs w:val="20"/>
                                  </w:rPr>
                                  <w:t>⑧</w:t>
                                </w:r>
                                <w:r w:rsidRPr="0065179B">
                                  <w:rPr>
                                    <w:rFonts w:ascii="ＭＳ 明朝" w:eastAsia="ＭＳ 明朝" w:hAnsi="ＭＳ 明朝" w:hint="eastAsia"/>
                                    <w:color w:val="000000"/>
                                    <w:sz w:val="20"/>
                                    <w:szCs w:val="20"/>
                                  </w:rPr>
                                  <w:t>水抜き孔</w:t>
                                </w:r>
                              </w:p>
                            </w:txbxContent>
                          </v:textbox>
                        </v:shape>
                      </v:group>
                      <v:roundrect id="角丸四角形 380" o:spid="_x0000_s1077" style="position:absolute;left:14003;top:13049;width:19152;height:4604;visibility:visible;mso-wrap-style:square;v-text-anchor:middle" arcsize="1706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tlt8QA&#10;AADcAAAADwAAAGRycy9kb3ducmV2LnhtbERPy2rCQBTdF/yH4Qrd1UlrKRIdpRQEq93UB+jumrkm&#10;sZk7YWZqEr/eWQguD+c9mbWmEhdyvrSs4HWQgCDOrC45V7DdzF9GIHxA1lhZJgUdeZhNe08TTLVt&#10;+Jcu65CLGMI+RQVFCHUqpc8KMugHtiaO3Mk6gyFCl0vtsInhppJvSfIhDZYcGwqs6aug7G/9bxQs&#10;h6H5mS+68+G7dPZ9t19V1+6o1HO//RyDCNSGh/juXmgFw1GcH8/EIy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LZbfEAAAA3AAAAA8AAAAAAAAAAAAAAAAAmAIAAGRycy9k&#10;b3ducmV2LnhtbFBLBQYAAAAABAAEAPUAAACJAwAAAAA=&#10;" filled="f" strokecolor="red" strokeweight="1.5pt">
                        <v:stroke dashstyle="3 1" joinstyle="miter"/>
                      </v:roundrect>
                      <v:shape id="線吹き出し 2 381" o:spid="_x0000_s1078" type="#_x0000_t42" style="position:absolute;left:27241;top:21907;width:8122;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Iku8MA&#10;AADcAAAADwAAAGRycy9kb3ducmV2LnhtbESPS6vCMBSE94L/IRzBnaYq+Og1ivgAd+KLy90dmnPb&#10;YnNSm6j13xtBcDnMzDfMdF6bQtypcrllBb1uBII4sTrnVMHpuOmMQTiPrLGwTAqe5GA+azamGGv7&#10;4D3dDz4VAcIuRgWZ92UspUsyMui6tiQO3r+tDPogq1TqCh8BbgrZj6KhNJhzWMiwpGVGyeVwMwp2&#10;++X69+95Xa15dS6ulie7wWiiVLtVL35AeKr9N/xpb7WCwbgH7zPhC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Iku8MAAADcAAAADwAAAAAAAAAAAAAAAACYAgAAZHJzL2Rv&#10;d25yZXYueG1sUEsFBgAAAAAEAAQA9QAAAIgDAAAAAA==&#10;" adj="-13820,-39327" filled="f" strokecolor="red" strokeweight=".5pt">
                        <v:textbox inset="0,0,0,0">
                          <w:txbxContent>
                            <w:p w14:paraId="251B07EC" w14:textId="63A5C932" w:rsidR="000743A9" w:rsidRPr="0065179B" w:rsidRDefault="000743A9" w:rsidP="00F175A0">
                              <w:pPr>
                                <w:pStyle w:val="Web"/>
                                <w:spacing w:line="240" w:lineRule="exact"/>
                                <w:rPr>
                                  <w:rFonts w:ascii="ＭＳ 明朝" w:eastAsia="ＭＳ 明朝" w:hAnsi="ＭＳ 明朝"/>
                                  <w:kern w:val="0"/>
                                  <w:sz w:val="20"/>
                                  <w:szCs w:val="20"/>
                                </w:rPr>
                              </w:pPr>
                              <w:r>
                                <w:rPr>
                                  <w:rFonts w:ascii="ＭＳ 明朝" w:eastAsia="ＭＳ 明朝" w:hAnsi="ＭＳ 明朝" w:hint="eastAsia"/>
                                  <w:color w:val="000000"/>
                                  <w:sz w:val="20"/>
                                  <w:szCs w:val="20"/>
                                </w:rPr>
                                <w:t>⑦広告板底部</w:t>
                              </w:r>
                            </w:p>
                          </w:txbxContent>
                        </v:textbox>
                      </v:shape>
                      <w10:anchorlock/>
                    </v:group>
                  </w:pict>
                </mc:Fallback>
              </mc:AlternateContent>
            </w:r>
          </w:p>
          <w:p w14:paraId="6C1695C4" w14:textId="2CDCF766" w:rsidR="00D65A94" w:rsidRPr="00ED21BC" w:rsidRDefault="00D65A94" w:rsidP="006744BB">
            <w:pPr>
              <w:spacing w:line="280" w:lineRule="exact"/>
              <w:ind w:left="400" w:hangingChars="200" w:hanging="400"/>
              <w:jc w:val="left"/>
              <w:rPr>
                <w:sz w:val="20"/>
                <w:szCs w:val="20"/>
              </w:rPr>
            </w:pPr>
          </w:p>
          <w:p w14:paraId="4261AD8D" w14:textId="77777777" w:rsidR="00605AD2" w:rsidRPr="00ED21BC" w:rsidRDefault="00605AD2" w:rsidP="006744BB">
            <w:pPr>
              <w:spacing w:line="280" w:lineRule="exact"/>
              <w:ind w:left="400" w:hangingChars="200" w:hanging="400"/>
              <w:jc w:val="left"/>
              <w:rPr>
                <w:sz w:val="20"/>
                <w:szCs w:val="20"/>
              </w:rPr>
            </w:pPr>
            <w:r w:rsidRPr="00ED21BC">
              <w:rPr>
                <w:rFonts w:hint="eastAsia"/>
                <w:sz w:val="20"/>
                <w:szCs w:val="20"/>
              </w:rPr>
              <w:t>※　図は、一般的な構造を示したものであり、形状を特定するものではない。</w:t>
            </w:r>
          </w:p>
          <w:p w14:paraId="15DE817A" w14:textId="1C358141" w:rsidR="00080090" w:rsidRPr="00ED21BC" w:rsidRDefault="00A37B88" w:rsidP="00A37B88">
            <w:pPr>
              <w:spacing w:line="280" w:lineRule="exact"/>
              <w:ind w:left="200" w:hangingChars="100" w:hanging="200"/>
              <w:jc w:val="left"/>
              <w:rPr>
                <w:sz w:val="20"/>
                <w:szCs w:val="20"/>
              </w:rPr>
            </w:pPr>
            <w:r w:rsidRPr="00ED21BC">
              <w:rPr>
                <w:rFonts w:hint="eastAsia"/>
                <w:sz w:val="20"/>
                <w:szCs w:val="20"/>
              </w:rPr>
              <w:t>（出典：</w:t>
            </w:r>
            <w:r w:rsidRPr="006B7BE9">
              <w:rPr>
                <w:rFonts w:hint="eastAsia"/>
                <w:sz w:val="20"/>
                <w:szCs w:val="20"/>
              </w:rPr>
              <w:t>屋外広告物点検技能講習テキスト</w:t>
            </w:r>
            <w:r>
              <w:rPr>
                <w:rFonts w:hint="eastAsia"/>
                <w:sz w:val="20"/>
                <w:szCs w:val="20"/>
              </w:rPr>
              <w:t xml:space="preserve">　Ver.</w:t>
            </w:r>
            <w:r>
              <w:rPr>
                <w:sz w:val="20"/>
                <w:szCs w:val="20"/>
              </w:rPr>
              <w:t>1.00</w:t>
            </w:r>
            <w:r>
              <w:rPr>
                <w:rFonts w:hint="eastAsia"/>
                <w:sz w:val="20"/>
                <w:szCs w:val="20"/>
              </w:rPr>
              <w:t>（平成28年12月、（公社）</w:t>
            </w:r>
            <w:r w:rsidRPr="006B7BE9">
              <w:rPr>
                <w:rFonts w:hint="eastAsia"/>
                <w:sz w:val="20"/>
                <w:szCs w:val="20"/>
              </w:rPr>
              <w:t>日本サイン協会</w:t>
            </w:r>
            <w:r>
              <w:rPr>
                <w:rFonts w:hint="eastAsia"/>
                <w:sz w:val="20"/>
                <w:szCs w:val="20"/>
              </w:rPr>
              <w:t>・（一社）</w:t>
            </w:r>
            <w:r w:rsidRPr="006B7BE9">
              <w:rPr>
                <w:rFonts w:hint="eastAsia"/>
                <w:sz w:val="20"/>
                <w:szCs w:val="20"/>
              </w:rPr>
              <w:t>日本屋外広告業団体連合会</w:t>
            </w:r>
            <w:r>
              <w:rPr>
                <w:rFonts w:hint="eastAsia"/>
                <w:sz w:val="20"/>
                <w:szCs w:val="20"/>
              </w:rPr>
              <w:t>）</w:t>
            </w:r>
            <w:r w:rsidRPr="00ED21BC">
              <w:rPr>
                <w:rFonts w:hint="eastAsia"/>
                <w:sz w:val="20"/>
                <w:szCs w:val="20"/>
              </w:rPr>
              <w:t>に加筆）</w:t>
            </w:r>
          </w:p>
        </w:tc>
      </w:tr>
    </w:tbl>
    <w:p w14:paraId="545CE45F" w14:textId="7E8F8971" w:rsidR="00CA7645" w:rsidRPr="00ED21BC" w:rsidRDefault="00CA7645" w:rsidP="000942D3"/>
    <w:p w14:paraId="69816D49" w14:textId="55777E1F" w:rsidR="00622CDF" w:rsidRPr="00ED21BC" w:rsidRDefault="00622CDF">
      <w:pPr>
        <w:widowControl/>
        <w:jc w:val="left"/>
        <w:rPr>
          <w:rFonts w:ascii="ＭＳ ゴシック" w:eastAsia="ＭＳ ゴシック" w:hAnsi="ＭＳ ゴシック"/>
          <w:sz w:val="24"/>
        </w:rPr>
      </w:pPr>
      <w:r w:rsidRPr="00ED21BC">
        <w:br w:type="page"/>
      </w:r>
    </w:p>
    <w:p w14:paraId="4FEA1B52" w14:textId="6326FB3E" w:rsidR="00622CDF" w:rsidRPr="00ED21BC" w:rsidRDefault="00622CDF" w:rsidP="00DD6242">
      <w:pPr>
        <w:pStyle w:val="affc"/>
      </w:pPr>
      <w:r w:rsidRPr="00ED21BC">
        <w:rPr>
          <w:rFonts w:hint="eastAsia"/>
        </w:rPr>
        <w:t>〈劣化等が起こりやすい箇所〉</w:t>
      </w:r>
    </w:p>
    <w:p w14:paraId="4C14AAD2" w14:textId="036B1F53" w:rsidR="00622CDF" w:rsidRPr="00ED21BC" w:rsidRDefault="00FD31D1" w:rsidP="00DD6242">
      <w:pPr>
        <w:pStyle w:val="2a"/>
        <w:ind w:left="210"/>
      </w:pPr>
      <w:r w:rsidRPr="00ED21BC">
        <w:rPr>
          <w:rFonts w:hint="eastAsia"/>
        </w:rPr>
        <w:t>（</w:t>
      </w:r>
      <w:r w:rsidR="00C17D5A" w:rsidRPr="00ED21BC">
        <w:rPr>
          <w:rFonts w:hint="eastAsia"/>
        </w:rPr>
        <w:t>取付部）</w:t>
      </w:r>
    </w:p>
    <w:p w14:paraId="4BEDB6A8" w14:textId="118C2EE4" w:rsidR="00CA0423" w:rsidRPr="00ED21BC" w:rsidRDefault="00CA0423" w:rsidP="00CE0CE3">
      <w:pPr>
        <w:pStyle w:val="a4"/>
        <w:ind w:left="866" w:hanging="236"/>
      </w:pPr>
      <w:r w:rsidRPr="00ED21BC">
        <w:rPr>
          <w:rFonts w:hint="eastAsia"/>
        </w:rPr>
        <w:t>アンカーボルトの</w:t>
      </w:r>
      <w:r w:rsidR="00C638FC" w:rsidRPr="00ED21BC">
        <w:rPr>
          <w:rFonts w:hint="eastAsia"/>
        </w:rPr>
        <w:t>ゆるみ</w:t>
      </w:r>
      <w:r w:rsidRPr="00ED21BC">
        <w:rPr>
          <w:rFonts w:hint="eastAsia"/>
        </w:rPr>
        <w:t>や脱落は、荷重、振動、衝撃等によって起こり、広告板落下の要因となる。</w:t>
      </w:r>
    </w:p>
    <w:p w14:paraId="79851D26" w14:textId="7224E1AD" w:rsidR="00CA0423" w:rsidRPr="00ED21BC" w:rsidRDefault="00CA0423" w:rsidP="00CE0CE3">
      <w:pPr>
        <w:pStyle w:val="a4"/>
        <w:ind w:left="866" w:hanging="236"/>
      </w:pPr>
      <w:r w:rsidRPr="00ED21BC">
        <w:rPr>
          <w:rFonts w:hint="eastAsia"/>
        </w:rPr>
        <w:t>アンカーボルトの腐食は、部材同士の隙間に</w:t>
      </w:r>
      <w:r w:rsidR="00934A51" w:rsidRPr="00ED21BC">
        <w:rPr>
          <w:rFonts w:hint="eastAsia"/>
        </w:rPr>
        <w:t>浸入</w:t>
      </w:r>
      <w:r w:rsidRPr="00ED21BC">
        <w:rPr>
          <w:rFonts w:hint="eastAsia"/>
        </w:rPr>
        <w:t>した水の滞水等によって起こり、広告板落下の要因となる。</w:t>
      </w:r>
    </w:p>
    <w:p w14:paraId="7F2EBB18" w14:textId="1FA8F5B0" w:rsidR="00CA0423" w:rsidRPr="00ED21BC" w:rsidRDefault="004A1ED1" w:rsidP="00CE0CE3">
      <w:pPr>
        <w:pStyle w:val="a4"/>
        <w:ind w:left="866" w:hanging="236"/>
      </w:pPr>
      <w:r w:rsidRPr="00ED21BC">
        <w:rPr>
          <w:rFonts w:hint="eastAsia"/>
        </w:rPr>
        <w:t>建物壁面の躯体の鉄骨やコンクリートの老朽化（さび、ひび）は</w:t>
      </w:r>
      <w:r w:rsidR="00CA0423" w:rsidRPr="00ED21BC">
        <w:rPr>
          <w:rFonts w:hint="eastAsia"/>
        </w:rPr>
        <w:t>、</w:t>
      </w:r>
      <w:r w:rsidR="00460231" w:rsidRPr="00ED21BC">
        <w:rPr>
          <w:rFonts w:hint="eastAsia"/>
        </w:rPr>
        <w:t>取付部にかかる負荷</w:t>
      </w:r>
      <w:r w:rsidR="00CA0423" w:rsidRPr="00ED21BC">
        <w:rPr>
          <w:rFonts w:hint="eastAsia"/>
        </w:rPr>
        <w:t>や建築材料の劣化によって起こり、</w:t>
      </w:r>
      <w:r w:rsidR="00A91092" w:rsidRPr="00ED21BC">
        <w:rPr>
          <w:rFonts w:hint="eastAsia"/>
        </w:rPr>
        <w:t>屋外広告物本体や外壁ごと落下する</w:t>
      </w:r>
      <w:r w:rsidR="00CA0423" w:rsidRPr="00ED21BC">
        <w:rPr>
          <w:rFonts w:hint="eastAsia"/>
        </w:rPr>
        <w:t>要因となる。</w:t>
      </w:r>
    </w:p>
    <w:p w14:paraId="3ECC84B3" w14:textId="57F5DD68" w:rsidR="00CA0423" w:rsidRPr="00ED21BC" w:rsidRDefault="009A7EB9" w:rsidP="00974C7D">
      <w:pPr>
        <w:pStyle w:val="a4"/>
        <w:ind w:left="866" w:hanging="236"/>
      </w:pPr>
      <w:r w:rsidRPr="00ED21BC">
        <w:rPr>
          <w:rFonts w:hint="eastAsia"/>
        </w:rPr>
        <w:t>防水</w:t>
      </w:r>
      <w:r w:rsidR="00AB47F8" w:rsidRPr="00ED21BC">
        <w:rPr>
          <w:rFonts w:hint="eastAsia"/>
        </w:rPr>
        <w:t>のため充填された</w:t>
      </w:r>
      <w:r w:rsidR="00CA0423" w:rsidRPr="00ED21BC">
        <w:rPr>
          <w:rFonts w:hint="eastAsia"/>
        </w:rPr>
        <w:t>コーキングの劣化は、紫外線、熱、雨水等によって起こり、隙間から</w:t>
      </w:r>
      <w:r w:rsidR="00934A51" w:rsidRPr="00ED21BC">
        <w:rPr>
          <w:rFonts w:hint="eastAsia"/>
        </w:rPr>
        <w:t>浸入</w:t>
      </w:r>
      <w:r w:rsidR="00CA0423" w:rsidRPr="00ED21BC">
        <w:rPr>
          <w:rFonts w:hint="eastAsia"/>
        </w:rPr>
        <w:t>した水で広告板内部や取付部が腐食し、広告板落下の要因となる。</w:t>
      </w:r>
    </w:p>
    <w:p w14:paraId="0F8066A0" w14:textId="77777777" w:rsidR="00CA0423" w:rsidRPr="00ED21BC" w:rsidRDefault="00CA0423" w:rsidP="000D1D74">
      <w:pPr>
        <w:jc w:val="left"/>
        <w:rPr>
          <w:sz w:val="20"/>
          <w:szCs w:val="20"/>
        </w:rPr>
      </w:pPr>
    </w:p>
    <w:tbl>
      <w:tblPr>
        <w:tblStyle w:val="aff1"/>
        <w:tblW w:w="9071" w:type="dxa"/>
        <w:tblLook w:val="00A0" w:firstRow="1" w:lastRow="0" w:firstColumn="1" w:lastColumn="0" w:noHBand="0" w:noVBand="0"/>
      </w:tblPr>
      <w:tblGrid>
        <w:gridCol w:w="9071"/>
      </w:tblGrid>
      <w:tr w:rsidR="00550258" w:rsidRPr="00ED21BC" w14:paraId="352B5B24" w14:textId="77777777" w:rsidTr="001737DE">
        <w:trPr>
          <w:cnfStyle w:val="100000000000" w:firstRow="1" w:lastRow="0" w:firstColumn="0" w:lastColumn="0" w:oddVBand="0" w:evenVBand="0" w:oddHBand="0" w:evenHBand="0" w:firstRowFirstColumn="0" w:firstRowLastColumn="0" w:lastRowFirstColumn="0" w:lastRowLastColumn="0"/>
          <w:tblHeader/>
        </w:trPr>
        <w:tc>
          <w:tcPr>
            <w:tcW w:w="9071" w:type="dxa"/>
          </w:tcPr>
          <w:p w14:paraId="74A69191" w14:textId="77777777" w:rsidR="00550258" w:rsidRPr="00ED21BC" w:rsidRDefault="00550258" w:rsidP="001737DE">
            <w:pPr>
              <w:spacing w:line="280" w:lineRule="exact"/>
              <w:ind w:left="200" w:hangingChars="100" w:hanging="200"/>
              <w:rPr>
                <w:rFonts w:hAnsi="Times"/>
                <w:sz w:val="20"/>
                <w:szCs w:val="20"/>
              </w:rPr>
            </w:pPr>
            <w:r w:rsidRPr="00ED21BC">
              <w:rPr>
                <w:rFonts w:hAnsi="Times" w:hint="eastAsia"/>
                <w:sz w:val="20"/>
                <w:szCs w:val="20"/>
              </w:rPr>
              <w:t>■劣化等の状態</w:t>
            </w:r>
          </w:p>
        </w:tc>
      </w:tr>
      <w:tr w:rsidR="00550258" w:rsidRPr="00ED21BC" w14:paraId="47A33FFD" w14:textId="77777777" w:rsidTr="001737DE">
        <w:trPr>
          <w:cnfStyle w:val="000000100000" w:firstRow="0" w:lastRow="0" w:firstColumn="0" w:lastColumn="0" w:oddVBand="0" w:evenVBand="0" w:oddHBand="1" w:evenHBand="0" w:firstRowFirstColumn="0" w:firstRowLastColumn="0" w:lastRowFirstColumn="0" w:lastRowLastColumn="0"/>
        </w:trPr>
        <w:tc>
          <w:tcPr>
            <w:tcW w:w="9071" w:type="dxa"/>
          </w:tcPr>
          <w:p w14:paraId="5B544A78" w14:textId="107D290D" w:rsidR="00550258" w:rsidRPr="00ED21BC" w:rsidRDefault="00FD31D1" w:rsidP="001737DE">
            <w:pPr>
              <w:tabs>
                <w:tab w:val="left" w:pos="2970"/>
              </w:tabs>
              <w:jc w:val="left"/>
              <w:rPr>
                <w:rFonts w:asciiTheme="majorEastAsia" w:eastAsiaTheme="majorEastAsia" w:hAnsiTheme="majorEastAsia"/>
                <w:sz w:val="20"/>
                <w:szCs w:val="20"/>
              </w:rPr>
            </w:pPr>
            <w:r w:rsidRPr="00ED21BC">
              <w:rPr>
                <w:rFonts w:asciiTheme="majorEastAsia" w:eastAsiaTheme="majorEastAsia" w:hAnsiTheme="majorEastAsia" w:hint="eastAsia"/>
                <w:sz w:val="20"/>
                <w:szCs w:val="20"/>
              </w:rPr>
              <w:t>取付</w:t>
            </w:r>
            <w:r w:rsidR="00550258" w:rsidRPr="00ED21BC">
              <w:rPr>
                <w:rFonts w:asciiTheme="majorEastAsia" w:eastAsiaTheme="majorEastAsia" w:hAnsiTheme="majorEastAsia" w:hint="eastAsia"/>
                <w:sz w:val="20"/>
                <w:szCs w:val="20"/>
              </w:rPr>
              <w:t>部</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8253F4" w:rsidRPr="00ED21BC" w14:paraId="313A326B" w14:textId="6AACCAC0" w:rsidTr="002F2648">
              <w:trPr>
                <w:jc w:val="center"/>
              </w:trPr>
              <w:tc>
                <w:tcPr>
                  <w:cnfStyle w:val="001000000000" w:firstRow="0" w:lastRow="0" w:firstColumn="1" w:lastColumn="0" w:oddVBand="0" w:evenVBand="0" w:oddHBand="0" w:evenHBand="0" w:firstRowFirstColumn="0" w:firstRowLastColumn="0" w:lastRowFirstColumn="0" w:lastRowLastColumn="0"/>
                  <w:tcW w:w="8844" w:type="dxa"/>
                  <w:gridSpan w:val="3"/>
                </w:tcPr>
                <w:p w14:paraId="01EB1FB7" w14:textId="41389EBD" w:rsidR="008253F4" w:rsidRPr="00ED21BC" w:rsidRDefault="00D74BE2" w:rsidP="001737DE">
                  <w:pPr>
                    <w:spacing w:line="240" w:lineRule="exact"/>
                    <w:ind w:left="200"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〈アンカーボルト・取付</w:t>
                  </w:r>
                  <w:r w:rsidR="00000AA4" w:rsidRPr="00ED21BC">
                    <w:rPr>
                      <w:rFonts w:ascii="ＭＳ ゴシック" w:eastAsia="ＭＳ ゴシック" w:hAnsi="ＭＳ ゴシック" w:hint="eastAsia"/>
                      <w:noProof/>
                      <w:sz w:val="20"/>
                      <w:szCs w:val="20"/>
                    </w:rPr>
                    <w:t>部</w:t>
                  </w:r>
                  <w:r w:rsidRPr="00ED21BC">
                    <w:rPr>
                      <w:rFonts w:ascii="ＭＳ ゴシック" w:eastAsia="ＭＳ ゴシック" w:hAnsi="ＭＳ ゴシック" w:hint="eastAsia"/>
                      <w:noProof/>
                      <w:sz w:val="20"/>
                      <w:szCs w:val="20"/>
                    </w:rPr>
                    <w:t>プレートの腐食、変形〉</w:t>
                  </w:r>
                </w:p>
              </w:tc>
            </w:tr>
            <w:tr w:rsidR="008253F4" w:rsidRPr="00ED21BC" w14:paraId="71FAA5DD" w14:textId="342C5B8A" w:rsidTr="002F2648">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20ACEFDD" w14:textId="0AFF7DD8" w:rsidR="008253F4" w:rsidRPr="00ED21BC" w:rsidRDefault="001F3EC9" w:rsidP="001737DE">
                  <w:pPr>
                    <w:ind w:left="200" w:hangingChars="100" w:hanging="200"/>
                    <w:jc w:val="center"/>
                    <w:rPr>
                      <w:sz w:val="20"/>
                      <w:szCs w:val="20"/>
                    </w:rPr>
                  </w:pPr>
                  <w:r>
                    <w:rPr>
                      <w:noProof/>
                      <w:sz w:val="20"/>
                      <w:szCs w:val="20"/>
                    </w:rPr>
                    <w:drawing>
                      <wp:inline distT="0" distB="0" distL="0" distR="0" wp14:anchorId="498922D1" wp14:editId="11E501F0">
                        <wp:extent cx="1620000" cy="1214640"/>
                        <wp:effectExtent l="0" t="0" r="0" b="5080"/>
                        <wp:docPr id="21"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37"/>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20000" cy="1214640"/>
                                </a:xfrm>
                                <a:prstGeom prst="rect">
                                  <a:avLst/>
                                </a:prstGeom>
                              </pic:spPr>
                            </pic:pic>
                          </a:graphicData>
                        </a:graphic>
                      </wp:inline>
                    </w:drawing>
                  </w:r>
                </w:p>
              </w:tc>
              <w:tc>
                <w:tcPr>
                  <w:tcW w:w="2948" w:type="dxa"/>
                </w:tcPr>
                <w:p w14:paraId="257AC595" w14:textId="1DBB1781" w:rsidR="008253F4" w:rsidRPr="00ED21BC" w:rsidRDefault="00FE5A2D"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6CE78518" wp14:editId="198801F9">
                            <wp:extent cx="1619885" cy="1214755"/>
                            <wp:effectExtent l="0" t="0" r="0" b="4445"/>
                            <wp:docPr id="426" name="グループ化 426"/>
                            <wp:cNvGraphicFramePr/>
                            <a:graphic xmlns:a="http://schemas.openxmlformats.org/drawingml/2006/main">
                              <a:graphicData uri="http://schemas.microsoft.com/office/word/2010/wordprocessingGroup">
                                <wpg:wgp>
                                  <wpg:cNvGrpSpPr/>
                                  <wpg:grpSpPr>
                                    <a:xfrm>
                                      <a:off x="0" y="0"/>
                                      <a:ext cx="1619885" cy="1214755"/>
                                      <a:chOff x="0" y="0"/>
                                      <a:chExt cx="1619885" cy="1214755"/>
                                    </a:xfrm>
                                  </wpg:grpSpPr>
                                  <pic:pic xmlns:pic="http://schemas.openxmlformats.org/drawingml/2006/picture">
                                    <pic:nvPicPr>
                                      <pic:cNvPr id="20" name="図 13"/>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619885" cy="1214755"/>
                                      </a:xfrm>
                                      <a:prstGeom prst="rect">
                                        <a:avLst/>
                                      </a:prstGeom>
                                    </pic:spPr>
                                  </pic:pic>
                                  <wps:wsp>
                                    <wps:cNvPr id="425" name="角丸四角形 425"/>
                                    <wps:cNvSpPr/>
                                    <wps:spPr>
                                      <a:xfrm>
                                        <a:off x="587137" y="419474"/>
                                        <a:ext cx="374888" cy="364396"/>
                                      </a:xfrm>
                                      <a:prstGeom prst="roundRect">
                                        <a:avLst>
                                          <a:gd name="adj" fmla="val 35690"/>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C35BC50" id="グループ化 426" o:spid="_x0000_s1026" style="width:127.55pt;height:95.65pt;mso-position-horizontal-relative:char;mso-position-vertical-relative:line" coordsize="16198,12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">
                            <v:shape id="図 13" o:spid="_x0000_s1027" type="#_x0000_t75" style="position:absolute;width:16198;height:12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mCw6/AAAA2wAAAA8AAABkcnMvZG93bnJldi54bWxET8uKwjAU3QvzD+EK7jRVUKRjFBEUmc3g&#10;4wMuzZ2m2Ny0Sabt+PWTheDycN6b3WBr0ZEPlWMF81kGgrhwuuJSwf12nK5BhIissXZMCv4owG77&#10;Mdpgrl3PF+qusRQphEOOCkyMTS5lKAxZDDPXECfux3mLMUFfSu2xT+G2lossW0mLFacGgw0dDBWP&#10;669VUPSP+G2Gr6Xs5LM9+md7oqpVajIe9p8gIg3xLX65z1rBIq1PX9IPkN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rJgsOvwAAANsAAAAPAAAAAAAAAAAAAAAAAJ8CAABk&#10;cnMvZG93bnJldi54bWxQSwUGAAAAAAQABAD3AAAAiwMAAAAA&#10;">
                              <v:imagedata r:id="rId95" o:title=""/>
                              <v:path arrowok="t"/>
                            </v:shape>
                            <v:roundrect id="角丸四角形 425" o:spid="_x0000_s1028" style="position:absolute;left:5871;top:4194;width:3749;height:3644;visibility:visible;mso-wrap-style:square;v-text-anchor:middle" arcsize="2338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saXsUA&#10;AADcAAAADwAAAGRycy9kb3ducmV2LnhtbESPQWvCQBSE74L/YXmCN92Y1lKiq2iD0HpTW4q3R/aZ&#10;BLNvY3bV5N93BaHHYWa+YebL1lTiRo0rLSuYjCMQxJnVJecKvg+b0TsI55E1VpZJQUcOlot+b46J&#10;tnfe0W3vcxEg7BJUUHhfJ1K6rCCDbmxr4uCdbGPQB9nkUjd4D3BTyTiK3qTBksNCgTV9FJSd91ej&#10;4Ouy+XEvh7Tbdsff9rRap7GnVKnhoF3NQHhq/X/42f7UCl7jKTzOh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xpexQAAANwAAAAPAAAAAAAAAAAAAAAAAJgCAABkcnMv&#10;ZG93bnJldi54bWxQSwUGAAAAAAQABAD1AAAAigMAAAAA&#10;" filled="f" strokecolor="red" strokeweight="1.5pt">
                              <v:stroke dashstyle="1 1" joinstyle="miter"/>
                            </v:roundrect>
                            <w10:anchorlock/>
                          </v:group>
                        </w:pict>
                      </mc:Fallback>
                    </mc:AlternateContent>
                  </w:r>
                  <w:r w:rsidR="00D74BE2" w:rsidRPr="00ED21BC" w:rsidDel="00D74BE2">
                    <w:rPr>
                      <w:noProof/>
                      <w:sz w:val="20"/>
                      <w:szCs w:val="20"/>
                    </w:rPr>
                    <w:t xml:space="preserve"> </w:t>
                  </w:r>
                </w:p>
              </w:tc>
              <w:tc>
                <w:tcPr>
                  <w:tcW w:w="2948" w:type="dxa"/>
                </w:tcPr>
                <w:p w14:paraId="24C08F7C" w14:textId="6BF84B8F" w:rsidR="008253F4" w:rsidRPr="00ED21BC" w:rsidRDefault="00FE5A2D"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noProof/>
                      <w:sz w:val="20"/>
                      <w:szCs w:val="20"/>
                    </w:rPr>
                  </w:pPr>
                  <w:r>
                    <w:rPr>
                      <w:noProof/>
                      <w:sz w:val="20"/>
                      <w:szCs w:val="20"/>
                    </w:rPr>
                    <mc:AlternateContent>
                      <mc:Choice Requires="wpg">
                        <w:drawing>
                          <wp:inline distT="0" distB="0" distL="0" distR="0" wp14:anchorId="536F6B00" wp14:editId="11C06043">
                            <wp:extent cx="1619885" cy="1213485"/>
                            <wp:effectExtent l="0" t="0" r="0" b="5715"/>
                            <wp:docPr id="428" name="グループ化 428"/>
                            <wp:cNvGraphicFramePr/>
                            <a:graphic xmlns:a="http://schemas.openxmlformats.org/drawingml/2006/main">
                              <a:graphicData uri="http://schemas.microsoft.com/office/word/2010/wordprocessingGroup">
                                <wpg:wgp>
                                  <wpg:cNvGrpSpPr/>
                                  <wpg:grpSpPr>
                                    <a:xfrm>
                                      <a:off x="0" y="0"/>
                                      <a:ext cx="1619885" cy="1213485"/>
                                      <a:chOff x="0" y="0"/>
                                      <a:chExt cx="1619885" cy="1213485"/>
                                    </a:xfrm>
                                  </wpg:grpSpPr>
                                  <pic:pic xmlns:pic="http://schemas.openxmlformats.org/drawingml/2006/picture">
                                    <pic:nvPicPr>
                                      <pic:cNvPr id="14" name="図 16"/>
                                      <pic:cNvPicPr>
                                        <a:picLocks noChangeAspect="1"/>
                                      </pic:cNvPicPr>
                                    </pic:nvPicPr>
                                    <pic:blipFill>
                                      <a:blip r:embed="rId96" cstate="print">
                                        <a:extLst>
                                          <a:ext uri="{28A0092B-C50C-407E-A947-70E740481C1C}">
                                            <a14:useLocalDpi xmlns:a14="http://schemas.microsoft.com/office/drawing/2010/main"/>
                                          </a:ext>
                                        </a:extLst>
                                      </a:blip>
                                      <a:stretch>
                                        <a:fillRect/>
                                      </a:stretch>
                                    </pic:blipFill>
                                    <pic:spPr>
                                      <a:xfrm>
                                        <a:off x="0" y="0"/>
                                        <a:ext cx="1619885" cy="1213485"/>
                                      </a:xfrm>
                                      <a:prstGeom prst="rect">
                                        <a:avLst/>
                                      </a:prstGeom>
                                    </pic:spPr>
                                  </pic:pic>
                                  <wps:wsp>
                                    <wps:cNvPr id="427" name="角丸四角形 427"/>
                                    <wps:cNvSpPr/>
                                    <wps:spPr>
                                      <a:xfrm rot="20581378">
                                        <a:off x="532993" y="535437"/>
                                        <a:ext cx="861396" cy="449580"/>
                                      </a:xfrm>
                                      <a:prstGeom prst="roundRect">
                                        <a:avLst>
                                          <a:gd name="adj" fmla="val 24334"/>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C3E6E8F" id="グループ化 428" o:spid="_x0000_s1026" style="width:127.55pt;height:95.55pt;mso-position-horizontal-relative:char;mso-position-vertical-relative:line" coordsize="16198,12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">
                            <v:shape id="図 16" o:spid="_x0000_s1027" type="#_x0000_t75" style="position:absolute;width:16198;height:12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pWrnBAAAA2wAAAA8AAABkcnMvZG93bnJldi54bWxET01rAjEQvRf8D2EEbzWrlLasRhFF6EVs&#10;tx48Dptxs7qZLEl2Xf99Uyj0No/3Ocv1YBvRkw+1YwWzaQaCuHS65krB6Xv//A4iRGSNjWNS8KAA&#10;69XoaYm5dnf+or6IlUghHHJUYGJscylDachimLqWOHEX5y3GBH0ltcd7CreNnGfZq7RYc2ow2NLW&#10;UHkrOqtgbnG3b9+Kx3kw3aG7HvtP449KTcbDZgEi0hD/xX/uD53mv8DvL+kAuf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mpWrnBAAAA2wAAAA8AAAAAAAAAAAAAAAAAnwIA&#10;AGRycy9kb3ducmV2LnhtbFBLBQYAAAAABAAEAPcAAACNAwAAAAA=&#10;">
                              <v:imagedata r:id="rId97" o:title=""/>
                              <v:path arrowok="t"/>
                            </v:shape>
                            <v:roundrect id="角丸四角形 427" o:spid="_x0000_s1028" style="position:absolute;left:5329;top:5354;width:8614;height:4496;rotation:-1112607fd;visibility:visible;mso-wrap-style:square;v-text-anchor:middle" arcsize="1594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ZKrsUA&#10;AADcAAAADwAAAGRycy9kb3ducmV2LnhtbESPQUsDMRSE70L/Q3gFbzaxaJW1aVlKBRU8uPagt+fm&#10;uQm7eVmS2K7/3giCx2FmvmHW28kP4kgxucAaLhcKBHEbjONOw+H1/uIWRMrIBofApOGbEmw3s7M1&#10;Viac+IWOTe5EgXCqUIPNeaykTK0lj2kRRuLifYboMRcZO2kingrcD3Kp1Ep6dFwWLI60s9T2zZfX&#10;sDq8Pdfs+g/rVHys9+99c/2ktD6fT/UdiExT/g//tR+MhqvlDfyeK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kquxQAAANwAAAAPAAAAAAAAAAAAAAAAAJgCAABkcnMv&#10;ZG93bnJldi54bWxQSwUGAAAAAAQABAD1AAAAigMAAAAA&#10;" filled="f" strokecolor="red" strokeweight="1.5pt">
                              <v:stroke dashstyle="1 1" joinstyle="miter"/>
                            </v:roundrect>
                            <w10:anchorlock/>
                          </v:group>
                        </w:pict>
                      </mc:Fallback>
                    </mc:AlternateContent>
                  </w:r>
                </w:p>
              </w:tc>
            </w:tr>
            <w:tr w:rsidR="008253F4" w:rsidRPr="00ED21BC" w14:paraId="2AD2A264" w14:textId="0A4D4411" w:rsidTr="002F2648">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37BA0D17" w14:textId="608A4938" w:rsidR="008253F4" w:rsidRPr="00ED21BC" w:rsidRDefault="00D74BE2" w:rsidP="001737DE">
                  <w:pPr>
                    <w:pStyle w:val="aff6"/>
                    <w:jc w:val="both"/>
                  </w:pPr>
                  <w:r w:rsidRPr="00ED21BC">
                    <w:rPr>
                      <w:rFonts w:hint="eastAsia"/>
                    </w:rPr>
                    <w:t>取付部の腐食が進行、汚ダレが見られる状態</w:t>
                  </w:r>
                </w:p>
              </w:tc>
              <w:tc>
                <w:tcPr>
                  <w:tcW w:w="2948" w:type="dxa"/>
                </w:tcPr>
                <w:p w14:paraId="7795044B" w14:textId="536A6C73" w:rsidR="008253F4" w:rsidRPr="00ED21BC" w:rsidRDefault="00D74BE2"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金具が劣化した状態</w:t>
                  </w:r>
                </w:p>
              </w:tc>
              <w:tc>
                <w:tcPr>
                  <w:tcW w:w="2948" w:type="dxa"/>
                </w:tcPr>
                <w:p w14:paraId="5139069C" w14:textId="73A59BFA" w:rsidR="008253F4" w:rsidRPr="00ED21BC" w:rsidRDefault="00D74BE2" w:rsidP="001737DE">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金具が劣化した状態</w:t>
                  </w:r>
                </w:p>
              </w:tc>
            </w:tr>
          </w:tbl>
          <w:p w14:paraId="10CD62E3" w14:textId="050A334A" w:rsidR="00550258" w:rsidRPr="00ED21BC" w:rsidRDefault="00550258" w:rsidP="008253F4">
            <w:pPr>
              <w:tabs>
                <w:tab w:val="left" w:pos="2970"/>
              </w:tabs>
              <w:jc w:val="left"/>
              <w:rPr>
                <w:rFonts w:ascii="ＭＳ ゴシック" w:eastAsia="ＭＳ ゴシック" w:hAnsi="ＭＳ ゴシック"/>
                <w:sz w:val="20"/>
                <w:szCs w:val="20"/>
              </w:rPr>
            </w:pPr>
          </w:p>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8"/>
              <w:gridCol w:w="2967"/>
              <w:gridCol w:w="2909"/>
            </w:tblGrid>
            <w:tr w:rsidR="00550258" w:rsidRPr="00ED21BC" w14:paraId="536D13A6" w14:textId="77777777" w:rsidTr="00D74BE2">
              <w:trPr>
                <w:jc w:val="center"/>
              </w:trPr>
              <w:tc>
                <w:tcPr>
                  <w:cnfStyle w:val="001000000000" w:firstRow="0" w:lastRow="0" w:firstColumn="1" w:lastColumn="0" w:oddVBand="0" w:evenVBand="0" w:oddHBand="0" w:evenHBand="0" w:firstRowFirstColumn="0" w:firstRowLastColumn="0" w:lastRowFirstColumn="0" w:lastRowLastColumn="0"/>
                  <w:tcW w:w="2968" w:type="dxa"/>
                </w:tcPr>
                <w:p w14:paraId="32576606" w14:textId="5704D705" w:rsidR="00550258" w:rsidRPr="00ED21BC" w:rsidRDefault="00D74BE2" w:rsidP="001737DE">
                  <w:pPr>
                    <w:spacing w:line="240" w:lineRule="exact"/>
                    <w:ind w:left="200"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〈溶接部の劣化、</w:t>
                  </w:r>
                  <w:r w:rsidR="00C638FC" w:rsidRPr="00ED21BC">
                    <w:rPr>
                      <w:rFonts w:ascii="ＭＳ ゴシック" w:eastAsia="ＭＳ ゴシック" w:hAnsi="ＭＳ ゴシック" w:hint="eastAsia"/>
                      <w:noProof/>
                      <w:sz w:val="20"/>
                      <w:szCs w:val="20"/>
                    </w:rPr>
                    <w:t>コーキングの劣化</w:t>
                  </w:r>
                  <w:r w:rsidR="000602BE" w:rsidRPr="00ED21BC">
                    <w:rPr>
                      <w:rFonts w:ascii="ＭＳ ゴシック" w:eastAsia="ＭＳ ゴシック" w:hAnsi="ＭＳ ゴシック" w:hint="eastAsia"/>
                      <w:noProof/>
                      <w:sz w:val="20"/>
                      <w:szCs w:val="20"/>
                    </w:rPr>
                    <w:t>等</w:t>
                  </w:r>
                  <w:r w:rsidRPr="00ED21BC">
                    <w:rPr>
                      <w:rFonts w:ascii="ＭＳ ゴシック" w:eastAsia="ＭＳ ゴシック" w:hAnsi="ＭＳ ゴシック" w:hint="eastAsia"/>
                      <w:noProof/>
                      <w:sz w:val="20"/>
                      <w:szCs w:val="20"/>
                    </w:rPr>
                    <w:t>〉</w:t>
                  </w:r>
                </w:p>
              </w:tc>
              <w:tc>
                <w:tcPr>
                  <w:tcW w:w="2967" w:type="dxa"/>
                </w:tcPr>
                <w:p w14:paraId="5DF1B990" w14:textId="5B8BB148" w:rsidR="00550258" w:rsidRPr="00ED21BC" w:rsidRDefault="00D74BE2" w:rsidP="001737DE">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w:t>
                  </w:r>
                  <w:r w:rsidR="00A97432" w:rsidRPr="00ED21BC">
                    <w:rPr>
                      <w:rFonts w:ascii="ＭＳ ゴシック" w:eastAsia="ＭＳ ゴシック" w:hAnsi="ＭＳ ゴシック" w:hint="eastAsia"/>
                      <w:noProof/>
                      <w:sz w:val="20"/>
                      <w:szCs w:val="20"/>
                    </w:rPr>
                    <w:t>取付対象部（柱・壁・スラブ）・</w:t>
                  </w:r>
                  <w:r w:rsidRPr="00ED21BC">
                    <w:rPr>
                      <w:rFonts w:ascii="ＭＳ ゴシック" w:eastAsia="ＭＳ ゴシック" w:hAnsi="ＭＳ ゴシック" w:hint="eastAsia"/>
                      <w:noProof/>
                      <w:sz w:val="20"/>
                      <w:szCs w:val="20"/>
                    </w:rPr>
                    <w:t>取付部周辺の異常〉</w:t>
                  </w:r>
                </w:p>
              </w:tc>
              <w:tc>
                <w:tcPr>
                  <w:tcW w:w="2909" w:type="dxa"/>
                </w:tcPr>
                <w:p w14:paraId="1D68AACC" w14:textId="28B61E2C" w:rsidR="00550258" w:rsidRPr="00ED21BC" w:rsidRDefault="00550258" w:rsidP="001737DE">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p>
              </w:tc>
            </w:tr>
            <w:tr w:rsidR="00550258" w:rsidRPr="00ED21BC" w14:paraId="134C4C92" w14:textId="77777777" w:rsidTr="00D74BE2">
              <w:trPr>
                <w:jc w:val="center"/>
              </w:trPr>
              <w:tc>
                <w:tcPr>
                  <w:cnfStyle w:val="001000000000" w:firstRow="0" w:lastRow="0" w:firstColumn="1" w:lastColumn="0" w:oddVBand="0" w:evenVBand="0" w:oddHBand="0" w:evenHBand="0" w:firstRowFirstColumn="0" w:firstRowLastColumn="0" w:lastRowFirstColumn="0" w:lastRowLastColumn="0"/>
                  <w:tcW w:w="2968" w:type="dxa"/>
                </w:tcPr>
                <w:p w14:paraId="1A97A258" w14:textId="19F3F5FD" w:rsidR="00550258" w:rsidRPr="00ED21BC" w:rsidRDefault="00F9357B" w:rsidP="00974C7D">
                  <w:pPr>
                    <w:ind w:left="200" w:hangingChars="100" w:hanging="200"/>
                    <w:jc w:val="center"/>
                    <w:rPr>
                      <w:sz w:val="20"/>
                      <w:szCs w:val="20"/>
                    </w:rPr>
                  </w:pPr>
                  <w:r>
                    <w:rPr>
                      <w:noProof/>
                      <w:sz w:val="20"/>
                      <w:szCs w:val="20"/>
                    </w:rPr>
                    <mc:AlternateContent>
                      <mc:Choice Requires="wpg">
                        <w:drawing>
                          <wp:inline distT="0" distB="0" distL="0" distR="0" wp14:anchorId="74AE5F52" wp14:editId="1C39A3AA">
                            <wp:extent cx="1619885" cy="1216748"/>
                            <wp:effectExtent l="0" t="0" r="0" b="21590"/>
                            <wp:docPr id="329" name="グループ化 329"/>
                            <wp:cNvGraphicFramePr/>
                            <a:graphic xmlns:a="http://schemas.openxmlformats.org/drawingml/2006/main">
                              <a:graphicData uri="http://schemas.microsoft.com/office/word/2010/wordprocessingGroup">
                                <wpg:wgp>
                                  <wpg:cNvGrpSpPr/>
                                  <wpg:grpSpPr>
                                    <a:xfrm>
                                      <a:off x="0" y="0"/>
                                      <a:ext cx="1619885" cy="1216748"/>
                                      <a:chOff x="0" y="0"/>
                                      <a:chExt cx="1619885" cy="1216748"/>
                                    </a:xfrm>
                                  </wpg:grpSpPr>
                                  <pic:pic xmlns:pic="http://schemas.openxmlformats.org/drawingml/2006/picture">
                                    <pic:nvPicPr>
                                      <pic:cNvPr id="22" name="図 22" descr="C:\Users\kana\Documents\00_H28屋外広告物_16\78_画像_使用\170117_看板写真\壁面_取付部_コーキング劣化.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19885" cy="1212215"/>
                                      </a:xfrm>
                                      <a:prstGeom prst="rect">
                                        <a:avLst/>
                                      </a:prstGeom>
                                      <a:noFill/>
                                      <a:ln>
                                        <a:noFill/>
                                      </a:ln>
                                    </pic:spPr>
                                  </pic:pic>
                                  <wps:wsp>
                                    <wps:cNvPr id="429" name="角丸四角形 429"/>
                                    <wps:cNvSpPr/>
                                    <wps:spPr>
                                      <a:xfrm>
                                        <a:off x="648586" y="202018"/>
                                        <a:ext cx="257175" cy="1014730"/>
                                      </a:xfrm>
                                      <a:prstGeom prst="roundRect">
                                        <a:avLst>
                                          <a:gd name="adj" fmla="val 35690"/>
                                        </a:avLst>
                                      </a:prstGeom>
                                      <a:noFill/>
                                      <a:ln w="1905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589FAC5" id="グループ化 329" o:spid="_x0000_s1026" style="width:127.55pt;height:95.8pt;mso-position-horizontal-relative:char;mso-position-vertical-relative:line" coordsize="16198,12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">
                            <v:shape id="図 22" o:spid="_x0000_s1027" type="#_x0000_t75" style="position:absolute;width:16198;height:1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IlILCAAAA2wAAAA8AAABkcnMvZG93bnJldi54bWxEj1FrwjAUhd8H+w/hCr7N1IIyOqOIWLaH&#10;MbDuB1yaa1Nsbrok2rpfvwjCHg/nnO9wVpvRduJKPrSOFcxnGQji2umWGwXfx/LlFUSIyBo7x6Tg&#10;RgE26+enFRbaDXygaxUbkSAcClRgYuwLKUNtyGKYuZ44eSfnLcYkfSO1xyHBbSfzLFtKiy2nBYM9&#10;7QzV5+piFXC5KJsYnKfq8+fr/dcsBtz3Sk0n4/YNRKQx/ocf7Q+tIM/h/iX9AL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yJSCwgAAANsAAAAPAAAAAAAAAAAAAAAAAJ8C&#10;AABkcnMvZG93bnJldi54bWxQSwUGAAAAAAQABAD3AAAAjgMAAAAA&#10;">
                              <v:imagedata r:id="rId99" o:title="壁面_取付部_コーキング劣化"/>
                              <v:path arrowok="t"/>
                            </v:shape>
                            <v:roundrect id="角丸四角形 429" o:spid="_x0000_s1028" style="position:absolute;left:6485;top:2020;width:2572;height:10147;visibility:visible;mso-wrap-style:square;v-text-anchor:middle" arcsize="2338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YQW8UA&#10;AADcAAAADwAAAGRycy9kb3ducmV2LnhtbESPQWvCQBSE74L/YXmCN92YFmmjq2iD0HpTW4q3R/aZ&#10;BLNvY3bV5N93BaHHYWa+YebL1lTiRo0rLSuYjCMQxJnVJecKvg+b0RsI55E1VpZJQUcOlot+b46J&#10;tnfe0W3vcxEg7BJUUHhfJ1K6rCCDbmxr4uCdbGPQB9nkUjd4D3BTyTiKptJgyWGhwJo+CsrO+6tR&#10;8HXZ/LiXQ9ptu+Nve1qt09hTqtRw0K5mIDy1/j/8bH9qBa/xOzzOh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ZhBbxQAAANwAAAAPAAAAAAAAAAAAAAAAAJgCAABkcnMv&#10;ZG93bnJldi54bWxQSwUGAAAAAAQABAD1AAAAigMAAAAA&#10;" filled="f" strokecolor="red" strokeweight="1.5pt">
                              <v:stroke dashstyle="1 1" joinstyle="miter"/>
                            </v:roundrect>
                            <w10:anchorlock/>
                          </v:group>
                        </w:pict>
                      </mc:Fallback>
                    </mc:AlternateContent>
                  </w:r>
                </w:p>
              </w:tc>
              <w:tc>
                <w:tcPr>
                  <w:tcW w:w="2967" w:type="dxa"/>
                </w:tcPr>
                <w:p w14:paraId="463BD80B" w14:textId="1E345ABC" w:rsidR="00550258" w:rsidRPr="00ED21BC" w:rsidRDefault="001F3EC9"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59899777" wp14:editId="6A486282">
                        <wp:extent cx="1620000" cy="1214280"/>
                        <wp:effectExtent l="0" t="0" r="0" b="5080"/>
                        <wp:docPr id="24" name="図 24" descr="C:\Users\kana\Documents\00_H28屋外広告物_16\78_画像_使用\CD\壁面_取付部_外れかかり_角度調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C:\Users\kana\Documents\00_H28屋外広告物_16\78_画像_使用\CD\壁面_取付部_外れかかり_角度調整.jpg"/>
                                <pic:cNvPicPr>
                                  <a:picLocks noChangeAspect="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1620000" cy="1214280"/>
                                </a:xfrm>
                                <a:prstGeom prst="rect">
                                  <a:avLst/>
                                </a:prstGeom>
                                <a:noFill/>
                                <a:ln>
                                  <a:noFill/>
                                </a:ln>
                              </pic:spPr>
                            </pic:pic>
                          </a:graphicData>
                        </a:graphic>
                      </wp:inline>
                    </w:drawing>
                  </w:r>
                </w:p>
              </w:tc>
              <w:tc>
                <w:tcPr>
                  <w:tcW w:w="2909" w:type="dxa"/>
                </w:tcPr>
                <w:p w14:paraId="00DC022E" w14:textId="74A5908A" w:rsidR="00550258" w:rsidRPr="00ED21BC" w:rsidRDefault="00550258"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74BE2" w:rsidRPr="00ED21BC" w14:paraId="22CF8D5D" w14:textId="77777777" w:rsidTr="00D74BE2">
              <w:trPr>
                <w:jc w:val="center"/>
              </w:trPr>
              <w:tc>
                <w:tcPr>
                  <w:cnfStyle w:val="001000000000" w:firstRow="0" w:lastRow="0" w:firstColumn="1" w:lastColumn="0" w:oddVBand="0" w:evenVBand="0" w:oddHBand="0" w:evenHBand="0" w:firstRowFirstColumn="0" w:firstRowLastColumn="0" w:lastRowFirstColumn="0" w:lastRowLastColumn="0"/>
                  <w:tcW w:w="2968" w:type="dxa"/>
                </w:tcPr>
                <w:p w14:paraId="712236CF" w14:textId="10FEA730" w:rsidR="00D74BE2" w:rsidRPr="00ED21BC" w:rsidRDefault="00D74BE2" w:rsidP="00D74BE2">
                  <w:pPr>
                    <w:pStyle w:val="aff6"/>
                    <w:jc w:val="both"/>
                  </w:pPr>
                  <w:r w:rsidRPr="00ED21BC">
                    <w:rPr>
                      <w:rFonts w:hint="eastAsia"/>
                      <w:spacing w:val="-4"/>
                    </w:rPr>
                    <w:t>広告板と壁面との隙間のコーキングが劣化した状態</w:t>
                  </w:r>
                </w:p>
              </w:tc>
              <w:tc>
                <w:tcPr>
                  <w:tcW w:w="2967" w:type="dxa"/>
                </w:tcPr>
                <w:p w14:paraId="489D8A43" w14:textId="6200EE3E" w:rsidR="00D74BE2" w:rsidRPr="00ED21BC" w:rsidRDefault="00D74BE2" w:rsidP="00D74BE2">
                  <w:pPr>
                    <w:pStyle w:val="aff6"/>
                    <w:jc w:val="both"/>
                    <w:cnfStyle w:val="000000000000" w:firstRow="0" w:lastRow="0" w:firstColumn="0" w:lastColumn="0" w:oddVBand="0" w:evenVBand="0" w:oddHBand="0" w:evenHBand="0" w:firstRowFirstColumn="0" w:firstRowLastColumn="0" w:lastRowFirstColumn="0" w:lastRowLastColumn="0"/>
                    <w:rPr>
                      <w:spacing w:val="-4"/>
                    </w:rPr>
                  </w:pPr>
                  <w:r w:rsidRPr="00ED21BC">
                    <w:rPr>
                      <w:rFonts w:hint="eastAsia"/>
                    </w:rPr>
                    <w:t>壁面との間に隙間が生じた状態</w:t>
                  </w:r>
                </w:p>
              </w:tc>
              <w:tc>
                <w:tcPr>
                  <w:tcW w:w="2909" w:type="dxa"/>
                </w:tcPr>
                <w:p w14:paraId="5ECE1384" w14:textId="1BF34980" w:rsidR="00D74BE2" w:rsidRPr="00ED21BC" w:rsidRDefault="00D74BE2" w:rsidP="00D74BE2">
                  <w:pPr>
                    <w:pStyle w:val="aff6"/>
                    <w:jc w:val="both"/>
                    <w:cnfStyle w:val="000000000000" w:firstRow="0" w:lastRow="0" w:firstColumn="0" w:lastColumn="0" w:oddVBand="0" w:evenVBand="0" w:oddHBand="0" w:evenHBand="0" w:firstRowFirstColumn="0" w:firstRowLastColumn="0" w:lastRowFirstColumn="0" w:lastRowLastColumn="0"/>
                  </w:pPr>
                </w:p>
              </w:tc>
            </w:tr>
          </w:tbl>
          <w:p w14:paraId="604EBC86" w14:textId="77777777" w:rsidR="00550258" w:rsidRPr="00ED21BC" w:rsidRDefault="00550258" w:rsidP="001737DE">
            <w:pPr>
              <w:rPr>
                <w:sz w:val="20"/>
                <w:szCs w:val="20"/>
              </w:rPr>
            </w:pPr>
          </w:p>
        </w:tc>
      </w:tr>
    </w:tbl>
    <w:p w14:paraId="2F15DC06" w14:textId="3D1BFC78" w:rsidR="00550258" w:rsidRPr="00ED21BC" w:rsidRDefault="00550258" w:rsidP="000D1D74">
      <w:pPr>
        <w:jc w:val="left"/>
        <w:rPr>
          <w:sz w:val="20"/>
          <w:szCs w:val="20"/>
        </w:rPr>
      </w:pPr>
    </w:p>
    <w:p w14:paraId="0A774DE4" w14:textId="77777777" w:rsidR="00F57811" w:rsidRPr="00ED21BC" w:rsidRDefault="00F57811">
      <w:pPr>
        <w:widowControl/>
        <w:jc w:val="left"/>
        <w:rPr>
          <w:rFonts w:ascii="ＭＳ ゴシック" w:eastAsia="ＭＳ ゴシック"/>
          <w:sz w:val="24"/>
        </w:rPr>
      </w:pPr>
      <w:r w:rsidRPr="00ED21BC">
        <w:br w:type="page"/>
      </w:r>
    </w:p>
    <w:p w14:paraId="416AA08A" w14:textId="2318D385" w:rsidR="00622CDF" w:rsidRPr="00ED21BC" w:rsidRDefault="00622CDF" w:rsidP="00DD6242">
      <w:pPr>
        <w:pStyle w:val="2a"/>
        <w:ind w:left="210"/>
      </w:pPr>
      <w:r w:rsidRPr="00ED21BC">
        <w:rPr>
          <w:rFonts w:hint="eastAsia"/>
        </w:rPr>
        <w:t>（広告板）</w:t>
      </w:r>
    </w:p>
    <w:p w14:paraId="329DA679" w14:textId="5F5767F3" w:rsidR="00622CDF" w:rsidRPr="00ED21BC" w:rsidRDefault="00622CDF" w:rsidP="00CE0CE3">
      <w:pPr>
        <w:pStyle w:val="a4"/>
        <w:ind w:left="866" w:hanging="236"/>
      </w:pPr>
      <w:r w:rsidRPr="00ED21BC">
        <w:rPr>
          <w:rFonts w:hint="eastAsia"/>
        </w:rPr>
        <w:t>広告板底部の腐食は、結露水や隙間から</w:t>
      </w:r>
      <w:r w:rsidR="00934A51" w:rsidRPr="00ED21BC">
        <w:rPr>
          <w:rFonts w:hint="eastAsia"/>
        </w:rPr>
        <w:t>浸入</w:t>
      </w:r>
      <w:r w:rsidRPr="00ED21BC">
        <w:rPr>
          <w:rFonts w:hint="eastAsia"/>
        </w:rPr>
        <w:t>した水の滞水等によって起こり、</w:t>
      </w:r>
      <w:r w:rsidR="00967C24" w:rsidRPr="00ED21BC">
        <w:rPr>
          <w:rFonts w:hint="eastAsia"/>
        </w:rPr>
        <w:t>側板</w:t>
      </w:r>
      <w:r w:rsidRPr="00ED21BC">
        <w:rPr>
          <w:rFonts w:hint="eastAsia"/>
        </w:rPr>
        <w:t>の破損・落下や表示面板脱落の要因となる。水抜き孔の</w:t>
      </w:r>
      <w:r w:rsidR="00966159" w:rsidRPr="00ED21BC">
        <w:rPr>
          <w:rFonts w:hint="eastAsia"/>
        </w:rPr>
        <w:t>詰まり</w:t>
      </w:r>
      <w:r w:rsidRPr="00ED21BC">
        <w:rPr>
          <w:rFonts w:hint="eastAsia"/>
        </w:rPr>
        <w:t>は、ほこりや剥離したさび等の堆積によって起こり、広告板底部の滞水の要因となる。</w:t>
      </w:r>
    </w:p>
    <w:p w14:paraId="73853D7F" w14:textId="089459BF" w:rsidR="00AF2DD9" w:rsidRPr="00ED21BC" w:rsidRDefault="00967C24" w:rsidP="00CE0CE3">
      <w:pPr>
        <w:pStyle w:val="a4"/>
        <w:ind w:left="866" w:hanging="236"/>
      </w:pPr>
      <w:r w:rsidRPr="00ED21BC">
        <w:rPr>
          <w:rFonts w:hint="eastAsia"/>
        </w:rPr>
        <w:t>側板</w:t>
      </w:r>
      <w:r w:rsidR="00AF2DD9" w:rsidRPr="00ED21BC">
        <w:rPr>
          <w:rFonts w:hint="eastAsia"/>
        </w:rPr>
        <w:t>の変形や外れは、ビス等の</w:t>
      </w:r>
      <w:r w:rsidR="00C638FC" w:rsidRPr="00ED21BC">
        <w:rPr>
          <w:rFonts w:hint="eastAsia"/>
        </w:rPr>
        <w:t>ゆるみ</w:t>
      </w:r>
      <w:r w:rsidR="00AF2DD9" w:rsidRPr="00ED21BC">
        <w:rPr>
          <w:rFonts w:hint="eastAsia"/>
        </w:rPr>
        <w:t>・脱落、衝撃、表示面板の膨張等によって起こり、</w:t>
      </w:r>
      <w:r w:rsidRPr="00ED21BC">
        <w:rPr>
          <w:rFonts w:hint="eastAsia"/>
        </w:rPr>
        <w:t>側板</w:t>
      </w:r>
      <w:r w:rsidR="00AF2DD9" w:rsidRPr="00ED21BC">
        <w:rPr>
          <w:rFonts w:hint="eastAsia"/>
        </w:rPr>
        <w:t>の破損・落下、表示面板の破損・脱落の要因となる。</w:t>
      </w:r>
    </w:p>
    <w:p w14:paraId="0AE6FE91" w14:textId="3E43A11F" w:rsidR="00622CDF" w:rsidRPr="00ED21BC" w:rsidRDefault="00967C24" w:rsidP="00CE0CE3">
      <w:pPr>
        <w:pStyle w:val="a4"/>
        <w:ind w:left="866" w:hanging="236"/>
      </w:pPr>
      <w:r w:rsidRPr="00ED21BC">
        <w:rPr>
          <w:rFonts w:hint="eastAsia"/>
        </w:rPr>
        <w:t>側板</w:t>
      </w:r>
      <w:r w:rsidR="00622CDF" w:rsidRPr="00ED21BC">
        <w:rPr>
          <w:rFonts w:hint="eastAsia"/>
        </w:rPr>
        <w:t>や表示面板の継ぎ目に生じた隙間や破損箇所は、強風時に表示面板の</w:t>
      </w:r>
      <w:r w:rsidR="001D1D11" w:rsidRPr="00ED21BC">
        <w:rPr>
          <w:rFonts w:hint="eastAsia"/>
        </w:rPr>
        <w:t>飛散・</w:t>
      </w:r>
      <w:r w:rsidR="00622CDF" w:rsidRPr="00ED21BC">
        <w:rPr>
          <w:rFonts w:hint="eastAsia"/>
        </w:rPr>
        <w:t>落下の要因となる。</w:t>
      </w:r>
    </w:p>
    <w:p w14:paraId="5AC0C768" w14:textId="05E8B92E" w:rsidR="00622CDF" w:rsidRPr="00ED21BC" w:rsidRDefault="00622CDF" w:rsidP="00974C7D">
      <w:pPr>
        <w:pStyle w:val="a4"/>
        <w:ind w:left="866" w:hanging="236"/>
      </w:pPr>
      <w:r w:rsidRPr="00ED21BC">
        <w:rPr>
          <w:rFonts w:hint="eastAsia"/>
        </w:rPr>
        <w:t>アクリル板等の表示面板の変形（たわみ）は、熱や吸水による膨張</w:t>
      </w:r>
      <w:r w:rsidR="001D1D11" w:rsidRPr="00ED21BC">
        <w:rPr>
          <w:rFonts w:hint="eastAsia"/>
        </w:rPr>
        <w:t>・収縮</w:t>
      </w:r>
      <w:r w:rsidRPr="00ED21BC">
        <w:rPr>
          <w:rFonts w:hint="eastAsia"/>
        </w:rPr>
        <w:t>によって起こり、</w:t>
      </w:r>
      <w:r w:rsidR="002766DA" w:rsidRPr="00ED21BC">
        <w:rPr>
          <w:rFonts w:hint="eastAsia"/>
        </w:rPr>
        <w:t>留め具が外れたり、</w:t>
      </w:r>
      <w:r w:rsidR="009A30A5" w:rsidRPr="00ED21BC">
        <w:rPr>
          <w:rFonts w:hint="eastAsia"/>
        </w:rPr>
        <w:t>押し広げられた</w:t>
      </w:r>
      <w:r w:rsidR="00967C24" w:rsidRPr="00ED21BC">
        <w:rPr>
          <w:rFonts w:hint="eastAsia"/>
        </w:rPr>
        <w:t>側板</w:t>
      </w:r>
      <w:r w:rsidR="009A30A5" w:rsidRPr="00ED21BC">
        <w:rPr>
          <w:rFonts w:hint="eastAsia"/>
        </w:rPr>
        <w:t>が破損・落下する</w:t>
      </w:r>
      <w:r w:rsidRPr="00ED21BC">
        <w:rPr>
          <w:rFonts w:hint="eastAsia"/>
        </w:rPr>
        <w:t>要因となる。</w:t>
      </w:r>
    </w:p>
    <w:p w14:paraId="30AECC9B" w14:textId="17C6E39D" w:rsidR="00622CDF" w:rsidRPr="00ED21BC" w:rsidRDefault="00622CDF" w:rsidP="00CE0CE3">
      <w:pPr>
        <w:pStyle w:val="a4"/>
        <w:ind w:left="866" w:hanging="236"/>
      </w:pPr>
      <w:r w:rsidRPr="00ED21BC">
        <w:rPr>
          <w:rFonts w:hint="eastAsia"/>
        </w:rPr>
        <w:t>アクリル板等の表示面板の劣化は、紫外線等によって起こり、表示面板の破損の要因となる。</w:t>
      </w:r>
    </w:p>
    <w:p w14:paraId="6F058274" w14:textId="6656FFA4" w:rsidR="00622CDF" w:rsidRPr="00ED21BC" w:rsidRDefault="00622CDF" w:rsidP="000D1D74">
      <w:pPr>
        <w:jc w:val="left"/>
      </w:pPr>
    </w:p>
    <w:tbl>
      <w:tblPr>
        <w:tblStyle w:val="aff1"/>
        <w:tblW w:w="9071" w:type="dxa"/>
        <w:tblLook w:val="00A0" w:firstRow="1" w:lastRow="0" w:firstColumn="1" w:lastColumn="0" w:noHBand="0" w:noVBand="0"/>
      </w:tblPr>
      <w:tblGrid>
        <w:gridCol w:w="9071"/>
      </w:tblGrid>
      <w:tr w:rsidR="00550258" w:rsidRPr="00ED21BC" w14:paraId="39320526" w14:textId="77777777" w:rsidTr="001737DE">
        <w:trPr>
          <w:cnfStyle w:val="100000000000" w:firstRow="1" w:lastRow="0" w:firstColumn="0" w:lastColumn="0" w:oddVBand="0" w:evenVBand="0" w:oddHBand="0" w:evenHBand="0" w:firstRowFirstColumn="0" w:firstRowLastColumn="0" w:lastRowFirstColumn="0" w:lastRowLastColumn="0"/>
          <w:tblHeader/>
        </w:trPr>
        <w:tc>
          <w:tcPr>
            <w:tcW w:w="9071" w:type="dxa"/>
          </w:tcPr>
          <w:p w14:paraId="396A2C4B" w14:textId="77777777" w:rsidR="00550258" w:rsidRPr="00ED21BC" w:rsidRDefault="00550258" w:rsidP="001737DE">
            <w:pPr>
              <w:spacing w:line="280" w:lineRule="exact"/>
              <w:ind w:left="200" w:hangingChars="100" w:hanging="200"/>
              <w:rPr>
                <w:rFonts w:hAnsi="Times"/>
                <w:sz w:val="20"/>
                <w:szCs w:val="20"/>
              </w:rPr>
            </w:pPr>
            <w:r w:rsidRPr="00ED21BC">
              <w:rPr>
                <w:rFonts w:hAnsi="Times" w:hint="eastAsia"/>
                <w:sz w:val="20"/>
                <w:szCs w:val="20"/>
              </w:rPr>
              <w:t>■劣化等の状態</w:t>
            </w:r>
          </w:p>
        </w:tc>
      </w:tr>
      <w:tr w:rsidR="00550258" w:rsidRPr="00ED21BC" w14:paraId="6D7AC3EF" w14:textId="77777777" w:rsidTr="001737DE">
        <w:trPr>
          <w:cnfStyle w:val="000000100000" w:firstRow="0" w:lastRow="0" w:firstColumn="0" w:lastColumn="0" w:oddVBand="0" w:evenVBand="0" w:oddHBand="1" w:evenHBand="0" w:firstRowFirstColumn="0" w:firstRowLastColumn="0" w:lastRowFirstColumn="0" w:lastRowLastColumn="0"/>
        </w:trPr>
        <w:tc>
          <w:tcPr>
            <w:tcW w:w="9071" w:type="dxa"/>
          </w:tcPr>
          <w:p w14:paraId="3E06AF80" w14:textId="77777777" w:rsidR="00550258" w:rsidRPr="00ED21BC" w:rsidRDefault="00550258" w:rsidP="008253F4">
            <w:pPr>
              <w:tabs>
                <w:tab w:val="left" w:pos="2970"/>
              </w:tabs>
              <w:jc w:val="left"/>
              <w:rPr>
                <w:rFonts w:asciiTheme="majorEastAsia" w:eastAsiaTheme="majorEastAsia" w:hAnsiTheme="majorEastAsia"/>
                <w:sz w:val="20"/>
                <w:szCs w:val="20"/>
              </w:rPr>
            </w:pPr>
            <w:r w:rsidRPr="00ED21BC">
              <w:rPr>
                <w:rFonts w:asciiTheme="majorEastAsia" w:eastAsiaTheme="majorEastAsia" w:hAnsiTheme="majorEastAsia" w:hint="eastAsia"/>
                <w:sz w:val="20"/>
                <w:szCs w:val="20"/>
              </w:rPr>
              <w:t>広告板</w:t>
            </w:r>
          </w:p>
          <w:p w14:paraId="21878A2F" w14:textId="7603483B" w:rsidR="00550258" w:rsidRPr="00ED21BC" w:rsidRDefault="00550258" w:rsidP="00BF253B">
            <w:pPr>
              <w:spacing w:line="240" w:lineRule="exact"/>
              <w:ind w:leftChars="50" w:left="305"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〈表示面板・切り文字等の</w:t>
            </w:r>
            <w:r w:rsidR="005861B0" w:rsidRPr="00ED21BC">
              <w:rPr>
                <w:rFonts w:ascii="ＭＳ ゴシック" w:eastAsia="ＭＳ ゴシック" w:hAnsi="ＭＳ ゴシック" w:hint="eastAsia"/>
                <w:noProof/>
                <w:sz w:val="20"/>
                <w:szCs w:val="20"/>
              </w:rPr>
              <w:t>腐食、</w:t>
            </w:r>
            <w:r w:rsidRPr="00ED21BC">
              <w:rPr>
                <w:rFonts w:ascii="ＭＳ ゴシック" w:eastAsia="ＭＳ ゴシック" w:hAnsi="ＭＳ ゴシック" w:hint="eastAsia"/>
                <w:noProof/>
                <w:sz w:val="20"/>
                <w:szCs w:val="20"/>
              </w:rPr>
              <w:t>破損、変形、ビス等の欠落〉</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550258" w:rsidRPr="00ED21BC" w14:paraId="60097A39"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67CCE7E4" w14:textId="76F6F8AA" w:rsidR="00550258" w:rsidRPr="00ED21BC" w:rsidRDefault="0052164A" w:rsidP="001737DE">
                  <w:pPr>
                    <w:ind w:left="200" w:hangingChars="100" w:hanging="200"/>
                    <w:jc w:val="center"/>
                    <w:rPr>
                      <w:sz w:val="20"/>
                      <w:szCs w:val="20"/>
                    </w:rPr>
                  </w:pPr>
                  <w:r w:rsidRPr="00ED21BC">
                    <w:rPr>
                      <w:noProof/>
                      <w:sz w:val="20"/>
                      <w:szCs w:val="20"/>
                    </w:rPr>
                    <mc:AlternateContent>
                      <mc:Choice Requires="wpg">
                        <w:drawing>
                          <wp:inline distT="0" distB="0" distL="0" distR="0" wp14:anchorId="4984121C" wp14:editId="75F80671">
                            <wp:extent cx="1619885" cy="1214120"/>
                            <wp:effectExtent l="0" t="0" r="0" b="5080"/>
                            <wp:docPr id="32" name="グループ化 32"/>
                            <wp:cNvGraphicFramePr/>
                            <a:graphic xmlns:a="http://schemas.openxmlformats.org/drawingml/2006/main">
                              <a:graphicData uri="http://schemas.microsoft.com/office/word/2010/wordprocessingGroup">
                                <wpg:wgp>
                                  <wpg:cNvGrpSpPr/>
                                  <wpg:grpSpPr>
                                    <a:xfrm>
                                      <a:off x="0" y="0"/>
                                      <a:ext cx="1619885" cy="1214120"/>
                                      <a:chOff x="0" y="0"/>
                                      <a:chExt cx="1619885" cy="1214120"/>
                                    </a:xfrm>
                                  </wpg:grpSpPr>
                                  <pic:pic xmlns:pic="http://schemas.openxmlformats.org/drawingml/2006/picture">
                                    <pic:nvPicPr>
                                      <pic:cNvPr id="453" name="図 4"/>
                                      <pic:cNvPicPr>
                                        <a:picLocks noChangeAspect="1"/>
                                      </pic:cNvPicPr>
                                    </pic:nvPicPr>
                                    <pic:blipFill>
                                      <a:blip r:embed="rId101" cstate="print">
                                        <a:extLst>
                                          <a:ext uri="{28A0092B-C50C-407E-A947-70E740481C1C}">
                                            <a14:useLocalDpi xmlns:a14="http://schemas.microsoft.com/office/drawing/2010/main"/>
                                          </a:ext>
                                        </a:extLst>
                                      </a:blip>
                                      <a:stretch>
                                        <a:fillRect/>
                                      </a:stretch>
                                    </pic:blipFill>
                                    <pic:spPr>
                                      <a:xfrm>
                                        <a:off x="0" y="0"/>
                                        <a:ext cx="1619885" cy="1214120"/>
                                      </a:xfrm>
                                      <a:prstGeom prst="rect">
                                        <a:avLst/>
                                      </a:prstGeom>
                                    </pic:spPr>
                                  </pic:pic>
                                  <wps:wsp>
                                    <wps:cNvPr id="13" name="円/楕円 13"/>
                                    <wps:cNvSpPr/>
                                    <wps:spPr>
                                      <a:xfrm rot="18900000">
                                        <a:off x="368489" y="409433"/>
                                        <a:ext cx="288467" cy="451989"/>
                                      </a:xfrm>
                                      <a:prstGeom prst="ellipse">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C594D45" id="グループ化 32" o:spid="_x0000_s1026" style="width:127.55pt;height:95.6pt;mso-position-horizontal-relative:char;mso-position-vertical-relative:line" coordsize="16198,12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">
                            <v:shape id="図 4" o:spid="_x0000_s1027" type="#_x0000_t75" style="position:absolute;width:16198;height:12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qmp3FAAAA3AAAAA8AAABkcnMvZG93bnJldi54bWxEj91qAjEUhO8LvkM4Qm+km9XaUtaNooVC&#10;KZbiD3h7SI67i8nJskl1fXtTEHo5zMw3TLnonRVn6kLjWcE4y0EQa28arhTsdx9PbyBCRDZoPZOC&#10;KwVYzAcPJRbGX3hD522sRIJwKFBBHWNbSBl0TQ5D5lvi5B195zAm2VXSdHhJcGflJM9fpcOG00KN&#10;Lb3XpE/bX6fgh/2334/7yWoXD9WXHemNtmulHof9cgYiUh//w/f2p1EwfXmGvzPpCM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apqdxQAAANwAAAAPAAAAAAAAAAAAAAAA&#10;AJ8CAABkcnMvZG93bnJldi54bWxQSwUGAAAAAAQABAD3AAAAkQMAAAAA&#10;">
                              <v:imagedata r:id="rId102" o:title=""/>
                              <v:path arrowok="t"/>
                            </v:shape>
                            <v:oval id="円/楕円 13" o:spid="_x0000_s1028" style="position:absolute;left:3684;top:4094;width:2885;height:4520;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kdUMAA&#10;AADbAAAADwAAAGRycy9kb3ducmV2LnhtbERPTWsCMRC9F/ofwhR6q9luschqFCkVeumhWxGPw2bc&#10;LCaTNEl1++8bQfA2j/c5i9XorDhRTINnBc+TCgRx5/XAvYLt9+ZpBiJlZI3WMyn4owSr5f3dAhvt&#10;z/xFpzb3ooRwalCByTk0UqbOkMM08YG4cAcfHeYCYy91xHMJd1bWVfUqHQ5cGgwGejPUHdtfp2Bv&#10;q/DZtu91rKfWGw67n83MKfX4MK7nIDKN+Sa+uj90mf8Cl1/KAX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hkdUMAAAADbAAAADwAAAAAAAAAAAAAAAACYAgAAZHJzL2Rvd25y&#10;ZXYueG1sUEsFBgAAAAAEAAQA9QAAAIUDAAAAAA==&#10;" filled="f" strokecolor="red" strokeweight="1.5pt">
                              <v:stroke dashstyle="1 1" joinstyle="miter"/>
                            </v:oval>
                            <w10:anchorlock/>
                          </v:group>
                        </w:pict>
                      </mc:Fallback>
                    </mc:AlternateContent>
                  </w:r>
                </w:p>
              </w:tc>
              <w:tc>
                <w:tcPr>
                  <w:tcW w:w="2948" w:type="dxa"/>
                </w:tcPr>
                <w:p w14:paraId="3AE90639" w14:textId="7BAD6E3F" w:rsidR="00550258" w:rsidRPr="00ED21BC" w:rsidRDefault="006B2C7F" w:rsidP="00974C7D">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59A265FD" wp14:editId="471C087F">
                            <wp:extent cx="1619885" cy="1215390"/>
                            <wp:effectExtent l="0" t="0" r="0" b="3810"/>
                            <wp:docPr id="331" name="グループ化 331"/>
                            <wp:cNvGraphicFramePr/>
                            <a:graphic xmlns:a="http://schemas.openxmlformats.org/drawingml/2006/main">
                              <a:graphicData uri="http://schemas.microsoft.com/office/word/2010/wordprocessingGroup">
                                <wpg:wgp>
                                  <wpg:cNvGrpSpPr/>
                                  <wpg:grpSpPr>
                                    <a:xfrm>
                                      <a:off x="0" y="0"/>
                                      <a:ext cx="1619885" cy="1215390"/>
                                      <a:chOff x="0" y="0"/>
                                      <a:chExt cx="1619885" cy="1215390"/>
                                    </a:xfrm>
                                  </wpg:grpSpPr>
                                  <pic:pic xmlns:pic="http://schemas.openxmlformats.org/drawingml/2006/picture">
                                    <pic:nvPicPr>
                                      <pic:cNvPr id="38" name="図 39"/>
                                      <pic:cNvPicPr>
                                        <a:picLocks noChangeAspect="1"/>
                                      </pic:cNvPicPr>
                                    </pic:nvPicPr>
                                    <pic:blipFill rotWithShape="1">
                                      <a:blip r:embed="rId103" cstate="print">
                                        <a:extLst>
                                          <a:ext uri="{28A0092B-C50C-407E-A947-70E740481C1C}">
                                            <a14:useLocalDpi xmlns:a14="http://schemas.microsoft.com/office/drawing/2010/main" val="0"/>
                                          </a:ext>
                                        </a:extLst>
                                      </a:blip>
                                      <a:srcRect l="2931" r="8922"/>
                                      <a:stretch/>
                                    </pic:blipFill>
                                    <pic:spPr>
                                      <a:xfrm>
                                        <a:off x="0" y="0"/>
                                        <a:ext cx="1619885" cy="1215390"/>
                                      </a:xfrm>
                                      <a:prstGeom prst="rect">
                                        <a:avLst/>
                                      </a:prstGeom>
                                    </pic:spPr>
                                  </pic:pic>
                                  <wps:wsp>
                                    <wps:cNvPr id="441" name="フリーフォーム 441"/>
                                    <wps:cNvSpPr/>
                                    <wps:spPr>
                                      <a:xfrm>
                                        <a:off x="276446" y="0"/>
                                        <a:ext cx="675005" cy="1162050"/>
                                      </a:xfrm>
                                      <a:custGeom>
                                        <a:avLst/>
                                        <a:gdLst>
                                          <a:gd name="connsiteX0" fmla="*/ 644253 w 657597"/>
                                          <a:gd name="connsiteY0" fmla="*/ 77830 h 1197642"/>
                                          <a:gd name="connsiteX1" fmla="*/ 636938 w 657597"/>
                                          <a:gd name="connsiteY1" fmla="*/ 758143 h 1197642"/>
                                          <a:gd name="connsiteX2" fmla="*/ 556471 w 657597"/>
                                          <a:gd name="connsiteY2" fmla="*/ 926393 h 1197642"/>
                                          <a:gd name="connsiteX3" fmla="*/ 263863 w 657597"/>
                                          <a:gd name="connsiteY3" fmla="*/ 1175110 h 1197642"/>
                                          <a:gd name="connsiteX4" fmla="*/ 59037 w 657597"/>
                                          <a:gd name="connsiteY4" fmla="*/ 1167795 h 1197642"/>
                                          <a:gd name="connsiteX5" fmla="*/ 7831 w 657597"/>
                                          <a:gd name="connsiteY5" fmla="*/ 1014175 h 1197642"/>
                                          <a:gd name="connsiteX6" fmla="*/ 7831 w 657597"/>
                                          <a:gd name="connsiteY6" fmla="*/ 684991 h 1197642"/>
                                          <a:gd name="connsiteX7" fmla="*/ 80983 w 657597"/>
                                          <a:gd name="connsiteY7" fmla="*/ 509427 h 1197642"/>
                                          <a:gd name="connsiteX8" fmla="*/ 476004 w 657597"/>
                                          <a:gd name="connsiteY8" fmla="*/ 63199 h 1197642"/>
                                          <a:gd name="connsiteX9" fmla="*/ 644253 w 657597"/>
                                          <a:gd name="connsiteY9" fmla="*/ 77830 h 1197642"/>
                                          <a:gd name="connsiteX0" fmla="*/ 644253 w 668020"/>
                                          <a:gd name="connsiteY0" fmla="*/ 73248 h 1193060"/>
                                          <a:gd name="connsiteX1" fmla="*/ 657597 w 668020"/>
                                          <a:gd name="connsiteY1" fmla="*/ 681871 h 1193060"/>
                                          <a:gd name="connsiteX2" fmla="*/ 556471 w 668020"/>
                                          <a:gd name="connsiteY2" fmla="*/ 921811 h 1193060"/>
                                          <a:gd name="connsiteX3" fmla="*/ 263863 w 668020"/>
                                          <a:gd name="connsiteY3" fmla="*/ 1170528 h 1193060"/>
                                          <a:gd name="connsiteX4" fmla="*/ 59037 w 668020"/>
                                          <a:gd name="connsiteY4" fmla="*/ 1163213 h 1193060"/>
                                          <a:gd name="connsiteX5" fmla="*/ 7831 w 668020"/>
                                          <a:gd name="connsiteY5" fmla="*/ 1009593 h 1193060"/>
                                          <a:gd name="connsiteX6" fmla="*/ 7831 w 668020"/>
                                          <a:gd name="connsiteY6" fmla="*/ 680409 h 1193060"/>
                                          <a:gd name="connsiteX7" fmla="*/ 80983 w 668020"/>
                                          <a:gd name="connsiteY7" fmla="*/ 504845 h 1193060"/>
                                          <a:gd name="connsiteX8" fmla="*/ 476004 w 668020"/>
                                          <a:gd name="connsiteY8" fmla="*/ 58617 h 1193060"/>
                                          <a:gd name="connsiteX9" fmla="*/ 644253 w 668020"/>
                                          <a:gd name="connsiteY9" fmla="*/ 73248 h 1193060"/>
                                          <a:gd name="connsiteX0" fmla="*/ 644253 w 659380"/>
                                          <a:gd name="connsiteY0" fmla="*/ 73248 h 1193060"/>
                                          <a:gd name="connsiteX1" fmla="*/ 657597 w 659380"/>
                                          <a:gd name="connsiteY1" fmla="*/ 681871 h 1193060"/>
                                          <a:gd name="connsiteX2" fmla="*/ 556471 w 659380"/>
                                          <a:gd name="connsiteY2" fmla="*/ 921811 h 1193060"/>
                                          <a:gd name="connsiteX3" fmla="*/ 263863 w 659380"/>
                                          <a:gd name="connsiteY3" fmla="*/ 1170528 h 1193060"/>
                                          <a:gd name="connsiteX4" fmla="*/ 59037 w 659380"/>
                                          <a:gd name="connsiteY4" fmla="*/ 1163213 h 1193060"/>
                                          <a:gd name="connsiteX5" fmla="*/ 7831 w 659380"/>
                                          <a:gd name="connsiteY5" fmla="*/ 1009593 h 1193060"/>
                                          <a:gd name="connsiteX6" fmla="*/ 7831 w 659380"/>
                                          <a:gd name="connsiteY6" fmla="*/ 680409 h 1193060"/>
                                          <a:gd name="connsiteX7" fmla="*/ 80983 w 659380"/>
                                          <a:gd name="connsiteY7" fmla="*/ 504845 h 1193060"/>
                                          <a:gd name="connsiteX8" fmla="*/ 476004 w 659380"/>
                                          <a:gd name="connsiteY8" fmla="*/ 58617 h 1193060"/>
                                          <a:gd name="connsiteX9" fmla="*/ 644253 w 659380"/>
                                          <a:gd name="connsiteY9" fmla="*/ 73248 h 1193060"/>
                                          <a:gd name="connsiteX0" fmla="*/ 644253 w 660822"/>
                                          <a:gd name="connsiteY0" fmla="*/ 73248 h 1193060"/>
                                          <a:gd name="connsiteX1" fmla="*/ 657597 w 660822"/>
                                          <a:gd name="connsiteY1" fmla="*/ 681871 h 1193060"/>
                                          <a:gd name="connsiteX2" fmla="*/ 556471 w 660822"/>
                                          <a:gd name="connsiteY2" fmla="*/ 921811 h 1193060"/>
                                          <a:gd name="connsiteX3" fmla="*/ 263863 w 660822"/>
                                          <a:gd name="connsiteY3" fmla="*/ 1170528 h 1193060"/>
                                          <a:gd name="connsiteX4" fmla="*/ 59037 w 660822"/>
                                          <a:gd name="connsiteY4" fmla="*/ 1163213 h 1193060"/>
                                          <a:gd name="connsiteX5" fmla="*/ 7831 w 660822"/>
                                          <a:gd name="connsiteY5" fmla="*/ 1009593 h 1193060"/>
                                          <a:gd name="connsiteX6" fmla="*/ 7831 w 660822"/>
                                          <a:gd name="connsiteY6" fmla="*/ 680409 h 1193060"/>
                                          <a:gd name="connsiteX7" fmla="*/ 80983 w 660822"/>
                                          <a:gd name="connsiteY7" fmla="*/ 504845 h 1193060"/>
                                          <a:gd name="connsiteX8" fmla="*/ 476004 w 660822"/>
                                          <a:gd name="connsiteY8" fmla="*/ 58617 h 1193060"/>
                                          <a:gd name="connsiteX9" fmla="*/ 644253 w 660822"/>
                                          <a:gd name="connsiteY9" fmla="*/ 73248 h 1193060"/>
                                          <a:gd name="connsiteX0" fmla="*/ 644235 w 660804"/>
                                          <a:gd name="connsiteY0" fmla="*/ 74786 h 1194598"/>
                                          <a:gd name="connsiteX1" fmla="*/ 657579 w 660804"/>
                                          <a:gd name="connsiteY1" fmla="*/ 683409 h 1194598"/>
                                          <a:gd name="connsiteX2" fmla="*/ 556453 w 660804"/>
                                          <a:gd name="connsiteY2" fmla="*/ 923349 h 1194598"/>
                                          <a:gd name="connsiteX3" fmla="*/ 263845 w 660804"/>
                                          <a:gd name="connsiteY3" fmla="*/ 1172066 h 1194598"/>
                                          <a:gd name="connsiteX4" fmla="*/ 59019 w 660804"/>
                                          <a:gd name="connsiteY4" fmla="*/ 1164751 h 1194598"/>
                                          <a:gd name="connsiteX5" fmla="*/ 7813 w 660804"/>
                                          <a:gd name="connsiteY5" fmla="*/ 1011131 h 1194598"/>
                                          <a:gd name="connsiteX6" fmla="*/ 7813 w 660804"/>
                                          <a:gd name="connsiteY6" fmla="*/ 681947 h 1194598"/>
                                          <a:gd name="connsiteX7" fmla="*/ 80679 w 660804"/>
                                          <a:gd name="connsiteY7" fmla="*/ 531045 h 1194598"/>
                                          <a:gd name="connsiteX8" fmla="*/ 475986 w 660804"/>
                                          <a:gd name="connsiteY8" fmla="*/ 60155 h 1194598"/>
                                          <a:gd name="connsiteX9" fmla="*/ 644235 w 660804"/>
                                          <a:gd name="connsiteY9" fmla="*/ 74786 h 1194598"/>
                                          <a:gd name="connsiteX0" fmla="*/ 648610 w 665179"/>
                                          <a:gd name="connsiteY0" fmla="*/ 70914 h 1190726"/>
                                          <a:gd name="connsiteX1" fmla="*/ 661954 w 665179"/>
                                          <a:gd name="connsiteY1" fmla="*/ 679537 h 1190726"/>
                                          <a:gd name="connsiteX2" fmla="*/ 560828 w 665179"/>
                                          <a:gd name="connsiteY2" fmla="*/ 919477 h 1190726"/>
                                          <a:gd name="connsiteX3" fmla="*/ 268220 w 665179"/>
                                          <a:gd name="connsiteY3" fmla="*/ 1168194 h 1190726"/>
                                          <a:gd name="connsiteX4" fmla="*/ 63394 w 665179"/>
                                          <a:gd name="connsiteY4" fmla="*/ 1160879 h 1190726"/>
                                          <a:gd name="connsiteX5" fmla="*/ 12188 w 665179"/>
                                          <a:gd name="connsiteY5" fmla="*/ 1007259 h 1190726"/>
                                          <a:gd name="connsiteX6" fmla="*/ 12188 w 665179"/>
                                          <a:gd name="connsiteY6" fmla="*/ 678075 h 1190726"/>
                                          <a:gd name="connsiteX7" fmla="*/ 147337 w 665179"/>
                                          <a:gd name="connsiteY7" fmla="*/ 464504 h 1190726"/>
                                          <a:gd name="connsiteX8" fmla="*/ 480361 w 665179"/>
                                          <a:gd name="connsiteY8" fmla="*/ 56283 h 1190726"/>
                                          <a:gd name="connsiteX9" fmla="*/ 648610 w 665179"/>
                                          <a:gd name="connsiteY9" fmla="*/ 70914 h 1190726"/>
                                          <a:gd name="connsiteX0" fmla="*/ 639052 w 655621"/>
                                          <a:gd name="connsiteY0" fmla="*/ 70914 h 1190726"/>
                                          <a:gd name="connsiteX1" fmla="*/ 652396 w 655621"/>
                                          <a:gd name="connsiteY1" fmla="*/ 679537 h 1190726"/>
                                          <a:gd name="connsiteX2" fmla="*/ 551270 w 655621"/>
                                          <a:gd name="connsiteY2" fmla="*/ 919477 h 1190726"/>
                                          <a:gd name="connsiteX3" fmla="*/ 258662 w 655621"/>
                                          <a:gd name="connsiteY3" fmla="*/ 1168194 h 1190726"/>
                                          <a:gd name="connsiteX4" fmla="*/ 53836 w 655621"/>
                                          <a:gd name="connsiteY4" fmla="*/ 1160879 h 1190726"/>
                                          <a:gd name="connsiteX5" fmla="*/ 2630 w 655621"/>
                                          <a:gd name="connsiteY5" fmla="*/ 1007259 h 1190726"/>
                                          <a:gd name="connsiteX6" fmla="*/ 21254 w 655621"/>
                                          <a:gd name="connsiteY6" fmla="*/ 720151 h 1190726"/>
                                          <a:gd name="connsiteX7" fmla="*/ 137779 w 655621"/>
                                          <a:gd name="connsiteY7" fmla="*/ 464504 h 1190726"/>
                                          <a:gd name="connsiteX8" fmla="*/ 470803 w 655621"/>
                                          <a:gd name="connsiteY8" fmla="*/ 56283 h 1190726"/>
                                          <a:gd name="connsiteX9" fmla="*/ 639052 w 655621"/>
                                          <a:gd name="connsiteY9" fmla="*/ 70914 h 1190726"/>
                                          <a:gd name="connsiteX0" fmla="*/ 637329 w 653898"/>
                                          <a:gd name="connsiteY0" fmla="*/ 70914 h 1190726"/>
                                          <a:gd name="connsiteX1" fmla="*/ 650673 w 653898"/>
                                          <a:gd name="connsiteY1" fmla="*/ 679537 h 1190726"/>
                                          <a:gd name="connsiteX2" fmla="*/ 549547 w 653898"/>
                                          <a:gd name="connsiteY2" fmla="*/ 919477 h 1190726"/>
                                          <a:gd name="connsiteX3" fmla="*/ 256939 w 653898"/>
                                          <a:gd name="connsiteY3" fmla="*/ 1168194 h 1190726"/>
                                          <a:gd name="connsiteX4" fmla="*/ 52113 w 653898"/>
                                          <a:gd name="connsiteY4" fmla="*/ 1160879 h 1190726"/>
                                          <a:gd name="connsiteX5" fmla="*/ 907 w 653898"/>
                                          <a:gd name="connsiteY5" fmla="*/ 1007259 h 1190726"/>
                                          <a:gd name="connsiteX6" fmla="*/ 19531 w 653898"/>
                                          <a:gd name="connsiteY6" fmla="*/ 720151 h 1190726"/>
                                          <a:gd name="connsiteX7" fmla="*/ 136056 w 653898"/>
                                          <a:gd name="connsiteY7" fmla="*/ 464504 h 1190726"/>
                                          <a:gd name="connsiteX8" fmla="*/ 469080 w 653898"/>
                                          <a:gd name="connsiteY8" fmla="*/ 56283 h 1190726"/>
                                          <a:gd name="connsiteX9" fmla="*/ 637329 w 653898"/>
                                          <a:gd name="connsiteY9" fmla="*/ 70914 h 1190726"/>
                                          <a:gd name="connsiteX0" fmla="*/ 641517 w 658086"/>
                                          <a:gd name="connsiteY0" fmla="*/ 70914 h 1190726"/>
                                          <a:gd name="connsiteX1" fmla="*/ 654861 w 658086"/>
                                          <a:gd name="connsiteY1" fmla="*/ 679537 h 1190726"/>
                                          <a:gd name="connsiteX2" fmla="*/ 553735 w 658086"/>
                                          <a:gd name="connsiteY2" fmla="*/ 919477 h 1190726"/>
                                          <a:gd name="connsiteX3" fmla="*/ 261127 w 658086"/>
                                          <a:gd name="connsiteY3" fmla="*/ 1168194 h 1190726"/>
                                          <a:gd name="connsiteX4" fmla="*/ 56301 w 658086"/>
                                          <a:gd name="connsiteY4" fmla="*/ 1160879 h 1190726"/>
                                          <a:gd name="connsiteX5" fmla="*/ 5095 w 658086"/>
                                          <a:gd name="connsiteY5" fmla="*/ 1007259 h 1190726"/>
                                          <a:gd name="connsiteX6" fmla="*/ 4188 w 658086"/>
                                          <a:gd name="connsiteY6" fmla="*/ 720151 h 1190726"/>
                                          <a:gd name="connsiteX7" fmla="*/ 140244 w 658086"/>
                                          <a:gd name="connsiteY7" fmla="*/ 464504 h 1190726"/>
                                          <a:gd name="connsiteX8" fmla="*/ 473268 w 658086"/>
                                          <a:gd name="connsiteY8" fmla="*/ 56283 h 1190726"/>
                                          <a:gd name="connsiteX9" fmla="*/ 641517 w 658086"/>
                                          <a:gd name="connsiteY9" fmla="*/ 70914 h 1190726"/>
                                          <a:gd name="connsiteX0" fmla="*/ 651557 w 668126"/>
                                          <a:gd name="connsiteY0" fmla="*/ 70914 h 1190729"/>
                                          <a:gd name="connsiteX1" fmla="*/ 664901 w 668126"/>
                                          <a:gd name="connsiteY1" fmla="*/ 679537 h 1190729"/>
                                          <a:gd name="connsiteX2" fmla="*/ 563775 w 668126"/>
                                          <a:gd name="connsiteY2" fmla="*/ 919477 h 1190729"/>
                                          <a:gd name="connsiteX3" fmla="*/ 271167 w 668126"/>
                                          <a:gd name="connsiteY3" fmla="*/ 1168194 h 1190729"/>
                                          <a:gd name="connsiteX4" fmla="*/ 66341 w 668126"/>
                                          <a:gd name="connsiteY4" fmla="*/ 1160879 h 1190729"/>
                                          <a:gd name="connsiteX5" fmla="*/ 10040 w 668126"/>
                                          <a:gd name="connsiteY5" fmla="*/ 1007195 h 1190729"/>
                                          <a:gd name="connsiteX6" fmla="*/ 14228 w 668126"/>
                                          <a:gd name="connsiteY6" fmla="*/ 720151 h 1190729"/>
                                          <a:gd name="connsiteX7" fmla="*/ 150284 w 668126"/>
                                          <a:gd name="connsiteY7" fmla="*/ 464504 h 1190729"/>
                                          <a:gd name="connsiteX8" fmla="*/ 483308 w 668126"/>
                                          <a:gd name="connsiteY8" fmla="*/ 56283 h 1190729"/>
                                          <a:gd name="connsiteX9" fmla="*/ 651557 w 668126"/>
                                          <a:gd name="connsiteY9" fmla="*/ 70914 h 1190729"/>
                                          <a:gd name="connsiteX0" fmla="*/ 651274 w 667843"/>
                                          <a:gd name="connsiteY0" fmla="*/ 73828 h 1193643"/>
                                          <a:gd name="connsiteX1" fmla="*/ 664618 w 667843"/>
                                          <a:gd name="connsiteY1" fmla="*/ 682451 h 1193643"/>
                                          <a:gd name="connsiteX2" fmla="*/ 563492 w 667843"/>
                                          <a:gd name="connsiteY2" fmla="*/ 922391 h 1193643"/>
                                          <a:gd name="connsiteX3" fmla="*/ 270884 w 667843"/>
                                          <a:gd name="connsiteY3" fmla="*/ 1171108 h 1193643"/>
                                          <a:gd name="connsiteX4" fmla="*/ 66058 w 667843"/>
                                          <a:gd name="connsiteY4" fmla="*/ 1163793 h 1193643"/>
                                          <a:gd name="connsiteX5" fmla="*/ 9757 w 667843"/>
                                          <a:gd name="connsiteY5" fmla="*/ 1010109 h 1193643"/>
                                          <a:gd name="connsiteX6" fmla="*/ 13945 w 667843"/>
                                          <a:gd name="connsiteY6" fmla="*/ 723065 h 1193643"/>
                                          <a:gd name="connsiteX7" fmla="*/ 145790 w 667843"/>
                                          <a:gd name="connsiteY7" fmla="*/ 514769 h 1193643"/>
                                          <a:gd name="connsiteX8" fmla="*/ 483025 w 667843"/>
                                          <a:gd name="connsiteY8" fmla="*/ 59197 h 1193643"/>
                                          <a:gd name="connsiteX9" fmla="*/ 651274 w 667843"/>
                                          <a:gd name="connsiteY9" fmla="*/ 73828 h 1193643"/>
                                          <a:gd name="connsiteX0" fmla="*/ 651274 w 667843"/>
                                          <a:gd name="connsiteY0" fmla="*/ 73828 h 1193643"/>
                                          <a:gd name="connsiteX1" fmla="*/ 664618 w 667843"/>
                                          <a:gd name="connsiteY1" fmla="*/ 682451 h 1193643"/>
                                          <a:gd name="connsiteX2" fmla="*/ 563492 w 667843"/>
                                          <a:gd name="connsiteY2" fmla="*/ 922391 h 1193643"/>
                                          <a:gd name="connsiteX3" fmla="*/ 270884 w 667843"/>
                                          <a:gd name="connsiteY3" fmla="*/ 1171108 h 1193643"/>
                                          <a:gd name="connsiteX4" fmla="*/ 66058 w 667843"/>
                                          <a:gd name="connsiteY4" fmla="*/ 1163793 h 1193643"/>
                                          <a:gd name="connsiteX5" fmla="*/ 9757 w 667843"/>
                                          <a:gd name="connsiteY5" fmla="*/ 1010109 h 1193643"/>
                                          <a:gd name="connsiteX6" fmla="*/ 13945 w 667843"/>
                                          <a:gd name="connsiteY6" fmla="*/ 723065 h 1193643"/>
                                          <a:gd name="connsiteX7" fmla="*/ 145790 w 667843"/>
                                          <a:gd name="connsiteY7" fmla="*/ 514769 h 1193643"/>
                                          <a:gd name="connsiteX8" fmla="*/ 483025 w 667843"/>
                                          <a:gd name="connsiteY8" fmla="*/ 59197 h 1193643"/>
                                          <a:gd name="connsiteX9" fmla="*/ 651274 w 667843"/>
                                          <a:gd name="connsiteY9" fmla="*/ 73828 h 1193643"/>
                                          <a:gd name="connsiteX0" fmla="*/ 651274 w 667843"/>
                                          <a:gd name="connsiteY0" fmla="*/ 73828 h 1193643"/>
                                          <a:gd name="connsiteX1" fmla="*/ 664618 w 667843"/>
                                          <a:gd name="connsiteY1" fmla="*/ 682451 h 1193643"/>
                                          <a:gd name="connsiteX2" fmla="*/ 563492 w 667843"/>
                                          <a:gd name="connsiteY2" fmla="*/ 922391 h 1193643"/>
                                          <a:gd name="connsiteX3" fmla="*/ 270884 w 667843"/>
                                          <a:gd name="connsiteY3" fmla="*/ 1171108 h 1193643"/>
                                          <a:gd name="connsiteX4" fmla="*/ 66058 w 667843"/>
                                          <a:gd name="connsiteY4" fmla="*/ 1163793 h 1193643"/>
                                          <a:gd name="connsiteX5" fmla="*/ 9757 w 667843"/>
                                          <a:gd name="connsiteY5" fmla="*/ 1010109 h 1193643"/>
                                          <a:gd name="connsiteX6" fmla="*/ 13945 w 667843"/>
                                          <a:gd name="connsiteY6" fmla="*/ 723065 h 1193643"/>
                                          <a:gd name="connsiteX7" fmla="*/ 145790 w 667843"/>
                                          <a:gd name="connsiteY7" fmla="*/ 514769 h 1193643"/>
                                          <a:gd name="connsiteX8" fmla="*/ 483025 w 667843"/>
                                          <a:gd name="connsiteY8" fmla="*/ 59197 h 1193643"/>
                                          <a:gd name="connsiteX9" fmla="*/ 651274 w 667843"/>
                                          <a:gd name="connsiteY9" fmla="*/ 73828 h 1193643"/>
                                          <a:gd name="connsiteX0" fmla="*/ 651274 w 667843"/>
                                          <a:gd name="connsiteY0" fmla="*/ 73828 h 1193643"/>
                                          <a:gd name="connsiteX1" fmla="*/ 664618 w 667843"/>
                                          <a:gd name="connsiteY1" fmla="*/ 682451 h 1193643"/>
                                          <a:gd name="connsiteX2" fmla="*/ 563492 w 667843"/>
                                          <a:gd name="connsiteY2" fmla="*/ 922391 h 1193643"/>
                                          <a:gd name="connsiteX3" fmla="*/ 270884 w 667843"/>
                                          <a:gd name="connsiteY3" fmla="*/ 1171108 h 1193643"/>
                                          <a:gd name="connsiteX4" fmla="*/ 66058 w 667843"/>
                                          <a:gd name="connsiteY4" fmla="*/ 1163793 h 1193643"/>
                                          <a:gd name="connsiteX5" fmla="*/ 9757 w 667843"/>
                                          <a:gd name="connsiteY5" fmla="*/ 1010109 h 1193643"/>
                                          <a:gd name="connsiteX6" fmla="*/ 13945 w 667843"/>
                                          <a:gd name="connsiteY6" fmla="*/ 723065 h 1193643"/>
                                          <a:gd name="connsiteX7" fmla="*/ 145790 w 667843"/>
                                          <a:gd name="connsiteY7" fmla="*/ 514769 h 1193643"/>
                                          <a:gd name="connsiteX8" fmla="*/ 483025 w 667843"/>
                                          <a:gd name="connsiteY8" fmla="*/ 59197 h 1193643"/>
                                          <a:gd name="connsiteX9" fmla="*/ 651274 w 667843"/>
                                          <a:gd name="connsiteY9" fmla="*/ 73828 h 1193643"/>
                                          <a:gd name="connsiteX0" fmla="*/ 651274 w 669812"/>
                                          <a:gd name="connsiteY0" fmla="*/ 61848 h 1181663"/>
                                          <a:gd name="connsiteX1" fmla="*/ 664618 w 669812"/>
                                          <a:gd name="connsiteY1" fmla="*/ 670471 h 1181663"/>
                                          <a:gd name="connsiteX2" fmla="*/ 563492 w 669812"/>
                                          <a:gd name="connsiteY2" fmla="*/ 910411 h 1181663"/>
                                          <a:gd name="connsiteX3" fmla="*/ 270884 w 669812"/>
                                          <a:gd name="connsiteY3" fmla="*/ 1159128 h 1181663"/>
                                          <a:gd name="connsiteX4" fmla="*/ 66058 w 669812"/>
                                          <a:gd name="connsiteY4" fmla="*/ 1151813 h 1181663"/>
                                          <a:gd name="connsiteX5" fmla="*/ 9757 w 669812"/>
                                          <a:gd name="connsiteY5" fmla="*/ 998129 h 1181663"/>
                                          <a:gd name="connsiteX6" fmla="*/ 13945 w 669812"/>
                                          <a:gd name="connsiteY6" fmla="*/ 711085 h 1181663"/>
                                          <a:gd name="connsiteX7" fmla="*/ 145790 w 669812"/>
                                          <a:gd name="connsiteY7" fmla="*/ 502789 h 1181663"/>
                                          <a:gd name="connsiteX8" fmla="*/ 454972 w 669812"/>
                                          <a:gd name="connsiteY8" fmla="*/ 70285 h 1181663"/>
                                          <a:gd name="connsiteX9" fmla="*/ 651274 w 669812"/>
                                          <a:gd name="connsiteY9" fmla="*/ 61848 h 1181663"/>
                                          <a:gd name="connsiteX0" fmla="*/ 651274 w 669812"/>
                                          <a:gd name="connsiteY0" fmla="*/ 71674 h 1191489"/>
                                          <a:gd name="connsiteX1" fmla="*/ 664618 w 669812"/>
                                          <a:gd name="connsiteY1" fmla="*/ 680297 h 1191489"/>
                                          <a:gd name="connsiteX2" fmla="*/ 563492 w 669812"/>
                                          <a:gd name="connsiteY2" fmla="*/ 920237 h 1191489"/>
                                          <a:gd name="connsiteX3" fmla="*/ 270884 w 669812"/>
                                          <a:gd name="connsiteY3" fmla="*/ 1168954 h 1191489"/>
                                          <a:gd name="connsiteX4" fmla="*/ 66058 w 669812"/>
                                          <a:gd name="connsiteY4" fmla="*/ 1161639 h 1191489"/>
                                          <a:gd name="connsiteX5" fmla="*/ 9757 w 669812"/>
                                          <a:gd name="connsiteY5" fmla="*/ 1007955 h 1191489"/>
                                          <a:gd name="connsiteX6" fmla="*/ 13945 w 669812"/>
                                          <a:gd name="connsiteY6" fmla="*/ 720911 h 1191489"/>
                                          <a:gd name="connsiteX7" fmla="*/ 145790 w 669812"/>
                                          <a:gd name="connsiteY7" fmla="*/ 512615 h 1191489"/>
                                          <a:gd name="connsiteX8" fmla="*/ 454972 w 669812"/>
                                          <a:gd name="connsiteY8" fmla="*/ 80111 h 1191489"/>
                                          <a:gd name="connsiteX9" fmla="*/ 651274 w 669812"/>
                                          <a:gd name="connsiteY9" fmla="*/ 71674 h 1191489"/>
                                          <a:gd name="connsiteX0" fmla="*/ 651274 w 669812"/>
                                          <a:gd name="connsiteY0" fmla="*/ 61851 h 1181666"/>
                                          <a:gd name="connsiteX1" fmla="*/ 664618 w 669812"/>
                                          <a:gd name="connsiteY1" fmla="*/ 670474 h 1181666"/>
                                          <a:gd name="connsiteX2" fmla="*/ 563492 w 669812"/>
                                          <a:gd name="connsiteY2" fmla="*/ 910414 h 1181666"/>
                                          <a:gd name="connsiteX3" fmla="*/ 270884 w 669812"/>
                                          <a:gd name="connsiteY3" fmla="*/ 1159131 h 1181666"/>
                                          <a:gd name="connsiteX4" fmla="*/ 66058 w 669812"/>
                                          <a:gd name="connsiteY4" fmla="*/ 1151816 h 1181666"/>
                                          <a:gd name="connsiteX5" fmla="*/ 9757 w 669812"/>
                                          <a:gd name="connsiteY5" fmla="*/ 998132 h 1181666"/>
                                          <a:gd name="connsiteX6" fmla="*/ 13945 w 669812"/>
                                          <a:gd name="connsiteY6" fmla="*/ 711088 h 1181666"/>
                                          <a:gd name="connsiteX7" fmla="*/ 145790 w 669812"/>
                                          <a:gd name="connsiteY7" fmla="*/ 502792 h 1181666"/>
                                          <a:gd name="connsiteX8" fmla="*/ 454972 w 669812"/>
                                          <a:gd name="connsiteY8" fmla="*/ 70288 h 1181666"/>
                                          <a:gd name="connsiteX9" fmla="*/ 651274 w 669812"/>
                                          <a:gd name="connsiteY9" fmla="*/ 61851 h 1181666"/>
                                          <a:gd name="connsiteX0" fmla="*/ 644675 w 663213"/>
                                          <a:gd name="connsiteY0" fmla="*/ 61851 h 1181666"/>
                                          <a:gd name="connsiteX1" fmla="*/ 658019 w 663213"/>
                                          <a:gd name="connsiteY1" fmla="*/ 670474 h 1181666"/>
                                          <a:gd name="connsiteX2" fmla="*/ 556893 w 663213"/>
                                          <a:gd name="connsiteY2" fmla="*/ 910414 h 1181666"/>
                                          <a:gd name="connsiteX3" fmla="*/ 264285 w 663213"/>
                                          <a:gd name="connsiteY3" fmla="*/ 1159131 h 1181666"/>
                                          <a:gd name="connsiteX4" fmla="*/ 59459 w 663213"/>
                                          <a:gd name="connsiteY4" fmla="*/ 1151816 h 1181666"/>
                                          <a:gd name="connsiteX5" fmla="*/ 3158 w 663213"/>
                                          <a:gd name="connsiteY5" fmla="*/ 998132 h 1181666"/>
                                          <a:gd name="connsiteX6" fmla="*/ 21363 w 663213"/>
                                          <a:gd name="connsiteY6" fmla="*/ 736000 h 1181666"/>
                                          <a:gd name="connsiteX7" fmla="*/ 139191 w 663213"/>
                                          <a:gd name="connsiteY7" fmla="*/ 502792 h 1181666"/>
                                          <a:gd name="connsiteX8" fmla="*/ 448373 w 663213"/>
                                          <a:gd name="connsiteY8" fmla="*/ 70288 h 1181666"/>
                                          <a:gd name="connsiteX9" fmla="*/ 644675 w 663213"/>
                                          <a:gd name="connsiteY9" fmla="*/ 61851 h 1181666"/>
                                          <a:gd name="connsiteX0" fmla="*/ 642393 w 660931"/>
                                          <a:gd name="connsiteY0" fmla="*/ 61851 h 1181666"/>
                                          <a:gd name="connsiteX1" fmla="*/ 655737 w 660931"/>
                                          <a:gd name="connsiteY1" fmla="*/ 670474 h 1181666"/>
                                          <a:gd name="connsiteX2" fmla="*/ 554611 w 660931"/>
                                          <a:gd name="connsiteY2" fmla="*/ 910414 h 1181666"/>
                                          <a:gd name="connsiteX3" fmla="*/ 262003 w 660931"/>
                                          <a:gd name="connsiteY3" fmla="*/ 1159131 h 1181666"/>
                                          <a:gd name="connsiteX4" fmla="*/ 57177 w 660931"/>
                                          <a:gd name="connsiteY4" fmla="*/ 1151816 h 1181666"/>
                                          <a:gd name="connsiteX5" fmla="*/ 876 w 660931"/>
                                          <a:gd name="connsiteY5" fmla="*/ 998132 h 1181666"/>
                                          <a:gd name="connsiteX6" fmla="*/ 19081 w 660931"/>
                                          <a:gd name="connsiteY6" fmla="*/ 736000 h 1181666"/>
                                          <a:gd name="connsiteX7" fmla="*/ 136909 w 660931"/>
                                          <a:gd name="connsiteY7" fmla="*/ 502792 h 1181666"/>
                                          <a:gd name="connsiteX8" fmla="*/ 446091 w 660931"/>
                                          <a:gd name="connsiteY8" fmla="*/ 70288 h 1181666"/>
                                          <a:gd name="connsiteX9" fmla="*/ 642393 w 660931"/>
                                          <a:gd name="connsiteY9" fmla="*/ 61851 h 1181666"/>
                                          <a:gd name="connsiteX0" fmla="*/ 644846 w 663384"/>
                                          <a:gd name="connsiteY0" fmla="*/ 61851 h 1181666"/>
                                          <a:gd name="connsiteX1" fmla="*/ 658190 w 663384"/>
                                          <a:gd name="connsiteY1" fmla="*/ 670474 h 1181666"/>
                                          <a:gd name="connsiteX2" fmla="*/ 557064 w 663384"/>
                                          <a:gd name="connsiteY2" fmla="*/ 910414 h 1181666"/>
                                          <a:gd name="connsiteX3" fmla="*/ 264456 w 663384"/>
                                          <a:gd name="connsiteY3" fmla="*/ 1159131 h 1181666"/>
                                          <a:gd name="connsiteX4" fmla="*/ 59630 w 663384"/>
                                          <a:gd name="connsiteY4" fmla="*/ 1151816 h 1181666"/>
                                          <a:gd name="connsiteX5" fmla="*/ 3329 w 663384"/>
                                          <a:gd name="connsiteY5" fmla="*/ 998132 h 1181666"/>
                                          <a:gd name="connsiteX6" fmla="*/ 2453 w 663384"/>
                                          <a:gd name="connsiteY6" fmla="*/ 730917 h 1181666"/>
                                          <a:gd name="connsiteX7" fmla="*/ 139362 w 663384"/>
                                          <a:gd name="connsiteY7" fmla="*/ 502792 h 1181666"/>
                                          <a:gd name="connsiteX8" fmla="*/ 448544 w 663384"/>
                                          <a:gd name="connsiteY8" fmla="*/ 70288 h 1181666"/>
                                          <a:gd name="connsiteX9" fmla="*/ 644846 w 663384"/>
                                          <a:gd name="connsiteY9" fmla="*/ 61851 h 1181666"/>
                                          <a:gd name="connsiteX0" fmla="*/ 656114 w 674652"/>
                                          <a:gd name="connsiteY0" fmla="*/ 61851 h 1180720"/>
                                          <a:gd name="connsiteX1" fmla="*/ 669458 w 674652"/>
                                          <a:gd name="connsiteY1" fmla="*/ 670474 h 1180720"/>
                                          <a:gd name="connsiteX2" fmla="*/ 568332 w 674652"/>
                                          <a:gd name="connsiteY2" fmla="*/ 910414 h 1180720"/>
                                          <a:gd name="connsiteX3" fmla="*/ 275724 w 674652"/>
                                          <a:gd name="connsiteY3" fmla="*/ 1159131 h 1180720"/>
                                          <a:gd name="connsiteX4" fmla="*/ 70898 w 674652"/>
                                          <a:gd name="connsiteY4" fmla="*/ 1151816 h 1180720"/>
                                          <a:gd name="connsiteX5" fmla="*/ 11268 w 674652"/>
                                          <a:gd name="connsiteY5" fmla="*/ 1018075 h 1180720"/>
                                          <a:gd name="connsiteX6" fmla="*/ 13721 w 674652"/>
                                          <a:gd name="connsiteY6" fmla="*/ 730917 h 1180720"/>
                                          <a:gd name="connsiteX7" fmla="*/ 150630 w 674652"/>
                                          <a:gd name="connsiteY7" fmla="*/ 502792 h 1180720"/>
                                          <a:gd name="connsiteX8" fmla="*/ 459812 w 674652"/>
                                          <a:gd name="connsiteY8" fmla="*/ 70288 h 1180720"/>
                                          <a:gd name="connsiteX9" fmla="*/ 656114 w 674652"/>
                                          <a:gd name="connsiteY9" fmla="*/ 61851 h 1180720"/>
                                          <a:gd name="connsiteX0" fmla="*/ 654664 w 673202"/>
                                          <a:gd name="connsiteY0" fmla="*/ 61851 h 1180720"/>
                                          <a:gd name="connsiteX1" fmla="*/ 668008 w 673202"/>
                                          <a:gd name="connsiteY1" fmla="*/ 670474 h 1180720"/>
                                          <a:gd name="connsiteX2" fmla="*/ 566882 w 673202"/>
                                          <a:gd name="connsiteY2" fmla="*/ 910414 h 1180720"/>
                                          <a:gd name="connsiteX3" fmla="*/ 274274 w 673202"/>
                                          <a:gd name="connsiteY3" fmla="*/ 1159131 h 1180720"/>
                                          <a:gd name="connsiteX4" fmla="*/ 69448 w 673202"/>
                                          <a:gd name="connsiteY4" fmla="*/ 1151816 h 1180720"/>
                                          <a:gd name="connsiteX5" fmla="*/ 9818 w 673202"/>
                                          <a:gd name="connsiteY5" fmla="*/ 1018075 h 1180720"/>
                                          <a:gd name="connsiteX6" fmla="*/ 12271 w 673202"/>
                                          <a:gd name="connsiteY6" fmla="*/ 730917 h 1180720"/>
                                          <a:gd name="connsiteX7" fmla="*/ 149180 w 673202"/>
                                          <a:gd name="connsiteY7" fmla="*/ 502792 h 1180720"/>
                                          <a:gd name="connsiteX8" fmla="*/ 458362 w 673202"/>
                                          <a:gd name="connsiteY8" fmla="*/ 70288 h 1180720"/>
                                          <a:gd name="connsiteX9" fmla="*/ 654664 w 673202"/>
                                          <a:gd name="connsiteY9" fmla="*/ 61851 h 1180720"/>
                                          <a:gd name="connsiteX0" fmla="*/ 654664 w 673976"/>
                                          <a:gd name="connsiteY0" fmla="*/ 34511 h 1153380"/>
                                          <a:gd name="connsiteX1" fmla="*/ 668008 w 673976"/>
                                          <a:gd name="connsiteY1" fmla="*/ 643134 h 1153380"/>
                                          <a:gd name="connsiteX2" fmla="*/ 566882 w 673976"/>
                                          <a:gd name="connsiteY2" fmla="*/ 883074 h 1153380"/>
                                          <a:gd name="connsiteX3" fmla="*/ 274274 w 673976"/>
                                          <a:gd name="connsiteY3" fmla="*/ 1131791 h 1153380"/>
                                          <a:gd name="connsiteX4" fmla="*/ 69448 w 673976"/>
                                          <a:gd name="connsiteY4" fmla="*/ 1124476 h 1153380"/>
                                          <a:gd name="connsiteX5" fmla="*/ 9818 w 673976"/>
                                          <a:gd name="connsiteY5" fmla="*/ 990735 h 1153380"/>
                                          <a:gd name="connsiteX6" fmla="*/ 12271 w 673976"/>
                                          <a:gd name="connsiteY6" fmla="*/ 703577 h 1153380"/>
                                          <a:gd name="connsiteX7" fmla="*/ 149180 w 673976"/>
                                          <a:gd name="connsiteY7" fmla="*/ 475452 h 1153380"/>
                                          <a:gd name="connsiteX8" fmla="*/ 447479 w 673976"/>
                                          <a:gd name="connsiteY8" fmla="*/ 118292 h 1153380"/>
                                          <a:gd name="connsiteX9" fmla="*/ 654664 w 673976"/>
                                          <a:gd name="connsiteY9" fmla="*/ 34511 h 1153380"/>
                                          <a:gd name="connsiteX0" fmla="*/ 654664 w 675658"/>
                                          <a:gd name="connsiteY0" fmla="*/ 36590 h 1155459"/>
                                          <a:gd name="connsiteX1" fmla="*/ 668008 w 675658"/>
                                          <a:gd name="connsiteY1" fmla="*/ 645213 h 1155459"/>
                                          <a:gd name="connsiteX2" fmla="*/ 566882 w 675658"/>
                                          <a:gd name="connsiteY2" fmla="*/ 885153 h 1155459"/>
                                          <a:gd name="connsiteX3" fmla="*/ 274274 w 675658"/>
                                          <a:gd name="connsiteY3" fmla="*/ 1133870 h 1155459"/>
                                          <a:gd name="connsiteX4" fmla="*/ 69448 w 675658"/>
                                          <a:gd name="connsiteY4" fmla="*/ 1126555 h 1155459"/>
                                          <a:gd name="connsiteX5" fmla="*/ 9818 w 675658"/>
                                          <a:gd name="connsiteY5" fmla="*/ 992814 h 1155459"/>
                                          <a:gd name="connsiteX6" fmla="*/ 12271 w 675658"/>
                                          <a:gd name="connsiteY6" fmla="*/ 705656 h 1155459"/>
                                          <a:gd name="connsiteX7" fmla="*/ 149180 w 675658"/>
                                          <a:gd name="connsiteY7" fmla="*/ 477531 h 1155459"/>
                                          <a:gd name="connsiteX8" fmla="*/ 423984 w 675658"/>
                                          <a:gd name="connsiteY8" fmla="*/ 112751 h 1155459"/>
                                          <a:gd name="connsiteX9" fmla="*/ 654664 w 675658"/>
                                          <a:gd name="connsiteY9" fmla="*/ 36590 h 1155459"/>
                                          <a:gd name="connsiteX0" fmla="*/ 654150 w 675144"/>
                                          <a:gd name="connsiteY0" fmla="*/ 37246 h 1156115"/>
                                          <a:gd name="connsiteX1" fmla="*/ 667494 w 675144"/>
                                          <a:gd name="connsiteY1" fmla="*/ 645869 h 1156115"/>
                                          <a:gd name="connsiteX2" fmla="*/ 566368 w 675144"/>
                                          <a:gd name="connsiteY2" fmla="*/ 885809 h 1156115"/>
                                          <a:gd name="connsiteX3" fmla="*/ 273760 w 675144"/>
                                          <a:gd name="connsiteY3" fmla="*/ 1134526 h 1156115"/>
                                          <a:gd name="connsiteX4" fmla="*/ 68934 w 675144"/>
                                          <a:gd name="connsiteY4" fmla="*/ 1127211 h 1156115"/>
                                          <a:gd name="connsiteX5" fmla="*/ 9304 w 675144"/>
                                          <a:gd name="connsiteY5" fmla="*/ 993470 h 1156115"/>
                                          <a:gd name="connsiteX6" fmla="*/ 11757 w 675144"/>
                                          <a:gd name="connsiteY6" fmla="*/ 706312 h 1156115"/>
                                          <a:gd name="connsiteX7" fmla="*/ 141530 w 675144"/>
                                          <a:gd name="connsiteY7" fmla="*/ 499488 h 1156115"/>
                                          <a:gd name="connsiteX8" fmla="*/ 423470 w 675144"/>
                                          <a:gd name="connsiteY8" fmla="*/ 113407 h 1156115"/>
                                          <a:gd name="connsiteX9" fmla="*/ 654150 w 675144"/>
                                          <a:gd name="connsiteY9" fmla="*/ 37246 h 1156115"/>
                                          <a:gd name="connsiteX0" fmla="*/ 654150 w 675144"/>
                                          <a:gd name="connsiteY0" fmla="*/ 37246 h 1156115"/>
                                          <a:gd name="connsiteX1" fmla="*/ 667494 w 675144"/>
                                          <a:gd name="connsiteY1" fmla="*/ 645869 h 1156115"/>
                                          <a:gd name="connsiteX2" fmla="*/ 566368 w 675144"/>
                                          <a:gd name="connsiteY2" fmla="*/ 885809 h 1156115"/>
                                          <a:gd name="connsiteX3" fmla="*/ 273760 w 675144"/>
                                          <a:gd name="connsiteY3" fmla="*/ 1134526 h 1156115"/>
                                          <a:gd name="connsiteX4" fmla="*/ 68934 w 675144"/>
                                          <a:gd name="connsiteY4" fmla="*/ 1127211 h 1156115"/>
                                          <a:gd name="connsiteX5" fmla="*/ 9304 w 675144"/>
                                          <a:gd name="connsiteY5" fmla="*/ 993470 h 1156115"/>
                                          <a:gd name="connsiteX6" fmla="*/ 11757 w 675144"/>
                                          <a:gd name="connsiteY6" fmla="*/ 706312 h 1156115"/>
                                          <a:gd name="connsiteX7" fmla="*/ 141530 w 675144"/>
                                          <a:gd name="connsiteY7" fmla="*/ 499488 h 1156115"/>
                                          <a:gd name="connsiteX8" fmla="*/ 423470 w 675144"/>
                                          <a:gd name="connsiteY8" fmla="*/ 113407 h 1156115"/>
                                          <a:gd name="connsiteX9" fmla="*/ 654150 w 675144"/>
                                          <a:gd name="connsiteY9" fmla="*/ 37246 h 1156115"/>
                                          <a:gd name="connsiteX0" fmla="*/ 654150 w 675144"/>
                                          <a:gd name="connsiteY0" fmla="*/ 37246 h 1156115"/>
                                          <a:gd name="connsiteX1" fmla="*/ 667494 w 675144"/>
                                          <a:gd name="connsiteY1" fmla="*/ 645869 h 1156115"/>
                                          <a:gd name="connsiteX2" fmla="*/ 566368 w 675144"/>
                                          <a:gd name="connsiteY2" fmla="*/ 885809 h 1156115"/>
                                          <a:gd name="connsiteX3" fmla="*/ 273760 w 675144"/>
                                          <a:gd name="connsiteY3" fmla="*/ 1134526 h 1156115"/>
                                          <a:gd name="connsiteX4" fmla="*/ 68934 w 675144"/>
                                          <a:gd name="connsiteY4" fmla="*/ 1127211 h 1156115"/>
                                          <a:gd name="connsiteX5" fmla="*/ 9304 w 675144"/>
                                          <a:gd name="connsiteY5" fmla="*/ 993470 h 1156115"/>
                                          <a:gd name="connsiteX6" fmla="*/ 11757 w 675144"/>
                                          <a:gd name="connsiteY6" fmla="*/ 706312 h 1156115"/>
                                          <a:gd name="connsiteX7" fmla="*/ 141530 w 675144"/>
                                          <a:gd name="connsiteY7" fmla="*/ 499488 h 1156115"/>
                                          <a:gd name="connsiteX8" fmla="*/ 423470 w 675144"/>
                                          <a:gd name="connsiteY8" fmla="*/ 113407 h 1156115"/>
                                          <a:gd name="connsiteX9" fmla="*/ 654150 w 675144"/>
                                          <a:gd name="connsiteY9" fmla="*/ 37246 h 1156115"/>
                                          <a:gd name="connsiteX0" fmla="*/ 654150 w 675144"/>
                                          <a:gd name="connsiteY0" fmla="*/ 43641 h 1162510"/>
                                          <a:gd name="connsiteX1" fmla="*/ 667494 w 675144"/>
                                          <a:gd name="connsiteY1" fmla="*/ 652264 h 1162510"/>
                                          <a:gd name="connsiteX2" fmla="*/ 566368 w 675144"/>
                                          <a:gd name="connsiteY2" fmla="*/ 892204 h 1162510"/>
                                          <a:gd name="connsiteX3" fmla="*/ 273760 w 675144"/>
                                          <a:gd name="connsiteY3" fmla="*/ 1140921 h 1162510"/>
                                          <a:gd name="connsiteX4" fmla="*/ 68934 w 675144"/>
                                          <a:gd name="connsiteY4" fmla="*/ 1133606 h 1162510"/>
                                          <a:gd name="connsiteX5" fmla="*/ 9304 w 675144"/>
                                          <a:gd name="connsiteY5" fmla="*/ 999865 h 1162510"/>
                                          <a:gd name="connsiteX6" fmla="*/ 11757 w 675144"/>
                                          <a:gd name="connsiteY6" fmla="*/ 712707 h 1162510"/>
                                          <a:gd name="connsiteX7" fmla="*/ 141530 w 675144"/>
                                          <a:gd name="connsiteY7" fmla="*/ 505883 h 1162510"/>
                                          <a:gd name="connsiteX8" fmla="*/ 423470 w 675144"/>
                                          <a:gd name="connsiteY8" fmla="*/ 119802 h 1162510"/>
                                          <a:gd name="connsiteX9" fmla="*/ 654150 w 675144"/>
                                          <a:gd name="connsiteY9" fmla="*/ 43641 h 1162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75144" h="1162510">
                                            <a:moveTo>
                                              <a:pt x="654150" y="43641"/>
                                            </a:moveTo>
                                            <a:cubicBezTo>
                                              <a:pt x="694821" y="132385"/>
                                              <a:pt x="663075" y="482249"/>
                                              <a:pt x="667494" y="652264"/>
                                            </a:cubicBezTo>
                                            <a:cubicBezTo>
                                              <a:pt x="671913" y="822279"/>
                                              <a:pt x="631990" y="810761"/>
                                              <a:pt x="566368" y="892204"/>
                                            </a:cubicBezTo>
                                            <a:cubicBezTo>
                                              <a:pt x="500746" y="973647"/>
                                              <a:pt x="356666" y="1100687"/>
                                              <a:pt x="273760" y="1140921"/>
                                            </a:cubicBezTo>
                                            <a:cubicBezTo>
                                              <a:pt x="190854" y="1181155"/>
                                              <a:pt x="113010" y="1157115"/>
                                              <a:pt x="68934" y="1133606"/>
                                            </a:cubicBezTo>
                                            <a:cubicBezTo>
                                              <a:pt x="24858" y="1110097"/>
                                              <a:pt x="14069" y="1084306"/>
                                              <a:pt x="9304" y="999865"/>
                                            </a:cubicBezTo>
                                            <a:cubicBezTo>
                                              <a:pt x="4539" y="915424"/>
                                              <a:pt x="-10281" y="795037"/>
                                              <a:pt x="11757" y="712707"/>
                                            </a:cubicBezTo>
                                            <a:cubicBezTo>
                                              <a:pt x="33795" y="630377"/>
                                              <a:pt x="63501" y="609515"/>
                                              <a:pt x="141530" y="505883"/>
                                            </a:cubicBezTo>
                                            <a:cubicBezTo>
                                              <a:pt x="220328" y="386509"/>
                                              <a:pt x="344832" y="227435"/>
                                              <a:pt x="423470" y="119802"/>
                                            </a:cubicBezTo>
                                            <a:cubicBezTo>
                                              <a:pt x="502108" y="12169"/>
                                              <a:pt x="613479" y="-45103"/>
                                              <a:pt x="654150" y="43641"/>
                                            </a:cubicBezTo>
                                            <a:close/>
                                          </a:path>
                                        </a:pathLst>
                                      </a:custGeom>
                                      <a:noFill/>
                                      <a:ln w="1905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79034BB" id="グループ化 331" o:spid="_x0000_s1026" style="width:127.55pt;height:95.7pt;mso-position-horizontal-relative:char;mso-position-vertical-relative:line" coordsize="16198,121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">
                            <v:shape id="図 39" o:spid="_x0000_s1027" type="#_x0000_t75" style="position:absolute;width:16198;height:12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h74PAAAAA2wAAAA8AAABkcnMvZG93bnJldi54bWxET8uKwjAU3Qv+Q7jC7MbUGWaQahRRBhUE&#10;8bFxd0mubbW5KU3Udr7eLASXh/MeTxtbijvVvnCsYNBPQBBrZwrOFBwPf59DED4gGywdk4KWPEwn&#10;3c4YU+MevKP7PmQihrBPUUEeQpVK6XVOFn3fVcSRO7vaYoiwzqSp8RHDbSm/kuRXWiw4NuRY0Twn&#10;fd3frILTQG+2bXVtFxf3w2uSfpn9a6U+es1sBCJQE97il3tlFHzHsfFL/AFy8g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KHvg8AAAADbAAAADwAAAAAAAAAAAAAAAACfAgAA&#10;ZHJzL2Rvd25yZXYueG1sUEsFBgAAAAAEAAQA9wAAAIwDAAAAAA==&#10;">
                              <v:imagedata r:id="rId104" o:title="" cropleft="1921f" cropright="5847f"/>
                              <v:path arrowok="t"/>
                            </v:shape>
                            <v:shape id="フリーフォーム 441" o:spid="_x0000_s1028" style="position:absolute;left:2764;width:6750;height:11620;visibility:visible;mso-wrap-style:square;v-text-anchor:middle" coordsize="675144,116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OZIsUA&#10;AADcAAAADwAAAGRycy9kb3ducmV2LnhtbESPQWvCQBSE74L/YXlCb2ZjkaZEVxGl1IsHtYf29sw+&#10;k2D2bdhdY/TXdwsFj8PMfMPMl71pREfO15YVTJIUBHFhdc2lgq/jx/gdhA/IGhvLpOBOHpaL4WCO&#10;ubY33lN3CKWIEPY5KqhCaHMpfVGRQZ/Yljh6Z+sMhihdKbXDW4SbRr6m6Zs0WHNcqLCldUXF5XA1&#10;Cj6vx9M5c92P3/F3+9jsXbZ7ZEq9jPrVDESgPjzD/+2tVjCdTuDvTD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I5kixQAAANwAAAAPAAAAAAAAAAAAAAAAAJgCAABkcnMv&#10;ZG93bnJldi54bWxQSwUGAAAAAAQABAD1AAAAigMAAAAA&#10;" path="m654150,43641v40671,88744,8925,438608,13344,608623c671913,822279,631990,810761,566368,892204v-65622,81443,-209702,208483,-292608,248717c190854,1181155,113010,1157115,68934,1133606,24858,1110097,14069,1084306,9304,999865,4539,915424,-10281,795037,11757,712707,33795,630377,63501,609515,141530,505883,220328,386509,344832,227435,423470,119802,502108,12169,613479,-45103,654150,43641xe" filled="f" strokecolor="red" strokeweight="1.5pt">
                              <v:stroke dashstyle="1 1" joinstyle="miter"/>
                              <v:path arrowok="t" o:connecttype="custom" o:connectlocs="654015,43624;667357,652006;566251,891851;273704,1140470;68920,1133157;9302,999469;11755,712425;141501,505683;423383,119755;654015,43624" o:connectangles="0,0,0,0,0,0,0,0,0,0"/>
                            </v:shape>
                            <w10:anchorlock/>
                          </v:group>
                        </w:pict>
                      </mc:Fallback>
                    </mc:AlternateContent>
                  </w:r>
                </w:p>
              </w:tc>
              <w:tc>
                <w:tcPr>
                  <w:tcW w:w="2948" w:type="dxa"/>
                </w:tcPr>
                <w:p w14:paraId="18A07DDE" w14:textId="52246AF6" w:rsidR="00550258" w:rsidRPr="00ED21BC" w:rsidRDefault="001F3EC9"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5A284E56" wp14:editId="197EDC43">
                        <wp:extent cx="1619885" cy="1214755"/>
                        <wp:effectExtent l="0" t="0" r="0" b="4445"/>
                        <wp:docPr id="37"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41"/>
                                <pic:cNvPicPr>
                                  <a:picLocks noChangeAspect="1"/>
                                </pic:cNvPicPr>
                              </pic:nvPicPr>
                              <pic:blipFill>
                                <a:blip r:embed="rId105" cstate="print">
                                  <a:extLst>
                                    <a:ext uri="{28A0092B-C50C-407E-A947-70E740481C1C}">
                                      <a14:useLocalDpi xmlns:a14="http://schemas.microsoft.com/office/drawing/2010/main"/>
                                    </a:ext>
                                  </a:extLst>
                                </a:blip>
                                <a:stretch>
                                  <a:fillRect/>
                                </a:stretch>
                              </pic:blipFill>
                              <pic:spPr>
                                <a:xfrm>
                                  <a:off x="0" y="0"/>
                                  <a:ext cx="1619885" cy="1214755"/>
                                </a:xfrm>
                                <a:prstGeom prst="rect">
                                  <a:avLst/>
                                </a:prstGeom>
                              </pic:spPr>
                            </pic:pic>
                          </a:graphicData>
                        </a:graphic>
                      </wp:inline>
                    </w:drawing>
                  </w:r>
                </w:p>
              </w:tc>
            </w:tr>
            <w:tr w:rsidR="00550258" w:rsidRPr="00ED21BC" w14:paraId="2E8A4E70" w14:textId="77777777" w:rsidTr="001737DE">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66A2CEF8" w14:textId="081E4A8A" w:rsidR="00550258" w:rsidRPr="00ED21BC" w:rsidRDefault="0052164A" w:rsidP="00BF253B">
                  <w:pPr>
                    <w:pStyle w:val="aff6"/>
                    <w:spacing w:line="220" w:lineRule="exact"/>
                    <w:jc w:val="both"/>
                    <w:rPr>
                      <w:spacing w:val="-8"/>
                    </w:rPr>
                  </w:pPr>
                  <w:r w:rsidRPr="00ED21BC">
                    <w:rPr>
                      <w:rFonts w:hint="eastAsia"/>
                      <w:spacing w:val="-8"/>
                    </w:rPr>
                    <w:t>表示面板が破損（ひび割れ）した状態</w:t>
                  </w:r>
                </w:p>
              </w:tc>
              <w:tc>
                <w:tcPr>
                  <w:tcW w:w="2948" w:type="dxa"/>
                </w:tcPr>
                <w:p w14:paraId="0EEB0060" w14:textId="64837CAA" w:rsidR="00550258" w:rsidRPr="00ED21BC" w:rsidRDefault="0052164A" w:rsidP="00BF253B">
                  <w:pPr>
                    <w:pStyle w:val="aff6"/>
                    <w:spacing w:line="220" w:lineRule="exact"/>
                    <w:jc w:val="both"/>
                    <w:cnfStyle w:val="000000000000" w:firstRow="0" w:lastRow="0" w:firstColumn="0" w:lastColumn="0" w:oddVBand="0" w:evenVBand="0" w:oddHBand="0" w:evenHBand="0" w:firstRowFirstColumn="0" w:firstRowLastColumn="0" w:lastRowFirstColumn="0" w:lastRowLastColumn="0"/>
                    <w:rPr>
                      <w:spacing w:val="-2"/>
                    </w:rPr>
                  </w:pPr>
                  <w:r w:rsidRPr="00ED21BC">
                    <w:rPr>
                      <w:rFonts w:hint="eastAsia"/>
                      <w:spacing w:val="-2"/>
                    </w:rPr>
                    <w:t>表示面板が変形（たわみ）した状態</w:t>
                  </w:r>
                </w:p>
              </w:tc>
              <w:tc>
                <w:tcPr>
                  <w:tcW w:w="2948" w:type="dxa"/>
                </w:tcPr>
                <w:p w14:paraId="687A1526" w14:textId="2E9C48BE" w:rsidR="00550258" w:rsidRPr="00ED21BC" w:rsidRDefault="0052164A" w:rsidP="00BF253B">
                  <w:pPr>
                    <w:pStyle w:val="aff6"/>
                    <w:spacing w:line="220" w:lineRule="exact"/>
                    <w:jc w:val="both"/>
                    <w:cnfStyle w:val="000000000000" w:firstRow="0" w:lastRow="0" w:firstColumn="0" w:lastColumn="0" w:oddVBand="0" w:evenVBand="0" w:oddHBand="0" w:evenHBand="0" w:firstRowFirstColumn="0" w:firstRowLastColumn="0" w:lastRowFirstColumn="0" w:lastRowLastColumn="0"/>
                    <w:rPr>
                      <w:spacing w:val="-2"/>
                    </w:rPr>
                  </w:pPr>
                  <w:r w:rsidRPr="00ED21BC">
                    <w:rPr>
                      <w:rFonts w:hint="eastAsia"/>
                      <w:spacing w:val="-2"/>
                    </w:rPr>
                    <w:t>表示面板が変形（たわみ）した状態</w:t>
                  </w:r>
                </w:p>
              </w:tc>
            </w:tr>
          </w:tbl>
          <w:p w14:paraId="0AEFED4A" w14:textId="56C1D956" w:rsidR="00550258" w:rsidRPr="00ED21BC" w:rsidRDefault="00BF253B" w:rsidP="00BF253B">
            <w:pPr>
              <w:spacing w:line="240" w:lineRule="exact"/>
              <w:rPr>
                <w:sz w:val="20"/>
                <w:szCs w:val="20"/>
              </w:rPr>
            </w:pPr>
            <w:r w:rsidRPr="00ED21BC">
              <w:rPr>
                <w:rFonts w:hint="eastAsia"/>
                <w:sz w:val="20"/>
                <w:szCs w:val="20"/>
              </w:rPr>
              <w:t xml:space="preserve">　</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550258" w:rsidRPr="00ED21BC" w14:paraId="355E5490"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316EF81D" w14:textId="2E1C9273" w:rsidR="00550258" w:rsidRPr="00ED21BC" w:rsidRDefault="001F3EC9" w:rsidP="001737DE">
                  <w:pPr>
                    <w:ind w:left="200" w:hangingChars="100" w:hanging="200"/>
                    <w:jc w:val="center"/>
                    <w:rPr>
                      <w:sz w:val="20"/>
                      <w:szCs w:val="20"/>
                    </w:rPr>
                  </w:pPr>
                  <w:r>
                    <w:rPr>
                      <w:noProof/>
                      <w:sz w:val="20"/>
                      <w:szCs w:val="20"/>
                    </w:rPr>
                    <w:drawing>
                      <wp:inline distT="0" distB="0" distL="0" distR="0" wp14:anchorId="192B11C2" wp14:editId="32D4ADF0">
                        <wp:extent cx="1619885" cy="1216025"/>
                        <wp:effectExtent l="0" t="0" r="0" b="3175"/>
                        <wp:docPr id="33" name="図 33" descr="C:\Users\kana\Documents\00_H28屋外広告物_16\78_画像_使用\CD\壁面_広告板_表示面板_たわみ2_本郷_角度調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C:\Users\kana\Documents\00_H28屋外広告物_16\78_画像_使用\CD\壁面_広告板_表示面板_たわみ2_本郷_角度調整.jpg"/>
                                <pic:cNvPicPr>
                                  <a:picLocks noChangeAspect="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1619885" cy="1216025"/>
                                </a:xfrm>
                                <a:prstGeom prst="rect">
                                  <a:avLst/>
                                </a:prstGeom>
                                <a:noFill/>
                                <a:ln>
                                  <a:noFill/>
                                </a:ln>
                              </pic:spPr>
                            </pic:pic>
                          </a:graphicData>
                        </a:graphic>
                      </wp:inline>
                    </w:drawing>
                  </w:r>
                </w:p>
              </w:tc>
              <w:tc>
                <w:tcPr>
                  <w:tcW w:w="2948" w:type="dxa"/>
                </w:tcPr>
                <w:p w14:paraId="09314E46" w14:textId="1B33E0CC" w:rsidR="00550258" w:rsidRPr="00ED21BC" w:rsidRDefault="001F3EC9"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3043BD90" wp14:editId="2421A17D">
                        <wp:extent cx="1619885" cy="1212850"/>
                        <wp:effectExtent l="0" t="0" r="0" b="6350"/>
                        <wp:docPr id="454" name="図 454" descr="L:\00_H28屋外広告物_16\78_画像_使用\170118_看板写真\壁面_広告板_継ぎ目_海老忠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図 454" descr="L:\00_H28屋外広告物_16\78_画像_使用\170118_看板写真\壁面_広告板_継ぎ目_海老忠2.JPG"/>
                                <pic:cNvPicPr>
                                  <a:picLocks noChangeAspect="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1619885" cy="1212850"/>
                                </a:xfrm>
                                <a:prstGeom prst="rect">
                                  <a:avLst/>
                                </a:prstGeom>
                                <a:noFill/>
                                <a:ln>
                                  <a:noFill/>
                                </a:ln>
                              </pic:spPr>
                            </pic:pic>
                          </a:graphicData>
                        </a:graphic>
                      </wp:inline>
                    </w:drawing>
                  </w:r>
                </w:p>
              </w:tc>
              <w:tc>
                <w:tcPr>
                  <w:tcW w:w="2948" w:type="dxa"/>
                </w:tcPr>
                <w:p w14:paraId="43948FD2" w14:textId="3E246E8A" w:rsidR="00550258" w:rsidRPr="00ED21BC" w:rsidRDefault="005D233A"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29D5F888" wp14:editId="393CEEF5">
                            <wp:extent cx="1619885" cy="1214755"/>
                            <wp:effectExtent l="0" t="0" r="0" b="4445"/>
                            <wp:docPr id="447" name="グループ化 447"/>
                            <wp:cNvGraphicFramePr/>
                            <a:graphic xmlns:a="http://schemas.openxmlformats.org/drawingml/2006/main">
                              <a:graphicData uri="http://schemas.microsoft.com/office/word/2010/wordprocessingGroup">
                                <wpg:wgp>
                                  <wpg:cNvGrpSpPr/>
                                  <wpg:grpSpPr>
                                    <a:xfrm>
                                      <a:off x="0" y="0"/>
                                      <a:ext cx="1619885" cy="1214755"/>
                                      <a:chOff x="0" y="0"/>
                                      <a:chExt cx="1619885" cy="1214755"/>
                                    </a:xfrm>
                                  </wpg:grpSpPr>
                                  <pic:pic xmlns:pic="http://schemas.openxmlformats.org/drawingml/2006/picture">
                                    <pic:nvPicPr>
                                      <pic:cNvPr id="455" name="図 20"/>
                                      <pic:cNvPicPr>
                                        <a:picLocks noChangeAspect="1"/>
                                      </pic:cNvPicPr>
                                    </pic:nvPicPr>
                                    <pic:blipFill rotWithShape="1">
                                      <a:blip r:embed="rId108" cstate="print">
                                        <a:extLst>
                                          <a:ext uri="{28A0092B-C50C-407E-A947-70E740481C1C}">
                                            <a14:useLocalDpi xmlns:a14="http://schemas.microsoft.com/office/drawing/2010/main"/>
                                          </a:ext>
                                        </a:extLst>
                                      </a:blip>
                                      <a:srcRect r="-10"/>
                                      <a:stretch/>
                                    </pic:blipFill>
                                    <pic:spPr>
                                      <a:xfrm>
                                        <a:off x="0" y="0"/>
                                        <a:ext cx="1619885" cy="1214755"/>
                                      </a:xfrm>
                                      <a:prstGeom prst="rect">
                                        <a:avLst/>
                                      </a:prstGeom>
                                    </pic:spPr>
                                  </pic:pic>
                                  <wps:wsp>
                                    <wps:cNvPr id="446" name="角丸四角形 446"/>
                                    <wps:cNvSpPr/>
                                    <wps:spPr>
                                      <a:xfrm rot="20546934">
                                        <a:off x="485775" y="523875"/>
                                        <a:ext cx="187674" cy="427901"/>
                                      </a:xfrm>
                                      <a:prstGeom prst="roundRect">
                                        <a:avLst>
                                          <a:gd name="adj" fmla="val 35690"/>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C98747" id="グループ化 447" o:spid="_x0000_s1026" style="width:127.55pt;height:95.65pt;mso-position-horizontal-relative:char;mso-position-vertical-relative:line" coordsize="16198,12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">
                            <v:shape id="図 20" o:spid="_x0000_s1027" type="#_x0000_t75" style="position:absolute;width:16198;height:12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f33bFAAAA3AAAAA8AAABkcnMvZG93bnJldi54bWxEj1FrwjAUhd8H/odwhb2UmW5MJ51RnDDw&#10;aUPrD7g016Zdc1OTqHW/fhkM9ng453yHs1gNthMX8qFxrOBxkoMgrpxuuFZwKN8f5iBCRNbYOSYF&#10;NwqwWo7uFlhod+UdXfaxFgnCoUAFJsa+kDJUhiyGieuJk3d03mJM0tdSe7wmuO3kU57PpMWG04LB&#10;njaGqq/92SrgNntp/We7pbLKbm/GfWcfp1Kp+/GwfgURaYj/4b/2Vit4nk7h90w6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n992xQAAANwAAAAPAAAAAAAAAAAAAAAA&#10;AJ8CAABkcnMvZG93bnJldi54bWxQSwUGAAAAAAQABAD3AAAAkQMAAAAA&#10;">
                              <v:imagedata r:id="rId109" o:title="" cropright="-7f"/>
                              <v:path arrowok="t"/>
                            </v:shape>
                            <v:roundrect id="角丸四角形 446" o:spid="_x0000_s1028" style="position:absolute;left:4857;top:5238;width:1877;height:4279;rotation:-1150229fd;visibility:visible;mso-wrap-style:square;v-text-anchor:middle" arcsize="2338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FvcMA&#10;AADcAAAADwAAAGRycy9kb3ducmV2LnhtbESP0WoCMRRE3wv+Q7hC32pWK1K3RhGlUAQf3PYDrsl1&#10;s7i5WZJUt39vBMHHYWbOMItV71pxoRAbzwrGowIEsfam4VrB78/X2weImJANtp5JwT9FWC0HLwss&#10;jb/ygS5VqkWGcCxRgU2pK6WM2pLDOPIdcfZOPjhMWYZamoDXDHetnBTFTDpsOC9Y7GhjSZ+rP6eg&#10;fdd77Su7q7fbftcdi/kxzI1Sr8N+/QkiUZ+e4Uf72yiYTmdwP5OPgF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FvcMAAADcAAAADwAAAAAAAAAAAAAAAACYAgAAZHJzL2Rv&#10;d25yZXYueG1sUEsFBgAAAAAEAAQA9QAAAIgDAAAAAA==&#10;" filled="f" strokecolor="red" strokeweight="1.5pt">
                              <v:stroke dashstyle="1 1" joinstyle="miter"/>
                            </v:roundrect>
                            <w10:anchorlock/>
                          </v:group>
                        </w:pict>
                      </mc:Fallback>
                    </mc:AlternateContent>
                  </w:r>
                </w:p>
              </w:tc>
            </w:tr>
            <w:tr w:rsidR="00550258" w:rsidRPr="00ED21BC" w14:paraId="422B3386" w14:textId="77777777" w:rsidTr="001737DE">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7EDEFA04" w14:textId="1756D13D" w:rsidR="00550258" w:rsidRPr="00ED21BC" w:rsidRDefault="0052164A" w:rsidP="00BF253B">
                  <w:pPr>
                    <w:pStyle w:val="aff6"/>
                    <w:spacing w:line="220" w:lineRule="exact"/>
                    <w:jc w:val="both"/>
                  </w:pPr>
                  <w:r w:rsidRPr="00ED21BC">
                    <w:rPr>
                      <w:rFonts w:hint="eastAsia"/>
                      <w:spacing w:val="-2"/>
                    </w:rPr>
                    <w:t>表示面板が変形（たわみ）した状態</w:t>
                  </w:r>
                </w:p>
              </w:tc>
              <w:tc>
                <w:tcPr>
                  <w:tcW w:w="2948" w:type="dxa"/>
                </w:tcPr>
                <w:p w14:paraId="4B2A6643" w14:textId="617C5291" w:rsidR="00550258" w:rsidRPr="00ED21BC" w:rsidRDefault="00550258" w:rsidP="00BF253B">
                  <w:pPr>
                    <w:pStyle w:val="aff6"/>
                    <w:spacing w:line="220" w:lineRule="exact"/>
                    <w:jc w:val="both"/>
                    <w:cnfStyle w:val="000000000000" w:firstRow="0" w:lastRow="0" w:firstColumn="0" w:lastColumn="0" w:oddVBand="0" w:evenVBand="0" w:oddHBand="0" w:evenHBand="0" w:firstRowFirstColumn="0" w:firstRowLastColumn="0" w:lastRowFirstColumn="0" w:lastRowLastColumn="0"/>
                  </w:pPr>
                  <w:r w:rsidRPr="00ED21BC">
                    <w:rPr>
                      <w:rFonts w:hint="eastAsia"/>
                    </w:rPr>
                    <w:t>表示面板が変形（たわみ）し、継ぎ目に隙間が生じた状態</w:t>
                  </w:r>
                </w:p>
              </w:tc>
              <w:tc>
                <w:tcPr>
                  <w:tcW w:w="2948" w:type="dxa"/>
                </w:tcPr>
                <w:p w14:paraId="34A1E717" w14:textId="7DA8E980" w:rsidR="00550258" w:rsidRPr="00ED21BC" w:rsidRDefault="00550258" w:rsidP="00BF253B">
                  <w:pPr>
                    <w:pStyle w:val="aff6"/>
                    <w:spacing w:line="220" w:lineRule="exact"/>
                    <w:jc w:val="both"/>
                    <w:cnfStyle w:val="000000000000" w:firstRow="0" w:lastRow="0" w:firstColumn="0" w:lastColumn="0" w:oddVBand="0" w:evenVBand="0" w:oddHBand="0" w:evenHBand="0" w:firstRowFirstColumn="0" w:firstRowLastColumn="0" w:lastRowFirstColumn="0" w:lastRowLastColumn="0"/>
                  </w:pPr>
                  <w:r w:rsidRPr="00ED21BC">
                    <w:rPr>
                      <w:rFonts w:hint="eastAsia"/>
                    </w:rPr>
                    <w:t>表示面板が外れかかり、継ぎ目に隙間が生じた状態</w:t>
                  </w:r>
                </w:p>
              </w:tc>
            </w:tr>
          </w:tbl>
          <w:p w14:paraId="74B8E8C4" w14:textId="501F32F1" w:rsidR="00F57811" w:rsidRPr="00ED21BC" w:rsidRDefault="00BF253B" w:rsidP="00BF253B">
            <w:pPr>
              <w:spacing w:line="240" w:lineRule="exact"/>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 xml:space="preserve">　</w:t>
            </w:r>
          </w:p>
          <w:p w14:paraId="0E64712D" w14:textId="7795A5ED" w:rsidR="00550258" w:rsidRPr="00ED21BC" w:rsidRDefault="00550258" w:rsidP="001737DE">
            <w:pPr>
              <w:spacing w:line="240" w:lineRule="exact"/>
              <w:ind w:leftChars="50" w:left="305"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w:t>
            </w:r>
            <w:r w:rsidR="00967C24" w:rsidRPr="00ED21BC">
              <w:rPr>
                <w:rFonts w:ascii="ＭＳ ゴシック" w:eastAsia="ＭＳ ゴシック" w:hAnsi="ＭＳ ゴシック" w:hint="eastAsia"/>
                <w:noProof/>
                <w:sz w:val="20"/>
                <w:szCs w:val="20"/>
              </w:rPr>
              <w:t>側板</w:t>
            </w:r>
            <w:r w:rsidRPr="00ED21BC">
              <w:rPr>
                <w:rFonts w:ascii="ＭＳ ゴシック" w:eastAsia="ＭＳ ゴシック" w:hAnsi="ＭＳ ゴシック" w:hint="eastAsia"/>
                <w:noProof/>
                <w:sz w:val="20"/>
                <w:szCs w:val="20"/>
              </w:rPr>
              <w:t>、</w:t>
            </w:r>
            <w:r w:rsidR="00967C24" w:rsidRPr="00ED21BC">
              <w:rPr>
                <w:rFonts w:ascii="ＭＳ ゴシック" w:eastAsia="ＭＳ ゴシック" w:hAnsi="ＭＳ ゴシック" w:hint="eastAsia"/>
                <w:noProof/>
                <w:sz w:val="20"/>
                <w:szCs w:val="20"/>
              </w:rPr>
              <w:t>表示面板押さえ</w:t>
            </w:r>
            <w:r w:rsidRPr="00ED21BC">
              <w:rPr>
                <w:rFonts w:ascii="ＭＳ ゴシック" w:eastAsia="ＭＳ ゴシック" w:hAnsi="ＭＳ ゴシック" w:hint="eastAsia"/>
                <w:noProof/>
                <w:sz w:val="20"/>
                <w:szCs w:val="20"/>
              </w:rPr>
              <w:t>の</w:t>
            </w:r>
            <w:r w:rsidR="00A97432" w:rsidRPr="00ED21BC">
              <w:rPr>
                <w:rFonts w:ascii="ＭＳ ゴシック" w:eastAsia="ＭＳ ゴシック" w:hAnsi="ＭＳ ゴシック" w:hint="eastAsia"/>
                <w:noProof/>
                <w:sz w:val="20"/>
                <w:szCs w:val="20"/>
              </w:rPr>
              <w:t>腐食、破損、ねじれ、変形、欠損</w:t>
            </w:r>
            <w:r w:rsidRPr="00ED21BC">
              <w:rPr>
                <w:rFonts w:ascii="ＭＳ ゴシック" w:eastAsia="ＭＳ ゴシック" w:hAnsi="ＭＳ ゴシック" w:hint="eastAsia"/>
                <w:noProof/>
                <w:sz w:val="20"/>
                <w:szCs w:val="20"/>
              </w:rPr>
              <w:t>〉</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550258" w:rsidRPr="00ED21BC" w14:paraId="364FF7E1" w14:textId="77777777" w:rsidTr="001737DE">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3E56887D" w14:textId="3209FD18" w:rsidR="00550258" w:rsidRPr="00ED21BC" w:rsidRDefault="007F6000" w:rsidP="001737DE">
                  <w:pPr>
                    <w:ind w:left="200" w:hangingChars="100" w:hanging="200"/>
                    <w:jc w:val="center"/>
                    <w:rPr>
                      <w:sz w:val="20"/>
                      <w:szCs w:val="20"/>
                    </w:rPr>
                  </w:pPr>
                  <w:r>
                    <w:rPr>
                      <w:noProof/>
                      <w:sz w:val="20"/>
                      <w:szCs w:val="20"/>
                    </w:rPr>
                    <w:drawing>
                      <wp:inline distT="0" distB="0" distL="0" distR="0" wp14:anchorId="443F5EB4" wp14:editId="71A80FD5">
                        <wp:extent cx="1619875" cy="1214640"/>
                        <wp:effectExtent l="0" t="0" r="0" b="5080"/>
                        <wp:docPr id="459"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図 16"/>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19875" cy="1214640"/>
                                </a:xfrm>
                                <a:prstGeom prst="rect">
                                  <a:avLst/>
                                </a:prstGeom>
                              </pic:spPr>
                            </pic:pic>
                          </a:graphicData>
                        </a:graphic>
                      </wp:inline>
                    </w:drawing>
                  </w:r>
                </w:p>
              </w:tc>
              <w:tc>
                <w:tcPr>
                  <w:tcW w:w="2948" w:type="dxa"/>
                </w:tcPr>
                <w:p w14:paraId="18BF05A5" w14:textId="51056DBD" w:rsidR="00550258" w:rsidRPr="00ED21BC" w:rsidRDefault="007F6000"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584FC5CC" wp14:editId="57744E9F">
                        <wp:extent cx="1620000" cy="1215360"/>
                        <wp:effectExtent l="0" t="0" r="0" b="4445"/>
                        <wp:docPr id="46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図 3"/>
                                <pic:cNvPicPr>
                                  <a:picLocks noChangeAspect="1"/>
                                </pic:cNvPicPr>
                              </pic:nvPicPr>
                              <pic:blipFill>
                                <a:blip r:embed="rId111" cstate="print">
                                  <a:extLst>
                                    <a:ext uri="{28A0092B-C50C-407E-A947-70E740481C1C}">
                                      <a14:useLocalDpi xmlns:a14="http://schemas.microsoft.com/office/drawing/2010/main"/>
                                    </a:ext>
                                  </a:extLst>
                                </a:blip>
                                <a:stretch>
                                  <a:fillRect/>
                                </a:stretch>
                              </pic:blipFill>
                              <pic:spPr>
                                <a:xfrm>
                                  <a:off x="0" y="0"/>
                                  <a:ext cx="1620000" cy="1215360"/>
                                </a:xfrm>
                                <a:prstGeom prst="rect">
                                  <a:avLst/>
                                </a:prstGeom>
                              </pic:spPr>
                            </pic:pic>
                          </a:graphicData>
                        </a:graphic>
                      </wp:inline>
                    </w:drawing>
                  </w:r>
                </w:p>
              </w:tc>
              <w:tc>
                <w:tcPr>
                  <w:tcW w:w="2948" w:type="dxa"/>
                </w:tcPr>
                <w:p w14:paraId="7348436F" w14:textId="741B94BC" w:rsidR="00550258" w:rsidRPr="00ED21BC" w:rsidRDefault="007F6000" w:rsidP="001737DE">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6125E75B" wp14:editId="23F90780">
                        <wp:extent cx="1620000" cy="1215446"/>
                        <wp:effectExtent l="0" t="0" r="0" b="3810"/>
                        <wp:docPr id="452"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図 33"/>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20000" cy="1215446"/>
                                </a:xfrm>
                                <a:prstGeom prst="rect">
                                  <a:avLst/>
                                </a:prstGeom>
                              </pic:spPr>
                            </pic:pic>
                          </a:graphicData>
                        </a:graphic>
                      </wp:inline>
                    </w:drawing>
                  </w:r>
                </w:p>
              </w:tc>
            </w:tr>
            <w:tr w:rsidR="00550258" w:rsidRPr="00ED21BC" w14:paraId="32DE2500" w14:textId="77777777" w:rsidTr="001737DE">
              <w:trPr>
                <w:cantSplit/>
                <w:jc w:val="center"/>
              </w:trPr>
              <w:tc>
                <w:tcPr>
                  <w:cnfStyle w:val="001000000000" w:firstRow="0" w:lastRow="0" w:firstColumn="1" w:lastColumn="0" w:oddVBand="0" w:evenVBand="0" w:oddHBand="0" w:evenHBand="0" w:firstRowFirstColumn="0" w:firstRowLastColumn="0" w:lastRowFirstColumn="0" w:lastRowLastColumn="0"/>
                  <w:tcW w:w="2948" w:type="dxa"/>
                </w:tcPr>
                <w:p w14:paraId="34E544A3" w14:textId="519333F2" w:rsidR="00550258" w:rsidRPr="00ED21BC" w:rsidRDefault="005861B0" w:rsidP="00BF253B">
                  <w:pPr>
                    <w:pStyle w:val="aff6"/>
                    <w:spacing w:line="220" w:lineRule="exact"/>
                    <w:jc w:val="both"/>
                  </w:pPr>
                  <w:r w:rsidRPr="00ED21BC">
                    <w:rPr>
                      <w:rFonts w:hint="eastAsia"/>
                    </w:rPr>
                    <w:t>側板の腐食が進行した状態</w:t>
                  </w:r>
                </w:p>
              </w:tc>
              <w:tc>
                <w:tcPr>
                  <w:tcW w:w="2948" w:type="dxa"/>
                </w:tcPr>
                <w:p w14:paraId="5A86E925" w14:textId="01781103" w:rsidR="00550258" w:rsidRPr="00ED21BC" w:rsidRDefault="005861B0" w:rsidP="00BF253B">
                  <w:pPr>
                    <w:pStyle w:val="aff6"/>
                    <w:spacing w:line="220" w:lineRule="exact"/>
                    <w:jc w:val="both"/>
                    <w:cnfStyle w:val="000000000000" w:firstRow="0" w:lastRow="0" w:firstColumn="0" w:lastColumn="0" w:oddVBand="0" w:evenVBand="0" w:oddHBand="0" w:evenHBand="0" w:firstRowFirstColumn="0" w:firstRowLastColumn="0" w:lastRowFirstColumn="0" w:lastRowLastColumn="0"/>
                  </w:pPr>
                  <w:r w:rsidRPr="00ED21BC">
                    <w:rPr>
                      <w:rFonts w:hint="eastAsia"/>
                      <w:spacing w:val="-6"/>
                    </w:rPr>
                    <w:t>側板底面の腐食が進行した状態</w:t>
                  </w:r>
                </w:p>
              </w:tc>
              <w:tc>
                <w:tcPr>
                  <w:tcW w:w="2948" w:type="dxa"/>
                </w:tcPr>
                <w:p w14:paraId="04AB18AC" w14:textId="7631494C" w:rsidR="00550258" w:rsidRPr="00ED21BC" w:rsidRDefault="005861B0" w:rsidP="00BF253B">
                  <w:pPr>
                    <w:pStyle w:val="aff6"/>
                    <w:spacing w:line="220" w:lineRule="exact"/>
                    <w:jc w:val="both"/>
                    <w:cnfStyle w:val="000000000000" w:firstRow="0" w:lastRow="0" w:firstColumn="0" w:lastColumn="0" w:oddVBand="0" w:evenVBand="0" w:oddHBand="0" w:evenHBand="0" w:firstRowFirstColumn="0" w:firstRowLastColumn="0" w:lastRowFirstColumn="0" w:lastRowLastColumn="0"/>
                    <w:rPr>
                      <w:spacing w:val="-6"/>
                    </w:rPr>
                  </w:pPr>
                  <w:r w:rsidRPr="00ED21BC">
                    <w:rPr>
                      <w:rFonts w:hint="eastAsia"/>
                      <w:spacing w:val="-6"/>
                    </w:rPr>
                    <w:t>側板底面が破損した状態</w:t>
                  </w:r>
                </w:p>
              </w:tc>
            </w:tr>
          </w:tbl>
          <w:p w14:paraId="1384ECBD" w14:textId="77777777" w:rsidR="00550258" w:rsidRPr="00ED21BC" w:rsidRDefault="00550258" w:rsidP="001737DE">
            <w:pPr>
              <w:rPr>
                <w:sz w:val="20"/>
                <w:szCs w:val="20"/>
              </w:rPr>
            </w:pPr>
          </w:p>
        </w:tc>
      </w:tr>
    </w:tbl>
    <w:p w14:paraId="7CAAA433" w14:textId="0525E50E" w:rsidR="00550258" w:rsidRPr="00ED21BC" w:rsidRDefault="00550258" w:rsidP="000D1D74">
      <w:pPr>
        <w:jc w:val="left"/>
      </w:pPr>
    </w:p>
    <w:p w14:paraId="1F6DB58E" w14:textId="77777777" w:rsidR="00622CDF" w:rsidRPr="00ED21BC" w:rsidRDefault="00622CDF" w:rsidP="00DD6242">
      <w:pPr>
        <w:pStyle w:val="2a"/>
        <w:ind w:left="210"/>
      </w:pPr>
      <w:r w:rsidRPr="00ED21BC">
        <w:rPr>
          <w:rFonts w:hint="eastAsia"/>
        </w:rPr>
        <w:t>（照明装置）</w:t>
      </w:r>
    </w:p>
    <w:p w14:paraId="55DE6656" w14:textId="7FF930CF" w:rsidR="000851B8" w:rsidRPr="00ED21BC" w:rsidRDefault="000851B8" w:rsidP="000851B8">
      <w:pPr>
        <w:pStyle w:val="a4"/>
        <w:ind w:left="866" w:hanging="236"/>
        <w:jc w:val="left"/>
      </w:pPr>
      <w:r w:rsidRPr="00ED21BC">
        <w:rPr>
          <w:rFonts w:hint="eastAsia"/>
        </w:rPr>
        <w:t>照明装置の取付部や周辺機器の破損、変形、さび、</w:t>
      </w:r>
      <w:r w:rsidR="0014339B" w:rsidRPr="00ED21BC">
        <w:rPr>
          <w:rFonts w:hint="eastAsia"/>
        </w:rPr>
        <w:t>劣化は、熱や</w:t>
      </w:r>
      <w:r w:rsidRPr="00ED21BC">
        <w:rPr>
          <w:rFonts w:hint="eastAsia"/>
        </w:rPr>
        <w:t>浸入した水</w:t>
      </w:r>
      <w:r w:rsidR="0014339B" w:rsidRPr="00ED21BC">
        <w:rPr>
          <w:rFonts w:hint="eastAsia"/>
        </w:rPr>
        <w:t>、</w:t>
      </w:r>
      <w:r w:rsidRPr="00ED21BC">
        <w:rPr>
          <w:rFonts w:hint="eastAsia"/>
        </w:rPr>
        <w:t>ほこりの付着、</w:t>
      </w:r>
      <w:r w:rsidR="001D1D11" w:rsidRPr="00ED21BC">
        <w:rPr>
          <w:rFonts w:hint="eastAsia"/>
        </w:rPr>
        <w:t>小動物</w:t>
      </w:r>
      <w:r w:rsidRPr="00ED21BC">
        <w:rPr>
          <w:rFonts w:hint="eastAsia"/>
        </w:rPr>
        <w:t>の接触等によって配線不良や漏電が起こり、照明の不点</w:t>
      </w:r>
      <w:r w:rsidR="00677186">
        <w:rPr>
          <w:rFonts w:hint="eastAsia"/>
        </w:rPr>
        <w:t>灯</w:t>
      </w:r>
      <w:r w:rsidRPr="00ED21BC">
        <w:rPr>
          <w:rFonts w:hint="eastAsia"/>
        </w:rPr>
        <w:t>の</w:t>
      </w:r>
      <w:r w:rsidR="00332230" w:rsidRPr="00ED21BC">
        <w:rPr>
          <w:rFonts w:hint="eastAsia"/>
        </w:rPr>
        <w:t>要因</w:t>
      </w:r>
      <w:r w:rsidRPr="00ED21BC">
        <w:rPr>
          <w:rFonts w:hint="eastAsia"/>
        </w:rPr>
        <w:t>となる。ひいては火災や感電等の事故の要因となる。</w:t>
      </w:r>
    </w:p>
    <w:p w14:paraId="652CB102" w14:textId="74DDD7AF" w:rsidR="00467266" w:rsidRPr="00ED21BC" w:rsidRDefault="00467266">
      <w:pPr>
        <w:widowControl/>
        <w:jc w:val="left"/>
      </w:pPr>
    </w:p>
    <w:tbl>
      <w:tblPr>
        <w:tblStyle w:val="aff1"/>
        <w:tblW w:w="9071" w:type="dxa"/>
        <w:tblLook w:val="00A0" w:firstRow="1" w:lastRow="0" w:firstColumn="1" w:lastColumn="0" w:noHBand="0" w:noVBand="0"/>
      </w:tblPr>
      <w:tblGrid>
        <w:gridCol w:w="9071"/>
      </w:tblGrid>
      <w:tr w:rsidR="00473452" w:rsidRPr="00ED21BC" w14:paraId="764DA7D0" w14:textId="77777777" w:rsidTr="00265EF1">
        <w:trPr>
          <w:cnfStyle w:val="100000000000" w:firstRow="1" w:lastRow="0" w:firstColumn="0" w:lastColumn="0" w:oddVBand="0" w:evenVBand="0" w:oddHBand="0" w:evenHBand="0" w:firstRowFirstColumn="0" w:firstRowLastColumn="0" w:lastRowFirstColumn="0" w:lastRowLastColumn="0"/>
          <w:tblHeader/>
        </w:trPr>
        <w:tc>
          <w:tcPr>
            <w:tcW w:w="9071" w:type="dxa"/>
          </w:tcPr>
          <w:p w14:paraId="649D0174" w14:textId="3DE6C767" w:rsidR="00DD1CEB" w:rsidRPr="00ED21BC" w:rsidRDefault="00DD1CEB" w:rsidP="00B85B38">
            <w:pPr>
              <w:spacing w:line="280" w:lineRule="exact"/>
              <w:ind w:left="200" w:hangingChars="100" w:hanging="200"/>
              <w:rPr>
                <w:rFonts w:hAnsi="Times"/>
                <w:sz w:val="20"/>
                <w:szCs w:val="20"/>
              </w:rPr>
            </w:pPr>
            <w:r w:rsidRPr="00ED21BC">
              <w:rPr>
                <w:rFonts w:hAnsi="Times" w:hint="eastAsia"/>
                <w:sz w:val="20"/>
                <w:szCs w:val="20"/>
              </w:rPr>
              <w:t>■劣化等の状態</w:t>
            </w:r>
          </w:p>
        </w:tc>
      </w:tr>
      <w:tr w:rsidR="00473452" w:rsidRPr="00ED21BC" w14:paraId="27C467FA" w14:textId="77777777" w:rsidTr="00022CA5">
        <w:trPr>
          <w:cnfStyle w:val="000000100000" w:firstRow="0" w:lastRow="0" w:firstColumn="0" w:lastColumn="0" w:oddVBand="0" w:evenVBand="0" w:oddHBand="1" w:evenHBand="0" w:firstRowFirstColumn="0" w:firstRowLastColumn="0" w:lastRowFirstColumn="0" w:lastRowLastColumn="0"/>
        </w:trPr>
        <w:tc>
          <w:tcPr>
            <w:tcW w:w="9071" w:type="dxa"/>
          </w:tcPr>
          <w:p w14:paraId="30ECBEE3" w14:textId="7CC3B638" w:rsidR="001167C3" w:rsidRPr="00ED21BC" w:rsidRDefault="001167C3" w:rsidP="008253F4">
            <w:pPr>
              <w:tabs>
                <w:tab w:val="left" w:pos="2970"/>
              </w:tabs>
              <w:jc w:val="left"/>
              <w:rPr>
                <w:rFonts w:ascii="ＭＳ ゴシック" w:eastAsia="ＭＳ ゴシック" w:hAnsi="ＭＳ ゴシック"/>
                <w:sz w:val="20"/>
                <w:szCs w:val="20"/>
              </w:rPr>
            </w:pPr>
            <w:r w:rsidRPr="00ED21BC">
              <w:rPr>
                <w:rFonts w:ascii="ＭＳ ゴシック" w:eastAsia="ＭＳ ゴシック" w:hAnsi="ＭＳ ゴシック" w:hint="eastAsia"/>
                <w:sz w:val="20"/>
                <w:szCs w:val="20"/>
              </w:rPr>
              <w:t>照明装置</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1167C3" w:rsidRPr="00ED21BC" w14:paraId="7AA7B3C2" w14:textId="77777777" w:rsidTr="00791B4B">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0563E548" w14:textId="6F235244" w:rsidR="001167C3" w:rsidRPr="00ED21BC" w:rsidRDefault="001167C3" w:rsidP="00791B4B">
                  <w:pPr>
                    <w:spacing w:line="240" w:lineRule="exact"/>
                    <w:ind w:left="200"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〈照明装置の不点</w:t>
                  </w:r>
                  <w:r w:rsidR="00677186">
                    <w:rPr>
                      <w:rFonts w:ascii="ＭＳ ゴシック" w:eastAsia="ＭＳ ゴシック" w:hAnsi="ＭＳ ゴシック" w:hint="eastAsia"/>
                      <w:noProof/>
                      <w:sz w:val="20"/>
                      <w:szCs w:val="20"/>
                    </w:rPr>
                    <w:t>灯</w:t>
                  </w:r>
                  <w:r w:rsidRPr="00ED21BC">
                    <w:rPr>
                      <w:rFonts w:ascii="ＭＳ ゴシック" w:eastAsia="ＭＳ ゴシック" w:hAnsi="ＭＳ ゴシック" w:hint="eastAsia"/>
                      <w:noProof/>
                      <w:sz w:val="20"/>
                      <w:szCs w:val="20"/>
                    </w:rPr>
                    <w:t>、不発光〉</w:t>
                  </w:r>
                </w:p>
              </w:tc>
              <w:tc>
                <w:tcPr>
                  <w:tcW w:w="2948" w:type="dxa"/>
                </w:tcPr>
                <w:p w14:paraId="645FB453" w14:textId="77777777" w:rsidR="001167C3" w:rsidRPr="00ED21BC" w:rsidRDefault="001167C3" w:rsidP="00791B4B">
                  <w:pPr>
                    <w:spacing w:line="240" w:lineRule="exact"/>
                    <w:ind w:left="200" w:hangingChars="100" w:hanging="200"/>
                    <w:jc w:val="left"/>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〈照明装置の取付部の破損、変形、さび、漏水〉</w:t>
                  </w:r>
                </w:p>
              </w:tc>
              <w:tc>
                <w:tcPr>
                  <w:tcW w:w="2948" w:type="dxa"/>
                </w:tcPr>
                <w:p w14:paraId="4695C4B2" w14:textId="77777777" w:rsidR="001167C3" w:rsidRPr="00ED21BC" w:rsidRDefault="001167C3" w:rsidP="00791B4B">
                  <w:pPr>
                    <w:spacing w:line="240" w:lineRule="exact"/>
                    <w:ind w:left="200" w:hangingChars="100" w:hanging="200"/>
                    <w:jc w:val="left"/>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〈周辺機器の劣化、破損〉</w:t>
                  </w:r>
                </w:p>
              </w:tc>
            </w:tr>
            <w:tr w:rsidR="001167C3" w:rsidRPr="00ED21BC" w14:paraId="1361C1CF" w14:textId="77777777" w:rsidTr="00791B4B">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0EA8042E" w14:textId="6531555A" w:rsidR="001167C3" w:rsidRPr="00ED21BC" w:rsidRDefault="00974C7D" w:rsidP="00791B4B">
                  <w:pPr>
                    <w:ind w:left="200" w:hangingChars="100" w:hanging="200"/>
                    <w:jc w:val="center"/>
                    <w:rPr>
                      <w:sz w:val="20"/>
                      <w:szCs w:val="20"/>
                    </w:rPr>
                  </w:pPr>
                  <w:r>
                    <w:rPr>
                      <w:noProof/>
                      <w:sz w:val="20"/>
                      <w:szCs w:val="20"/>
                    </w:rPr>
                    <w:drawing>
                      <wp:inline distT="0" distB="0" distL="0" distR="0" wp14:anchorId="30A44AB8" wp14:editId="23A175E5">
                        <wp:extent cx="1620000" cy="1214640"/>
                        <wp:effectExtent l="0" t="0" r="0" b="5080"/>
                        <wp:docPr id="301"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図 17"/>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20000" cy="1214640"/>
                                </a:xfrm>
                                <a:prstGeom prst="rect">
                                  <a:avLst/>
                                </a:prstGeom>
                              </pic:spPr>
                            </pic:pic>
                          </a:graphicData>
                        </a:graphic>
                      </wp:inline>
                    </w:drawing>
                  </w:r>
                </w:p>
              </w:tc>
              <w:tc>
                <w:tcPr>
                  <w:tcW w:w="2948" w:type="dxa"/>
                </w:tcPr>
                <w:p w14:paraId="5EB4FEFF" w14:textId="3DF8D8B2" w:rsidR="001167C3" w:rsidRPr="00ED21BC" w:rsidRDefault="00974C7D" w:rsidP="00791B4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0E9DEDF3" wp14:editId="0434951B">
                        <wp:extent cx="1620000" cy="1212840"/>
                        <wp:effectExtent l="0" t="0" r="0" b="6985"/>
                        <wp:docPr id="302" name="図 302" descr="C:\Users\kana\Documents\00_H28屋外広告物_16\78_画像_使用\170118_看板写真\壁面_照明_電球ぶら下がり_ピュアサウンド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図 302" descr="C:\Users\kana\Documents\00_H28屋外広告物_16\78_画像_使用\170118_看板写真\壁面_照明_電球ぶら下がり_ピュアサウンド1.JPG"/>
                                <pic:cNvPicPr>
                                  <a:picLocks noChangeAspect="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620000" cy="1212840"/>
                                </a:xfrm>
                                <a:prstGeom prst="rect">
                                  <a:avLst/>
                                </a:prstGeom>
                                <a:noFill/>
                                <a:ln>
                                  <a:noFill/>
                                </a:ln>
                              </pic:spPr>
                            </pic:pic>
                          </a:graphicData>
                        </a:graphic>
                      </wp:inline>
                    </w:drawing>
                  </w:r>
                </w:p>
              </w:tc>
              <w:tc>
                <w:tcPr>
                  <w:tcW w:w="2948" w:type="dxa"/>
                </w:tcPr>
                <w:p w14:paraId="60A775DE" w14:textId="14224251" w:rsidR="001167C3" w:rsidRPr="00ED21BC" w:rsidRDefault="00335192" w:rsidP="00791B4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0156D0C1" wp14:editId="7048E826">
                        <wp:extent cx="1620000" cy="1216800"/>
                        <wp:effectExtent l="0" t="0" r="0" b="2540"/>
                        <wp:docPr id="303"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図 16"/>
                                <pic:cNvPicPr>
                                  <a:picLocks noChangeAspect="1"/>
                                </pic:cNvPicPr>
                              </pic:nvPicPr>
                              <pic:blipFill>
                                <a:blip r:embed="rId115" cstate="print">
                                  <a:extLst>
                                    <a:ext uri="{28A0092B-C50C-407E-A947-70E740481C1C}">
                                      <a14:useLocalDpi xmlns:a14="http://schemas.microsoft.com/office/drawing/2010/main"/>
                                    </a:ext>
                                  </a:extLst>
                                </a:blip>
                                <a:stretch>
                                  <a:fillRect/>
                                </a:stretch>
                              </pic:blipFill>
                              <pic:spPr>
                                <a:xfrm>
                                  <a:off x="0" y="0"/>
                                  <a:ext cx="1620000" cy="1216800"/>
                                </a:xfrm>
                                <a:prstGeom prst="rect">
                                  <a:avLst/>
                                </a:prstGeom>
                              </pic:spPr>
                            </pic:pic>
                          </a:graphicData>
                        </a:graphic>
                      </wp:inline>
                    </w:drawing>
                  </w:r>
                </w:p>
              </w:tc>
            </w:tr>
            <w:tr w:rsidR="001167C3" w:rsidRPr="00ED21BC" w14:paraId="7C141DBF" w14:textId="77777777" w:rsidTr="00791B4B">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2854D4DA" w14:textId="5F60EC60" w:rsidR="001167C3" w:rsidRPr="00ED21BC" w:rsidRDefault="001167C3" w:rsidP="00791B4B">
                  <w:pPr>
                    <w:pStyle w:val="aff6"/>
                    <w:jc w:val="both"/>
                  </w:pPr>
                  <w:r w:rsidRPr="00ED21BC">
                    <w:rPr>
                      <w:rFonts w:hint="eastAsia"/>
                    </w:rPr>
                    <w:t>ランプ球が破損した状態</w:t>
                  </w:r>
                </w:p>
              </w:tc>
              <w:tc>
                <w:tcPr>
                  <w:tcW w:w="2948" w:type="dxa"/>
                </w:tcPr>
                <w:p w14:paraId="597680F1" w14:textId="78DD6438" w:rsidR="001167C3" w:rsidRPr="00ED21BC" w:rsidRDefault="001167C3" w:rsidP="00791B4B">
                  <w:pPr>
                    <w:pStyle w:val="aff8"/>
                    <w:ind w:left="180" w:hanging="180"/>
                    <w:cnfStyle w:val="000000000000" w:firstRow="0" w:lastRow="0" w:firstColumn="0" w:lastColumn="0" w:oddVBand="0" w:evenVBand="0" w:oddHBand="0" w:evenHBand="0" w:firstRowFirstColumn="0" w:firstRowLastColumn="0" w:lastRowFirstColumn="0" w:lastRowLastColumn="0"/>
                  </w:pPr>
                  <w:r w:rsidRPr="00ED21BC">
                    <w:rPr>
                      <w:rFonts w:hint="eastAsia"/>
                    </w:rPr>
                    <w:t>ソケットが垂れ下がった状態</w:t>
                  </w:r>
                </w:p>
              </w:tc>
              <w:tc>
                <w:tcPr>
                  <w:tcW w:w="2948" w:type="dxa"/>
                </w:tcPr>
                <w:p w14:paraId="323D7DE9" w14:textId="5287D046" w:rsidR="001167C3" w:rsidRPr="00ED21BC" w:rsidRDefault="001167C3" w:rsidP="00791B4B">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配線が劣化し、ショートした状態</w:t>
                  </w:r>
                </w:p>
              </w:tc>
            </w:tr>
          </w:tbl>
          <w:p w14:paraId="73CA023A" w14:textId="20DB3676" w:rsidR="00DD1CEB" w:rsidRPr="00ED21BC" w:rsidRDefault="00DD1CEB" w:rsidP="004B799B">
            <w:pPr>
              <w:rPr>
                <w:sz w:val="20"/>
                <w:szCs w:val="20"/>
              </w:rPr>
            </w:pPr>
          </w:p>
        </w:tc>
      </w:tr>
    </w:tbl>
    <w:p w14:paraId="1DF3DCA0" w14:textId="77777777" w:rsidR="00F57811" w:rsidRPr="00ED21BC" w:rsidRDefault="00F57811">
      <w:pPr>
        <w:widowControl/>
        <w:jc w:val="left"/>
      </w:pPr>
    </w:p>
    <w:p w14:paraId="7616FFAC" w14:textId="77777777" w:rsidR="004A3729" w:rsidRPr="00ED21BC" w:rsidRDefault="004A3729" w:rsidP="00F57811">
      <w:pPr>
        <w:widowControl/>
        <w:jc w:val="left"/>
        <w:rPr>
          <w:rFonts w:ascii="ＭＳ ゴシック" w:eastAsia="ＭＳ ゴシック" w:hAnsi="Arial"/>
          <w:sz w:val="28"/>
          <w:szCs w:val="28"/>
        </w:rPr>
      </w:pPr>
      <w:r w:rsidRPr="00ED21BC">
        <w:br w:type="page"/>
      </w:r>
    </w:p>
    <w:p w14:paraId="1268C002" w14:textId="3E66F76F" w:rsidR="00782E9E" w:rsidRPr="007C4E5B" w:rsidRDefault="00642B14" w:rsidP="00642B14">
      <w:pPr>
        <w:pStyle w:val="13"/>
        <w:spacing w:after="180"/>
      </w:pPr>
      <w:bookmarkStart w:id="33" w:name="_Toc488834721"/>
      <w:bookmarkStart w:id="34" w:name="_Toc488837520"/>
      <w:r w:rsidRPr="00ED21BC">
        <w:rPr>
          <w:rFonts w:hint="eastAsia"/>
        </w:rPr>
        <w:t>３．</w:t>
      </w:r>
      <w:r w:rsidR="00B01728">
        <w:rPr>
          <w:rFonts w:hint="eastAsia"/>
        </w:rPr>
        <w:t>許可更新の</w:t>
      </w:r>
      <w:r w:rsidR="00B01728">
        <w:t>際の</w:t>
      </w:r>
      <w:r w:rsidR="00B01728">
        <w:rPr>
          <w:rFonts w:hint="eastAsia"/>
        </w:rPr>
        <w:t>安全点検報告書</w:t>
      </w:r>
      <w:r w:rsidR="00B01728">
        <w:t>の</w:t>
      </w:r>
      <w:r w:rsidR="00B01728">
        <w:rPr>
          <w:rFonts w:hint="eastAsia"/>
        </w:rPr>
        <w:t>提出</w:t>
      </w:r>
      <w:r w:rsidR="00B01728">
        <w:t>等</w:t>
      </w:r>
      <w:bookmarkEnd w:id="33"/>
      <w:bookmarkEnd w:id="34"/>
    </w:p>
    <w:p w14:paraId="7B649925" w14:textId="77777777" w:rsidR="005452AE" w:rsidRPr="007C4E5B" w:rsidRDefault="005452AE" w:rsidP="005452AE">
      <w:pPr>
        <w:pStyle w:val="afc"/>
        <w:ind w:left="210" w:firstLine="240"/>
      </w:pPr>
      <w:r w:rsidRPr="007C4E5B">
        <w:rPr>
          <w:rFonts w:hint="eastAsia"/>
        </w:rPr>
        <w:t>屋外広告物条例を制定している地方公共団体では、屋外広告物の所有者等が更新許可申請を行う際に、安全点検報告書の添付を求めている場合が多いが、地方公共団体によって、安全点検報告書の様式に記載している点検項目・点検内容が様々である。</w:t>
      </w:r>
    </w:p>
    <w:p w14:paraId="5D541434" w14:textId="344044D9" w:rsidR="005452AE" w:rsidRPr="007C4E5B" w:rsidRDefault="005452AE" w:rsidP="005452AE">
      <w:pPr>
        <w:pStyle w:val="afc"/>
        <w:ind w:left="210" w:firstLine="240"/>
      </w:pPr>
      <w:r w:rsidRPr="007C4E5B">
        <w:rPr>
          <w:rFonts w:hint="eastAsia"/>
        </w:rPr>
        <w:t>特に、安全点検報告書の点検項目・点検内容を６項目又は７項目しか設定していない地方公共団体が大半である。（2</w:t>
      </w:r>
      <w:r w:rsidR="003926FE">
        <w:t>3</w:t>
      </w:r>
      <w:r w:rsidRPr="007C4E5B">
        <w:rPr>
          <w:rFonts w:hint="eastAsia"/>
        </w:rPr>
        <w:t>、2</w:t>
      </w:r>
      <w:r w:rsidR="003926FE">
        <w:t>4</w:t>
      </w:r>
      <w:r w:rsidRPr="007C4E5B">
        <w:rPr>
          <w:rFonts w:hint="eastAsia"/>
        </w:rPr>
        <w:t>ページの資料１、２を参照）</w:t>
      </w:r>
    </w:p>
    <w:p w14:paraId="1DE844D8" w14:textId="58861FB7" w:rsidR="00297FEF" w:rsidRPr="007C4E5B" w:rsidRDefault="005452AE" w:rsidP="005452AE">
      <w:pPr>
        <w:pStyle w:val="afc"/>
        <w:spacing w:afterLines="50" w:after="180"/>
        <w:ind w:left="210" w:firstLine="240"/>
      </w:pPr>
      <w:r w:rsidRPr="007C4E5B">
        <w:rPr>
          <w:rFonts w:hint="eastAsia"/>
        </w:rPr>
        <w:t>そこで、より一層、安全性の確保を図る観点から、安全点検報告書の点検項目・点検内容を細分化し</w:t>
      </w:r>
      <w:r w:rsidR="00667FCA">
        <w:rPr>
          <w:rFonts w:hint="eastAsia"/>
        </w:rPr>
        <w:t>実効性を高める</w:t>
      </w:r>
      <w:r w:rsidR="00D14098">
        <w:rPr>
          <w:rFonts w:hint="eastAsia"/>
        </w:rPr>
        <w:t>必要があるため、前述の劣化等が起こりやすい箇所を踏まえ、</w:t>
      </w:r>
      <w:r w:rsidRPr="007C4E5B">
        <w:rPr>
          <w:rFonts w:hint="eastAsia"/>
        </w:rPr>
        <w:t>点検箇所・点検項目等を以下に示す。</w:t>
      </w:r>
    </w:p>
    <w:p w14:paraId="40709137" w14:textId="57FEA9F9" w:rsidR="008824EF" w:rsidRPr="0027257B" w:rsidRDefault="008824EF" w:rsidP="008824EF"/>
    <w:p w14:paraId="0184AB25" w14:textId="5B2BD3B3" w:rsidR="008863E9" w:rsidRPr="00F160C3" w:rsidRDefault="00774CC6" w:rsidP="003F7F61">
      <w:pPr>
        <w:pStyle w:val="28"/>
        <w:rPr>
          <w:b/>
        </w:rPr>
      </w:pPr>
      <w:bookmarkStart w:id="35" w:name="_Toc488834722"/>
      <w:bookmarkStart w:id="36" w:name="_Toc488837521"/>
      <w:r w:rsidRPr="00F160C3">
        <w:rPr>
          <w:rFonts w:hint="eastAsia"/>
          <w:b/>
        </w:rPr>
        <w:t>（１）</w:t>
      </w:r>
      <w:r w:rsidR="008863E9" w:rsidRPr="00F160C3">
        <w:rPr>
          <w:rFonts w:hint="eastAsia"/>
          <w:b/>
        </w:rPr>
        <w:t>点検箇所・点検項目</w:t>
      </w:r>
      <w:bookmarkEnd w:id="35"/>
      <w:bookmarkEnd w:id="36"/>
    </w:p>
    <w:p w14:paraId="20AC77B2" w14:textId="3F861069" w:rsidR="005452AE" w:rsidRPr="00F160C3" w:rsidRDefault="00C847E0" w:rsidP="00C847E0">
      <w:pPr>
        <w:widowControl/>
        <w:numPr>
          <w:ilvl w:val="2"/>
          <w:numId w:val="0"/>
        </w:numPr>
        <w:ind w:firstLineChars="150" w:firstLine="361"/>
        <w:jc w:val="left"/>
        <w:outlineLvl w:val="2"/>
        <w:rPr>
          <w:rFonts w:asciiTheme="majorEastAsia" w:eastAsiaTheme="majorEastAsia" w:hAnsiTheme="majorEastAsia"/>
          <w:b/>
          <w:sz w:val="24"/>
          <w:szCs w:val="28"/>
        </w:rPr>
      </w:pPr>
      <w:bookmarkStart w:id="37" w:name="_Toc475129572"/>
      <w:r w:rsidRPr="00F160C3">
        <w:rPr>
          <w:rFonts w:asciiTheme="majorEastAsia" w:eastAsiaTheme="majorEastAsia" w:hAnsiTheme="majorEastAsia" w:hint="eastAsia"/>
          <w:b/>
          <w:sz w:val="24"/>
          <w:szCs w:val="28"/>
        </w:rPr>
        <w:t>〈</w:t>
      </w:r>
      <w:r w:rsidR="005452AE" w:rsidRPr="00F160C3">
        <w:rPr>
          <w:rFonts w:asciiTheme="majorEastAsia" w:eastAsiaTheme="majorEastAsia" w:hAnsiTheme="majorEastAsia" w:hint="eastAsia"/>
          <w:b/>
          <w:sz w:val="24"/>
          <w:szCs w:val="28"/>
        </w:rPr>
        <w:t>点検箇所</w:t>
      </w:r>
      <w:r w:rsidRPr="00F160C3">
        <w:rPr>
          <w:rFonts w:asciiTheme="majorEastAsia" w:eastAsiaTheme="majorEastAsia" w:hAnsiTheme="majorEastAsia" w:hint="eastAsia"/>
          <w:b/>
          <w:sz w:val="24"/>
          <w:szCs w:val="28"/>
        </w:rPr>
        <w:t>〉</w:t>
      </w:r>
      <w:r w:rsidR="005452AE" w:rsidRPr="00F160C3">
        <w:rPr>
          <w:rFonts w:asciiTheme="majorEastAsia" w:eastAsiaTheme="majorEastAsia" w:hAnsiTheme="majorEastAsia" w:hint="eastAsia"/>
          <w:b/>
          <w:sz w:val="24"/>
          <w:szCs w:val="28"/>
        </w:rPr>
        <w:t>基礎部・上部構造</w:t>
      </w:r>
      <w:bookmarkEnd w:id="37"/>
    </w:p>
    <w:p w14:paraId="13789945" w14:textId="77777777" w:rsidR="005452AE" w:rsidRPr="00C847E0" w:rsidRDefault="005452AE" w:rsidP="00EB71D7">
      <w:pPr>
        <w:widowControl/>
        <w:numPr>
          <w:ilvl w:val="2"/>
          <w:numId w:val="0"/>
        </w:numPr>
        <w:ind w:leftChars="172" w:left="601" w:hangingChars="100" w:hanging="240"/>
        <w:jc w:val="left"/>
        <w:outlineLvl w:val="2"/>
        <w:rPr>
          <w:rFonts w:asciiTheme="majorEastAsia" w:eastAsiaTheme="majorEastAsia" w:hAnsiTheme="majorEastAsia"/>
          <w:sz w:val="24"/>
          <w:szCs w:val="28"/>
        </w:rPr>
      </w:pPr>
      <w:r w:rsidRPr="00C847E0">
        <w:rPr>
          <w:rFonts w:asciiTheme="majorEastAsia" w:eastAsiaTheme="majorEastAsia" w:hAnsiTheme="majorEastAsia" w:hint="eastAsia"/>
          <w:sz w:val="24"/>
          <w:szCs w:val="28"/>
        </w:rPr>
        <w:t>〈点検項目〉</w:t>
      </w:r>
    </w:p>
    <w:p w14:paraId="149CA8FC" w14:textId="7A2A5E7A" w:rsidR="005452AE" w:rsidRPr="00F160C3" w:rsidRDefault="006620FB" w:rsidP="005452AE">
      <w:pPr>
        <w:pStyle w:val="afff1"/>
        <w:ind w:leftChars="278" w:left="784" w:rightChars="2200" w:right="4620" w:hanging="200"/>
        <w:rPr>
          <w:rFonts w:hAnsi="ＭＳ 明朝"/>
        </w:rPr>
      </w:pPr>
      <w:r w:rsidRPr="00AA031C">
        <w:rPr>
          <w:noProof/>
          <w:sz w:val="20"/>
          <w:szCs w:val="20"/>
        </w:rPr>
        <w:drawing>
          <wp:anchor distT="0" distB="0" distL="114300" distR="114300" simplePos="0" relativeHeight="251721216" behindDoc="0" locked="0" layoutInCell="1" allowOverlap="1" wp14:anchorId="62547FE3" wp14:editId="79456E10">
            <wp:simplePos x="0" y="0"/>
            <wp:positionH relativeFrom="column">
              <wp:posOffset>2929255</wp:posOffset>
            </wp:positionH>
            <wp:positionV relativeFrom="paragraph">
              <wp:posOffset>111760</wp:posOffset>
            </wp:positionV>
            <wp:extent cx="1440000" cy="1078920"/>
            <wp:effectExtent l="0" t="0" r="8255" b="6985"/>
            <wp:wrapNone/>
            <wp:docPr id="27" name="図 27" descr="C:\Users\kana\Documents\00_H28屋外広告物_16\78_画像_使用\CD\突出_横浜_傾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na\Documents\00_H28屋外広告物_16\78_画像_使用\CD\突出_横浜_傾斜.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40000" cy="1078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804AA">
        <w:rPr>
          <w:rFonts w:hAnsi="ＭＳ 明朝"/>
          <w:noProof/>
        </w:rPr>
        <mc:AlternateContent>
          <mc:Choice Requires="wpg">
            <w:drawing>
              <wp:anchor distT="0" distB="0" distL="114300" distR="114300" simplePos="0" relativeHeight="251647488" behindDoc="0" locked="1" layoutInCell="1" allowOverlap="1" wp14:anchorId="2517FB14" wp14:editId="27269C9C">
                <wp:simplePos x="0" y="0"/>
                <wp:positionH relativeFrom="column">
                  <wp:posOffset>2938325</wp:posOffset>
                </wp:positionH>
                <wp:positionV relativeFrom="paragraph">
                  <wp:posOffset>1202690</wp:posOffset>
                </wp:positionV>
                <wp:extent cx="3001680" cy="379800"/>
                <wp:effectExtent l="0" t="0" r="8255" b="1270"/>
                <wp:wrapNone/>
                <wp:docPr id="192" name="グループ化 192"/>
                <wp:cNvGraphicFramePr/>
                <a:graphic xmlns:a="http://schemas.openxmlformats.org/drawingml/2006/main">
                  <a:graphicData uri="http://schemas.microsoft.com/office/word/2010/wordprocessingGroup">
                    <wpg:wgp>
                      <wpg:cNvGrpSpPr/>
                      <wpg:grpSpPr>
                        <a:xfrm>
                          <a:off x="0" y="0"/>
                          <a:ext cx="3001680" cy="379800"/>
                          <a:chOff x="0" y="0"/>
                          <a:chExt cx="3002101" cy="379934"/>
                        </a:xfrm>
                      </wpg:grpSpPr>
                      <wps:wsp>
                        <wps:cNvPr id="116" name="テキスト ボックス 116"/>
                        <wps:cNvSpPr txBox="1"/>
                        <wps:spPr>
                          <a:xfrm>
                            <a:off x="0" y="0"/>
                            <a:ext cx="1440720" cy="3799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C1BE32" w14:textId="7A62E11F" w:rsidR="000743A9" w:rsidRPr="00466649" w:rsidRDefault="000743A9" w:rsidP="00466649">
                              <w:pPr>
                                <w:pStyle w:val="aff6"/>
                              </w:pPr>
                              <w:r w:rsidRPr="00466649">
                                <w:rPr>
                                  <w:rFonts w:hint="eastAsia"/>
                                </w:rPr>
                                <w:t>上部構造全体が傾斜した状態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118" name="テキスト ボックス 118"/>
                        <wps:cNvSpPr txBox="1"/>
                        <wps:spPr>
                          <a:xfrm>
                            <a:off x="1561381" y="0"/>
                            <a:ext cx="1440720" cy="3799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0425F4" w14:textId="77777777" w:rsidR="000743A9" w:rsidRPr="00466649" w:rsidRDefault="000743A9" w:rsidP="00466649">
                              <w:pPr>
                                <w:pStyle w:val="aff6"/>
                              </w:pPr>
                              <w:r w:rsidRPr="00466649">
                                <w:rPr>
                                  <w:rFonts w:hint="eastAsia"/>
                                </w:rPr>
                                <w:t>上部構造全体が傾斜した状態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17FB14" id="グループ化 192" o:spid="_x0000_s1079" style="position:absolute;left:0;text-align:left;margin-left:231.35pt;margin-top:94.7pt;width:236.35pt;height:29.9pt;z-index:251647488;mso-position-horizontal-relative:text;mso-position-vertical-relative:text;mso-width-relative:margin;mso-height-relative:margin" coordsize="30021,3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">
                <v:shape id="テキスト ボックス 116" o:spid="_x0000_s1080" type="#_x0000_t202" style="position:absolute;width:14407;height:3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gMQA&#10;AADcAAAADwAAAGRycy9kb3ducmV2LnhtbERPTWvCQBC9C/0PyxS86UYLIqkbKZYSCz1U00tv0+wk&#10;m5qdTbOrxn/vFgRv83ifs1oPthUn6n3jWMFsmoAgLp1uuFbwVbxNliB8QNbYOiYFF/Kwzh5GK0y1&#10;O/OOTvtQixjCPkUFJoQuldKXhiz6qeuII1e53mKIsK+l7vEcw20r50mykBYbjg0GO9oYKg/7o1Xw&#10;XRVPP93rb/FuPj63+R/nc1/kSo0fh5dnEIGGcBff3Fsd588W8P9MvE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Rf4DEAAAA3AAAAA8AAAAAAAAAAAAAAAAAmAIAAGRycy9k&#10;b3ducmV2LnhtbFBLBQYAAAAABAAEAPUAAACJAwAAAAA=&#10;" fillcolor="white [3201]" stroked="f" strokeweight=".5pt">
                  <v:textbox inset="0,1mm,0,0">
                    <w:txbxContent>
                      <w:p w14:paraId="5AC1BE32" w14:textId="7A62E11F" w:rsidR="000743A9" w:rsidRPr="00466649" w:rsidRDefault="000743A9" w:rsidP="00466649">
                        <w:pPr>
                          <w:pStyle w:val="aff6"/>
                        </w:pPr>
                        <w:r w:rsidRPr="00466649">
                          <w:rPr>
                            <w:rFonts w:hint="eastAsia"/>
                          </w:rPr>
                          <w:t>上部構造全体が傾斜した状態</w:t>
                        </w:r>
                      </w:p>
                    </w:txbxContent>
                  </v:textbox>
                </v:shape>
                <v:shape id="テキスト ボックス 118" o:spid="_x0000_s1081" type="#_x0000_t202" style="position:absolute;left:15613;width:14408;height:3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JOacYA&#10;AADcAAAADwAAAGRycy9kb3ducmV2LnhtbESPQW/CMAyF75P2HyJP2m2kMGmaCgGhTahM2oHRXbiZ&#10;xjSFxilNBt2/nw9Iu9l6z+99ni0G36oL9bEJbGA8ykARV8E2XBv4LldPr6BiQrbYBiYDvxRhMb+/&#10;m2Fuw5W/6LJNtZIQjjkacCl1udaxcuQxjkJHLNoh9B6TrH2tbY9XCfetnmTZi/bYsDQ47OjNUXXa&#10;/ngDu0P5vO/ej+WH+9ysizMXk1gWxjw+DMspqERD+jffrtdW8MdCK8/IBH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JOacYAAADcAAAADwAAAAAAAAAAAAAAAACYAgAAZHJz&#10;L2Rvd25yZXYueG1sUEsFBgAAAAAEAAQA9QAAAIsDAAAAAA==&#10;" fillcolor="white [3201]" stroked="f" strokeweight=".5pt">
                  <v:textbox inset="0,1mm,0,0">
                    <w:txbxContent>
                      <w:p w14:paraId="380425F4" w14:textId="77777777" w:rsidR="000743A9" w:rsidRPr="00466649" w:rsidRDefault="000743A9" w:rsidP="00466649">
                        <w:pPr>
                          <w:pStyle w:val="aff6"/>
                        </w:pPr>
                        <w:r w:rsidRPr="00466649">
                          <w:rPr>
                            <w:rFonts w:hint="eastAsia"/>
                          </w:rPr>
                          <w:t>上部構造全体が傾斜した状態</w:t>
                        </w:r>
                      </w:p>
                    </w:txbxContent>
                  </v:textbox>
                </v:shape>
                <w10:anchorlock/>
              </v:group>
            </w:pict>
          </mc:Fallback>
        </mc:AlternateContent>
      </w:r>
      <w:r w:rsidR="00877AC9" w:rsidRPr="00F160C3">
        <w:rPr>
          <w:rFonts w:hAnsi="ＭＳ 明朝"/>
          <w:noProof/>
        </w:rPr>
        <w:drawing>
          <wp:anchor distT="0" distB="0" distL="114300" distR="114300" simplePos="0" relativeHeight="251628032" behindDoc="0" locked="1" layoutInCell="1" allowOverlap="1" wp14:anchorId="2CAB1EE6" wp14:editId="779C4D8D">
            <wp:simplePos x="0" y="0"/>
            <wp:positionH relativeFrom="column">
              <wp:posOffset>4512310</wp:posOffset>
            </wp:positionH>
            <wp:positionV relativeFrom="paragraph">
              <wp:posOffset>111125</wp:posOffset>
            </wp:positionV>
            <wp:extent cx="492120" cy="1079640"/>
            <wp:effectExtent l="0" t="0" r="3810" b="6350"/>
            <wp:wrapNone/>
            <wp:docPr id="80" name="図 80" descr="C:\Users\kana\AppData\Local\Microsoft\Windows\INetCache\Content.Word\建植上部構造傾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na\AppData\Local\Microsoft\Windows\INetCache\Content.Word\建植上部構造傾斜.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2120" cy="1079640"/>
                    </a:xfrm>
                    <a:prstGeom prst="rect">
                      <a:avLst/>
                    </a:prstGeom>
                    <a:noFill/>
                    <a:ln>
                      <a:noFill/>
                    </a:ln>
                  </pic:spPr>
                </pic:pic>
              </a:graphicData>
            </a:graphic>
            <wp14:sizeRelH relativeFrom="page">
              <wp14:pctWidth>0</wp14:pctWidth>
            </wp14:sizeRelH>
            <wp14:sizeRelV relativeFrom="page">
              <wp14:pctHeight>0</wp14:pctHeight>
            </wp14:sizeRelV>
          </wp:anchor>
        </w:drawing>
      </w:r>
      <w:r w:rsidR="005452AE" w:rsidRPr="00D37784">
        <w:rPr>
          <w:rFonts w:hAnsi="ＭＳ 明朝" w:hint="eastAsia"/>
        </w:rPr>
        <w:t>・上部</w:t>
      </w:r>
      <w:r w:rsidR="005452AE" w:rsidRPr="00F160C3">
        <w:rPr>
          <w:rFonts w:hAnsi="ＭＳ 明朝" w:hint="eastAsia"/>
        </w:rPr>
        <w:t>構造全体の傾斜、ぐらつき</w:t>
      </w:r>
    </w:p>
    <w:p w14:paraId="590B98DF" w14:textId="1237499F" w:rsidR="005452AE" w:rsidRPr="001D1696" w:rsidRDefault="005452AE" w:rsidP="005452AE">
      <w:pPr>
        <w:tabs>
          <w:tab w:val="center" w:pos="2940"/>
          <w:tab w:val="center" w:pos="6510"/>
        </w:tabs>
        <w:rPr>
          <w:rFonts w:hAnsi="ＭＳ 明朝"/>
        </w:rPr>
      </w:pPr>
    </w:p>
    <w:p w14:paraId="2CF48E3C" w14:textId="50D8CDC4" w:rsidR="005452AE" w:rsidRPr="00F160C3" w:rsidRDefault="005452AE" w:rsidP="005452AE">
      <w:pPr>
        <w:tabs>
          <w:tab w:val="center" w:pos="2940"/>
          <w:tab w:val="center" w:pos="6510"/>
        </w:tabs>
        <w:rPr>
          <w:rFonts w:hAnsi="ＭＳ 明朝"/>
        </w:rPr>
      </w:pPr>
    </w:p>
    <w:p w14:paraId="3D016ADD" w14:textId="64C9AC11" w:rsidR="005452AE" w:rsidRPr="00F160C3" w:rsidRDefault="005452AE" w:rsidP="005452AE">
      <w:pPr>
        <w:rPr>
          <w:rFonts w:hAnsi="ＭＳ 明朝"/>
        </w:rPr>
      </w:pPr>
    </w:p>
    <w:p w14:paraId="7A6D7CAB" w14:textId="1E3AC01E" w:rsidR="005452AE" w:rsidRPr="00F160C3" w:rsidRDefault="005452AE" w:rsidP="005452AE">
      <w:pPr>
        <w:rPr>
          <w:rFonts w:hAnsi="ＭＳ 明朝"/>
        </w:rPr>
      </w:pPr>
    </w:p>
    <w:p w14:paraId="5554AAE6" w14:textId="0BA0FE84" w:rsidR="005452AE" w:rsidRDefault="005452AE" w:rsidP="00B1778F">
      <w:pPr>
        <w:rPr>
          <w:rFonts w:hAnsi="ＭＳ 明朝"/>
          <w:sz w:val="24"/>
        </w:rPr>
      </w:pPr>
    </w:p>
    <w:p w14:paraId="60076580" w14:textId="77777777" w:rsidR="00466649" w:rsidRDefault="00466649" w:rsidP="00B1778F">
      <w:pPr>
        <w:rPr>
          <w:rFonts w:hAnsi="ＭＳ 明朝"/>
          <w:sz w:val="24"/>
        </w:rPr>
      </w:pPr>
    </w:p>
    <w:p w14:paraId="782FAC41" w14:textId="77777777" w:rsidR="00DE00D0" w:rsidRDefault="00DE00D0" w:rsidP="00B1778F">
      <w:pPr>
        <w:rPr>
          <w:rFonts w:hAnsi="ＭＳ 明朝"/>
          <w:sz w:val="24"/>
        </w:rPr>
      </w:pPr>
    </w:p>
    <w:p w14:paraId="26C8F38E" w14:textId="43DEBCE8" w:rsidR="006620FB" w:rsidRPr="00491DA3" w:rsidRDefault="008804AA" w:rsidP="00E9419E">
      <w:pPr>
        <w:pStyle w:val="afff1"/>
        <w:ind w:leftChars="278" w:left="824" w:rightChars="2200" w:right="4620" w:hanging="240"/>
        <w:rPr>
          <w:rFonts w:hAnsi="ＭＳ 明朝"/>
        </w:rPr>
      </w:pPr>
      <w:r>
        <w:rPr>
          <w:rFonts w:hAnsi="ＭＳ 明朝"/>
          <w:noProof/>
        </w:rPr>
        <mc:AlternateContent>
          <mc:Choice Requires="wpg">
            <w:drawing>
              <wp:anchor distT="0" distB="0" distL="114300" distR="114300" simplePos="0" relativeHeight="251646976" behindDoc="0" locked="1" layoutInCell="1" allowOverlap="1" wp14:anchorId="1964BD76" wp14:editId="4494E2D0">
                <wp:simplePos x="0" y="0"/>
                <wp:positionH relativeFrom="column">
                  <wp:posOffset>2929698</wp:posOffset>
                </wp:positionH>
                <wp:positionV relativeFrom="paragraph">
                  <wp:posOffset>1144785</wp:posOffset>
                </wp:positionV>
                <wp:extent cx="3001680" cy="379800"/>
                <wp:effectExtent l="0" t="0" r="8255" b="1270"/>
                <wp:wrapNone/>
                <wp:docPr id="193" name="グループ化 193"/>
                <wp:cNvGraphicFramePr/>
                <a:graphic xmlns:a="http://schemas.openxmlformats.org/drawingml/2006/main">
                  <a:graphicData uri="http://schemas.microsoft.com/office/word/2010/wordprocessingGroup">
                    <wpg:wgp>
                      <wpg:cNvGrpSpPr/>
                      <wpg:grpSpPr>
                        <a:xfrm>
                          <a:off x="0" y="0"/>
                          <a:ext cx="3001680" cy="379800"/>
                          <a:chOff x="0" y="0"/>
                          <a:chExt cx="3002101" cy="379934"/>
                        </a:xfrm>
                      </wpg:grpSpPr>
                      <wps:wsp>
                        <wps:cNvPr id="194" name="テキスト ボックス 194"/>
                        <wps:cNvSpPr txBox="1"/>
                        <wps:spPr>
                          <a:xfrm>
                            <a:off x="0" y="0"/>
                            <a:ext cx="1440720" cy="3799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64D91E" w14:textId="661EA60B" w:rsidR="000743A9" w:rsidRPr="00466649" w:rsidRDefault="000743A9" w:rsidP="00466649">
                              <w:pPr>
                                <w:pStyle w:val="aff6"/>
                              </w:pPr>
                              <w:r w:rsidRPr="0035764E">
                                <w:rPr>
                                  <w:rFonts w:hint="eastAsia"/>
                                </w:rPr>
                                <w:t>基礎にクラックが入った状態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202" name="テキスト ボックス 202"/>
                        <wps:cNvSpPr txBox="1"/>
                        <wps:spPr>
                          <a:xfrm>
                            <a:off x="1561381" y="0"/>
                            <a:ext cx="1440720" cy="3799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AFD469" w14:textId="54231D3F" w:rsidR="000743A9" w:rsidRPr="00466649" w:rsidRDefault="000743A9" w:rsidP="00466649">
                              <w:pPr>
                                <w:pStyle w:val="aff6"/>
                              </w:pPr>
                              <w:r w:rsidRPr="0035764E">
                                <w:rPr>
                                  <w:rFonts w:hint="eastAsia"/>
                                </w:rPr>
                                <w:t>根巻きと支柱との隙間があり、さびが進行した状態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64BD76" id="グループ化 193" o:spid="_x0000_s1082" style="position:absolute;left:0;text-align:left;margin-left:230.7pt;margin-top:90.15pt;width:236.35pt;height:29.9pt;z-index:251646976;mso-position-horizontal-relative:text;mso-position-vertical-relative:text;mso-width-relative:margin;mso-height-relative:margin" coordsize="30021,3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">
                <v:shape id="テキスト ボックス 194" o:spid="_x0000_s1083" type="#_x0000_t202" style="position:absolute;width:14407;height:3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xHNsQA&#10;AADcAAAADwAAAGRycy9kb3ducmV2LnhtbERPTWvCQBC9F/wPywi96UZbSpu6iigSBQ+t6aW3aXbM&#10;RrOzMbvV+O/dgtDbPN7nTGadrcWZWl85VjAaJiCIC6crLhV85avBKwgfkDXWjknBlTzMpr2HCaba&#10;XfiTzrtQihjCPkUFJoQmldIXhiz6oWuII7d3rcUQYVtK3eIlhttajpPkRVqsODYYbGhhqDjufq2C&#10;733+9NMsD/nGbD/W2Ymzsc8zpR773fwdRKAu/Ivv7rWO89+e4e+ZeIG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cRzbEAAAA3AAAAA8AAAAAAAAAAAAAAAAAmAIAAGRycy9k&#10;b3ducmV2LnhtbFBLBQYAAAAABAAEAPUAAACJAwAAAAA=&#10;" fillcolor="white [3201]" stroked="f" strokeweight=".5pt">
                  <v:textbox inset="0,1mm,0,0">
                    <w:txbxContent>
                      <w:p w14:paraId="2F64D91E" w14:textId="661EA60B" w:rsidR="000743A9" w:rsidRPr="00466649" w:rsidRDefault="000743A9" w:rsidP="00466649">
                        <w:pPr>
                          <w:pStyle w:val="aff6"/>
                        </w:pPr>
                        <w:r w:rsidRPr="0035764E">
                          <w:rPr>
                            <w:rFonts w:hint="eastAsia"/>
                          </w:rPr>
                          <w:t>基礎にクラックが入った状態</w:t>
                        </w:r>
                      </w:p>
                    </w:txbxContent>
                  </v:textbox>
                </v:shape>
                <v:shape id="テキスト ボックス 202" o:spid="_x0000_s1084" type="#_x0000_t202" style="position:absolute;left:15613;width:14408;height:3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aOIsUA&#10;AADcAAAADwAAAGRycy9kb3ducmV2LnhtbESPQWvCQBSE74L/YXmCN90YoZTUVYoisdBDa7x4e80+&#10;s6nZtzG71fjv3UKhx2FmvmEWq9424kqdrx0rmE0TEMSl0zVXCg7FdvIMwgdkjY1jUnAnD6vlcLDA&#10;TLsbf9J1HyoRIewzVGBCaDMpfWnIop+6ljh6J9dZDFF2ldQd3iLcNjJNkidpsea4YLCltaHyvP+x&#10;Co6nYv7Vbr6LN/P+scsvnKe+yJUaj/rXFxCB+vAf/mvvtII0SeH3TD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lo4ixQAAANwAAAAPAAAAAAAAAAAAAAAAAJgCAABkcnMv&#10;ZG93bnJldi54bWxQSwUGAAAAAAQABAD1AAAAigMAAAAA&#10;" fillcolor="white [3201]" stroked="f" strokeweight=".5pt">
                  <v:textbox inset="0,1mm,0,0">
                    <w:txbxContent>
                      <w:p w14:paraId="15AFD469" w14:textId="54231D3F" w:rsidR="000743A9" w:rsidRPr="00466649" w:rsidRDefault="000743A9" w:rsidP="00466649">
                        <w:pPr>
                          <w:pStyle w:val="aff6"/>
                        </w:pPr>
                        <w:r w:rsidRPr="0035764E">
                          <w:rPr>
                            <w:rFonts w:hint="eastAsia"/>
                          </w:rPr>
                          <w:t>根巻きと支柱との隙間があり、さびが進行した状態</w:t>
                        </w:r>
                      </w:p>
                    </w:txbxContent>
                  </v:textbox>
                </v:shape>
                <w10:anchorlock/>
              </v:group>
            </w:pict>
          </mc:Fallback>
        </mc:AlternateContent>
      </w:r>
      <w:r w:rsidR="00667FCA" w:rsidRPr="00F160C3">
        <w:rPr>
          <w:rFonts w:hAnsi="ＭＳ 明朝"/>
          <w:noProof/>
          <w:sz w:val="20"/>
          <w:szCs w:val="20"/>
        </w:rPr>
        <w:drawing>
          <wp:anchor distT="0" distB="0" distL="114300" distR="114300" simplePos="0" relativeHeight="251633664" behindDoc="0" locked="1" layoutInCell="1" allowOverlap="1" wp14:anchorId="2ABC3404" wp14:editId="2929B1B9">
            <wp:simplePos x="0" y="0"/>
            <wp:positionH relativeFrom="column">
              <wp:posOffset>2928620</wp:posOffset>
            </wp:positionH>
            <wp:positionV relativeFrom="paragraph">
              <wp:posOffset>65405</wp:posOffset>
            </wp:positionV>
            <wp:extent cx="1440360" cy="1079640"/>
            <wp:effectExtent l="0" t="0" r="7620" b="6350"/>
            <wp:wrapNone/>
            <wp:docPr id="30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図 3"/>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40360" cy="1079640"/>
                    </a:xfrm>
                    <a:prstGeom prst="rect">
                      <a:avLst/>
                    </a:prstGeom>
                  </pic:spPr>
                </pic:pic>
              </a:graphicData>
            </a:graphic>
            <wp14:sizeRelH relativeFrom="margin">
              <wp14:pctWidth>0</wp14:pctWidth>
            </wp14:sizeRelH>
            <wp14:sizeRelV relativeFrom="margin">
              <wp14:pctHeight>0</wp14:pctHeight>
            </wp14:sizeRelV>
          </wp:anchor>
        </w:drawing>
      </w:r>
      <w:r w:rsidR="00877AC9" w:rsidRPr="00F160C3">
        <w:rPr>
          <w:rFonts w:hAnsi="ＭＳ 明朝"/>
          <w:noProof/>
          <w:sz w:val="20"/>
          <w:szCs w:val="20"/>
        </w:rPr>
        <mc:AlternateContent>
          <mc:Choice Requires="wpg">
            <w:drawing>
              <wp:anchor distT="0" distB="0" distL="114300" distR="114300" simplePos="0" relativeHeight="251643904" behindDoc="1" locked="1" layoutInCell="1" allowOverlap="1" wp14:anchorId="14F419FB" wp14:editId="74754A39">
                <wp:simplePos x="0" y="0"/>
                <wp:positionH relativeFrom="column">
                  <wp:posOffset>4500245</wp:posOffset>
                </wp:positionH>
                <wp:positionV relativeFrom="paragraph">
                  <wp:posOffset>64770</wp:posOffset>
                </wp:positionV>
                <wp:extent cx="1440360" cy="1079640"/>
                <wp:effectExtent l="0" t="0" r="7620" b="6350"/>
                <wp:wrapNone/>
                <wp:docPr id="54" name="グループ化 5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40360" cy="1079640"/>
                          <a:chOff x="0" y="-1"/>
                          <a:chExt cx="1620295" cy="1215062"/>
                        </a:xfrm>
                      </wpg:grpSpPr>
                      <pic:pic xmlns:pic="http://schemas.openxmlformats.org/drawingml/2006/picture">
                        <pic:nvPicPr>
                          <pic:cNvPr id="63" name="図 1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1"/>
                            <a:ext cx="1620295" cy="1215062"/>
                          </a:xfrm>
                          <a:prstGeom prst="rect">
                            <a:avLst/>
                          </a:prstGeom>
                        </pic:spPr>
                      </pic:pic>
                      <wps:wsp>
                        <wps:cNvPr id="290" name="フリーフォーム 290"/>
                        <wps:cNvSpPr/>
                        <wps:spPr>
                          <a:xfrm>
                            <a:off x="38100" y="300990"/>
                            <a:ext cx="687170" cy="511980"/>
                          </a:xfrm>
                          <a:custGeom>
                            <a:avLst/>
                            <a:gdLst>
                              <a:gd name="connsiteX0" fmla="*/ 106914 w 683621"/>
                              <a:gd name="connsiteY0" fmla="*/ 504515 h 506862"/>
                              <a:gd name="connsiteX1" fmla="*/ 11774 w 683621"/>
                              <a:gd name="connsiteY1" fmla="*/ 446374 h 506862"/>
                              <a:gd name="connsiteX2" fmla="*/ 48773 w 683621"/>
                              <a:gd name="connsiteY2" fmla="*/ 314235 h 506862"/>
                              <a:gd name="connsiteX3" fmla="*/ 434618 w 683621"/>
                              <a:gd name="connsiteY3" fmla="*/ 197953 h 506862"/>
                              <a:gd name="connsiteX4" fmla="*/ 524472 w 683621"/>
                              <a:gd name="connsiteY4" fmla="*/ 55243 h 506862"/>
                              <a:gd name="connsiteX5" fmla="*/ 630183 w 683621"/>
                              <a:gd name="connsiteY5" fmla="*/ 2388 h 506862"/>
                              <a:gd name="connsiteX6" fmla="*/ 683039 w 683621"/>
                              <a:gd name="connsiteY6" fmla="*/ 123955 h 506862"/>
                              <a:gd name="connsiteX7" fmla="*/ 598470 w 683621"/>
                              <a:gd name="connsiteY7" fmla="*/ 372376 h 506862"/>
                              <a:gd name="connsiteX8" fmla="*/ 106914 w 683621"/>
                              <a:gd name="connsiteY8" fmla="*/ 504515 h 506862"/>
                              <a:gd name="connsiteX0" fmla="*/ 159675 w 687003"/>
                              <a:gd name="connsiteY0" fmla="*/ 506862 h 509120"/>
                              <a:gd name="connsiteX1" fmla="*/ 15156 w 687003"/>
                              <a:gd name="connsiteY1" fmla="*/ 446374 h 509120"/>
                              <a:gd name="connsiteX2" fmla="*/ 52155 w 687003"/>
                              <a:gd name="connsiteY2" fmla="*/ 314235 h 509120"/>
                              <a:gd name="connsiteX3" fmla="*/ 438000 w 687003"/>
                              <a:gd name="connsiteY3" fmla="*/ 197953 h 509120"/>
                              <a:gd name="connsiteX4" fmla="*/ 527854 w 687003"/>
                              <a:gd name="connsiteY4" fmla="*/ 55243 h 509120"/>
                              <a:gd name="connsiteX5" fmla="*/ 633565 w 687003"/>
                              <a:gd name="connsiteY5" fmla="*/ 2388 h 509120"/>
                              <a:gd name="connsiteX6" fmla="*/ 686421 w 687003"/>
                              <a:gd name="connsiteY6" fmla="*/ 123955 h 509120"/>
                              <a:gd name="connsiteX7" fmla="*/ 601852 w 687003"/>
                              <a:gd name="connsiteY7" fmla="*/ 372376 h 509120"/>
                              <a:gd name="connsiteX8" fmla="*/ 159675 w 687003"/>
                              <a:gd name="connsiteY8" fmla="*/ 506862 h 509120"/>
                              <a:gd name="connsiteX0" fmla="*/ 159675 w 687003"/>
                              <a:gd name="connsiteY0" fmla="*/ 506862 h 509713"/>
                              <a:gd name="connsiteX1" fmla="*/ 15156 w 687003"/>
                              <a:gd name="connsiteY1" fmla="*/ 446374 h 509713"/>
                              <a:gd name="connsiteX2" fmla="*/ 52155 w 687003"/>
                              <a:gd name="connsiteY2" fmla="*/ 314235 h 509713"/>
                              <a:gd name="connsiteX3" fmla="*/ 438000 w 687003"/>
                              <a:gd name="connsiteY3" fmla="*/ 197953 h 509713"/>
                              <a:gd name="connsiteX4" fmla="*/ 527854 w 687003"/>
                              <a:gd name="connsiteY4" fmla="*/ 55243 h 509713"/>
                              <a:gd name="connsiteX5" fmla="*/ 633565 w 687003"/>
                              <a:gd name="connsiteY5" fmla="*/ 2388 h 509713"/>
                              <a:gd name="connsiteX6" fmla="*/ 686421 w 687003"/>
                              <a:gd name="connsiteY6" fmla="*/ 123955 h 509713"/>
                              <a:gd name="connsiteX7" fmla="*/ 575786 w 687003"/>
                              <a:gd name="connsiteY7" fmla="*/ 360388 h 509713"/>
                              <a:gd name="connsiteX8" fmla="*/ 159675 w 687003"/>
                              <a:gd name="connsiteY8" fmla="*/ 506862 h 509713"/>
                              <a:gd name="connsiteX0" fmla="*/ 158504 w 685832"/>
                              <a:gd name="connsiteY0" fmla="*/ 506860 h 509711"/>
                              <a:gd name="connsiteX1" fmla="*/ 13985 w 685832"/>
                              <a:gd name="connsiteY1" fmla="*/ 446372 h 509711"/>
                              <a:gd name="connsiteX2" fmla="*/ 50984 w 685832"/>
                              <a:gd name="connsiteY2" fmla="*/ 314233 h 509711"/>
                              <a:gd name="connsiteX3" fmla="*/ 414463 w 685832"/>
                              <a:gd name="connsiteY3" fmla="*/ 197655 h 509711"/>
                              <a:gd name="connsiteX4" fmla="*/ 526683 w 685832"/>
                              <a:gd name="connsiteY4" fmla="*/ 55241 h 509711"/>
                              <a:gd name="connsiteX5" fmla="*/ 632394 w 685832"/>
                              <a:gd name="connsiteY5" fmla="*/ 2386 h 509711"/>
                              <a:gd name="connsiteX6" fmla="*/ 685250 w 685832"/>
                              <a:gd name="connsiteY6" fmla="*/ 123953 h 509711"/>
                              <a:gd name="connsiteX7" fmla="*/ 574615 w 685832"/>
                              <a:gd name="connsiteY7" fmla="*/ 360386 h 509711"/>
                              <a:gd name="connsiteX8" fmla="*/ 158504 w 685832"/>
                              <a:gd name="connsiteY8" fmla="*/ 506860 h 509711"/>
                              <a:gd name="connsiteX0" fmla="*/ 158504 w 685896"/>
                              <a:gd name="connsiteY0" fmla="*/ 506855 h 509706"/>
                              <a:gd name="connsiteX1" fmla="*/ 13985 w 685896"/>
                              <a:gd name="connsiteY1" fmla="*/ 446367 h 509706"/>
                              <a:gd name="connsiteX2" fmla="*/ 50984 w 685896"/>
                              <a:gd name="connsiteY2" fmla="*/ 314228 h 509706"/>
                              <a:gd name="connsiteX3" fmla="*/ 414463 w 685896"/>
                              <a:gd name="connsiteY3" fmla="*/ 197650 h 509706"/>
                              <a:gd name="connsiteX4" fmla="*/ 504214 w 685896"/>
                              <a:gd name="connsiteY4" fmla="*/ 55288 h 509706"/>
                              <a:gd name="connsiteX5" fmla="*/ 632394 w 685896"/>
                              <a:gd name="connsiteY5" fmla="*/ 2381 h 509706"/>
                              <a:gd name="connsiteX6" fmla="*/ 685250 w 685896"/>
                              <a:gd name="connsiteY6" fmla="*/ 123948 h 509706"/>
                              <a:gd name="connsiteX7" fmla="*/ 574615 w 685896"/>
                              <a:gd name="connsiteY7" fmla="*/ 360381 h 509706"/>
                              <a:gd name="connsiteX8" fmla="*/ 158504 w 685896"/>
                              <a:gd name="connsiteY8" fmla="*/ 506855 h 509706"/>
                              <a:gd name="connsiteX0" fmla="*/ 158504 w 685732"/>
                              <a:gd name="connsiteY0" fmla="*/ 509129 h 511980"/>
                              <a:gd name="connsiteX1" fmla="*/ 13985 w 685732"/>
                              <a:gd name="connsiteY1" fmla="*/ 448641 h 511980"/>
                              <a:gd name="connsiteX2" fmla="*/ 50984 w 685732"/>
                              <a:gd name="connsiteY2" fmla="*/ 316502 h 511980"/>
                              <a:gd name="connsiteX3" fmla="*/ 414463 w 685732"/>
                              <a:gd name="connsiteY3" fmla="*/ 199924 h 511980"/>
                              <a:gd name="connsiteX4" fmla="*/ 504214 w 685732"/>
                              <a:gd name="connsiteY4" fmla="*/ 57562 h 511980"/>
                              <a:gd name="connsiteX5" fmla="*/ 621117 w 685732"/>
                              <a:gd name="connsiteY5" fmla="*/ 2274 h 511980"/>
                              <a:gd name="connsiteX6" fmla="*/ 685250 w 685732"/>
                              <a:gd name="connsiteY6" fmla="*/ 126222 h 511980"/>
                              <a:gd name="connsiteX7" fmla="*/ 574615 w 685732"/>
                              <a:gd name="connsiteY7" fmla="*/ 362655 h 511980"/>
                              <a:gd name="connsiteX8" fmla="*/ 158504 w 685732"/>
                              <a:gd name="connsiteY8" fmla="*/ 509129 h 511980"/>
                              <a:gd name="connsiteX0" fmla="*/ 158504 w 687170"/>
                              <a:gd name="connsiteY0" fmla="*/ 509129 h 511980"/>
                              <a:gd name="connsiteX1" fmla="*/ 13985 w 687170"/>
                              <a:gd name="connsiteY1" fmla="*/ 448641 h 511980"/>
                              <a:gd name="connsiteX2" fmla="*/ 50984 w 687170"/>
                              <a:gd name="connsiteY2" fmla="*/ 316502 h 511980"/>
                              <a:gd name="connsiteX3" fmla="*/ 414463 w 687170"/>
                              <a:gd name="connsiteY3" fmla="*/ 199924 h 511980"/>
                              <a:gd name="connsiteX4" fmla="*/ 504214 w 687170"/>
                              <a:gd name="connsiteY4" fmla="*/ 57562 h 511980"/>
                              <a:gd name="connsiteX5" fmla="*/ 621117 w 687170"/>
                              <a:gd name="connsiteY5" fmla="*/ 2274 h 511980"/>
                              <a:gd name="connsiteX6" fmla="*/ 685250 w 687170"/>
                              <a:gd name="connsiteY6" fmla="*/ 126222 h 511980"/>
                              <a:gd name="connsiteX7" fmla="*/ 574615 w 687170"/>
                              <a:gd name="connsiteY7" fmla="*/ 362655 h 511980"/>
                              <a:gd name="connsiteX8" fmla="*/ 158504 w 687170"/>
                              <a:gd name="connsiteY8" fmla="*/ 509129 h 511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87170" h="511980">
                                <a:moveTo>
                                  <a:pt x="158504" y="509129"/>
                                </a:moveTo>
                                <a:cubicBezTo>
                                  <a:pt x="65066" y="523460"/>
                                  <a:pt x="31905" y="480745"/>
                                  <a:pt x="13985" y="448641"/>
                                </a:cubicBezTo>
                                <a:cubicBezTo>
                                  <a:pt x="-3935" y="416537"/>
                                  <a:pt x="-15762" y="357955"/>
                                  <a:pt x="50984" y="316502"/>
                                </a:cubicBezTo>
                                <a:cubicBezTo>
                                  <a:pt x="117730" y="275049"/>
                                  <a:pt x="338925" y="243081"/>
                                  <a:pt x="414463" y="199924"/>
                                </a:cubicBezTo>
                                <a:cubicBezTo>
                                  <a:pt x="490001" y="156767"/>
                                  <a:pt x="469772" y="90504"/>
                                  <a:pt x="504214" y="57562"/>
                                </a:cubicBezTo>
                                <a:cubicBezTo>
                                  <a:pt x="538656" y="24620"/>
                                  <a:pt x="552812" y="-9169"/>
                                  <a:pt x="621117" y="2274"/>
                                </a:cubicBezTo>
                                <a:cubicBezTo>
                                  <a:pt x="689422" y="13717"/>
                                  <a:pt x="690535" y="64557"/>
                                  <a:pt x="685250" y="126222"/>
                                </a:cubicBezTo>
                                <a:cubicBezTo>
                                  <a:pt x="679965" y="187887"/>
                                  <a:pt x="662406" y="298837"/>
                                  <a:pt x="574615" y="362655"/>
                                </a:cubicBezTo>
                                <a:cubicBezTo>
                                  <a:pt x="486824" y="426473"/>
                                  <a:pt x="251942" y="494798"/>
                                  <a:pt x="158504" y="509129"/>
                                </a:cubicBezTo>
                                <a:close/>
                              </a:path>
                            </a:pathLst>
                          </a:cu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BF1759A" id="グループ化 54" o:spid="_x0000_s1026" style="position:absolute;left:0;text-align:left;margin-left:354.35pt;margin-top:5.1pt;width:113.4pt;height:85pt;z-index:-251672576" coordorigin="" coordsize="16202,12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">
                <o:lock v:ext="edit" aspectratio="t"/>
                <v:shape id="図 18" o:spid="_x0000_s1027" type="#_x0000_t75" style="position:absolute;width:16202;height:12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DRjvAAAAA2wAAAA8AAABkcnMvZG93bnJldi54bWxEj0GLwjAUhO/C/ofwFrxp6griVqOIi+BN&#10;V2W9PppnUmxeShNt/fdGEPY4zMw3zHzZuUrcqQmlZwWjYQaCuPC6ZKPgdNwMpiBCRNZYeSYFDwqw&#10;XHz05phr3/Iv3Q/RiAThkKMCG2OdSxkKSw7D0NfEybv4xmFMsjFSN9gmuKvkV5ZNpMOS04LFmtaW&#10;iuvh5hR878ab1uidnf78cS312ay92yvV/+xWMxCRuvgffre3WsFkDK8v6QfIx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ENGO8AAAADbAAAADwAAAAAAAAAAAAAAAACfAgAA&#10;ZHJzL2Rvd25yZXYueG1sUEsFBgAAAAAEAAQA9wAAAIwDAAAAAA==&#10;">
                  <v:imagedata r:id="rId58" o:title=""/>
                  <v:path arrowok="t"/>
                </v:shape>
                <v:shape id="フリーフォーム 290" o:spid="_x0000_s1028" style="position:absolute;left:381;top:3009;width:6871;height:5120;visibility:visible;mso-wrap-style:square;v-text-anchor:middle" coordsize="687170,511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0pxcEA&#10;AADcAAAADwAAAGRycy9kb3ducmV2LnhtbERPz2vCMBS+D/wfwhN2W9MVNrQapcgGAy/TTXZ9a55t&#10;WPNSksy2/705CB4/vt/r7Wg7cSEfjGMFz1kOgrh22nCj4Pvr/WkBIkRkjZ1jUjBRgO1m9rDGUruB&#10;D3Q5xkakEA4lKmhj7EspQ92SxZC5njhxZ+ctxgR9I7XHIYXbThZ5/iotGk4NLfa0a6n+O/5bBd5z&#10;M5i30+9+N03DS/HJpqp+lHqcj9UKRKQx3sU394dWUCzT/HQmHQG5u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KcXBAAAA3AAAAA8AAAAAAAAAAAAAAAAAmAIAAGRycy9kb3du&#10;cmV2LnhtbFBLBQYAAAAABAAEAPUAAACGAwAAAAA=&#10;" path="m158504,509129c65066,523460,31905,480745,13985,448641,-3935,416537,-15762,357955,50984,316502,117730,275049,338925,243081,414463,199924,490001,156767,469772,90504,504214,57562,538656,24620,552812,-9169,621117,2274v68305,11443,69418,62283,64133,123948c679965,187887,662406,298837,574615,362655,486824,426473,251942,494798,158504,509129xe" filled="f" strokecolor="red" strokeweight="1.5pt">
                  <v:stroke dashstyle="1 1" joinstyle="miter"/>
                  <v:path arrowok="t" o:connecttype="custom" o:connectlocs="158504,509129;13985,448641;50984,316502;414463,199924;504214,57562;621117,2274;685250,126222;574615,362655;158504,509129" o:connectangles="0,0,0,0,0,0,0,0,0"/>
                </v:shape>
                <w10:anchorlock/>
              </v:group>
            </w:pict>
          </mc:Fallback>
        </mc:AlternateContent>
      </w:r>
      <w:r w:rsidR="005452AE" w:rsidRPr="00F160C3">
        <w:rPr>
          <w:rFonts w:hAnsi="ＭＳ 明朝" w:hint="eastAsia"/>
        </w:rPr>
        <w:t>・基礎のクラック、</w:t>
      </w:r>
      <w:r w:rsidR="00E9419E" w:rsidRPr="00491DA3">
        <w:rPr>
          <w:rFonts w:hAnsi="ＭＳ 明朝" w:hint="eastAsia"/>
        </w:rPr>
        <w:t>支柱と根</w:t>
      </w:r>
      <w:r w:rsidR="00E9419E" w:rsidRPr="00491DA3">
        <w:rPr>
          <w:rFonts w:hAnsi="ＭＳ 明朝"/>
        </w:rPr>
        <w:t>巻</w:t>
      </w:r>
      <w:r w:rsidR="00E9419E" w:rsidRPr="00491DA3">
        <w:rPr>
          <w:rFonts w:hAnsi="ＭＳ 明朝" w:hint="eastAsia"/>
        </w:rPr>
        <w:t>きと</w:t>
      </w:r>
      <w:r w:rsidR="00E9419E" w:rsidRPr="00491DA3">
        <w:rPr>
          <w:rFonts w:hAnsi="ＭＳ 明朝"/>
        </w:rPr>
        <w:t xml:space="preserve">　　  </w:t>
      </w:r>
      <w:r w:rsidR="00E9419E" w:rsidRPr="00491DA3">
        <w:rPr>
          <w:rFonts w:hAnsi="ＭＳ 明朝" w:hint="eastAsia"/>
        </w:rPr>
        <w:t>の隙間</w:t>
      </w:r>
      <w:r w:rsidR="00E9419E" w:rsidRPr="00491DA3">
        <w:rPr>
          <w:rFonts w:hAnsi="ＭＳ 明朝"/>
        </w:rPr>
        <w:t>、</w:t>
      </w:r>
      <w:r w:rsidR="000B2E90" w:rsidRPr="00491DA3">
        <w:rPr>
          <w:rFonts w:hAnsi="ＭＳ 明朝" w:hint="eastAsia"/>
        </w:rPr>
        <w:t>支柱</w:t>
      </w:r>
      <w:r w:rsidR="00E9419E" w:rsidRPr="00491DA3">
        <w:rPr>
          <w:rFonts w:hAnsi="ＭＳ 明朝"/>
        </w:rPr>
        <w:t>ぐらつき</w:t>
      </w:r>
    </w:p>
    <w:p w14:paraId="2712A6D4" w14:textId="52AD41EB" w:rsidR="007357E6" w:rsidRDefault="007357E6" w:rsidP="007357E6">
      <w:pPr>
        <w:ind w:leftChars="400" w:left="1320" w:rightChars="2200" w:right="4620" w:hangingChars="200" w:hanging="480"/>
        <w:rPr>
          <w:rFonts w:hAnsi="ＭＳ 明朝"/>
          <w:sz w:val="24"/>
        </w:rPr>
      </w:pPr>
    </w:p>
    <w:p w14:paraId="5BC6BBD8" w14:textId="77777777" w:rsidR="00E9419E" w:rsidRDefault="00E9419E" w:rsidP="007357E6">
      <w:pPr>
        <w:ind w:leftChars="400" w:left="1320" w:rightChars="2200" w:right="4620" w:hangingChars="200" w:hanging="480"/>
        <w:rPr>
          <w:rFonts w:hAnsi="ＭＳ 明朝"/>
          <w:sz w:val="24"/>
        </w:rPr>
      </w:pPr>
    </w:p>
    <w:p w14:paraId="722147C0" w14:textId="77777777" w:rsidR="00E9419E" w:rsidRDefault="00E9419E" w:rsidP="007357E6">
      <w:pPr>
        <w:ind w:leftChars="400" w:left="1320" w:rightChars="2200" w:right="4620" w:hangingChars="200" w:hanging="480"/>
        <w:rPr>
          <w:rFonts w:hAnsi="ＭＳ 明朝"/>
          <w:sz w:val="24"/>
        </w:rPr>
      </w:pPr>
    </w:p>
    <w:p w14:paraId="01CA7B61" w14:textId="77777777" w:rsidR="00E9419E" w:rsidRPr="00D150F5" w:rsidRDefault="00E9419E" w:rsidP="007357E6">
      <w:pPr>
        <w:ind w:leftChars="400" w:left="1320" w:rightChars="2200" w:right="4620" w:hangingChars="200" w:hanging="480"/>
        <w:rPr>
          <w:rFonts w:hAnsi="ＭＳ 明朝"/>
          <w:sz w:val="24"/>
        </w:rPr>
      </w:pPr>
    </w:p>
    <w:p w14:paraId="5A3C451E" w14:textId="285ACB85" w:rsidR="005452AE" w:rsidRDefault="005452AE" w:rsidP="005452AE">
      <w:pPr>
        <w:rPr>
          <w:rFonts w:hAnsi="ＭＳ 明朝"/>
        </w:rPr>
      </w:pPr>
    </w:p>
    <w:p w14:paraId="57F03252" w14:textId="77777777" w:rsidR="00DE00D0" w:rsidRPr="00D72CDB" w:rsidRDefault="00DE00D0" w:rsidP="005452AE">
      <w:pPr>
        <w:rPr>
          <w:rFonts w:hAnsi="ＭＳ 明朝"/>
        </w:rPr>
      </w:pPr>
    </w:p>
    <w:p w14:paraId="5D6617AD" w14:textId="6177CBC0" w:rsidR="005452AE" w:rsidRPr="00F160C3" w:rsidRDefault="008804AA" w:rsidP="005452AE">
      <w:pPr>
        <w:pStyle w:val="afff1"/>
        <w:ind w:leftChars="278" w:left="824" w:rightChars="2200" w:right="4620" w:hanging="240"/>
        <w:rPr>
          <w:rFonts w:hAnsi="ＭＳ 明朝"/>
        </w:rPr>
      </w:pPr>
      <w:r>
        <w:rPr>
          <w:rFonts w:hAnsi="ＭＳ 明朝"/>
          <w:noProof/>
        </w:rPr>
        <mc:AlternateContent>
          <mc:Choice Requires="wpg">
            <w:drawing>
              <wp:anchor distT="0" distB="0" distL="114300" distR="114300" simplePos="0" relativeHeight="251681280" behindDoc="0" locked="1" layoutInCell="1" allowOverlap="1" wp14:anchorId="53C05C1A" wp14:editId="52AD6B43">
                <wp:simplePos x="0" y="0"/>
                <wp:positionH relativeFrom="column">
                  <wp:posOffset>2946951</wp:posOffset>
                </wp:positionH>
                <wp:positionV relativeFrom="paragraph">
                  <wp:posOffset>1149098</wp:posOffset>
                </wp:positionV>
                <wp:extent cx="3001680" cy="379800"/>
                <wp:effectExtent l="0" t="0" r="8255" b="1270"/>
                <wp:wrapNone/>
                <wp:docPr id="207" name="グループ化 207"/>
                <wp:cNvGraphicFramePr/>
                <a:graphic xmlns:a="http://schemas.openxmlformats.org/drawingml/2006/main">
                  <a:graphicData uri="http://schemas.microsoft.com/office/word/2010/wordprocessingGroup">
                    <wpg:wgp>
                      <wpg:cNvGrpSpPr/>
                      <wpg:grpSpPr>
                        <a:xfrm>
                          <a:off x="0" y="0"/>
                          <a:ext cx="3001680" cy="379800"/>
                          <a:chOff x="0" y="0"/>
                          <a:chExt cx="3002101" cy="379934"/>
                        </a:xfrm>
                      </wpg:grpSpPr>
                      <wps:wsp>
                        <wps:cNvPr id="295" name="テキスト ボックス 295"/>
                        <wps:cNvSpPr txBox="1"/>
                        <wps:spPr>
                          <a:xfrm>
                            <a:off x="0" y="0"/>
                            <a:ext cx="1440720" cy="3799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68A935" w14:textId="37395342" w:rsidR="000743A9" w:rsidRPr="00466649" w:rsidRDefault="000743A9" w:rsidP="008D1B23">
                              <w:pPr>
                                <w:pStyle w:val="aff6"/>
                              </w:pPr>
                              <w:r w:rsidRPr="008D1B23">
                                <w:rPr>
                                  <w:rFonts w:hint="eastAsia"/>
                                </w:rPr>
                                <w:t>支柱、ベース</w:t>
                              </w:r>
                              <w:r>
                                <w:rPr>
                                  <w:rFonts w:hint="eastAsia"/>
                                </w:rPr>
                                <w:t>プレート</w:t>
                              </w:r>
                              <w:r w:rsidRPr="008D1B23">
                                <w:rPr>
                                  <w:rFonts w:hint="eastAsia"/>
                                </w:rPr>
                                <w:t>、アンカー共にさびが顕著な状態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304" name="テキスト ボックス 304"/>
                        <wps:cNvSpPr txBox="1"/>
                        <wps:spPr>
                          <a:xfrm>
                            <a:off x="1561381" y="0"/>
                            <a:ext cx="1440720" cy="3799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4C069" w14:textId="3668E3BB" w:rsidR="000743A9" w:rsidRPr="00466649" w:rsidRDefault="000743A9" w:rsidP="008D1B23">
                              <w:pPr>
                                <w:pStyle w:val="aff6"/>
                              </w:pPr>
                              <w:r w:rsidRPr="008D1B23">
                                <w:rPr>
                                  <w:rFonts w:hint="eastAsia"/>
                                </w:rPr>
                                <w:t>支柱根元の腐食が進行した状態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C05C1A" id="グループ化 207" o:spid="_x0000_s1085" style="position:absolute;left:0;text-align:left;margin-left:232.05pt;margin-top:90.5pt;width:236.35pt;height:29.9pt;z-index:251681280;mso-position-horizontal-relative:text;mso-position-vertical-relative:text;mso-width-relative:margin;mso-height-relative:margin" coordsize="30021,3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">
                <v:shape id="テキスト ボックス 295" o:spid="_x0000_s1086" type="#_x0000_t202" style="position:absolute;width:14407;height:3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WD0cYA&#10;AADcAAAADwAAAGRycy9kb3ducmV2LnhtbESPQWvCQBSE74L/YXlCb3XTlJY2uoooJRZ6UOPF2zP7&#10;zKZm36bZrab/vlsoeBxm5htmOu9tIy7U+dqxgodxAoK4dLrmSsG+eLt/AeEDssbGMSn4IQ/z2XAw&#10;xUy7K2/psguViBD2GSowIbSZlL40ZNGPXUscvZPrLIYou0rqDq8RbhuZJsmztFhzXDDY0tJQed59&#10;WwWHU/F4bFefxbv52KzzL85TX+RK3Y36xQREoD7cwv/ttVaQvj7B35l4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WD0cYAAADcAAAADwAAAAAAAAAAAAAAAACYAgAAZHJz&#10;L2Rvd25yZXYueG1sUEsFBgAAAAAEAAQA9QAAAIsDAAAAAA==&#10;" fillcolor="white [3201]" stroked="f" strokeweight=".5pt">
                  <v:textbox inset="0,1mm,0,0">
                    <w:txbxContent>
                      <w:p w14:paraId="0D68A935" w14:textId="37395342" w:rsidR="000743A9" w:rsidRPr="00466649" w:rsidRDefault="000743A9" w:rsidP="008D1B23">
                        <w:pPr>
                          <w:pStyle w:val="aff6"/>
                        </w:pPr>
                        <w:r w:rsidRPr="008D1B23">
                          <w:rPr>
                            <w:rFonts w:hint="eastAsia"/>
                          </w:rPr>
                          <w:t>支柱、ベース</w:t>
                        </w:r>
                        <w:r>
                          <w:rPr>
                            <w:rFonts w:hint="eastAsia"/>
                          </w:rPr>
                          <w:t>プレート</w:t>
                        </w:r>
                        <w:r w:rsidRPr="008D1B23">
                          <w:rPr>
                            <w:rFonts w:hint="eastAsia"/>
                          </w:rPr>
                          <w:t>、アンカー共にさびが顕著な状態</w:t>
                        </w:r>
                      </w:p>
                    </w:txbxContent>
                  </v:textbox>
                </v:shape>
                <v:shape id="テキスト ボックス 304" o:spid="_x0000_s1087" type="#_x0000_t202" style="position:absolute;left:15613;width:14408;height:3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K8UMYA&#10;AADcAAAADwAAAGRycy9kb3ducmV2LnhtbESPQWvCQBSE70L/w/IK3nRTLaVEVykViYKHanrx9sw+&#10;s7HZtzG7avrv3ULB4zAz3zDTeWdrcaXWV44VvAwTEMSF0xWXCr7z5eAdhA/IGmvHpOCXPMxnT70p&#10;ptrdeEvXXShFhLBPUYEJoUml9IUhi37oGuLoHV1rMUTZllK3eItwW8tRkrxJixXHBYMNfRoqfnYX&#10;q2B/zMeHZnHK12bztcrOnI18ninVf+4+JiACdeER/m+vtIJx8gp/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K8UMYAAADcAAAADwAAAAAAAAAAAAAAAACYAgAAZHJz&#10;L2Rvd25yZXYueG1sUEsFBgAAAAAEAAQA9QAAAIsDAAAAAA==&#10;" fillcolor="white [3201]" stroked="f" strokeweight=".5pt">
                  <v:textbox inset="0,1mm,0,0">
                    <w:txbxContent>
                      <w:p w14:paraId="6764C069" w14:textId="3668E3BB" w:rsidR="000743A9" w:rsidRPr="00466649" w:rsidRDefault="000743A9" w:rsidP="008D1B23">
                        <w:pPr>
                          <w:pStyle w:val="aff6"/>
                        </w:pPr>
                        <w:r w:rsidRPr="008D1B23">
                          <w:rPr>
                            <w:rFonts w:hint="eastAsia"/>
                          </w:rPr>
                          <w:t>支柱根元の腐食が進行した状態</w:t>
                        </w:r>
                      </w:p>
                    </w:txbxContent>
                  </v:textbox>
                </v:shape>
                <w10:anchorlock/>
              </v:group>
            </w:pict>
          </mc:Fallback>
        </mc:AlternateContent>
      </w:r>
      <w:r w:rsidR="00877AC9" w:rsidRPr="00F160C3">
        <w:rPr>
          <w:rFonts w:hAnsi="ＭＳ 明朝" w:hint="eastAsia"/>
          <w:noProof/>
        </w:rPr>
        <w:drawing>
          <wp:anchor distT="0" distB="0" distL="114300" distR="114300" simplePos="0" relativeHeight="251679232" behindDoc="1" locked="1" layoutInCell="1" allowOverlap="1" wp14:anchorId="5B94D8AF" wp14:editId="61F8BB3C">
            <wp:simplePos x="0" y="0"/>
            <wp:positionH relativeFrom="column">
              <wp:posOffset>4511675</wp:posOffset>
            </wp:positionH>
            <wp:positionV relativeFrom="paragraph">
              <wp:posOffset>74930</wp:posOffset>
            </wp:positionV>
            <wp:extent cx="1442880" cy="1079640"/>
            <wp:effectExtent l="0" t="0" r="5080" b="6350"/>
            <wp:wrapNone/>
            <wp:docPr id="564" name="図 564" descr="C:\Users\kana\Documents\00_H28屋外広告物_16\78_画像_使用\170119_日広連画像\建植_根元_腐食_広島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図 564" descr="C:\Users\kana\Documents\00_H28屋外広告物_16\78_画像_使用\170119_日広連画像\建植_根元_腐食_広島3-2.JPG"/>
                    <pic:cNvPicPr>
                      <a:picLocks noChangeAspect="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442880" cy="1079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7AC9" w:rsidRPr="00F160C3">
        <w:rPr>
          <w:rFonts w:hAnsi="ＭＳ 明朝" w:hint="eastAsia"/>
          <w:noProof/>
        </w:rPr>
        <w:drawing>
          <wp:anchor distT="0" distB="0" distL="114300" distR="114300" simplePos="0" relativeHeight="251642368" behindDoc="0" locked="1" layoutInCell="1" allowOverlap="1" wp14:anchorId="5F49306F" wp14:editId="1E33DB18">
            <wp:simplePos x="0" y="0"/>
            <wp:positionH relativeFrom="column">
              <wp:posOffset>2928620</wp:posOffset>
            </wp:positionH>
            <wp:positionV relativeFrom="paragraph">
              <wp:posOffset>74930</wp:posOffset>
            </wp:positionV>
            <wp:extent cx="1438200" cy="1079640"/>
            <wp:effectExtent l="0" t="0" r="0" b="6350"/>
            <wp:wrapNone/>
            <wp:docPr id="522"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図 35"/>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38200" cy="1079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52AE" w:rsidRPr="00F160C3">
        <w:rPr>
          <w:rFonts w:hAnsi="ＭＳ 明朝" w:hint="eastAsia"/>
        </w:rPr>
        <w:t>・鉄骨のさび発生、塗装の老朽化</w:t>
      </w:r>
    </w:p>
    <w:p w14:paraId="30A71E77" w14:textId="1264D034" w:rsidR="005452AE" w:rsidRPr="00F160C3" w:rsidRDefault="005452AE" w:rsidP="005452AE">
      <w:pPr>
        <w:tabs>
          <w:tab w:val="center" w:pos="2940"/>
          <w:tab w:val="center" w:pos="6510"/>
        </w:tabs>
        <w:rPr>
          <w:rFonts w:hAnsi="ＭＳ 明朝"/>
        </w:rPr>
      </w:pPr>
    </w:p>
    <w:p w14:paraId="1648942C" w14:textId="77777777" w:rsidR="005452AE" w:rsidRPr="00F160C3" w:rsidRDefault="005452AE" w:rsidP="005452AE">
      <w:pPr>
        <w:tabs>
          <w:tab w:val="center" w:pos="2940"/>
          <w:tab w:val="center" w:pos="6510"/>
        </w:tabs>
        <w:rPr>
          <w:rFonts w:hAnsi="ＭＳ 明朝"/>
        </w:rPr>
      </w:pPr>
    </w:p>
    <w:p w14:paraId="796926C2" w14:textId="77777777" w:rsidR="005452AE" w:rsidRPr="00F160C3" w:rsidRDefault="005452AE" w:rsidP="005452AE">
      <w:pPr>
        <w:tabs>
          <w:tab w:val="center" w:pos="2940"/>
          <w:tab w:val="center" w:pos="6510"/>
        </w:tabs>
        <w:rPr>
          <w:rFonts w:hAnsi="ＭＳ 明朝"/>
        </w:rPr>
      </w:pPr>
    </w:p>
    <w:p w14:paraId="5200EB51" w14:textId="6715B1AF" w:rsidR="005452AE" w:rsidRPr="00F160C3" w:rsidRDefault="005452AE" w:rsidP="005452AE">
      <w:pPr>
        <w:rPr>
          <w:rFonts w:hAnsi="ＭＳ 明朝"/>
        </w:rPr>
      </w:pPr>
    </w:p>
    <w:p w14:paraId="08507299" w14:textId="2D1388E7" w:rsidR="005452AE" w:rsidRPr="002533E2" w:rsidRDefault="005452AE" w:rsidP="005452AE">
      <w:pPr>
        <w:rPr>
          <w:rFonts w:hAnsi="ＭＳ 明朝"/>
        </w:rPr>
      </w:pPr>
    </w:p>
    <w:p w14:paraId="0151C7A3" w14:textId="77777777" w:rsidR="00213C4A" w:rsidRDefault="00213C4A">
      <w:pPr>
        <w:widowControl/>
        <w:jc w:val="left"/>
        <w:rPr>
          <w:rFonts w:asciiTheme="majorEastAsia" w:eastAsiaTheme="majorEastAsia" w:hAnsiTheme="majorEastAsia"/>
          <w:b/>
          <w:sz w:val="24"/>
          <w:szCs w:val="28"/>
        </w:rPr>
      </w:pPr>
      <w:bookmarkStart w:id="38" w:name="_Toc475129573"/>
      <w:r>
        <w:rPr>
          <w:rFonts w:asciiTheme="majorEastAsia" w:eastAsiaTheme="majorEastAsia" w:hAnsiTheme="majorEastAsia"/>
          <w:b/>
          <w:sz w:val="24"/>
          <w:szCs w:val="28"/>
        </w:rPr>
        <w:br w:type="page"/>
      </w:r>
    </w:p>
    <w:p w14:paraId="114907D7" w14:textId="534B0D80" w:rsidR="005452AE" w:rsidRPr="00F160C3" w:rsidRDefault="00C847E0" w:rsidP="00C847E0">
      <w:pPr>
        <w:widowControl/>
        <w:numPr>
          <w:ilvl w:val="2"/>
          <w:numId w:val="0"/>
        </w:numPr>
        <w:ind w:firstLineChars="150" w:firstLine="361"/>
        <w:jc w:val="left"/>
        <w:outlineLvl w:val="2"/>
        <w:rPr>
          <w:rFonts w:asciiTheme="majorEastAsia" w:eastAsiaTheme="majorEastAsia" w:hAnsiTheme="majorEastAsia"/>
          <w:b/>
          <w:sz w:val="24"/>
          <w:szCs w:val="28"/>
        </w:rPr>
      </w:pPr>
      <w:r w:rsidRPr="00F160C3">
        <w:rPr>
          <w:rFonts w:asciiTheme="majorEastAsia" w:eastAsiaTheme="majorEastAsia" w:hAnsiTheme="majorEastAsia" w:hint="eastAsia"/>
          <w:b/>
          <w:sz w:val="24"/>
          <w:szCs w:val="28"/>
        </w:rPr>
        <w:t>〈点検箇所〉</w:t>
      </w:r>
      <w:r w:rsidR="005452AE" w:rsidRPr="00F160C3">
        <w:rPr>
          <w:rFonts w:asciiTheme="majorEastAsia" w:eastAsiaTheme="majorEastAsia" w:hAnsiTheme="majorEastAsia" w:hint="eastAsia"/>
          <w:b/>
          <w:sz w:val="24"/>
          <w:szCs w:val="28"/>
        </w:rPr>
        <w:t>支持部</w:t>
      </w:r>
      <w:bookmarkEnd w:id="38"/>
    </w:p>
    <w:p w14:paraId="39BE75AF" w14:textId="77777777" w:rsidR="005452AE" w:rsidRPr="00C847E0" w:rsidRDefault="005452AE" w:rsidP="00EB71D7">
      <w:pPr>
        <w:widowControl/>
        <w:numPr>
          <w:ilvl w:val="2"/>
          <w:numId w:val="0"/>
        </w:numPr>
        <w:ind w:leftChars="172" w:left="601" w:hangingChars="100" w:hanging="240"/>
        <w:jc w:val="left"/>
        <w:outlineLvl w:val="2"/>
        <w:rPr>
          <w:rFonts w:asciiTheme="majorEastAsia" w:eastAsiaTheme="majorEastAsia" w:hAnsiTheme="majorEastAsia"/>
          <w:sz w:val="24"/>
          <w:szCs w:val="28"/>
        </w:rPr>
      </w:pPr>
      <w:r w:rsidRPr="00C847E0">
        <w:rPr>
          <w:rFonts w:asciiTheme="majorEastAsia" w:eastAsiaTheme="majorEastAsia" w:hAnsiTheme="majorEastAsia" w:hint="eastAsia"/>
          <w:sz w:val="24"/>
          <w:szCs w:val="28"/>
        </w:rPr>
        <w:t>〈点検項目〉</w:t>
      </w:r>
    </w:p>
    <w:p w14:paraId="5AB5855A" w14:textId="19447D8B" w:rsidR="005452AE" w:rsidRPr="00F160C3" w:rsidRDefault="00E34516" w:rsidP="00D37784">
      <w:pPr>
        <w:pStyle w:val="afff1"/>
        <w:ind w:leftChars="278" w:left="824" w:rightChars="2200" w:right="4620" w:hanging="240"/>
        <w:rPr>
          <w:rFonts w:hAnsi="ＭＳ 明朝"/>
        </w:rPr>
      </w:pPr>
      <w:r w:rsidRPr="00E34516">
        <w:rPr>
          <w:rFonts w:asciiTheme="minorEastAsia" w:eastAsiaTheme="minorEastAsia" w:hAnsiTheme="minorEastAsia"/>
          <w:noProof/>
        </w:rPr>
        <w:drawing>
          <wp:anchor distT="0" distB="0" distL="114300" distR="114300" simplePos="0" relativeHeight="251724288" behindDoc="0" locked="0" layoutInCell="1" allowOverlap="1" wp14:anchorId="5B163715" wp14:editId="66F0D919">
            <wp:simplePos x="0" y="0"/>
            <wp:positionH relativeFrom="column">
              <wp:posOffset>4443095</wp:posOffset>
            </wp:positionH>
            <wp:positionV relativeFrom="paragraph">
              <wp:posOffset>11430</wp:posOffset>
            </wp:positionV>
            <wp:extent cx="1441450" cy="1079500"/>
            <wp:effectExtent l="0" t="0" r="6350" b="6350"/>
            <wp:wrapNone/>
            <wp:docPr id="67" name="図 67" descr="\\POSA01\Company_new\平成28年度\05調査研究\受託調査\28-12_屋外広告物\10.指針試行版17.05.15\倉本さん写真隠し処理170621\建植部分_日広連ファミ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SA01\Company_new\平成28年度\05調査研究\受託調査\28-12_屋外広告物\10.指針試行版17.05.15\倉本さん写真隠し処理170621\建植部分_日広連ファミマ.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41450"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4516">
        <w:rPr>
          <w:rFonts w:asciiTheme="minorEastAsia" w:eastAsiaTheme="minorEastAsia" w:hAnsiTheme="minorEastAsia"/>
          <w:noProof/>
        </w:rPr>
        <w:drawing>
          <wp:anchor distT="0" distB="0" distL="114300" distR="114300" simplePos="0" relativeHeight="251723264" behindDoc="0" locked="0" layoutInCell="1" allowOverlap="1" wp14:anchorId="27D39649" wp14:editId="1E3B607A">
            <wp:simplePos x="0" y="0"/>
            <wp:positionH relativeFrom="column">
              <wp:posOffset>2919730</wp:posOffset>
            </wp:positionH>
            <wp:positionV relativeFrom="paragraph">
              <wp:posOffset>11430</wp:posOffset>
            </wp:positionV>
            <wp:extent cx="1441450" cy="1079500"/>
            <wp:effectExtent l="0" t="0" r="6350" b="6350"/>
            <wp:wrapNone/>
            <wp:docPr id="29" name="図 29" descr="\\POSA01\Company_new\平成28年度\05調査研究\受託調査\28-12_屋外広告物\10.指針試行版17.05.15\倉本さん写真隠し処理170621\建植全体_日広連ファミマ_CC消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A01\Company_new\平成28年度\05調査研究\受託調査\28-12_屋外広告物\10.指針試行版17.05.15\倉本さん写真隠し処理170621\建植全体_日広連ファミマ_CC消し.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41450"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804AA">
        <w:rPr>
          <w:rFonts w:hAnsi="ＭＳ 明朝"/>
          <w:noProof/>
        </w:rPr>
        <mc:AlternateContent>
          <mc:Choice Requires="wpg">
            <w:drawing>
              <wp:anchor distT="0" distB="0" distL="114300" distR="114300" simplePos="0" relativeHeight="251642880" behindDoc="0" locked="1" layoutInCell="1" allowOverlap="1" wp14:anchorId="76785A8B" wp14:editId="1E5345C6">
                <wp:simplePos x="0" y="0"/>
                <wp:positionH relativeFrom="column">
                  <wp:posOffset>2917190</wp:posOffset>
                </wp:positionH>
                <wp:positionV relativeFrom="paragraph">
                  <wp:posOffset>1134745</wp:posOffset>
                </wp:positionV>
                <wp:extent cx="3035300" cy="379730"/>
                <wp:effectExtent l="0" t="0" r="0" b="1270"/>
                <wp:wrapNone/>
                <wp:docPr id="342" name="グループ化 342"/>
                <wp:cNvGraphicFramePr/>
                <a:graphic xmlns:a="http://schemas.openxmlformats.org/drawingml/2006/main">
                  <a:graphicData uri="http://schemas.microsoft.com/office/word/2010/wordprocessingGroup">
                    <wpg:wgp>
                      <wpg:cNvGrpSpPr/>
                      <wpg:grpSpPr>
                        <a:xfrm>
                          <a:off x="0" y="0"/>
                          <a:ext cx="3035300" cy="379730"/>
                          <a:chOff x="0" y="0"/>
                          <a:chExt cx="3036067" cy="379730"/>
                        </a:xfrm>
                      </wpg:grpSpPr>
                      <wps:wsp>
                        <wps:cNvPr id="343" name="テキスト ボックス 343"/>
                        <wps:cNvSpPr txBox="1"/>
                        <wps:spPr>
                          <a:xfrm>
                            <a:off x="0"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090EB1" w14:textId="4C6D9DB9" w:rsidR="000743A9" w:rsidRPr="007A2CDB" w:rsidRDefault="000743A9" w:rsidP="00774FAC">
                              <w:pPr>
                                <w:pStyle w:val="aff6"/>
                              </w:pPr>
                              <w:r>
                                <w:rPr>
                                  <w:rFonts w:hint="eastAsia"/>
                                </w:rPr>
                                <w:t>鉄骨接合部</w:t>
                              </w:r>
                              <w:r>
                                <w:t>（</w:t>
                              </w:r>
                              <w:r>
                                <w:rPr>
                                  <w:rFonts w:hint="eastAsia"/>
                                </w:rPr>
                                <w:t>溶接部</w:t>
                              </w:r>
                              <w:r>
                                <w:t>）</w:t>
                              </w:r>
                              <w:r>
                                <w:rPr>
                                  <w:rFonts w:hint="eastAsia"/>
                                </w:rPr>
                                <w:t>が腐食している状態</w:t>
                              </w:r>
                            </w:p>
                            <w:p w14:paraId="2217FFD8" w14:textId="6185067B" w:rsidR="000743A9" w:rsidRPr="00774FAC" w:rsidRDefault="000743A9" w:rsidP="00202414">
                              <w:pPr>
                                <w:pStyle w:val="aff6"/>
                              </w:pP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344" name="テキスト ボックス 344"/>
                        <wps:cNvSpPr txBox="1"/>
                        <wps:spPr>
                          <a:xfrm>
                            <a:off x="1595887"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896A11" w14:textId="453E9C47" w:rsidR="000743A9" w:rsidRPr="00466649" w:rsidRDefault="000743A9" w:rsidP="00202414">
                              <w:pPr>
                                <w:pStyle w:val="aff6"/>
                              </w:pP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785A8B" id="グループ化 342" o:spid="_x0000_s1088" style="position:absolute;left:0;text-align:left;margin-left:229.7pt;margin-top:89.35pt;width:239pt;height:29.9pt;z-index:251642880;mso-position-horizontal-relative:text;mso-position-vertical-relative:text;mso-width-relative:margin;mso-height-relative:margin" coordsize="30360,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">
                <v:shape id="テキスト ボックス 343" o:spid="_x0000_s1089" type="#_x0000_t202" style="position:absolute;width:14401;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Gd5MYA&#10;AADcAAAADwAAAGRycy9kb3ducmV2LnhtbESPQWvCQBSE70L/w/IEb7rRFJHUVUpFYqGH1njp7Zl9&#10;ZmOzb2N2q+m/7xaEHoeZ+YZZrnvbiCt1vnasYDpJQBCXTtdcKTgU2/EChA/IGhvHpOCHPKxXD4Ml&#10;Ztrd+IOu+1CJCGGfoQITQptJ6UtDFv3EtcTRO7nOYoiyq6Tu8BbhtpGzJJlLizXHBYMtvRgqv/bf&#10;VsHnqUiP7eZcvJq3911+4Xzmi1yp0bB/fgIRqA//4Xt7pxWkjy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Gd5MYAAADcAAAADwAAAAAAAAAAAAAAAACYAgAAZHJz&#10;L2Rvd25yZXYueG1sUEsFBgAAAAAEAAQA9QAAAIsDAAAAAA==&#10;" fillcolor="white [3201]" stroked="f" strokeweight=".5pt">
                  <v:textbox inset="0,1mm,0,0">
                    <w:txbxContent>
                      <w:p w14:paraId="7B090EB1" w14:textId="4C6D9DB9" w:rsidR="000743A9" w:rsidRPr="007A2CDB" w:rsidRDefault="000743A9" w:rsidP="00774FAC">
                        <w:pPr>
                          <w:pStyle w:val="aff6"/>
                        </w:pPr>
                        <w:r>
                          <w:rPr>
                            <w:rFonts w:hint="eastAsia"/>
                          </w:rPr>
                          <w:t>鉄骨接合部</w:t>
                        </w:r>
                        <w:r>
                          <w:t>（</w:t>
                        </w:r>
                        <w:r>
                          <w:rPr>
                            <w:rFonts w:hint="eastAsia"/>
                          </w:rPr>
                          <w:t>溶接部</w:t>
                        </w:r>
                        <w:r>
                          <w:t>）</w:t>
                        </w:r>
                        <w:r>
                          <w:rPr>
                            <w:rFonts w:hint="eastAsia"/>
                          </w:rPr>
                          <w:t>が腐食している状態</w:t>
                        </w:r>
                      </w:p>
                      <w:p w14:paraId="2217FFD8" w14:textId="6185067B" w:rsidR="000743A9" w:rsidRPr="00774FAC" w:rsidRDefault="000743A9" w:rsidP="00202414">
                        <w:pPr>
                          <w:pStyle w:val="aff6"/>
                        </w:pPr>
                      </w:p>
                    </w:txbxContent>
                  </v:textbox>
                </v:shape>
                <v:shape id="テキスト ボックス 344" o:spid="_x0000_s1090" type="#_x0000_t202" style="position:absolute;left:15958;width:14402;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gFkMYA&#10;AADcAAAADwAAAGRycy9kb3ducmV2LnhtbESPT2vCQBTE74LfYXmCN934hyLRVaSlRKGHanrp7Zl9&#10;ZtNm36bZVeO37xYKHoeZ+Q2z2nS2FldqfeVYwWScgCAunK64VPCRv44WIHxA1lg7JgV38rBZ93sr&#10;TLW78YGux1CKCGGfogITQpNK6QtDFv3YNcTRO7vWYoiyLaVu8RbhtpbTJHmSFiuOCwYbejZUfB8v&#10;VsHnOZ+dmpevfG/e3nfZD2dTn2dKDQfddgkiUBce4f/2TiuYzefwdyY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7gFkMYAAADcAAAADwAAAAAAAAAAAAAAAACYAgAAZHJz&#10;L2Rvd25yZXYueG1sUEsFBgAAAAAEAAQA9QAAAIsDAAAAAA==&#10;" fillcolor="white [3201]" stroked="f" strokeweight=".5pt">
                  <v:textbox inset="0,1mm,0,0">
                    <w:txbxContent>
                      <w:p w14:paraId="69896A11" w14:textId="453E9C47" w:rsidR="000743A9" w:rsidRPr="00466649" w:rsidRDefault="000743A9" w:rsidP="00202414">
                        <w:pPr>
                          <w:pStyle w:val="aff6"/>
                        </w:pPr>
                      </w:p>
                    </w:txbxContent>
                  </v:textbox>
                </v:shape>
                <w10:anchorlock/>
              </v:group>
            </w:pict>
          </mc:Fallback>
        </mc:AlternateContent>
      </w:r>
      <w:r w:rsidR="005452AE" w:rsidRPr="00F160C3">
        <w:rPr>
          <w:rFonts w:hAnsi="ＭＳ 明朝" w:hint="eastAsia"/>
        </w:rPr>
        <w:t>・鉄骨接合部（溶接部・プレート）の腐食、変形、隙間</w:t>
      </w:r>
    </w:p>
    <w:p w14:paraId="00C9B22E" w14:textId="2E1843D1" w:rsidR="005452AE" w:rsidRPr="00774FAC" w:rsidRDefault="005452AE" w:rsidP="005452AE">
      <w:pPr>
        <w:rPr>
          <w:rFonts w:asciiTheme="minorEastAsia" w:eastAsiaTheme="minorEastAsia" w:hAnsiTheme="minorEastAsia"/>
        </w:rPr>
      </w:pPr>
    </w:p>
    <w:p w14:paraId="54C53213" w14:textId="79E53005" w:rsidR="005452AE" w:rsidRPr="008A79CE" w:rsidRDefault="005452AE" w:rsidP="005452AE">
      <w:pPr>
        <w:rPr>
          <w:rFonts w:asciiTheme="minorEastAsia" w:eastAsiaTheme="minorEastAsia" w:hAnsiTheme="minorEastAsia"/>
        </w:rPr>
      </w:pPr>
    </w:p>
    <w:p w14:paraId="259A3844" w14:textId="73910AAB" w:rsidR="0035764E" w:rsidRPr="00E72F28" w:rsidRDefault="00E34516" w:rsidP="005452AE">
      <w:pPr>
        <w:rPr>
          <w:rFonts w:asciiTheme="minorEastAsia" w:eastAsiaTheme="minorEastAsia" w:hAnsiTheme="minorEastAsia"/>
        </w:rPr>
      </w:pPr>
      <w:r w:rsidRPr="00E34516">
        <w:rPr>
          <w:noProof/>
        </w:rPr>
        <mc:AlternateContent>
          <mc:Choice Requires="wps">
            <w:drawing>
              <wp:anchor distT="0" distB="0" distL="114300" distR="114300" simplePos="0" relativeHeight="251726336" behindDoc="0" locked="0" layoutInCell="1" allowOverlap="1" wp14:anchorId="3B09BB89" wp14:editId="7BA875F2">
                <wp:simplePos x="0" y="0"/>
                <wp:positionH relativeFrom="column">
                  <wp:posOffset>4444365</wp:posOffset>
                </wp:positionH>
                <wp:positionV relativeFrom="paragraph">
                  <wp:posOffset>212725</wp:posOffset>
                </wp:positionV>
                <wp:extent cx="1041400" cy="379730"/>
                <wp:effectExtent l="0" t="0" r="6350" b="1270"/>
                <wp:wrapNone/>
                <wp:docPr id="96" name="テキスト ボックス 96"/>
                <wp:cNvGraphicFramePr/>
                <a:graphic xmlns:a="http://schemas.openxmlformats.org/drawingml/2006/main">
                  <a:graphicData uri="http://schemas.microsoft.com/office/word/2010/wordprocessingShape">
                    <wps:wsp>
                      <wps:cNvSpPr txBox="1"/>
                      <wps:spPr>
                        <a:xfrm>
                          <a:off x="0" y="0"/>
                          <a:ext cx="1041400" cy="379730"/>
                        </a:xfrm>
                        <a:prstGeom prst="rect">
                          <a:avLst/>
                        </a:prstGeom>
                        <a:solidFill>
                          <a:sysClr val="window" lastClr="FFFFFF"/>
                        </a:solidFill>
                        <a:ln w="6350">
                          <a:noFill/>
                        </a:ln>
                        <a:effectLst/>
                      </wps:spPr>
                      <wps:txbx>
                        <w:txbxContent>
                          <w:p w14:paraId="4275A47F" w14:textId="77777777" w:rsidR="000743A9" w:rsidRPr="00466649" w:rsidRDefault="000743A9" w:rsidP="00E34516">
                            <w:pPr>
                              <w:pStyle w:val="aff6"/>
                            </w:pPr>
                            <w:r>
                              <w:rPr>
                                <w:rFonts w:hint="eastAsia"/>
                              </w:rPr>
                              <w:t>（左図</w:t>
                            </w:r>
                            <w:r>
                              <w:t>拡大</w:t>
                            </w:r>
                            <w:r>
                              <w:rPr>
                                <w:rFonts w:hint="eastAsia"/>
                              </w:rPr>
                              <w:t>）</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09BB89" id="テキスト ボックス 96" o:spid="_x0000_s1091" type="#_x0000_t202" style="position:absolute;left:0;text-align:left;margin-left:349.95pt;margin-top:16.75pt;width:82pt;height:29.9pt;z-index:25172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" fillcolor="window" stroked="f" strokeweight=".5pt">
                <v:textbox inset="0,1mm,0,0">
                  <w:txbxContent>
                    <w:p w14:paraId="4275A47F" w14:textId="77777777" w:rsidR="000743A9" w:rsidRPr="00466649" w:rsidRDefault="000743A9" w:rsidP="00E34516">
                      <w:pPr>
                        <w:pStyle w:val="aff6"/>
                      </w:pPr>
                      <w:r>
                        <w:rPr>
                          <w:rFonts w:hint="eastAsia"/>
                        </w:rPr>
                        <w:t>（左図</w:t>
                      </w:r>
                      <w:r>
                        <w:t>拡大</w:t>
                      </w:r>
                      <w:r>
                        <w:rPr>
                          <w:rFonts w:hint="eastAsia"/>
                        </w:rPr>
                        <w:t>）</w:t>
                      </w:r>
                    </w:p>
                  </w:txbxContent>
                </v:textbox>
              </v:shape>
            </w:pict>
          </mc:Fallback>
        </mc:AlternateContent>
      </w:r>
    </w:p>
    <w:p w14:paraId="347CC5BB" w14:textId="1D13245A" w:rsidR="00466649" w:rsidRDefault="00466649" w:rsidP="005452AE">
      <w:pPr>
        <w:rPr>
          <w:rFonts w:asciiTheme="minorEastAsia" w:eastAsiaTheme="minorEastAsia" w:hAnsiTheme="minorEastAsia"/>
        </w:rPr>
      </w:pPr>
    </w:p>
    <w:p w14:paraId="4C776359" w14:textId="5525A3F9" w:rsidR="00433432" w:rsidRDefault="00433432" w:rsidP="005452AE">
      <w:pPr>
        <w:rPr>
          <w:rFonts w:asciiTheme="minorEastAsia" w:eastAsiaTheme="minorEastAsia" w:hAnsiTheme="minorEastAsia"/>
        </w:rPr>
      </w:pPr>
      <w:r>
        <w:rPr>
          <w:rFonts w:asciiTheme="minorEastAsia" w:eastAsiaTheme="minorEastAsia" w:hAnsiTheme="minorEastAsia"/>
          <w:noProof/>
        </w:rPr>
        <mc:AlternateContent>
          <mc:Choice Requires="wpg">
            <w:drawing>
              <wp:anchor distT="0" distB="0" distL="114300" distR="114300" simplePos="0" relativeHeight="251682304" behindDoc="0" locked="0" layoutInCell="1" allowOverlap="1" wp14:anchorId="27A55AB0" wp14:editId="1CEABA83">
                <wp:simplePos x="0" y="0"/>
                <wp:positionH relativeFrom="column">
                  <wp:posOffset>2934970</wp:posOffset>
                </wp:positionH>
                <wp:positionV relativeFrom="paragraph">
                  <wp:posOffset>223520</wp:posOffset>
                </wp:positionV>
                <wp:extent cx="1435735" cy="1079500"/>
                <wp:effectExtent l="0" t="0" r="0" b="6350"/>
                <wp:wrapNone/>
                <wp:docPr id="448" name="グループ化 448"/>
                <wp:cNvGraphicFramePr/>
                <a:graphic xmlns:a="http://schemas.openxmlformats.org/drawingml/2006/main">
                  <a:graphicData uri="http://schemas.microsoft.com/office/word/2010/wordprocessingGroup">
                    <wpg:wgp>
                      <wpg:cNvGrpSpPr/>
                      <wpg:grpSpPr>
                        <a:xfrm>
                          <a:off x="0" y="0"/>
                          <a:ext cx="1435735" cy="1079500"/>
                          <a:chOff x="0" y="0"/>
                          <a:chExt cx="1435735" cy="1079500"/>
                        </a:xfrm>
                      </wpg:grpSpPr>
                      <pic:pic xmlns:pic="http://schemas.openxmlformats.org/drawingml/2006/picture">
                        <pic:nvPicPr>
                          <pic:cNvPr id="435" name="図 435" descr="C:\Users\kana\Documents\00_H28屋外広告物_16\78_画像_使用\170306_差替候補_日広連→CD\支持部プレート破損.jpg"/>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35735" cy="1079500"/>
                          </a:xfrm>
                          <a:prstGeom prst="rect">
                            <a:avLst/>
                          </a:prstGeom>
                          <a:noFill/>
                          <a:ln>
                            <a:noFill/>
                          </a:ln>
                        </pic:spPr>
                      </pic:pic>
                      <wps:wsp>
                        <wps:cNvPr id="445" name="円/楕円 445"/>
                        <wps:cNvSpPr/>
                        <wps:spPr>
                          <a:xfrm>
                            <a:off x="291710" y="0"/>
                            <a:ext cx="683248" cy="683248"/>
                          </a:xfrm>
                          <a:prstGeom prst="ellipse">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CBC44B" id="グループ化 448" o:spid="_x0000_s1026" style="position:absolute;left:0;text-align:left;margin-left:231.1pt;margin-top:17.6pt;width:113.05pt;height:85pt;z-index:251682304" coordsize="14357,10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BCgAAAABSZ2h0bG9uZwAAAWM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">
                <v:shape id="図 435" o:spid="_x0000_s1027" type="#_x0000_t75" style="position:absolute;width:14357;height:10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zp63HAAAA3AAAAA8AAABkcnMvZG93bnJldi54bWxEj0FLw0AUhO+C/2F5Qm9mU9uKxG5LEaVq&#10;oWr00ONr9jVJm30bdtck/vuuIHgcZuYbZr4cTCM6cr62rGCcpCCIC6trLhV8fT5d34HwAVljY5kU&#10;/JCH5eLyYo6Ztj1/UJeHUkQI+wwVVCG0mZS+qMigT2xLHL2DdQZDlK6U2mEf4aaRN2l6Kw3WHBcq&#10;bOmhouKUfxsFfbOe7HfH8Vu+f98697o5dS+zR6VGV8PqHkSgIfyH/9rPWsF0MoPfM/EIyMUZ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hzp63HAAAA3AAAAA8AAAAAAAAAAAAA&#10;AAAAnwIAAGRycy9kb3ducmV2LnhtbFBLBQYAAAAABAAEAPcAAACTAwAAAAA=&#10;">
                  <v:imagedata r:id="rId120" o:title="支持部プレート破損"/>
                  <v:path arrowok="t"/>
                </v:shape>
                <v:oval id="円/楕円 445" o:spid="_x0000_s1028" style="position:absolute;left:2917;width:6832;height:68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AIb8YA&#10;AADcAAAADwAAAGRycy9kb3ducmV2LnhtbESPQYvCMBSE78L+h/AW9iJrqqgstVFEkBVhD2oPens0&#10;z7a0eSlN1OqvNwuCx2FmvmGSRWdqcaXWlZYVDAcRCOLM6pJzBelh/f0DwnlkjbVlUnAnB4v5Ry/B&#10;WNsb7+i697kIEHYxKii8b2IpXVaQQTewDXHwzrY16INsc6lbvAW4qeUoiqbSYMlhocCGVgVl1f5i&#10;FGxGk1PfLY/b9PSrj2mV+d2j/6fU12e3nIHw1Pl3+NXeaAXj8QT+z4Qj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AIb8YAAADcAAAADwAAAAAAAAAAAAAAAACYAgAAZHJz&#10;L2Rvd25yZXYueG1sUEsFBgAAAAAEAAQA9QAAAIsDAAAAAA==&#10;" filled="f" strokecolor="red" strokeweight="1.5pt">
                  <v:stroke dashstyle="1 1" joinstyle="miter"/>
                </v:oval>
              </v:group>
            </w:pict>
          </mc:Fallback>
        </mc:AlternateContent>
      </w:r>
      <w:r w:rsidRPr="00433432">
        <w:rPr>
          <w:rFonts w:asciiTheme="minorEastAsia" w:eastAsiaTheme="minorEastAsia" w:hAnsiTheme="minorEastAsia"/>
          <w:noProof/>
        </w:rPr>
        <w:drawing>
          <wp:anchor distT="0" distB="0" distL="114300" distR="114300" simplePos="0" relativeHeight="251683328" behindDoc="0" locked="0" layoutInCell="1" allowOverlap="1" wp14:anchorId="25DA1047" wp14:editId="7401E75D">
            <wp:simplePos x="0" y="0"/>
            <wp:positionH relativeFrom="column">
              <wp:posOffset>4468495</wp:posOffset>
            </wp:positionH>
            <wp:positionV relativeFrom="paragraph">
              <wp:posOffset>223520</wp:posOffset>
            </wp:positionV>
            <wp:extent cx="1069975" cy="1079500"/>
            <wp:effectExtent l="0" t="0" r="0" b="6350"/>
            <wp:wrapNone/>
            <wp:docPr id="444" name="図 444" descr="C:\Users\kana\Documents\00_H28屋外広告物_16\78_画像_使用\170306_差替候補_日広連→CD\支持部プレート破損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na\Documents\00_H28屋外広告物_16\78_画像_使用\170306_差替候補_日広連→CD\支持部プレート破損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69975"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2B22C1" w14:textId="79997C6C" w:rsidR="00433432" w:rsidRDefault="00433432" w:rsidP="005452AE">
      <w:pPr>
        <w:rPr>
          <w:rFonts w:asciiTheme="minorEastAsia" w:eastAsiaTheme="minorEastAsia" w:hAnsiTheme="minorEastAsia"/>
        </w:rPr>
      </w:pPr>
    </w:p>
    <w:p w14:paraId="60E0FC49" w14:textId="648A70CF" w:rsidR="00433432" w:rsidRDefault="00433432" w:rsidP="005452AE">
      <w:pPr>
        <w:rPr>
          <w:rFonts w:asciiTheme="minorEastAsia" w:eastAsiaTheme="minorEastAsia" w:hAnsiTheme="minorEastAsia"/>
        </w:rPr>
      </w:pPr>
      <w:r>
        <w:rPr>
          <w:rFonts w:hAnsi="ＭＳ 明朝"/>
          <w:noProof/>
        </w:rPr>
        <mc:AlternateContent>
          <mc:Choice Requires="wpg">
            <w:drawing>
              <wp:anchor distT="0" distB="0" distL="114300" distR="114300" simplePos="0" relativeHeight="251676160" behindDoc="0" locked="1" layoutInCell="1" allowOverlap="1" wp14:anchorId="2967D8EB" wp14:editId="0815C856">
                <wp:simplePos x="0" y="0"/>
                <wp:positionH relativeFrom="column">
                  <wp:posOffset>2936240</wp:posOffset>
                </wp:positionH>
                <wp:positionV relativeFrom="paragraph">
                  <wp:posOffset>859790</wp:posOffset>
                </wp:positionV>
                <wp:extent cx="2977515" cy="379730"/>
                <wp:effectExtent l="0" t="0" r="0" b="1270"/>
                <wp:wrapNone/>
                <wp:docPr id="436" name="グループ化 436"/>
                <wp:cNvGraphicFramePr/>
                <a:graphic xmlns:a="http://schemas.openxmlformats.org/drawingml/2006/main">
                  <a:graphicData uri="http://schemas.microsoft.com/office/word/2010/wordprocessingGroup">
                    <wpg:wgp>
                      <wpg:cNvGrpSpPr/>
                      <wpg:grpSpPr>
                        <a:xfrm>
                          <a:off x="0" y="0"/>
                          <a:ext cx="2977515" cy="379730"/>
                          <a:chOff x="0" y="0"/>
                          <a:chExt cx="2978543" cy="379730"/>
                        </a:xfrm>
                      </wpg:grpSpPr>
                      <wps:wsp>
                        <wps:cNvPr id="437" name="テキスト ボックス 437"/>
                        <wps:cNvSpPr txBox="1"/>
                        <wps:spPr>
                          <a:xfrm>
                            <a:off x="0"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F00D50" w14:textId="67728BEC" w:rsidR="000743A9" w:rsidRPr="00466649" w:rsidRDefault="000743A9" w:rsidP="00433432">
                              <w:pPr>
                                <w:pStyle w:val="aff6"/>
                              </w:pPr>
                              <w:r w:rsidRPr="00DE5E9E">
                                <w:rPr>
                                  <w:rFonts w:hint="eastAsia"/>
                                </w:rPr>
                                <w:t>鉄骨接合部</w:t>
                              </w:r>
                              <w:r>
                                <w:rPr>
                                  <w:rFonts w:hint="eastAsia"/>
                                </w:rPr>
                                <w:t>（</w:t>
                              </w:r>
                              <w:r>
                                <w:t>プレート</w:t>
                              </w:r>
                              <w:r>
                                <w:rPr>
                                  <w:rFonts w:hint="eastAsia"/>
                                </w:rPr>
                                <w:t>）が</w:t>
                              </w:r>
                              <w:r>
                                <w:t>破損している</w:t>
                              </w:r>
                              <w:r>
                                <w:rPr>
                                  <w:rFonts w:hint="eastAsia"/>
                                </w:rPr>
                                <w:t>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443" name="テキスト ボックス 443"/>
                        <wps:cNvSpPr txBox="1"/>
                        <wps:spPr>
                          <a:xfrm>
                            <a:off x="1538363"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3B8B56" w14:textId="290D152F" w:rsidR="000743A9" w:rsidRPr="00466649" w:rsidRDefault="000743A9" w:rsidP="00433432">
                              <w:pPr>
                                <w:pStyle w:val="aff6"/>
                              </w:pPr>
                              <w:r>
                                <w:rPr>
                                  <w:rFonts w:hint="eastAsia"/>
                                </w:rPr>
                                <w:t>（左図</w:t>
                              </w:r>
                              <w:r>
                                <w:t>拡大</w:t>
                              </w:r>
                              <w:r>
                                <w:rPr>
                                  <w:rFonts w:hint="eastAsia"/>
                                </w:rPr>
                                <w:t>）</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67D8EB" id="グループ化 436" o:spid="_x0000_s1092" style="position:absolute;left:0;text-align:left;margin-left:231.2pt;margin-top:67.7pt;width:234.45pt;height:29.9pt;z-index:251676160;mso-position-horizontal-relative:text;mso-position-vertical-relative:text;mso-width-relative:margin;mso-height-relative:margin" coordsize="29785,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">
                <v:shape id="テキスト ボックス 437" o:spid="_x0000_s1093" type="#_x0000_t202" style="position:absolute;width:14401;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l/8YA&#10;AADcAAAADwAAAGRycy9kb3ducmV2LnhtbESPQWvCQBSE7wX/w/IEb3WjlirRVUqLxEIParx4e2af&#10;2Wj2bZrdavrvu4VCj8PMfMMsVp2txY1aXzlWMBomIIgLpysuFRzy9eMMhA/IGmvHpOCbPKyWvYcF&#10;ptrdeUe3fShFhLBPUYEJoUml9IUhi37oGuLonV1rMUTZllK3eI9wW8txkjxLixXHBYMNvRoqrvsv&#10;q+B4zien5u2Sv5uP7Sb75Gzs80ypQb97mYMI1IX/8F97oxU8TabweyYe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l/8YAAADcAAAADwAAAAAAAAAAAAAAAACYAgAAZHJz&#10;L2Rvd25yZXYueG1sUEsFBgAAAAAEAAQA9QAAAIsDAAAAAA==&#10;" fillcolor="white [3201]" stroked="f" strokeweight=".5pt">
                  <v:textbox inset="0,1mm,0,0">
                    <w:txbxContent>
                      <w:p w14:paraId="46F00D50" w14:textId="67728BEC" w:rsidR="000743A9" w:rsidRPr="00466649" w:rsidRDefault="000743A9" w:rsidP="00433432">
                        <w:pPr>
                          <w:pStyle w:val="aff6"/>
                        </w:pPr>
                        <w:r w:rsidRPr="00DE5E9E">
                          <w:rPr>
                            <w:rFonts w:hint="eastAsia"/>
                          </w:rPr>
                          <w:t>鉄骨接合部</w:t>
                        </w:r>
                        <w:r>
                          <w:rPr>
                            <w:rFonts w:hint="eastAsia"/>
                          </w:rPr>
                          <w:t>（</w:t>
                        </w:r>
                        <w:r>
                          <w:t>プレート</w:t>
                        </w:r>
                        <w:r>
                          <w:rPr>
                            <w:rFonts w:hint="eastAsia"/>
                          </w:rPr>
                          <w:t>）が</w:t>
                        </w:r>
                        <w:r>
                          <w:t>破損している</w:t>
                        </w:r>
                        <w:r>
                          <w:rPr>
                            <w:rFonts w:hint="eastAsia"/>
                          </w:rPr>
                          <w:t>状態</w:t>
                        </w:r>
                      </w:p>
                    </w:txbxContent>
                  </v:textbox>
                </v:shape>
                <v:shape id="テキスト ボックス 443" o:spid="_x0000_s1094" type="#_x0000_t202" style="position:absolute;left:15383;width:14402;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tQgcYA&#10;AADcAAAADwAAAGRycy9kb3ducmV2LnhtbESPT2vCQBTE74LfYXmCN934hyLRVaSlRKGHanrp7Zl9&#10;ZtNm36bZVeO37xYKHoeZ+Q2z2nS2FldqfeVYwWScgCAunK64VPCRv44WIHxA1lg7JgV38rBZ93sr&#10;TLW78YGux1CKCGGfogITQpNK6QtDFv3YNcTRO7vWYoiyLaVu8RbhtpbTJHmSFiuOCwYbejZUfB8v&#10;VsHnOZ+dmpevfG/e3nfZD2dTn2dKDQfddgkiUBce4f/2TiuYz2fwdyY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tQgcYAAADcAAAADwAAAAAAAAAAAAAAAACYAgAAZHJz&#10;L2Rvd25yZXYueG1sUEsFBgAAAAAEAAQA9QAAAIsDAAAAAA==&#10;" fillcolor="white [3201]" stroked="f" strokeweight=".5pt">
                  <v:textbox inset="0,1mm,0,0">
                    <w:txbxContent>
                      <w:p w14:paraId="023B8B56" w14:textId="290D152F" w:rsidR="000743A9" w:rsidRPr="00466649" w:rsidRDefault="000743A9" w:rsidP="00433432">
                        <w:pPr>
                          <w:pStyle w:val="aff6"/>
                        </w:pPr>
                        <w:r>
                          <w:rPr>
                            <w:rFonts w:hint="eastAsia"/>
                          </w:rPr>
                          <w:t>（左図</w:t>
                        </w:r>
                        <w:r>
                          <w:t>拡大</w:t>
                        </w:r>
                        <w:r>
                          <w:rPr>
                            <w:rFonts w:hint="eastAsia"/>
                          </w:rPr>
                          <w:t>）</w:t>
                        </w:r>
                      </w:p>
                    </w:txbxContent>
                  </v:textbox>
                </v:shape>
                <w10:anchorlock/>
              </v:group>
            </w:pict>
          </mc:Fallback>
        </mc:AlternateContent>
      </w:r>
    </w:p>
    <w:p w14:paraId="323B62DF" w14:textId="77777777" w:rsidR="00433432" w:rsidRDefault="00433432" w:rsidP="005452AE">
      <w:pPr>
        <w:rPr>
          <w:rFonts w:asciiTheme="minorEastAsia" w:eastAsiaTheme="minorEastAsia" w:hAnsiTheme="minorEastAsia"/>
        </w:rPr>
      </w:pPr>
    </w:p>
    <w:p w14:paraId="2B4CE37F" w14:textId="77777777" w:rsidR="00433432" w:rsidRDefault="00433432" w:rsidP="005452AE">
      <w:pPr>
        <w:rPr>
          <w:rFonts w:asciiTheme="minorEastAsia" w:eastAsiaTheme="minorEastAsia" w:hAnsiTheme="minorEastAsia"/>
        </w:rPr>
      </w:pPr>
    </w:p>
    <w:p w14:paraId="3FC05AD9" w14:textId="77777777" w:rsidR="00433432" w:rsidRDefault="00433432" w:rsidP="005452AE">
      <w:pPr>
        <w:rPr>
          <w:rFonts w:asciiTheme="minorEastAsia" w:eastAsiaTheme="minorEastAsia" w:hAnsiTheme="minorEastAsia"/>
        </w:rPr>
      </w:pPr>
    </w:p>
    <w:p w14:paraId="7DDBF226" w14:textId="77777777" w:rsidR="00433432" w:rsidRDefault="00433432" w:rsidP="005452AE">
      <w:pPr>
        <w:rPr>
          <w:rFonts w:asciiTheme="minorEastAsia" w:eastAsiaTheme="minorEastAsia" w:hAnsiTheme="minorEastAsia"/>
        </w:rPr>
      </w:pPr>
    </w:p>
    <w:p w14:paraId="34C7659B" w14:textId="77777777" w:rsidR="00DE00D0" w:rsidRDefault="00DE00D0" w:rsidP="005452AE">
      <w:pPr>
        <w:rPr>
          <w:rFonts w:asciiTheme="minorEastAsia" w:eastAsiaTheme="minorEastAsia" w:hAnsiTheme="minorEastAsia"/>
        </w:rPr>
      </w:pPr>
    </w:p>
    <w:p w14:paraId="32495822" w14:textId="2D580B91" w:rsidR="00466649" w:rsidRDefault="004D71C8" w:rsidP="005452AE">
      <w:pPr>
        <w:rPr>
          <w:rFonts w:asciiTheme="minorEastAsia" w:eastAsiaTheme="minorEastAsia" w:hAnsiTheme="minorEastAsia"/>
        </w:rPr>
      </w:pPr>
      <w:r w:rsidRPr="004D71C8">
        <w:rPr>
          <w:rFonts w:hAnsi="ＭＳ 明朝"/>
          <w:noProof/>
        </w:rPr>
        <w:drawing>
          <wp:anchor distT="0" distB="0" distL="114300" distR="114300" simplePos="0" relativeHeight="251645440" behindDoc="0" locked="0" layoutInCell="1" allowOverlap="1" wp14:anchorId="1430C31D" wp14:editId="46B32DEF">
            <wp:simplePos x="0" y="0"/>
            <wp:positionH relativeFrom="column">
              <wp:posOffset>4468495</wp:posOffset>
            </wp:positionH>
            <wp:positionV relativeFrom="paragraph">
              <wp:posOffset>290195</wp:posOffset>
            </wp:positionV>
            <wp:extent cx="1439545" cy="1079500"/>
            <wp:effectExtent l="0" t="0" r="8255" b="6350"/>
            <wp:wrapNone/>
            <wp:docPr id="305" name="図 305" descr="C:\Users\kana\Documents\00_H28屋外広告物_16\78_画像_使用\不具合のある箇所と解説\支持部ボルト等のゆるみ欠落_アッ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na\Documents\00_H28屋外広告物_16\78_画像_使用\不具合のある箇所と解説\支持部ボルト等のゆるみ欠落_アップ.jpg"/>
                    <pic:cNvPicPr>
                      <a:picLocks noChangeAspect="1" noChangeArrowheads="1"/>
                    </pic:cNvPicPr>
                  </pic:nvPicPr>
                  <pic:blipFill rotWithShape="1">
                    <a:blip r:embed="rId122">
                      <a:extLst>
                        <a:ext uri="{BEBA8EAE-BF5A-486C-A8C5-ECC9F3942E4B}">
                          <a14:imgProps xmlns:a14="http://schemas.microsoft.com/office/drawing/2010/main">
                            <a14:imgLayer r:embed="rId123">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1439545" cy="107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1EF8EB" w14:textId="547BC6F9" w:rsidR="005452AE" w:rsidRPr="00F160C3" w:rsidRDefault="008804AA" w:rsidP="006053D2">
      <w:pPr>
        <w:pStyle w:val="afff1"/>
        <w:ind w:leftChars="278" w:left="824" w:rightChars="2200" w:right="4620" w:hanging="240"/>
        <w:rPr>
          <w:rFonts w:hAnsi="ＭＳ 明朝"/>
        </w:rPr>
      </w:pPr>
      <w:r>
        <w:rPr>
          <w:rFonts w:hAnsi="ＭＳ 明朝" w:hint="eastAsia"/>
          <w:noProof/>
        </w:rPr>
        <mc:AlternateContent>
          <mc:Choice Requires="wpg">
            <w:drawing>
              <wp:anchor distT="0" distB="0" distL="114300" distR="114300" simplePos="0" relativeHeight="251630080" behindDoc="0" locked="1" layoutInCell="1" allowOverlap="1" wp14:anchorId="492C3BCB" wp14:editId="62F6077C">
                <wp:simplePos x="0" y="0"/>
                <wp:positionH relativeFrom="column">
                  <wp:posOffset>2932430</wp:posOffset>
                </wp:positionH>
                <wp:positionV relativeFrom="paragraph">
                  <wp:posOffset>61595</wp:posOffset>
                </wp:positionV>
                <wp:extent cx="1440180" cy="1079500"/>
                <wp:effectExtent l="0" t="0" r="7620" b="6350"/>
                <wp:wrapNone/>
                <wp:docPr id="332" name="グループ化 332"/>
                <wp:cNvGraphicFramePr/>
                <a:graphic xmlns:a="http://schemas.openxmlformats.org/drawingml/2006/main">
                  <a:graphicData uri="http://schemas.microsoft.com/office/word/2010/wordprocessingGroup">
                    <wpg:wgp>
                      <wpg:cNvGrpSpPr/>
                      <wpg:grpSpPr>
                        <a:xfrm>
                          <a:off x="0" y="0"/>
                          <a:ext cx="1440180" cy="1079500"/>
                          <a:chOff x="0" y="0"/>
                          <a:chExt cx="1440815" cy="1079500"/>
                        </a:xfrm>
                      </wpg:grpSpPr>
                      <pic:pic xmlns:pic="http://schemas.openxmlformats.org/drawingml/2006/picture">
                        <pic:nvPicPr>
                          <pic:cNvPr id="85" name="図 16"/>
                          <pic:cNvPicPr>
                            <a:picLocks noChangeAspect="1"/>
                          </pic:cNvPicPr>
                        </pic:nvPicPr>
                        <pic:blipFill rotWithShape="1">
                          <a:blip r:embed="rId124" cstate="print">
                            <a:extLst>
                              <a:ext uri="{28A0092B-C50C-407E-A947-70E740481C1C}">
                                <a14:useLocalDpi xmlns:a14="http://schemas.microsoft.com/office/drawing/2010/main" val="0"/>
                              </a:ext>
                            </a:extLst>
                          </a:blip>
                          <a:srcRect l="23293" t="22576" r="10585" b="11302"/>
                          <a:stretch/>
                        </pic:blipFill>
                        <pic:spPr bwMode="auto">
                          <a:xfrm>
                            <a:off x="0" y="0"/>
                            <a:ext cx="1440815" cy="1079500"/>
                          </a:xfrm>
                          <a:prstGeom prst="rect">
                            <a:avLst/>
                          </a:prstGeom>
                          <a:ln>
                            <a:noFill/>
                          </a:ln>
                          <a:extLst>
                            <a:ext uri="{53640926-AAD7-44D8-BBD7-CCE9431645EC}">
                              <a14:shadowObscured xmlns:a14="http://schemas.microsoft.com/office/drawing/2010/main"/>
                            </a:ext>
                          </a:extLst>
                        </pic:spPr>
                      </pic:pic>
                      <wps:wsp>
                        <wps:cNvPr id="86" name="直線矢印コネクタ 35"/>
                        <wps:cNvCnPr/>
                        <wps:spPr>
                          <a:xfrm flipH="1" flipV="1">
                            <a:off x="723014" y="701749"/>
                            <a:ext cx="223520" cy="216535"/>
                          </a:xfrm>
                          <a:prstGeom prst="straightConnector1">
                            <a:avLst/>
                          </a:prstGeom>
                          <a:noFill/>
                          <a:ln w="19050" cap="flat" cmpd="sng" algn="ctr">
                            <a:solidFill>
                              <a:srgbClr val="FF0000"/>
                            </a:solidFill>
                            <a:prstDash val="solid"/>
                            <a:miter lim="800000"/>
                            <a:headEnd type="none" w="med" len="med"/>
                            <a:tailEnd type="arrow" w="med" len="med"/>
                          </a:ln>
                          <a:effectLst/>
                        </wps:spPr>
                        <wps:bodyPr/>
                      </wps:wsp>
                      <wps:wsp>
                        <wps:cNvPr id="87" name="直線矢印コネクタ 35"/>
                        <wps:cNvCnPr/>
                        <wps:spPr>
                          <a:xfrm flipH="1">
                            <a:off x="744280" y="212651"/>
                            <a:ext cx="236855" cy="245110"/>
                          </a:xfrm>
                          <a:prstGeom prst="straightConnector1">
                            <a:avLst/>
                          </a:prstGeom>
                          <a:noFill/>
                          <a:ln w="19050" cap="flat" cmpd="sng" algn="ctr">
                            <a:solidFill>
                              <a:srgbClr val="FF0000"/>
                            </a:solidFill>
                            <a:prstDash val="solid"/>
                            <a:miter lim="800000"/>
                            <a:headEnd type="none" w="med" len="med"/>
                            <a:tailEnd type="arrow" w="med" len="med"/>
                          </a:ln>
                          <a:effectLst/>
                        </wps:spPr>
                        <wps:bodyPr/>
                      </wps:wsp>
                    </wpg:wgp>
                  </a:graphicData>
                </a:graphic>
                <wp14:sizeRelH relativeFrom="margin">
                  <wp14:pctWidth>0</wp14:pctWidth>
                </wp14:sizeRelH>
                <wp14:sizeRelV relativeFrom="margin">
                  <wp14:pctHeight>0</wp14:pctHeight>
                </wp14:sizeRelV>
              </wp:anchor>
            </w:drawing>
          </mc:Choice>
          <mc:Fallback>
            <w:pict>
              <v:group w14:anchorId="3ACB7D75" id="グループ化 332" o:spid="_x0000_s1026" style="position:absolute;left:0;text-align:left;margin-left:230.9pt;margin-top:4.85pt;width:113.4pt;height:85pt;z-index:251630080;mso-width-relative:margin;mso-height-relative:margin" coordsize="14408,10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">
                <v:shape id="図 16" o:spid="_x0000_s1027" type="#_x0000_t75" style="position:absolute;width:14408;height:10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HoRS9AAAA2wAAAA8AAABkcnMvZG93bnJldi54bWxEj80KwjAQhO+C7xBW8KapgiLVKCKIIgj+&#10;3pdmbYrNpjRR69sbQfA4zMw3zGzR2FI8qfaFYwWDfgKCOHO64FzB5bzuTUD4gKyxdEwK3uRhMW+3&#10;Zphq9+IjPU8hFxHCPkUFJoQqldJnhiz6vquIo3dztcUQZZ1LXeMrwm0ph0kylhYLjgsGK1oZyu6n&#10;h42U3A32/kErGw5LbTZme93tnVLdTrOcggjUhH/4195qBZMRfL/EHyDnH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pUehFL0AAADbAAAADwAAAAAAAAAAAAAAAACfAgAAZHJz&#10;L2Rvd25yZXYueG1sUEsFBgAAAAAEAAQA9wAAAIkDAAAAAA==&#10;">
                  <v:imagedata r:id="rId125" o:title="" croptop="14795f" cropbottom="7407f" cropleft="15265f" cropright="6937f"/>
                  <v:path arrowok="t"/>
                </v:shape>
                <v:shape id="直線矢印コネクタ 35" o:spid="_x0000_s1028" type="#_x0000_t32" style="position:absolute;left:7230;top:7017;width:2235;height:216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Fse8QAAADbAAAADwAAAGRycy9kb3ducmV2LnhtbESPQWvCQBSE74X+h+UVequbtiASXUVM&#10;BS8WjKXnR/aZRLNvQ/Y1Jv76rlDocZiZb5jFanCN6qkLtWcDr5MEFHHhbc2lga/j9mUGKgiyxcYz&#10;GRgpwGr5+LDA1PorH6jPpVQRwiFFA5VIm2odioocholviaN38p1DibIrte3wGuGu0W9JMtUOa44L&#10;Fba0qai45D/OQC/r8z77zDc6291k+5GN/v17NOb5aVjPQQkN8h/+a++sgdkU7l/iD9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wWx7xAAAANsAAAAPAAAAAAAAAAAA&#10;AAAAAKECAABkcnMvZG93bnJldi54bWxQSwUGAAAAAAQABAD5AAAAkgMAAAAA&#10;" strokecolor="red" strokeweight="1.5pt">
                  <v:stroke endarrow="open" joinstyle="miter"/>
                </v:shape>
                <v:shape id="直線矢印コネクタ 35" o:spid="_x0000_s1029" type="#_x0000_t32" style="position:absolute;left:7442;top:2126;width:2369;height:24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i+gMMAAADbAAAADwAAAGRycy9kb3ducmV2LnhtbESPQWsCMRCF7wX/Q5iCl6LZetBla5Qi&#10;FNSCUPXibdhMd5fdTJZNNPHfN4LQ4+PN+9685TqaTtxocI1lBe/TDARxaXXDlYLz6WuSg3AeWWNn&#10;mRTcycF6NXpZYqFt4B+6HX0lEoRdgQpq7/tCSlfWZNBNbU+cvF87GPRJDpXUA4YEN52cZdlcGmw4&#10;NdTY06amsj1eTXojX7yFNnyHeGgNctxe9rHbKTV+jZ8fIDxF/3/8TG+1gnwBjy0JAH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IvoDDAAAA2wAAAA8AAAAAAAAAAAAA&#10;AAAAoQIAAGRycy9kb3ducmV2LnhtbFBLBQYAAAAABAAEAPkAAACRAwAAAAA=&#10;" strokecolor="red" strokeweight="1.5pt">
                  <v:stroke endarrow="open" joinstyle="miter"/>
                </v:shape>
                <w10:anchorlock/>
              </v:group>
            </w:pict>
          </mc:Fallback>
        </mc:AlternateContent>
      </w:r>
      <w:r w:rsidR="00202414">
        <w:rPr>
          <w:rFonts w:hAnsi="ＭＳ 明朝"/>
          <w:noProof/>
        </w:rPr>
        <mc:AlternateContent>
          <mc:Choice Requires="wpg">
            <w:drawing>
              <wp:anchor distT="0" distB="0" distL="114300" distR="114300" simplePos="0" relativeHeight="251635200" behindDoc="0" locked="1" layoutInCell="1" allowOverlap="1" wp14:anchorId="5AB9CA29" wp14:editId="1389FBD6">
                <wp:simplePos x="0" y="0"/>
                <wp:positionH relativeFrom="column">
                  <wp:posOffset>2932430</wp:posOffset>
                </wp:positionH>
                <wp:positionV relativeFrom="paragraph">
                  <wp:posOffset>1141095</wp:posOffset>
                </wp:positionV>
                <wp:extent cx="2976245" cy="379730"/>
                <wp:effectExtent l="0" t="0" r="0" b="1270"/>
                <wp:wrapNone/>
                <wp:docPr id="337" name="グループ化 337"/>
                <wp:cNvGraphicFramePr/>
                <a:graphic xmlns:a="http://schemas.openxmlformats.org/drawingml/2006/main">
                  <a:graphicData uri="http://schemas.microsoft.com/office/word/2010/wordprocessingGroup">
                    <wpg:wgp>
                      <wpg:cNvGrpSpPr/>
                      <wpg:grpSpPr>
                        <a:xfrm>
                          <a:off x="0" y="0"/>
                          <a:ext cx="2976245" cy="379730"/>
                          <a:chOff x="0" y="0"/>
                          <a:chExt cx="2977387" cy="379730"/>
                        </a:xfrm>
                      </wpg:grpSpPr>
                      <wps:wsp>
                        <wps:cNvPr id="340" name="テキスト ボックス 340"/>
                        <wps:cNvSpPr txBox="1"/>
                        <wps:spPr>
                          <a:xfrm>
                            <a:off x="0"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CCAE37" w14:textId="1B4F1973" w:rsidR="000743A9" w:rsidRPr="00466649" w:rsidRDefault="000743A9" w:rsidP="00D248BA">
                              <w:pPr>
                                <w:pStyle w:val="aff6"/>
                              </w:pPr>
                              <w:r w:rsidRPr="00D248BA">
                                <w:rPr>
                                  <w:rFonts w:hint="eastAsia"/>
                                </w:rPr>
                                <w:t>ボルトのゆるみや欠落した状態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341" name="テキスト ボックス 341"/>
                        <wps:cNvSpPr txBox="1"/>
                        <wps:spPr>
                          <a:xfrm>
                            <a:off x="1537207"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2D37CA" w14:textId="58A3BFEF" w:rsidR="000743A9" w:rsidRPr="00466649" w:rsidRDefault="000743A9" w:rsidP="00D248BA">
                              <w:pPr>
                                <w:pStyle w:val="aff6"/>
                              </w:pPr>
                              <w:r>
                                <w:rPr>
                                  <w:rFonts w:hint="eastAsia"/>
                                </w:rPr>
                                <w:t>（左図拡大）</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B9CA29" id="グループ化 337" o:spid="_x0000_s1095" style="position:absolute;left:0;text-align:left;margin-left:230.9pt;margin-top:89.85pt;width:234.35pt;height:29.9pt;z-index:251635200;mso-position-horizontal-relative:text;mso-position-vertical-relative:text;mso-width-relative:margin;mso-height-relative:margin" coordsize="29773,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">
                <v:shape id="テキスト ボックス 340" o:spid="_x0000_s1096" type="#_x0000_t202" style="position:absolute;width:14401;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MDk8MA&#10;AADcAAAADwAAAGRycy9kb3ducmV2LnhtbERPz2vCMBS+D/wfwhO8zVQdY1SjDEWq4GHaXbw9m2dT&#10;17zUJmr335vDYMeP7/ds0dla3Kn1lWMFo2ECgrhwuuJSwXe+fv0A4QOyxtoxKfglD4t572WGqXYP&#10;3tP9EEoRQ9inqMCE0KRS+sKQRT90DXHkzq61GCJsS6lbfMRwW8txkrxLixXHBoMNLQ0VP4ebVXA8&#10;55NTs7rkW7P72mRXzsY+z5Qa9LvPKYhAXfgX/7k3WsHkLc6P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MDk8MAAADcAAAADwAAAAAAAAAAAAAAAACYAgAAZHJzL2Rv&#10;d25yZXYueG1sUEsFBgAAAAAEAAQA9QAAAIgDAAAAAA==&#10;" fillcolor="white [3201]" stroked="f" strokeweight=".5pt">
                  <v:textbox inset="0,1mm,0,0">
                    <w:txbxContent>
                      <w:p w14:paraId="72CCAE37" w14:textId="1B4F1973" w:rsidR="000743A9" w:rsidRPr="00466649" w:rsidRDefault="000743A9" w:rsidP="00D248BA">
                        <w:pPr>
                          <w:pStyle w:val="aff6"/>
                        </w:pPr>
                        <w:r w:rsidRPr="00D248BA">
                          <w:rPr>
                            <w:rFonts w:hint="eastAsia"/>
                          </w:rPr>
                          <w:t>ボルトのゆるみや欠落した状態</w:t>
                        </w:r>
                      </w:p>
                    </w:txbxContent>
                  </v:textbox>
                </v:shape>
                <v:shape id="テキスト ボックス 341" o:spid="_x0000_s1097" type="#_x0000_t202" style="position:absolute;left:15372;width:14401;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mCMYA&#10;AADcAAAADwAAAGRycy9kb3ducmV2LnhtbESPQWvCQBSE74L/YXmCN92oRUp0FbFILPSgppfentln&#10;Nm32bZrdavrvu4LQ4zAz3zDLdWdrcaXWV44VTMYJCOLC6YpLBe/5bvQMwgdkjbVjUvBLHtarfm+J&#10;qXY3PtL1FEoRIexTVGBCaFIpfWHIoh+7hjh6F9daDFG2pdQt3iLc1nKaJHNpseK4YLChraHi6/Rj&#10;FXxc8tm5efnMX83bYZ99czb1eabUcNBtFiACdeE//GjvtYLZ0wTuZ+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mCMYAAADcAAAADwAAAAAAAAAAAAAAAACYAgAAZHJz&#10;L2Rvd25yZXYueG1sUEsFBgAAAAAEAAQA9QAAAIsDAAAAAA==&#10;" fillcolor="white [3201]" stroked="f" strokeweight=".5pt">
                  <v:textbox inset="0,1mm,0,0">
                    <w:txbxContent>
                      <w:p w14:paraId="282D37CA" w14:textId="58A3BFEF" w:rsidR="000743A9" w:rsidRPr="00466649" w:rsidRDefault="000743A9" w:rsidP="00D248BA">
                        <w:pPr>
                          <w:pStyle w:val="aff6"/>
                        </w:pPr>
                        <w:r>
                          <w:rPr>
                            <w:rFonts w:hint="eastAsia"/>
                          </w:rPr>
                          <w:t>（左図拡大）</w:t>
                        </w:r>
                      </w:p>
                    </w:txbxContent>
                  </v:textbox>
                </v:shape>
                <w10:anchorlock/>
              </v:group>
            </w:pict>
          </mc:Fallback>
        </mc:AlternateContent>
      </w:r>
      <w:r w:rsidR="005452AE" w:rsidRPr="00F160C3">
        <w:rPr>
          <w:rFonts w:hAnsi="ＭＳ 明朝" w:hint="eastAsia"/>
        </w:rPr>
        <w:t>・鉄骨接合部（ボルト、ナット、ビス）のゆるみ、欠落</w:t>
      </w:r>
    </w:p>
    <w:p w14:paraId="3B401189" w14:textId="1BD74AAA" w:rsidR="005452AE" w:rsidRPr="00F160C3" w:rsidRDefault="005452AE" w:rsidP="005452AE">
      <w:pPr>
        <w:rPr>
          <w:rFonts w:hAnsi="ＭＳ 明朝"/>
        </w:rPr>
      </w:pPr>
    </w:p>
    <w:p w14:paraId="23ED7728" w14:textId="2F7DB5AB" w:rsidR="005452AE" w:rsidRPr="00F160C3" w:rsidRDefault="005452AE" w:rsidP="005452AE">
      <w:pPr>
        <w:rPr>
          <w:rFonts w:hAnsi="ＭＳ 明朝"/>
        </w:rPr>
      </w:pPr>
    </w:p>
    <w:p w14:paraId="680110D2" w14:textId="77777777" w:rsidR="005452AE" w:rsidRDefault="005452AE" w:rsidP="005452AE">
      <w:pPr>
        <w:rPr>
          <w:rFonts w:hAnsi="ＭＳ 明朝"/>
        </w:rPr>
      </w:pPr>
    </w:p>
    <w:p w14:paraId="0BEF3996" w14:textId="4B203897" w:rsidR="005452AE" w:rsidRDefault="005452AE" w:rsidP="005452AE">
      <w:pPr>
        <w:rPr>
          <w:rFonts w:hAnsi="ＭＳ 明朝"/>
        </w:rPr>
      </w:pPr>
    </w:p>
    <w:p w14:paraId="610BCB06" w14:textId="7712921B" w:rsidR="0035764E" w:rsidRDefault="0035764E" w:rsidP="005452AE">
      <w:pPr>
        <w:rPr>
          <w:rFonts w:hAnsi="ＭＳ 明朝"/>
        </w:rPr>
      </w:pPr>
    </w:p>
    <w:p w14:paraId="1932D44B" w14:textId="77777777" w:rsidR="008804AA" w:rsidRPr="00DE00D0" w:rsidRDefault="008804AA" w:rsidP="005452AE">
      <w:pPr>
        <w:rPr>
          <w:rFonts w:hAnsi="ＭＳ 明朝"/>
        </w:rPr>
      </w:pPr>
    </w:p>
    <w:p w14:paraId="7380D52E" w14:textId="2FBC0D4C" w:rsidR="005452AE" w:rsidRPr="00F160C3" w:rsidRDefault="00C847E0" w:rsidP="00C847E0">
      <w:pPr>
        <w:widowControl/>
        <w:numPr>
          <w:ilvl w:val="2"/>
          <w:numId w:val="0"/>
        </w:numPr>
        <w:ind w:firstLineChars="150" w:firstLine="361"/>
        <w:jc w:val="left"/>
        <w:outlineLvl w:val="2"/>
        <w:rPr>
          <w:rFonts w:asciiTheme="majorEastAsia" w:eastAsiaTheme="majorEastAsia" w:hAnsiTheme="majorEastAsia"/>
          <w:b/>
          <w:sz w:val="24"/>
          <w:szCs w:val="28"/>
        </w:rPr>
      </w:pPr>
      <w:bookmarkStart w:id="39" w:name="_Toc475129574"/>
      <w:r w:rsidRPr="00F160C3">
        <w:rPr>
          <w:rFonts w:asciiTheme="majorEastAsia" w:eastAsiaTheme="majorEastAsia" w:hAnsiTheme="majorEastAsia" w:hint="eastAsia"/>
          <w:b/>
          <w:sz w:val="24"/>
          <w:szCs w:val="28"/>
        </w:rPr>
        <w:t>〈点検箇所〉</w:t>
      </w:r>
      <w:r w:rsidR="005452AE" w:rsidRPr="00F160C3">
        <w:rPr>
          <w:rFonts w:asciiTheme="majorEastAsia" w:eastAsiaTheme="majorEastAsia" w:hAnsiTheme="majorEastAsia" w:hint="eastAsia"/>
          <w:b/>
          <w:sz w:val="24"/>
          <w:szCs w:val="28"/>
        </w:rPr>
        <w:t>取付部</w:t>
      </w:r>
      <w:bookmarkEnd w:id="39"/>
    </w:p>
    <w:p w14:paraId="307F2D90" w14:textId="77777777" w:rsidR="005452AE" w:rsidRPr="00C847E0" w:rsidRDefault="005452AE" w:rsidP="00EB71D7">
      <w:pPr>
        <w:widowControl/>
        <w:numPr>
          <w:ilvl w:val="2"/>
          <w:numId w:val="0"/>
        </w:numPr>
        <w:ind w:leftChars="172" w:left="601" w:hangingChars="100" w:hanging="240"/>
        <w:jc w:val="left"/>
        <w:outlineLvl w:val="2"/>
        <w:rPr>
          <w:rFonts w:asciiTheme="majorEastAsia" w:eastAsiaTheme="majorEastAsia" w:hAnsiTheme="majorEastAsia"/>
          <w:sz w:val="24"/>
          <w:szCs w:val="28"/>
        </w:rPr>
      </w:pPr>
      <w:r w:rsidRPr="00C847E0">
        <w:rPr>
          <w:rFonts w:asciiTheme="majorEastAsia" w:eastAsiaTheme="majorEastAsia" w:hAnsiTheme="majorEastAsia" w:hint="eastAsia"/>
          <w:sz w:val="24"/>
          <w:szCs w:val="28"/>
        </w:rPr>
        <w:t>〈点検項目〉</w:t>
      </w:r>
    </w:p>
    <w:p w14:paraId="1A03BDDD" w14:textId="6313A88D" w:rsidR="005452AE" w:rsidRPr="00F160C3" w:rsidRDefault="004D71C8" w:rsidP="00D37784">
      <w:pPr>
        <w:pStyle w:val="afff1"/>
        <w:ind w:leftChars="278" w:left="824" w:rightChars="2200" w:right="4620" w:hanging="240"/>
        <w:rPr>
          <w:rFonts w:hAnsi="ＭＳ 明朝"/>
        </w:rPr>
      </w:pPr>
      <w:r>
        <w:rPr>
          <w:rFonts w:hAnsi="ＭＳ 明朝"/>
          <w:noProof/>
        </w:rPr>
        <mc:AlternateContent>
          <mc:Choice Requires="wpg">
            <w:drawing>
              <wp:anchor distT="0" distB="0" distL="114300" distR="114300" simplePos="0" relativeHeight="251643392" behindDoc="0" locked="0" layoutInCell="1" allowOverlap="1" wp14:anchorId="1883D05B" wp14:editId="2F8F07C7">
                <wp:simplePos x="0" y="0"/>
                <wp:positionH relativeFrom="column">
                  <wp:posOffset>4468495</wp:posOffset>
                </wp:positionH>
                <wp:positionV relativeFrom="paragraph">
                  <wp:posOffset>51435</wp:posOffset>
                </wp:positionV>
                <wp:extent cx="1440180" cy="1079500"/>
                <wp:effectExtent l="0" t="0" r="7620" b="6350"/>
                <wp:wrapNone/>
                <wp:docPr id="359" name="グループ化 359"/>
                <wp:cNvGraphicFramePr/>
                <a:graphic xmlns:a="http://schemas.openxmlformats.org/drawingml/2006/main">
                  <a:graphicData uri="http://schemas.microsoft.com/office/word/2010/wordprocessingGroup">
                    <wpg:wgp>
                      <wpg:cNvGrpSpPr/>
                      <wpg:grpSpPr>
                        <a:xfrm>
                          <a:off x="0" y="0"/>
                          <a:ext cx="1440180" cy="1079500"/>
                          <a:chOff x="0" y="0"/>
                          <a:chExt cx="1440180" cy="1079500"/>
                        </a:xfrm>
                      </wpg:grpSpPr>
                      <pic:pic xmlns:pic="http://schemas.openxmlformats.org/drawingml/2006/picture">
                        <pic:nvPicPr>
                          <pic:cNvPr id="348" name="図 12"/>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0180" cy="1079500"/>
                          </a:xfrm>
                          <a:prstGeom prst="rect">
                            <a:avLst/>
                          </a:prstGeom>
                        </pic:spPr>
                      </pic:pic>
                      <wps:wsp>
                        <wps:cNvPr id="357" name="角丸四角形 357"/>
                        <wps:cNvSpPr/>
                        <wps:spPr>
                          <a:xfrm>
                            <a:off x="319088" y="171450"/>
                            <a:ext cx="266700" cy="855980"/>
                          </a:xfrm>
                          <a:prstGeom prst="roundRect">
                            <a:avLst>
                              <a:gd name="adj" fmla="val 47023"/>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46F9C0" id="グループ化 359" o:spid="_x0000_s1026" style="position:absolute;left:0;text-align:left;margin-left:351.85pt;margin-top:4.05pt;width:113.4pt;height:85pt;z-index:251643392;mso-width-relative:margin;mso-height-relative:margin" coordsize="14401,10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">
                <v:shape id="図 12" o:spid="_x0000_s1027" type="#_x0000_t75" style="position:absolute;width:14401;height:10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20rfEAAAA3AAAAA8AAABkcnMvZG93bnJldi54bWxET01rg0AQvRf6H5Yp9FKatSYUMdkEsRSC&#10;hJDaHHIc3KlK3Vlx12j+ffZQ6PHxvje72XTiSoNrLSt4W0QgiCurW64VnL8/XxMQziNr7CyTghs5&#10;2G0fHzaYajvxF11LX4sQwi5FBY33fSqlqxoy6Ba2Jw7cjx0M+gCHWuoBpxBuOhlH0bs02HJoaLCn&#10;vKHqtxyNguNqiclLUX4c48NYZFhk+flyUur5ac7WIDzN/l/8595rBctVWBvOhCMgt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620rfEAAAA3AAAAA8AAAAAAAAAAAAAAAAA&#10;nwIAAGRycy9kb3ducmV2LnhtbFBLBQYAAAAABAAEAPcAAACQAwAAAAA=&#10;">
                  <v:imagedata r:id="rId127" o:title=""/>
                  <v:path arrowok="t"/>
                </v:shape>
                <v:roundrect id="角丸四角形 357" o:spid="_x0000_s1028" style="position:absolute;left:3190;top:1714;width:2667;height:8560;visibility:visible;mso-wrap-style:square;v-text-anchor:middle" arcsize="3081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tl4cQA&#10;AADcAAAADwAAAGRycy9kb3ducmV2LnhtbESP0WoCMRRE3wv9h3ALvtWsLtayGkWESl8Eq37A7ea6&#10;WdzcrEnqbv/eCIKPw8ycYebL3jbiSj7UjhWMhhkI4tLpmisFx8PX+yeIEJE1No5JwT8FWC5eX+ZY&#10;aNfxD133sRIJwqFABSbGtpAylIYshqFriZN3ct5iTNJXUnvsEtw2cpxlH9JizWnBYEtrQ+V5/2cV&#10;bA+nVb7pxt3uYvKLmfzWfnpeKzV461czEJH6+Aw/2t9aQT6Zwv1MOg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rZeHEAAAA3AAAAA8AAAAAAAAAAAAAAAAAmAIAAGRycy9k&#10;b3ducmV2LnhtbFBLBQYAAAAABAAEAPUAAACJAwAAAAA=&#10;" filled="f" strokecolor="red" strokeweight="1.5pt">
                  <v:stroke dashstyle="1 1" joinstyle="miter"/>
                </v:roundrect>
              </v:group>
            </w:pict>
          </mc:Fallback>
        </mc:AlternateContent>
      </w:r>
      <w:r w:rsidR="008804AA">
        <w:rPr>
          <w:rFonts w:hAnsi="ＭＳ 明朝"/>
          <w:noProof/>
        </w:rPr>
        <mc:AlternateContent>
          <mc:Choice Requires="wpg">
            <w:drawing>
              <wp:anchor distT="0" distB="0" distL="114300" distR="114300" simplePos="0" relativeHeight="251631104" behindDoc="0" locked="1" layoutInCell="1" allowOverlap="1" wp14:anchorId="4A2CA94A" wp14:editId="1D2A1844">
                <wp:simplePos x="0" y="0"/>
                <wp:positionH relativeFrom="column">
                  <wp:posOffset>2936240</wp:posOffset>
                </wp:positionH>
                <wp:positionV relativeFrom="paragraph">
                  <wp:posOffset>1125220</wp:posOffset>
                </wp:positionV>
                <wp:extent cx="2977515" cy="379730"/>
                <wp:effectExtent l="0" t="0" r="0" b="1270"/>
                <wp:wrapNone/>
                <wp:docPr id="311" name="グループ化 311"/>
                <wp:cNvGraphicFramePr/>
                <a:graphic xmlns:a="http://schemas.openxmlformats.org/drawingml/2006/main">
                  <a:graphicData uri="http://schemas.microsoft.com/office/word/2010/wordprocessingGroup">
                    <wpg:wgp>
                      <wpg:cNvGrpSpPr/>
                      <wpg:grpSpPr>
                        <a:xfrm>
                          <a:off x="0" y="0"/>
                          <a:ext cx="2977515" cy="379730"/>
                          <a:chOff x="0" y="0"/>
                          <a:chExt cx="2978837" cy="379730"/>
                        </a:xfrm>
                      </wpg:grpSpPr>
                      <wps:wsp>
                        <wps:cNvPr id="321" name="テキスト ボックス 321"/>
                        <wps:cNvSpPr txBox="1"/>
                        <wps:spPr>
                          <a:xfrm>
                            <a:off x="0"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7431F71" w14:textId="77777777" w:rsidR="000743A9" w:rsidRPr="00466649" w:rsidRDefault="000743A9" w:rsidP="004D71C8">
                              <w:pPr>
                                <w:pStyle w:val="aff6"/>
                              </w:pPr>
                              <w:r w:rsidRPr="00D248BA">
                                <w:rPr>
                                  <w:rFonts w:hint="eastAsia"/>
                                </w:rPr>
                                <w:t>所定の場所にアンカーボルトがない状態</w:t>
                              </w:r>
                            </w:p>
                            <w:p w14:paraId="02DF469C" w14:textId="1BB343F7" w:rsidR="000743A9" w:rsidRPr="004D71C8" w:rsidRDefault="000743A9" w:rsidP="00D248BA">
                              <w:pPr>
                                <w:pStyle w:val="aff6"/>
                              </w:pP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336" name="テキスト ボックス 336"/>
                        <wps:cNvSpPr txBox="1"/>
                        <wps:spPr>
                          <a:xfrm>
                            <a:off x="1538657"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D4F959" w14:textId="77777777" w:rsidR="000743A9" w:rsidRPr="00466649" w:rsidRDefault="000743A9" w:rsidP="004D71C8">
                              <w:pPr>
                                <w:pStyle w:val="aff6"/>
                              </w:pPr>
                              <w:r w:rsidRPr="00D248BA">
                                <w:rPr>
                                  <w:rFonts w:hint="eastAsia"/>
                                </w:rPr>
                                <w:t>取付部</w:t>
                              </w:r>
                              <w:r>
                                <w:rPr>
                                  <w:rFonts w:hint="eastAsia"/>
                                </w:rPr>
                                <w:t>プレート</w:t>
                              </w:r>
                              <w:r w:rsidRPr="00D248BA">
                                <w:rPr>
                                  <w:rFonts w:hint="eastAsia"/>
                                </w:rPr>
                                <w:t>が</w:t>
                              </w:r>
                              <w:r>
                                <w:rPr>
                                  <w:rFonts w:hint="eastAsia"/>
                                </w:rPr>
                                <w:t>腐食している</w:t>
                              </w:r>
                              <w:r w:rsidRPr="00D248BA">
                                <w:rPr>
                                  <w:rFonts w:hint="eastAsia"/>
                                </w:rPr>
                                <w:t>状態</w:t>
                              </w:r>
                            </w:p>
                            <w:p w14:paraId="23A6230B" w14:textId="00C5F858" w:rsidR="000743A9" w:rsidRPr="004D71C8" w:rsidRDefault="000743A9" w:rsidP="00D248BA">
                              <w:pPr>
                                <w:pStyle w:val="aff6"/>
                              </w:pP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2CA94A" id="グループ化 311" o:spid="_x0000_s1098" style="position:absolute;left:0;text-align:left;margin-left:231.2pt;margin-top:88.6pt;width:234.45pt;height:29.9pt;z-index:251631104;mso-position-horizontal-relative:text;mso-position-vertical-relative:text;mso-width-relative:margin;mso-height-relative:margin" coordsize="29788,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">
                <v:shape id="テキスト ボックス 321" o:spid="_x0000_s1099" type="#_x0000_t202" style="position:absolute;width:14401;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BDqMUA&#10;AADcAAAADwAAAGRycy9kb3ducmV2LnhtbESPQWvCQBSE7wX/w/IEb3VjhFKiq0hLiUIPrfHi7Zl9&#10;ZmOzb2N21fjv3UKhx2FmvmHmy9424kqdrx0rmIwTEMSl0zVXCnbFx/MrCB+QNTaOScGdPCwXg6c5&#10;Ztrd+Juu21CJCGGfoQITQptJ6UtDFv3YtcTRO7rOYoiyq6Tu8BbhtpFpkrxIizXHBYMtvRkqf7YX&#10;q2B/LKaH9v1UbMzn1zo/c576IldqNOxXMxCB+vAf/muvtYJpOoHf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EEOoxQAAANwAAAAPAAAAAAAAAAAAAAAAAJgCAABkcnMv&#10;ZG93bnJldi54bWxQSwUGAAAAAAQABAD1AAAAigMAAAAA&#10;" fillcolor="white [3201]" stroked="f" strokeweight=".5pt">
                  <v:textbox inset="0,1mm,0,0">
                    <w:txbxContent>
                      <w:p w14:paraId="47431F71" w14:textId="77777777" w:rsidR="000743A9" w:rsidRPr="00466649" w:rsidRDefault="000743A9" w:rsidP="004D71C8">
                        <w:pPr>
                          <w:pStyle w:val="aff6"/>
                        </w:pPr>
                        <w:r w:rsidRPr="00D248BA">
                          <w:rPr>
                            <w:rFonts w:hint="eastAsia"/>
                          </w:rPr>
                          <w:t>所定の場所にアンカーボルトがない状態</w:t>
                        </w:r>
                      </w:p>
                      <w:p w14:paraId="02DF469C" w14:textId="1BB343F7" w:rsidR="000743A9" w:rsidRPr="004D71C8" w:rsidRDefault="000743A9" w:rsidP="00D248BA">
                        <w:pPr>
                          <w:pStyle w:val="aff6"/>
                        </w:pPr>
                      </w:p>
                    </w:txbxContent>
                  </v:textbox>
                </v:shape>
                <v:shape id="テキスト ボックス 336" o:spid="_x0000_s1100" type="#_x0000_t202" style="position:absolute;left:15386;width:14402;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NAcYA&#10;AADcAAAADwAAAGRycy9kb3ducmV2LnhtbESPQWvCQBSE70L/w/KE3sxGA1KiqxRLiYKH1vTS2zP7&#10;zKZm36bZrab/vlsQPA4z8w2zXA+2FRfqfeNYwTRJQRBXTjdcK/goXydPIHxA1tg6JgW/5GG9ehgt&#10;Mdfuyu90OYRaRAj7HBWYELpcSl8ZsugT1xFH7+R6iyHKvpa6x2uE21bO0nQuLTYcFwx2tDFUnQ8/&#10;VsHnqcyO3ctXuTP7t23xzcXMl4VSj+PheQEi0BDu4Vt7qxVk2Rz+z8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NAcYAAADcAAAADwAAAAAAAAAAAAAAAACYAgAAZHJz&#10;L2Rvd25yZXYueG1sUEsFBgAAAAAEAAQA9QAAAIsDAAAAAA==&#10;" fillcolor="white [3201]" stroked="f" strokeweight=".5pt">
                  <v:textbox inset="0,1mm,0,0">
                    <w:txbxContent>
                      <w:p w14:paraId="45D4F959" w14:textId="77777777" w:rsidR="000743A9" w:rsidRPr="00466649" w:rsidRDefault="000743A9" w:rsidP="004D71C8">
                        <w:pPr>
                          <w:pStyle w:val="aff6"/>
                        </w:pPr>
                        <w:r w:rsidRPr="00D248BA">
                          <w:rPr>
                            <w:rFonts w:hint="eastAsia"/>
                          </w:rPr>
                          <w:t>取付部</w:t>
                        </w:r>
                        <w:r>
                          <w:rPr>
                            <w:rFonts w:hint="eastAsia"/>
                          </w:rPr>
                          <w:t>プレート</w:t>
                        </w:r>
                        <w:r w:rsidRPr="00D248BA">
                          <w:rPr>
                            <w:rFonts w:hint="eastAsia"/>
                          </w:rPr>
                          <w:t>が</w:t>
                        </w:r>
                        <w:r>
                          <w:rPr>
                            <w:rFonts w:hint="eastAsia"/>
                          </w:rPr>
                          <w:t>腐食している</w:t>
                        </w:r>
                        <w:r w:rsidRPr="00D248BA">
                          <w:rPr>
                            <w:rFonts w:hint="eastAsia"/>
                          </w:rPr>
                          <w:t>状態</w:t>
                        </w:r>
                      </w:p>
                      <w:p w14:paraId="23A6230B" w14:textId="00C5F858" w:rsidR="000743A9" w:rsidRPr="004D71C8" w:rsidRDefault="000743A9" w:rsidP="00D248BA">
                        <w:pPr>
                          <w:pStyle w:val="aff6"/>
                        </w:pPr>
                      </w:p>
                    </w:txbxContent>
                  </v:textbox>
                </v:shape>
                <w10:anchorlock/>
              </v:group>
            </w:pict>
          </mc:Fallback>
        </mc:AlternateContent>
      </w:r>
      <w:r w:rsidR="00202414" w:rsidRPr="00D37784">
        <w:rPr>
          <w:rFonts w:hAnsi="ＭＳ 明朝"/>
          <w:noProof/>
        </w:rPr>
        <mc:AlternateContent>
          <mc:Choice Requires="wpg">
            <w:drawing>
              <wp:anchor distT="0" distB="0" distL="114300" distR="114300" simplePos="0" relativeHeight="251629056" behindDoc="0" locked="1" layoutInCell="1" allowOverlap="1" wp14:anchorId="10753CEC" wp14:editId="72F19A4E">
                <wp:simplePos x="0" y="0"/>
                <wp:positionH relativeFrom="column">
                  <wp:posOffset>2932430</wp:posOffset>
                </wp:positionH>
                <wp:positionV relativeFrom="paragraph">
                  <wp:posOffset>51435</wp:posOffset>
                </wp:positionV>
                <wp:extent cx="1442720" cy="1079500"/>
                <wp:effectExtent l="0" t="0" r="5080" b="6350"/>
                <wp:wrapNone/>
                <wp:docPr id="505" name="グループ化 5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42720" cy="1079500"/>
                          <a:chOff x="-1" y="-1"/>
                          <a:chExt cx="1736031" cy="1299811"/>
                        </a:xfrm>
                      </wpg:grpSpPr>
                      <pic:pic xmlns:pic="http://schemas.openxmlformats.org/drawingml/2006/picture">
                        <pic:nvPicPr>
                          <pic:cNvPr id="506" name="図 506"/>
                          <pic:cNvPicPr>
                            <a:picLocks noChangeAspect="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1" y="-1"/>
                            <a:ext cx="1736031" cy="1299811"/>
                          </a:xfrm>
                          <a:prstGeom prst="rect">
                            <a:avLst/>
                          </a:prstGeom>
                          <a:noFill/>
                          <a:ln>
                            <a:noFill/>
                          </a:ln>
                        </pic:spPr>
                      </pic:pic>
                      <wps:wsp>
                        <wps:cNvPr id="507" name="直線矢印コネクタ 35"/>
                        <wps:cNvCnPr/>
                        <wps:spPr>
                          <a:xfrm flipV="1">
                            <a:off x="949251" y="633745"/>
                            <a:ext cx="333098" cy="34425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1A39EC20" id="グループ化 505" o:spid="_x0000_s1026" style="position:absolute;left:0;text-align:left;margin-left:230.9pt;margin-top:4.05pt;width:113.6pt;height:85pt;z-index:251629056" coordorigin="" coordsize="17360,12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">
                <o:lock v:ext="edit" aspectratio="t"/>
                <v:shape id="図 506" o:spid="_x0000_s1027" type="#_x0000_t75" style="position:absolute;width:17360;height:12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wyuzDAAAA3AAAAA8AAABkcnMvZG93bnJldi54bWxEj0FrwkAUhO8F/8PyhN7qRotRoqtooFAP&#10;PTT6Ax7ZZzaYfRt2tyb+e7dQ6HGYmW+Y7X60nbiTD61jBfNZBoK4drrlRsHl/PG2BhEissbOMSl4&#10;UID9bvKyxUK7gb/pXsVGJAiHAhWYGPtCylAbshhmridO3tV5izFJ30jtcUhw28lFluXSYstpwWBP&#10;paH6Vv1YBUNuVr307+UpL4+LyxceVxUZpV6n42EDItIY/8N/7U+tYJnl8HsmHQG5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7DK7MMAAADcAAAADwAAAAAAAAAAAAAAAACf&#10;AgAAZHJzL2Rvd25yZXYueG1sUEsFBgAAAAAEAAQA9wAAAI8DAAAAAA==&#10;">
                  <v:imagedata r:id="rId129" o:title=""/>
                  <v:path arrowok="t"/>
                </v:shape>
                <v:shape id="直線矢印コネクタ 35" o:spid="_x0000_s1028" type="#_x0000_t32" style="position:absolute;left:9492;top:6337;width:3331;height:34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0Vo8UAAADcAAAADwAAAGRycy9kb3ducmV2LnhtbESPT2sCMRDF7wW/Qxihl6JZhVZZjSKC&#10;YFso+OfibdiMu8tuJssmmvjtTaHQ4+PN+715y3U0rbhT72rLCibjDARxYXXNpYLzaTeag3AeWWNr&#10;mRQ8yMF6NXhZYq5t4APdj74UCcIuRwWV910upSsqMujGtiNO3tX2Bn2SfSl1jyHBTSunWfYhDdac&#10;GirsaFtR0RxvJr0xn72FJnyH+NMY5Li/fMX2U6nXYdwsQHiK/v/4L73XCt6zGfyOSQSQq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0Vo8UAAADcAAAADwAAAAAAAAAA&#10;AAAAAAChAgAAZHJzL2Rvd25yZXYueG1sUEsFBgAAAAAEAAQA+QAAAJMDAAAAAA==&#10;" strokecolor="red" strokeweight="1.5pt">
                  <v:stroke endarrow="open" joinstyle="miter"/>
                </v:shape>
                <w10:anchorlock/>
              </v:group>
            </w:pict>
          </mc:Fallback>
        </mc:AlternateContent>
      </w:r>
      <w:r w:rsidR="005452AE" w:rsidRPr="00F160C3">
        <w:rPr>
          <w:rFonts w:hAnsi="ＭＳ 明朝" w:hint="eastAsia"/>
        </w:rPr>
        <w:t>・アンカーボルト・取付部プレートの腐食、変形</w:t>
      </w:r>
    </w:p>
    <w:p w14:paraId="1C9784E1" w14:textId="6F19C635" w:rsidR="005452AE" w:rsidRPr="00F160C3" w:rsidRDefault="005452AE" w:rsidP="005452AE">
      <w:pPr>
        <w:rPr>
          <w:rFonts w:hAnsi="ＭＳ 明朝"/>
        </w:rPr>
      </w:pPr>
    </w:p>
    <w:p w14:paraId="7BD16B0D" w14:textId="77777777" w:rsidR="005452AE" w:rsidRPr="00F160C3" w:rsidRDefault="005452AE" w:rsidP="005452AE">
      <w:pPr>
        <w:rPr>
          <w:rFonts w:hAnsi="ＭＳ 明朝"/>
        </w:rPr>
      </w:pPr>
    </w:p>
    <w:p w14:paraId="2C04BE38" w14:textId="71F1A224" w:rsidR="005452AE" w:rsidRDefault="005452AE" w:rsidP="005452AE">
      <w:pPr>
        <w:rPr>
          <w:rFonts w:hAnsi="ＭＳ 明朝"/>
        </w:rPr>
      </w:pPr>
    </w:p>
    <w:p w14:paraId="1C78852A" w14:textId="7DAC1636" w:rsidR="0035764E" w:rsidRDefault="0035764E" w:rsidP="005452AE">
      <w:pPr>
        <w:rPr>
          <w:rFonts w:hAnsi="ＭＳ 明朝"/>
        </w:rPr>
      </w:pPr>
    </w:p>
    <w:p w14:paraId="39646D6A" w14:textId="77777777" w:rsidR="00213C4A" w:rsidRDefault="00213C4A" w:rsidP="005452AE">
      <w:pPr>
        <w:rPr>
          <w:rFonts w:hAnsi="ＭＳ 明朝"/>
        </w:rPr>
      </w:pPr>
    </w:p>
    <w:p w14:paraId="1C566202" w14:textId="77777777" w:rsidR="00DE00D0" w:rsidRPr="00F160C3" w:rsidRDefault="00DE00D0" w:rsidP="005452AE">
      <w:pPr>
        <w:rPr>
          <w:rFonts w:hAnsi="ＭＳ 明朝"/>
        </w:rPr>
      </w:pPr>
    </w:p>
    <w:p w14:paraId="03F16C6D" w14:textId="77777777" w:rsidR="00DE00D0" w:rsidRDefault="00DE00D0">
      <w:pPr>
        <w:widowControl/>
        <w:jc w:val="left"/>
        <w:rPr>
          <w:rFonts w:hAnsi="ＭＳ 明朝"/>
          <w:sz w:val="24"/>
        </w:rPr>
      </w:pPr>
      <w:r>
        <w:rPr>
          <w:rFonts w:hAnsi="ＭＳ 明朝"/>
        </w:rPr>
        <w:br w:type="page"/>
      </w:r>
    </w:p>
    <w:p w14:paraId="353717E7" w14:textId="27F671A5" w:rsidR="005452AE" w:rsidRPr="00F160C3" w:rsidRDefault="00241BC7" w:rsidP="00D37784">
      <w:pPr>
        <w:pStyle w:val="afff1"/>
        <w:ind w:leftChars="278" w:left="824" w:rightChars="2200" w:right="4620" w:hanging="240"/>
        <w:rPr>
          <w:rFonts w:hAnsi="ＭＳ 明朝"/>
        </w:rPr>
      </w:pPr>
      <w:r>
        <w:rPr>
          <w:rFonts w:hAnsi="ＭＳ 明朝"/>
          <w:noProof/>
        </w:rPr>
        <mc:AlternateContent>
          <mc:Choice Requires="wpg">
            <w:drawing>
              <wp:anchor distT="0" distB="0" distL="114300" distR="114300" simplePos="0" relativeHeight="251702784" behindDoc="0" locked="0" layoutInCell="1" allowOverlap="1" wp14:anchorId="3472A235" wp14:editId="3F223293">
                <wp:simplePos x="0" y="0"/>
                <wp:positionH relativeFrom="column">
                  <wp:posOffset>2880586</wp:posOffset>
                </wp:positionH>
                <wp:positionV relativeFrom="paragraph">
                  <wp:posOffset>55237</wp:posOffset>
                </wp:positionV>
                <wp:extent cx="1438910" cy="1079500"/>
                <wp:effectExtent l="0" t="0" r="8890" b="6350"/>
                <wp:wrapNone/>
                <wp:docPr id="350" name="グループ化 350"/>
                <wp:cNvGraphicFramePr/>
                <a:graphic xmlns:a="http://schemas.openxmlformats.org/drawingml/2006/main">
                  <a:graphicData uri="http://schemas.microsoft.com/office/word/2010/wordprocessingGroup">
                    <wpg:wgp>
                      <wpg:cNvGrpSpPr/>
                      <wpg:grpSpPr>
                        <a:xfrm>
                          <a:off x="0" y="0"/>
                          <a:ext cx="1438910" cy="1079500"/>
                          <a:chOff x="0" y="0"/>
                          <a:chExt cx="1438910" cy="1079500"/>
                        </a:xfrm>
                      </wpg:grpSpPr>
                      <pic:pic xmlns:pic="http://schemas.openxmlformats.org/drawingml/2006/picture">
                        <pic:nvPicPr>
                          <pic:cNvPr id="474" name="図 474" descr="C:\Users\kana\Documents\00_H28屋外広告物_16\73_日広連資料\170306_差替候補_日広連→CD\取付部(溶接部)劣化.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38910" cy="1079500"/>
                          </a:xfrm>
                          <a:prstGeom prst="rect">
                            <a:avLst/>
                          </a:prstGeom>
                          <a:noFill/>
                          <a:ln>
                            <a:noFill/>
                          </a:ln>
                        </pic:spPr>
                      </pic:pic>
                      <wps:wsp>
                        <wps:cNvPr id="79" name="角丸四角形 79"/>
                        <wps:cNvSpPr/>
                        <wps:spPr>
                          <a:xfrm rot="1932504">
                            <a:off x="316356" y="112675"/>
                            <a:ext cx="199201" cy="513998"/>
                          </a:xfrm>
                          <a:prstGeom prst="roundRect">
                            <a:avLst>
                              <a:gd name="adj" fmla="val 50000"/>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9F838F" id="グループ化 350" o:spid="_x0000_s1026" style="position:absolute;left:0;text-align:left;margin-left:226.8pt;margin-top:4.35pt;width:113.3pt;height:85pt;z-index:251702784" coordsize="14389,10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">
                <v:shape id="図 474" o:spid="_x0000_s1027" type="#_x0000_t75" style="position:absolute;width:14389;height:10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MPxvFAAAA3AAAAA8AAABkcnMvZG93bnJldi54bWxEj0FrwkAUhO+C/2F5gre6adG2RDdBhBpp&#10;T40Wr8/sMwnNvg3ZjUn/fbdQ8DjMzDfMJh1NI27UudqygsdFBIK4sLrmUsHp+PbwCsJ5ZI2NZVLw&#10;Qw7SZDrZYKztwJ90y30pAoRdjAoq79tYSldUZNAtbEscvKvtDPogu1LqDocAN418iqJnabDmsFBh&#10;S7uKiu+8Nwq+Plb7Uza8ny31vcuy1eFyRKvUfDZu1yA8jf4e/m8ftILlyxL+zoQjIJ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zD8bxQAAANwAAAAPAAAAAAAAAAAAAAAA&#10;AJ8CAABkcnMvZG93bnJldi54bWxQSwUGAAAAAAQABAD3AAAAkQMAAAAA&#10;">
                  <v:imagedata r:id="rId131" o:title="取付部(溶接部)劣化"/>
                  <v:path arrowok="t"/>
                </v:shape>
                <v:roundrect id="角丸四角形 79" o:spid="_x0000_s1028" style="position:absolute;left:3163;top:1126;width:1992;height:5140;rotation:2110810fd;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x38QA&#10;AADbAAAADwAAAGRycy9kb3ducmV2LnhtbESPT0sDMRTE74LfITzBm822B/9sm5a2IOhFsUq9vm6e&#10;m8XNy5I8u9FPbwShx2FmfsMsVtn36kgxdYENTCcVKOIm2I5bA2+v91e3oJIgW+wDk4FvSrBanp8t&#10;sLZh5Bc67qRVBcKpRgNOZKi1To0jj2kSBuLifYToUYqMrbYRxwL3vZ5V1bX22HFZcDjQ1lHzufvy&#10;Bsafd+kPbt89Rpntn4bn7DYuG3N5kddzUEJZTuH/9oM1cHMHf1/KD9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G8d/EAAAA2wAAAA8AAAAAAAAAAAAAAAAAmAIAAGRycy9k&#10;b3ducmV2LnhtbFBLBQYAAAAABAAEAPUAAACJAwAAAAA=&#10;" filled="f" strokecolor="red" strokeweight="1.5pt">
                  <v:stroke dashstyle="1 1" joinstyle="miter"/>
                </v:roundrect>
              </v:group>
            </w:pict>
          </mc:Fallback>
        </mc:AlternateContent>
      </w:r>
      <w:r w:rsidR="008804AA">
        <w:rPr>
          <w:rFonts w:hAnsi="ＭＳ 明朝"/>
          <w:noProof/>
        </w:rPr>
        <mc:AlternateContent>
          <mc:Choice Requires="wpg">
            <w:drawing>
              <wp:anchor distT="0" distB="0" distL="114300" distR="114300" simplePos="0" relativeHeight="251629568" behindDoc="0" locked="1" layoutInCell="1" allowOverlap="1" wp14:anchorId="329BC5E2" wp14:editId="1D47CBCD">
                <wp:simplePos x="0" y="0"/>
                <wp:positionH relativeFrom="column">
                  <wp:posOffset>2889250</wp:posOffset>
                </wp:positionH>
                <wp:positionV relativeFrom="paragraph">
                  <wp:posOffset>1137920</wp:posOffset>
                </wp:positionV>
                <wp:extent cx="3035300" cy="379730"/>
                <wp:effectExtent l="0" t="0" r="0" b="1270"/>
                <wp:wrapNone/>
                <wp:docPr id="310" name="グループ化 310"/>
                <wp:cNvGraphicFramePr/>
                <a:graphic xmlns:a="http://schemas.openxmlformats.org/drawingml/2006/main">
                  <a:graphicData uri="http://schemas.microsoft.com/office/word/2010/wordprocessingGroup">
                    <wpg:wgp>
                      <wpg:cNvGrpSpPr/>
                      <wpg:grpSpPr>
                        <a:xfrm>
                          <a:off x="0" y="0"/>
                          <a:ext cx="3035300" cy="379730"/>
                          <a:chOff x="0" y="0"/>
                          <a:chExt cx="3036067" cy="379730"/>
                        </a:xfrm>
                      </wpg:grpSpPr>
                      <wps:wsp>
                        <wps:cNvPr id="306" name="テキスト ボックス 306"/>
                        <wps:cNvSpPr txBox="1"/>
                        <wps:spPr>
                          <a:xfrm>
                            <a:off x="0"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CB7BD1" w14:textId="26E356E3" w:rsidR="000743A9" w:rsidRPr="002264B9" w:rsidRDefault="000743A9" w:rsidP="00241BC7">
                              <w:pPr>
                                <w:pStyle w:val="aff6"/>
                              </w:pPr>
                              <w:r>
                                <w:rPr>
                                  <w:rFonts w:hint="eastAsia"/>
                                </w:rPr>
                                <w:t>取付部の溶接部が劣化している</w:t>
                              </w:r>
                              <w:r w:rsidRPr="00D248BA">
                                <w:rPr>
                                  <w:rFonts w:hint="eastAsia"/>
                                </w:rPr>
                                <w:t>状態</w:t>
                              </w:r>
                            </w:p>
                            <w:p w14:paraId="3EF64532" w14:textId="47567B78" w:rsidR="000743A9" w:rsidRPr="00241BC7" w:rsidRDefault="000743A9" w:rsidP="00D248BA">
                              <w:pPr>
                                <w:pStyle w:val="aff6"/>
                              </w:pP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308" name="テキスト ボックス 308"/>
                        <wps:cNvSpPr txBox="1"/>
                        <wps:spPr>
                          <a:xfrm>
                            <a:off x="1595887"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A9413F" w14:textId="14DBC4CF" w:rsidR="000743A9" w:rsidRPr="00466649" w:rsidRDefault="000743A9" w:rsidP="00D248BA">
                              <w:pPr>
                                <w:pStyle w:val="aff6"/>
                              </w:pPr>
                              <w:r w:rsidRPr="00D248BA">
                                <w:rPr>
                                  <w:rFonts w:hint="eastAsia"/>
                                </w:rPr>
                                <w:t>コーキングが劣化した状態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9BC5E2" id="グループ化 310" o:spid="_x0000_s1101" style="position:absolute;left:0;text-align:left;margin-left:227.5pt;margin-top:89.6pt;width:239pt;height:29.9pt;z-index:251629568;mso-position-horizontal-relative:text;mso-position-vertical-relative:text;mso-width-relative:margin;mso-height-relative:margin" coordsize="30360,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">
                <v:shape id="テキスト ボックス 306" o:spid="_x0000_s1102" type="#_x0000_t202" style="position:absolute;width:14401;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yHvMYA&#10;AADcAAAADwAAAGRycy9kb3ducmV2LnhtbESPQWvCQBSE74L/YXkFb7qpgkjqRkqlRMGDml56e82+&#10;ZNNm36bZVdN/3xUKPQ4z8w2z3gy2FVfqfeNYweMsAUFcOt1wreCteJ2uQPiArLF1TAp+yMMmG4/W&#10;mGp34xNdz6EWEcI+RQUmhC6V0peGLPqZ64ijV7neYoiyr6Xu8RbhtpXzJFlKiw3HBYMdvRgqv84X&#10;q+C9KhYf3faz2JvDcZd/cz73Ra7U5GF4fgIRaAj/4b/2TitYJEu4n4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yHvMYAAADcAAAADwAAAAAAAAAAAAAAAACYAgAAZHJz&#10;L2Rvd25yZXYueG1sUEsFBgAAAAAEAAQA9QAAAIsDAAAAAA==&#10;" fillcolor="white [3201]" stroked="f" strokeweight=".5pt">
                  <v:textbox inset="0,1mm,0,0">
                    <w:txbxContent>
                      <w:p w14:paraId="5BCB7BD1" w14:textId="26E356E3" w:rsidR="000743A9" w:rsidRPr="002264B9" w:rsidRDefault="000743A9" w:rsidP="00241BC7">
                        <w:pPr>
                          <w:pStyle w:val="aff6"/>
                        </w:pPr>
                        <w:r>
                          <w:rPr>
                            <w:rFonts w:hint="eastAsia"/>
                          </w:rPr>
                          <w:t>取付部の溶接部が劣化している</w:t>
                        </w:r>
                        <w:r w:rsidRPr="00D248BA">
                          <w:rPr>
                            <w:rFonts w:hint="eastAsia"/>
                          </w:rPr>
                          <w:t>状態</w:t>
                        </w:r>
                      </w:p>
                      <w:p w14:paraId="3EF64532" w14:textId="47567B78" w:rsidR="000743A9" w:rsidRPr="00241BC7" w:rsidRDefault="000743A9" w:rsidP="00D248BA">
                        <w:pPr>
                          <w:pStyle w:val="aff6"/>
                        </w:pPr>
                      </w:p>
                    </w:txbxContent>
                  </v:textbox>
                </v:shape>
                <v:shape id="テキスト ボックス 308" o:spid="_x0000_s1103" type="#_x0000_t202" style="position:absolute;left:15958;width:14402;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2VcIA&#10;AADcAAAADwAAAGRycy9kb3ducmV2LnhtbERPz2vCMBS+D/wfwhN2m6kKY1SjiCJV2MHZXbw9m2dT&#10;bV66Jmr9781B2PHj+z2dd7YWN2p95VjBcJCAIC6crrhU8JuvP75A+ICssXZMCh7kYT7rvU0x1e7O&#10;P3Tbh1LEEPYpKjAhNKmUvjBk0Q9cQxy5k2sthgjbUuoW7zHc1nKUJJ/SYsWxwWBDS0PFZX+1Cg6n&#10;fHxsVud8a753m+yPs5HPM6Xe+91iAiJQF/7FL/dGKxgncW08E4+An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n7ZVwgAAANwAAAAPAAAAAAAAAAAAAAAAAJgCAABkcnMvZG93&#10;bnJldi54bWxQSwUGAAAAAAQABAD1AAAAhwMAAAAA&#10;" fillcolor="white [3201]" stroked="f" strokeweight=".5pt">
                  <v:textbox inset="0,1mm,0,0">
                    <w:txbxContent>
                      <w:p w14:paraId="2EA9413F" w14:textId="14DBC4CF" w:rsidR="000743A9" w:rsidRPr="00466649" w:rsidRDefault="000743A9" w:rsidP="00D248BA">
                        <w:pPr>
                          <w:pStyle w:val="aff6"/>
                        </w:pPr>
                        <w:r w:rsidRPr="00D248BA">
                          <w:rPr>
                            <w:rFonts w:hint="eastAsia"/>
                          </w:rPr>
                          <w:t>コーキングが劣化した状態</w:t>
                        </w:r>
                      </w:p>
                    </w:txbxContent>
                  </v:textbox>
                </v:shape>
                <w10:anchorlock/>
              </v:group>
            </w:pict>
          </mc:Fallback>
        </mc:AlternateContent>
      </w:r>
      <w:r w:rsidR="00877AC9" w:rsidRPr="00D37784">
        <w:rPr>
          <w:rFonts w:hAnsi="ＭＳ 明朝"/>
          <w:noProof/>
        </w:rPr>
        <mc:AlternateContent>
          <mc:Choice Requires="wpg">
            <w:drawing>
              <wp:anchor distT="0" distB="0" distL="114300" distR="114300" simplePos="0" relativeHeight="251630592" behindDoc="0" locked="1" layoutInCell="1" allowOverlap="1" wp14:anchorId="7B2F26A7" wp14:editId="6662434C">
                <wp:simplePos x="0" y="0"/>
                <wp:positionH relativeFrom="column">
                  <wp:posOffset>4471035</wp:posOffset>
                </wp:positionH>
                <wp:positionV relativeFrom="paragraph">
                  <wp:posOffset>56515</wp:posOffset>
                </wp:positionV>
                <wp:extent cx="1442720" cy="1079500"/>
                <wp:effectExtent l="0" t="0" r="5080" b="6350"/>
                <wp:wrapNone/>
                <wp:docPr id="82" name="グループ化 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42720" cy="1079500"/>
                          <a:chOff x="0" y="0"/>
                          <a:chExt cx="1619885" cy="1212850"/>
                        </a:xfrm>
                      </wpg:grpSpPr>
                      <pic:pic xmlns:pic="http://schemas.openxmlformats.org/drawingml/2006/picture">
                        <pic:nvPicPr>
                          <pic:cNvPr id="83" name="図 83" descr="C:\Users\kana\Documents\00_H28屋外広告物_16\78_画像_使用\170117_看板写真\壁面_取付部_コーキング劣化.JPG"/>
                          <pic:cNvPicPr>
                            <a:picLocks noChangeAspect="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1619885" cy="1212850"/>
                          </a:xfrm>
                          <a:prstGeom prst="rect">
                            <a:avLst/>
                          </a:prstGeom>
                          <a:noFill/>
                          <a:ln>
                            <a:noFill/>
                          </a:ln>
                        </pic:spPr>
                      </pic:pic>
                      <wps:wsp>
                        <wps:cNvPr id="105" name="角丸四角形 105"/>
                        <wps:cNvSpPr/>
                        <wps:spPr>
                          <a:xfrm>
                            <a:off x="592521" y="157075"/>
                            <a:ext cx="360000" cy="1015521"/>
                          </a:xfrm>
                          <a:prstGeom prst="roundRect">
                            <a:avLst>
                              <a:gd name="adj" fmla="val 35690"/>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A4FB624" id="グループ化 82" o:spid="_x0000_s1026" style="position:absolute;left:0;text-align:left;margin-left:352.05pt;margin-top:4.45pt;width:113.6pt;height:85pt;z-index:251630592" coordsize="16198,12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">
                <o:lock v:ext="edit" aspectratio="t"/>
                <v:shape id="図 83" o:spid="_x0000_s1027" type="#_x0000_t75" style="position:absolute;width:16198;height:1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kp4XFAAAA2wAAAA8AAABkcnMvZG93bnJldi54bWxEj0FrwkAUhO8F/8PyhF5EN0lBQuoqWgj0&#10;0Eu1BY/P7DMJzb5Nd7dJ+u+7gtDjMDPfMJvdZDoxkPOtZQXpKgFBXFndcq3g41QucxA+IGvsLJOC&#10;X/Kw284eNlhoO/I7DcdQiwhhX6CCJoS+kNJXDRn0K9sTR+9qncEQpauldjhGuOlkliRrabDluNBg&#10;Ty8NVV/HH6PgevkM5TqfhoP7Pl8Wi6w7vflUqcf5tH8GEWgK/+F7+1UryJ/g9iX+AL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ZKeFxQAAANsAAAAPAAAAAAAAAAAAAAAA&#10;AJ8CAABkcnMvZG93bnJldi54bWxQSwUGAAAAAAQABAD3AAAAkQMAAAAA&#10;">
                  <v:imagedata r:id="rId133" o:title="壁面_取付部_コーキング劣化"/>
                  <v:path arrowok="t"/>
                </v:shape>
                <v:roundrect id="角丸四角形 105" o:spid="_x0000_s1028" style="position:absolute;left:5925;top:1570;width:3600;height:10155;visibility:visible;mso-wrap-style:square;v-text-anchor:middle" arcsize="2338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DlusIA&#10;AADcAAAADwAAAGRycy9kb3ducmV2LnhtbERPTYvCMBC9C/6HMAt703RdFKlGUYuwelN3EW9DM7bF&#10;ZlKbrLb/3giCt3m8z5nOG1OKG9WusKzgqx+BIE6tLjhT8HtY98YgnEfWWFomBS05mM+6nSnG2t55&#10;R7e9z0QIYRejgtz7KpbSpTkZdH1bEQfubGuDPsA6k7rGewg3pRxE0UgaLDg05FjRKqf0sv83CjbX&#10;9Z/7PiTttj0dm/NimQw8JUp9fjSLCQhPjX+LX+4fHeZHQ3g+Ey6Q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8OW6wgAAANwAAAAPAAAAAAAAAAAAAAAAAJgCAABkcnMvZG93&#10;bnJldi54bWxQSwUGAAAAAAQABAD1AAAAhwMAAAAA&#10;" filled="f" strokecolor="red" strokeweight="1.5pt">
                  <v:stroke dashstyle="1 1" joinstyle="miter"/>
                </v:roundrect>
                <w10:anchorlock/>
              </v:group>
            </w:pict>
          </mc:Fallback>
        </mc:AlternateContent>
      </w:r>
      <w:r w:rsidR="005452AE" w:rsidRPr="00F160C3">
        <w:rPr>
          <w:rFonts w:hAnsi="ＭＳ 明朝" w:hint="eastAsia"/>
        </w:rPr>
        <w:t>・溶接部の劣化、コーキングの</w:t>
      </w:r>
      <w:r w:rsidR="005452AE" w:rsidRPr="00F160C3">
        <w:rPr>
          <w:rFonts w:hAnsi="ＭＳ 明朝"/>
        </w:rPr>
        <w:br/>
      </w:r>
      <w:r w:rsidR="005452AE" w:rsidRPr="00F160C3">
        <w:rPr>
          <w:rFonts w:hAnsi="ＭＳ 明朝" w:hint="eastAsia"/>
        </w:rPr>
        <w:t>劣化</w:t>
      </w:r>
      <w:r w:rsidR="005452AE" w:rsidRPr="00F160C3">
        <w:rPr>
          <w:rFonts w:hAnsi="ＭＳ 明朝"/>
        </w:rPr>
        <w:t>等</w:t>
      </w:r>
    </w:p>
    <w:p w14:paraId="1D9CCA38" w14:textId="083299EE" w:rsidR="005452AE" w:rsidRPr="00F160C3" w:rsidRDefault="005452AE" w:rsidP="005452AE">
      <w:pPr>
        <w:rPr>
          <w:rFonts w:hAnsi="ＭＳ 明朝"/>
        </w:rPr>
      </w:pPr>
    </w:p>
    <w:p w14:paraId="23067CE5" w14:textId="77777777" w:rsidR="005452AE" w:rsidRDefault="005452AE" w:rsidP="005452AE">
      <w:pPr>
        <w:rPr>
          <w:rFonts w:hAnsi="ＭＳ 明朝"/>
        </w:rPr>
      </w:pPr>
    </w:p>
    <w:p w14:paraId="567FE3D5" w14:textId="4143BC74" w:rsidR="0035764E" w:rsidRDefault="0035764E" w:rsidP="005452AE">
      <w:pPr>
        <w:rPr>
          <w:rFonts w:hAnsi="ＭＳ 明朝"/>
        </w:rPr>
      </w:pPr>
    </w:p>
    <w:p w14:paraId="3DA299C1" w14:textId="77777777" w:rsidR="00DE00D0" w:rsidRDefault="00DE00D0" w:rsidP="005452AE">
      <w:pPr>
        <w:rPr>
          <w:rFonts w:hAnsi="ＭＳ 明朝"/>
        </w:rPr>
      </w:pPr>
    </w:p>
    <w:p w14:paraId="21F15D94" w14:textId="77777777" w:rsidR="00DE00D0" w:rsidRDefault="00DE00D0" w:rsidP="005452AE">
      <w:pPr>
        <w:rPr>
          <w:rFonts w:hAnsi="ＭＳ 明朝"/>
        </w:rPr>
      </w:pPr>
    </w:p>
    <w:p w14:paraId="439FAFC9" w14:textId="77777777" w:rsidR="00DE00D0" w:rsidRPr="00DE00D0" w:rsidRDefault="00DE00D0" w:rsidP="005452AE">
      <w:pPr>
        <w:rPr>
          <w:rFonts w:hAnsi="ＭＳ 明朝"/>
        </w:rPr>
      </w:pPr>
    </w:p>
    <w:p w14:paraId="5BC88504" w14:textId="78AC0DE8" w:rsidR="005452AE" w:rsidRPr="00F160C3" w:rsidRDefault="009C617B" w:rsidP="00D37784">
      <w:pPr>
        <w:pStyle w:val="afff1"/>
        <w:ind w:leftChars="278" w:left="824" w:rightChars="2200" w:right="4620" w:hanging="240"/>
        <w:rPr>
          <w:rFonts w:hAnsi="ＭＳ 明朝"/>
        </w:rPr>
      </w:pPr>
      <w:r>
        <w:rPr>
          <w:rFonts w:hAnsi="ＭＳ 明朝"/>
          <w:noProof/>
        </w:rPr>
        <mc:AlternateContent>
          <mc:Choice Requires="wpg">
            <w:drawing>
              <wp:anchor distT="0" distB="0" distL="114300" distR="114300" simplePos="0" relativeHeight="251689472" behindDoc="0" locked="0" layoutInCell="1" allowOverlap="1" wp14:anchorId="7B9E7F34" wp14:editId="62BCB3EB">
                <wp:simplePos x="0" y="0"/>
                <wp:positionH relativeFrom="column">
                  <wp:posOffset>2874010</wp:posOffset>
                </wp:positionH>
                <wp:positionV relativeFrom="paragraph">
                  <wp:posOffset>48260</wp:posOffset>
                </wp:positionV>
                <wp:extent cx="1445260" cy="1079500"/>
                <wp:effectExtent l="0" t="0" r="2540" b="6350"/>
                <wp:wrapNone/>
                <wp:docPr id="355" name="グループ化 355"/>
                <wp:cNvGraphicFramePr/>
                <a:graphic xmlns:a="http://schemas.openxmlformats.org/drawingml/2006/main">
                  <a:graphicData uri="http://schemas.microsoft.com/office/word/2010/wordprocessingGroup">
                    <wpg:wgp>
                      <wpg:cNvGrpSpPr/>
                      <wpg:grpSpPr>
                        <a:xfrm>
                          <a:off x="0" y="0"/>
                          <a:ext cx="1445260" cy="1079500"/>
                          <a:chOff x="0" y="0"/>
                          <a:chExt cx="1445260" cy="1079500"/>
                        </a:xfrm>
                      </wpg:grpSpPr>
                      <pic:pic xmlns:pic="http://schemas.openxmlformats.org/drawingml/2006/picture">
                        <pic:nvPicPr>
                          <pic:cNvPr id="354" name="図 354" descr="L:\00_H28屋外広告物_16\78_画像_使用\170306_差替候補_日広連→CD\取付対象部の異常(壁面クラック)_アップ_角度調整.jpg"/>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45260" cy="1079500"/>
                          </a:xfrm>
                          <a:prstGeom prst="rect">
                            <a:avLst/>
                          </a:prstGeom>
                          <a:noFill/>
                          <a:ln>
                            <a:noFill/>
                          </a:ln>
                        </pic:spPr>
                      </pic:pic>
                      <wps:wsp>
                        <wps:cNvPr id="349" name="フリーフォーム 349"/>
                        <wps:cNvSpPr/>
                        <wps:spPr>
                          <a:xfrm>
                            <a:off x="403029" y="17335"/>
                            <a:ext cx="529755" cy="996375"/>
                          </a:xfrm>
                          <a:custGeom>
                            <a:avLst/>
                            <a:gdLst>
                              <a:gd name="connsiteX0" fmla="*/ 398389 w 428409"/>
                              <a:gd name="connsiteY0" fmla="*/ 210921 h 834217"/>
                              <a:gd name="connsiteX1" fmla="*/ 303139 w 428409"/>
                              <a:gd name="connsiteY1" fmla="*/ 77571 h 834217"/>
                              <a:gd name="connsiteX2" fmla="*/ 196459 w 428409"/>
                              <a:gd name="connsiteY2" fmla="*/ 1371 h 834217"/>
                              <a:gd name="connsiteX3" fmla="*/ 116449 w 428409"/>
                              <a:gd name="connsiteY3" fmla="*/ 35661 h 834217"/>
                              <a:gd name="connsiteX4" fmla="*/ 165979 w 428409"/>
                              <a:gd name="connsiteY4" fmla="*/ 123291 h 834217"/>
                              <a:gd name="connsiteX5" fmla="*/ 265039 w 428409"/>
                              <a:gd name="connsiteY5" fmla="*/ 191871 h 834217"/>
                              <a:gd name="connsiteX6" fmla="*/ 291709 w 428409"/>
                              <a:gd name="connsiteY6" fmla="*/ 298551 h 834217"/>
                              <a:gd name="connsiteX7" fmla="*/ 299329 w 428409"/>
                              <a:gd name="connsiteY7" fmla="*/ 496671 h 834217"/>
                              <a:gd name="connsiteX8" fmla="*/ 196459 w 428409"/>
                              <a:gd name="connsiteY8" fmla="*/ 550011 h 834217"/>
                              <a:gd name="connsiteX9" fmla="*/ 154549 w 428409"/>
                              <a:gd name="connsiteY9" fmla="*/ 630021 h 834217"/>
                              <a:gd name="connsiteX10" fmla="*/ 25009 w 428409"/>
                              <a:gd name="connsiteY10" fmla="*/ 690981 h 834217"/>
                              <a:gd name="connsiteX11" fmla="*/ 2149 w 428409"/>
                              <a:gd name="connsiteY11" fmla="*/ 755751 h 834217"/>
                              <a:gd name="connsiteX12" fmla="*/ 55489 w 428409"/>
                              <a:gd name="connsiteY12" fmla="*/ 790041 h 834217"/>
                              <a:gd name="connsiteX13" fmla="*/ 162169 w 428409"/>
                              <a:gd name="connsiteY13" fmla="*/ 732891 h 834217"/>
                              <a:gd name="connsiteX14" fmla="*/ 253609 w 428409"/>
                              <a:gd name="connsiteY14" fmla="*/ 831951 h 834217"/>
                              <a:gd name="connsiteX15" fmla="*/ 337429 w 428409"/>
                              <a:gd name="connsiteY15" fmla="*/ 797661 h 834217"/>
                              <a:gd name="connsiteX16" fmla="*/ 337429 w 428409"/>
                              <a:gd name="connsiteY16" fmla="*/ 744321 h 834217"/>
                              <a:gd name="connsiteX17" fmla="*/ 287899 w 428409"/>
                              <a:gd name="connsiteY17" fmla="*/ 687171 h 834217"/>
                              <a:gd name="connsiteX18" fmla="*/ 291709 w 428409"/>
                              <a:gd name="connsiteY18" fmla="*/ 637641 h 834217"/>
                              <a:gd name="connsiteX19" fmla="*/ 421249 w 428409"/>
                              <a:gd name="connsiteY19" fmla="*/ 542391 h 834217"/>
                              <a:gd name="connsiteX20" fmla="*/ 409819 w 428409"/>
                              <a:gd name="connsiteY20" fmla="*/ 325221 h 834217"/>
                              <a:gd name="connsiteX21" fmla="*/ 398389 w 428409"/>
                              <a:gd name="connsiteY21" fmla="*/ 210921 h 834217"/>
                              <a:gd name="connsiteX0" fmla="*/ 399318 w 429338"/>
                              <a:gd name="connsiteY0" fmla="*/ 210921 h 834217"/>
                              <a:gd name="connsiteX1" fmla="*/ 304068 w 429338"/>
                              <a:gd name="connsiteY1" fmla="*/ 77571 h 834217"/>
                              <a:gd name="connsiteX2" fmla="*/ 197388 w 429338"/>
                              <a:gd name="connsiteY2" fmla="*/ 1371 h 834217"/>
                              <a:gd name="connsiteX3" fmla="*/ 117378 w 429338"/>
                              <a:gd name="connsiteY3" fmla="*/ 35661 h 834217"/>
                              <a:gd name="connsiteX4" fmla="*/ 166908 w 429338"/>
                              <a:gd name="connsiteY4" fmla="*/ 123291 h 834217"/>
                              <a:gd name="connsiteX5" fmla="*/ 265968 w 429338"/>
                              <a:gd name="connsiteY5" fmla="*/ 191871 h 834217"/>
                              <a:gd name="connsiteX6" fmla="*/ 292638 w 429338"/>
                              <a:gd name="connsiteY6" fmla="*/ 298551 h 834217"/>
                              <a:gd name="connsiteX7" fmla="*/ 300258 w 429338"/>
                              <a:gd name="connsiteY7" fmla="*/ 496671 h 834217"/>
                              <a:gd name="connsiteX8" fmla="*/ 197388 w 429338"/>
                              <a:gd name="connsiteY8" fmla="*/ 550011 h 834217"/>
                              <a:gd name="connsiteX9" fmla="*/ 155478 w 429338"/>
                              <a:gd name="connsiteY9" fmla="*/ 630021 h 834217"/>
                              <a:gd name="connsiteX10" fmla="*/ 25938 w 429338"/>
                              <a:gd name="connsiteY10" fmla="*/ 690981 h 834217"/>
                              <a:gd name="connsiteX11" fmla="*/ 3078 w 429338"/>
                              <a:gd name="connsiteY11" fmla="*/ 755751 h 834217"/>
                              <a:gd name="connsiteX12" fmla="*/ 69332 w 429338"/>
                              <a:gd name="connsiteY12" fmla="*/ 801684 h 834217"/>
                              <a:gd name="connsiteX13" fmla="*/ 163098 w 429338"/>
                              <a:gd name="connsiteY13" fmla="*/ 732891 h 834217"/>
                              <a:gd name="connsiteX14" fmla="*/ 254538 w 429338"/>
                              <a:gd name="connsiteY14" fmla="*/ 831951 h 834217"/>
                              <a:gd name="connsiteX15" fmla="*/ 338358 w 429338"/>
                              <a:gd name="connsiteY15" fmla="*/ 797661 h 834217"/>
                              <a:gd name="connsiteX16" fmla="*/ 338358 w 429338"/>
                              <a:gd name="connsiteY16" fmla="*/ 744321 h 834217"/>
                              <a:gd name="connsiteX17" fmla="*/ 288828 w 429338"/>
                              <a:gd name="connsiteY17" fmla="*/ 687171 h 834217"/>
                              <a:gd name="connsiteX18" fmla="*/ 292638 w 429338"/>
                              <a:gd name="connsiteY18" fmla="*/ 637641 h 834217"/>
                              <a:gd name="connsiteX19" fmla="*/ 422178 w 429338"/>
                              <a:gd name="connsiteY19" fmla="*/ 542391 h 834217"/>
                              <a:gd name="connsiteX20" fmla="*/ 410748 w 429338"/>
                              <a:gd name="connsiteY20" fmla="*/ 325221 h 834217"/>
                              <a:gd name="connsiteX21" fmla="*/ 399318 w 429338"/>
                              <a:gd name="connsiteY21" fmla="*/ 210921 h 834217"/>
                              <a:gd name="connsiteX0" fmla="*/ 399318 w 429338"/>
                              <a:gd name="connsiteY0" fmla="*/ 210921 h 833438"/>
                              <a:gd name="connsiteX1" fmla="*/ 304068 w 429338"/>
                              <a:gd name="connsiteY1" fmla="*/ 77571 h 833438"/>
                              <a:gd name="connsiteX2" fmla="*/ 197388 w 429338"/>
                              <a:gd name="connsiteY2" fmla="*/ 1371 h 833438"/>
                              <a:gd name="connsiteX3" fmla="*/ 117378 w 429338"/>
                              <a:gd name="connsiteY3" fmla="*/ 35661 h 833438"/>
                              <a:gd name="connsiteX4" fmla="*/ 166908 w 429338"/>
                              <a:gd name="connsiteY4" fmla="*/ 123291 h 833438"/>
                              <a:gd name="connsiteX5" fmla="*/ 265968 w 429338"/>
                              <a:gd name="connsiteY5" fmla="*/ 191871 h 833438"/>
                              <a:gd name="connsiteX6" fmla="*/ 292638 w 429338"/>
                              <a:gd name="connsiteY6" fmla="*/ 298551 h 833438"/>
                              <a:gd name="connsiteX7" fmla="*/ 300258 w 429338"/>
                              <a:gd name="connsiteY7" fmla="*/ 496671 h 833438"/>
                              <a:gd name="connsiteX8" fmla="*/ 197388 w 429338"/>
                              <a:gd name="connsiteY8" fmla="*/ 550011 h 833438"/>
                              <a:gd name="connsiteX9" fmla="*/ 155478 w 429338"/>
                              <a:gd name="connsiteY9" fmla="*/ 630021 h 833438"/>
                              <a:gd name="connsiteX10" fmla="*/ 25938 w 429338"/>
                              <a:gd name="connsiteY10" fmla="*/ 690981 h 833438"/>
                              <a:gd name="connsiteX11" fmla="*/ 3078 w 429338"/>
                              <a:gd name="connsiteY11" fmla="*/ 755751 h 833438"/>
                              <a:gd name="connsiteX12" fmla="*/ 69332 w 429338"/>
                              <a:gd name="connsiteY12" fmla="*/ 801684 h 833438"/>
                              <a:gd name="connsiteX13" fmla="*/ 171203 w 429338"/>
                              <a:gd name="connsiteY13" fmla="*/ 748314 h 833438"/>
                              <a:gd name="connsiteX14" fmla="*/ 254538 w 429338"/>
                              <a:gd name="connsiteY14" fmla="*/ 831951 h 833438"/>
                              <a:gd name="connsiteX15" fmla="*/ 338358 w 429338"/>
                              <a:gd name="connsiteY15" fmla="*/ 797661 h 833438"/>
                              <a:gd name="connsiteX16" fmla="*/ 338358 w 429338"/>
                              <a:gd name="connsiteY16" fmla="*/ 744321 h 833438"/>
                              <a:gd name="connsiteX17" fmla="*/ 288828 w 429338"/>
                              <a:gd name="connsiteY17" fmla="*/ 687171 h 833438"/>
                              <a:gd name="connsiteX18" fmla="*/ 292638 w 429338"/>
                              <a:gd name="connsiteY18" fmla="*/ 637641 h 833438"/>
                              <a:gd name="connsiteX19" fmla="*/ 422178 w 429338"/>
                              <a:gd name="connsiteY19" fmla="*/ 542391 h 833438"/>
                              <a:gd name="connsiteX20" fmla="*/ 410748 w 429338"/>
                              <a:gd name="connsiteY20" fmla="*/ 325221 h 833438"/>
                              <a:gd name="connsiteX21" fmla="*/ 399318 w 429338"/>
                              <a:gd name="connsiteY21" fmla="*/ 210921 h 833438"/>
                              <a:gd name="connsiteX0" fmla="*/ 399067 w 429087"/>
                              <a:gd name="connsiteY0" fmla="*/ 210921 h 833438"/>
                              <a:gd name="connsiteX1" fmla="*/ 303817 w 429087"/>
                              <a:gd name="connsiteY1" fmla="*/ 77571 h 833438"/>
                              <a:gd name="connsiteX2" fmla="*/ 197137 w 429087"/>
                              <a:gd name="connsiteY2" fmla="*/ 1371 h 833438"/>
                              <a:gd name="connsiteX3" fmla="*/ 117127 w 429087"/>
                              <a:gd name="connsiteY3" fmla="*/ 35661 h 833438"/>
                              <a:gd name="connsiteX4" fmla="*/ 166657 w 429087"/>
                              <a:gd name="connsiteY4" fmla="*/ 123291 h 833438"/>
                              <a:gd name="connsiteX5" fmla="*/ 265717 w 429087"/>
                              <a:gd name="connsiteY5" fmla="*/ 191871 h 833438"/>
                              <a:gd name="connsiteX6" fmla="*/ 292387 w 429087"/>
                              <a:gd name="connsiteY6" fmla="*/ 298551 h 833438"/>
                              <a:gd name="connsiteX7" fmla="*/ 300007 w 429087"/>
                              <a:gd name="connsiteY7" fmla="*/ 496671 h 833438"/>
                              <a:gd name="connsiteX8" fmla="*/ 197137 w 429087"/>
                              <a:gd name="connsiteY8" fmla="*/ 550011 h 833438"/>
                              <a:gd name="connsiteX9" fmla="*/ 145547 w 429087"/>
                              <a:gd name="connsiteY9" fmla="*/ 628760 h 833438"/>
                              <a:gd name="connsiteX10" fmla="*/ 25687 w 429087"/>
                              <a:gd name="connsiteY10" fmla="*/ 690981 h 833438"/>
                              <a:gd name="connsiteX11" fmla="*/ 2827 w 429087"/>
                              <a:gd name="connsiteY11" fmla="*/ 755751 h 833438"/>
                              <a:gd name="connsiteX12" fmla="*/ 69081 w 429087"/>
                              <a:gd name="connsiteY12" fmla="*/ 801684 h 833438"/>
                              <a:gd name="connsiteX13" fmla="*/ 170952 w 429087"/>
                              <a:gd name="connsiteY13" fmla="*/ 748314 h 833438"/>
                              <a:gd name="connsiteX14" fmla="*/ 254287 w 429087"/>
                              <a:gd name="connsiteY14" fmla="*/ 831951 h 833438"/>
                              <a:gd name="connsiteX15" fmla="*/ 338107 w 429087"/>
                              <a:gd name="connsiteY15" fmla="*/ 797661 h 833438"/>
                              <a:gd name="connsiteX16" fmla="*/ 338107 w 429087"/>
                              <a:gd name="connsiteY16" fmla="*/ 744321 h 833438"/>
                              <a:gd name="connsiteX17" fmla="*/ 288577 w 429087"/>
                              <a:gd name="connsiteY17" fmla="*/ 687171 h 833438"/>
                              <a:gd name="connsiteX18" fmla="*/ 292387 w 429087"/>
                              <a:gd name="connsiteY18" fmla="*/ 637641 h 833438"/>
                              <a:gd name="connsiteX19" fmla="*/ 421927 w 429087"/>
                              <a:gd name="connsiteY19" fmla="*/ 542391 h 833438"/>
                              <a:gd name="connsiteX20" fmla="*/ 410497 w 429087"/>
                              <a:gd name="connsiteY20" fmla="*/ 325221 h 833438"/>
                              <a:gd name="connsiteX21" fmla="*/ 399067 w 429087"/>
                              <a:gd name="connsiteY21" fmla="*/ 210921 h 833438"/>
                              <a:gd name="connsiteX0" fmla="*/ 399067 w 429087"/>
                              <a:gd name="connsiteY0" fmla="*/ 210921 h 833438"/>
                              <a:gd name="connsiteX1" fmla="*/ 303817 w 429087"/>
                              <a:gd name="connsiteY1" fmla="*/ 77571 h 833438"/>
                              <a:gd name="connsiteX2" fmla="*/ 197137 w 429087"/>
                              <a:gd name="connsiteY2" fmla="*/ 1371 h 833438"/>
                              <a:gd name="connsiteX3" fmla="*/ 117127 w 429087"/>
                              <a:gd name="connsiteY3" fmla="*/ 35661 h 833438"/>
                              <a:gd name="connsiteX4" fmla="*/ 166657 w 429087"/>
                              <a:gd name="connsiteY4" fmla="*/ 123291 h 833438"/>
                              <a:gd name="connsiteX5" fmla="*/ 265717 w 429087"/>
                              <a:gd name="connsiteY5" fmla="*/ 191871 h 833438"/>
                              <a:gd name="connsiteX6" fmla="*/ 292387 w 429087"/>
                              <a:gd name="connsiteY6" fmla="*/ 298551 h 833438"/>
                              <a:gd name="connsiteX7" fmla="*/ 300007 w 429087"/>
                              <a:gd name="connsiteY7" fmla="*/ 496671 h 833438"/>
                              <a:gd name="connsiteX8" fmla="*/ 197137 w 429087"/>
                              <a:gd name="connsiteY8" fmla="*/ 550011 h 833438"/>
                              <a:gd name="connsiteX9" fmla="*/ 145547 w 429087"/>
                              <a:gd name="connsiteY9" fmla="*/ 628760 h 833438"/>
                              <a:gd name="connsiteX10" fmla="*/ 25687 w 429087"/>
                              <a:gd name="connsiteY10" fmla="*/ 690981 h 833438"/>
                              <a:gd name="connsiteX11" fmla="*/ 2827 w 429087"/>
                              <a:gd name="connsiteY11" fmla="*/ 755751 h 833438"/>
                              <a:gd name="connsiteX12" fmla="*/ 69081 w 429087"/>
                              <a:gd name="connsiteY12" fmla="*/ 801684 h 833438"/>
                              <a:gd name="connsiteX13" fmla="*/ 170952 w 429087"/>
                              <a:gd name="connsiteY13" fmla="*/ 748314 h 833438"/>
                              <a:gd name="connsiteX14" fmla="*/ 254287 w 429087"/>
                              <a:gd name="connsiteY14" fmla="*/ 831951 h 833438"/>
                              <a:gd name="connsiteX15" fmla="*/ 338107 w 429087"/>
                              <a:gd name="connsiteY15" fmla="*/ 797661 h 833438"/>
                              <a:gd name="connsiteX16" fmla="*/ 338107 w 429087"/>
                              <a:gd name="connsiteY16" fmla="*/ 744321 h 833438"/>
                              <a:gd name="connsiteX17" fmla="*/ 267981 w 429087"/>
                              <a:gd name="connsiteY17" fmla="*/ 689743 h 833438"/>
                              <a:gd name="connsiteX18" fmla="*/ 292387 w 429087"/>
                              <a:gd name="connsiteY18" fmla="*/ 637641 h 833438"/>
                              <a:gd name="connsiteX19" fmla="*/ 421927 w 429087"/>
                              <a:gd name="connsiteY19" fmla="*/ 542391 h 833438"/>
                              <a:gd name="connsiteX20" fmla="*/ 410497 w 429087"/>
                              <a:gd name="connsiteY20" fmla="*/ 325221 h 833438"/>
                              <a:gd name="connsiteX21" fmla="*/ 399067 w 429087"/>
                              <a:gd name="connsiteY21" fmla="*/ 210921 h 833438"/>
                              <a:gd name="connsiteX0" fmla="*/ 399067 w 429087"/>
                              <a:gd name="connsiteY0" fmla="*/ 210921 h 833348"/>
                              <a:gd name="connsiteX1" fmla="*/ 303817 w 429087"/>
                              <a:gd name="connsiteY1" fmla="*/ 77571 h 833348"/>
                              <a:gd name="connsiteX2" fmla="*/ 197137 w 429087"/>
                              <a:gd name="connsiteY2" fmla="*/ 1371 h 833348"/>
                              <a:gd name="connsiteX3" fmla="*/ 117127 w 429087"/>
                              <a:gd name="connsiteY3" fmla="*/ 35661 h 833348"/>
                              <a:gd name="connsiteX4" fmla="*/ 166657 w 429087"/>
                              <a:gd name="connsiteY4" fmla="*/ 123291 h 833348"/>
                              <a:gd name="connsiteX5" fmla="*/ 265717 w 429087"/>
                              <a:gd name="connsiteY5" fmla="*/ 191871 h 833348"/>
                              <a:gd name="connsiteX6" fmla="*/ 292387 w 429087"/>
                              <a:gd name="connsiteY6" fmla="*/ 298551 h 833348"/>
                              <a:gd name="connsiteX7" fmla="*/ 300007 w 429087"/>
                              <a:gd name="connsiteY7" fmla="*/ 496671 h 833348"/>
                              <a:gd name="connsiteX8" fmla="*/ 197137 w 429087"/>
                              <a:gd name="connsiteY8" fmla="*/ 550011 h 833348"/>
                              <a:gd name="connsiteX9" fmla="*/ 145547 w 429087"/>
                              <a:gd name="connsiteY9" fmla="*/ 628760 h 833348"/>
                              <a:gd name="connsiteX10" fmla="*/ 25687 w 429087"/>
                              <a:gd name="connsiteY10" fmla="*/ 690981 h 833348"/>
                              <a:gd name="connsiteX11" fmla="*/ 2827 w 429087"/>
                              <a:gd name="connsiteY11" fmla="*/ 755751 h 833348"/>
                              <a:gd name="connsiteX12" fmla="*/ 69081 w 429087"/>
                              <a:gd name="connsiteY12" fmla="*/ 801684 h 833348"/>
                              <a:gd name="connsiteX13" fmla="*/ 170952 w 429087"/>
                              <a:gd name="connsiteY13" fmla="*/ 748314 h 833348"/>
                              <a:gd name="connsiteX14" fmla="*/ 254287 w 429087"/>
                              <a:gd name="connsiteY14" fmla="*/ 831951 h 833348"/>
                              <a:gd name="connsiteX15" fmla="*/ 338107 w 429087"/>
                              <a:gd name="connsiteY15" fmla="*/ 797661 h 833348"/>
                              <a:gd name="connsiteX16" fmla="*/ 335363 w 429087"/>
                              <a:gd name="connsiteY16" fmla="*/ 758349 h 833348"/>
                              <a:gd name="connsiteX17" fmla="*/ 267981 w 429087"/>
                              <a:gd name="connsiteY17" fmla="*/ 689743 h 833348"/>
                              <a:gd name="connsiteX18" fmla="*/ 292387 w 429087"/>
                              <a:gd name="connsiteY18" fmla="*/ 637641 h 833348"/>
                              <a:gd name="connsiteX19" fmla="*/ 421927 w 429087"/>
                              <a:gd name="connsiteY19" fmla="*/ 542391 h 833348"/>
                              <a:gd name="connsiteX20" fmla="*/ 410497 w 429087"/>
                              <a:gd name="connsiteY20" fmla="*/ 325221 h 833348"/>
                              <a:gd name="connsiteX21" fmla="*/ 399067 w 429087"/>
                              <a:gd name="connsiteY21" fmla="*/ 210921 h 833348"/>
                              <a:gd name="connsiteX0" fmla="*/ 399067 w 429087"/>
                              <a:gd name="connsiteY0" fmla="*/ 210921 h 836104"/>
                              <a:gd name="connsiteX1" fmla="*/ 303817 w 429087"/>
                              <a:gd name="connsiteY1" fmla="*/ 77571 h 836104"/>
                              <a:gd name="connsiteX2" fmla="*/ 197137 w 429087"/>
                              <a:gd name="connsiteY2" fmla="*/ 1371 h 836104"/>
                              <a:gd name="connsiteX3" fmla="*/ 117127 w 429087"/>
                              <a:gd name="connsiteY3" fmla="*/ 35661 h 836104"/>
                              <a:gd name="connsiteX4" fmla="*/ 166657 w 429087"/>
                              <a:gd name="connsiteY4" fmla="*/ 123291 h 836104"/>
                              <a:gd name="connsiteX5" fmla="*/ 265717 w 429087"/>
                              <a:gd name="connsiteY5" fmla="*/ 191871 h 836104"/>
                              <a:gd name="connsiteX6" fmla="*/ 292387 w 429087"/>
                              <a:gd name="connsiteY6" fmla="*/ 298551 h 836104"/>
                              <a:gd name="connsiteX7" fmla="*/ 300007 w 429087"/>
                              <a:gd name="connsiteY7" fmla="*/ 496671 h 836104"/>
                              <a:gd name="connsiteX8" fmla="*/ 197137 w 429087"/>
                              <a:gd name="connsiteY8" fmla="*/ 550011 h 836104"/>
                              <a:gd name="connsiteX9" fmla="*/ 145547 w 429087"/>
                              <a:gd name="connsiteY9" fmla="*/ 628760 h 836104"/>
                              <a:gd name="connsiteX10" fmla="*/ 25687 w 429087"/>
                              <a:gd name="connsiteY10" fmla="*/ 690981 h 836104"/>
                              <a:gd name="connsiteX11" fmla="*/ 2827 w 429087"/>
                              <a:gd name="connsiteY11" fmla="*/ 755751 h 836104"/>
                              <a:gd name="connsiteX12" fmla="*/ 69081 w 429087"/>
                              <a:gd name="connsiteY12" fmla="*/ 801684 h 836104"/>
                              <a:gd name="connsiteX13" fmla="*/ 170952 w 429087"/>
                              <a:gd name="connsiteY13" fmla="*/ 748314 h 836104"/>
                              <a:gd name="connsiteX14" fmla="*/ 254287 w 429087"/>
                              <a:gd name="connsiteY14" fmla="*/ 831951 h 836104"/>
                              <a:gd name="connsiteX15" fmla="*/ 325192 w 429087"/>
                              <a:gd name="connsiteY15" fmla="*/ 816703 h 836104"/>
                              <a:gd name="connsiteX16" fmla="*/ 335363 w 429087"/>
                              <a:gd name="connsiteY16" fmla="*/ 758349 h 836104"/>
                              <a:gd name="connsiteX17" fmla="*/ 267981 w 429087"/>
                              <a:gd name="connsiteY17" fmla="*/ 689743 h 836104"/>
                              <a:gd name="connsiteX18" fmla="*/ 292387 w 429087"/>
                              <a:gd name="connsiteY18" fmla="*/ 637641 h 836104"/>
                              <a:gd name="connsiteX19" fmla="*/ 421927 w 429087"/>
                              <a:gd name="connsiteY19" fmla="*/ 542391 h 836104"/>
                              <a:gd name="connsiteX20" fmla="*/ 410497 w 429087"/>
                              <a:gd name="connsiteY20" fmla="*/ 325221 h 836104"/>
                              <a:gd name="connsiteX21" fmla="*/ 399067 w 429087"/>
                              <a:gd name="connsiteY21" fmla="*/ 210921 h 836104"/>
                              <a:gd name="connsiteX0" fmla="*/ 399067 w 429087"/>
                              <a:gd name="connsiteY0" fmla="*/ 210921 h 824761"/>
                              <a:gd name="connsiteX1" fmla="*/ 303817 w 429087"/>
                              <a:gd name="connsiteY1" fmla="*/ 77571 h 824761"/>
                              <a:gd name="connsiteX2" fmla="*/ 197137 w 429087"/>
                              <a:gd name="connsiteY2" fmla="*/ 1371 h 824761"/>
                              <a:gd name="connsiteX3" fmla="*/ 117127 w 429087"/>
                              <a:gd name="connsiteY3" fmla="*/ 35661 h 824761"/>
                              <a:gd name="connsiteX4" fmla="*/ 166657 w 429087"/>
                              <a:gd name="connsiteY4" fmla="*/ 123291 h 824761"/>
                              <a:gd name="connsiteX5" fmla="*/ 265717 w 429087"/>
                              <a:gd name="connsiteY5" fmla="*/ 191871 h 824761"/>
                              <a:gd name="connsiteX6" fmla="*/ 292387 w 429087"/>
                              <a:gd name="connsiteY6" fmla="*/ 298551 h 824761"/>
                              <a:gd name="connsiteX7" fmla="*/ 300007 w 429087"/>
                              <a:gd name="connsiteY7" fmla="*/ 496671 h 824761"/>
                              <a:gd name="connsiteX8" fmla="*/ 197137 w 429087"/>
                              <a:gd name="connsiteY8" fmla="*/ 550011 h 824761"/>
                              <a:gd name="connsiteX9" fmla="*/ 145547 w 429087"/>
                              <a:gd name="connsiteY9" fmla="*/ 628760 h 824761"/>
                              <a:gd name="connsiteX10" fmla="*/ 25687 w 429087"/>
                              <a:gd name="connsiteY10" fmla="*/ 690981 h 824761"/>
                              <a:gd name="connsiteX11" fmla="*/ 2827 w 429087"/>
                              <a:gd name="connsiteY11" fmla="*/ 755751 h 824761"/>
                              <a:gd name="connsiteX12" fmla="*/ 69081 w 429087"/>
                              <a:gd name="connsiteY12" fmla="*/ 801684 h 824761"/>
                              <a:gd name="connsiteX13" fmla="*/ 170952 w 429087"/>
                              <a:gd name="connsiteY13" fmla="*/ 748314 h 824761"/>
                              <a:gd name="connsiteX14" fmla="*/ 251453 w 429087"/>
                              <a:gd name="connsiteY14" fmla="*/ 816914 h 824761"/>
                              <a:gd name="connsiteX15" fmla="*/ 325192 w 429087"/>
                              <a:gd name="connsiteY15" fmla="*/ 816703 h 824761"/>
                              <a:gd name="connsiteX16" fmla="*/ 335363 w 429087"/>
                              <a:gd name="connsiteY16" fmla="*/ 758349 h 824761"/>
                              <a:gd name="connsiteX17" fmla="*/ 267981 w 429087"/>
                              <a:gd name="connsiteY17" fmla="*/ 689743 h 824761"/>
                              <a:gd name="connsiteX18" fmla="*/ 292387 w 429087"/>
                              <a:gd name="connsiteY18" fmla="*/ 637641 h 824761"/>
                              <a:gd name="connsiteX19" fmla="*/ 421927 w 429087"/>
                              <a:gd name="connsiteY19" fmla="*/ 542391 h 824761"/>
                              <a:gd name="connsiteX20" fmla="*/ 410497 w 429087"/>
                              <a:gd name="connsiteY20" fmla="*/ 325221 h 824761"/>
                              <a:gd name="connsiteX21" fmla="*/ 399067 w 429087"/>
                              <a:gd name="connsiteY21" fmla="*/ 210921 h 824761"/>
                              <a:gd name="connsiteX0" fmla="*/ 399067 w 429087"/>
                              <a:gd name="connsiteY0" fmla="*/ 210921 h 824761"/>
                              <a:gd name="connsiteX1" fmla="*/ 303817 w 429087"/>
                              <a:gd name="connsiteY1" fmla="*/ 77571 h 824761"/>
                              <a:gd name="connsiteX2" fmla="*/ 197137 w 429087"/>
                              <a:gd name="connsiteY2" fmla="*/ 1371 h 824761"/>
                              <a:gd name="connsiteX3" fmla="*/ 117127 w 429087"/>
                              <a:gd name="connsiteY3" fmla="*/ 35661 h 824761"/>
                              <a:gd name="connsiteX4" fmla="*/ 166657 w 429087"/>
                              <a:gd name="connsiteY4" fmla="*/ 123291 h 824761"/>
                              <a:gd name="connsiteX5" fmla="*/ 265717 w 429087"/>
                              <a:gd name="connsiteY5" fmla="*/ 191871 h 824761"/>
                              <a:gd name="connsiteX6" fmla="*/ 292387 w 429087"/>
                              <a:gd name="connsiteY6" fmla="*/ 298551 h 824761"/>
                              <a:gd name="connsiteX7" fmla="*/ 300007 w 429087"/>
                              <a:gd name="connsiteY7" fmla="*/ 496671 h 824761"/>
                              <a:gd name="connsiteX8" fmla="*/ 197137 w 429087"/>
                              <a:gd name="connsiteY8" fmla="*/ 550011 h 824761"/>
                              <a:gd name="connsiteX9" fmla="*/ 145547 w 429087"/>
                              <a:gd name="connsiteY9" fmla="*/ 628760 h 824761"/>
                              <a:gd name="connsiteX10" fmla="*/ 25687 w 429087"/>
                              <a:gd name="connsiteY10" fmla="*/ 690981 h 824761"/>
                              <a:gd name="connsiteX11" fmla="*/ 2827 w 429087"/>
                              <a:gd name="connsiteY11" fmla="*/ 755751 h 824761"/>
                              <a:gd name="connsiteX12" fmla="*/ 69081 w 429087"/>
                              <a:gd name="connsiteY12" fmla="*/ 801684 h 824761"/>
                              <a:gd name="connsiteX13" fmla="*/ 170952 w 429087"/>
                              <a:gd name="connsiteY13" fmla="*/ 748314 h 824761"/>
                              <a:gd name="connsiteX14" fmla="*/ 251453 w 429087"/>
                              <a:gd name="connsiteY14" fmla="*/ 816914 h 824761"/>
                              <a:gd name="connsiteX15" fmla="*/ 325192 w 429087"/>
                              <a:gd name="connsiteY15" fmla="*/ 816703 h 824761"/>
                              <a:gd name="connsiteX16" fmla="*/ 335363 w 429087"/>
                              <a:gd name="connsiteY16" fmla="*/ 758349 h 824761"/>
                              <a:gd name="connsiteX17" fmla="*/ 267981 w 429087"/>
                              <a:gd name="connsiteY17" fmla="*/ 689743 h 824761"/>
                              <a:gd name="connsiteX18" fmla="*/ 284508 w 429087"/>
                              <a:gd name="connsiteY18" fmla="*/ 623842 h 824761"/>
                              <a:gd name="connsiteX19" fmla="*/ 421927 w 429087"/>
                              <a:gd name="connsiteY19" fmla="*/ 542391 h 824761"/>
                              <a:gd name="connsiteX20" fmla="*/ 410497 w 429087"/>
                              <a:gd name="connsiteY20" fmla="*/ 325221 h 824761"/>
                              <a:gd name="connsiteX21" fmla="*/ 399067 w 429087"/>
                              <a:gd name="connsiteY21" fmla="*/ 210921 h 824761"/>
                              <a:gd name="connsiteX0" fmla="*/ 399067 w 429087"/>
                              <a:gd name="connsiteY0" fmla="*/ 210921 h 824761"/>
                              <a:gd name="connsiteX1" fmla="*/ 303817 w 429087"/>
                              <a:gd name="connsiteY1" fmla="*/ 77571 h 824761"/>
                              <a:gd name="connsiteX2" fmla="*/ 197137 w 429087"/>
                              <a:gd name="connsiteY2" fmla="*/ 1371 h 824761"/>
                              <a:gd name="connsiteX3" fmla="*/ 117127 w 429087"/>
                              <a:gd name="connsiteY3" fmla="*/ 35661 h 824761"/>
                              <a:gd name="connsiteX4" fmla="*/ 166657 w 429087"/>
                              <a:gd name="connsiteY4" fmla="*/ 123291 h 824761"/>
                              <a:gd name="connsiteX5" fmla="*/ 265717 w 429087"/>
                              <a:gd name="connsiteY5" fmla="*/ 191871 h 824761"/>
                              <a:gd name="connsiteX6" fmla="*/ 294679 w 429087"/>
                              <a:gd name="connsiteY6" fmla="*/ 285804 h 824761"/>
                              <a:gd name="connsiteX7" fmla="*/ 300007 w 429087"/>
                              <a:gd name="connsiteY7" fmla="*/ 496671 h 824761"/>
                              <a:gd name="connsiteX8" fmla="*/ 197137 w 429087"/>
                              <a:gd name="connsiteY8" fmla="*/ 550011 h 824761"/>
                              <a:gd name="connsiteX9" fmla="*/ 145547 w 429087"/>
                              <a:gd name="connsiteY9" fmla="*/ 628760 h 824761"/>
                              <a:gd name="connsiteX10" fmla="*/ 25687 w 429087"/>
                              <a:gd name="connsiteY10" fmla="*/ 690981 h 824761"/>
                              <a:gd name="connsiteX11" fmla="*/ 2827 w 429087"/>
                              <a:gd name="connsiteY11" fmla="*/ 755751 h 824761"/>
                              <a:gd name="connsiteX12" fmla="*/ 69081 w 429087"/>
                              <a:gd name="connsiteY12" fmla="*/ 801684 h 824761"/>
                              <a:gd name="connsiteX13" fmla="*/ 170952 w 429087"/>
                              <a:gd name="connsiteY13" fmla="*/ 748314 h 824761"/>
                              <a:gd name="connsiteX14" fmla="*/ 251453 w 429087"/>
                              <a:gd name="connsiteY14" fmla="*/ 816914 h 824761"/>
                              <a:gd name="connsiteX15" fmla="*/ 325192 w 429087"/>
                              <a:gd name="connsiteY15" fmla="*/ 816703 h 824761"/>
                              <a:gd name="connsiteX16" fmla="*/ 335363 w 429087"/>
                              <a:gd name="connsiteY16" fmla="*/ 758349 h 824761"/>
                              <a:gd name="connsiteX17" fmla="*/ 267981 w 429087"/>
                              <a:gd name="connsiteY17" fmla="*/ 689743 h 824761"/>
                              <a:gd name="connsiteX18" fmla="*/ 284508 w 429087"/>
                              <a:gd name="connsiteY18" fmla="*/ 623842 h 824761"/>
                              <a:gd name="connsiteX19" fmla="*/ 421927 w 429087"/>
                              <a:gd name="connsiteY19" fmla="*/ 542391 h 824761"/>
                              <a:gd name="connsiteX20" fmla="*/ 410497 w 429087"/>
                              <a:gd name="connsiteY20" fmla="*/ 325221 h 824761"/>
                              <a:gd name="connsiteX21" fmla="*/ 399067 w 429087"/>
                              <a:gd name="connsiteY21" fmla="*/ 210921 h 824761"/>
                              <a:gd name="connsiteX0" fmla="*/ 399067 w 429087"/>
                              <a:gd name="connsiteY0" fmla="*/ 210921 h 824761"/>
                              <a:gd name="connsiteX1" fmla="*/ 303817 w 429087"/>
                              <a:gd name="connsiteY1" fmla="*/ 77571 h 824761"/>
                              <a:gd name="connsiteX2" fmla="*/ 197137 w 429087"/>
                              <a:gd name="connsiteY2" fmla="*/ 1371 h 824761"/>
                              <a:gd name="connsiteX3" fmla="*/ 117127 w 429087"/>
                              <a:gd name="connsiteY3" fmla="*/ 35661 h 824761"/>
                              <a:gd name="connsiteX4" fmla="*/ 166657 w 429087"/>
                              <a:gd name="connsiteY4" fmla="*/ 123291 h 824761"/>
                              <a:gd name="connsiteX5" fmla="*/ 265717 w 429087"/>
                              <a:gd name="connsiteY5" fmla="*/ 191871 h 824761"/>
                              <a:gd name="connsiteX6" fmla="*/ 302307 w 429087"/>
                              <a:gd name="connsiteY6" fmla="*/ 283262 h 824761"/>
                              <a:gd name="connsiteX7" fmla="*/ 300007 w 429087"/>
                              <a:gd name="connsiteY7" fmla="*/ 496671 h 824761"/>
                              <a:gd name="connsiteX8" fmla="*/ 197137 w 429087"/>
                              <a:gd name="connsiteY8" fmla="*/ 550011 h 824761"/>
                              <a:gd name="connsiteX9" fmla="*/ 145547 w 429087"/>
                              <a:gd name="connsiteY9" fmla="*/ 628760 h 824761"/>
                              <a:gd name="connsiteX10" fmla="*/ 25687 w 429087"/>
                              <a:gd name="connsiteY10" fmla="*/ 690981 h 824761"/>
                              <a:gd name="connsiteX11" fmla="*/ 2827 w 429087"/>
                              <a:gd name="connsiteY11" fmla="*/ 755751 h 824761"/>
                              <a:gd name="connsiteX12" fmla="*/ 69081 w 429087"/>
                              <a:gd name="connsiteY12" fmla="*/ 801684 h 824761"/>
                              <a:gd name="connsiteX13" fmla="*/ 170952 w 429087"/>
                              <a:gd name="connsiteY13" fmla="*/ 748314 h 824761"/>
                              <a:gd name="connsiteX14" fmla="*/ 251453 w 429087"/>
                              <a:gd name="connsiteY14" fmla="*/ 816914 h 824761"/>
                              <a:gd name="connsiteX15" fmla="*/ 325192 w 429087"/>
                              <a:gd name="connsiteY15" fmla="*/ 816703 h 824761"/>
                              <a:gd name="connsiteX16" fmla="*/ 335363 w 429087"/>
                              <a:gd name="connsiteY16" fmla="*/ 758349 h 824761"/>
                              <a:gd name="connsiteX17" fmla="*/ 267981 w 429087"/>
                              <a:gd name="connsiteY17" fmla="*/ 689743 h 824761"/>
                              <a:gd name="connsiteX18" fmla="*/ 284508 w 429087"/>
                              <a:gd name="connsiteY18" fmla="*/ 623842 h 824761"/>
                              <a:gd name="connsiteX19" fmla="*/ 421927 w 429087"/>
                              <a:gd name="connsiteY19" fmla="*/ 542391 h 824761"/>
                              <a:gd name="connsiteX20" fmla="*/ 410497 w 429087"/>
                              <a:gd name="connsiteY20" fmla="*/ 325221 h 824761"/>
                              <a:gd name="connsiteX21" fmla="*/ 399067 w 429087"/>
                              <a:gd name="connsiteY21" fmla="*/ 210921 h 824761"/>
                              <a:gd name="connsiteX0" fmla="*/ 399067 w 429087"/>
                              <a:gd name="connsiteY0" fmla="*/ 210921 h 824761"/>
                              <a:gd name="connsiteX1" fmla="*/ 303817 w 429087"/>
                              <a:gd name="connsiteY1" fmla="*/ 77571 h 824761"/>
                              <a:gd name="connsiteX2" fmla="*/ 197137 w 429087"/>
                              <a:gd name="connsiteY2" fmla="*/ 1371 h 824761"/>
                              <a:gd name="connsiteX3" fmla="*/ 117127 w 429087"/>
                              <a:gd name="connsiteY3" fmla="*/ 35661 h 824761"/>
                              <a:gd name="connsiteX4" fmla="*/ 166657 w 429087"/>
                              <a:gd name="connsiteY4" fmla="*/ 123291 h 824761"/>
                              <a:gd name="connsiteX5" fmla="*/ 265717 w 429087"/>
                              <a:gd name="connsiteY5" fmla="*/ 191871 h 824761"/>
                              <a:gd name="connsiteX6" fmla="*/ 302307 w 429087"/>
                              <a:gd name="connsiteY6" fmla="*/ 283262 h 824761"/>
                              <a:gd name="connsiteX7" fmla="*/ 299765 w 429087"/>
                              <a:gd name="connsiteY7" fmla="*/ 486593 h 824761"/>
                              <a:gd name="connsiteX8" fmla="*/ 197137 w 429087"/>
                              <a:gd name="connsiteY8" fmla="*/ 550011 h 824761"/>
                              <a:gd name="connsiteX9" fmla="*/ 145547 w 429087"/>
                              <a:gd name="connsiteY9" fmla="*/ 628760 h 824761"/>
                              <a:gd name="connsiteX10" fmla="*/ 25687 w 429087"/>
                              <a:gd name="connsiteY10" fmla="*/ 690981 h 824761"/>
                              <a:gd name="connsiteX11" fmla="*/ 2827 w 429087"/>
                              <a:gd name="connsiteY11" fmla="*/ 755751 h 824761"/>
                              <a:gd name="connsiteX12" fmla="*/ 69081 w 429087"/>
                              <a:gd name="connsiteY12" fmla="*/ 801684 h 824761"/>
                              <a:gd name="connsiteX13" fmla="*/ 170952 w 429087"/>
                              <a:gd name="connsiteY13" fmla="*/ 748314 h 824761"/>
                              <a:gd name="connsiteX14" fmla="*/ 251453 w 429087"/>
                              <a:gd name="connsiteY14" fmla="*/ 816914 h 824761"/>
                              <a:gd name="connsiteX15" fmla="*/ 325192 w 429087"/>
                              <a:gd name="connsiteY15" fmla="*/ 816703 h 824761"/>
                              <a:gd name="connsiteX16" fmla="*/ 335363 w 429087"/>
                              <a:gd name="connsiteY16" fmla="*/ 758349 h 824761"/>
                              <a:gd name="connsiteX17" fmla="*/ 267981 w 429087"/>
                              <a:gd name="connsiteY17" fmla="*/ 689743 h 824761"/>
                              <a:gd name="connsiteX18" fmla="*/ 284508 w 429087"/>
                              <a:gd name="connsiteY18" fmla="*/ 623842 h 824761"/>
                              <a:gd name="connsiteX19" fmla="*/ 421927 w 429087"/>
                              <a:gd name="connsiteY19" fmla="*/ 542391 h 824761"/>
                              <a:gd name="connsiteX20" fmla="*/ 410497 w 429087"/>
                              <a:gd name="connsiteY20" fmla="*/ 325221 h 824761"/>
                              <a:gd name="connsiteX21" fmla="*/ 399067 w 429087"/>
                              <a:gd name="connsiteY21" fmla="*/ 210921 h 824761"/>
                              <a:gd name="connsiteX0" fmla="*/ 399067 w 420563"/>
                              <a:gd name="connsiteY0" fmla="*/ 210921 h 824761"/>
                              <a:gd name="connsiteX1" fmla="*/ 303817 w 420563"/>
                              <a:gd name="connsiteY1" fmla="*/ 77571 h 824761"/>
                              <a:gd name="connsiteX2" fmla="*/ 197137 w 420563"/>
                              <a:gd name="connsiteY2" fmla="*/ 1371 h 824761"/>
                              <a:gd name="connsiteX3" fmla="*/ 117127 w 420563"/>
                              <a:gd name="connsiteY3" fmla="*/ 35661 h 824761"/>
                              <a:gd name="connsiteX4" fmla="*/ 166657 w 420563"/>
                              <a:gd name="connsiteY4" fmla="*/ 123291 h 824761"/>
                              <a:gd name="connsiteX5" fmla="*/ 265717 w 420563"/>
                              <a:gd name="connsiteY5" fmla="*/ 191871 h 824761"/>
                              <a:gd name="connsiteX6" fmla="*/ 302307 w 420563"/>
                              <a:gd name="connsiteY6" fmla="*/ 283262 h 824761"/>
                              <a:gd name="connsiteX7" fmla="*/ 299765 w 420563"/>
                              <a:gd name="connsiteY7" fmla="*/ 486593 h 824761"/>
                              <a:gd name="connsiteX8" fmla="*/ 197137 w 420563"/>
                              <a:gd name="connsiteY8" fmla="*/ 550011 h 824761"/>
                              <a:gd name="connsiteX9" fmla="*/ 145547 w 420563"/>
                              <a:gd name="connsiteY9" fmla="*/ 628760 h 824761"/>
                              <a:gd name="connsiteX10" fmla="*/ 25687 w 420563"/>
                              <a:gd name="connsiteY10" fmla="*/ 690981 h 824761"/>
                              <a:gd name="connsiteX11" fmla="*/ 2827 w 420563"/>
                              <a:gd name="connsiteY11" fmla="*/ 755751 h 824761"/>
                              <a:gd name="connsiteX12" fmla="*/ 69081 w 420563"/>
                              <a:gd name="connsiteY12" fmla="*/ 801684 h 824761"/>
                              <a:gd name="connsiteX13" fmla="*/ 170952 w 420563"/>
                              <a:gd name="connsiteY13" fmla="*/ 748314 h 824761"/>
                              <a:gd name="connsiteX14" fmla="*/ 251453 w 420563"/>
                              <a:gd name="connsiteY14" fmla="*/ 816914 h 824761"/>
                              <a:gd name="connsiteX15" fmla="*/ 325192 w 420563"/>
                              <a:gd name="connsiteY15" fmla="*/ 816703 h 824761"/>
                              <a:gd name="connsiteX16" fmla="*/ 335363 w 420563"/>
                              <a:gd name="connsiteY16" fmla="*/ 758349 h 824761"/>
                              <a:gd name="connsiteX17" fmla="*/ 267981 w 420563"/>
                              <a:gd name="connsiteY17" fmla="*/ 689743 h 824761"/>
                              <a:gd name="connsiteX18" fmla="*/ 284508 w 420563"/>
                              <a:gd name="connsiteY18" fmla="*/ 623842 h 824761"/>
                              <a:gd name="connsiteX19" fmla="*/ 411645 w 420563"/>
                              <a:gd name="connsiteY19" fmla="*/ 542509 h 824761"/>
                              <a:gd name="connsiteX20" fmla="*/ 410497 w 420563"/>
                              <a:gd name="connsiteY20" fmla="*/ 325221 h 824761"/>
                              <a:gd name="connsiteX21" fmla="*/ 399067 w 420563"/>
                              <a:gd name="connsiteY21" fmla="*/ 210921 h 824761"/>
                              <a:gd name="connsiteX0" fmla="*/ 399067 w 420563"/>
                              <a:gd name="connsiteY0" fmla="*/ 211075 h 824915"/>
                              <a:gd name="connsiteX1" fmla="*/ 303817 w 420563"/>
                              <a:gd name="connsiteY1" fmla="*/ 77725 h 824915"/>
                              <a:gd name="connsiteX2" fmla="*/ 197137 w 420563"/>
                              <a:gd name="connsiteY2" fmla="*/ 1525 h 824915"/>
                              <a:gd name="connsiteX3" fmla="*/ 105180 w 420563"/>
                              <a:gd name="connsiteY3" fmla="*/ 34336 h 824915"/>
                              <a:gd name="connsiteX4" fmla="*/ 166657 w 420563"/>
                              <a:gd name="connsiteY4" fmla="*/ 123445 h 824915"/>
                              <a:gd name="connsiteX5" fmla="*/ 265717 w 420563"/>
                              <a:gd name="connsiteY5" fmla="*/ 192025 h 824915"/>
                              <a:gd name="connsiteX6" fmla="*/ 302307 w 420563"/>
                              <a:gd name="connsiteY6" fmla="*/ 283416 h 824915"/>
                              <a:gd name="connsiteX7" fmla="*/ 299765 w 420563"/>
                              <a:gd name="connsiteY7" fmla="*/ 486747 h 824915"/>
                              <a:gd name="connsiteX8" fmla="*/ 197137 w 420563"/>
                              <a:gd name="connsiteY8" fmla="*/ 550165 h 824915"/>
                              <a:gd name="connsiteX9" fmla="*/ 145547 w 420563"/>
                              <a:gd name="connsiteY9" fmla="*/ 628914 h 824915"/>
                              <a:gd name="connsiteX10" fmla="*/ 25687 w 420563"/>
                              <a:gd name="connsiteY10" fmla="*/ 691135 h 824915"/>
                              <a:gd name="connsiteX11" fmla="*/ 2827 w 420563"/>
                              <a:gd name="connsiteY11" fmla="*/ 755905 h 824915"/>
                              <a:gd name="connsiteX12" fmla="*/ 69081 w 420563"/>
                              <a:gd name="connsiteY12" fmla="*/ 801838 h 824915"/>
                              <a:gd name="connsiteX13" fmla="*/ 170952 w 420563"/>
                              <a:gd name="connsiteY13" fmla="*/ 748468 h 824915"/>
                              <a:gd name="connsiteX14" fmla="*/ 251453 w 420563"/>
                              <a:gd name="connsiteY14" fmla="*/ 817068 h 824915"/>
                              <a:gd name="connsiteX15" fmla="*/ 325192 w 420563"/>
                              <a:gd name="connsiteY15" fmla="*/ 816857 h 824915"/>
                              <a:gd name="connsiteX16" fmla="*/ 335363 w 420563"/>
                              <a:gd name="connsiteY16" fmla="*/ 758503 h 824915"/>
                              <a:gd name="connsiteX17" fmla="*/ 267981 w 420563"/>
                              <a:gd name="connsiteY17" fmla="*/ 689897 h 824915"/>
                              <a:gd name="connsiteX18" fmla="*/ 284508 w 420563"/>
                              <a:gd name="connsiteY18" fmla="*/ 623996 h 824915"/>
                              <a:gd name="connsiteX19" fmla="*/ 411645 w 420563"/>
                              <a:gd name="connsiteY19" fmla="*/ 542663 h 824915"/>
                              <a:gd name="connsiteX20" fmla="*/ 410497 w 420563"/>
                              <a:gd name="connsiteY20" fmla="*/ 325375 h 824915"/>
                              <a:gd name="connsiteX21" fmla="*/ 399067 w 420563"/>
                              <a:gd name="connsiteY21" fmla="*/ 211075 h 824915"/>
                              <a:gd name="connsiteX0" fmla="*/ 398210 w 419706"/>
                              <a:gd name="connsiteY0" fmla="*/ 211075 h 824915"/>
                              <a:gd name="connsiteX1" fmla="*/ 302960 w 419706"/>
                              <a:gd name="connsiteY1" fmla="*/ 77725 h 824915"/>
                              <a:gd name="connsiteX2" fmla="*/ 196280 w 419706"/>
                              <a:gd name="connsiteY2" fmla="*/ 1525 h 824915"/>
                              <a:gd name="connsiteX3" fmla="*/ 104323 w 419706"/>
                              <a:gd name="connsiteY3" fmla="*/ 34336 h 824915"/>
                              <a:gd name="connsiteX4" fmla="*/ 165800 w 419706"/>
                              <a:gd name="connsiteY4" fmla="*/ 123445 h 824915"/>
                              <a:gd name="connsiteX5" fmla="*/ 264860 w 419706"/>
                              <a:gd name="connsiteY5" fmla="*/ 192025 h 824915"/>
                              <a:gd name="connsiteX6" fmla="*/ 301450 w 419706"/>
                              <a:gd name="connsiteY6" fmla="*/ 283416 h 824915"/>
                              <a:gd name="connsiteX7" fmla="*/ 298908 w 419706"/>
                              <a:gd name="connsiteY7" fmla="*/ 486747 h 824915"/>
                              <a:gd name="connsiteX8" fmla="*/ 196280 w 419706"/>
                              <a:gd name="connsiteY8" fmla="*/ 550165 h 824915"/>
                              <a:gd name="connsiteX9" fmla="*/ 144690 w 419706"/>
                              <a:gd name="connsiteY9" fmla="*/ 628914 h 824915"/>
                              <a:gd name="connsiteX10" fmla="*/ 29082 w 419706"/>
                              <a:gd name="connsiteY10" fmla="*/ 652915 h 824915"/>
                              <a:gd name="connsiteX11" fmla="*/ 1970 w 419706"/>
                              <a:gd name="connsiteY11" fmla="*/ 755905 h 824915"/>
                              <a:gd name="connsiteX12" fmla="*/ 68224 w 419706"/>
                              <a:gd name="connsiteY12" fmla="*/ 801838 h 824915"/>
                              <a:gd name="connsiteX13" fmla="*/ 170095 w 419706"/>
                              <a:gd name="connsiteY13" fmla="*/ 748468 h 824915"/>
                              <a:gd name="connsiteX14" fmla="*/ 250596 w 419706"/>
                              <a:gd name="connsiteY14" fmla="*/ 817068 h 824915"/>
                              <a:gd name="connsiteX15" fmla="*/ 324335 w 419706"/>
                              <a:gd name="connsiteY15" fmla="*/ 816857 h 824915"/>
                              <a:gd name="connsiteX16" fmla="*/ 334506 w 419706"/>
                              <a:gd name="connsiteY16" fmla="*/ 758503 h 824915"/>
                              <a:gd name="connsiteX17" fmla="*/ 267124 w 419706"/>
                              <a:gd name="connsiteY17" fmla="*/ 689897 h 824915"/>
                              <a:gd name="connsiteX18" fmla="*/ 283651 w 419706"/>
                              <a:gd name="connsiteY18" fmla="*/ 623996 h 824915"/>
                              <a:gd name="connsiteX19" fmla="*/ 410788 w 419706"/>
                              <a:gd name="connsiteY19" fmla="*/ 542663 h 824915"/>
                              <a:gd name="connsiteX20" fmla="*/ 409640 w 419706"/>
                              <a:gd name="connsiteY20" fmla="*/ 325375 h 824915"/>
                              <a:gd name="connsiteX21" fmla="*/ 398210 w 419706"/>
                              <a:gd name="connsiteY21" fmla="*/ 211075 h 824915"/>
                              <a:gd name="connsiteX0" fmla="*/ 398506 w 420002"/>
                              <a:gd name="connsiteY0" fmla="*/ 211075 h 824915"/>
                              <a:gd name="connsiteX1" fmla="*/ 303256 w 420002"/>
                              <a:gd name="connsiteY1" fmla="*/ 77725 h 824915"/>
                              <a:gd name="connsiteX2" fmla="*/ 196576 w 420002"/>
                              <a:gd name="connsiteY2" fmla="*/ 1525 h 824915"/>
                              <a:gd name="connsiteX3" fmla="*/ 104619 w 420002"/>
                              <a:gd name="connsiteY3" fmla="*/ 34336 h 824915"/>
                              <a:gd name="connsiteX4" fmla="*/ 166096 w 420002"/>
                              <a:gd name="connsiteY4" fmla="*/ 123445 h 824915"/>
                              <a:gd name="connsiteX5" fmla="*/ 265156 w 420002"/>
                              <a:gd name="connsiteY5" fmla="*/ 192025 h 824915"/>
                              <a:gd name="connsiteX6" fmla="*/ 301746 w 420002"/>
                              <a:gd name="connsiteY6" fmla="*/ 283416 h 824915"/>
                              <a:gd name="connsiteX7" fmla="*/ 299204 w 420002"/>
                              <a:gd name="connsiteY7" fmla="*/ 486747 h 824915"/>
                              <a:gd name="connsiteX8" fmla="*/ 196576 w 420002"/>
                              <a:gd name="connsiteY8" fmla="*/ 550165 h 824915"/>
                              <a:gd name="connsiteX9" fmla="*/ 144986 w 420002"/>
                              <a:gd name="connsiteY9" fmla="*/ 628914 h 824915"/>
                              <a:gd name="connsiteX10" fmla="*/ 29378 w 420002"/>
                              <a:gd name="connsiteY10" fmla="*/ 652915 h 824915"/>
                              <a:gd name="connsiteX11" fmla="*/ 2266 w 420002"/>
                              <a:gd name="connsiteY11" fmla="*/ 755905 h 824915"/>
                              <a:gd name="connsiteX12" fmla="*/ 73108 w 420002"/>
                              <a:gd name="connsiteY12" fmla="*/ 763600 h 824915"/>
                              <a:gd name="connsiteX13" fmla="*/ 170391 w 420002"/>
                              <a:gd name="connsiteY13" fmla="*/ 748468 h 824915"/>
                              <a:gd name="connsiteX14" fmla="*/ 250892 w 420002"/>
                              <a:gd name="connsiteY14" fmla="*/ 817068 h 824915"/>
                              <a:gd name="connsiteX15" fmla="*/ 324631 w 420002"/>
                              <a:gd name="connsiteY15" fmla="*/ 816857 h 824915"/>
                              <a:gd name="connsiteX16" fmla="*/ 334802 w 420002"/>
                              <a:gd name="connsiteY16" fmla="*/ 758503 h 824915"/>
                              <a:gd name="connsiteX17" fmla="*/ 267420 w 420002"/>
                              <a:gd name="connsiteY17" fmla="*/ 689897 h 824915"/>
                              <a:gd name="connsiteX18" fmla="*/ 283947 w 420002"/>
                              <a:gd name="connsiteY18" fmla="*/ 623996 h 824915"/>
                              <a:gd name="connsiteX19" fmla="*/ 411084 w 420002"/>
                              <a:gd name="connsiteY19" fmla="*/ 542663 h 824915"/>
                              <a:gd name="connsiteX20" fmla="*/ 409936 w 420002"/>
                              <a:gd name="connsiteY20" fmla="*/ 325375 h 824915"/>
                              <a:gd name="connsiteX21" fmla="*/ 398506 w 420002"/>
                              <a:gd name="connsiteY21" fmla="*/ 211075 h 824915"/>
                              <a:gd name="connsiteX0" fmla="*/ 400572 w 422068"/>
                              <a:gd name="connsiteY0" fmla="*/ 211075 h 824915"/>
                              <a:gd name="connsiteX1" fmla="*/ 305322 w 422068"/>
                              <a:gd name="connsiteY1" fmla="*/ 77725 h 824915"/>
                              <a:gd name="connsiteX2" fmla="*/ 198642 w 422068"/>
                              <a:gd name="connsiteY2" fmla="*/ 1525 h 824915"/>
                              <a:gd name="connsiteX3" fmla="*/ 106685 w 422068"/>
                              <a:gd name="connsiteY3" fmla="*/ 34336 h 824915"/>
                              <a:gd name="connsiteX4" fmla="*/ 168162 w 422068"/>
                              <a:gd name="connsiteY4" fmla="*/ 123445 h 824915"/>
                              <a:gd name="connsiteX5" fmla="*/ 267222 w 422068"/>
                              <a:gd name="connsiteY5" fmla="*/ 192025 h 824915"/>
                              <a:gd name="connsiteX6" fmla="*/ 303812 w 422068"/>
                              <a:gd name="connsiteY6" fmla="*/ 283416 h 824915"/>
                              <a:gd name="connsiteX7" fmla="*/ 301270 w 422068"/>
                              <a:gd name="connsiteY7" fmla="*/ 486747 h 824915"/>
                              <a:gd name="connsiteX8" fmla="*/ 198642 w 422068"/>
                              <a:gd name="connsiteY8" fmla="*/ 550165 h 824915"/>
                              <a:gd name="connsiteX9" fmla="*/ 147052 w 422068"/>
                              <a:gd name="connsiteY9" fmla="*/ 628914 h 824915"/>
                              <a:gd name="connsiteX10" fmla="*/ 31444 w 422068"/>
                              <a:gd name="connsiteY10" fmla="*/ 652915 h 824915"/>
                              <a:gd name="connsiteX11" fmla="*/ 2066 w 422068"/>
                              <a:gd name="connsiteY11" fmla="*/ 738539 h 824915"/>
                              <a:gd name="connsiteX12" fmla="*/ 75174 w 422068"/>
                              <a:gd name="connsiteY12" fmla="*/ 763600 h 824915"/>
                              <a:gd name="connsiteX13" fmla="*/ 172457 w 422068"/>
                              <a:gd name="connsiteY13" fmla="*/ 748468 h 824915"/>
                              <a:gd name="connsiteX14" fmla="*/ 252958 w 422068"/>
                              <a:gd name="connsiteY14" fmla="*/ 817068 h 824915"/>
                              <a:gd name="connsiteX15" fmla="*/ 326697 w 422068"/>
                              <a:gd name="connsiteY15" fmla="*/ 816857 h 824915"/>
                              <a:gd name="connsiteX16" fmla="*/ 336868 w 422068"/>
                              <a:gd name="connsiteY16" fmla="*/ 758503 h 824915"/>
                              <a:gd name="connsiteX17" fmla="*/ 269486 w 422068"/>
                              <a:gd name="connsiteY17" fmla="*/ 689897 h 824915"/>
                              <a:gd name="connsiteX18" fmla="*/ 286013 w 422068"/>
                              <a:gd name="connsiteY18" fmla="*/ 623996 h 824915"/>
                              <a:gd name="connsiteX19" fmla="*/ 413150 w 422068"/>
                              <a:gd name="connsiteY19" fmla="*/ 542663 h 824915"/>
                              <a:gd name="connsiteX20" fmla="*/ 412002 w 422068"/>
                              <a:gd name="connsiteY20" fmla="*/ 325375 h 824915"/>
                              <a:gd name="connsiteX21" fmla="*/ 400572 w 422068"/>
                              <a:gd name="connsiteY21" fmla="*/ 211075 h 824915"/>
                              <a:gd name="connsiteX0" fmla="*/ 402482 w 423978"/>
                              <a:gd name="connsiteY0" fmla="*/ 211075 h 824915"/>
                              <a:gd name="connsiteX1" fmla="*/ 307232 w 423978"/>
                              <a:gd name="connsiteY1" fmla="*/ 77725 h 824915"/>
                              <a:gd name="connsiteX2" fmla="*/ 200552 w 423978"/>
                              <a:gd name="connsiteY2" fmla="*/ 1525 h 824915"/>
                              <a:gd name="connsiteX3" fmla="*/ 108595 w 423978"/>
                              <a:gd name="connsiteY3" fmla="*/ 34336 h 824915"/>
                              <a:gd name="connsiteX4" fmla="*/ 170072 w 423978"/>
                              <a:gd name="connsiteY4" fmla="*/ 123445 h 824915"/>
                              <a:gd name="connsiteX5" fmla="*/ 269132 w 423978"/>
                              <a:gd name="connsiteY5" fmla="*/ 192025 h 824915"/>
                              <a:gd name="connsiteX6" fmla="*/ 305722 w 423978"/>
                              <a:gd name="connsiteY6" fmla="*/ 283416 h 824915"/>
                              <a:gd name="connsiteX7" fmla="*/ 303180 w 423978"/>
                              <a:gd name="connsiteY7" fmla="*/ 486747 h 824915"/>
                              <a:gd name="connsiteX8" fmla="*/ 200552 w 423978"/>
                              <a:gd name="connsiteY8" fmla="*/ 550165 h 824915"/>
                              <a:gd name="connsiteX9" fmla="*/ 148962 w 423978"/>
                              <a:gd name="connsiteY9" fmla="*/ 628914 h 824915"/>
                              <a:gd name="connsiteX10" fmla="*/ 33354 w 423978"/>
                              <a:gd name="connsiteY10" fmla="*/ 652915 h 824915"/>
                              <a:gd name="connsiteX11" fmla="*/ 1910 w 423978"/>
                              <a:gd name="connsiteY11" fmla="*/ 720349 h 824915"/>
                              <a:gd name="connsiteX12" fmla="*/ 77084 w 423978"/>
                              <a:gd name="connsiteY12" fmla="*/ 763600 h 824915"/>
                              <a:gd name="connsiteX13" fmla="*/ 174367 w 423978"/>
                              <a:gd name="connsiteY13" fmla="*/ 748468 h 824915"/>
                              <a:gd name="connsiteX14" fmla="*/ 254868 w 423978"/>
                              <a:gd name="connsiteY14" fmla="*/ 817068 h 824915"/>
                              <a:gd name="connsiteX15" fmla="*/ 328607 w 423978"/>
                              <a:gd name="connsiteY15" fmla="*/ 816857 h 824915"/>
                              <a:gd name="connsiteX16" fmla="*/ 338778 w 423978"/>
                              <a:gd name="connsiteY16" fmla="*/ 758503 h 824915"/>
                              <a:gd name="connsiteX17" fmla="*/ 271396 w 423978"/>
                              <a:gd name="connsiteY17" fmla="*/ 689897 h 824915"/>
                              <a:gd name="connsiteX18" fmla="*/ 287923 w 423978"/>
                              <a:gd name="connsiteY18" fmla="*/ 623996 h 824915"/>
                              <a:gd name="connsiteX19" fmla="*/ 415060 w 423978"/>
                              <a:gd name="connsiteY19" fmla="*/ 542663 h 824915"/>
                              <a:gd name="connsiteX20" fmla="*/ 413912 w 423978"/>
                              <a:gd name="connsiteY20" fmla="*/ 325375 h 824915"/>
                              <a:gd name="connsiteX21" fmla="*/ 402482 w 423978"/>
                              <a:gd name="connsiteY21" fmla="*/ 211075 h 824915"/>
                              <a:gd name="connsiteX0" fmla="*/ 404266 w 425762"/>
                              <a:gd name="connsiteY0" fmla="*/ 211075 h 824915"/>
                              <a:gd name="connsiteX1" fmla="*/ 309016 w 425762"/>
                              <a:gd name="connsiteY1" fmla="*/ 77725 h 824915"/>
                              <a:gd name="connsiteX2" fmla="*/ 202336 w 425762"/>
                              <a:gd name="connsiteY2" fmla="*/ 1525 h 824915"/>
                              <a:gd name="connsiteX3" fmla="*/ 110379 w 425762"/>
                              <a:gd name="connsiteY3" fmla="*/ 34336 h 824915"/>
                              <a:gd name="connsiteX4" fmla="*/ 171856 w 425762"/>
                              <a:gd name="connsiteY4" fmla="*/ 123445 h 824915"/>
                              <a:gd name="connsiteX5" fmla="*/ 270916 w 425762"/>
                              <a:gd name="connsiteY5" fmla="*/ 192025 h 824915"/>
                              <a:gd name="connsiteX6" fmla="*/ 307506 w 425762"/>
                              <a:gd name="connsiteY6" fmla="*/ 283416 h 824915"/>
                              <a:gd name="connsiteX7" fmla="*/ 304964 w 425762"/>
                              <a:gd name="connsiteY7" fmla="*/ 486747 h 824915"/>
                              <a:gd name="connsiteX8" fmla="*/ 202336 w 425762"/>
                              <a:gd name="connsiteY8" fmla="*/ 550165 h 824915"/>
                              <a:gd name="connsiteX9" fmla="*/ 150746 w 425762"/>
                              <a:gd name="connsiteY9" fmla="*/ 628914 h 824915"/>
                              <a:gd name="connsiteX10" fmla="*/ 35138 w 425762"/>
                              <a:gd name="connsiteY10" fmla="*/ 652915 h 824915"/>
                              <a:gd name="connsiteX11" fmla="*/ 1784 w 425762"/>
                              <a:gd name="connsiteY11" fmla="*/ 730791 h 824915"/>
                              <a:gd name="connsiteX12" fmla="*/ 78868 w 425762"/>
                              <a:gd name="connsiteY12" fmla="*/ 763600 h 824915"/>
                              <a:gd name="connsiteX13" fmla="*/ 176151 w 425762"/>
                              <a:gd name="connsiteY13" fmla="*/ 748468 h 824915"/>
                              <a:gd name="connsiteX14" fmla="*/ 256652 w 425762"/>
                              <a:gd name="connsiteY14" fmla="*/ 817068 h 824915"/>
                              <a:gd name="connsiteX15" fmla="*/ 330391 w 425762"/>
                              <a:gd name="connsiteY15" fmla="*/ 816857 h 824915"/>
                              <a:gd name="connsiteX16" fmla="*/ 340562 w 425762"/>
                              <a:gd name="connsiteY16" fmla="*/ 758503 h 824915"/>
                              <a:gd name="connsiteX17" fmla="*/ 273180 w 425762"/>
                              <a:gd name="connsiteY17" fmla="*/ 689897 h 824915"/>
                              <a:gd name="connsiteX18" fmla="*/ 289707 w 425762"/>
                              <a:gd name="connsiteY18" fmla="*/ 623996 h 824915"/>
                              <a:gd name="connsiteX19" fmla="*/ 416844 w 425762"/>
                              <a:gd name="connsiteY19" fmla="*/ 542663 h 824915"/>
                              <a:gd name="connsiteX20" fmla="*/ 415696 w 425762"/>
                              <a:gd name="connsiteY20" fmla="*/ 325375 h 824915"/>
                              <a:gd name="connsiteX21" fmla="*/ 404266 w 425762"/>
                              <a:gd name="connsiteY21" fmla="*/ 211075 h 824915"/>
                              <a:gd name="connsiteX0" fmla="*/ 404266 w 425762"/>
                              <a:gd name="connsiteY0" fmla="*/ 211075 h 824915"/>
                              <a:gd name="connsiteX1" fmla="*/ 309016 w 425762"/>
                              <a:gd name="connsiteY1" fmla="*/ 77725 h 824915"/>
                              <a:gd name="connsiteX2" fmla="*/ 202336 w 425762"/>
                              <a:gd name="connsiteY2" fmla="*/ 1525 h 824915"/>
                              <a:gd name="connsiteX3" fmla="*/ 110379 w 425762"/>
                              <a:gd name="connsiteY3" fmla="*/ 34336 h 824915"/>
                              <a:gd name="connsiteX4" fmla="*/ 171856 w 425762"/>
                              <a:gd name="connsiteY4" fmla="*/ 123445 h 824915"/>
                              <a:gd name="connsiteX5" fmla="*/ 270916 w 425762"/>
                              <a:gd name="connsiteY5" fmla="*/ 192025 h 824915"/>
                              <a:gd name="connsiteX6" fmla="*/ 307506 w 425762"/>
                              <a:gd name="connsiteY6" fmla="*/ 283416 h 824915"/>
                              <a:gd name="connsiteX7" fmla="*/ 304964 w 425762"/>
                              <a:gd name="connsiteY7" fmla="*/ 486747 h 824915"/>
                              <a:gd name="connsiteX8" fmla="*/ 202336 w 425762"/>
                              <a:gd name="connsiteY8" fmla="*/ 550165 h 824915"/>
                              <a:gd name="connsiteX9" fmla="*/ 150746 w 425762"/>
                              <a:gd name="connsiteY9" fmla="*/ 628914 h 824915"/>
                              <a:gd name="connsiteX10" fmla="*/ 35138 w 425762"/>
                              <a:gd name="connsiteY10" fmla="*/ 652915 h 824915"/>
                              <a:gd name="connsiteX11" fmla="*/ 1784 w 425762"/>
                              <a:gd name="connsiteY11" fmla="*/ 730791 h 824915"/>
                              <a:gd name="connsiteX12" fmla="*/ 78868 w 425762"/>
                              <a:gd name="connsiteY12" fmla="*/ 763600 h 824915"/>
                              <a:gd name="connsiteX13" fmla="*/ 176151 w 425762"/>
                              <a:gd name="connsiteY13" fmla="*/ 748468 h 824915"/>
                              <a:gd name="connsiteX14" fmla="*/ 256652 w 425762"/>
                              <a:gd name="connsiteY14" fmla="*/ 817068 h 824915"/>
                              <a:gd name="connsiteX15" fmla="*/ 330391 w 425762"/>
                              <a:gd name="connsiteY15" fmla="*/ 816857 h 824915"/>
                              <a:gd name="connsiteX16" fmla="*/ 340562 w 425762"/>
                              <a:gd name="connsiteY16" fmla="*/ 758503 h 824915"/>
                              <a:gd name="connsiteX17" fmla="*/ 273180 w 425762"/>
                              <a:gd name="connsiteY17" fmla="*/ 689897 h 824915"/>
                              <a:gd name="connsiteX18" fmla="*/ 289707 w 425762"/>
                              <a:gd name="connsiteY18" fmla="*/ 623996 h 824915"/>
                              <a:gd name="connsiteX19" fmla="*/ 416844 w 425762"/>
                              <a:gd name="connsiteY19" fmla="*/ 542663 h 824915"/>
                              <a:gd name="connsiteX20" fmla="*/ 415696 w 425762"/>
                              <a:gd name="connsiteY20" fmla="*/ 325375 h 824915"/>
                              <a:gd name="connsiteX21" fmla="*/ 404266 w 425762"/>
                              <a:gd name="connsiteY21" fmla="*/ 211075 h 824915"/>
                              <a:gd name="connsiteX0" fmla="*/ 404266 w 425762"/>
                              <a:gd name="connsiteY0" fmla="*/ 211075 h 824915"/>
                              <a:gd name="connsiteX1" fmla="*/ 309016 w 425762"/>
                              <a:gd name="connsiteY1" fmla="*/ 77725 h 824915"/>
                              <a:gd name="connsiteX2" fmla="*/ 202336 w 425762"/>
                              <a:gd name="connsiteY2" fmla="*/ 1525 h 824915"/>
                              <a:gd name="connsiteX3" fmla="*/ 110379 w 425762"/>
                              <a:gd name="connsiteY3" fmla="*/ 34336 h 824915"/>
                              <a:gd name="connsiteX4" fmla="*/ 171856 w 425762"/>
                              <a:gd name="connsiteY4" fmla="*/ 123445 h 824915"/>
                              <a:gd name="connsiteX5" fmla="*/ 270916 w 425762"/>
                              <a:gd name="connsiteY5" fmla="*/ 192025 h 824915"/>
                              <a:gd name="connsiteX6" fmla="*/ 307506 w 425762"/>
                              <a:gd name="connsiteY6" fmla="*/ 283416 h 824915"/>
                              <a:gd name="connsiteX7" fmla="*/ 304964 w 425762"/>
                              <a:gd name="connsiteY7" fmla="*/ 486747 h 824915"/>
                              <a:gd name="connsiteX8" fmla="*/ 202336 w 425762"/>
                              <a:gd name="connsiteY8" fmla="*/ 550165 h 824915"/>
                              <a:gd name="connsiteX9" fmla="*/ 150746 w 425762"/>
                              <a:gd name="connsiteY9" fmla="*/ 628914 h 824915"/>
                              <a:gd name="connsiteX10" fmla="*/ 35138 w 425762"/>
                              <a:gd name="connsiteY10" fmla="*/ 652915 h 824915"/>
                              <a:gd name="connsiteX11" fmla="*/ 1784 w 425762"/>
                              <a:gd name="connsiteY11" fmla="*/ 730791 h 824915"/>
                              <a:gd name="connsiteX12" fmla="*/ 78868 w 425762"/>
                              <a:gd name="connsiteY12" fmla="*/ 763600 h 824915"/>
                              <a:gd name="connsiteX13" fmla="*/ 176151 w 425762"/>
                              <a:gd name="connsiteY13" fmla="*/ 748468 h 824915"/>
                              <a:gd name="connsiteX14" fmla="*/ 256652 w 425762"/>
                              <a:gd name="connsiteY14" fmla="*/ 817068 h 824915"/>
                              <a:gd name="connsiteX15" fmla="*/ 330391 w 425762"/>
                              <a:gd name="connsiteY15" fmla="*/ 816857 h 824915"/>
                              <a:gd name="connsiteX16" fmla="*/ 340562 w 425762"/>
                              <a:gd name="connsiteY16" fmla="*/ 758503 h 824915"/>
                              <a:gd name="connsiteX17" fmla="*/ 273180 w 425762"/>
                              <a:gd name="connsiteY17" fmla="*/ 689897 h 824915"/>
                              <a:gd name="connsiteX18" fmla="*/ 315034 w 425762"/>
                              <a:gd name="connsiteY18" fmla="*/ 605487 h 824915"/>
                              <a:gd name="connsiteX19" fmla="*/ 416844 w 425762"/>
                              <a:gd name="connsiteY19" fmla="*/ 542663 h 824915"/>
                              <a:gd name="connsiteX20" fmla="*/ 415696 w 425762"/>
                              <a:gd name="connsiteY20" fmla="*/ 325375 h 824915"/>
                              <a:gd name="connsiteX21" fmla="*/ 404266 w 425762"/>
                              <a:gd name="connsiteY21" fmla="*/ 211075 h 824915"/>
                              <a:gd name="connsiteX0" fmla="*/ 404266 w 425762"/>
                              <a:gd name="connsiteY0" fmla="*/ 211075 h 824915"/>
                              <a:gd name="connsiteX1" fmla="*/ 309016 w 425762"/>
                              <a:gd name="connsiteY1" fmla="*/ 77725 h 824915"/>
                              <a:gd name="connsiteX2" fmla="*/ 202336 w 425762"/>
                              <a:gd name="connsiteY2" fmla="*/ 1525 h 824915"/>
                              <a:gd name="connsiteX3" fmla="*/ 110379 w 425762"/>
                              <a:gd name="connsiteY3" fmla="*/ 34336 h 824915"/>
                              <a:gd name="connsiteX4" fmla="*/ 171856 w 425762"/>
                              <a:gd name="connsiteY4" fmla="*/ 123445 h 824915"/>
                              <a:gd name="connsiteX5" fmla="*/ 270916 w 425762"/>
                              <a:gd name="connsiteY5" fmla="*/ 192025 h 824915"/>
                              <a:gd name="connsiteX6" fmla="*/ 307506 w 425762"/>
                              <a:gd name="connsiteY6" fmla="*/ 283416 h 824915"/>
                              <a:gd name="connsiteX7" fmla="*/ 304964 w 425762"/>
                              <a:gd name="connsiteY7" fmla="*/ 486747 h 824915"/>
                              <a:gd name="connsiteX8" fmla="*/ 202336 w 425762"/>
                              <a:gd name="connsiteY8" fmla="*/ 550165 h 824915"/>
                              <a:gd name="connsiteX9" fmla="*/ 150746 w 425762"/>
                              <a:gd name="connsiteY9" fmla="*/ 628914 h 824915"/>
                              <a:gd name="connsiteX10" fmla="*/ 35138 w 425762"/>
                              <a:gd name="connsiteY10" fmla="*/ 652915 h 824915"/>
                              <a:gd name="connsiteX11" fmla="*/ 1784 w 425762"/>
                              <a:gd name="connsiteY11" fmla="*/ 730791 h 824915"/>
                              <a:gd name="connsiteX12" fmla="*/ 78868 w 425762"/>
                              <a:gd name="connsiteY12" fmla="*/ 763600 h 824915"/>
                              <a:gd name="connsiteX13" fmla="*/ 176151 w 425762"/>
                              <a:gd name="connsiteY13" fmla="*/ 748468 h 824915"/>
                              <a:gd name="connsiteX14" fmla="*/ 256652 w 425762"/>
                              <a:gd name="connsiteY14" fmla="*/ 817068 h 824915"/>
                              <a:gd name="connsiteX15" fmla="*/ 330391 w 425762"/>
                              <a:gd name="connsiteY15" fmla="*/ 816857 h 824915"/>
                              <a:gd name="connsiteX16" fmla="*/ 340562 w 425762"/>
                              <a:gd name="connsiteY16" fmla="*/ 758503 h 824915"/>
                              <a:gd name="connsiteX17" fmla="*/ 291003 w 425762"/>
                              <a:gd name="connsiteY17" fmla="*/ 657697 h 824915"/>
                              <a:gd name="connsiteX18" fmla="*/ 315034 w 425762"/>
                              <a:gd name="connsiteY18" fmla="*/ 605487 h 824915"/>
                              <a:gd name="connsiteX19" fmla="*/ 416844 w 425762"/>
                              <a:gd name="connsiteY19" fmla="*/ 542663 h 824915"/>
                              <a:gd name="connsiteX20" fmla="*/ 415696 w 425762"/>
                              <a:gd name="connsiteY20" fmla="*/ 325375 h 824915"/>
                              <a:gd name="connsiteX21" fmla="*/ 404266 w 425762"/>
                              <a:gd name="connsiteY21" fmla="*/ 211075 h 824915"/>
                              <a:gd name="connsiteX0" fmla="*/ 404266 w 425762"/>
                              <a:gd name="connsiteY0" fmla="*/ 211075 h 825327"/>
                              <a:gd name="connsiteX1" fmla="*/ 309016 w 425762"/>
                              <a:gd name="connsiteY1" fmla="*/ 77725 h 825327"/>
                              <a:gd name="connsiteX2" fmla="*/ 202336 w 425762"/>
                              <a:gd name="connsiteY2" fmla="*/ 1525 h 825327"/>
                              <a:gd name="connsiteX3" fmla="*/ 110379 w 425762"/>
                              <a:gd name="connsiteY3" fmla="*/ 34336 h 825327"/>
                              <a:gd name="connsiteX4" fmla="*/ 171856 w 425762"/>
                              <a:gd name="connsiteY4" fmla="*/ 123445 h 825327"/>
                              <a:gd name="connsiteX5" fmla="*/ 270916 w 425762"/>
                              <a:gd name="connsiteY5" fmla="*/ 192025 h 825327"/>
                              <a:gd name="connsiteX6" fmla="*/ 307506 w 425762"/>
                              <a:gd name="connsiteY6" fmla="*/ 283416 h 825327"/>
                              <a:gd name="connsiteX7" fmla="*/ 304964 w 425762"/>
                              <a:gd name="connsiteY7" fmla="*/ 486747 h 825327"/>
                              <a:gd name="connsiteX8" fmla="*/ 202336 w 425762"/>
                              <a:gd name="connsiteY8" fmla="*/ 550165 h 825327"/>
                              <a:gd name="connsiteX9" fmla="*/ 150746 w 425762"/>
                              <a:gd name="connsiteY9" fmla="*/ 628914 h 825327"/>
                              <a:gd name="connsiteX10" fmla="*/ 35138 w 425762"/>
                              <a:gd name="connsiteY10" fmla="*/ 652915 h 825327"/>
                              <a:gd name="connsiteX11" fmla="*/ 1784 w 425762"/>
                              <a:gd name="connsiteY11" fmla="*/ 730791 h 825327"/>
                              <a:gd name="connsiteX12" fmla="*/ 78868 w 425762"/>
                              <a:gd name="connsiteY12" fmla="*/ 763600 h 825327"/>
                              <a:gd name="connsiteX13" fmla="*/ 176151 w 425762"/>
                              <a:gd name="connsiteY13" fmla="*/ 748468 h 825327"/>
                              <a:gd name="connsiteX14" fmla="*/ 256652 w 425762"/>
                              <a:gd name="connsiteY14" fmla="*/ 817068 h 825327"/>
                              <a:gd name="connsiteX15" fmla="*/ 330391 w 425762"/>
                              <a:gd name="connsiteY15" fmla="*/ 816857 h 825327"/>
                              <a:gd name="connsiteX16" fmla="*/ 365185 w 425762"/>
                              <a:gd name="connsiteY16" fmla="*/ 751675 h 825327"/>
                              <a:gd name="connsiteX17" fmla="*/ 291003 w 425762"/>
                              <a:gd name="connsiteY17" fmla="*/ 657697 h 825327"/>
                              <a:gd name="connsiteX18" fmla="*/ 315034 w 425762"/>
                              <a:gd name="connsiteY18" fmla="*/ 605487 h 825327"/>
                              <a:gd name="connsiteX19" fmla="*/ 416844 w 425762"/>
                              <a:gd name="connsiteY19" fmla="*/ 542663 h 825327"/>
                              <a:gd name="connsiteX20" fmla="*/ 415696 w 425762"/>
                              <a:gd name="connsiteY20" fmla="*/ 325375 h 825327"/>
                              <a:gd name="connsiteX21" fmla="*/ 404266 w 425762"/>
                              <a:gd name="connsiteY21" fmla="*/ 211075 h 825327"/>
                              <a:gd name="connsiteX0" fmla="*/ 404266 w 425762"/>
                              <a:gd name="connsiteY0" fmla="*/ 211075 h 819226"/>
                              <a:gd name="connsiteX1" fmla="*/ 309016 w 425762"/>
                              <a:gd name="connsiteY1" fmla="*/ 77725 h 819226"/>
                              <a:gd name="connsiteX2" fmla="*/ 202336 w 425762"/>
                              <a:gd name="connsiteY2" fmla="*/ 1525 h 819226"/>
                              <a:gd name="connsiteX3" fmla="*/ 110379 w 425762"/>
                              <a:gd name="connsiteY3" fmla="*/ 34336 h 819226"/>
                              <a:gd name="connsiteX4" fmla="*/ 171856 w 425762"/>
                              <a:gd name="connsiteY4" fmla="*/ 123445 h 819226"/>
                              <a:gd name="connsiteX5" fmla="*/ 270916 w 425762"/>
                              <a:gd name="connsiteY5" fmla="*/ 192025 h 819226"/>
                              <a:gd name="connsiteX6" fmla="*/ 307506 w 425762"/>
                              <a:gd name="connsiteY6" fmla="*/ 283416 h 819226"/>
                              <a:gd name="connsiteX7" fmla="*/ 304964 w 425762"/>
                              <a:gd name="connsiteY7" fmla="*/ 486747 h 819226"/>
                              <a:gd name="connsiteX8" fmla="*/ 202336 w 425762"/>
                              <a:gd name="connsiteY8" fmla="*/ 550165 h 819226"/>
                              <a:gd name="connsiteX9" fmla="*/ 150746 w 425762"/>
                              <a:gd name="connsiteY9" fmla="*/ 628914 h 819226"/>
                              <a:gd name="connsiteX10" fmla="*/ 35138 w 425762"/>
                              <a:gd name="connsiteY10" fmla="*/ 652915 h 819226"/>
                              <a:gd name="connsiteX11" fmla="*/ 1784 w 425762"/>
                              <a:gd name="connsiteY11" fmla="*/ 730791 h 819226"/>
                              <a:gd name="connsiteX12" fmla="*/ 78868 w 425762"/>
                              <a:gd name="connsiteY12" fmla="*/ 763600 h 819226"/>
                              <a:gd name="connsiteX13" fmla="*/ 176151 w 425762"/>
                              <a:gd name="connsiteY13" fmla="*/ 748468 h 819226"/>
                              <a:gd name="connsiteX14" fmla="*/ 263838 w 425762"/>
                              <a:gd name="connsiteY14" fmla="*/ 799601 h 819226"/>
                              <a:gd name="connsiteX15" fmla="*/ 330391 w 425762"/>
                              <a:gd name="connsiteY15" fmla="*/ 816857 h 819226"/>
                              <a:gd name="connsiteX16" fmla="*/ 365185 w 425762"/>
                              <a:gd name="connsiteY16" fmla="*/ 751675 h 819226"/>
                              <a:gd name="connsiteX17" fmla="*/ 291003 w 425762"/>
                              <a:gd name="connsiteY17" fmla="*/ 657697 h 819226"/>
                              <a:gd name="connsiteX18" fmla="*/ 315034 w 425762"/>
                              <a:gd name="connsiteY18" fmla="*/ 605487 h 819226"/>
                              <a:gd name="connsiteX19" fmla="*/ 416844 w 425762"/>
                              <a:gd name="connsiteY19" fmla="*/ 542663 h 819226"/>
                              <a:gd name="connsiteX20" fmla="*/ 415696 w 425762"/>
                              <a:gd name="connsiteY20" fmla="*/ 325375 h 819226"/>
                              <a:gd name="connsiteX21" fmla="*/ 404266 w 425762"/>
                              <a:gd name="connsiteY21" fmla="*/ 211075 h 819226"/>
                              <a:gd name="connsiteX0" fmla="*/ 404266 w 425762"/>
                              <a:gd name="connsiteY0" fmla="*/ 211075 h 819558"/>
                              <a:gd name="connsiteX1" fmla="*/ 309016 w 425762"/>
                              <a:gd name="connsiteY1" fmla="*/ 77725 h 819558"/>
                              <a:gd name="connsiteX2" fmla="*/ 202336 w 425762"/>
                              <a:gd name="connsiteY2" fmla="*/ 1525 h 819558"/>
                              <a:gd name="connsiteX3" fmla="*/ 110379 w 425762"/>
                              <a:gd name="connsiteY3" fmla="*/ 34336 h 819558"/>
                              <a:gd name="connsiteX4" fmla="*/ 171856 w 425762"/>
                              <a:gd name="connsiteY4" fmla="*/ 123445 h 819558"/>
                              <a:gd name="connsiteX5" fmla="*/ 270916 w 425762"/>
                              <a:gd name="connsiteY5" fmla="*/ 192025 h 819558"/>
                              <a:gd name="connsiteX6" fmla="*/ 307506 w 425762"/>
                              <a:gd name="connsiteY6" fmla="*/ 283416 h 819558"/>
                              <a:gd name="connsiteX7" fmla="*/ 304964 w 425762"/>
                              <a:gd name="connsiteY7" fmla="*/ 486747 h 819558"/>
                              <a:gd name="connsiteX8" fmla="*/ 202336 w 425762"/>
                              <a:gd name="connsiteY8" fmla="*/ 550165 h 819558"/>
                              <a:gd name="connsiteX9" fmla="*/ 150746 w 425762"/>
                              <a:gd name="connsiteY9" fmla="*/ 628914 h 819558"/>
                              <a:gd name="connsiteX10" fmla="*/ 35138 w 425762"/>
                              <a:gd name="connsiteY10" fmla="*/ 652915 h 819558"/>
                              <a:gd name="connsiteX11" fmla="*/ 1784 w 425762"/>
                              <a:gd name="connsiteY11" fmla="*/ 730791 h 819558"/>
                              <a:gd name="connsiteX12" fmla="*/ 78868 w 425762"/>
                              <a:gd name="connsiteY12" fmla="*/ 763600 h 819558"/>
                              <a:gd name="connsiteX13" fmla="*/ 201149 w 425762"/>
                              <a:gd name="connsiteY13" fmla="*/ 730839 h 819558"/>
                              <a:gd name="connsiteX14" fmla="*/ 263838 w 425762"/>
                              <a:gd name="connsiteY14" fmla="*/ 799601 h 819558"/>
                              <a:gd name="connsiteX15" fmla="*/ 330391 w 425762"/>
                              <a:gd name="connsiteY15" fmla="*/ 816857 h 819558"/>
                              <a:gd name="connsiteX16" fmla="*/ 365185 w 425762"/>
                              <a:gd name="connsiteY16" fmla="*/ 751675 h 819558"/>
                              <a:gd name="connsiteX17" fmla="*/ 291003 w 425762"/>
                              <a:gd name="connsiteY17" fmla="*/ 657697 h 819558"/>
                              <a:gd name="connsiteX18" fmla="*/ 315034 w 425762"/>
                              <a:gd name="connsiteY18" fmla="*/ 605487 h 819558"/>
                              <a:gd name="connsiteX19" fmla="*/ 416844 w 425762"/>
                              <a:gd name="connsiteY19" fmla="*/ 542663 h 819558"/>
                              <a:gd name="connsiteX20" fmla="*/ 415696 w 425762"/>
                              <a:gd name="connsiteY20" fmla="*/ 325375 h 819558"/>
                              <a:gd name="connsiteX21" fmla="*/ 404266 w 425762"/>
                              <a:gd name="connsiteY21" fmla="*/ 211075 h 819558"/>
                              <a:gd name="connsiteX0" fmla="*/ 404266 w 425762"/>
                              <a:gd name="connsiteY0" fmla="*/ 211075 h 819558"/>
                              <a:gd name="connsiteX1" fmla="*/ 309016 w 425762"/>
                              <a:gd name="connsiteY1" fmla="*/ 77725 h 819558"/>
                              <a:gd name="connsiteX2" fmla="*/ 202336 w 425762"/>
                              <a:gd name="connsiteY2" fmla="*/ 1525 h 819558"/>
                              <a:gd name="connsiteX3" fmla="*/ 110379 w 425762"/>
                              <a:gd name="connsiteY3" fmla="*/ 34336 h 819558"/>
                              <a:gd name="connsiteX4" fmla="*/ 171856 w 425762"/>
                              <a:gd name="connsiteY4" fmla="*/ 123445 h 819558"/>
                              <a:gd name="connsiteX5" fmla="*/ 270916 w 425762"/>
                              <a:gd name="connsiteY5" fmla="*/ 192025 h 819558"/>
                              <a:gd name="connsiteX6" fmla="*/ 307506 w 425762"/>
                              <a:gd name="connsiteY6" fmla="*/ 283416 h 819558"/>
                              <a:gd name="connsiteX7" fmla="*/ 304964 w 425762"/>
                              <a:gd name="connsiteY7" fmla="*/ 486747 h 819558"/>
                              <a:gd name="connsiteX8" fmla="*/ 224135 w 425762"/>
                              <a:gd name="connsiteY8" fmla="*/ 561896 h 819558"/>
                              <a:gd name="connsiteX9" fmla="*/ 150746 w 425762"/>
                              <a:gd name="connsiteY9" fmla="*/ 628914 h 819558"/>
                              <a:gd name="connsiteX10" fmla="*/ 35138 w 425762"/>
                              <a:gd name="connsiteY10" fmla="*/ 652915 h 819558"/>
                              <a:gd name="connsiteX11" fmla="*/ 1784 w 425762"/>
                              <a:gd name="connsiteY11" fmla="*/ 730791 h 819558"/>
                              <a:gd name="connsiteX12" fmla="*/ 78868 w 425762"/>
                              <a:gd name="connsiteY12" fmla="*/ 763600 h 819558"/>
                              <a:gd name="connsiteX13" fmla="*/ 201149 w 425762"/>
                              <a:gd name="connsiteY13" fmla="*/ 730839 h 819558"/>
                              <a:gd name="connsiteX14" fmla="*/ 263838 w 425762"/>
                              <a:gd name="connsiteY14" fmla="*/ 799601 h 819558"/>
                              <a:gd name="connsiteX15" fmla="*/ 330391 w 425762"/>
                              <a:gd name="connsiteY15" fmla="*/ 816857 h 819558"/>
                              <a:gd name="connsiteX16" fmla="*/ 365185 w 425762"/>
                              <a:gd name="connsiteY16" fmla="*/ 751675 h 819558"/>
                              <a:gd name="connsiteX17" fmla="*/ 291003 w 425762"/>
                              <a:gd name="connsiteY17" fmla="*/ 657697 h 819558"/>
                              <a:gd name="connsiteX18" fmla="*/ 315034 w 425762"/>
                              <a:gd name="connsiteY18" fmla="*/ 605487 h 819558"/>
                              <a:gd name="connsiteX19" fmla="*/ 416844 w 425762"/>
                              <a:gd name="connsiteY19" fmla="*/ 542663 h 819558"/>
                              <a:gd name="connsiteX20" fmla="*/ 415696 w 425762"/>
                              <a:gd name="connsiteY20" fmla="*/ 325375 h 819558"/>
                              <a:gd name="connsiteX21" fmla="*/ 404266 w 425762"/>
                              <a:gd name="connsiteY21" fmla="*/ 211075 h 819558"/>
                              <a:gd name="connsiteX0" fmla="*/ 404266 w 425762"/>
                              <a:gd name="connsiteY0" fmla="*/ 211075 h 819558"/>
                              <a:gd name="connsiteX1" fmla="*/ 309016 w 425762"/>
                              <a:gd name="connsiteY1" fmla="*/ 77725 h 819558"/>
                              <a:gd name="connsiteX2" fmla="*/ 202336 w 425762"/>
                              <a:gd name="connsiteY2" fmla="*/ 1525 h 819558"/>
                              <a:gd name="connsiteX3" fmla="*/ 110379 w 425762"/>
                              <a:gd name="connsiteY3" fmla="*/ 34336 h 819558"/>
                              <a:gd name="connsiteX4" fmla="*/ 171856 w 425762"/>
                              <a:gd name="connsiteY4" fmla="*/ 123445 h 819558"/>
                              <a:gd name="connsiteX5" fmla="*/ 270916 w 425762"/>
                              <a:gd name="connsiteY5" fmla="*/ 192025 h 819558"/>
                              <a:gd name="connsiteX6" fmla="*/ 338067 w 425762"/>
                              <a:gd name="connsiteY6" fmla="*/ 319528 h 819558"/>
                              <a:gd name="connsiteX7" fmla="*/ 304964 w 425762"/>
                              <a:gd name="connsiteY7" fmla="*/ 486747 h 819558"/>
                              <a:gd name="connsiteX8" fmla="*/ 224135 w 425762"/>
                              <a:gd name="connsiteY8" fmla="*/ 561896 h 819558"/>
                              <a:gd name="connsiteX9" fmla="*/ 150746 w 425762"/>
                              <a:gd name="connsiteY9" fmla="*/ 628914 h 819558"/>
                              <a:gd name="connsiteX10" fmla="*/ 35138 w 425762"/>
                              <a:gd name="connsiteY10" fmla="*/ 652915 h 819558"/>
                              <a:gd name="connsiteX11" fmla="*/ 1784 w 425762"/>
                              <a:gd name="connsiteY11" fmla="*/ 730791 h 819558"/>
                              <a:gd name="connsiteX12" fmla="*/ 78868 w 425762"/>
                              <a:gd name="connsiteY12" fmla="*/ 763600 h 819558"/>
                              <a:gd name="connsiteX13" fmla="*/ 201149 w 425762"/>
                              <a:gd name="connsiteY13" fmla="*/ 730839 h 819558"/>
                              <a:gd name="connsiteX14" fmla="*/ 263838 w 425762"/>
                              <a:gd name="connsiteY14" fmla="*/ 799601 h 819558"/>
                              <a:gd name="connsiteX15" fmla="*/ 330391 w 425762"/>
                              <a:gd name="connsiteY15" fmla="*/ 816857 h 819558"/>
                              <a:gd name="connsiteX16" fmla="*/ 365185 w 425762"/>
                              <a:gd name="connsiteY16" fmla="*/ 751675 h 819558"/>
                              <a:gd name="connsiteX17" fmla="*/ 291003 w 425762"/>
                              <a:gd name="connsiteY17" fmla="*/ 657697 h 819558"/>
                              <a:gd name="connsiteX18" fmla="*/ 315034 w 425762"/>
                              <a:gd name="connsiteY18" fmla="*/ 605487 h 819558"/>
                              <a:gd name="connsiteX19" fmla="*/ 416844 w 425762"/>
                              <a:gd name="connsiteY19" fmla="*/ 542663 h 819558"/>
                              <a:gd name="connsiteX20" fmla="*/ 415696 w 425762"/>
                              <a:gd name="connsiteY20" fmla="*/ 325375 h 819558"/>
                              <a:gd name="connsiteX21" fmla="*/ 404266 w 425762"/>
                              <a:gd name="connsiteY21" fmla="*/ 211075 h 819558"/>
                              <a:gd name="connsiteX0" fmla="*/ 404266 w 425762"/>
                              <a:gd name="connsiteY0" fmla="*/ 210953 h 819436"/>
                              <a:gd name="connsiteX1" fmla="*/ 309016 w 425762"/>
                              <a:gd name="connsiteY1" fmla="*/ 77603 h 819436"/>
                              <a:gd name="connsiteX2" fmla="*/ 202336 w 425762"/>
                              <a:gd name="connsiteY2" fmla="*/ 1403 h 819436"/>
                              <a:gd name="connsiteX3" fmla="*/ 110379 w 425762"/>
                              <a:gd name="connsiteY3" fmla="*/ 34214 h 819436"/>
                              <a:gd name="connsiteX4" fmla="*/ 189656 w 425762"/>
                              <a:gd name="connsiteY4" fmla="*/ 108379 h 819436"/>
                              <a:gd name="connsiteX5" fmla="*/ 270916 w 425762"/>
                              <a:gd name="connsiteY5" fmla="*/ 191903 h 819436"/>
                              <a:gd name="connsiteX6" fmla="*/ 338067 w 425762"/>
                              <a:gd name="connsiteY6" fmla="*/ 319406 h 819436"/>
                              <a:gd name="connsiteX7" fmla="*/ 304964 w 425762"/>
                              <a:gd name="connsiteY7" fmla="*/ 486625 h 819436"/>
                              <a:gd name="connsiteX8" fmla="*/ 224135 w 425762"/>
                              <a:gd name="connsiteY8" fmla="*/ 561774 h 819436"/>
                              <a:gd name="connsiteX9" fmla="*/ 150746 w 425762"/>
                              <a:gd name="connsiteY9" fmla="*/ 628792 h 819436"/>
                              <a:gd name="connsiteX10" fmla="*/ 35138 w 425762"/>
                              <a:gd name="connsiteY10" fmla="*/ 652793 h 819436"/>
                              <a:gd name="connsiteX11" fmla="*/ 1784 w 425762"/>
                              <a:gd name="connsiteY11" fmla="*/ 730669 h 819436"/>
                              <a:gd name="connsiteX12" fmla="*/ 78868 w 425762"/>
                              <a:gd name="connsiteY12" fmla="*/ 763478 h 819436"/>
                              <a:gd name="connsiteX13" fmla="*/ 201149 w 425762"/>
                              <a:gd name="connsiteY13" fmla="*/ 730717 h 819436"/>
                              <a:gd name="connsiteX14" fmla="*/ 263838 w 425762"/>
                              <a:gd name="connsiteY14" fmla="*/ 799479 h 819436"/>
                              <a:gd name="connsiteX15" fmla="*/ 330391 w 425762"/>
                              <a:gd name="connsiteY15" fmla="*/ 816735 h 819436"/>
                              <a:gd name="connsiteX16" fmla="*/ 365185 w 425762"/>
                              <a:gd name="connsiteY16" fmla="*/ 751553 h 819436"/>
                              <a:gd name="connsiteX17" fmla="*/ 291003 w 425762"/>
                              <a:gd name="connsiteY17" fmla="*/ 657575 h 819436"/>
                              <a:gd name="connsiteX18" fmla="*/ 315034 w 425762"/>
                              <a:gd name="connsiteY18" fmla="*/ 605365 h 819436"/>
                              <a:gd name="connsiteX19" fmla="*/ 416844 w 425762"/>
                              <a:gd name="connsiteY19" fmla="*/ 542541 h 819436"/>
                              <a:gd name="connsiteX20" fmla="*/ 415696 w 425762"/>
                              <a:gd name="connsiteY20" fmla="*/ 325253 h 819436"/>
                              <a:gd name="connsiteX21" fmla="*/ 404266 w 425762"/>
                              <a:gd name="connsiteY21" fmla="*/ 210953 h 819436"/>
                              <a:gd name="connsiteX0" fmla="*/ 404266 w 425762"/>
                              <a:gd name="connsiteY0" fmla="*/ 211279 h 819762"/>
                              <a:gd name="connsiteX1" fmla="*/ 309016 w 425762"/>
                              <a:gd name="connsiteY1" fmla="*/ 77929 h 819762"/>
                              <a:gd name="connsiteX2" fmla="*/ 202336 w 425762"/>
                              <a:gd name="connsiteY2" fmla="*/ 1729 h 819762"/>
                              <a:gd name="connsiteX3" fmla="*/ 137287 w 425762"/>
                              <a:gd name="connsiteY3" fmla="*/ 31516 h 819762"/>
                              <a:gd name="connsiteX4" fmla="*/ 189656 w 425762"/>
                              <a:gd name="connsiteY4" fmla="*/ 108705 h 819762"/>
                              <a:gd name="connsiteX5" fmla="*/ 270916 w 425762"/>
                              <a:gd name="connsiteY5" fmla="*/ 192229 h 819762"/>
                              <a:gd name="connsiteX6" fmla="*/ 338067 w 425762"/>
                              <a:gd name="connsiteY6" fmla="*/ 319732 h 819762"/>
                              <a:gd name="connsiteX7" fmla="*/ 304964 w 425762"/>
                              <a:gd name="connsiteY7" fmla="*/ 486951 h 819762"/>
                              <a:gd name="connsiteX8" fmla="*/ 224135 w 425762"/>
                              <a:gd name="connsiteY8" fmla="*/ 562100 h 819762"/>
                              <a:gd name="connsiteX9" fmla="*/ 150746 w 425762"/>
                              <a:gd name="connsiteY9" fmla="*/ 629118 h 819762"/>
                              <a:gd name="connsiteX10" fmla="*/ 35138 w 425762"/>
                              <a:gd name="connsiteY10" fmla="*/ 653119 h 819762"/>
                              <a:gd name="connsiteX11" fmla="*/ 1784 w 425762"/>
                              <a:gd name="connsiteY11" fmla="*/ 730995 h 819762"/>
                              <a:gd name="connsiteX12" fmla="*/ 78868 w 425762"/>
                              <a:gd name="connsiteY12" fmla="*/ 763804 h 819762"/>
                              <a:gd name="connsiteX13" fmla="*/ 201149 w 425762"/>
                              <a:gd name="connsiteY13" fmla="*/ 731043 h 819762"/>
                              <a:gd name="connsiteX14" fmla="*/ 263838 w 425762"/>
                              <a:gd name="connsiteY14" fmla="*/ 799805 h 819762"/>
                              <a:gd name="connsiteX15" fmla="*/ 330391 w 425762"/>
                              <a:gd name="connsiteY15" fmla="*/ 817061 h 819762"/>
                              <a:gd name="connsiteX16" fmla="*/ 365185 w 425762"/>
                              <a:gd name="connsiteY16" fmla="*/ 751879 h 819762"/>
                              <a:gd name="connsiteX17" fmla="*/ 291003 w 425762"/>
                              <a:gd name="connsiteY17" fmla="*/ 657901 h 819762"/>
                              <a:gd name="connsiteX18" fmla="*/ 315034 w 425762"/>
                              <a:gd name="connsiteY18" fmla="*/ 605691 h 819762"/>
                              <a:gd name="connsiteX19" fmla="*/ 416844 w 425762"/>
                              <a:gd name="connsiteY19" fmla="*/ 542867 h 819762"/>
                              <a:gd name="connsiteX20" fmla="*/ 415696 w 425762"/>
                              <a:gd name="connsiteY20" fmla="*/ 325579 h 819762"/>
                              <a:gd name="connsiteX21" fmla="*/ 404266 w 425762"/>
                              <a:gd name="connsiteY21" fmla="*/ 211279 h 819762"/>
                              <a:gd name="connsiteX0" fmla="*/ 404266 w 425762"/>
                              <a:gd name="connsiteY0" fmla="*/ 210688 h 819171"/>
                              <a:gd name="connsiteX1" fmla="*/ 316079 w 425762"/>
                              <a:gd name="connsiteY1" fmla="*/ 66097 h 819171"/>
                              <a:gd name="connsiteX2" fmla="*/ 202336 w 425762"/>
                              <a:gd name="connsiteY2" fmla="*/ 1138 h 819171"/>
                              <a:gd name="connsiteX3" fmla="*/ 137287 w 425762"/>
                              <a:gd name="connsiteY3" fmla="*/ 30925 h 819171"/>
                              <a:gd name="connsiteX4" fmla="*/ 189656 w 425762"/>
                              <a:gd name="connsiteY4" fmla="*/ 108114 h 819171"/>
                              <a:gd name="connsiteX5" fmla="*/ 270916 w 425762"/>
                              <a:gd name="connsiteY5" fmla="*/ 191638 h 819171"/>
                              <a:gd name="connsiteX6" fmla="*/ 338067 w 425762"/>
                              <a:gd name="connsiteY6" fmla="*/ 319141 h 819171"/>
                              <a:gd name="connsiteX7" fmla="*/ 304964 w 425762"/>
                              <a:gd name="connsiteY7" fmla="*/ 486360 h 819171"/>
                              <a:gd name="connsiteX8" fmla="*/ 224135 w 425762"/>
                              <a:gd name="connsiteY8" fmla="*/ 561509 h 819171"/>
                              <a:gd name="connsiteX9" fmla="*/ 150746 w 425762"/>
                              <a:gd name="connsiteY9" fmla="*/ 628527 h 819171"/>
                              <a:gd name="connsiteX10" fmla="*/ 35138 w 425762"/>
                              <a:gd name="connsiteY10" fmla="*/ 652528 h 819171"/>
                              <a:gd name="connsiteX11" fmla="*/ 1784 w 425762"/>
                              <a:gd name="connsiteY11" fmla="*/ 730404 h 819171"/>
                              <a:gd name="connsiteX12" fmla="*/ 78868 w 425762"/>
                              <a:gd name="connsiteY12" fmla="*/ 763213 h 819171"/>
                              <a:gd name="connsiteX13" fmla="*/ 201149 w 425762"/>
                              <a:gd name="connsiteY13" fmla="*/ 730452 h 819171"/>
                              <a:gd name="connsiteX14" fmla="*/ 263838 w 425762"/>
                              <a:gd name="connsiteY14" fmla="*/ 799214 h 819171"/>
                              <a:gd name="connsiteX15" fmla="*/ 330391 w 425762"/>
                              <a:gd name="connsiteY15" fmla="*/ 816470 h 819171"/>
                              <a:gd name="connsiteX16" fmla="*/ 365185 w 425762"/>
                              <a:gd name="connsiteY16" fmla="*/ 751288 h 819171"/>
                              <a:gd name="connsiteX17" fmla="*/ 291003 w 425762"/>
                              <a:gd name="connsiteY17" fmla="*/ 657310 h 819171"/>
                              <a:gd name="connsiteX18" fmla="*/ 315034 w 425762"/>
                              <a:gd name="connsiteY18" fmla="*/ 605100 h 819171"/>
                              <a:gd name="connsiteX19" fmla="*/ 416844 w 425762"/>
                              <a:gd name="connsiteY19" fmla="*/ 542276 h 819171"/>
                              <a:gd name="connsiteX20" fmla="*/ 415696 w 425762"/>
                              <a:gd name="connsiteY20" fmla="*/ 324988 h 819171"/>
                              <a:gd name="connsiteX21" fmla="*/ 404266 w 425762"/>
                              <a:gd name="connsiteY21" fmla="*/ 210688 h 819171"/>
                              <a:gd name="connsiteX0" fmla="*/ 425762 w 431403"/>
                              <a:gd name="connsiteY0" fmla="*/ 210781 h 819171"/>
                              <a:gd name="connsiteX1" fmla="*/ 316079 w 431403"/>
                              <a:gd name="connsiteY1" fmla="*/ 66097 h 819171"/>
                              <a:gd name="connsiteX2" fmla="*/ 202336 w 431403"/>
                              <a:gd name="connsiteY2" fmla="*/ 1138 h 819171"/>
                              <a:gd name="connsiteX3" fmla="*/ 137287 w 431403"/>
                              <a:gd name="connsiteY3" fmla="*/ 30925 h 819171"/>
                              <a:gd name="connsiteX4" fmla="*/ 189656 w 431403"/>
                              <a:gd name="connsiteY4" fmla="*/ 108114 h 819171"/>
                              <a:gd name="connsiteX5" fmla="*/ 270916 w 431403"/>
                              <a:gd name="connsiteY5" fmla="*/ 191638 h 819171"/>
                              <a:gd name="connsiteX6" fmla="*/ 338067 w 431403"/>
                              <a:gd name="connsiteY6" fmla="*/ 319141 h 819171"/>
                              <a:gd name="connsiteX7" fmla="*/ 304964 w 431403"/>
                              <a:gd name="connsiteY7" fmla="*/ 486360 h 819171"/>
                              <a:gd name="connsiteX8" fmla="*/ 224135 w 431403"/>
                              <a:gd name="connsiteY8" fmla="*/ 561509 h 819171"/>
                              <a:gd name="connsiteX9" fmla="*/ 150746 w 431403"/>
                              <a:gd name="connsiteY9" fmla="*/ 628527 h 819171"/>
                              <a:gd name="connsiteX10" fmla="*/ 35138 w 431403"/>
                              <a:gd name="connsiteY10" fmla="*/ 652528 h 819171"/>
                              <a:gd name="connsiteX11" fmla="*/ 1784 w 431403"/>
                              <a:gd name="connsiteY11" fmla="*/ 730404 h 819171"/>
                              <a:gd name="connsiteX12" fmla="*/ 78868 w 431403"/>
                              <a:gd name="connsiteY12" fmla="*/ 763213 h 819171"/>
                              <a:gd name="connsiteX13" fmla="*/ 201149 w 431403"/>
                              <a:gd name="connsiteY13" fmla="*/ 730452 h 819171"/>
                              <a:gd name="connsiteX14" fmla="*/ 263838 w 431403"/>
                              <a:gd name="connsiteY14" fmla="*/ 799214 h 819171"/>
                              <a:gd name="connsiteX15" fmla="*/ 330391 w 431403"/>
                              <a:gd name="connsiteY15" fmla="*/ 816470 h 819171"/>
                              <a:gd name="connsiteX16" fmla="*/ 365185 w 431403"/>
                              <a:gd name="connsiteY16" fmla="*/ 751288 h 819171"/>
                              <a:gd name="connsiteX17" fmla="*/ 291003 w 431403"/>
                              <a:gd name="connsiteY17" fmla="*/ 657310 h 819171"/>
                              <a:gd name="connsiteX18" fmla="*/ 315034 w 431403"/>
                              <a:gd name="connsiteY18" fmla="*/ 605100 h 819171"/>
                              <a:gd name="connsiteX19" fmla="*/ 416844 w 431403"/>
                              <a:gd name="connsiteY19" fmla="*/ 542276 h 819171"/>
                              <a:gd name="connsiteX20" fmla="*/ 415696 w 431403"/>
                              <a:gd name="connsiteY20" fmla="*/ 324988 h 819171"/>
                              <a:gd name="connsiteX21" fmla="*/ 425762 w 431403"/>
                              <a:gd name="connsiteY21" fmla="*/ 210781 h 819171"/>
                              <a:gd name="connsiteX0" fmla="*/ 425762 w 436519"/>
                              <a:gd name="connsiteY0" fmla="*/ 210781 h 819171"/>
                              <a:gd name="connsiteX1" fmla="*/ 316079 w 436519"/>
                              <a:gd name="connsiteY1" fmla="*/ 66097 h 819171"/>
                              <a:gd name="connsiteX2" fmla="*/ 202336 w 436519"/>
                              <a:gd name="connsiteY2" fmla="*/ 1138 h 819171"/>
                              <a:gd name="connsiteX3" fmla="*/ 137287 w 436519"/>
                              <a:gd name="connsiteY3" fmla="*/ 30925 h 819171"/>
                              <a:gd name="connsiteX4" fmla="*/ 189656 w 436519"/>
                              <a:gd name="connsiteY4" fmla="*/ 108114 h 819171"/>
                              <a:gd name="connsiteX5" fmla="*/ 270916 w 436519"/>
                              <a:gd name="connsiteY5" fmla="*/ 191638 h 819171"/>
                              <a:gd name="connsiteX6" fmla="*/ 338067 w 436519"/>
                              <a:gd name="connsiteY6" fmla="*/ 319141 h 819171"/>
                              <a:gd name="connsiteX7" fmla="*/ 304964 w 436519"/>
                              <a:gd name="connsiteY7" fmla="*/ 486360 h 819171"/>
                              <a:gd name="connsiteX8" fmla="*/ 224135 w 436519"/>
                              <a:gd name="connsiteY8" fmla="*/ 561509 h 819171"/>
                              <a:gd name="connsiteX9" fmla="*/ 150746 w 436519"/>
                              <a:gd name="connsiteY9" fmla="*/ 628527 h 819171"/>
                              <a:gd name="connsiteX10" fmla="*/ 35138 w 436519"/>
                              <a:gd name="connsiteY10" fmla="*/ 652528 h 819171"/>
                              <a:gd name="connsiteX11" fmla="*/ 1784 w 436519"/>
                              <a:gd name="connsiteY11" fmla="*/ 730404 h 819171"/>
                              <a:gd name="connsiteX12" fmla="*/ 78868 w 436519"/>
                              <a:gd name="connsiteY12" fmla="*/ 763213 h 819171"/>
                              <a:gd name="connsiteX13" fmla="*/ 201149 w 436519"/>
                              <a:gd name="connsiteY13" fmla="*/ 730452 h 819171"/>
                              <a:gd name="connsiteX14" fmla="*/ 263838 w 436519"/>
                              <a:gd name="connsiteY14" fmla="*/ 799214 h 819171"/>
                              <a:gd name="connsiteX15" fmla="*/ 330391 w 436519"/>
                              <a:gd name="connsiteY15" fmla="*/ 816470 h 819171"/>
                              <a:gd name="connsiteX16" fmla="*/ 365185 w 436519"/>
                              <a:gd name="connsiteY16" fmla="*/ 751288 h 819171"/>
                              <a:gd name="connsiteX17" fmla="*/ 291003 w 436519"/>
                              <a:gd name="connsiteY17" fmla="*/ 657310 h 819171"/>
                              <a:gd name="connsiteX18" fmla="*/ 315034 w 436519"/>
                              <a:gd name="connsiteY18" fmla="*/ 605100 h 819171"/>
                              <a:gd name="connsiteX19" fmla="*/ 416844 w 436519"/>
                              <a:gd name="connsiteY19" fmla="*/ 542276 h 819171"/>
                              <a:gd name="connsiteX20" fmla="*/ 431403 w 436519"/>
                              <a:gd name="connsiteY20" fmla="*/ 342350 h 819171"/>
                              <a:gd name="connsiteX21" fmla="*/ 425762 w 436519"/>
                              <a:gd name="connsiteY21" fmla="*/ 210781 h 819171"/>
                              <a:gd name="connsiteX0" fmla="*/ 425762 w 436519"/>
                              <a:gd name="connsiteY0" fmla="*/ 210781 h 819171"/>
                              <a:gd name="connsiteX1" fmla="*/ 316079 w 436519"/>
                              <a:gd name="connsiteY1" fmla="*/ 66097 h 819171"/>
                              <a:gd name="connsiteX2" fmla="*/ 202336 w 436519"/>
                              <a:gd name="connsiteY2" fmla="*/ 1138 h 819171"/>
                              <a:gd name="connsiteX3" fmla="*/ 137287 w 436519"/>
                              <a:gd name="connsiteY3" fmla="*/ 30925 h 819171"/>
                              <a:gd name="connsiteX4" fmla="*/ 189656 w 436519"/>
                              <a:gd name="connsiteY4" fmla="*/ 108114 h 819171"/>
                              <a:gd name="connsiteX5" fmla="*/ 270916 w 436519"/>
                              <a:gd name="connsiteY5" fmla="*/ 191638 h 819171"/>
                              <a:gd name="connsiteX6" fmla="*/ 338067 w 436519"/>
                              <a:gd name="connsiteY6" fmla="*/ 319141 h 819171"/>
                              <a:gd name="connsiteX7" fmla="*/ 304964 w 436519"/>
                              <a:gd name="connsiteY7" fmla="*/ 486360 h 819171"/>
                              <a:gd name="connsiteX8" fmla="*/ 224135 w 436519"/>
                              <a:gd name="connsiteY8" fmla="*/ 561509 h 819171"/>
                              <a:gd name="connsiteX9" fmla="*/ 150746 w 436519"/>
                              <a:gd name="connsiteY9" fmla="*/ 628527 h 819171"/>
                              <a:gd name="connsiteX10" fmla="*/ 35138 w 436519"/>
                              <a:gd name="connsiteY10" fmla="*/ 652528 h 819171"/>
                              <a:gd name="connsiteX11" fmla="*/ 1784 w 436519"/>
                              <a:gd name="connsiteY11" fmla="*/ 730404 h 819171"/>
                              <a:gd name="connsiteX12" fmla="*/ 78868 w 436519"/>
                              <a:gd name="connsiteY12" fmla="*/ 763213 h 819171"/>
                              <a:gd name="connsiteX13" fmla="*/ 201149 w 436519"/>
                              <a:gd name="connsiteY13" fmla="*/ 730452 h 819171"/>
                              <a:gd name="connsiteX14" fmla="*/ 263838 w 436519"/>
                              <a:gd name="connsiteY14" fmla="*/ 799214 h 819171"/>
                              <a:gd name="connsiteX15" fmla="*/ 330391 w 436519"/>
                              <a:gd name="connsiteY15" fmla="*/ 816470 h 819171"/>
                              <a:gd name="connsiteX16" fmla="*/ 365185 w 436519"/>
                              <a:gd name="connsiteY16" fmla="*/ 751288 h 819171"/>
                              <a:gd name="connsiteX17" fmla="*/ 291003 w 436519"/>
                              <a:gd name="connsiteY17" fmla="*/ 657310 h 819171"/>
                              <a:gd name="connsiteX18" fmla="*/ 315034 w 436519"/>
                              <a:gd name="connsiteY18" fmla="*/ 605100 h 819171"/>
                              <a:gd name="connsiteX19" fmla="*/ 416844 w 436519"/>
                              <a:gd name="connsiteY19" fmla="*/ 542276 h 819171"/>
                              <a:gd name="connsiteX20" fmla="*/ 431403 w 436519"/>
                              <a:gd name="connsiteY20" fmla="*/ 342350 h 819171"/>
                              <a:gd name="connsiteX21" fmla="*/ 425762 w 436519"/>
                              <a:gd name="connsiteY21" fmla="*/ 210781 h 819171"/>
                              <a:gd name="connsiteX0" fmla="*/ 425762 w 436519"/>
                              <a:gd name="connsiteY0" fmla="*/ 210781 h 819171"/>
                              <a:gd name="connsiteX1" fmla="*/ 316079 w 436519"/>
                              <a:gd name="connsiteY1" fmla="*/ 66097 h 819171"/>
                              <a:gd name="connsiteX2" fmla="*/ 202336 w 436519"/>
                              <a:gd name="connsiteY2" fmla="*/ 1138 h 819171"/>
                              <a:gd name="connsiteX3" fmla="*/ 137287 w 436519"/>
                              <a:gd name="connsiteY3" fmla="*/ 30925 h 819171"/>
                              <a:gd name="connsiteX4" fmla="*/ 189656 w 436519"/>
                              <a:gd name="connsiteY4" fmla="*/ 108114 h 819171"/>
                              <a:gd name="connsiteX5" fmla="*/ 270916 w 436519"/>
                              <a:gd name="connsiteY5" fmla="*/ 191638 h 819171"/>
                              <a:gd name="connsiteX6" fmla="*/ 338067 w 436519"/>
                              <a:gd name="connsiteY6" fmla="*/ 319141 h 819171"/>
                              <a:gd name="connsiteX7" fmla="*/ 304964 w 436519"/>
                              <a:gd name="connsiteY7" fmla="*/ 486360 h 819171"/>
                              <a:gd name="connsiteX8" fmla="*/ 224135 w 436519"/>
                              <a:gd name="connsiteY8" fmla="*/ 561509 h 819171"/>
                              <a:gd name="connsiteX9" fmla="*/ 150746 w 436519"/>
                              <a:gd name="connsiteY9" fmla="*/ 628527 h 819171"/>
                              <a:gd name="connsiteX10" fmla="*/ 35138 w 436519"/>
                              <a:gd name="connsiteY10" fmla="*/ 652528 h 819171"/>
                              <a:gd name="connsiteX11" fmla="*/ 1784 w 436519"/>
                              <a:gd name="connsiteY11" fmla="*/ 730404 h 819171"/>
                              <a:gd name="connsiteX12" fmla="*/ 78868 w 436519"/>
                              <a:gd name="connsiteY12" fmla="*/ 763213 h 819171"/>
                              <a:gd name="connsiteX13" fmla="*/ 201149 w 436519"/>
                              <a:gd name="connsiteY13" fmla="*/ 730452 h 819171"/>
                              <a:gd name="connsiteX14" fmla="*/ 263838 w 436519"/>
                              <a:gd name="connsiteY14" fmla="*/ 799214 h 819171"/>
                              <a:gd name="connsiteX15" fmla="*/ 330391 w 436519"/>
                              <a:gd name="connsiteY15" fmla="*/ 816470 h 819171"/>
                              <a:gd name="connsiteX16" fmla="*/ 365185 w 436519"/>
                              <a:gd name="connsiteY16" fmla="*/ 751288 h 819171"/>
                              <a:gd name="connsiteX17" fmla="*/ 291003 w 436519"/>
                              <a:gd name="connsiteY17" fmla="*/ 657310 h 819171"/>
                              <a:gd name="connsiteX18" fmla="*/ 315034 w 436519"/>
                              <a:gd name="connsiteY18" fmla="*/ 605100 h 819171"/>
                              <a:gd name="connsiteX19" fmla="*/ 416844 w 436519"/>
                              <a:gd name="connsiteY19" fmla="*/ 542276 h 819171"/>
                              <a:gd name="connsiteX20" fmla="*/ 431403 w 436519"/>
                              <a:gd name="connsiteY20" fmla="*/ 342350 h 819171"/>
                              <a:gd name="connsiteX21" fmla="*/ 425762 w 436519"/>
                              <a:gd name="connsiteY21" fmla="*/ 210781 h 819171"/>
                              <a:gd name="connsiteX0" fmla="*/ 425762 w 436519"/>
                              <a:gd name="connsiteY0" fmla="*/ 210781 h 819171"/>
                              <a:gd name="connsiteX1" fmla="*/ 316079 w 436519"/>
                              <a:gd name="connsiteY1" fmla="*/ 66097 h 819171"/>
                              <a:gd name="connsiteX2" fmla="*/ 202336 w 436519"/>
                              <a:gd name="connsiteY2" fmla="*/ 1138 h 819171"/>
                              <a:gd name="connsiteX3" fmla="*/ 137287 w 436519"/>
                              <a:gd name="connsiteY3" fmla="*/ 30925 h 819171"/>
                              <a:gd name="connsiteX4" fmla="*/ 189656 w 436519"/>
                              <a:gd name="connsiteY4" fmla="*/ 108114 h 819171"/>
                              <a:gd name="connsiteX5" fmla="*/ 292255 w 436519"/>
                              <a:gd name="connsiteY5" fmla="*/ 187809 h 819171"/>
                              <a:gd name="connsiteX6" fmla="*/ 338067 w 436519"/>
                              <a:gd name="connsiteY6" fmla="*/ 319141 h 819171"/>
                              <a:gd name="connsiteX7" fmla="*/ 304964 w 436519"/>
                              <a:gd name="connsiteY7" fmla="*/ 486360 h 819171"/>
                              <a:gd name="connsiteX8" fmla="*/ 224135 w 436519"/>
                              <a:gd name="connsiteY8" fmla="*/ 561509 h 819171"/>
                              <a:gd name="connsiteX9" fmla="*/ 150746 w 436519"/>
                              <a:gd name="connsiteY9" fmla="*/ 628527 h 819171"/>
                              <a:gd name="connsiteX10" fmla="*/ 35138 w 436519"/>
                              <a:gd name="connsiteY10" fmla="*/ 652528 h 819171"/>
                              <a:gd name="connsiteX11" fmla="*/ 1784 w 436519"/>
                              <a:gd name="connsiteY11" fmla="*/ 730404 h 819171"/>
                              <a:gd name="connsiteX12" fmla="*/ 78868 w 436519"/>
                              <a:gd name="connsiteY12" fmla="*/ 763213 h 819171"/>
                              <a:gd name="connsiteX13" fmla="*/ 201149 w 436519"/>
                              <a:gd name="connsiteY13" fmla="*/ 730452 h 819171"/>
                              <a:gd name="connsiteX14" fmla="*/ 263838 w 436519"/>
                              <a:gd name="connsiteY14" fmla="*/ 799214 h 819171"/>
                              <a:gd name="connsiteX15" fmla="*/ 330391 w 436519"/>
                              <a:gd name="connsiteY15" fmla="*/ 816470 h 819171"/>
                              <a:gd name="connsiteX16" fmla="*/ 365185 w 436519"/>
                              <a:gd name="connsiteY16" fmla="*/ 751288 h 819171"/>
                              <a:gd name="connsiteX17" fmla="*/ 291003 w 436519"/>
                              <a:gd name="connsiteY17" fmla="*/ 657310 h 819171"/>
                              <a:gd name="connsiteX18" fmla="*/ 315034 w 436519"/>
                              <a:gd name="connsiteY18" fmla="*/ 605100 h 819171"/>
                              <a:gd name="connsiteX19" fmla="*/ 416844 w 436519"/>
                              <a:gd name="connsiteY19" fmla="*/ 542276 h 819171"/>
                              <a:gd name="connsiteX20" fmla="*/ 431403 w 436519"/>
                              <a:gd name="connsiteY20" fmla="*/ 342350 h 819171"/>
                              <a:gd name="connsiteX21" fmla="*/ 425762 w 436519"/>
                              <a:gd name="connsiteY21" fmla="*/ 210781 h 819171"/>
                              <a:gd name="connsiteX0" fmla="*/ 425762 w 436519"/>
                              <a:gd name="connsiteY0" fmla="*/ 210276 h 818666"/>
                              <a:gd name="connsiteX1" fmla="*/ 316079 w 436519"/>
                              <a:gd name="connsiteY1" fmla="*/ 65592 h 818666"/>
                              <a:gd name="connsiteX2" fmla="*/ 202336 w 436519"/>
                              <a:gd name="connsiteY2" fmla="*/ 633 h 818666"/>
                              <a:gd name="connsiteX3" fmla="*/ 137384 w 436519"/>
                              <a:gd name="connsiteY3" fmla="*/ 36940 h 818666"/>
                              <a:gd name="connsiteX4" fmla="*/ 189656 w 436519"/>
                              <a:gd name="connsiteY4" fmla="*/ 107609 h 818666"/>
                              <a:gd name="connsiteX5" fmla="*/ 292255 w 436519"/>
                              <a:gd name="connsiteY5" fmla="*/ 187304 h 818666"/>
                              <a:gd name="connsiteX6" fmla="*/ 338067 w 436519"/>
                              <a:gd name="connsiteY6" fmla="*/ 318636 h 818666"/>
                              <a:gd name="connsiteX7" fmla="*/ 304964 w 436519"/>
                              <a:gd name="connsiteY7" fmla="*/ 485855 h 818666"/>
                              <a:gd name="connsiteX8" fmla="*/ 224135 w 436519"/>
                              <a:gd name="connsiteY8" fmla="*/ 561004 h 818666"/>
                              <a:gd name="connsiteX9" fmla="*/ 150746 w 436519"/>
                              <a:gd name="connsiteY9" fmla="*/ 628022 h 818666"/>
                              <a:gd name="connsiteX10" fmla="*/ 35138 w 436519"/>
                              <a:gd name="connsiteY10" fmla="*/ 652023 h 818666"/>
                              <a:gd name="connsiteX11" fmla="*/ 1784 w 436519"/>
                              <a:gd name="connsiteY11" fmla="*/ 729899 h 818666"/>
                              <a:gd name="connsiteX12" fmla="*/ 78868 w 436519"/>
                              <a:gd name="connsiteY12" fmla="*/ 762708 h 818666"/>
                              <a:gd name="connsiteX13" fmla="*/ 201149 w 436519"/>
                              <a:gd name="connsiteY13" fmla="*/ 729947 h 818666"/>
                              <a:gd name="connsiteX14" fmla="*/ 263838 w 436519"/>
                              <a:gd name="connsiteY14" fmla="*/ 798709 h 818666"/>
                              <a:gd name="connsiteX15" fmla="*/ 330391 w 436519"/>
                              <a:gd name="connsiteY15" fmla="*/ 815965 h 818666"/>
                              <a:gd name="connsiteX16" fmla="*/ 365185 w 436519"/>
                              <a:gd name="connsiteY16" fmla="*/ 750783 h 818666"/>
                              <a:gd name="connsiteX17" fmla="*/ 291003 w 436519"/>
                              <a:gd name="connsiteY17" fmla="*/ 656805 h 818666"/>
                              <a:gd name="connsiteX18" fmla="*/ 315034 w 436519"/>
                              <a:gd name="connsiteY18" fmla="*/ 604595 h 818666"/>
                              <a:gd name="connsiteX19" fmla="*/ 416844 w 436519"/>
                              <a:gd name="connsiteY19" fmla="*/ 541771 h 818666"/>
                              <a:gd name="connsiteX20" fmla="*/ 431403 w 436519"/>
                              <a:gd name="connsiteY20" fmla="*/ 341845 h 818666"/>
                              <a:gd name="connsiteX21" fmla="*/ 425762 w 436519"/>
                              <a:gd name="connsiteY21" fmla="*/ 210276 h 818666"/>
                              <a:gd name="connsiteX0" fmla="*/ 425762 w 436519"/>
                              <a:gd name="connsiteY0" fmla="*/ 210276 h 818666"/>
                              <a:gd name="connsiteX1" fmla="*/ 316079 w 436519"/>
                              <a:gd name="connsiteY1" fmla="*/ 65592 h 818666"/>
                              <a:gd name="connsiteX2" fmla="*/ 202336 w 436519"/>
                              <a:gd name="connsiteY2" fmla="*/ 633 h 818666"/>
                              <a:gd name="connsiteX3" fmla="*/ 137384 w 436519"/>
                              <a:gd name="connsiteY3" fmla="*/ 36940 h 818666"/>
                              <a:gd name="connsiteX4" fmla="*/ 189656 w 436519"/>
                              <a:gd name="connsiteY4" fmla="*/ 107609 h 818666"/>
                              <a:gd name="connsiteX5" fmla="*/ 292255 w 436519"/>
                              <a:gd name="connsiteY5" fmla="*/ 187304 h 818666"/>
                              <a:gd name="connsiteX6" fmla="*/ 338067 w 436519"/>
                              <a:gd name="connsiteY6" fmla="*/ 318636 h 818666"/>
                              <a:gd name="connsiteX7" fmla="*/ 315257 w 436519"/>
                              <a:gd name="connsiteY7" fmla="*/ 476017 h 818666"/>
                              <a:gd name="connsiteX8" fmla="*/ 224135 w 436519"/>
                              <a:gd name="connsiteY8" fmla="*/ 561004 h 818666"/>
                              <a:gd name="connsiteX9" fmla="*/ 150746 w 436519"/>
                              <a:gd name="connsiteY9" fmla="*/ 628022 h 818666"/>
                              <a:gd name="connsiteX10" fmla="*/ 35138 w 436519"/>
                              <a:gd name="connsiteY10" fmla="*/ 652023 h 818666"/>
                              <a:gd name="connsiteX11" fmla="*/ 1784 w 436519"/>
                              <a:gd name="connsiteY11" fmla="*/ 729899 h 818666"/>
                              <a:gd name="connsiteX12" fmla="*/ 78868 w 436519"/>
                              <a:gd name="connsiteY12" fmla="*/ 762708 h 818666"/>
                              <a:gd name="connsiteX13" fmla="*/ 201149 w 436519"/>
                              <a:gd name="connsiteY13" fmla="*/ 729947 h 818666"/>
                              <a:gd name="connsiteX14" fmla="*/ 263838 w 436519"/>
                              <a:gd name="connsiteY14" fmla="*/ 798709 h 818666"/>
                              <a:gd name="connsiteX15" fmla="*/ 330391 w 436519"/>
                              <a:gd name="connsiteY15" fmla="*/ 815965 h 818666"/>
                              <a:gd name="connsiteX16" fmla="*/ 365185 w 436519"/>
                              <a:gd name="connsiteY16" fmla="*/ 750783 h 818666"/>
                              <a:gd name="connsiteX17" fmla="*/ 291003 w 436519"/>
                              <a:gd name="connsiteY17" fmla="*/ 656805 h 818666"/>
                              <a:gd name="connsiteX18" fmla="*/ 315034 w 436519"/>
                              <a:gd name="connsiteY18" fmla="*/ 604595 h 818666"/>
                              <a:gd name="connsiteX19" fmla="*/ 416844 w 436519"/>
                              <a:gd name="connsiteY19" fmla="*/ 541771 h 818666"/>
                              <a:gd name="connsiteX20" fmla="*/ 431403 w 436519"/>
                              <a:gd name="connsiteY20" fmla="*/ 341845 h 818666"/>
                              <a:gd name="connsiteX21" fmla="*/ 425762 w 436519"/>
                              <a:gd name="connsiteY21" fmla="*/ 210276 h 818666"/>
                              <a:gd name="connsiteX0" fmla="*/ 425762 w 436519"/>
                              <a:gd name="connsiteY0" fmla="*/ 210276 h 818666"/>
                              <a:gd name="connsiteX1" fmla="*/ 316079 w 436519"/>
                              <a:gd name="connsiteY1" fmla="*/ 65592 h 818666"/>
                              <a:gd name="connsiteX2" fmla="*/ 202336 w 436519"/>
                              <a:gd name="connsiteY2" fmla="*/ 633 h 818666"/>
                              <a:gd name="connsiteX3" fmla="*/ 137384 w 436519"/>
                              <a:gd name="connsiteY3" fmla="*/ 36940 h 818666"/>
                              <a:gd name="connsiteX4" fmla="*/ 189656 w 436519"/>
                              <a:gd name="connsiteY4" fmla="*/ 107609 h 818666"/>
                              <a:gd name="connsiteX5" fmla="*/ 292255 w 436519"/>
                              <a:gd name="connsiteY5" fmla="*/ 187304 h 818666"/>
                              <a:gd name="connsiteX6" fmla="*/ 338067 w 436519"/>
                              <a:gd name="connsiteY6" fmla="*/ 318636 h 818666"/>
                              <a:gd name="connsiteX7" fmla="*/ 315257 w 436519"/>
                              <a:gd name="connsiteY7" fmla="*/ 476017 h 818666"/>
                              <a:gd name="connsiteX8" fmla="*/ 224135 w 436519"/>
                              <a:gd name="connsiteY8" fmla="*/ 561004 h 818666"/>
                              <a:gd name="connsiteX9" fmla="*/ 150746 w 436519"/>
                              <a:gd name="connsiteY9" fmla="*/ 628022 h 818666"/>
                              <a:gd name="connsiteX10" fmla="*/ 35138 w 436519"/>
                              <a:gd name="connsiteY10" fmla="*/ 652023 h 818666"/>
                              <a:gd name="connsiteX11" fmla="*/ 1784 w 436519"/>
                              <a:gd name="connsiteY11" fmla="*/ 729899 h 818666"/>
                              <a:gd name="connsiteX12" fmla="*/ 78868 w 436519"/>
                              <a:gd name="connsiteY12" fmla="*/ 762708 h 818666"/>
                              <a:gd name="connsiteX13" fmla="*/ 201149 w 436519"/>
                              <a:gd name="connsiteY13" fmla="*/ 729947 h 818666"/>
                              <a:gd name="connsiteX14" fmla="*/ 263838 w 436519"/>
                              <a:gd name="connsiteY14" fmla="*/ 798709 h 818666"/>
                              <a:gd name="connsiteX15" fmla="*/ 330391 w 436519"/>
                              <a:gd name="connsiteY15" fmla="*/ 815965 h 818666"/>
                              <a:gd name="connsiteX16" fmla="*/ 365185 w 436519"/>
                              <a:gd name="connsiteY16" fmla="*/ 750783 h 818666"/>
                              <a:gd name="connsiteX17" fmla="*/ 291003 w 436519"/>
                              <a:gd name="connsiteY17" fmla="*/ 656805 h 818666"/>
                              <a:gd name="connsiteX18" fmla="*/ 315034 w 436519"/>
                              <a:gd name="connsiteY18" fmla="*/ 604595 h 818666"/>
                              <a:gd name="connsiteX19" fmla="*/ 416844 w 436519"/>
                              <a:gd name="connsiteY19" fmla="*/ 541771 h 818666"/>
                              <a:gd name="connsiteX20" fmla="*/ 431403 w 436519"/>
                              <a:gd name="connsiteY20" fmla="*/ 341845 h 818666"/>
                              <a:gd name="connsiteX21" fmla="*/ 425762 w 436519"/>
                              <a:gd name="connsiteY21" fmla="*/ 210276 h 818666"/>
                              <a:gd name="connsiteX0" fmla="*/ 425762 w 436519"/>
                              <a:gd name="connsiteY0" fmla="*/ 210276 h 818666"/>
                              <a:gd name="connsiteX1" fmla="*/ 316079 w 436519"/>
                              <a:gd name="connsiteY1" fmla="*/ 65592 h 818666"/>
                              <a:gd name="connsiteX2" fmla="*/ 202336 w 436519"/>
                              <a:gd name="connsiteY2" fmla="*/ 633 h 818666"/>
                              <a:gd name="connsiteX3" fmla="*/ 137384 w 436519"/>
                              <a:gd name="connsiteY3" fmla="*/ 36940 h 818666"/>
                              <a:gd name="connsiteX4" fmla="*/ 189656 w 436519"/>
                              <a:gd name="connsiteY4" fmla="*/ 107609 h 818666"/>
                              <a:gd name="connsiteX5" fmla="*/ 292255 w 436519"/>
                              <a:gd name="connsiteY5" fmla="*/ 187304 h 818666"/>
                              <a:gd name="connsiteX6" fmla="*/ 338067 w 436519"/>
                              <a:gd name="connsiteY6" fmla="*/ 318636 h 818666"/>
                              <a:gd name="connsiteX7" fmla="*/ 300619 w 436519"/>
                              <a:gd name="connsiteY7" fmla="*/ 482282 h 818666"/>
                              <a:gd name="connsiteX8" fmla="*/ 224135 w 436519"/>
                              <a:gd name="connsiteY8" fmla="*/ 561004 h 818666"/>
                              <a:gd name="connsiteX9" fmla="*/ 150746 w 436519"/>
                              <a:gd name="connsiteY9" fmla="*/ 628022 h 818666"/>
                              <a:gd name="connsiteX10" fmla="*/ 35138 w 436519"/>
                              <a:gd name="connsiteY10" fmla="*/ 652023 h 818666"/>
                              <a:gd name="connsiteX11" fmla="*/ 1784 w 436519"/>
                              <a:gd name="connsiteY11" fmla="*/ 729899 h 818666"/>
                              <a:gd name="connsiteX12" fmla="*/ 78868 w 436519"/>
                              <a:gd name="connsiteY12" fmla="*/ 762708 h 818666"/>
                              <a:gd name="connsiteX13" fmla="*/ 201149 w 436519"/>
                              <a:gd name="connsiteY13" fmla="*/ 729947 h 818666"/>
                              <a:gd name="connsiteX14" fmla="*/ 263838 w 436519"/>
                              <a:gd name="connsiteY14" fmla="*/ 798709 h 818666"/>
                              <a:gd name="connsiteX15" fmla="*/ 330391 w 436519"/>
                              <a:gd name="connsiteY15" fmla="*/ 815965 h 818666"/>
                              <a:gd name="connsiteX16" fmla="*/ 365185 w 436519"/>
                              <a:gd name="connsiteY16" fmla="*/ 750783 h 818666"/>
                              <a:gd name="connsiteX17" fmla="*/ 291003 w 436519"/>
                              <a:gd name="connsiteY17" fmla="*/ 656805 h 818666"/>
                              <a:gd name="connsiteX18" fmla="*/ 315034 w 436519"/>
                              <a:gd name="connsiteY18" fmla="*/ 604595 h 818666"/>
                              <a:gd name="connsiteX19" fmla="*/ 416844 w 436519"/>
                              <a:gd name="connsiteY19" fmla="*/ 541771 h 818666"/>
                              <a:gd name="connsiteX20" fmla="*/ 431403 w 436519"/>
                              <a:gd name="connsiteY20" fmla="*/ 341845 h 818666"/>
                              <a:gd name="connsiteX21" fmla="*/ 425762 w 436519"/>
                              <a:gd name="connsiteY21" fmla="*/ 210276 h 818666"/>
                              <a:gd name="connsiteX0" fmla="*/ 425762 w 436528"/>
                              <a:gd name="connsiteY0" fmla="*/ 210276 h 818666"/>
                              <a:gd name="connsiteX1" fmla="*/ 316079 w 436528"/>
                              <a:gd name="connsiteY1" fmla="*/ 65592 h 818666"/>
                              <a:gd name="connsiteX2" fmla="*/ 202336 w 436528"/>
                              <a:gd name="connsiteY2" fmla="*/ 633 h 818666"/>
                              <a:gd name="connsiteX3" fmla="*/ 137384 w 436528"/>
                              <a:gd name="connsiteY3" fmla="*/ 36940 h 818666"/>
                              <a:gd name="connsiteX4" fmla="*/ 189656 w 436528"/>
                              <a:gd name="connsiteY4" fmla="*/ 107609 h 818666"/>
                              <a:gd name="connsiteX5" fmla="*/ 292255 w 436528"/>
                              <a:gd name="connsiteY5" fmla="*/ 187304 h 818666"/>
                              <a:gd name="connsiteX6" fmla="*/ 338067 w 436528"/>
                              <a:gd name="connsiteY6" fmla="*/ 318636 h 818666"/>
                              <a:gd name="connsiteX7" fmla="*/ 300619 w 436528"/>
                              <a:gd name="connsiteY7" fmla="*/ 482282 h 818666"/>
                              <a:gd name="connsiteX8" fmla="*/ 224135 w 436528"/>
                              <a:gd name="connsiteY8" fmla="*/ 561004 h 818666"/>
                              <a:gd name="connsiteX9" fmla="*/ 150746 w 436528"/>
                              <a:gd name="connsiteY9" fmla="*/ 628022 h 818666"/>
                              <a:gd name="connsiteX10" fmla="*/ 35138 w 436528"/>
                              <a:gd name="connsiteY10" fmla="*/ 652023 h 818666"/>
                              <a:gd name="connsiteX11" fmla="*/ 1784 w 436528"/>
                              <a:gd name="connsiteY11" fmla="*/ 729899 h 818666"/>
                              <a:gd name="connsiteX12" fmla="*/ 78868 w 436528"/>
                              <a:gd name="connsiteY12" fmla="*/ 762708 h 818666"/>
                              <a:gd name="connsiteX13" fmla="*/ 201149 w 436528"/>
                              <a:gd name="connsiteY13" fmla="*/ 729947 h 818666"/>
                              <a:gd name="connsiteX14" fmla="*/ 263838 w 436528"/>
                              <a:gd name="connsiteY14" fmla="*/ 798709 h 818666"/>
                              <a:gd name="connsiteX15" fmla="*/ 330391 w 436528"/>
                              <a:gd name="connsiteY15" fmla="*/ 815965 h 818666"/>
                              <a:gd name="connsiteX16" fmla="*/ 365185 w 436528"/>
                              <a:gd name="connsiteY16" fmla="*/ 750783 h 818666"/>
                              <a:gd name="connsiteX17" fmla="*/ 291003 w 436528"/>
                              <a:gd name="connsiteY17" fmla="*/ 656805 h 818666"/>
                              <a:gd name="connsiteX18" fmla="*/ 315034 w 436528"/>
                              <a:gd name="connsiteY18" fmla="*/ 604595 h 818666"/>
                              <a:gd name="connsiteX19" fmla="*/ 416676 w 436528"/>
                              <a:gd name="connsiteY19" fmla="*/ 509431 h 818666"/>
                              <a:gd name="connsiteX20" fmla="*/ 431403 w 436528"/>
                              <a:gd name="connsiteY20" fmla="*/ 341845 h 818666"/>
                              <a:gd name="connsiteX21" fmla="*/ 425762 w 436528"/>
                              <a:gd name="connsiteY21" fmla="*/ 210276 h 818666"/>
                              <a:gd name="connsiteX0" fmla="*/ 425762 w 436528"/>
                              <a:gd name="connsiteY0" fmla="*/ 210276 h 819085"/>
                              <a:gd name="connsiteX1" fmla="*/ 316079 w 436528"/>
                              <a:gd name="connsiteY1" fmla="*/ 65592 h 819085"/>
                              <a:gd name="connsiteX2" fmla="*/ 202336 w 436528"/>
                              <a:gd name="connsiteY2" fmla="*/ 633 h 819085"/>
                              <a:gd name="connsiteX3" fmla="*/ 137384 w 436528"/>
                              <a:gd name="connsiteY3" fmla="*/ 36940 h 819085"/>
                              <a:gd name="connsiteX4" fmla="*/ 189656 w 436528"/>
                              <a:gd name="connsiteY4" fmla="*/ 107609 h 819085"/>
                              <a:gd name="connsiteX5" fmla="*/ 292255 w 436528"/>
                              <a:gd name="connsiteY5" fmla="*/ 187304 h 819085"/>
                              <a:gd name="connsiteX6" fmla="*/ 338067 w 436528"/>
                              <a:gd name="connsiteY6" fmla="*/ 318636 h 819085"/>
                              <a:gd name="connsiteX7" fmla="*/ 300619 w 436528"/>
                              <a:gd name="connsiteY7" fmla="*/ 482282 h 819085"/>
                              <a:gd name="connsiteX8" fmla="*/ 224135 w 436528"/>
                              <a:gd name="connsiteY8" fmla="*/ 561004 h 819085"/>
                              <a:gd name="connsiteX9" fmla="*/ 150746 w 436528"/>
                              <a:gd name="connsiteY9" fmla="*/ 628022 h 819085"/>
                              <a:gd name="connsiteX10" fmla="*/ 35138 w 436528"/>
                              <a:gd name="connsiteY10" fmla="*/ 652023 h 819085"/>
                              <a:gd name="connsiteX11" fmla="*/ 1784 w 436528"/>
                              <a:gd name="connsiteY11" fmla="*/ 729899 h 819085"/>
                              <a:gd name="connsiteX12" fmla="*/ 78868 w 436528"/>
                              <a:gd name="connsiteY12" fmla="*/ 762708 h 819085"/>
                              <a:gd name="connsiteX13" fmla="*/ 208615 w 436528"/>
                              <a:gd name="connsiteY13" fmla="*/ 712010 h 819085"/>
                              <a:gd name="connsiteX14" fmla="*/ 263838 w 436528"/>
                              <a:gd name="connsiteY14" fmla="*/ 798709 h 819085"/>
                              <a:gd name="connsiteX15" fmla="*/ 330391 w 436528"/>
                              <a:gd name="connsiteY15" fmla="*/ 815965 h 819085"/>
                              <a:gd name="connsiteX16" fmla="*/ 365185 w 436528"/>
                              <a:gd name="connsiteY16" fmla="*/ 750783 h 819085"/>
                              <a:gd name="connsiteX17" fmla="*/ 291003 w 436528"/>
                              <a:gd name="connsiteY17" fmla="*/ 656805 h 819085"/>
                              <a:gd name="connsiteX18" fmla="*/ 315034 w 436528"/>
                              <a:gd name="connsiteY18" fmla="*/ 604595 h 819085"/>
                              <a:gd name="connsiteX19" fmla="*/ 416676 w 436528"/>
                              <a:gd name="connsiteY19" fmla="*/ 509431 h 819085"/>
                              <a:gd name="connsiteX20" fmla="*/ 431403 w 436528"/>
                              <a:gd name="connsiteY20" fmla="*/ 341845 h 819085"/>
                              <a:gd name="connsiteX21" fmla="*/ 425762 w 436528"/>
                              <a:gd name="connsiteY21" fmla="*/ 210276 h 819085"/>
                              <a:gd name="connsiteX0" fmla="*/ 425007 w 435773"/>
                              <a:gd name="connsiteY0" fmla="*/ 210276 h 819085"/>
                              <a:gd name="connsiteX1" fmla="*/ 315324 w 435773"/>
                              <a:gd name="connsiteY1" fmla="*/ 65592 h 819085"/>
                              <a:gd name="connsiteX2" fmla="*/ 201581 w 435773"/>
                              <a:gd name="connsiteY2" fmla="*/ 633 h 819085"/>
                              <a:gd name="connsiteX3" fmla="*/ 136629 w 435773"/>
                              <a:gd name="connsiteY3" fmla="*/ 36940 h 819085"/>
                              <a:gd name="connsiteX4" fmla="*/ 188901 w 435773"/>
                              <a:gd name="connsiteY4" fmla="*/ 107609 h 819085"/>
                              <a:gd name="connsiteX5" fmla="*/ 291500 w 435773"/>
                              <a:gd name="connsiteY5" fmla="*/ 187304 h 819085"/>
                              <a:gd name="connsiteX6" fmla="*/ 337312 w 435773"/>
                              <a:gd name="connsiteY6" fmla="*/ 318636 h 819085"/>
                              <a:gd name="connsiteX7" fmla="*/ 299864 w 435773"/>
                              <a:gd name="connsiteY7" fmla="*/ 482282 h 819085"/>
                              <a:gd name="connsiteX8" fmla="*/ 223380 w 435773"/>
                              <a:gd name="connsiteY8" fmla="*/ 561004 h 819085"/>
                              <a:gd name="connsiteX9" fmla="*/ 149991 w 435773"/>
                              <a:gd name="connsiteY9" fmla="*/ 628022 h 819085"/>
                              <a:gd name="connsiteX10" fmla="*/ 41613 w 435773"/>
                              <a:gd name="connsiteY10" fmla="*/ 659716 h 819085"/>
                              <a:gd name="connsiteX11" fmla="*/ 1029 w 435773"/>
                              <a:gd name="connsiteY11" fmla="*/ 729899 h 819085"/>
                              <a:gd name="connsiteX12" fmla="*/ 78113 w 435773"/>
                              <a:gd name="connsiteY12" fmla="*/ 762708 h 819085"/>
                              <a:gd name="connsiteX13" fmla="*/ 207860 w 435773"/>
                              <a:gd name="connsiteY13" fmla="*/ 712010 h 819085"/>
                              <a:gd name="connsiteX14" fmla="*/ 263083 w 435773"/>
                              <a:gd name="connsiteY14" fmla="*/ 798709 h 819085"/>
                              <a:gd name="connsiteX15" fmla="*/ 329636 w 435773"/>
                              <a:gd name="connsiteY15" fmla="*/ 815965 h 819085"/>
                              <a:gd name="connsiteX16" fmla="*/ 364430 w 435773"/>
                              <a:gd name="connsiteY16" fmla="*/ 750783 h 819085"/>
                              <a:gd name="connsiteX17" fmla="*/ 290248 w 435773"/>
                              <a:gd name="connsiteY17" fmla="*/ 656805 h 819085"/>
                              <a:gd name="connsiteX18" fmla="*/ 314279 w 435773"/>
                              <a:gd name="connsiteY18" fmla="*/ 604595 h 819085"/>
                              <a:gd name="connsiteX19" fmla="*/ 415921 w 435773"/>
                              <a:gd name="connsiteY19" fmla="*/ 509431 h 819085"/>
                              <a:gd name="connsiteX20" fmla="*/ 430648 w 435773"/>
                              <a:gd name="connsiteY20" fmla="*/ 341845 h 819085"/>
                              <a:gd name="connsiteX21" fmla="*/ 425007 w 435773"/>
                              <a:gd name="connsiteY21" fmla="*/ 210276 h 819085"/>
                              <a:gd name="connsiteX0" fmla="*/ 425007 w 435773"/>
                              <a:gd name="connsiteY0" fmla="*/ 210276 h 819085"/>
                              <a:gd name="connsiteX1" fmla="*/ 315324 w 435773"/>
                              <a:gd name="connsiteY1" fmla="*/ 65592 h 819085"/>
                              <a:gd name="connsiteX2" fmla="*/ 201581 w 435773"/>
                              <a:gd name="connsiteY2" fmla="*/ 633 h 819085"/>
                              <a:gd name="connsiteX3" fmla="*/ 136629 w 435773"/>
                              <a:gd name="connsiteY3" fmla="*/ 36940 h 819085"/>
                              <a:gd name="connsiteX4" fmla="*/ 188901 w 435773"/>
                              <a:gd name="connsiteY4" fmla="*/ 107609 h 819085"/>
                              <a:gd name="connsiteX5" fmla="*/ 291500 w 435773"/>
                              <a:gd name="connsiteY5" fmla="*/ 187304 h 819085"/>
                              <a:gd name="connsiteX6" fmla="*/ 337312 w 435773"/>
                              <a:gd name="connsiteY6" fmla="*/ 318636 h 819085"/>
                              <a:gd name="connsiteX7" fmla="*/ 299864 w 435773"/>
                              <a:gd name="connsiteY7" fmla="*/ 482282 h 819085"/>
                              <a:gd name="connsiteX8" fmla="*/ 223380 w 435773"/>
                              <a:gd name="connsiteY8" fmla="*/ 561004 h 819085"/>
                              <a:gd name="connsiteX9" fmla="*/ 149991 w 435773"/>
                              <a:gd name="connsiteY9" fmla="*/ 628022 h 819085"/>
                              <a:gd name="connsiteX10" fmla="*/ 41613 w 435773"/>
                              <a:gd name="connsiteY10" fmla="*/ 659716 h 819085"/>
                              <a:gd name="connsiteX11" fmla="*/ 1029 w 435773"/>
                              <a:gd name="connsiteY11" fmla="*/ 729899 h 819085"/>
                              <a:gd name="connsiteX12" fmla="*/ 78113 w 435773"/>
                              <a:gd name="connsiteY12" fmla="*/ 762708 h 819085"/>
                              <a:gd name="connsiteX13" fmla="*/ 207860 w 435773"/>
                              <a:gd name="connsiteY13" fmla="*/ 712010 h 819085"/>
                              <a:gd name="connsiteX14" fmla="*/ 263083 w 435773"/>
                              <a:gd name="connsiteY14" fmla="*/ 798709 h 819085"/>
                              <a:gd name="connsiteX15" fmla="*/ 329636 w 435773"/>
                              <a:gd name="connsiteY15" fmla="*/ 815965 h 819085"/>
                              <a:gd name="connsiteX16" fmla="*/ 364430 w 435773"/>
                              <a:gd name="connsiteY16" fmla="*/ 750783 h 819085"/>
                              <a:gd name="connsiteX17" fmla="*/ 290248 w 435773"/>
                              <a:gd name="connsiteY17" fmla="*/ 656805 h 819085"/>
                              <a:gd name="connsiteX18" fmla="*/ 314279 w 435773"/>
                              <a:gd name="connsiteY18" fmla="*/ 604595 h 819085"/>
                              <a:gd name="connsiteX19" fmla="*/ 415921 w 435773"/>
                              <a:gd name="connsiteY19" fmla="*/ 509431 h 819085"/>
                              <a:gd name="connsiteX20" fmla="*/ 430648 w 435773"/>
                              <a:gd name="connsiteY20" fmla="*/ 341845 h 819085"/>
                              <a:gd name="connsiteX21" fmla="*/ 425007 w 435773"/>
                              <a:gd name="connsiteY21" fmla="*/ 210276 h 819085"/>
                              <a:gd name="connsiteX0" fmla="*/ 425007 w 435773"/>
                              <a:gd name="connsiteY0" fmla="*/ 210276 h 819085"/>
                              <a:gd name="connsiteX1" fmla="*/ 315324 w 435773"/>
                              <a:gd name="connsiteY1" fmla="*/ 65592 h 819085"/>
                              <a:gd name="connsiteX2" fmla="*/ 201581 w 435773"/>
                              <a:gd name="connsiteY2" fmla="*/ 633 h 819085"/>
                              <a:gd name="connsiteX3" fmla="*/ 136629 w 435773"/>
                              <a:gd name="connsiteY3" fmla="*/ 36940 h 819085"/>
                              <a:gd name="connsiteX4" fmla="*/ 188901 w 435773"/>
                              <a:gd name="connsiteY4" fmla="*/ 107609 h 819085"/>
                              <a:gd name="connsiteX5" fmla="*/ 291500 w 435773"/>
                              <a:gd name="connsiteY5" fmla="*/ 187304 h 819085"/>
                              <a:gd name="connsiteX6" fmla="*/ 337312 w 435773"/>
                              <a:gd name="connsiteY6" fmla="*/ 318636 h 819085"/>
                              <a:gd name="connsiteX7" fmla="*/ 299864 w 435773"/>
                              <a:gd name="connsiteY7" fmla="*/ 482282 h 819085"/>
                              <a:gd name="connsiteX8" fmla="*/ 223380 w 435773"/>
                              <a:gd name="connsiteY8" fmla="*/ 561004 h 819085"/>
                              <a:gd name="connsiteX9" fmla="*/ 149991 w 435773"/>
                              <a:gd name="connsiteY9" fmla="*/ 628022 h 819085"/>
                              <a:gd name="connsiteX10" fmla="*/ 41613 w 435773"/>
                              <a:gd name="connsiteY10" fmla="*/ 659716 h 819085"/>
                              <a:gd name="connsiteX11" fmla="*/ 1029 w 435773"/>
                              <a:gd name="connsiteY11" fmla="*/ 729899 h 819085"/>
                              <a:gd name="connsiteX12" fmla="*/ 78113 w 435773"/>
                              <a:gd name="connsiteY12" fmla="*/ 762708 h 819085"/>
                              <a:gd name="connsiteX13" fmla="*/ 207860 w 435773"/>
                              <a:gd name="connsiteY13" fmla="*/ 712010 h 819085"/>
                              <a:gd name="connsiteX14" fmla="*/ 263083 w 435773"/>
                              <a:gd name="connsiteY14" fmla="*/ 798709 h 819085"/>
                              <a:gd name="connsiteX15" fmla="*/ 329636 w 435773"/>
                              <a:gd name="connsiteY15" fmla="*/ 815965 h 819085"/>
                              <a:gd name="connsiteX16" fmla="*/ 364430 w 435773"/>
                              <a:gd name="connsiteY16" fmla="*/ 750783 h 819085"/>
                              <a:gd name="connsiteX17" fmla="*/ 290248 w 435773"/>
                              <a:gd name="connsiteY17" fmla="*/ 656805 h 819085"/>
                              <a:gd name="connsiteX18" fmla="*/ 314279 w 435773"/>
                              <a:gd name="connsiteY18" fmla="*/ 604595 h 819085"/>
                              <a:gd name="connsiteX19" fmla="*/ 415921 w 435773"/>
                              <a:gd name="connsiteY19" fmla="*/ 509431 h 819085"/>
                              <a:gd name="connsiteX20" fmla="*/ 430648 w 435773"/>
                              <a:gd name="connsiteY20" fmla="*/ 341845 h 819085"/>
                              <a:gd name="connsiteX21" fmla="*/ 425007 w 435773"/>
                              <a:gd name="connsiteY21" fmla="*/ 210276 h 8190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435773" h="819085">
                                <a:moveTo>
                                  <a:pt x="425007" y="210276"/>
                                </a:moveTo>
                                <a:cubicBezTo>
                                  <a:pt x="405786" y="164234"/>
                                  <a:pt x="359693" y="86281"/>
                                  <a:pt x="315324" y="65592"/>
                                </a:cubicBezTo>
                                <a:cubicBezTo>
                                  <a:pt x="270955" y="44903"/>
                                  <a:pt x="231363" y="5408"/>
                                  <a:pt x="201581" y="633"/>
                                </a:cubicBezTo>
                                <a:cubicBezTo>
                                  <a:pt x="171799" y="-4142"/>
                                  <a:pt x="138742" y="19111"/>
                                  <a:pt x="136629" y="36940"/>
                                </a:cubicBezTo>
                                <a:cubicBezTo>
                                  <a:pt x="134516" y="54769"/>
                                  <a:pt x="163089" y="82548"/>
                                  <a:pt x="188901" y="107609"/>
                                </a:cubicBezTo>
                                <a:cubicBezTo>
                                  <a:pt x="214713" y="132670"/>
                                  <a:pt x="245359" y="148570"/>
                                  <a:pt x="291500" y="187304"/>
                                </a:cubicBezTo>
                                <a:cubicBezTo>
                                  <a:pt x="337641" y="226038"/>
                                  <a:pt x="335918" y="269473"/>
                                  <a:pt x="337312" y="318636"/>
                                </a:cubicBezTo>
                                <a:cubicBezTo>
                                  <a:pt x="338706" y="367799"/>
                                  <a:pt x="361655" y="438323"/>
                                  <a:pt x="299864" y="482282"/>
                                </a:cubicBezTo>
                                <a:cubicBezTo>
                                  <a:pt x="238073" y="526241"/>
                                  <a:pt x="248359" y="536714"/>
                                  <a:pt x="223380" y="561004"/>
                                </a:cubicBezTo>
                                <a:cubicBezTo>
                                  <a:pt x="198401" y="585294"/>
                                  <a:pt x="180285" y="611570"/>
                                  <a:pt x="149991" y="628022"/>
                                </a:cubicBezTo>
                                <a:cubicBezTo>
                                  <a:pt x="119697" y="644474"/>
                                  <a:pt x="66440" y="642737"/>
                                  <a:pt x="41613" y="659716"/>
                                </a:cubicBezTo>
                                <a:cubicBezTo>
                                  <a:pt x="16786" y="676696"/>
                                  <a:pt x="-5054" y="712734"/>
                                  <a:pt x="1029" y="729899"/>
                                </a:cubicBezTo>
                                <a:cubicBezTo>
                                  <a:pt x="7112" y="747064"/>
                                  <a:pt x="43641" y="765689"/>
                                  <a:pt x="78113" y="762708"/>
                                </a:cubicBezTo>
                                <a:cubicBezTo>
                                  <a:pt x="112585" y="759727"/>
                                  <a:pt x="177032" y="706010"/>
                                  <a:pt x="207860" y="712010"/>
                                </a:cubicBezTo>
                                <a:cubicBezTo>
                                  <a:pt x="238688" y="718010"/>
                                  <a:pt x="242787" y="781383"/>
                                  <a:pt x="263083" y="798709"/>
                                </a:cubicBezTo>
                                <a:cubicBezTo>
                                  <a:pt x="283379" y="816035"/>
                                  <a:pt x="312745" y="823953"/>
                                  <a:pt x="329636" y="815965"/>
                                </a:cubicBezTo>
                                <a:cubicBezTo>
                                  <a:pt x="346527" y="807977"/>
                                  <a:pt x="370995" y="777310"/>
                                  <a:pt x="364430" y="750783"/>
                                </a:cubicBezTo>
                                <a:cubicBezTo>
                                  <a:pt x="357865" y="724256"/>
                                  <a:pt x="298607" y="681170"/>
                                  <a:pt x="290248" y="656805"/>
                                </a:cubicBezTo>
                                <a:cubicBezTo>
                                  <a:pt x="281890" y="632440"/>
                                  <a:pt x="293334" y="629157"/>
                                  <a:pt x="314279" y="604595"/>
                                </a:cubicBezTo>
                                <a:cubicBezTo>
                                  <a:pt x="335224" y="580033"/>
                                  <a:pt x="396236" y="561501"/>
                                  <a:pt x="415921" y="509431"/>
                                </a:cubicBezTo>
                                <a:cubicBezTo>
                                  <a:pt x="435606" y="457361"/>
                                  <a:pt x="429134" y="391704"/>
                                  <a:pt x="430648" y="341845"/>
                                </a:cubicBezTo>
                                <a:cubicBezTo>
                                  <a:pt x="432162" y="291986"/>
                                  <a:pt x="444228" y="256318"/>
                                  <a:pt x="425007" y="210276"/>
                                </a:cubicBezTo>
                                <a:close/>
                              </a:path>
                            </a:pathLst>
                          </a:cu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923C478" id="グループ化 355" o:spid="_x0000_s1026" style="position:absolute;left:0;text-align:left;margin-left:226.3pt;margin-top:3.8pt;width:113.8pt;height:85pt;z-index:251689472" coordsize="14452,10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BoAAAAABSZ2h0bG9uZwAA&#10;Ais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">
                <v:shape id="図 354" o:spid="_x0000_s1027" type="#_x0000_t75" style="position:absolute;width:14452;height:10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3Y8XGAAAA3AAAAA8AAABkcnMvZG93bnJldi54bWxEj09rAjEUxO+C3yG8Qm+ata0iW6NIaWnx&#10;VP+A1+fmdbPdzcuSRHfbT98UBI/DzPyGWax624gL+VA5VjAZZyCIC6crLhUc9m+jOYgQkTU2jknB&#10;DwVYLYeDBebadbylyy6WIkE45KjAxNjmUobCkMUwdi1x8r6ctxiT9KXUHrsEt418yLKZtFhxWjDY&#10;0ouhot6drYLuO0zM6fx51HXt3+X+dSN/u41S93f9+hlEpD7ewtf2h1bwOH2C/zPpCM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jxcYAAADcAAAADwAAAAAAAAAAAAAA&#10;AACfAgAAZHJzL2Rvd25yZXYueG1sUEsFBgAAAAAEAAQA9wAAAJIDAAAAAA==&#10;">
                  <v:imagedata r:id="rId135" o:title="取付対象部の異常(壁面クラック)_アップ_角度調整"/>
                  <v:path arrowok="t"/>
                </v:shape>
                <v:shape id="フリーフォーム 349" o:spid="_x0000_s1028" style="position:absolute;left:4030;top:173;width:5297;height:9964;visibility:visible;mso-wrap-style:square;v-text-anchor:middle" coordsize="435773,819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BTxsgA&#10;AADcAAAADwAAAGRycy9kb3ducmV2LnhtbESPW2sCMRSE3wv+h3AEX4pme0F0a5S2KPSlLfUCPh43&#10;p5u1m5NtEnXtr28KBR+HmfmGmcxaW4sj+VA5VnAzyEAQF05XXCpYrxb9EYgQkTXWjknBmQLMpp2r&#10;CebanfiDjstYigThkKMCE2OTSxkKQxbDwDXEyft03mJM0pdSezwluK3lbZYNpcWK04LBhp4NFV/L&#10;g1XgD7zZXe/nw9f37yfDb82P3672SvW67eMDiEhtvIT/2y9awd39GP7OpCMgp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EFPGyAAAANwAAAAPAAAAAAAAAAAAAAAAAJgCAABk&#10;cnMvZG93bnJldi54bWxQSwUGAAAAAAQABAD1AAAAjQMAAAAA&#10;" path="m425007,210276c405786,164234,359693,86281,315324,65592,270955,44903,231363,5408,201581,633,171799,-4142,138742,19111,136629,36940v-2113,17829,26460,45608,52272,70669c214713,132670,245359,148570,291500,187304v46141,38734,44418,82169,45812,131332c338706,367799,361655,438323,299864,482282v-61791,43959,-51505,54432,-76484,78722c198401,585294,180285,611570,149991,628022,119697,644474,66440,642737,41613,659716,16786,676696,-5054,712734,1029,729899v6083,17165,42612,35790,77084,32809c112585,759727,177032,706010,207860,712010v30828,6000,34927,69373,55223,86699c283379,816035,312745,823953,329636,815965v16891,-7988,41359,-38655,34794,-65182c357865,724256,298607,681170,290248,656805v-8358,-24365,3086,-27648,24031,-52210c335224,580033,396236,561501,415921,509431v19685,-52070,13213,-117727,14727,-167586c432162,291986,444228,256318,425007,210276xe" filled="f" strokecolor="red" strokeweight="1.5pt">
                  <v:stroke dashstyle="1 1" joinstyle="miter"/>
                  <v:path arrowok="t" o:connecttype="custom" o:connectlocs="516667,255790;383329,79789;245055,770;166095,44936;229641,130901;354367,227846;410059,387604;364535,586671;271556,682433;182339,763957;50588,802511;1251,887885;94959,927795;252689,866124;319821,971589;400728,992580;443026,913289;352845,798970;382059,735459;505622,619697;523525,415837;516667,255790" o:connectangles="0,0,0,0,0,0,0,0,0,0,0,0,0,0,0,0,0,0,0,0,0,0"/>
                </v:shape>
              </v:group>
            </w:pict>
          </mc:Fallback>
        </mc:AlternateContent>
      </w:r>
      <w:r w:rsidR="0035764E" w:rsidRPr="00D37784">
        <w:rPr>
          <w:rFonts w:hAnsi="ＭＳ 明朝"/>
          <w:noProof/>
        </w:rPr>
        <w:drawing>
          <wp:anchor distT="0" distB="0" distL="114300" distR="114300" simplePos="0" relativeHeight="251640320" behindDoc="1" locked="1" layoutInCell="1" allowOverlap="1" wp14:anchorId="0240C7C3" wp14:editId="7C4F1B21">
            <wp:simplePos x="0" y="0"/>
            <wp:positionH relativeFrom="column">
              <wp:posOffset>4469130</wp:posOffset>
            </wp:positionH>
            <wp:positionV relativeFrom="paragraph">
              <wp:posOffset>46355</wp:posOffset>
            </wp:positionV>
            <wp:extent cx="1440720" cy="1079640"/>
            <wp:effectExtent l="0" t="0" r="7620" b="6350"/>
            <wp:wrapNone/>
            <wp:docPr id="65" name="図 65" descr="C:\Users\kana\Documents\00_H28屋外広告物_16\78_画像_使用\CD\壁面_取付部_外れかかり_角度調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65" descr="C:\Users\kana\Documents\00_H28屋外広告物_16\78_画像_使用\CD\壁面_取付部_外れかかり_角度調整.jpg"/>
                    <pic:cNvPicPr>
                      <a:picLocks noChangeAspect="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40720" cy="1079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52AE" w:rsidRPr="00F160C3">
        <w:rPr>
          <w:rFonts w:hAnsi="ＭＳ 明朝" w:hint="eastAsia"/>
        </w:rPr>
        <w:t>・取付対象部（柱・壁・スラブ）・</w:t>
      </w:r>
      <w:r w:rsidR="009A6D67" w:rsidRPr="00F160C3">
        <w:rPr>
          <w:rFonts w:hAnsi="ＭＳ 明朝"/>
        </w:rPr>
        <w:br/>
      </w:r>
      <w:r w:rsidR="005452AE" w:rsidRPr="00F160C3">
        <w:rPr>
          <w:rFonts w:hAnsi="ＭＳ 明朝" w:hint="eastAsia"/>
        </w:rPr>
        <w:t>取付部周辺の異常</w:t>
      </w:r>
    </w:p>
    <w:p w14:paraId="36A3BF46" w14:textId="3E3E75B3" w:rsidR="005452AE" w:rsidRPr="00F160C3" w:rsidRDefault="005452AE" w:rsidP="005452AE">
      <w:pPr>
        <w:rPr>
          <w:rFonts w:hAnsi="ＭＳ 明朝"/>
        </w:rPr>
      </w:pPr>
    </w:p>
    <w:p w14:paraId="42EDAB95" w14:textId="055C7DE9" w:rsidR="005452AE" w:rsidRPr="00A31699" w:rsidRDefault="005452AE" w:rsidP="005452AE">
      <w:pPr>
        <w:rPr>
          <w:rFonts w:hAnsi="ＭＳ 明朝"/>
        </w:rPr>
      </w:pPr>
    </w:p>
    <w:p w14:paraId="32DC5416" w14:textId="79F02841" w:rsidR="005452AE" w:rsidRDefault="005451BD" w:rsidP="005452AE">
      <w:pPr>
        <w:rPr>
          <w:rFonts w:hAnsi="ＭＳ 明朝"/>
        </w:rPr>
      </w:pPr>
      <w:r>
        <w:rPr>
          <w:rFonts w:hAnsi="ＭＳ 明朝"/>
          <w:noProof/>
        </w:rPr>
        <mc:AlternateContent>
          <mc:Choice Requires="wpg">
            <w:drawing>
              <wp:anchor distT="0" distB="0" distL="114300" distR="114300" simplePos="0" relativeHeight="251637248" behindDoc="0" locked="0" layoutInCell="1" allowOverlap="1" wp14:anchorId="50283EE6" wp14:editId="01D0BC40">
                <wp:simplePos x="0" y="0"/>
                <wp:positionH relativeFrom="column">
                  <wp:posOffset>2879090</wp:posOffset>
                </wp:positionH>
                <wp:positionV relativeFrom="paragraph">
                  <wp:posOffset>226695</wp:posOffset>
                </wp:positionV>
                <wp:extent cx="3034665" cy="379730"/>
                <wp:effectExtent l="0" t="0" r="0" b="1270"/>
                <wp:wrapNone/>
                <wp:docPr id="397" name="グループ化 397"/>
                <wp:cNvGraphicFramePr/>
                <a:graphic xmlns:a="http://schemas.openxmlformats.org/drawingml/2006/main">
                  <a:graphicData uri="http://schemas.microsoft.com/office/word/2010/wordprocessingGroup">
                    <wpg:wgp>
                      <wpg:cNvGrpSpPr/>
                      <wpg:grpSpPr>
                        <a:xfrm>
                          <a:off x="0" y="0"/>
                          <a:ext cx="3034665" cy="379730"/>
                          <a:chOff x="0" y="0"/>
                          <a:chExt cx="3036067" cy="379730"/>
                        </a:xfrm>
                      </wpg:grpSpPr>
                      <wps:wsp>
                        <wps:cNvPr id="398" name="テキスト ボックス 398"/>
                        <wps:cNvSpPr txBox="1"/>
                        <wps:spPr>
                          <a:xfrm>
                            <a:off x="0"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A8FAE0" w14:textId="4CA43794" w:rsidR="000743A9" w:rsidRPr="00466649" w:rsidRDefault="000743A9" w:rsidP="005451BD">
                              <w:pPr>
                                <w:pStyle w:val="aff6"/>
                              </w:pPr>
                              <w:r w:rsidRPr="004B7890">
                                <w:rPr>
                                  <w:rFonts w:hint="eastAsia"/>
                                </w:rPr>
                                <w:t>壁</w:t>
                              </w:r>
                              <w:r>
                                <w:rPr>
                                  <w:rFonts w:hint="eastAsia"/>
                                </w:rPr>
                                <w:t>面</w:t>
                              </w:r>
                              <w:r w:rsidRPr="004B7890">
                                <w:rPr>
                                  <w:rFonts w:hint="eastAsia"/>
                                </w:rPr>
                                <w:t>に</w:t>
                              </w:r>
                              <w:r>
                                <w:rPr>
                                  <w:rFonts w:hint="eastAsia"/>
                                </w:rPr>
                                <w:t>ひび</w:t>
                              </w:r>
                              <w:r w:rsidRPr="004B7890">
                                <w:rPr>
                                  <w:rFonts w:hint="eastAsia"/>
                                </w:rPr>
                                <w:t>が生じた状態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399" name="テキスト ボックス 399"/>
                        <wps:cNvSpPr txBox="1"/>
                        <wps:spPr>
                          <a:xfrm>
                            <a:off x="1595887"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B741DA" w14:textId="2C068048" w:rsidR="000743A9" w:rsidRPr="00466649" w:rsidRDefault="000743A9" w:rsidP="005451BD">
                              <w:pPr>
                                <w:pStyle w:val="aff6"/>
                              </w:pPr>
                              <w:r w:rsidRPr="004B7890">
                                <w:rPr>
                                  <w:rFonts w:hint="eastAsia"/>
                                </w:rPr>
                                <w:t>壁面との間に隙間が生じた状態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283EE6" id="グループ化 397" o:spid="_x0000_s1104" style="position:absolute;left:0;text-align:left;margin-left:226.7pt;margin-top:17.85pt;width:238.95pt;height:29.9pt;z-index:251637248;mso-position-horizontal-relative:text;mso-position-vertical-relative:text;mso-width-relative:margin;mso-height-relative:margin" coordsize="30360,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">
                <v:shape id="テキスト ボックス 398" o:spid="_x0000_s1105" type="#_x0000_t202" style="position:absolute;width:14401;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Uj0sMA&#10;AADcAAAADwAAAGRycy9kb3ducmV2LnhtbERPz2vCMBS+D/wfwhO8zVSFsVWjDEWq4GHaXbw9m2dT&#10;17zUJmr335vDYMeP7/ds0dla3Kn1lWMFo2ECgrhwuuJSwXe+fn0H4QOyxtoxKfglD4t572WGqXYP&#10;3tP9EEoRQ9inqMCE0KRS+sKQRT90DXHkzq61GCJsS6lbfMRwW8txkrxJixXHBoMNLQ0VP4ebVXA8&#10;55NTs7rkW7P72mRXzsY+z5Qa9LvPKYhAXfgX/7k3WsHkI66N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Uj0sMAAADcAAAADwAAAAAAAAAAAAAAAACYAgAAZHJzL2Rv&#10;d25yZXYueG1sUEsFBgAAAAAEAAQA9QAAAIgDAAAAAA==&#10;" fillcolor="white [3201]" stroked="f" strokeweight=".5pt">
                  <v:textbox inset="0,1mm,0,0">
                    <w:txbxContent>
                      <w:p w14:paraId="0BA8FAE0" w14:textId="4CA43794" w:rsidR="000743A9" w:rsidRPr="00466649" w:rsidRDefault="000743A9" w:rsidP="005451BD">
                        <w:pPr>
                          <w:pStyle w:val="aff6"/>
                        </w:pPr>
                        <w:r w:rsidRPr="004B7890">
                          <w:rPr>
                            <w:rFonts w:hint="eastAsia"/>
                          </w:rPr>
                          <w:t>壁</w:t>
                        </w:r>
                        <w:r>
                          <w:rPr>
                            <w:rFonts w:hint="eastAsia"/>
                          </w:rPr>
                          <w:t>面</w:t>
                        </w:r>
                        <w:r w:rsidRPr="004B7890">
                          <w:rPr>
                            <w:rFonts w:hint="eastAsia"/>
                          </w:rPr>
                          <w:t>に</w:t>
                        </w:r>
                        <w:r>
                          <w:rPr>
                            <w:rFonts w:hint="eastAsia"/>
                          </w:rPr>
                          <w:t>ひび</w:t>
                        </w:r>
                        <w:r w:rsidRPr="004B7890">
                          <w:rPr>
                            <w:rFonts w:hint="eastAsia"/>
                          </w:rPr>
                          <w:t>が生じた状態</w:t>
                        </w:r>
                      </w:p>
                    </w:txbxContent>
                  </v:textbox>
                </v:shape>
                <v:shape id="テキスト ボックス 399" o:spid="_x0000_s1106" type="#_x0000_t202" style="position:absolute;left:15958;width:14402;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mGScYA&#10;AADcAAAADwAAAGRycy9kb3ducmV2LnhtbESPQWvCQBSE74X+h+UJvdWNCtKkrlIqJQo9VOOlt2f2&#10;mY3Nvo3ZVeO/7xYKHoeZ+YaZLXrbiAt1vnasYDRMQBCXTtdcKdgVH88vIHxA1tg4JgU38rCYPz7M&#10;MNPuyhu6bEMlIoR9hgpMCG0mpS8NWfRD1xJH7+A6iyHKrpK6w2uE20aOk2QqLdYcFwy29G6o/Nme&#10;rYLvQzHZt8tjsTafX6v8xPnYF7lST4P+7RVEoD7cw//tlVYwSVP4OxOP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mGScYAAADcAAAADwAAAAAAAAAAAAAAAACYAgAAZHJz&#10;L2Rvd25yZXYueG1sUEsFBgAAAAAEAAQA9QAAAIsDAAAAAA==&#10;" fillcolor="white [3201]" stroked="f" strokeweight=".5pt">
                  <v:textbox inset="0,1mm,0,0">
                    <w:txbxContent>
                      <w:p w14:paraId="46B741DA" w14:textId="2C068048" w:rsidR="000743A9" w:rsidRPr="00466649" w:rsidRDefault="000743A9" w:rsidP="005451BD">
                        <w:pPr>
                          <w:pStyle w:val="aff6"/>
                        </w:pPr>
                        <w:r w:rsidRPr="004B7890">
                          <w:rPr>
                            <w:rFonts w:hint="eastAsia"/>
                          </w:rPr>
                          <w:t>壁面との間に隙間が生じた状態</w:t>
                        </w:r>
                      </w:p>
                    </w:txbxContent>
                  </v:textbox>
                </v:shape>
              </v:group>
            </w:pict>
          </mc:Fallback>
        </mc:AlternateContent>
      </w:r>
    </w:p>
    <w:p w14:paraId="410A2367" w14:textId="0069E7D9" w:rsidR="0035764E" w:rsidRDefault="0035764E" w:rsidP="005452AE">
      <w:pPr>
        <w:rPr>
          <w:rFonts w:hAnsi="ＭＳ 明朝"/>
        </w:rPr>
      </w:pPr>
    </w:p>
    <w:p w14:paraId="11BB7A5C" w14:textId="77777777" w:rsidR="00104C08" w:rsidRDefault="00104C08" w:rsidP="005452AE">
      <w:pPr>
        <w:rPr>
          <w:rFonts w:hAnsi="ＭＳ 明朝"/>
        </w:rPr>
      </w:pPr>
    </w:p>
    <w:p w14:paraId="2010A161" w14:textId="77777777" w:rsidR="00213C4A" w:rsidRPr="000C1F0C" w:rsidRDefault="00213C4A" w:rsidP="005452AE">
      <w:pPr>
        <w:rPr>
          <w:rFonts w:hAnsi="ＭＳ 明朝"/>
        </w:rPr>
      </w:pPr>
    </w:p>
    <w:p w14:paraId="1AC95F35" w14:textId="0BF9DDCD" w:rsidR="005452AE" w:rsidRPr="00F160C3" w:rsidRDefault="00C847E0" w:rsidP="00F979ED">
      <w:pPr>
        <w:widowControl/>
        <w:numPr>
          <w:ilvl w:val="2"/>
          <w:numId w:val="0"/>
        </w:numPr>
        <w:ind w:firstLineChars="150" w:firstLine="361"/>
        <w:jc w:val="left"/>
        <w:outlineLvl w:val="2"/>
        <w:rPr>
          <w:rFonts w:asciiTheme="majorEastAsia" w:eastAsiaTheme="majorEastAsia" w:hAnsiTheme="majorEastAsia"/>
          <w:b/>
          <w:sz w:val="24"/>
          <w:szCs w:val="28"/>
        </w:rPr>
      </w:pPr>
      <w:bookmarkStart w:id="40" w:name="_Toc475129575"/>
      <w:r w:rsidRPr="00F160C3">
        <w:rPr>
          <w:rFonts w:asciiTheme="majorEastAsia" w:eastAsiaTheme="majorEastAsia" w:hAnsiTheme="majorEastAsia" w:hint="eastAsia"/>
          <w:b/>
          <w:sz w:val="24"/>
          <w:szCs w:val="28"/>
        </w:rPr>
        <w:t>〈点検箇所〉</w:t>
      </w:r>
      <w:r w:rsidR="005452AE" w:rsidRPr="00F160C3">
        <w:rPr>
          <w:rFonts w:asciiTheme="majorEastAsia" w:eastAsiaTheme="majorEastAsia" w:hAnsiTheme="majorEastAsia" w:hint="eastAsia"/>
          <w:b/>
          <w:sz w:val="24"/>
          <w:szCs w:val="28"/>
        </w:rPr>
        <w:t>広告板</w:t>
      </w:r>
      <w:bookmarkEnd w:id="40"/>
    </w:p>
    <w:p w14:paraId="3A563FB5" w14:textId="368DEA02" w:rsidR="005452AE" w:rsidRPr="00C847E0" w:rsidRDefault="005452AE" w:rsidP="00F979ED">
      <w:pPr>
        <w:widowControl/>
        <w:numPr>
          <w:ilvl w:val="2"/>
          <w:numId w:val="0"/>
        </w:numPr>
        <w:ind w:leftChars="172" w:left="601" w:hangingChars="100" w:hanging="240"/>
        <w:jc w:val="left"/>
        <w:outlineLvl w:val="2"/>
        <w:rPr>
          <w:rFonts w:asciiTheme="majorEastAsia" w:eastAsiaTheme="majorEastAsia" w:hAnsiTheme="majorEastAsia"/>
          <w:sz w:val="24"/>
          <w:szCs w:val="28"/>
        </w:rPr>
      </w:pPr>
      <w:r w:rsidRPr="00C847E0">
        <w:rPr>
          <w:rFonts w:asciiTheme="majorEastAsia" w:eastAsiaTheme="majorEastAsia" w:hAnsiTheme="majorEastAsia" w:hint="eastAsia"/>
          <w:sz w:val="24"/>
          <w:szCs w:val="28"/>
        </w:rPr>
        <w:t>〈点検項目〉</w:t>
      </w:r>
    </w:p>
    <w:p w14:paraId="62582AB5" w14:textId="2FF80098" w:rsidR="005452AE" w:rsidRPr="00F160C3" w:rsidRDefault="00D150F5" w:rsidP="00F160C3">
      <w:pPr>
        <w:pStyle w:val="afff1"/>
        <w:ind w:leftChars="278" w:left="824" w:rightChars="2200" w:right="4620" w:hanging="240"/>
        <w:rPr>
          <w:rFonts w:hAnsi="ＭＳ 明朝"/>
        </w:rPr>
      </w:pPr>
      <w:r>
        <w:rPr>
          <w:rFonts w:hAnsi="ＭＳ 明朝"/>
          <w:noProof/>
        </w:rPr>
        <mc:AlternateContent>
          <mc:Choice Requires="wpg">
            <w:drawing>
              <wp:anchor distT="0" distB="0" distL="114300" distR="114300" simplePos="0" relativeHeight="251636224" behindDoc="0" locked="1" layoutInCell="1" allowOverlap="1" wp14:anchorId="30A08F55" wp14:editId="3FD28F15">
                <wp:simplePos x="0" y="0"/>
                <wp:positionH relativeFrom="column">
                  <wp:posOffset>2880360</wp:posOffset>
                </wp:positionH>
                <wp:positionV relativeFrom="paragraph">
                  <wp:posOffset>1144270</wp:posOffset>
                </wp:positionV>
                <wp:extent cx="3034665" cy="379730"/>
                <wp:effectExtent l="0" t="0" r="0" b="1270"/>
                <wp:wrapNone/>
                <wp:docPr id="394" name="グループ化 394"/>
                <wp:cNvGraphicFramePr/>
                <a:graphic xmlns:a="http://schemas.openxmlformats.org/drawingml/2006/main">
                  <a:graphicData uri="http://schemas.microsoft.com/office/word/2010/wordprocessingGroup">
                    <wpg:wgp>
                      <wpg:cNvGrpSpPr/>
                      <wpg:grpSpPr>
                        <a:xfrm>
                          <a:off x="0" y="0"/>
                          <a:ext cx="3034665" cy="379730"/>
                          <a:chOff x="-1" y="0"/>
                          <a:chExt cx="3036068" cy="379800"/>
                        </a:xfrm>
                      </wpg:grpSpPr>
                      <wps:wsp>
                        <wps:cNvPr id="395" name="テキスト ボックス 395"/>
                        <wps:cNvSpPr txBox="1"/>
                        <wps:spPr>
                          <a:xfrm>
                            <a:off x="-1" y="0"/>
                            <a:ext cx="1440305" cy="379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695652" w14:textId="1D116159" w:rsidR="000743A9" w:rsidRPr="00466649" w:rsidRDefault="000743A9" w:rsidP="005451BD">
                              <w:pPr>
                                <w:pStyle w:val="aff6"/>
                              </w:pPr>
                              <w:r w:rsidRPr="005451BD">
                                <w:rPr>
                                  <w:rFonts w:hint="eastAsia"/>
                                </w:rPr>
                                <w:t>表示面の継ぎ目からさびが垂れた状態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396" name="テキスト ボックス 396"/>
                        <wps:cNvSpPr txBox="1"/>
                        <wps:spPr>
                          <a:xfrm>
                            <a:off x="1595887"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2AAE87" w14:textId="0AC68726" w:rsidR="000743A9" w:rsidRPr="00466649" w:rsidRDefault="000743A9" w:rsidP="005451BD">
                              <w:pPr>
                                <w:pStyle w:val="aff6"/>
                              </w:pPr>
                              <w:r w:rsidRPr="005451BD">
                                <w:rPr>
                                  <w:rFonts w:hint="eastAsia"/>
                                </w:rPr>
                                <w:t>表示面板が変形（たわみ）した状態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A08F55" id="グループ化 394" o:spid="_x0000_s1107" style="position:absolute;left:0;text-align:left;margin-left:226.8pt;margin-top:90.1pt;width:238.95pt;height:29.9pt;z-index:251636224;mso-position-horizontal-relative:text;mso-position-vertical-relative:text;mso-width-relative:margin;mso-height-relative:margin" coordorigin="" coordsize="30360,3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">
                <v:shape id="テキスト ボックス 395" o:spid="_x0000_s1108" type="#_x0000_t202" style="position:absolute;width:14403;height:3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SMTMYA&#10;AADcAAAADwAAAGRycy9kb3ducmV2LnhtbESPQWvCQBSE7wX/w/IEb3Wj0qLRVUqLxEIParx4e2af&#10;2Wj2bZrdavrvu4VCj8PMfMMsVp2txY1aXzlWMBomIIgLpysuFRzy9eMUhA/IGmvHpOCbPKyWvYcF&#10;ptrdeUe3fShFhLBPUYEJoUml9IUhi37oGuLonV1rMUTZllK3eI9wW8txkjxLixXHBYMNvRoqrvsv&#10;q+B4zien5u2Sv5uP7Sb75Gzs80ypQb97mYMI1IX/8F97oxVMZk/weyYe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SMTMYAAADcAAAADwAAAAAAAAAAAAAAAACYAgAAZHJz&#10;L2Rvd25yZXYueG1sUEsFBgAAAAAEAAQA9QAAAIsDAAAAAA==&#10;" fillcolor="white [3201]" stroked="f" strokeweight=".5pt">
                  <v:textbox inset="0,1mm,0,0">
                    <w:txbxContent>
                      <w:p w14:paraId="0E695652" w14:textId="1D116159" w:rsidR="000743A9" w:rsidRPr="00466649" w:rsidRDefault="000743A9" w:rsidP="005451BD">
                        <w:pPr>
                          <w:pStyle w:val="aff6"/>
                        </w:pPr>
                        <w:r w:rsidRPr="005451BD">
                          <w:rPr>
                            <w:rFonts w:hint="eastAsia"/>
                          </w:rPr>
                          <w:t>表示面の継ぎ目からさびが垂れた状態</w:t>
                        </w:r>
                      </w:p>
                    </w:txbxContent>
                  </v:textbox>
                </v:shape>
                <v:shape id="テキスト ボックス 396" o:spid="_x0000_s1109" type="#_x0000_t202" style="position:absolute;left:15958;width:14402;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YSO8YA&#10;AADcAAAADwAAAGRycy9kb3ducmV2LnhtbESPQWvCQBSE74L/YXmCN92oIDW6irSUKPRQTS+9PbPP&#10;bNrs2zS7avz33ULB4zAz3zCrTWdrcaXWV44VTMYJCOLC6YpLBR/56+gJhA/IGmvHpOBOHjbrfm+F&#10;qXY3PtD1GEoRIexTVGBCaFIpfWHIoh+7hjh6Z9daDFG2pdQt3iLc1nKaJHNpseK4YLChZ0PF9/Fi&#10;FXye89mpefnK9+btfZf9cDb1eabUcNBtlyACdeER/m/vtILZYg5/Z+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YSO8YAAADcAAAADwAAAAAAAAAAAAAAAACYAgAAZHJz&#10;L2Rvd25yZXYueG1sUEsFBgAAAAAEAAQA9QAAAIsDAAAAAA==&#10;" fillcolor="white [3201]" stroked="f" strokeweight=".5pt">
                  <v:textbox inset="0,1mm,0,0">
                    <w:txbxContent>
                      <w:p w14:paraId="682AAE87" w14:textId="0AC68726" w:rsidR="000743A9" w:rsidRPr="00466649" w:rsidRDefault="000743A9" w:rsidP="005451BD">
                        <w:pPr>
                          <w:pStyle w:val="aff6"/>
                        </w:pPr>
                        <w:r w:rsidRPr="005451BD">
                          <w:rPr>
                            <w:rFonts w:hint="eastAsia"/>
                          </w:rPr>
                          <w:t>表示面板が変形（たわみ）した状態</w:t>
                        </w:r>
                      </w:p>
                    </w:txbxContent>
                  </v:textbox>
                </v:shape>
                <w10:anchorlock/>
              </v:group>
            </w:pict>
          </mc:Fallback>
        </mc:AlternateContent>
      </w:r>
      <w:r w:rsidR="00315FD6" w:rsidRPr="00D37784">
        <w:rPr>
          <w:rFonts w:hAnsi="ＭＳ 明朝"/>
          <w:noProof/>
        </w:rPr>
        <w:drawing>
          <wp:anchor distT="0" distB="0" distL="114300" distR="114300" simplePos="0" relativeHeight="251653632" behindDoc="0" locked="1" layoutInCell="1" allowOverlap="1" wp14:anchorId="6E46B8EB" wp14:editId="0BC7FC70">
            <wp:simplePos x="0" y="0"/>
            <wp:positionH relativeFrom="column">
              <wp:posOffset>2877820</wp:posOffset>
            </wp:positionH>
            <wp:positionV relativeFrom="paragraph">
              <wp:posOffset>61595</wp:posOffset>
            </wp:positionV>
            <wp:extent cx="1477800" cy="1079640"/>
            <wp:effectExtent l="0" t="0" r="8255" b="6350"/>
            <wp:wrapNone/>
            <wp:docPr id="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図 4"/>
                    <pic:cNvPicPr>
                      <a:picLocks noChangeAspect="1"/>
                    </pic:cNvPicPr>
                  </pic:nvPicPr>
                  <pic:blipFill rotWithShape="1">
                    <a:blip r:embed="rId77" cstate="print">
                      <a:extLst>
                        <a:ext uri="{28A0092B-C50C-407E-A947-70E740481C1C}">
                          <a14:useLocalDpi xmlns:a14="http://schemas.microsoft.com/office/drawing/2010/main" val="0"/>
                        </a:ext>
                      </a:extLst>
                    </a:blip>
                    <a:srcRect l="13573" b="15748"/>
                    <a:stretch/>
                  </pic:blipFill>
                  <pic:spPr bwMode="auto">
                    <a:xfrm>
                      <a:off x="0" y="0"/>
                      <a:ext cx="1477800" cy="1079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764E">
        <w:rPr>
          <w:rFonts w:hAnsi="ＭＳ 明朝"/>
          <w:noProof/>
        </w:rPr>
        <mc:AlternateContent>
          <mc:Choice Requires="wpg">
            <w:drawing>
              <wp:anchor distT="0" distB="0" distL="114300" distR="114300" simplePos="0" relativeHeight="251678208" behindDoc="0" locked="1" layoutInCell="1" allowOverlap="1" wp14:anchorId="0FEDB61F" wp14:editId="42B6B225">
                <wp:simplePos x="0" y="0"/>
                <wp:positionH relativeFrom="column">
                  <wp:posOffset>4469130</wp:posOffset>
                </wp:positionH>
                <wp:positionV relativeFrom="paragraph">
                  <wp:posOffset>63500</wp:posOffset>
                </wp:positionV>
                <wp:extent cx="1438920" cy="1079640"/>
                <wp:effectExtent l="0" t="19050" r="8890" b="6350"/>
                <wp:wrapNone/>
                <wp:docPr id="333" name="グループ化 333"/>
                <wp:cNvGraphicFramePr/>
                <a:graphic xmlns:a="http://schemas.openxmlformats.org/drawingml/2006/main">
                  <a:graphicData uri="http://schemas.microsoft.com/office/word/2010/wordprocessingGroup">
                    <wpg:wgp>
                      <wpg:cNvGrpSpPr/>
                      <wpg:grpSpPr>
                        <a:xfrm>
                          <a:off x="0" y="0"/>
                          <a:ext cx="1438920" cy="1079640"/>
                          <a:chOff x="0" y="0"/>
                          <a:chExt cx="1438910" cy="1079500"/>
                        </a:xfrm>
                      </wpg:grpSpPr>
                      <pic:pic xmlns:pic="http://schemas.openxmlformats.org/drawingml/2006/picture">
                        <pic:nvPicPr>
                          <pic:cNvPr id="599" name="図 39"/>
                          <pic:cNvPicPr>
                            <a:picLocks noChangeAspect="1"/>
                          </pic:cNvPicPr>
                        </pic:nvPicPr>
                        <pic:blipFill rotWithShape="1">
                          <a:blip r:embed="rId103" cstate="print">
                            <a:extLst>
                              <a:ext uri="{28A0092B-C50C-407E-A947-70E740481C1C}">
                                <a14:useLocalDpi xmlns:a14="http://schemas.microsoft.com/office/drawing/2010/main" val="0"/>
                              </a:ext>
                            </a:extLst>
                          </a:blip>
                          <a:srcRect l="2931" r="8922"/>
                          <a:stretch/>
                        </pic:blipFill>
                        <pic:spPr>
                          <a:xfrm>
                            <a:off x="0" y="0"/>
                            <a:ext cx="1438910" cy="1079500"/>
                          </a:xfrm>
                          <a:prstGeom prst="rect">
                            <a:avLst/>
                          </a:prstGeom>
                        </pic:spPr>
                      </pic:pic>
                      <wps:wsp>
                        <wps:cNvPr id="25" name="フリーフォーム 25"/>
                        <wps:cNvSpPr/>
                        <wps:spPr>
                          <a:xfrm rot="21359847">
                            <a:off x="212651" y="21265"/>
                            <a:ext cx="589280" cy="962025"/>
                          </a:xfrm>
                          <a:custGeom>
                            <a:avLst/>
                            <a:gdLst>
                              <a:gd name="connsiteX0" fmla="*/ 644253 w 657597"/>
                              <a:gd name="connsiteY0" fmla="*/ 77830 h 1197642"/>
                              <a:gd name="connsiteX1" fmla="*/ 636938 w 657597"/>
                              <a:gd name="connsiteY1" fmla="*/ 758143 h 1197642"/>
                              <a:gd name="connsiteX2" fmla="*/ 556471 w 657597"/>
                              <a:gd name="connsiteY2" fmla="*/ 926393 h 1197642"/>
                              <a:gd name="connsiteX3" fmla="*/ 263863 w 657597"/>
                              <a:gd name="connsiteY3" fmla="*/ 1175110 h 1197642"/>
                              <a:gd name="connsiteX4" fmla="*/ 59037 w 657597"/>
                              <a:gd name="connsiteY4" fmla="*/ 1167795 h 1197642"/>
                              <a:gd name="connsiteX5" fmla="*/ 7831 w 657597"/>
                              <a:gd name="connsiteY5" fmla="*/ 1014175 h 1197642"/>
                              <a:gd name="connsiteX6" fmla="*/ 7831 w 657597"/>
                              <a:gd name="connsiteY6" fmla="*/ 684991 h 1197642"/>
                              <a:gd name="connsiteX7" fmla="*/ 80983 w 657597"/>
                              <a:gd name="connsiteY7" fmla="*/ 509427 h 1197642"/>
                              <a:gd name="connsiteX8" fmla="*/ 476004 w 657597"/>
                              <a:gd name="connsiteY8" fmla="*/ 63199 h 1197642"/>
                              <a:gd name="connsiteX9" fmla="*/ 644253 w 657597"/>
                              <a:gd name="connsiteY9" fmla="*/ 77830 h 1197642"/>
                              <a:gd name="connsiteX0" fmla="*/ 644253 w 668020"/>
                              <a:gd name="connsiteY0" fmla="*/ 73248 h 1193060"/>
                              <a:gd name="connsiteX1" fmla="*/ 657597 w 668020"/>
                              <a:gd name="connsiteY1" fmla="*/ 681871 h 1193060"/>
                              <a:gd name="connsiteX2" fmla="*/ 556471 w 668020"/>
                              <a:gd name="connsiteY2" fmla="*/ 921811 h 1193060"/>
                              <a:gd name="connsiteX3" fmla="*/ 263863 w 668020"/>
                              <a:gd name="connsiteY3" fmla="*/ 1170528 h 1193060"/>
                              <a:gd name="connsiteX4" fmla="*/ 59037 w 668020"/>
                              <a:gd name="connsiteY4" fmla="*/ 1163213 h 1193060"/>
                              <a:gd name="connsiteX5" fmla="*/ 7831 w 668020"/>
                              <a:gd name="connsiteY5" fmla="*/ 1009593 h 1193060"/>
                              <a:gd name="connsiteX6" fmla="*/ 7831 w 668020"/>
                              <a:gd name="connsiteY6" fmla="*/ 680409 h 1193060"/>
                              <a:gd name="connsiteX7" fmla="*/ 80983 w 668020"/>
                              <a:gd name="connsiteY7" fmla="*/ 504845 h 1193060"/>
                              <a:gd name="connsiteX8" fmla="*/ 476004 w 668020"/>
                              <a:gd name="connsiteY8" fmla="*/ 58617 h 1193060"/>
                              <a:gd name="connsiteX9" fmla="*/ 644253 w 668020"/>
                              <a:gd name="connsiteY9" fmla="*/ 73248 h 1193060"/>
                              <a:gd name="connsiteX0" fmla="*/ 644253 w 659380"/>
                              <a:gd name="connsiteY0" fmla="*/ 73248 h 1193060"/>
                              <a:gd name="connsiteX1" fmla="*/ 657597 w 659380"/>
                              <a:gd name="connsiteY1" fmla="*/ 681871 h 1193060"/>
                              <a:gd name="connsiteX2" fmla="*/ 556471 w 659380"/>
                              <a:gd name="connsiteY2" fmla="*/ 921811 h 1193060"/>
                              <a:gd name="connsiteX3" fmla="*/ 263863 w 659380"/>
                              <a:gd name="connsiteY3" fmla="*/ 1170528 h 1193060"/>
                              <a:gd name="connsiteX4" fmla="*/ 59037 w 659380"/>
                              <a:gd name="connsiteY4" fmla="*/ 1163213 h 1193060"/>
                              <a:gd name="connsiteX5" fmla="*/ 7831 w 659380"/>
                              <a:gd name="connsiteY5" fmla="*/ 1009593 h 1193060"/>
                              <a:gd name="connsiteX6" fmla="*/ 7831 w 659380"/>
                              <a:gd name="connsiteY6" fmla="*/ 680409 h 1193060"/>
                              <a:gd name="connsiteX7" fmla="*/ 80983 w 659380"/>
                              <a:gd name="connsiteY7" fmla="*/ 504845 h 1193060"/>
                              <a:gd name="connsiteX8" fmla="*/ 476004 w 659380"/>
                              <a:gd name="connsiteY8" fmla="*/ 58617 h 1193060"/>
                              <a:gd name="connsiteX9" fmla="*/ 644253 w 659380"/>
                              <a:gd name="connsiteY9" fmla="*/ 73248 h 1193060"/>
                              <a:gd name="connsiteX0" fmla="*/ 644253 w 660822"/>
                              <a:gd name="connsiteY0" fmla="*/ 73248 h 1193060"/>
                              <a:gd name="connsiteX1" fmla="*/ 657597 w 660822"/>
                              <a:gd name="connsiteY1" fmla="*/ 681871 h 1193060"/>
                              <a:gd name="connsiteX2" fmla="*/ 556471 w 660822"/>
                              <a:gd name="connsiteY2" fmla="*/ 921811 h 1193060"/>
                              <a:gd name="connsiteX3" fmla="*/ 263863 w 660822"/>
                              <a:gd name="connsiteY3" fmla="*/ 1170528 h 1193060"/>
                              <a:gd name="connsiteX4" fmla="*/ 59037 w 660822"/>
                              <a:gd name="connsiteY4" fmla="*/ 1163213 h 1193060"/>
                              <a:gd name="connsiteX5" fmla="*/ 7831 w 660822"/>
                              <a:gd name="connsiteY5" fmla="*/ 1009593 h 1193060"/>
                              <a:gd name="connsiteX6" fmla="*/ 7831 w 660822"/>
                              <a:gd name="connsiteY6" fmla="*/ 680409 h 1193060"/>
                              <a:gd name="connsiteX7" fmla="*/ 80983 w 660822"/>
                              <a:gd name="connsiteY7" fmla="*/ 504845 h 1193060"/>
                              <a:gd name="connsiteX8" fmla="*/ 476004 w 660822"/>
                              <a:gd name="connsiteY8" fmla="*/ 58617 h 1193060"/>
                              <a:gd name="connsiteX9" fmla="*/ 644253 w 660822"/>
                              <a:gd name="connsiteY9" fmla="*/ 73248 h 1193060"/>
                              <a:gd name="connsiteX0" fmla="*/ 644235 w 660804"/>
                              <a:gd name="connsiteY0" fmla="*/ 74786 h 1194598"/>
                              <a:gd name="connsiteX1" fmla="*/ 657579 w 660804"/>
                              <a:gd name="connsiteY1" fmla="*/ 683409 h 1194598"/>
                              <a:gd name="connsiteX2" fmla="*/ 556453 w 660804"/>
                              <a:gd name="connsiteY2" fmla="*/ 923349 h 1194598"/>
                              <a:gd name="connsiteX3" fmla="*/ 263845 w 660804"/>
                              <a:gd name="connsiteY3" fmla="*/ 1172066 h 1194598"/>
                              <a:gd name="connsiteX4" fmla="*/ 59019 w 660804"/>
                              <a:gd name="connsiteY4" fmla="*/ 1164751 h 1194598"/>
                              <a:gd name="connsiteX5" fmla="*/ 7813 w 660804"/>
                              <a:gd name="connsiteY5" fmla="*/ 1011131 h 1194598"/>
                              <a:gd name="connsiteX6" fmla="*/ 7813 w 660804"/>
                              <a:gd name="connsiteY6" fmla="*/ 681947 h 1194598"/>
                              <a:gd name="connsiteX7" fmla="*/ 80679 w 660804"/>
                              <a:gd name="connsiteY7" fmla="*/ 531045 h 1194598"/>
                              <a:gd name="connsiteX8" fmla="*/ 475986 w 660804"/>
                              <a:gd name="connsiteY8" fmla="*/ 60155 h 1194598"/>
                              <a:gd name="connsiteX9" fmla="*/ 644235 w 660804"/>
                              <a:gd name="connsiteY9" fmla="*/ 74786 h 1194598"/>
                              <a:gd name="connsiteX0" fmla="*/ 648610 w 665179"/>
                              <a:gd name="connsiteY0" fmla="*/ 70914 h 1190726"/>
                              <a:gd name="connsiteX1" fmla="*/ 661954 w 665179"/>
                              <a:gd name="connsiteY1" fmla="*/ 679537 h 1190726"/>
                              <a:gd name="connsiteX2" fmla="*/ 560828 w 665179"/>
                              <a:gd name="connsiteY2" fmla="*/ 919477 h 1190726"/>
                              <a:gd name="connsiteX3" fmla="*/ 268220 w 665179"/>
                              <a:gd name="connsiteY3" fmla="*/ 1168194 h 1190726"/>
                              <a:gd name="connsiteX4" fmla="*/ 63394 w 665179"/>
                              <a:gd name="connsiteY4" fmla="*/ 1160879 h 1190726"/>
                              <a:gd name="connsiteX5" fmla="*/ 12188 w 665179"/>
                              <a:gd name="connsiteY5" fmla="*/ 1007259 h 1190726"/>
                              <a:gd name="connsiteX6" fmla="*/ 12188 w 665179"/>
                              <a:gd name="connsiteY6" fmla="*/ 678075 h 1190726"/>
                              <a:gd name="connsiteX7" fmla="*/ 147337 w 665179"/>
                              <a:gd name="connsiteY7" fmla="*/ 464504 h 1190726"/>
                              <a:gd name="connsiteX8" fmla="*/ 480361 w 665179"/>
                              <a:gd name="connsiteY8" fmla="*/ 56283 h 1190726"/>
                              <a:gd name="connsiteX9" fmla="*/ 648610 w 665179"/>
                              <a:gd name="connsiteY9" fmla="*/ 70914 h 1190726"/>
                              <a:gd name="connsiteX0" fmla="*/ 639052 w 655621"/>
                              <a:gd name="connsiteY0" fmla="*/ 70914 h 1190726"/>
                              <a:gd name="connsiteX1" fmla="*/ 652396 w 655621"/>
                              <a:gd name="connsiteY1" fmla="*/ 679537 h 1190726"/>
                              <a:gd name="connsiteX2" fmla="*/ 551270 w 655621"/>
                              <a:gd name="connsiteY2" fmla="*/ 919477 h 1190726"/>
                              <a:gd name="connsiteX3" fmla="*/ 258662 w 655621"/>
                              <a:gd name="connsiteY3" fmla="*/ 1168194 h 1190726"/>
                              <a:gd name="connsiteX4" fmla="*/ 53836 w 655621"/>
                              <a:gd name="connsiteY4" fmla="*/ 1160879 h 1190726"/>
                              <a:gd name="connsiteX5" fmla="*/ 2630 w 655621"/>
                              <a:gd name="connsiteY5" fmla="*/ 1007259 h 1190726"/>
                              <a:gd name="connsiteX6" fmla="*/ 21254 w 655621"/>
                              <a:gd name="connsiteY6" fmla="*/ 720151 h 1190726"/>
                              <a:gd name="connsiteX7" fmla="*/ 137779 w 655621"/>
                              <a:gd name="connsiteY7" fmla="*/ 464504 h 1190726"/>
                              <a:gd name="connsiteX8" fmla="*/ 470803 w 655621"/>
                              <a:gd name="connsiteY8" fmla="*/ 56283 h 1190726"/>
                              <a:gd name="connsiteX9" fmla="*/ 639052 w 655621"/>
                              <a:gd name="connsiteY9" fmla="*/ 70914 h 1190726"/>
                              <a:gd name="connsiteX0" fmla="*/ 637329 w 653898"/>
                              <a:gd name="connsiteY0" fmla="*/ 70914 h 1190726"/>
                              <a:gd name="connsiteX1" fmla="*/ 650673 w 653898"/>
                              <a:gd name="connsiteY1" fmla="*/ 679537 h 1190726"/>
                              <a:gd name="connsiteX2" fmla="*/ 549547 w 653898"/>
                              <a:gd name="connsiteY2" fmla="*/ 919477 h 1190726"/>
                              <a:gd name="connsiteX3" fmla="*/ 256939 w 653898"/>
                              <a:gd name="connsiteY3" fmla="*/ 1168194 h 1190726"/>
                              <a:gd name="connsiteX4" fmla="*/ 52113 w 653898"/>
                              <a:gd name="connsiteY4" fmla="*/ 1160879 h 1190726"/>
                              <a:gd name="connsiteX5" fmla="*/ 907 w 653898"/>
                              <a:gd name="connsiteY5" fmla="*/ 1007259 h 1190726"/>
                              <a:gd name="connsiteX6" fmla="*/ 19531 w 653898"/>
                              <a:gd name="connsiteY6" fmla="*/ 720151 h 1190726"/>
                              <a:gd name="connsiteX7" fmla="*/ 136056 w 653898"/>
                              <a:gd name="connsiteY7" fmla="*/ 464504 h 1190726"/>
                              <a:gd name="connsiteX8" fmla="*/ 469080 w 653898"/>
                              <a:gd name="connsiteY8" fmla="*/ 56283 h 1190726"/>
                              <a:gd name="connsiteX9" fmla="*/ 637329 w 653898"/>
                              <a:gd name="connsiteY9" fmla="*/ 70914 h 1190726"/>
                              <a:gd name="connsiteX0" fmla="*/ 641517 w 658086"/>
                              <a:gd name="connsiteY0" fmla="*/ 70914 h 1190726"/>
                              <a:gd name="connsiteX1" fmla="*/ 654861 w 658086"/>
                              <a:gd name="connsiteY1" fmla="*/ 679537 h 1190726"/>
                              <a:gd name="connsiteX2" fmla="*/ 553735 w 658086"/>
                              <a:gd name="connsiteY2" fmla="*/ 919477 h 1190726"/>
                              <a:gd name="connsiteX3" fmla="*/ 261127 w 658086"/>
                              <a:gd name="connsiteY3" fmla="*/ 1168194 h 1190726"/>
                              <a:gd name="connsiteX4" fmla="*/ 56301 w 658086"/>
                              <a:gd name="connsiteY4" fmla="*/ 1160879 h 1190726"/>
                              <a:gd name="connsiteX5" fmla="*/ 5095 w 658086"/>
                              <a:gd name="connsiteY5" fmla="*/ 1007259 h 1190726"/>
                              <a:gd name="connsiteX6" fmla="*/ 4188 w 658086"/>
                              <a:gd name="connsiteY6" fmla="*/ 720151 h 1190726"/>
                              <a:gd name="connsiteX7" fmla="*/ 140244 w 658086"/>
                              <a:gd name="connsiteY7" fmla="*/ 464504 h 1190726"/>
                              <a:gd name="connsiteX8" fmla="*/ 473268 w 658086"/>
                              <a:gd name="connsiteY8" fmla="*/ 56283 h 1190726"/>
                              <a:gd name="connsiteX9" fmla="*/ 641517 w 658086"/>
                              <a:gd name="connsiteY9" fmla="*/ 70914 h 1190726"/>
                              <a:gd name="connsiteX0" fmla="*/ 651557 w 668126"/>
                              <a:gd name="connsiteY0" fmla="*/ 70914 h 1190729"/>
                              <a:gd name="connsiteX1" fmla="*/ 664901 w 668126"/>
                              <a:gd name="connsiteY1" fmla="*/ 679537 h 1190729"/>
                              <a:gd name="connsiteX2" fmla="*/ 563775 w 668126"/>
                              <a:gd name="connsiteY2" fmla="*/ 919477 h 1190729"/>
                              <a:gd name="connsiteX3" fmla="*/ 271167 w 668126"/>
                              <a:gd name="connsiteY3" fmla="*/ 1168194 h 1190729"/>
                              <a:gd name="connsiteX4" fmla="*/ 66341 w 668126"/>
                              <a:gd name="connsiteY4" fmla="*/ 1160879 h 1190729"/>
                              <a:gd name="connsiteX5" fmla="*/ 10040 w 668126"/>
                              <a:gd name="connsiteY5" fmla="*/ 1007195 h 1190729"/>
                              <a:gd name="connsiteX6" fmla="*/ 14228 w 668126"/>
                              <a:gd name="connsiteY6" fmla="*/ 720151 h 1190729"/>
                              <a:gd name="connsiteX7" fmla="*/ 150284 w 668126"/>
                              <a:gd name="connsiteY7" fmla="*/ 464504 h 1190729"/>
                              <a:gd name="connsiteX8" fmla="*/ 483308 w 668126"/>
                              <a:gd name="connsiteY8" fmla="*/ 56283 h 1190729"/>
                              <a:gd name="connsiteX9" fmla="*/ 651557 w 668126"/>
                              <a:gd name="connsiteY9" fmla="*/ 70914 h 1190729"/>
                              <a:gd name="connsiteX0" fmla="*/ 651274 w 667843"/>
                              <a:gd name="connsiteY0" fmla="*/ 73828 h 1193643"/>
                              <a:gd name="connsiteX1" fmla="*/ 664618 w 667843"/>
                              <a:gd name="connsiteY1" fmla="*/ 682451 h 1193643"/>
                              <a:gd name="connsiteX2" fmla="*/ 563492 w 667843"/>
                              <a:gd name="connsiteY2" fmla="*/ 922391 h 1193643"/>
                              <a:gd name="connsiteX3" fmla="*/ 270884 w 667843"/>
                              <a:gd name="connsiteY3" fmla="*/ 1171108 h 1193643"/>
                              <a:gd name="connsiteX4" fmla="*/ 66058 w 667843"/>
                              <a:gd name="connsiteY4" fmla="*/ 1163793 h 1193643"/>
                              <a:gd name="connsiteX5" fmla="*/ 9757 w 667843"/>
                              <a:gd name="connsiteY5" fmla="*/ 1010109 h 1193643"/>
                              <a:gd name="connsiteX6" fmla="*/ 13945 w 667843"/>
                              <a:gd name="connsiteY6" fmla="*/ 723065 h 1193643"/>
                              <a:gd name="connsiteX7" fmla="*/ 145790 w 667843"/>
                              <a:gd name="connsiteY7" fmla="*/ 514769 h 1193643"/>
                              <a:gd name="connsiteX8" fmla="*/ 483025 w 667843"/>
                              <a:gd name="connsiteY8" fmla="*/ 59197 h 1193643"/>
                              <a:gd name="connsiteX9" fmla="*/ 651274 w 667843"/>
                              <a:gd name="connsiteY9" fmla="*/ 73828 h 1193643"/>
                              <a:gd name="connsiteX0" fmla="*/ 651274 w 667843"/>
                              <a:gd name="connsiteY0" fmla="*/ 73828 h 1193643"/>
                              <a:gd name="connsiteX1" fmla="*/ 664618 w 667843"/>
                              <a:gd name="connsiteY1" fmla="*/ 682451 h 1193643"/>
                              <a:gd name="connsiteX2" fmla="*/ 563492 w 667843"/>
                              <a:gd name="connsiteY2" fmla="*/ 922391 h 1193643"/>
                              <a:gd name="connsiteX3" fmla="*/ 270884 w 667843"/>
                              <a:gd name="connsiteY3" fmla="*/ 1171108 h 1193643"/>
                              <a:gd name="connsiteX4" fmla="*/ 66058 w 667843"/>
                              <a:gd name="connsiteY4" fmla="*/ 1163793 h 1193643"/>
                              <a:gd name="connsiteX5" fmla="*/ 9757 w 667843"/>
                              <a:gd name="connsiteY5" fmla="*/ 1010109 h 1193643"/>
                              <a:gd name="connsiteX6" fmla="*/ 13945 w 667843"/>
                              <a:gd name="connsiteY6" fmla="*/ 723065 h 1193643"/>
                              <a:gd name="connsiteX7" fmla="*/ 145790 w 667843"/>
                              <a:gd name="connsiteY7" fmla="*/ 514769 h 1193643"/>
                              <a:gd name="connsiteX8" fmla="*/ 483025 w 667843"/>
                              <a:gd name="connsiteY8" fmla="*/ 59197 h 1193643"/>
                              <a:gd name="connsiteX9" fmla="*/ 651274 w 667843"/>
                              <a:gd name="connsiteY9" fmla="*/ 73828 h 1193643"/>
                              <a:gd name="connsiteX0" fmla="*/ 651274 w 667843"/>
                              <a:gd name="connsiteY0" fmla="*/ 73828 h 1193643"/>
                              <a:gd name="connsiteX1" fmla="*/ 664618 w 667843"/>
                              <a:gd name="connsiteY1" fmla="*/ 682451 h 1193643"/>
                              <a:gd name="connsiteX2" fmla="*/ 563492 w 667843"/>
                              <a:gd name="connsiteY2" fmla="*/ 922391 h 1193643"/>
                              <a:gd name="connsiteX3" fmla="*/ 270884 w 667843"/>
                              <a:gd name="connsiteY3" fmla="*/ 1171108 h 1193643"/>
                              <a:gd name="connsiteX4" fmla="*/ 66058 w 667843"/>
                              <a:gd name="connsiteY4" fmla="*/ 1163793 h 1193643"/>
                              <a:gd name="connsiteX5" fmla="*/ 9757 w 667843"/>
                              <a:gd name="connsiteY5" fmla="*/ 1010109 h 1193643"/>
                              <a:gd name="connsiteX6" fmla="*/ 13945 w 667843"/>
                              <a:gd name="connsiteY6" fmla="*/ 723065 h 1193643"/>
                              <a:gd name="connsiteX7" fmla="*/ 145790 w 667843"/>
                              <a:gd name="connsiteY7" fmla="*/ 514769 h 1193643"/>
                              <a:gd name="connsiteX8" fmla="*/ 483025 w 667843"/>
                              <a:gd name="connsiteY8" fmla="*/ 59197 h 1193643"/>
                              <a:gd name="connsiteX9" fmla="*/ 651274 w 667843"/>
                              <a:gd name="connsiteY9" fmla="*/ 73828 h 1193643"/>
                              <a:gd name="connsiteX0" fmla="*/ 651274 w 667843"/>
                              <a:gd name="connsiteY0" fmla="*/ 73828 h 1193643"/>
                              <a:gd name="connsiteX1" fmla="*/ 664618 w 667843"/>
                              <a:gd name="connsiteY1" fmla="*/ 682451 h 1193643"/>
                              <a:gd name="connsiteX2" fmla="*/ 563492 w 667843"/>
                              <a:gd name="connsiteY2" fmla="*/ 922391 h 1193643"/>
                              <a:gd name="connsiteX3" fmla="*/ 270884 w 667843"/>
                              <a:gd name="connsiteY3" fmla="*/ 1171108 h 1193643"/>
                              <a:gd name="connsiteX4" fmla="*/ 66058 w 667843"/>
                              <a:gd name="connsiteY4" fmla="*/ 1163793 h 1193643"/>
                              <a:gd name="connsiteX5" fmla="*/ 9757 w 667843"/>
                              <a:gd name="connsiteY5" fmla="*/ 1010109 h 1193643"/>
                              <a:gd name="connsiteX6" fmla="*/ 13945 w 667843"/>
                              <a:gd name="connsiteY6" fmla="*/ 723065 h 1193643"/>
                              <a:gd name="connsiteX7" fmla="*/ 145790 w 667843"/>
                              <a:gd name="connsiteY7" fmla="*/ 514769 h 1193643"/>
                              <a:gd name="connsiteX8" fmla="*/ 483025 w 667843"/>
                              <a:gd name="connsiteY8" fmla="*/ 59197 h 1193643"/>
                              <a:gd name="connsiteX9" fmla="*/ 651274 w 667843"/>
                              <a:gd name="connsiteY9" fmla="*/ 73828 h 1193643"/>
                              <a:gd name="connsiteX0" fmla="*/ 651274 w 669812"/>
                              <a:gd name="connsiteY0" fmla="*/ 61848 h 1181663"/>
                              <a:gd name="connsiteX1" fmla="*/ 664618 w 669812"/>
                              <a:gd name="connsiteY1" fmla="*/ 670471 h 1181663"/>
                              <a:gd name="connsiteX2" fmla="*/ 563492 w 669812"/>
                              <a:gd name="connsiteY2" fmla="*/ 910411 h 1181663"/>
                              <a:gd name="connsiteX3" fmla="*/ 270884 w 669812"/>
                              <a:gd name="connsiteY3" fmla="*/ 1159128 h 1181663"/>
                              <a:gd name="connsiteX4" fmla="*/ 66058 w 669812"/>
                              <a:gd name="connsiteY4" fmla="*/ 1151813 h 1181663"/>
                              <a:gd name="connsiteX5" fmla="*/ 9757 w 669812"/>
                              <a:gd name="connsiteY5" fmla="*/ 998129 h 1181663"/>
                              <a:gd name="connsiteX6" fmla="*/ 13945 w 669812"/>
                              <a:gd name="connsiteY6" fmla="*/ 711085 h 1181663"/>
                              <a:gd name="connsiteX7" fmla="*/ 145790 w 669812"/>
                              <a:gd name="connsiteY7" fmla="*/ 502789 h 1181663"/>
                              <a:gd name="connsiteX8" fmla="*/ 454972 w 669812"/>
                              <a:gd name="connsiteY8" fmla="*/ 70285 h 1181663"/>
                              <a:gd name="connsiteX9" fmla="*/ 651274 w 669812"/>
                              <a:gd name="connsiteY9" fmla="*/ 61848 h 1181663"/>
                              <a:gd name="connsiteX0" fmla="*/ 651274 w 669812"/>
                              <a:gd name="connsiteY0" fmla="*/ 71674 h 1191489"/>
                              <a:gd name="connsiteX1" fmla="*/ 664618 w 669812"/>
                              <a:gd name="connsiteY1" fmla="*/ 680297 h 1191489"/>
                              <a:gd name="connsiteX2" fmla="*/ 563492 w 669812"/>
                              <a:gd name="connsiteY2" fmla="*/ 920237 h 1191489"/>
                              <a:gd name="connsiteX3" fmla="*/ 270884 w 669812"/>
                              <a:gd name="connsiteY3" fmla="*/ 1168954 h 1191489"/>
                              <a:gd name="connsiteX4" fmla="*/ 66058 w 669812"/>
                              <a:gd name="connsiteY4" fmla="*/ 1161639 h 1191489"/>
                              <a:gd name="connsiteX5" fmla="*/ 9757 w 669812"/>
                              <a:gd name="connsiteY5" fmla="*/ 1007955 h 1191489"/>
                              <a:gd name="connsiteX6" fmla="*/ 13945 w 669812"/>
                              <a:gd name="connsiteY6" fmla="*/ 720911 h 1191489"/>
                              <a:gd name="connsiteX7" fmla="*/ 145790 w 669812"/>
                              <a:gd name="connsiteY7" fmla="*/ 512615 h 1191489"/>
                              <a:gd name="connsiteX8" fmla="*/ 454972 w 669812"/>
                              <a:gd name="connsiteY8" fmla="*/ 80111 h 1191489"/>
                              <a:gd name="connsiteX9" fmla="*/ 651274 w 669812"/>
                              <a:gd name="connsiteY9" fmla="*/ 71674 h 1191489"/>
                              <a:gd name="connsiteX0" fmla="*/ 651274 w 669812"/>
                              <a:gd name="connsiteY0" fmla="*/ 61851 h 1181666"/>
                              <a:gd name="connsiteX1" fmla="*/ 664618 w 669812"/>
                              <a:gd name="connsiteY1" fmla="*/ 670474 h 1181666"/>
                              <a:gd name="connsiteX2" fmla="*/ 563492 w 669812"/>
                              <a:gd name="connsiteY2" fmla="*/ 910414 h 1181666"/>
                              <a:gd name="connsiteX3" fmla="*/ 270884 w 669812"/>
                              <a:gd name="connsiteY3" fmla="*/ 1159131 h 1181666"/>
                              <a:gd name="connsiteX4" fmla="*/ 66058 w 669812"/>
                              <a:gd name="connsiteY4" fmla="*/ 1151816 h 1181666"/>
                              <a:gd name="connsiteX5" fmla="*/ 9757 w 669812"/>
                              <a:gd name="connsiteY5" fmla="*/ 998132 h 1181666"/>
                              <a:gd name="connsiteX6" fmla="*/ 13945 w 669812"/>
                              <a:gd name="connsiteY6" fmla="*/ 711088 h 1181666"/>
                              <a:gd name="connsiteX7" fmla="*/ 145790 w 669812"/>
                              <a:gd name="connsiteY7" fmla="*/ 502792 h 1181666"/>
                              <a:gd name="connsiteX8" fmla="*/ 454972 w 669812"/>
                              <a:gd name="connsiteY8" fmla="*/ 70288 h 1181666"/>
                              <a:gd name="connsiteX9" fmla="*/ 651274 w 669812"/>
                              <a:gd name="connsiteY9" fmla="*/ 61851 h 1181666"/>
                              <a:gd name="connsiteX0" fmla="*/ 644675 w 663213"/>
                              <a:gd name="connsiteY0" fmla="*/ 61851 h 1181666"/>
                              <a:gd name="connsiteX1" fmla="*/ 658019 w 663213"/>
                              <a:gd name="connsiteY1" fmla="*/ 670474 h 1181666"/>
                              <a:gd name="connsiteX2" fmla="*/ 556893 w 663213"/>
                              <a:gd name="connsiteY2" fmla="*/ 910414 h 1181666"/>
                              <a:gd name="connsiteX3" fmla="*/ 264285 w 663213"/>
                              <a:gd name="connsiteY3" fmla="*/ 1159131 h 1181666"/>
                              <a:gd name="connsiteX4" fmla="*/ 59459 w 663213"/>
                              <a:gd name="connsiteY4" fmla="*/ 1151816 h 1181666"/>
                              <a:gd name="connsiteX5" fmla="*/ 3158 w 663213"/>
                              <a:gd name="connsiteY5" fmla="*/ 998132 h 1181666"/>
                              <a:gd name="connsiteX6" fmla="*/ 21363 w 663213"/>
                              <a:gd name="connsiteY6" fmla="*/ 736000 h 1181666"/>
                              <a:gd name="connsiteX7" fmla="*/ 139191 w 663213"/>
                              <a:gd name="connsiteY7" fmla="*/ 502792 h 1181666"/>
                              <a:gd name="connsiteX8" fmla="*/ 448373 w 663213"/>
                              <a:gd name="connsiteY8" fmla="*/ 70288 h 1181666"/>
                              <a:gd name="connsiteX9" fmla="*/ 644675 w 663213"/>
                              <a:gd name="connsiteY9" fmla="*/ 61851 h 1181666"/>
                              <a:gd name="connsiteX0" fmla="*/ 642393 w 660931"/>
                              <a:gd name="connsiteY0" fmla="*/ 61851 h 1181666"/>
                              <a:gd name="connsiteX1" fmla="*/ 655737 w 660931"/>
                              <a:gd name="connsiteY1" fmla="*/ 670474 h 1181666"/>
                              <a:gd name="connsiteX2" fmla="*/ 554611 w 660931"/>
                              <a:gd name="connsiteY2" fmla="*/ 910414 h 1181666"/>
                              <a:gd name="connsiteX3" fmla="*/ 262003 w 660931"/>
                              <a:gd name="connsiteY3" fmla="*/ 1159131 h 1181666"/>
                              <a:gd name="connsiteX4" fmla="*/ 57177 w 660931"/>
                              <a:gd name="connsiteY4" fmla="*/ 1151816 h 1181666"/>
                              <a:gd name="connsiteX5" fmla="*/ 876 w 660931"/>
                              <a:gd name="connsiteY5" fmla="*/ 998132 h 1181666"/>
                              <a:gd name="connsiteX6" fmla="*/ 19081 w 660931"/>
                              <a:gd name="connsiteY6" fmla="*/ 736000 h 1181666"/>
                              <a:gd name="connsiteX7" fmla="*/ 136909 w 660931"/>
                              <a:gd name="connsiteY7" fmla="*/ 502792 h 1181666"/>
                              <a:gd name="connsiteX8" fmla="*/ 446091 w 660931"/>
                              <a:gd name="connsiteY8" fmla="*/ 70288 h 1181666"/>
                              <a:gd name="connsiteX9" fmla="*/ 642393 w 660931"/>
                              <a:gd name="connsiteY9" fmla="*/ 61851 h 1181666"/>
                              <a:gd name="connsiteX0" fmla="*/ 644846 w 663384"/>
                              <a:gd name="connsiteY0" fmla="*/ 61851 h 1181666"/>
                              <a:gd name="connsiteX1" fmla="*/ 658190 w 663384"/>
                              <a:gd name="connsiteY1" fmla="*/ 670474 h 1181666"/>
                              <a:gd name="connsiteX2" fmla="*/ 557064 w 663384"/>
                              <a:gd name="connsiteY2" fmla="*/ 910414 h 1181666"/>
                              <a:gd name="connsiteX3" fmla="*/ 264456 w 663384"/>
                              <a:gd name="connsiteY3" fmla="*/ 1159131 h 1181666"/>
                              <a:gd name="connsiteX4" fmla="*/ 59630 w 663384"/>
                              <a:gd name="connsiteY4" fmla="*/ 1151816 h 1181666"/>
                              <a:gd name="connsiteX5" fmla="*/ 3329 w 663384"/>
                              <a:gd name="connsiteY5" fmla="*/ 998132 h 1181666"/>
                              <a:gd name="connsiteX6" fmla="*/ 2453 w 663384"/>
                              <a:gd name="connsiteY6" fmla="*/ 730917 h 1181666"/>
                              <a:gd name="connsiteX7" fmla="*/ 139362 w 663384"/>
                              <a:gd name="connsiteY7" fmla="*/ 502792 h 1181666"/>
                              <a:gd name="connsiteX8" fmla="*/ 448544 w 663384"/>
                              <a:gd name="connsiteY8" fmla="*/ 70288 h 1181666"/>
                              <a:gd name="connsiteX9" fmla="*/ 644846 w 663384"/>
                              <a:gd name="connsiteY9" fmla="*/ 61851 h 1181666"/>
                              <a:gd name="connsiteX0" fmla="*/ 656114 w 674652"/>
                              <a:gd name="connsiteY0" fmla="*/ 61851 h 1180720"/>
                              <a:gd name="connsiteX1" fmla="*/ 669458 w 674652"/>
                              <a:gd name="connsiteY1" fmla="*/ 670474 h 1180720"/>
                              <a:gd name="connsiteX2" fmla="*/ 568332 w 674652"/>
                              <a:gd name="connsiteY2" fmla="*/ 910414 h 1180720"/>
                              <a:gd name="connsiteX3" fmla="*/ 275724 w 674652"/>
                              <a:gd name="connsiteY3" fmla="*/ 1159131 h 1180720"/>
                              <a:gd name="connsiteX4" fmla="*/ 70898 w 674652"/>
                              <a:gd name="connsiteY4" fmla="*/ 1151816 h 1180720"/>
                              <a:gd name="connsiteX5" fmla="*/ 11268 w 674652"/>
                              <a:gd name="connsiteY5" fmla="*/ 1018075 h 1180720"/>
                              <a:gd name="connsiteX6" fmla="*/ 13721 w 674652"/>
                              <a:gd name="connsiteY6" fmla="*/ 730917 h 1180720"/>
                              <a:gd name="connsiteX7" fmla="*/ 150630 w 674652"/>
                              <a:gd name="connsiteY7" fmla="*/ 502792 h 1180720"/>
                              <a:gd name="connsiteX8" fmla="*/ 459812 w 674652"/>
                              <a:gd name="connsiteY8" fmla="*/ 70288 h 1180720"/>
                              <a:gd name="connsiteX9" fmla="*/ 656114 w 674652"/>
                              <a:gd name="connsiteY9" fmla="*/ 61851 h 1180720"/>
                              <a:gd name="connsiteX0" fmla="*/ 654664 w 673202"/>
                              <a:gd name="connsiteY0" fmla="*/ 61851 h 1180720"/>
                              <a:gd name="connsiteX1" fmla="*/ 668008 w 673202"/>
                              <a:gd name="connsiteY1" fmla="*/ 670474 h 1180720"/>
                              <a:gd name="connsiteX2" fmla="*/ 566882 w 673202"/>
                              <a:gd name="connsiteY2" fmla="*/ 910414 h 1180720"/>
                              <a:gd name="connsiteX3" fmla="*/ 274274 w 673202"/>
                              <a:gd name="connsiteY3" fmla="*/ 1159131 h 1180720"/>
                              <a:gd name="connsiteX4" fmla="*/ 69448 w 673202"/>
                              <a:gd name="connsiteY4" fmla="*/ 1151816 h 1180720"/>
                              <a:gd name="connsiteX5" fmla="*/ 9818 w 673202"/>
                              <a:gd name="connsiteY5" fmla="*/ 1018075 h 1180720"/>
                              <a:gd name="connsiteX6" fmla="*/ 12271 w 673202"/>
                              <a:gd name="connsiteY6" fmla="*/ 730917 h 1180720"/>
                              <a:gd name="connsiteX7" fmla="*/ 149180 w 673202"/>
                              <a:gd name="connsiteY7" fmla="*/ 502792 h 1180720"/>
                              <a:gd name="connsiteX8" fmla="*/ 458362 w 673202"/>
                              <a:gd name="connsiteY8" fmla="*/ 70288 h 1180720"/>
                              <a:gd name="connsiteX9" fmla="*/ 654664 w 673202"/>
                              <a:gd name="connsiteY9" fmla="*/ 61851 h 1180720"/>
                              <a:gd name="connsiteX0" fmla="*/ 654664 w 673976"/>
                              <a:gd name="connsiteY0" fmla="*/ 34511 h 1153380"/>
                              <a:gd name="connsiteX1" fmla="*/ 668008 w 673976"/>
                              <a:gd name="connsiteY1" fmla="*/ 643134 h 1153380"/>
                              <a:gd name="connsiteX2" fmla="*/ 566882 w 673976"/>
                              <a:gd name="connsiteY2" fmla="*/ 883074 h 1153380"/>
                              <a:gd name="connsiteX3" fmla="*/ 274274 w 673976"/>
                              <a:gd name="connsiteY3" fmla="*/ 1131791 h 1153380"/>
                              <a:gd name="connsiteX4" fmla="*/ 69448 w 673976"/>
                              <a:gd name="connsiteY4" fmla="*/ 1124476 h 1153380"/>
                              <a:gd name="connsiteX5" fmla="*/ 9818 w 673976"/>
                              <a:gd name="connsiteY5" fmla="*/ 990735 h 1153380"/>
                              <a:gd name="connsiteX6" fmla="*/ 12271 w 673976"/>
                              <a:gd name="connsiteY6" fmla="*/ 703577 h 1153380"/>
                              <a:gd name="connsiteX7" fmla="*/ 149180 w 673976"/>
                              <a:gd name="connsiteY7" fmla="*/ 475452 h 1153380"/>
                              <a:gd name="connsiteX8" fmla="*/ 447479 w 673976"/>
                              <a:gd name="connsiteY8" fmla="*/ 118292 h 1153380"/>
                              <a:gd name="connsiteX9" fmla="*/ 654664 w 673976"/>
                              <a:gd name="connsiteY9" fmla="*/ 34511 h 1153380"/>
                              <a:gd name="connsiteX0" fmla="*/ 654664 w 675658"/>
                              <a:gd name="connsiteY0" fmla="*/ 36590 h 1155459"/>
                              <a:gd name="connsiteX1" fmla="*/ 668008 w 675658"/>
                              <a:gd name="connsiteY1" fmla="*/ 645213 h 1155459"/>
                              <a:gd name="connsiteX2" fmla="*/ 566882 w 675658"/>
                              <a:gd name="connsiteY2" fmla="*/ 885153 h 1155459"/>
                              <a:gd name="connsiteX3" fmla="*/ 274274 w 675658"/>
                              <a:gd name="connsiteY3" fmla="*/ 1133870 h 1155459"/>
                              <a:gd name="connsiteX4" fmla="*/ 69448 w 675658"/>
                              <a:gd name="connsiteY4" fmla="*/ 1126555 h 1155459"/>
                              <a:gd name="connsiteX5" fmla="*/ 9818 w 675658"/>
                              <a:gd name="connsiteY5" fmla="*/ 992814 h 1155459"/>
                              <a:gd name="connsiteX6" fmla="*/ 12271 w 675658"/>
                              <a:gd name="connsiteY6" fmla="*/ 705656 h 1155459"/>
                              <a:gd name="connsiteX7" fmla="*/ 149180 w 675658"/>
                              <a:gd name="connsiteY7" fmla="*/ 477531 h 1155459"/>
                              <a:gd name="connsiteX8" fmla="*/ 423984 w 675658"/>
                              <a:gd name="connsiteY8" fmla="*/ 112751 h 1155459"/>
                              <a:gd name="connsiteX9" fmla="*/ 654664 w 675658"/>
                              <a:gd name="connsiteY9" fmla="*/ 36590 h 1155459"/>
                              <a:gd name="connsiteX0" fmla="*/ 654150 w 675144"/>
                              <a:gd name="connsiteY0" fmla="*/ 37246 h 1156115"/>
                              <a:gd name="connsiteX1" fmla="*/ 667494 w 675144"/>
                              <a:gd name="connsiteY1" fmla="*/ 645869 h 1156115"/>
                              <a:gd name="connsiteX2" fmla="*/ 566368 w 675144"/>
                              <a:gd name="connsiteY2" fmla="*/ 885809 h 1156115"/>
                              <a:gd name="connsiteX3" fmla="*/ 273760 w 675144"/>
                              <a:gd name="connsiteY3" fmla="*/ 1134526 h 1156115"/>
                              <a:gd name="connsiteX4" fmla="*/ 68934 w 675144"/>
                              <a:gd name="connsiteY4" fmla="*/ 1127211 h 1156115"/>
                              <a:gd name="connsiteX5" fmla="*/ 9304 w 675144"/>
                              <a:gd name="connsiteY5" fmla="*/ 993470 h 1156115"/>
                              <a:gd name="connsiteX6" fmla="*/ 11757 w 675144"/>
                              <a:gd name="connsiteY6" fmla="*/ 706312 h 1156115"/>
                              <a:gd name="connsiteX7" fmla="*/ 141530 w 675144"/>
                              <a:gd name="connsiteY7" fmla="*/ 499488 h 1156115"/>
                              <a:gd name="connsiteX8" fmla="*/ 423470 w 675144"/>
                              <a:gd name="connsiteY8" fmla="*/ 113407 h 1156115"/>
                              <a:gd name="connsiteX9" fmla="*/ 654150 w 675144"/>
                              <a:gd name="connsiteY9" fmla="*/ 37246 h 1156115"/>
                              <a:gd name="connsiteX0" fmla="*/ 654150 w 675144"/>
                              <a:gd name="connsiteY0" fmla="*/ 37246 h 1156115"/>
                              <a:gd name="connsiteX1" fmla="*/ 667494 w 675144"/>
                              <a:gd name="connsiteY1" fmla="*/ 645869 h 1156115"/>
                              <a:gd name="connsiteX2" fmla="*/ 566368 w 675144"/>
                              <a:gd name="connsiteY2" fmla="*/ 885809 h 1156115"/>
                              <a:gd name="connsiteX3" fmla="*/ 273760 w 675144"/>
                              <a:gd name="connsiteY3" fmla="*/ 1134526 h 1156115"/>
                              <a:gd name="connsiteX4" fmla="*/ 68934 w 675144"/>
                              <a:gd name="connsiteY4" fmla="*/ 1127211 h 1156115"/>
                              <a:gd name="connsiteX5" fmla="*/ 9304 w 675144"/>
                              <a:gd name="connsiteY5" fmla="*/ 993470 h 1156115"/>
                              <a:gd name="connsiteX6" fmla="*/ 11757 w 675144"/>
                              <a:gd name="connsiteY6" fmla="*/ 706312 h 1156115"/>
                              <a:gd name="connsiteX7" fmla="*/ 141530 w 675144"/>
                              <a:gd name="connsiteY7" fmla="*/ 499488 h 1156115"/>
                              <a:gd name="connsiteX8" fmla="*/ 423470 w 675144"/>
                              <a:gd name="connsiteY8" fmla="*/ 113407 h 1156115"/>
                              <a:gd name="connsiteX9" fmla="*/ 654150 w 675144"/>
                              <a:gd name="connsiteY9" fmla="*/ 37246 h 1156115"/>
                              <a:gd name="connsiteX0" fmla="*/ 654150 w 675144"/>
                              <a:gd name="connsiteY0" fmla="*/ 37246 h 1156115"/>
                              <a:gd name="connsiteX1" fmla="*/ 667494 w 675144"/>
                              <a:gd name="connsiteY1" fmla="*/ 645869 h 1156115"/>
                              <a:gd name="connsiteX2" fmla="*/ 566368 w 675144"/>
                              <a:gd name="connsiteY2" fmla="*/ 885809 h 1156115"/>
                              <a:gd name="connsiteX3" fmla="*/ 273760 w 675144"/>
                              <a:gd name="connsiteY3" fmla="*/ 1134526 h 1156115"/>
                              <a:gd name="connsiteX4" fmla="*/ 68934 w 675144"/>
                              <a:gd name="connsiteY4" fmla="*/ 1127211 h 1156115"/>
                              <a:gd name="connsiteX5" fmla="*/ 9304 w 675144"/>
                              <a:gd name="connsiteY5" fmla="*/ 993470 h 1156115"/>
                              <a:gd name="connsiteX6" fmla="*/ 11757 w 675144"/>
                              <a:gd name="connsiteY6" fmla="*/ 706312 h 1156115"/>
                              <a:gd name="connsiteX7" fmla="*/ 141530 w 675144"/>
                              <a:gd name="connsiteY7" fmla="*/ 499488 h 1156115"/>
                              <a:gd name="connsiteX8" fmla="*/ 423470 w 675144"/>
                              <a:gd name="connsiteY8" fmla="*/ 113407 h 1156115"/>
                              <a:gd name="connsiteX9" fmla="*/ 654150 w 675144"/>
                              <a:gd name="connsiteY9" fmla="*/ 37246 h 1156115"/>
                              <a:gd name="connsiteX0" fmla="*/ 654150 w 675144"/>
                              <a:gd name="connsiteY0" fmla="*/ 43641 h 1162510"/>
                              <a:gd name="connsiteX1" fmla="*/ 667494 w 675144"/>
                              <a:gd name="connsiteY1" fmla="*/ 652264 h 1162510"/>
                              <a:gd name="connsiteX2" fmla="*/ 566368 w 675144"/>
                              <a:gd name="connsiteY2" fmla="*/ 892204 h 1162510"/>
                              <a:gd name="connsiteX3" fmla="*/ 273760 w 675144"/>
                              <a:gd name="connsiteY3" fmla="*/ 1140921 h 1162510"/>
                              <a:gd name="connsiteX4" fmla="*/ 68934 w 675144"/>
                              <a:gd name="connsiteY4" fmla="*/ 1133606 h 1162510"/>
                              <a:gd name="connsiteX5" fmla="*/ 9304 w 675144"/>
                              <a:gd name="connsiteY5" fmla="*/ 999865 h 1162510"/>
                              <a:gd name="connsiteX6" fmla="*/ 11757 w 675144"/>
                              <a:gd name="connsiteY6" fmla="*/ 712707 h 1162510"/>
                              <a:gd name="connsiteX7" fmla="*/ 141530 w 675144"/>
                              <a:gd name="connsiteY7" fmla="*/ 505883 h 1162510"/>
                              <a:gd name="connsiteX8" fmla="*/ 423470 w 675144"/>
                              <a:gd name="connsiteY8" fmla="*/ 119802 h 1162510"/>
                              <a:gd name="connsiteX9" fmla="*/ 654150 w 675144"/>
                              <a:gd name="connsiteY9" fmla="*/ 43641 h 1162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75144" h="1162510">
                                <a:moveTo>
                                  <a:pt x="654150" y="43641"/>
                                </a:moveTo>
                                <a:cubicBezTo>
                                  <a:pt x="694821" y="132385"/>
                                  <a:pt x="663075" y="482249"/>
                                  <a:pt x="667494" y="652264"/>
                                </a:cubicBezTo>
                                <a:cubicBezTo>
                                  <a:pt x="671913" y="822279"/>
                                  <a:pt x="631990" y="810761"/>
                                  <a:pt x="566368" y="892204"/>
                                </a:cubicBezTo>
                                <a:cubicBezTo>
                                  <a:pt x="500746" y="973647"/>
                                  <a:pt x="356666" y="1100687"/>
                                  <a:pt x="273760" y="1140921"/>
                                </a:cubicBezTo>
                                <a:cubicBezTo>
                                  <a:pt x="190854" y="1181155"/>
                                  <a:pt x="113010" y="1157115"/>
                                  <a:pt x="68934" y="1133606"/>
                                </a:cubicBezTo>
                                <a:cubicBezTo>
                                  <a:pt x="24858" y="1110097"/>
                                  <a:pt x="14069" y="1084306"/>
                                  <a:pt x="9304" y="999865"/>
                                </a:cubicBezTo>
                                <a:cubicBezTo>
                                  <a:pt x="4539" y="915424"/>
                                  <a:pt x="-10281" y="795037"/>
                                  <a:pt x="11757" y="712707"/>
                                </a:cubicBezTo>
                                <a:cubicBezTo>
                                  <a:pt x="33795" y="630377"/>
                                  <a:pt x="63501" y="609515"/>
                                  <a:pt x="141530" y="505883"/>
                                </a:cubicBezTo>
                                <a:cubicBezTo>
                                  <a:pt x="220328" y="386509"/>
                                  <a:pt x="344832" y="227435"/>
                                  <a:pt x="423470" y="119802"/>
                                </a:cubicBezTo>
                                <a:cubicBezTo>
                                  <a:pt x="502108" y="12169"/>
                                  <a:pt x="613479" y="-45103"/>
                                  <a:pt x="654150" y="43641"/>
                                </a:cubicBezTo>
                                <a:close/>
                              </a:path>
                            </a:pathLst>
                          </a:custGeom>
                          <a:noFill/>
                          <a:ln w="1905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4C4885" id="グループ化 333" o:spid="_x0000_s1026" style="position:absolute;left:0;text-align:left;margin-left:351.9pt;margin-top:5pt;width:113.3pt;height:85pt;z-index:251678208;mso-width-relative:margin;mso-height-relative:margin" coordsize="14389,10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">
                <v:shape id="図 39" o:spid="_x0000_s1027" type="#_x0000_t75" style="position:absolute;width:14389;height:10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HKSnEAAAA3AAAAA8AAABkcnMvZG93bnJldi54bWxEj0FrwkAUhO+C/2F5gjfdWFA0dRWxFFsQ&#10;pNFLb4/d1yQ1+zZkt5r4611B6HGYmW+Y5bq1lbhQ40vHCibjBASxdqbkXMHp+D6ag/AB2WDlmBR0&#10;5GG96veWmBp35S+6ZCEXEcI+RQVFCHUqpdcFWfRjVxNH78c1FkOUTS5Ng9cIt5V8SZKZtFhyXCiw&#10;pm1B+pz9WQXfE70/dPW5e/t1U/4k6Xf5TSs1HLSbVxCB2vAffrY/jILpYgGPM/EI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HKSnEAAAA3AAAAA8AAAAAAAAAAAAAAAAA&#10;nwIAAGRycy9kb3ducmV2LnhtbFBLBQYAAAAABAAEAPcAAACQAwAAAAA=&#10;">
                  <v:imagedata r:id="rId104" o:title="" cropleft="1921f" cropright="5847f"/>
                  <v:path arrowok="t"/>
                </v:shape>
                <v:shape id="フリーフォーム 25" o:spid="_x0000_s1028" style="position:absolute;left:2126;top:212;width:5893;height:9620;rotation:-262311fd;visibility:visible;mso-wrap-style:square;v-text-anchor:middle" coordsize="675144,116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vksEA&#10;AADbAAAADwAAAGRycy9kb3ducmV2LnhtbESPQYvCMBSE78L+h/AW9qbpyiqlGkVcBL0o1mXPj+bZ&#10;FJuX0sRa/70RBI/DzHzDzJe9rUVHra8cK/geJSCIC6crLhX8nTbDFIQPyBprx6TgTh6Wi4/BHDPt&#10;bnykLg+liBD2GSowITSZlL4wZNGPXEMcvbNrLYYo21LqFm8Rbms5TpKptFhxXDDY0NpQccmvVkH6&#10;b9a/h820LkKH6Z4Ou5+cd0p9ffarGYhAfXiHX+2tVjCewPNL/AF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Cr5LBAAAA2wAAAA8AAAAAAAAAAAAAAAAAmAIAAGRycy9kb3du&#10;cmV2LnhtbFBLBQYAAAAABAAEAPUAAACGAwAAAAA=&#10;" path="m654150,43641v40671,88744,8925,438608,13344,608623c671913,822279,631990,810761,566368,892204v-65622,81443,-209702,208483,-292608,248717c190854,1181155,113010,1157115,68934,1133606,24858,1110097,14069,1084306,9304,999865,4539,915424,-10281,795037,11757,712707,33795,630377,63501,609515,141530,505883,220328,386509,344832,227435,423470,119802,502108,12169,613479,-45103,654150,43641xe" filled="f" strokecolor="red" strokeweight="1.5pt">
                  <v:stroke dashstyle="1 1" joinstyle="miter"/>
                  <v:path arrowok="t" o:connecttype="custom" o:connectlocs="570956,36115;582603,539775;494338,738336;238944,944159;60167,938106;8121,827430;10262,589794;123530,418639;369614,99141;570956,36115" o:connectangles="0,0,0,0,0,0,0,0,0,0"/>
                </v:shape>
                <w10:anchorlock/>
              </v:group>
            </w:pict>
          </mc:Fallback>
        </mc:AlternateContent>
      </w:r>
      <w:r w:rsidR="005452AE" w:rsidRPr="00F160C3">
        <w:rPr>
          <w:rFonts w:hAnsi="ＭＳ 明朝" w:hint="eastAsia"/>
        </w:rPr>
        <w:t>・表示面板・切り文字</w:t>
      </w:r>
      <w:r w:rsidRPr="00F160C3">
        <w:rPr>
          <w:rFonts w:hAnsi="ＭＳ 明朝" w:hint="eastAsia"/>
        </w:rPr>
        <w:t>（※）</w:t>
      </w:r>
      <w:r w:rsidR="005452AE" w:rsidRPr="00F160C3">
        <w:rPr>
          <w:rFonts w:hAnsi="ＭＳ 明朝" w:hint="eastAsia"/>
        </w:rPr>
        <w:t>等の腐食、破損、変形、ビス等の欠落</w:t>
      </w:r>
    </w:p>
    <w:p w14:paraId="21FD01A9" w14:textId="77777777" w:rsidR="00C21731" w:rsidRPr="00D150F5" w:rsidRDefault="00C21731" w:rsidP="00C21731">
      <w:pPr>
        <w:rPr>
          <w:rFonts w:hAnsi="ＭＳ 明朝"/>
          <w:sz w:val="24"/>
        </w:rPr>
      </w:pPr>
    </w:p>
    <w:p w14:paraId="224B47F1" w14:textId="77777777" w:rsidR="007357E6" w:rsidRPr="00D150F5" w:rsidRDefault="007357E6" w:rsidP="007357E6">
      <w:pPr>
        <w:ind w:leftChars="400" w:left="1320" w:rightChars="2200" w:right="4620" w:hangingChars="200" w:hanging="480"/>
        <w:rPr>
          <w:rFonts w:hAnsi="ＭＳ 明朝"/>
          <w:sz w:val="24"/>
        </w:rPr>
      </w:pPr>
      <w:r w:rsidRPr="00D150F5">
        <w:rPr>
          <w:rFonts w:hAnsi="ＭＳ 明朝" w:hint="eastAsia"/>
          <w:sz w:val="24"/>
        </w:rPr>
        <w:t xml:space="preserve">※　</w:t>
      </w:r>
      <w:r>
        <w:rPr>
          <w:rFonts w:hAnsi="ＭＳ 明朝" w:hint="eastAsia"/>
          <w:sz w:val="24"/>
        </w:rPr>
        <w:t>シート、金属板、プラスチック板などを切り抜いて作った文字等。</w:t>
      </w:r>
    </w:p>
    <w:p w14:paraId="10943173" w14:textId="1FDCC393" w:rsidR="005452AE" w:rsidRPr="00D72CDB" w:rsidRDefault="005452AE" w:rsidP="005452AE">
      <w:pPr>
        <w:rPr>
          <w:rFonts w:hAnsi="ＭＳ 明朝"/>
        </w:rPr>
      </w:pPr>
    </w:p>
    <w:p w14:paraId="583B9990" w14:textId="1D63D86F" w:rsidR="00D150F5" w:rsidRPr="00F160C3" w:rsidRDefault="00D150F5" w:rsidP="005452AE">
      <w:pPr>
        <w:rPr>
          <w:rFonts w:hAnsi="ＭＳ 明朝"/>
        </w:rPr>
      </w:pPr>
    </w:p>
    <w:p w14:paraId="3C2E188A" w14:textId="7B581C72" w:rsidR="005452AE" w:rsidRPr="00F160C3" w:rsidRDefault="00E34516" w:rsidP="00877AC9">
      <w:pPr>
        <w:pStyle w:val="afff1"/>
        <w:ind w:leftChars="278" w:left="824" w:rightChars="2200" w:right="4620" w:hanging="240"/>
        <w:rPr>
          <w:rFonts w:hAnsi="ＭＳ 明朝"/>
        </w:rPr>
      </w:pPr>
      <w:r w:rsidRPr="00E34516">
        <w:rPr>
          <w:rFonts w:hAnsi="ＭＳ 明朝"/>
          <w:noProof/>
        </w:rPr>
        <w:drawing>
          <wp:anchor distT="0" distB="0" distL="114300" distR="114300" simplePos="0" relativeHeight="251728384" behindDoc="0" locked="0" layoutInCell="1" allowOverlap="1" wp14:anchorId="28DC7B22" wp14:editId="4D839823">
            <wp:simplePos x="0" y="0"/>
            <wp:positionH relativeFrom="column">
              <wp:posOffset>2913380</wp:posOffset>
            </wp:positionH>
            <wp:positionV relativeFrom="paragraph">
              <wp:posOffset>67310</wp:posOffset>
            </wp:positionV>
            <wp:extent cx="809625" cy="1079500"/>
            <wp:effectExtent l="0" t="0" r="9525" b="6350"/>
            <wp:wrapNone/>
            <wp:docPr id="117" name="図 117" descr="\\POSA01\Company_new\平成28年度\05調査研究\受託調査\28-12_屋外広告物\10.指針試行版17.05.15\17.06.01.　加奈子さんから\突出_押え_全景_加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SA01\Company_new\平成28年度\05調査研究\受託調査\28-12_屋外広告物\10.指針試行版17.05.15\17.06.01.　加奈子さんから\突出_押え_全景_加工.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0962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4516">
        <w:rPr>
          <w:rFonts w:hAnsi="ＭＳ 明朝"/>
          <w:noProof/>
        </w:rPr>
        <w:drawing>
          <wp:anchor distT="0" distB="0" distL="114300" distR="114300" simplePos="0" relativeHeight="251729408" behindDoc="0" locked="0" layoutInCell="1" allowOverlap="1" wp14:anchorId="3A42D40D" wp14:editId="1D4A7BFF">
            <wp:simplePos x="0" y="0"/>
            <wp:positionH relativeFrom="column">
              <wp:posOffset>4494954</wp:posOffset>
            </wp:positionH>
            <wp:positionV relativeFrom="paragraph">
              <wp:posOffset>68580</wp:posOffset>
            </wp:positionV>
            <wp:extent cx="1439545" cy="1079500"/>
            <wp:effectExtent l="0" t="0" r="8255" b="6350"/>
            <wp:wrapNone/>
            <wp:docPr id="288" name="図 288" descr="\\POSA01\Company_new\平成28年度\05調査研究\受託調査\28-12_屋外広告物\10.指針試行版17.05.15\17.06.01.　加奈子さんから\突出_押え_アップ_加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SA01\Company_new\平成28年度\05調査研究\受託調査\28-12_屋外広告物\10.指針試行版17.05.15\17.06.01.　加奈子さんから\突出_押え_アップ_加工.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3954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52AE" w:rsidRPr="00F160C3">
        <w:rPr>
          <w:rFonts w:hAnsi="ＭＳ 明朝" w:hint="eastAsia"/>
        </w:rPr>
        <w:t>・側板、表示面板押さえの腐食、</w:t>
      </w:r>
      <w:r w:rsidR="005452AE" w:rsidRPr="00F160C3">
        <w:rPr>
          <w:rFonts w:hAnsi="ＭＳ 明朝"/>
        </w:rPr>
        <w:br/>
      </w:r>
      <w:r w:rsidR="005452AE" w:rsidRPr="00F160C3">
        <w:rPr>
          <w:rFonts w:hAnsi="ＭＳ 明朝" w:hint="eastAsia"/>
        </w:rPr>
        <w:t>破損、ねじれ、変形、欠損</w:t>
      </w:r>
    </w:p>
    <w:p w14:paraId="4F70327C" w14:textId="7E0127BD" w:rsidR="005452AE" w:rsidRPr="00F160C3" w:rsidRDefault="005452AE" w:rsidP="005452AE">
      <w:pPr>
        <w:rPr>
          <w:rFonts w:hAnsi="ＭＳ 明朝"/>
        </w:rPr>
      </w:pPr>
    </w:p>
    <w:p w14:paraId="1E4D9C69" w14:textId="77777777" w:rsidR="005452AE" w:rsidRDefault="005452AE" w:rsidP="005452AE">
      <w:pPr>
        <w:rPr>
          <w:rFonts w:hAnsi="ＭＳ 明朝"/>
        </w:rPr>
      </w:pPr>
    </w:p>
    <w:p w14:paraId="50EE81E3" w14:textId="45902CE9" w:rsidR="0035764E" w:rsidRDefault="0035764E" w:rsidP="005452AE">
      <w:pPr>
        <w:rPr>
          <w:rFonts w:hAnsi="ＭＳ 明朝"/>
        </w:rPr>
      </w:pPr>
    </w:p>
    <w:p w14:paraId="68F9CB90" w14:textId="19379F85" w:rsidR="0035764E" w:rsidRDefault="00E34516" w:rsidP="005452AE">
      <w:pPr>
        <w:rPr>
          <w:rFonts w:hAnsi="ＭＳ 明朝"/>
        </w:rPr>
      </w:pPr>
      <w:r w:rsidRPr="00E34516">
        <w:rPr>
          <w:noProof/>
        </w:rPr>
        <mc:AlternateContent>
          <mc:Choice Requires="wps">
            <w:drawing>
              <wp:anchor distT="0" distB="0" distL="114300" distR="114300" simplePos="0" relativeHeight="251731456" behindDoc="0" locked="0" layoutInCell="1" allowOverlap="1" wp14:anchorId="05EF77FA" wp14:editId="7DFA16E8">
                <wp:simplePos x="0" y="0"/>
                <wp:positionH relativeFrom="column">
                  <wp:posOffset>4505960</wp:posOffset>
                </wp:positionH>
                <wp:positionV relativeFrom="paragraph">
                  <wp:posOffset>2540</wp:posOffset>
                </wp:positionV>
                <wp:extent cx="1439545" cy="379730"/>
                <wp:effectExtent l="0" t="0" r="8255" b="1270"/>
                <wp:wrapNone/>
                <wp:docPr id="327" name="テキスト ボックス 327"/>
                <wp:cNvGraphicFramePr/>
                <a:graphic xmlns:a="http://schemas.openxmlformats.org/drawingml/2006/main">
                  <a:graphicData uri="http://schemas.microsoft.com/office/word/2010/wordprocessingShape">
                    <wps:wsp>
                      <wps:cNvSpPr txBox="1"/>
                      <wps:spPr>
                        <a:xfrm>
                          <a:off x="0" y="0"/>
                          <a:ext cx="1439545" cy="379730"/>
                        </a:xfrm>
                        <a:prstGeom prst="rect">
                          <a:avLst/>
                        </a:prstGeom>
                        <a:solidFill>
                          <a:sysClr val="window" lastClr="FFFFFF"/>
                        </a:solidFill>
                        <a:ln w="6350">
                          <a:noFill/>
                        </a:ln>
                        <a:effectLst/>
                      </wps:spPr>
                      <wps:txbx>
                        <w:txbxContent>
                          <w:p w14:paraId="7F451B5C" w14:textId="77777777" w:rsidR="000743A9" w:rsidRPr="00466649" w:rsidRDefault="000743A9" w:rsidP="00E34516">
                            <w:pPr>
                              <w:pStyle w:val="aff6"/>
                            </w:pPr>
                            <w:r>
                              <w:rPr>
                                <w:rFonts w:hint="eastAsia"/>
                              </w:rPr>
                              <w:t>（左図</w:t>
                            </w:r>
                            <w:r>
                              <w:t>拡大</w:t>
                            </w:r>
                            <w:r>
                              <w:rPr>
                                <w:rFonts w:hint="eastAsia"/>
                              </w:rPr>
                              <w:t>）</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EF77FA" id="テキスト ボックス 327" o:spid="_x0000_s1110" type="#_x0000_t202" style="position:absolute;left:0;text-align:left;margin-left:354.8pt;margin-top:.2pt;width:113.35pt;height:29.9pt;z-index:25173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" fillcolor="window" stroked="f" strokeweight=".5pt">
                <v:textbox inset="0,1mm,0,0">
                  <w:txbxContent>
                    <w:p w14:paraId="7F451B5C" w14:textId="77777777" w:rsidR="000743A9" w:rsidRPr="00466649" w:rsidRDefault="000743A9" w:rsidP="00E34516">
                      <w:pPr>
                        <w:pStyle w:val="aff6"/>
                      </w:pPr>
                      <w:r>
                        <w:rPr>
                          <w:rFonts w:hint="eastAsia"/>
                        </w:rPr>
                        <w:t>（左図</w:t>
                      </w:r>
                      <w:r>
                        <w:t>拡大</w:t>
                      </w:r>
                      <w:r>
                        <w:rPr>
                          <w:rFonts w:hint="eastAsia"/>
                        </w:rPr>
                        <w:t>）</w:t>
                      </w:r>
                    </w:p>
                  </w:txbxContent>
                </v:textbox>
              </v:shape>
            </w:pict>
          </mc:Fallback>
        </mc:AlternateContent>
      </w:r>
      <w:r>
        <w:rPr>
          <w:rFonts w:hAnsi="ＭＳ 明朝"/>
          <w:noProof/>
        </w:rPr>
        <mc:AlternateContent>
          <mc:Choice Requires="wps">
            <w:drawing>
              <wp:anchor distT="0" distB="0" distL="114300" distR="114300" simplePos="0" relativeHeight="251634176" behindDoc="0" locked="0" layoutInCell="1" allowOverlap="1" wp14:anchorId="74A20DD4" wp14:editId="72EBC057">
                <wp:simplePos x="0" y="0"/>
                <wp:positionH relativeFrom="column">
                  <wp:posOffset>2922905</wp:posOffset>
                </wp:positionH>
                <wp:positionV relativeFrom="paragraph">
                  <wp:posOffset>6985</wp:posOffset>
                </wp:positionV>
                <wp:extent cx="1439515" cy="379730"/>
                <wp:effectExtent l="0" t="0" r="8890" b="1270"/>
                <wp:wrapNone/>
                <wp:docPr id="383" name="テキスト ボックス 383"/>
                <wp:cNvGraphicFramePr/>
                <a:graphic xmlns:a="http://schemas.openxmlformats.org/drawingml/2006/main">
                  <a:graphicData uri="http://schemas.microsoft.com/office/word/2010/wordprocessingShape">
                    <wps:wsp>
                      <wps:cNvSpPr txBox="1"/>
                      <wps:spPr>
                        <a:xfrm>
                          <a:off x="0" y="0"/>
                          <a:ext cx="1439515"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3A6174" w14:textId="268A34B6" w:rsidR="000743A9" w:rsidRPr="00466649" w:rsidRDefault="000743A9" w:rsidP="005451BD">
                            <w:pPr>
                              <w:pStyle w:val="aff6"/>
                            </w:pPr>
                            <w:r w:rsidRPr="005451BD">
                              <w:rPr>
                                <w:rFonts w:hint="eastAsia"/>
                              </w:rPr>
                              <w:t>表示面板押さえのさびが進行した状態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a:graphicData>
                </a:graphic>
              </wp:anchor>
            </w:drawing>
          </mc:Choice>
          <mc:Fallback>
            <w:pict>
              <v:shape w14:anchorId="74A20DD4" id="テキスト ボックス 383" o:spid="_x0000_s1111" type="#_x0000_t202" style="position:absolute;left:0;text-align:left;margin-left:230.15pt;margin-top:.55pt;width:113.35pt;height:29.9pt;z-index:25163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" fillcolor="white [3201]" stroked="f" strokeweight=".5pt">
                <v:textbox inset="0,1mm,0,0">
                  <w:txbxContent>
                    <w:p w14:paraId="423A6174" w14:textId="268A34B6" w:rsidR="000743A9" w:rsidRPr="00466649" w:rsidRDefault="000743A9" w:rsidP="005451BD">
                      <w:pPr>
                        <w:pStyle w:val="aff6"/>
                      </w:pPr>
                      <w:r w:rsidRPr="005451BD">
                        <w:rPr>
                          <w:rFonts w:hint="eastAsia"/>
                        </w:rPr>
                        <w:t>表示面板押さえのさびが進行した状態</w:t>
                      </w:r>
                    </w:p>
                  </w:txbxContent>
                </v:textbox>
              </v:shape>
            </w:pict>
          </mc:Fallback>
        </mc:AlternateContent>
      </w:r>
    </w:p>
    <w:p w14:paraId="2276280F" w14:textId="2739DFD0" w:rsidR="005452AE" w:rsidRDefault="005452AE" w:rsidP="005452AE">
      <w:pPr>
        <w:rPr>
          <w:rFonts w:hAnsi="ＭＳ 明朝"/>
        </w:rPr>
      </w:pPr>
    </w:p>
    <w:p w14:paraId="10FF5813" w14:textId="77777777" w:rsidR="009148F1" w:rsidRDefault="009148F1" w:rsidP="005452AE">
      <w:pPr>
        <w:rPr>
          <w:rFonts w:hAnsi="ＭＳ 明朝"/>
        </w:rPr>
      </w:pPr>
    </w:p>
    <w:p w14:paraId="4BC85A71" w14:textId="77777777" w:rsidR="009148F1" w:rsidRDefault="009148F1">
      <w:pPr>
        <w:widowControl/>
        <w:jc w:val="left"/>
        <w:rPr>
          <w:rFonts w:hAnsi="ＭＳ 明朝"/>
          <w:sz w:val="24"/>
        </w:rPr>
      </w:pPr>
      <w:r>
        <w:rPr>
          <w:rFonts w:hAnsi="ＭＳ 明朝"/>
        </w:rPr>
        <w:br w:type="page"/>
      </w:r>
    </w:p>
    <w:p w14:paraId="1A8CC38E" w14:textId="4FE1BA51" w:rsidR="005656A0" w:rsidRPr="00F160C3" w:rsidRDefault="00E34516" w:rsidP="00E34516">
      <w:pPr>
        <w:pStyle w:val="afff1"/>
        <w:ind w:leftChars="278" w:left="804" w:rightChars="2200" w:right="4620" w:hanging="220"/>
        <w:rPr>
          <w:rFonts w:hAnsi="ＭＳ 明朝"/>
        </w:rPr>
      </w:pPr>
      <w:r>
        <w:rPr>
          <w:rFonts w:hAnsi="ＭＳ 明朝"/>
          <w:noProof/>
          <w:sz w:val="22"/>
        </w:rPr>
        <w:drawing>
          <wp:anchor distT="0" distB="0" distL="114300" distR="114300" simplePos="0" relativeHeight="251736576" behindDoc="0" locked="0" layoutInCell="1" allowOverlap="1" wp14:anchorId="34C69C1C" wp14:editId="21B58E5E">
            <wp:simplePos x="0" y="0"/>
            <wp:positionH relativeFrom="column">
              <wp:posOffset>4464685</wp:posOffset>
            </wp:positionH>
            <wp:positionV relativeFrom="paragraph">
              <wp:posOffset>55880</wp:posOffset>
            </wp:positionV>
            <wp:extent cx="1419860" cy="1079500"/>
            <wp:effectExtent l="0" t="0" r="8890" b="6350"/>
            <wp:wrapNone/>
            <wp:docPr id="345" name="図 345" descr="\\POSA01\Company_new\平成28年度\05調査研究\受託調査\28-12_屋外広告物\10.指針試行版17.05.15\追加写真\突出_底部_腐食_アッ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A01\Company_new\平成28年度\05調査研究\受託調査\28-12_屋外広告物\10.指針試行版17.05.15\追加写真\突出_底部_腐食_アップ.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29487" t="19468" r="18590" b="15930"/>
                    <a:stretch/>
                  </pic:blipFill>
                  <pic:spPr bwMode="auto">
                    <a:xfrm>
                      <a:off x="0" y="0"/>
                      <a:ext cx="1419860" cy="107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4516">
        <w:rPr>
          <w:rFonts w:hAnsi="ＭＳ 明朝"/>
          <w:noProof/>
          <w:sz w:val="22"/>
        </w:rPr>
        <w:drawing>
          <wp:anchor distT="0" distB="0" distL="114300" distR="114300" simplePos="0" relativeHeight="251733504" behindDoc="0" locked="0" layoutInCell="1" allowOverlap="1" wp14:anchorId="25E6E284" wp14:editId="792D9345">
            <wp:simplePos x="0" y="0"/>
            <wp:positionH relativeFrom="column">
              <wp:posOffset>2931160</wp:posOffset>
            </wp:positionH>
            <wp:positionV relativeFrom="paragraph">
              <wp:posOffset>43180</wp:posOffset>
            </wp:positionV>
            <wp:extent cx="810260" cy="1080770"/>
            <wp:effectExtent l="0" t="0" r="8890" b="5080"/>
            <wp:wrapNone/>
            <wp:docPr id="330" name="図 330" descr="\\POSA01\Company_new\平成28年度\05調査研究\受託調査\28-12_屋外広告物\10.指針試行版17.05.15\17.06.01.　加奈子さんから\突出_底部_腐食_中川委員_引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SA01\Company_new\平成28年度\05調査研究\受託調査\28-12_屋外広告物\10.指針試行版17.05.15\17.06.01.　加奈子さんから\突出_底部_腐食_中川委員_引き.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10260" cy="1080770"/>
                    </a:xfrm>
                    <a:prstGeom prst="rect">
                      <a:avLst/>
                    </a:prstGeom>
                    <a:noFill/>
                    <a:ln>
                      <a:noFill/>
                    </a:ln>
                  </pic:spPr>
                </pic:pic>
              </a:graphicData>
            </a:graphic>
            <wp14:sizeRelH relativeFrom="page">
              <wp14:pctWidth>0</wp14:pctWidth>
            </wp14:sizeRelH>
            <wp14:sizeRelV relativeFrom="page">
              <wp14:pctHeight>0</wp14:pctHeight>
            </wp14:sizeRelV>
          </wp:anchor>
        </w:drawing>
      </w:r>
      <w:r w:rsidR="005656A0" w:rsidRPr="00F160C3">
        <w:rPr>
          <w:rFonts w:hAnsi="ＭＳ 明朝" w:hint="eastAsia"/>
        </w:rPr>
        <w:t>・広告板底部の腐食、水抜き孔の詰まり</w:t>
      </w:r>
    </w:p>
    <w:p w14:paraId="4FD2BC4C" w14:textId="5C010B1A" w:rsidR="005656A0" w:rsidRPr="004B7890" w:rsidRDefault="005656A0" w:rsidP="005452AE">
      <w:pPr>
        <w:rPr>
          <w:rFonts w:hAnsi="ＭＳ 明朝"/>
          <w:sz w:val="22"/>
        </w:rPr>
      </w:pPr>
    </w:p>
    <w:p w14:paraId="628E8F71" w14:textId="07EDA688" w:rsidR="005656A0" w:rsidRPr="004B7890" w:rsidRDefault="00E34516" w:rsidP="005452AE">
      <w:pPr>
        <w:rPr>
          <w:rFonts w:hAnsi="ＭＳ 明朝"/>
          <w:sz w:val="22"/>
        </w:rPr>
      </w:pPr>
      <w:r>
        <w:rPr>
          <w:noProof/>
        </w:rPr>
        <mc:AlternateContent>
          <mc:Choice Requires="wps">
            <w:drawing>
              <wp:anchor distT="0" distB="0" distL="114300" distR="114300" simplePos="0" relativeHeight="251738624" behindDoc="0" locked="0" layoutInCell="1" allowOverlap="1" wp14:anchorId="6866F891" wp14:editId="67335F8E">
                <wp:simplePos x="0" y="0"/>
                <wp:positionH relativeFrom="column">
                  <wp:posOffset>3516630</wp:posOffset>
                </wp:positionH>
                <wp:positionV relativeFrom="paragraph">
                  <wp:posOffset>15240</wp:posOffset>
                </wp:positionV>
                <wp:extent cx="171450" cy="176530"/>
                <wp:effectExtent l="35560" t="40640" r="35560" b="16510"/>
                <wp:wrapNone/>
                <wp:docPr id="346" name="直線矢印コネクタ 35"/>
                <wp:cNvGraphicFramePr/>
                <a:graphic xmlns:a="http://schemas.openxmlformats.org/drawingml/2006/main">
                  <a:graphicData uri="http://schemas.microsoft.com/office/word/2010/wordprocessingShape">
                    <wps:wsp>
                      <wps:cNvCnPr/>
                      <wps:spPr>
                        <a:xfrm rot="16200000" flipV="1">
                          <a:off x="0" y="0"/>
                          <a:ext cx="171450" cy="176530"/>
                        </a:xfrm>
                        <a:prstGeom prst="straightConnector1">
                          <a:avLst/>
                        </a:prstGeom>
                        <a:noFill/>
                        <a:ln w="19050" cap="flat" cmpd="sng" algn="ctr">
                          <a:solidFill>
                            <a:srgbClr val="FF0000"/>
                          </a:solidFill>
                          <a:prstDash val="solid"/>
                          <a:miter lim="800000"/>
                          <a:headEnd type="none" w="med" len="med"/>
                          <a:tailEnd type="arrow" w="med" len="med"/>
                        </a:ln>
                        <a:effectLst/>
                      </wps:spPr>
                      <wps:bodyPr/>
                    </wps:wsp>
                  </a:graphicData>
                </a:graphic>
              </wp:anchor>
            </w:drawing>
          </mc:Choice>
          <mc:Fallback>
            <w:pict>
              <v:shape w14:anchorId="49146F7B" id="直線矢印コネクタ 35" o:spid="_x0000_s1026" type="#_x0000_t32" style="position:absolute;left:0;text-align:left;margin-left:276.9pt;margin-top:1.2pt;width:13.5pt;height:13.9pt;rotation:90;flip:y;z-index:251738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" strokecolor="red" strokeweight="1.5pt">
                <v:stroke endarrow="open" joinstyle="miter"/>
              </v:shape>
            </w:pict>
          </mc:Fallback>
        </mc:AlternateContent>
      </w:r>
    </w:p>
    <w:p w14:paraId="6012F563" w14:textId="0D54C3F1" w:rsidR="0035764E" w:rsidRPr="004B7890" w:rsidRDefault="00E34516" w:rsidP="005452AE">
      <w:pPr>
        <w:rPr>
          <w:rFonts w:hAnsi="ＭＳ 明朝"/>
          <w:sz w:val="22"/>
        </w:rPr>
      </w:pPr>
      <w:r w:rsidRPr="00E34516">
        <w:rPr>
          <w:noProof/>
        </w:rPr>
        <mc:AlternateContent>
          <mc:Choice Requires="wps">
            <w:drawing>
              <wp:anchor distT="0" distB="0" distL="114300" distR="114300" simplePos="0" relativeHeight="251735552" behindDoc="0" locked="0" layoutInCell="1" allowOverlap="1" wp14:anchorId="51F9B32C" wp14:editId="45FB54D5">
                <wp:simplePos x="0" y="0"/>
                <wp:positionH relativeFrom="column">
                  <wp:posOffset>4458335</wp:posOffset>
                </wp:positionH>
                <wp:positionV relativeFrom="paragraph">
                  <wp:posOffset>219710</wp:posOffset>
                </wp:positionV>
                <wp:extent cx="1439545" cy="379730"/>
                <wp:effectExtent l="0" t="0" r="8255" b="1270"/>
                <wp:wrapNone/>
                <wp:docPr id="371" name="テキスト ボックス 371"/>
                <wp:cNvGraphicFramePr/>
                <a:graphic xmlns:a="http://schemas.openxmlformats.org/drawingml/2006/main">
                  <a:graphicData uri="http://schemas.microsoft.com/office/word/2010/wordprocessingShape">
                    <wps:wsp>
                      <wps:cNvSpPr txBox="1"/>
                      <wps:spPr>
                        <a:xfrm>
                          <a:off x="0" y="0"/>
                          <a:ext cx="1439545" cy="379730"/>
                        </a:xfrm>
                        <a:prstGeom prst="rect">
                          <a:avLst/>
                        </a:prstGeom>
                        <a:solidFill>
                          <a:sysClr val="window" lastClr="FFFFFF"/>
                        </a:solidFill>
                        <a:ln w="6350">
                          <a:noFill/>
                        </a:ln>
                        <a:effectLst/>
                      </wps:spPr>
                      <wps:txbx>
                        <w:txbxContent>
                          <w:p w14:paraId="19302AED" w14:textId="77777777" w:rsidR="000743A9" w:rsidRPr="00466649" w:rsidRDefault="000743A9" w:rsidP="00E34516">
                            <w:pPr>
                              <w:pStyle w:val="aff6"/>
                            </w:pPr>
                            <w:r>
                              <w:rPr>
                                <w:rFonts w:hint="eastAsia"/>
                              </w:rPr>
                              <w:t>（左図</w:t>
                            </w:r>
                            <w:r>
                              <w:t>拡大</w:t>
                            </w:r>
                            <w:r>
                              <w:rPr>
                                <w:rFonts w:hint="eastAsia"/>
                              </w:rPr>
                              <w:t>）</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F9B32C" id="テキスト ボックス 371" o:spid="_x0000_s1112" type="#_x0000_t202" style="position:absolute;left:0;text-align:left;margin-left:351.05pt;margin-top:17.3pt;width:113.35pt;height:29.9pt;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" fillcolor="window" stroked="f" strokeweight=".5pt">
                <v:textbox inset="0,1mm,0,0">
                  <w:txbxContent>
                    <w:p w14:paraId="19302AED" w14:textId="77777777" w:rsidR="000743A9" w:rsidRPr="00466649" w:rsidRDefault="000743A9" w:rsidP="00E34516">
                      <w:pPr>
                        <w:pStyle w:val="aff6"/>
                      </w:pPr>
                      <w:r>
                        <w:rPr>
                          <w:rFonts w:hint="eastAsia"/>
                        </w:rPr>
                        <w:t>（左図</w:t>
                      </w:r>
                      <w:r>
                        <w:t>拡大</w:t>
                      </w:r>
                      <w:r>
                        <w:rPr>
                          <w:rFonts w:hint="eastAsia"/>
                        </w:rPr>
                        <w:t>）</w:t>
                      </w:r>
                    </w:p>
                  </w:txbxContent>
                </v:textbox>
              </v:shape>
            </w:pict>
          </mc:Fallback>
        </mc:AlternateContent>
      </w:r>
      <w:r>
        <w:rPr>
          <w:rFonts w:hAnsi="ＭＳ 明朝"/>
          <w:noProof/>
          <w:sz w:val="22"/>
        </w:rPr>
        <mc:AlternateContent>
          <mc:Choice Requires="wps">
            <w:drawing>
              <wp:anchor distT="0" distB="0" distL="114300" distR="114300" simplePos="0" relativeHeight="251633152" behindDoc="0" locked="0" layoutInCell="1" allowOverlap="1" wp14:anchorId="78B1A49F" wp14:editId="1FE900A0">
                <wp:simplePos x="0" y="0"/>
                <wp:positionH relativeFrom="column">
                  <wp:posOffset>2927985</wp:posOffset>
                </wp:positionH>
                <wp:positionV relativeFrom="paragraph">
                  <wp:posOffset>216535</wp:posOffset>
                </wp:positionV>
                <wp:extent cx="1438910" cy="379730"/>
                <wp:effectExtent l="0" t="0" r="8890" b="1270"/>
                <wp:wrapNone/>
                <wp:docPr id="369" name="テキスト ボックス 369"/>
                <wp:cNvGraphicFramePr/>
                <a:graphic xmlns:a="http://schemas.openxmlformats.org/drawingml/2006/main">
                  <a:graphicData uri="http://schemas.microsoft.com/office/word/2010/wordprocessingShape">
                    <wps:wsp>
                      <wps:cNvSpPr txBox="1"/>
                      <wps:spPr>
                        <a:xfrm>
                          <a:off x="0" y="0"/>
                          <a:ext cx="143891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E18164" w14:textId="3716416D" w:rsidR="000743A9" w:rsidRPr="00466649" w:rsidRDefault="000743A9" w:rsidP="005451BD">
                            <w:pPr>
                              <w:pStyle w:val="aff6"/>
                            </w:pPr>
                            <w:r w:rsidRPr="001D1696">
                              <w:rPr>
                                <w:rFonts w:hint="eastAsia"/>
                              </w:rPr>
                              <w:t>広告板底部</w:t>
                            </w:r>
                            <w:r w:rsidRPr="00000E32">
                              <w:rPr>
                                <w:rFonts w:hint="eastAsia"/>
                              </w:rPr>
                              <w:t>の腐食が進行した状態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a:graphicData>
                </a:graphic>
              </wp:anchor>
            </w:drawing>
          </mc:Choice>
          <mc:Fallback>
            <w:pict>
              <v:shape w14:anchorId="78B1A49F" id="テキスト ボックス 369" o:spid="_x0000_s1113" type="#_x0000_t202" style="position:absolute;left:0;text-align:left;margin-left:230.55pt;margin-top:17.05pt;width:113.3pt;height:29.9pt;z-index:25163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" fillcolor="white [3201]" stroked="f" strokeweight=".5pt">
                <v:textbox inset="0,1mm,0,0">
                  <w:txbxContent>
                    <w:p w14:paraId="61E18164" w14:textId="3716416D" w:rsidR="000743A9" w:rsidRPr="00466649" w:rsidRDefault="000743A9" w:rsidP="005451BD">
                      <w:pPr>
                        <w:pStyle w:val="aff6"/>
                      </w:pPr>
                      <w:r w:rsidRPr="001D1696">
                        <w:rPr>
                          <w:rFonts w:hint="eastAsia"/>
                        </w:rPr>
                        <w:t>広告板底部</w:t>
                      </w:r>
                      <w:r w:rsidRPr="00000E32">
                        <w:rPr>
                          <w:rFonts w:hint="eastAsia"/>
                        </w:rPr>
                        <w:t>の腐食が進行した状態</w:t>
                      </w:r>
                    </w:p>
                  </w:txbxContent>
                </v:textbox>
              </v:shape>
            </w:pict>
          </mc:Fallback>
        </mc:AlternateContent>
      </w:r>
    </w:p>
    <w:p w14:paraId="525CD020" w14:textId="14C2D1DB" w:rsidR="0035764E" w:rsidRDefault="0035764E" w:rsidP="005452AE">
      <w:pPr>
        <w:rPr>
          <w:rFonts w:hAnsi="ＭＳ 明朝"/>
          <w:sz w:val="22"/>
        </w:rPr>
      </w:pPr>
    </w:p>
    <w:p w14:paraId="179C2E5D" w14:textId="01A27150" w:rsidR="007535A5" w:rsidRDefault="007535A5">
      <w:pPr>
        <w:widowControl/>
        <w:jc w:val="left"/>
        <w:rPr>
          <w:rFonts w:asciiTheme="majorEastAsia" w:eastAsiaTheme="majorEastAsia" w:hAnsiTheme="majorEastAsia"/>
        </w:rPr>
      </w:pPr>
    </w:p>
    <w:p w14:paraId="1221C81B" w14:textId="39A6DD04" w:rsidR="005656A0" w:rsidRDefault="00C30F8A" w:rsidP="005452AE">
      <w:pPr>
        <w:rPr>
          <w:rFonts w:asciiTheme="majorEastAsia" w:eastAsiaTheme="majorEastAsia" w:hAnsiTheme="majorEastAsia"/>
        </w:rPr>
      </w:pPr>
      <w:r w:rsidRPr="00C30F8A">
        <w:rPr>
          <w:rFonts w:asciiTheme="majorEastAsia" w:eastAsiaTheme="majorEastAsia" w:hAnsiTheme="majorEastAsia"/>
          <w:noProof/>
        </w:rPr>
        <w:drawing>
          <wp:anchor distT="0" distB="0" distL="114300" distR="114300" simplePos="0" relativeHeight="251741696" behindDoc="0" locked="0" layoutInCell="1" allowOverlap="1" wp14:anchorId="274AD5B2" wp14:editId="17DF4E72">
            <wp:simplePos x="0" y="0"/>
            <wp:positionH relativeFrom="column">
              <wp:posOffset>4491355</wp:posOffset>
            </wp:positionH>
            <wp:positionV relativeFrom="paragraph">
              <wp:posOffset>23495</wp:posOffset>
            </wp:positionV>
            <wp:extent cx="1440180" cy="1079500"/>
            <wp:effectExtent l="0" t="0" r="7620" b="6350"/>
            <wp:wrapNone/>
            <wp:docPr id="367" name="図 367" descr="C:\Users\kana\Documents\00_H28屋外広告物_16\78_画像_使用\170306_CD\170306_水抜き孔詰まり_引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図 431" descr="C:\Users\kana\Documents\00_H28屋外広告物_16\78_画像_使用\170306_CD\170306_水抜き孔詰まり_引き.JPG"/>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40180" cy="1079500"/>
                    </a:xfrm>
                    <a:prstGeom prst="rect">
                      <a:avLst/>
                    </a:prstGeom>
                    <a:noFill/>
                    <a:ln>
                      <a:noFill/>
                    </a:ln>
                  </pic:spPr>
                </pic:pic>
              </a:graphicData>
            </a:graphic>
          </wp:anchor>
        </w:drawing>
      </w:r>
      <w:r w:rsidRPr="00C30F8A">
        <w:rPr>
          <w:rFonts w:asciiTheme="majorEastAsia" w:eastAsiaTheme="majorEastAsia" w:hAnsiTheme="majorEastAsia"/>
          <w:noProof/>
        </w:rPr>
        <w:drawing>
          <wp:anchor distT="0" distB="0" distL="114300" distR="114300" simplePos="0" relativeHeight="251617791" behindDoc="0" locked="0" layoutInCell="1" allowOverlap="1" wp14:anchorId="405E7E70" wp14:editId="2B4360D5">
            <wp:simplePos x="0" y="0"/>
            <wp:positionH relativeFrom="column">
              <wp:posOffset>2903220</wp:posOffset>
            </wp:positionH>
            <wp:positionV relativeFrom="paragraph">
              <wp:posOffset>31750</wp:posOffset>
            </wp:positionV>
            <wp:extent cx="1439545" cy="1079500"/>
            <wp:effectExtent l="0" t="0" r="8255" b="6350"/>
            <wp:wrapNone/>
            <wp:docPr id="356" name="図 356" descr="\\POSA01\Company_new\平成28年度\05調査研究\受託調査\28-12_屋外広告物\10.指針試行版17.05.15\17.06.01.　加奈子さんから\突出_水抜き孔_引き_加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SA01\Company_new\平成28年度\05調査研究\受託調査\28-12_屋外広告物\10.指針試行版17.05.15\17.06.01.　加奈子さんから\突出_水抜き孔_引き_加工.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3954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2CDB">
        <w:rPr>
          <w:rFonts w:hAnsi="ＭＳ 明朝"/>
          <w:noProof/>
        </w:rPr>
        <mc:AlternateContent>
          <mc:Choice Requires="wpg">
            <w:drawing>
              <wp:anchor distT="0" distB="0" distL="114300" distR="114300" simplePos="0" relativeHeight="251618816" behindDoc="0" locked="1" layoutInCell="1" allowOverlap="1" wp14:anchorId="042D4B17" wp14:editId="16161FA4">
                <wp:simplePos x="0" y="0"/>
                <wp:positionH relativeFrom="column">
                  <wp:posOffset>2896870</wp:posOffset>
                </wp:positionH>
                <wp:positionV relativeFrom="paragraph">
                  <wp:posOffset>1116965</wp:posOffset>
                </wp:positionV>
                <wp:extent cx="3011170" cy="379730"/>
                <wp:effectExtent l="0" t="0" r="0" b="1270"/>
                <wp:wrapNone/>
                <wp:docPr id="405" name="グループ化 405"/>
                <wp:cNvGraphicFramePr/>
                <a:graphic xmlns:a="http://schemas.openxmlformats.org/drawingml/2006/main">
                  <a:graphicData uri="http://schemas.microsoft.com/office/word/2010/wordprocessingGroup">
                    <wpg:wgp>
                      <wpg:cNvGrpSpPr/>
                      <wpg:grpSpPr>
                        <a:xfrm>
                          <a:off x="0" y="0"/>
                          <a:ext cx="3011170" cy="379730"/>
                          <a:chOff x="0" y="0"/>
                          <a:chExt cx="3012955" cy="379730"/>
                        </a:xfrm>
                      </wpg:grpSpPr>
                      <wps:wsp>
                        <wps:cNvPr id="406" name="テキスト ボックス 406"/>
                        <wps:cNvSpPr txBox="1"/>
                        <wps:spPr>
                          <a:xfrm>
                            <a:off x="0"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6922AD" w14:textId="3388C72C" w:rsidR="000743A9" w:rsidRPr="00466649" w:rsidRDefault="000743A9" w:rsidP="005451BD">
                              <w:pPr>
                                <w:pStyle w:val="aff6"/>
                              </w:pPr>
                              <w:r w:rsidRPr="005451BD">
                                <w:rPr>
                                  <w:rFonts w:hint="eastAsia"/>
                                </w:rPr>
                                <w:t>水抜き孔</w:t>
                              </w:r>
                              <w:r>
                                <w:rPr>
                                  <w:rFonts w:hint="eastAsia"/>
                                </w:rPr>
                                <w:t>が詰まった</w:t>
                              </w:r>
                              <w:r>
                                <w:t>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407" name="テキスト ボックス 407"/>
                        <wps:cNvSpPr txBox="1"/>
                        <wps:spPr>
                          <a:xfrm>
                            <a:off x="1572775"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642FC0" w14:textId="428BF5A3" w:rsidR="000743A9" w:rsidRPr="00466649" w:rsidRDefault="000743A9" w:rsidP="005451BD">
                              <w:pPr>
                                <w:pStyle w:val="aff6"/>
                              </w:pPr>
                              <w:r>
                                <w:rPr>
                                  <w:rFonts w:hint="eastAsia"/>
                                </w:rPr>
                                <w:t>（左図</w:t>
                              </w:r>
                              <w:r>
                                <w:t>拡大</w:t>
                              </w:r>
                              <w:r>
                                <w:rPr>
                                  <w:rFonts w:hint="eastAsia"/>
                                </w:rPr>
                                <w:t>）</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2D4B17" id="グループ化 405" o:spid="_x0000_s1114" style="position:absolute;left:0;text-align:left;margin-left:228.1pt;margin-top:87.95pt;width:237.1pt;height:29.9pt;z-index:251618816;mso-position-horizontal-relative:text;mso-position-vertical-relative:text;mso-width-relative:margin;mso-height-relative:margin" coordsize="30129,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">
                <v:shape id="テキスト ボックス 406" o:spid="_x0000_s1115" type="#_x0000_t202" style="position:absolute;width:14401;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ZK2cYA&#10;AADcAAAADwAAAGRycy9kb3ducmV2LnhtbESPQWvCQBSE74L/YXlCb2ajLSKpq4hSYqEHa7z09pp9&#10;ZlOzb2N2q+m/7xaEHoeZ+YZZrHrbiCt1vnasYJKkIIhLp2uuFByLl/EchA/IGhvHpOCHPKyWw8EC&#10;M+1u/E7XQ6hEhLDPUIEJoc2k9KUhiz5xLXH0Tq6zGKLsKqk7vEW4beQ0TWfSYs1xwWBLG0Pl+fBt&#10;FXycisfPdvtVvJq3/S6/cD71Ra7Uw6hfP4MI1If/8L290wqe0h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ZK2cYAAADcAAAADwAAAAAAAAAAAAAAAACYAgAAZHJz&#10;L2Rvd25yZXYueG1sUEsFBgAAAAAEAAQA9QAAAIsDAAAAAA==&#10;" fillcolor="white [3201]" stroked="f" strokeweight=".5pt">
                  <v:textbox inset="0,1mm,0,0">
                    <w:txbxContent>
                      <w:p w14:paraId="436922AD" w14:textId="3388C72C" w:rsidR="000743A9" w:rsidRPr="00466649" w:rsidRDefault="000743A9" w:rsidP="005451BD">
                        <w:pPr>
                          <w:pStyle w:val="aff6"/>
                        </w:pPr>
                        <w:r w:rsidRPr="005451BD">
                          <w:rPr>
                            <w:rFonts w:hint="eastAsia"/>
                          </w:rPr>
                          <w:t>水抜き孔</w:t>
                        </w:r>
                        <w:r>
                          <w:rPr>
                            <w:rFonts w:hint="eastAsia"/>
                          </w:rPr>
                          <w:t>が詰まった</w:t>
                        </w:r>
                        <w:r>
                          <w:t>状態</w:t>
                        </w:r>
                      </w:p>
                    </w:txbxContent>
                  </v:textbox>
                </v:shape>
                <v:shape id="テキスト ボックス 407" o:spid="_x0000_s1116" type="#_x0000_t202" style="position:absolute;left:15727;width:14402;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vQsYA&#10;AADcAAAADwAAAGRycy9kb3ducmV2LnhtbESPQWvCQBSE7wX/w/KE3nSjLW1JXUUUiYKH1vTS22v2&#10;mY1m38bsVuO/dwtCj8PMfMNMZp2txZlaXzlWMBomIIgLpysuFXzlq8EbCB+QNdaOScGVPMymvYcJ&#10;ptpd+JPOu1CKCGGfogITQpNK6QtDFv3QNcTR27vWYoiyLaVu8RLhtpbjJHmRFiuOCwYbWhgqjrtf&#10;q+B7nz/9NMtDvjHbj3V24mzs80ypx343fwcRqAv/4Xt7rRU8J6/wdyYe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rvQsYAAADcAAAADwAAAAAAAAAAAAAAAACYAgAAZHJz&#10;L2Rvd25yZXYueG1sUEsFBgAAAAAEAAQA9QAAAIsDAAAAAA==&#10;" fillcolor="white [3201]" stroked="f" strokeweight=".5pt">
                  <v:textbox inset="0,1mm,0,0">
                    <w:txbxContent>
                      <w:p w14:paraId="33642FC0" w14:textId="428BF5A3" w:rsidR="000743A9" w:rsidRPr="00466649" w:rsidRDefault="000743A9" w:rsidP="005451BD">
                        <w:pPr>
                          <w:pStyle w:val="aff6"/>
                        </w:pPr>
                        <w:r>
                          <w:rPr>
                            <w:rFonts w:hint="eastAsia"/>
                          </w:rPr>
                          <w:t>（左図</w:t>
                        </w:r>
                        <w:r>
                          <w:t>拡大</w:t>
                        </w:r>
                        <w:r>
                          <w:rPr>
                            <w:rFonts w:hint="eastAsia"/>
                          </w:rPr>
                          <w:t>）</w:t>
                        </w:r>
                      </w:p>
                    </w:txbxContent>
                  </v:textbox>
                </v:shape>
                <w10:anchorlock/>
              </v:group>
            </w:pict>
          </mc:Fallback>
        </mc:AlternateContent>
      </w:r>
    </w:p>
    <w:p w14:paraId="3506766C" w14:textId="5F0E10C9" w:rsidR="005656A0" w:rsidRDefault="005656A0" w:rsidP="005452AE">
      <w:pPr>
        <w:rPr>
          <w:rFonts w:asciiTheme="majorEastAsia" w:eastAsiaTheme="majorEastAsia" w:hAnsiTheme="majorEastAsia"/>
        </w:rPr>
      </w:pPr>
    </w:p>
    <w:p w14:paraId="01B529C2" w14:textId="10E9DF18" w:rsidR="005451BD" w:rsidRDefault="005451BD" w:rsidP="005452AE">
      <w:pPr>
        <w:rPr>
          <w:rFonts w:asciiTheme="majorEastAsia" w:eastAsiaTheme="majorEastAsia" w:hAnsiTheme="majorEastAsia"/>
        </w:rPr>
      </w:pPr>
    </w:p>
    <w:p w14:paraId="51F9B40E" w14:textId="77206465" w:rsidR="005451BD" w:rsidRDefault="00C30F8A" w:rsidP="005452AE">
      <w:pPr>
        <w:rPr>
          <w:rFonts w:asciiTheme="majorEastAsia" w:eastAsiaTheme="majorEastAsia" w:hAnsiTheme="majorEastAsia"/>
        </w:rPr>
      </w:pPr>
      <w:r>
        <w:rPr>
          <w:rFonts w:asciiTheme="majorEastAsia" w:eastAsiaTheme="majorEastAsia" w:hAnsiTheme="majorEastAsia"/>
          <w:noProof/>
        </w:rPr>
        <mc:AlternateContent>
          <mc:Choice Requires="wps">
            <w:drawing>
              <wp:anchor distT="0" distB="0" distL="114300" distR="114300" simplePos="0" relativeHeight="251684352" behindDoc="0" locked="0" layoutInCell="1" allowOverlap="1" wp14:anchorId="66507BDE" wp14:editId="30B87E3D">
                <wp:simplePos x="0" y="0"/>
                <wp:positionH relativeFrom="column">
                  <wp:posOffset>3743325</wp:posOffset>
                </wp:positionH>
                <wp:positionV relativeFrom="paragraph">
                  <wp:posOffset>52070</wp:posOffset>
                </wp:positionV>
                <wp:extent cx="171450" cy="176530"/>
                <wp:effectExtent l="35560" t="40640" r="35560" b="16510"/>
                <wp:wrapNone/>
                <wp:docPr id="433" name="直線矢印コネクタ 35"/>
                <wp:cNvGraphicFramePr/>
                <a:graphic xmlns:a="http://schemas.openxmlformats.org/drawingml/2006/main">
                  <a:graphicData uri="http://schemas.microsoft.com/office/word/2010/wordprocessingShape">
                    <wps:wsp>
                      <wps:cNvCnPr/>
                      <wps:spPr>
                        <a:xfrm rot="16200000" flipV="1">
                          <a:off x="0" y="0"/>
                          <a:ext cx="171450" cy="17653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E8A6A7" id="直線矢印コネクタ 35" o:spid="_x0000_s1026" type="#_x0000_t32" style="position:absolute;left:0;text-align:left;margin-left:294.75pt;margin-top:4.1pt;width:13.5pt;height:13.9pt;rotation:90;flip:y;z-index:251684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" strokecolor="red" strokeweight="1.5pt">
                <v:stroke endarrow="open" joinstyle="miter"/>
              </v:shape>
            </w:pict>
          </mc:Fallback>
        </mc:AlternateContent>
      </w:r>
    </w:p>
    <w:p w14:paraId="737D5859" w14:textId="0BE61004" w:rsidR="005451BD" w:rsidRDefault="005451BD" w:rsidP="005452AE">
      <w:pPr>
        <w:rPr>
          <w:rFonts w:asciiTheme="majorEastAsia" w:eastAsiaTheme="majorEastAsia" w:hAnsiTheme="majorEastAsia"/>
        </w:rPr>
      </w:pPr>
    </w:p>
    <w:p w14:paraId="2AB33150" w14:textId="742B7426" w:rsidR="005451BD" w:rsidRPr="00C847E0" w:rsidRDefault="005451BD" w:rsidP="005452AE">
      <w:pPr>
        <w:rPr>
          <w:rFonts w:asciiTheme="majorEastAsia" w:eastAsiaTheme="majorEastAsia" w:hAnsiTheme="majorEastAsia"/>
        </w:rPr>
      </w:pPr>
    </w:p>
    <w:p w14:paraId="67EEE0F3" w14:textId="77777777" w:rsidR="005451BD" w:rsidRDefault="005451BD">
      <w:pPr>
        <w:widowControl/>
        <w:jc w:val="left"/>
        <w:rPr>
          <w:rFonts w:asciiTheme="majorEastAsia" w:eastAsiaTheme="majorEastAsia" w:hAnsiTheme="majorEastAsia"/>
          <w:b/>
          <w:sz w:val="24"/>
          <w:szCs w:val="28"/>
        </w:rPr>
      </w:pPr>
      <w:bookmarkStart w:id="41" w:name="_Toc475129576"/>
    </w:p>
    <w:p w14:paraId="41A23556" w14:textId="0A90E745" w:rsidR="008547AA" w:rsidRDefault="008547AA">
      <w:pPr>
        <w:widowControl/>
        <w:jc w:val="left"/>
        <w:rPr>
          <w:rFonts w:asciiTheme="majorEastAsia" w:eastAsiaTheme="majorEastAsia" w:hAnsiTheme="majorEastAsia"/>
          <w:b/>
          <w:sz w:val="24"/>
          <w:szCs w:val="28"/>
        </w:rPr>
      </w:pPr>
    </w:p>
    <w:p w14:paraId="29EB9EF8" w14:textId="4BDEE91F" w:rsidR="005452AE" w:rsidRPr="00F160C3" w:rsidRDefault="00C847E0" w:rsidP="00C847E0">
      <w:pPr>
        <w:widowControl/>
        <w:numPr>
          <w:ilvl w:val="2"/>
          <w:numId w:val="0"/>
        </w:numPr>
        <w:ind w:firstLineChars="150" w:firstLine="361"/>
        <w:jc w:val="left"/>
        <w:outlineLvl w:val="2"/>
        <w:rPr>
          <w:rFonts w:asciiTheme="majorEastAsia" w:eastAsiaTheme="majorEastAsia" w:hAnsiTheme="majorEastAsia"/>
          <w:b/>
          <w:sz w:val="24"/>
          <w:szCs w:val="28"/>
        </w:rPr>
      </w:pPr>
      <w:r w:rsidRPr="00F160C3">
        <w:rPr>
          <w:rFonts w:asciiTheme="majorEastAsia" w:eastAsiaTheme="majorEastAsia" w:hAnsiTheme="majorEastAsia" w:hint="eastAsia"/>
          <w:b/>
          <w:sz w:val="24"/>
          <w:szCs w:val="28"/>
        </w:rPr>
        <w:t>〈点検箇所〉</w:t>
      </w:r>
      <w:r w:rsidR="005452AE" w:rsidRPr="00F160C3">
        <w:rPr>
          <w:rFonts w:asciiTheme="majorEastAsia" w:eastAsiaTheme="majorEastAsia" w:hAnsiTheme="majorEastAsia" w:hint="eastAsia"/>
          <w:b/>
          <w:sz w:val="24"/>
          <w:szCs w:val="28"/>
        </w:rPr>
        <w:t>照明装置</w:t>
      </w:r>
      <w:bookmarkEnd w:id="41"/>
    </w:p>
    <w:p w14:paraId="4F3E4990" w14:textId="77777777" w:rsidR="005452AE" w:rsidRPr="00C847E0" w:rsidRDefault="005452AE" w:rsidP="00EB71D7">
      <w:pPr>
        <w:widowControl/>
        <w:numPr>
          <w:ilvl w:val="2"/>
          <w:numId w:val="0"/>
        </w:numPr>
        <w:ind w:leftChars="172" w:left="601" w:hangingChars="100" w:hanging="240"/>
        <w:jc w:val="left"/>
        <w:outlineLvl w:val="2"/>
        <w:rPr>
          <w:rFonts w:asciiTheme="majorEastAsia" w:eastAsiaTheme="majorEastAsia" w:hAnsiTheme="majorEastAsia"/>
          <w:sz w:val="24"/>
          <w:szCs w:val="28"/>
        </w:rPr>
      </w:pPr>
      <w:r w:rsidRPr="00C847E0">
        <w:rPr>
          <w:rFonts w:asciiTheme="majorEastAsia" w:eastAsiaTheme="majorEastAsia" w:hAnsiTheme="majorEastAsia" w:hint="eastAsia"/>
          <w:sz w:val="24"/>
          <w:szCs w:val="28"/>
        </w:rPr>
        <w:t>〈点検項目〉</w:t>
      </w:r>
    </w:p>
    <w:p w14:paraId="2398FF5E" w14:textId="660EF1DF" w:rsidR="005452AE" w:rsidRPr="00F160C3" w:rsidRDefault="008547AA" w:rsidP="00D37784">
      <w:pPr>
        <w:pStyle w:val="afff1"/>
        <w:ind w:leftChars="278" w:left="825" w:rightChars="2200" w:right="4620" w:hanging="241"/>
        <w:rPr>
          <w:rFonts w:hAnsi="ＭＳ 明朝"/>
        </w:rPr>
      </w:pPr>
      <w:r w:rsidRPr="008547AA">
        <w:rPr>
          <w:rFonts w:asciiTheme="majorEastAsia" w:eastAsiaTheme="majorEastAsia" w:hAnsiTheme="majorEastAsia"/>
          <w:b/>
          <w:noProof/>
          <w:szCs w:val="28"/>
        </w:rPr>
        <w:drawing>
          <wp:anchor distT="0" distB="0" distL="114300" distR="114300" simplePos="0" relativeHeight="251663872" behindDoc="0" locked="1" layoutInCell="1" allowOverlap="1" wp14:anchorId="6FD2547A" wp14:editId="5E0DA8D7">
            <wp:simplePos x="0" y="0"/>
            <wp:positionH relativeFrom="column">
              <wp:posOffset>4469130</wp:posOffset>
            </wp:positionH>
            <wp:positionV relativeFrom="paragraph">
              <wp:posOffset>64770</wp:posOffset>
            </wp:positionV>
            <wp:extent cx="1440360" cy="1079640"/>
            <wp:effectExtent l="0" t="0" r="7620" b="6350"/>
            <wp:wrapNone/>
            <wp:docPr id="430" name="図 430" descr="C:\Users\kana\Documents\00_H28屋外広告物_16\78_画像_使用\170306_CD\170306_不発光_書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na\Documents\00_H28屋外広告物_16\78_画像_使用\170306_CD\170306_不発光_書泉.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40360" cy="1079640"/>
                    </a:xfrm>
                    <a:prstGeom prst="rect">
                      <a:avLst/>
                    </a:prstGeom>
                    <a:noFill/>
                    <a:ln>
                      <a:noFill/>
                    </a:ln>
                  </pic:spPr>
                </pic:pic>
              </a:graphicData>
            </a:graphic>
            <wp14:sizeRelH relativeFrom="page">
              <wp14:pctWidth>0</wp14:pctWidth>
            </wp14:sizeRelH>
            <wp14:sizeRelV relativeFrom="page">
              <wp14:pctHeight>0</wp14:pctHeight>
            </wp14:sizeRelV>
          </wp:anchor>
        </w:drawing>
      </w:r>
      <w:r w:rsidR="004B7890">
        <w:rPr>
          <w:rFonts w:hAnsi="ＭＳ 明朝"/>
          <w:noProof/>
        </w:rPr>
        <mc:AlternateContent>
          <mc:Choice Requires="wpg">
            <w:drawing>
              <wp:anchor distT="0" distB="0" distL="114300" distR="114300" simplePos="0" relativeHeight="251619840" behindDoc="0" locked="1" layoutInCell="1" allowOverlap="1" wp14:anchorId="752071E6" wp14:editId="4B42E2C8">
                <wp:simplePos x="0" y="0"/>
                <wp:positionH relativeFrom="column">
                  <wp:posOffset>2896870</wp:posOffset>
                </wp:positionH>
                <wp:positionV relativeFrom="paragraph">
                  <wp:posOffset>1139190</wp:posOffset>
                </wp:positionV>
                <wp:extent cx="3007360" cy="379730"/>
                <wp:effectExtent l="0" t="0" r="2540" b="1270"/>
                <wp:wrapNone/>
                <wp:docPr id="408" name="グループ化 408"/>
                <wp:cNvGraphicFramePr/>
                <a:graphic xmlns:a="http://schemas.openxmlformats.org/drawingml/2006/main">
                  <a:graphicData uri="http://schemas.microsoft.com/office/word/2010/wordprocessingGroup">
                    <wpg:wgp>
                      <wpg:cNvGrpSpPr/>
                      <wpg:grpSpPr>
                        <a:xfrm>
                          <a:off x="0" y="0"/>
                          <a:ext cx="3007360" cy="379730"/>
                          <a:chOff x="44801" y="0"/>
                          <a:chExt cx="3009240" cy="379730"/>
                        </a:xfrm>
                      </wpg:grpSpPr>
                      <wps:wsp>
                        <wps:cNvPr id="409" name="テキスト ボックス 409"/>
                        <wps:cNvSpPr txBox="1"/>
                        <wps:spPr>
                          <a:xfrm>
                            <a:off x="44801"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4E737" w14:textId="39CC02BD" w:rsidR="000743A9" w:rsidRPr="00466649" w:rsidRDefault="000743A9" w:rsidP="004B7890">
                              <w:pPr>
                                <w:pStyle w:val="aff6"/>
                              </w:pPr>
                              <w:r w:rsidRPr="00E069FC">
                                <w:rPr>
                                  <w:rFonts w:hint="eastAsia"/>
                                </w:rPr>
                                <w:t>ランプ球</w:t>
                              </w:r>
                              <w:r>
                                <w:rPr>
                                  <w:rFonts w:hint="eastAsia"/>
                                </w:rPr>
                                <w:t>の</w:t>
                              </w:r>
                              <w:r>
                                <w:t>一部</w:t>
                              </w:r>
                              <w:r w:rsidRPr="00E069FC">
                                <w:rPr>
                                  <w:rFonts w:hint="eastAsia"/>
                                </w:rPr>
                                <w:t>が不点</w:t>
                              </w:r>
                              <w:r>
                                <w:rPr>
                                  <w:rFonts w:hint="eastAsia"/>
                                </w:rPr>
                                <w:t>灯の</w:t>
                              </w:r>
                              <w:r w:rsidRPr="00E069FC">
                                <w:rPr>
                                  <w:rFonts w:hint="eastAsia"/>
                                </w:rPr>
                                <w:t>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410" name="テキスト ボックス 410"/>
                        <wps:cNvSpPr txBox="1"/>
                        <wps:spPr>
                          <a:xfrm>
                            <a:off x="1613861"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627A05" w14:textId="260F9301" w:rsidR="000743A9" w:rsidRPr="00466649" w:rsidRDefault="000743A9" w:rsidP="004B7890">
                              <w:pPr>
                                <w:pStyle w:val="aff6"/>
                              </w:pPr>
                              <w:r>
                                <w:t>ネオン</w:t>
                              </w:r>
                              <w:r>
                                <w:rPr>
                                  <w:rFonts w:hint="eastAsia"/>
                                </w:rPr>
                                <w:t>の</w:t>
                              </w:r>
                              <w:r>
                                <w:t>一部</w:t>
                              </w:r>
                              <w:r>
                                <w:rPr>
                                  <w:rFonts w:hint="eastAsia"/>
                                </w:rPr>
                                <w:t>が不発光の</w:t>
                              </w:r>
                              <w:r w:rsidRPr="00E069FC">
                                <w:rPr>
                                  <w:rFonts w:hint="eastAsia"/>
                                </w:rPr>
                                <w:t>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2071E6" id="グループ化 408" o:spid="_x0000_s1117" style="position:absolute;left:0;text-align:left;margin-left:228.1pt;margin-top:89.7pt;width:236.8pt;height:29.9pt;z-index:251619840;mso-position-horizontal-relative:text;mso-position-vertical-relative:text;mso-width-relative:margin;mso-height-relative:margin" coordorigin="448" coordsize="30092,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">
                <v:shape id="テキスト ボックス 409" o:spid="_x0000_s1118" type="#_x0000_t202" style="position:absolute;left:448;width:14401;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neq8YA&#10;AADcAAAADwAAAGRycy9kb3ducmV2LnhtbESPQWvCQBSE7wX/w/KE3nSjLaVNXUUUiYKH1vTS22v2&#10;mY1m38bsVuO/dwtCj8PMfMNMZp2txZlaXzlWMBomIIgLpysuFXzlq8ErCB+QNdaOScGVPMymvYcJ&#10;ptpd+JPOu1CKCGGfogITQpNK6QtDFv3QNcTR27vWYoiyLaVu8RLhtpbjJHmRFiuOCwYbWhgqjrtf&#10;q+B7nz/9NMtDvjHbj3V24mzs80ypx343fwcRqAv/4Xt7rRU8J2/wdyYe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neq8YAAADcAAAADwAAAAAAAAAAAAAAAACYAgAAZHJz&#10;L2Rvd25yZXYueG1sUEsFBgAAAAAEAAQA9QAAAIsDAAAAAA==&#10;" fillcolor="white [3201]" stroked="f" strokeweight=".5pt">
                  <v:textbox inset="0,1mm,0,0">
                    <w:txbxContent>
                      <w:p w14:paraId="11F4E737" w14:textId="39CC02BD" w:rsidR="000743A9" w:rsidRPr="00466649" w:rsidRDefault="000743A9" w:rsidP="004B7890">
                        <w:pPr>
                          <w:pStyle w:val="aff6"/>
                        </w:pPr>
                        <w:r w:rsidRPr="00E069FC">
                          <w:rPr>
                            <w:rFonts w:hint="eastAsia"/>
                          </w:rPr>
                          <w:t>ランプ球</w:t>
                        </w:r>
                        <w:r>
                          <w:rPr>
                            <w:rFonts w:hint="eastAsia"/>
                          </w:rPr>
                          <w:t>の</w:t>
                        </w:r>
                        <w:r>
                          <w:t>一部</w:t>
                        </w:r>
                        <w:r w:rsidRPr="00E069FC">
                          <w:rPr>
                            <w:rFonts w:hint="eastAsia"/>
                          </w:rPr>
                          <w:t>が不点</w:t>
                        </w:r>
                        <w:r>
                          <w:rPr>
                            <w:rFonts w:hint="eastAsia"/>
                          </w:rPr>
                          <w:t>灯の</w:t>
                        </w:r>
                        <w:r w:rsidRPr="00E069FC">
                          <w:rPr>
                            <w:rFonts w:hint="eastAsia"/>
                          </w:rPr>
                          <w:t>状態</w:t>
                        </w:r>
                      </w:p>
                    </w:txbxContent>
                  </v:textbox>
                </v:shape>
                <v:shape id="テキスト ボックス 410" o:spid="_x0000_s1119" type="#_x0000_t202" style="position:absolute;left:16138;width:14402;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rh68MA&#10;AADcAAAADwAAAGRycy9kb3ducmV2LnhtbERPu27CMBTdK/EP1kViA4eHKpRiEAKhUKlDISzdbuNL&#10;nBJfh9iF8Pf1gNTx6LwXq87W4katrxwrGI8SEMSF0xWXCk75bjgH4QOyxtoxKXiQh9Wy97LAVLs7&#10;H+h2DKWIIexTVGBCaFIpfWHIoh+5hjhyZ9daDBG2pdQt3mO4reUkSV6lxYpjg8GGNoaKy/HXKvg6&#10;59PvZvuTv5uPz3125Wzi80ypQb9bv4EI1IV/8dO91wpm4zg/no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rh68MAAADcAAAADwAAAAAAAAAAAAAAAACYAgAAZHJzL2Rv&#10;d25yZXYueG1sUEsFBgAAAAAEAAQA9QAAAIgDAAAAAA==&#10;" fillcolor="white [3201]" stroked="f" strokeweight=".5pt">
                  <v:textbox inset="0,1mm,0,0">
                    <w:txbxContent>
                      <w:p w14:paraId="4F627A05" w14:textId="260F9301" w:rsidR="000743A9" w:rsidRPr="00466649" w:rsidRDefault="000743A9" w:rsidP="004B7890">
                        <w:pPr>
                          <w:pStyle w:val="aff6"/>
                        </w:pPr>
                        <w:r>
                          <w:t>ネオン</w:t>
                        </w:r>
                        <w:r>
                          <w:rPr>
                            <w:rFonts w:hint="eastAsia"/>
                          </w:rPr>
                          <w:t>の</w:t>
                        </w:r>
                        <w:r>
                          <w:t>一部</w:t>
                        </w:r>
                        <w:r>
                          <w:rPr>
                            <w:rFonts w:hint="eastAsia"/>
                          </w:rPr>
                          <w:t>が不発光の</w:t>
                        </w:r>
                        <w:r w:rsidRPr="00E069FC">
                          <w:rPr>
                            <w:rFonts w:hint="eastAsia"/>
                          </w:rPr>
                          <w:t>状態</w:t>
                        </w:r>
                      </w:p>
                    </w:txbxContent>
                  </v:textbox>
                </v:shape>
                <w10:anchorlock/>
              </v:group>
            </w:pict>
          </mc:Fallback>
        </mc:AlternateContent>
      </w:r>
      <w:r w:rsidR="00A326D6" w:rsidRPr="00D37784">
        <w:rPr>
          <w:rFonts w:hAnsi="ＭＳ 明朝"/>
          <w:noProof/>
        </w:rPr>
        <w:drawing>
          <wp:anchor distT="0" distB="0" distL="114300" distR="114300" simplePos="0" relativeHeight="251632128" behindDoc="0" locked="1" layoutInCell="1" allowOverlap="1" wp14:anchorId="43D2871F" wp14:editId="496C628D">
            <wp:simplePos x="0" y="0"/>
            <wp:positionH relativeFrom="column">
              <wp:posOffset>2896870</wp:posOffset>
            </wp:positionH>
            <wp:positionV relativeFrom="paragraph">
              <wp:posOffset>65405</wp:posOffset>
            </wp:positionV>
            <wp:extent cx="1440360" cy="1079640"/>
            <wp:effectExtent l="0" t="0" r="7620" b="6350"/>
            <wp:wrapNone/>
            <wp:docPr id="55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図 6"/>
                    <pic:cNvPicPr>
                      <a:picLocks noChangeAspect="1"/>
                    </pic:cNvPicPr>
                  </pic:nvPicPr>
                  <pic:blipFill>
                    <a:blip r:embed="rId144" cstate="print">
                      <a:extLst>
                        <a:ext uri="{28A0092B-C50C-407E-A947-70E740481C1C}">
                          <a14:useLocalDpi xmlns:a14="http://schemas.microsoft.com/office/drawing/2010/main"/>
                        </a:ext>
                      </a:extLst>
                    </a:blip>
                    <a:stretch>
                      <a:fillRect/>
                    </a:stretch>
                  </pic:blipFill>
                  <pic:spPr>
                    <a:xfrm>
                      <a:off x="0" y="0"/>
                      <a:ext cx="1440360" cy="1079640"/>
                    </a:xfrm>
                    <a:prstGeom prst="rect">
                      <a:avLst/>
                    </a:prstGeom>
                  </pic:spPr>
                </pic:pic>
              </a:graphicData>
            </a:graphic>
            <wp14:sizeRelH relativeFrom="margin">
              <wp14:pctWidth>0</wp14:pctWidth>
            </wp14:sizeRelH>
            <wp14:sizeRelV relativeFrom="margin">
              <wp14:pctHeight>0</wp14:pctHeight>
            </wp14:sizeRelV>
          </wp:anchor>
        </w:drawing>
      </w:r>
      <w:r w:rsidR="005452AE" w:rsidRPr="00F160C3">
        <w:rPr>
          <w:rFonts w:hAnsi="ＭＳ 明朝" w:hint="eastAsia"/>
        </w:rPr>
        <w:t>・照明装置の不点</w:t>
      </w:r>
      <w:r w:rsidR="004B7890">
        <w:rPr>
          <w:rFonts w:hAnsi="ＭＳ 明朝" w:hint="eastAsia"/>
        </w:rPr>
        <w:t>灯</w:t>
      </w:r>
      <w:r w:rsidR="005452AE" w:rsidRPr="00F160C3">
        <w:rPr>
          <w:rFonts w:hAnsi="ＭＳ 明朝" w:hint="eastAsia"/>
        </w:rPr>
        <w:t>、不発光</w:t>
      </w:r>
      <w:r w:rsidR="004B7890" w:rsidRPr="00F160C3">
        <w:rPr>
          <w:rFonts w:hAnsi="ＭＳ 明朝" w:hint="eastAsia"/>
        </w:rPr>
        <w:t>（※）</w:t>
      </w:r>
    </w:p>
    <w:p w14:paraId="1065162F" w14:textId="77777777" w:rsidR="00C21731" w:rsidRPr="008547AA" w:rsidRDefault="00C21731" w:rsidP="00C21731">
      <w:pPr>
        <w:widowControl/>
        <w:jc w:val="left"/>
        <w:rPr>
          <w:rFonts w:asciiTheme="majorEastAsia" w:eastAsiaTheme="majorEastAsia" w:hAnsiTheme="majorEastAsia"/>
          <w:b/>
          <w:sz w:val="24"/>
          <w:szCs w:val="28"/>
        </w:rPr>
      </w:pPr>
    </w:p>
    <w:p w14:paraId="072079AC" w14:textId="77777777" w:rsidR="007357E6" w:rsidRPr="004B7890" w:rsidRDefault="007357E6" w:rsidP="007357E6">
      <w:pPr>
        <w:ind w:leftChars="400" w:left="1320" w:rightChars="2200" w:right="4620" w:hangingChars="200" w:hanging="480"/>
        <w:rPr>
          <w:rFonts w:hAnsi="ＭＳ 明朝"/>
          <w:sz w:val="24"/>
        </w:rPr>
      </w:pPr>
      <w:r w:rsidRPr="004B7890">
        <w:rPr>
          <w:rFonts w:hAnsi="ＭＳ 明朝" w:hint="eastAsia"/>
          <w:sz w:val="24"/>
        </w:rPr>
        <w:t xml:space="preserve">※　</w:t>
      </w:r>
      <w:r>
        <w:rPr>
          <w:rFonts w:hAnsi="ＭＳ 明朝" w:hint="eastAsia"/>
          <w:sz w:val="24"/>
        </w:rPr>
        <w:t>電球がつかない状態を不点灯、蛍光灯やネオンがつかない状態を不発光という。</w:t>
      </w:r>
    </w:p>
    <w:p w14:paraId="185DADAD" w14:textId="77777777" w:rsidR="005452AE" w:rsidRPr="00D72CDB" w:rsidRDefault="005452AE" w:rsidP="004B7890">
      <w:pPr>
        <w:widowControl/>
        <w:jc w:val="left"/>
        <w:rPr>
          <w:rFonts w:asciiTheme="majorEastAsia" w:eastAsiaTheme="majorEastAsia" w:hAnsiTheme="majorEastAsia"/>
          <w:b/>
          <w:sz w:val="24"/>
          <w:szCs w:val="28"/>
        </w:rPr>
      </w:pPr>
    </w:p>
    <w:p w14:paraId="69244DDC" w14:textId="77777777" w:rsidR="005452AE" w:rsidRDefault="005452AE" w:rsidP="004B7890">
      <w:pPr>
        <w:widowControl/>
        <w:jc w:val="left"/>
        <w:rPr>
          <w:rFonts w:hAnsi="ＭＳ 明朝"/>
        </w:rPr>
      </w:pPr>
    </w:p>
    <w:p w14:paraId="398C88EC" w14:textId="77777777" w:rsidR="007535A5" w:rsidRDefault="007535A5" w:rsidP="004B7890">
      <w:pPr>
        <w:widowControl/>
        <w:jc w:val="left"/>
        <w:rPr>
          <w:rFonts w:hAnsi="ＭＳ 明朝"/>
        </w:rPr>
      </w:pPr>
    </w:p>
    <w:p w14:paraId="30CBD03B" w14:textId="5FE8FED8" w:rsidR="005452AE" w:rsidRPr="00F160C3" w:rsidRDefault="00A326D6" w:rsidP="00D37784">
      <w:pPr>
        <w:pStyle w:val="afff1"/>
        <w:ind w:leftChars="278" w:left="824" w:rightChars="2200" w:right="4620" w:hanging="240"/>
        <w:rPr>
          <w:rFonts w:hAnsi="ＭＳ 明朝"/>
        </w:rPr>
      </w:pPr>
      <w:r w:rsidRPr="00D37784">
        <w:rPr>
          <w:rFonts w:hAnsi="ＭＳ 明朝"/>
          <w:noProof/>
        </w:rPr>
        <w:drawing>
          <wp:anchor distT="0" distB="0" distL="114300" distR="114300" simplePos="0" relativeHeight="251675136" behindDoc="0" locked="1" layoutInCell="1" allowOverlap="1" wp14:anchorId="554FBB7C" wp14:editId="0C813C79">
            <wp:simplePos x="0" y="0"/>
            <wp:positionH relativeFrom="column">
              <wp:posOffset>4469130</wp:posOffset>
            </wp:positionH>
            <wp:positionV relativeFrom="paragraph">
              <wp:posOffset>74930</wp:posOffset>
            </wp:positionV>
            <wp:extent cx="1440815" cy="1079500"/>
            <wp:effectExtent l="0" t="0" r="6985" b="6350"/>
            <wp:wrapNone/>
            <wp:docPr id="91" name="図 91" descr="C:\Users\kana\Documents\00_H28屋外広告物_16\78_画像_使用\170118_看板写真\壁面_照明_電球ぶら下がり_ピュアサウンド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図 91" descr="C:\Users\kana\Documents\00_H28屋外広告物_16\78_画像_使用\170118_看板写真\壁面_照明_電球ぶら下がり_ピュアサウンド1.JPG"/>
                    <pic:cNvPicPr>
                      <a:picLocks noChangeAspect="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440815"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571A" w:rsidRPr="00D37784">
        <w:rPr>
          <w:rFonts w:hAnsi="ＭＳ 明朝"/>
          <w:noProof/>
        </w:rPr>
        <mc:AlternateContent>
          <mc:Choice Requires="wpg">
            <w:drawing>
              <wp:anchor distT="0" distB="0" distL="114300" distR="114300" simplePos="0" relativeHeight="251664896" behindDoc="0" locked="1" layoutInCell="1" allowOverlap="1" wp14:anchorId="60C5200C" wp14:editId="54F9A40E">
                <wp:simplePos x="0" y="0"/>
                <wp:positionH relativeFrom="column">
                  <wp:posOffset>2896870</wp:posOffset>
                </wp:positionH>
                <wp:positionV relativeFrom="paragraph">
                  <wp:posOffset>65405</wp:posOffset>
                </wp:positionV>
                <wp:extent cx="1442720" cy="1079500"/>
                <wp:effectExtent l="0" t="0" r="5080" b="6350"/>
                <wp:wrapNone/>
                <wp:docPr id="556" name="グループ化 5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42720" cy="1079500"/>
                          <a:chOff x="-11458" y="41402"/>
                          <a:chExt cx="1736029" cy="1299811"/>
                        </a:xfrm>
                      </wpg:grpSpPr>
                      <pic:pic xmlns:pic="http://schemas.openxmlformats.org/drawingml/2006/picture">
                        <pic:nvPicPr>
                          <pic:cNvPr id="557" name="図 557" descr="C:\Users\kana\Documents\00_H28屋外広告物_16\78_画像_使用\170117_看板写真\突出_照明_電球外れ気味.JPG"/>
                          <pic:cNvPicPr>
                            <a:picLocks noChangeAspect="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11458" y="41402"/>
                            <a:ext cx="1736029" cy="1299811"/>
                          </a:xfrm>
                          <a:prstGeom prst="rect">
                            <a:avLst/>
                          </a:prstGeom>
                          <a:noFill/>
                          <a:ln>
                            <a:noFill/>
                          </a:ln>
                        </pic:spPr>
                      </pic:pic>
                      <wps:wsp>
                        <wps:cNvPr id="558" name="角丸四角形 558"/>
                        <wps:cNvSpPr/>
                        <wps:spPr>
                          <a:xfrm>
                            <a:off x="400129" y="708815"/>
                            <a:ext cx="422910" cy="541240"/>
                          </a:xfrm>
                          <a:prstGeom prst="roundRect">
                            <a:avLst>
                              <a:gd name="adj" fmla="val 27983"/>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0F9A4B5" id="グループ化 556" o:spid="_x0000_s1026" style="position:absolute;left:0;text-align:left;margin-left:228.1pt;margin-top:5.15pt;width:113.6pt;height:85pt;z-index:251664896" coordorigin="-114,414" coordsize="17360,12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">
                <o:lock v:ext="edit" aspectratio="t"/>
                <v:shape id="図 557" o:spid="_x0000_s1027" type="#_x0000_t75" style="position:absolute;left:-114;top:414;width:17359;height:12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gdFDGAAAA3AAAAA8AAABkcnMvZG93bnJldi54bWxEj0FLAzEUhO+C/yE8obc2q9Ba1qalagVx&#10;KbTVg8fH5m2yuHlZkrTd/nsjFDwOM/MNs1gNrhMnCrH1rOB+UoAgrr1u2Sj4+nwbz0HEhKyx80wK&#10;LhRhtby9WWCp/Zn3dDokIzKEY4kKbEp9KWWsLTmME98TZ6/xwWHKMhipA54z3HXyoShm0mHLecFi&#10;Ty+W6p/D0SlottW3fa3aZhOqD1OsNzvz3O2UGt0N6ycQiYb0H76237WC6fQR/s7k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yB0UMYAAADcAAAADwAAAAAAAAAAAAAA&#10;AACfAgAAZHJzL2Rvd25yZXYueG1sUEsFBgAAAAAEAAQA9wAAAJIDAAAAAA==&#10;">
                  <v:imagedata r:id="rId146" o:title="突出_照明_電球外れ気味"/>
                  <v:path arrowok="t"/>
                </v:shape>
                <v:roundrect id="角丸四角形 558" o:spid="_x0000_s1028" style="position:absolute;left:4001;top:7088;width:4229;height:5412;visibility:visible;mso-wrap-style:square;v-text-anchor:middle" arcsize="1833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DKJcEA&#10;AADcAAAADwAAAGRycy9kb3ducmV2LnhtbERPTYvCMBC9C/6HMIKXRVOVrlqNIoKst2VVUG9DM7bF&#10;ZlKaaOu/3xwEj4/3vVy3phRPql1hWcFoGIEgTq0uOFNwOu4GMxDOI2ssLZOCFzlYr7qdJSbaNvxH&#10;z4PPRAhhl6CC3PsqkdKlORl0Q1sRB+5ma4M+wDqTusYmhJtSjqPoWxosODTkWNE2p/R+eBgFbrr5&#10;ssff689l0k62jTvH2fwVK9XvtZsFCE+t/4jf7r1WEMdhbTgTjo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QyiXBAAAA3AAAAA8AAAAAAAAAAAAAAAAAmAIAAGRycy9kb3du&#10;cmV2LnhtbFBLBQYAAAAABAAEAPUAAACGAwAAAAA=&#10;" filled="f" strokecolor="red" strokeweight="1.5pt">
                  <v:stroke dashstyle="1 1" joinstyle="miter"/>
                </v:roundrect>
                <w10:anchorlock/>
              </v:group>
            </w:pict>
          </mc:Fallback>
        </mc:AlternateContent>
      </w:r>
      <w:r w:rsidR="005452AE" w:rsidRPr="00F160C3">
        <w:rPr>
          <w:rFonts w:hAnsi="ＭＳ 明朝" w:hint="eastAsia"/>
        </w:rPr>
        <w:t>・照明装置の取付部の破損、変形、さび、漏水</w:t>
      </w:r>
    </w:p>
    <w:p w14:paraId="16004313" w14:textId="01042E9C" w:rsidR="005452AE" w:rsidRPr="004B7890" w:rsidRDefault="005452AE" w:rsidP="004B7890">
      <w:pPr>
        <w:widowControl/>
        <w:jc w:val="left"/>
        <w:rPr>
          <w:rFonts w:asciiTheme="majorEastAsia" w:eastAsiaTheme="majorEastAsia" w:hAnsiTheme="majorEastAsia"/>
          <w:b/>
          <w:sz w:val="24"/>
          <w:szCs w:val="28"/>
        </w:rPr>
      </w:pPr>
    </w:p>
    <w:p w14:paraId="2319E900" w14:textId="0C31D5F3" w:rsidR="005452AE" w:rsidRPr="004B7890" w:rsidRDefault="005452AE" w:rsidP="004B7890">
      <w:pPr>
        <w:widowControl/>
        <w:jc w:val="left"/>
        <w:rPr>
          <w:rFonts w:asciiTheme="majorEastAsia" w:eastAsiaTheme="majorEastAsia" w:hAnsiTheme="majorEastAsia"/>
          <w:b/>
          <w:sz w:val="24"/>
          <w:szCs w:val="28"/>
        </w:rPr>
      </w:pPr>
    </w:p>
    <w:p w14:paraId="38E68FB0" w14:textId="4A5EE894" w:rsidR="0035764E" w:rsidRPr="00213C4A" w:rsidRDefault="0035764E" w:rsidP="004B7890">
      <w:pPr>
        <w:widowControl/>
        <w:jc w:val="left"/>
        <w:rPr>
          <w:rFonts w:asciiTheme="majorEastAsia" w:eastAsiaTheme="majorEastAsia" w:hAnsiTheme="majorEastAsia"/>
          <w:b/>
          <w:sz w:val="24"/>
          <w:szCs w:val="28"/>
        </w:rPr>
      </w:pPr>
    </w:p>
    <w:p w14:paraId="77BE19AF" w14:textId="360D47D0" w:rsidR="0035764E" w:rsidRPr="004B7890" w:rsidRDefault="00E00825" w:rsidP="004B7890">
      <w:pPr>
        <w:widowControl/>
        <w:jc w:val="left"/>
        <w:rPr>
          <w:rFonts w:asciiTheme="majorEastAsia" w:eastAsiaTheme="majorEastAsia" w:hAnsiTheme="majorEastAsia"/>
          <w:b/>
          <w:sz w:val="24"/>
          <w:szCs w:val="28"/>
        </w:rPr>
      </w:pPr>
      <w:r>
        <w:rPr>
          <w:rFonts w:hAnsi="ＭＳ 明朝"/>
          <w:noProof/>
        </w:rPr>
        <mc:AlternateContent>
          <mc:Choice Requires="wpg">
            <w:drawing>
              <wp:anchor distT="0" distB="0" distL="114300" distR="114300" simplePos="0" relativeHeight="251620864" behindDoc="0" locked="0" layoutInCell="1" allowOverlap="1" wp14:anchorId="7D2B229E" wp14:editId="08178C79">
                <wp:simplePos x="0" y="0"/>
                <wp:positionH relativeFrom="column">
                  <wp:posOffset>2896870</wp:posOffset>
                </wp:positionH>
                <wp:positionV relativeFrom="paragraph">
                  <wp:posOffset>9525</wp:posOffset>
                </wp:positionV>
                <wp:extent cx="3017520" cy="379730"/>
                <wp:effectExtent l="0" t="0" r="0" b="1270"/>
                <wp:wrapNone/>
                <wp:docPr id="411" name="グループ化 411"/>
                <wp:cNvGraphicFramePr/>
                <a:graphic xmlns:a="http://schemas.openxmlformats.org/drawingml/2006/main">
                  <a:graphicData uri="http://schemas.microsoft.com/office/word/2010/wordprocessingGroup">
                    <wpg:wgp>
                      <wpg:cNvGrpSpPr/>
                      <wpg:grpSpPr>
                        <a:xfrm>
                          <a:off x="0" y="0"/>
                          <a:ext cx="3017520" cy="379730"/>
                          <a:chOff x="0" y="0"/>
                          <a:chExt cx="3019230" cy="379730"/>
                        </a:xfrm>
                      </wpg:grpSpPr>
                      <wps:wsp>
                        <wps:cNvPr id="412" name="テキスト ボックス 412"/>
                        <wps:cNvSpPr txBox="1"/>
                        <wps:spPr>
                          <a:xfrm>
                            <a:off x="0"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71147F" w14:textId="64C666BA" w:rsidR="000743A9" w:rsidRPr="00466649" w:rsidRDefault="000743A9" w:rsidP="004B7890">
                              <w:pPr>
                                <w:pStyle w:val="aff6"/>
                              </w:pPr>
                              <w:r w:rsidRPr="00E069FC">
                                <w:rPr>
                                  <w:rFonts w:hint="eastAsia"/>
                                </w:rPr>
                                <w:t>ソケットが垂れ下がった状態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413" name="テキスト ボックス 413"/>
                        <wps:cNvSpPr txBox="1"/>
                        <wps:spPr>
                          <a:xfrm>
                            <a:off x="1579050"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5ADDC3" w14:textId="1F79803C" w:rsidR="000743A9" w:rsidRPr="00466649" w:rsidRDefault="000743A9" w:rsidP="004B7890">
                              <w:pPr>
                                <w:pStyle w:val="aff6"/>
                              </w:pPr>
                              <w:r w:rsidRPr="00E069FC">
                                <w:rPr>
                                  <w:rFonts w:hint="eastAsia"/>
                                </w:rPr>
                                <w:t>ソケットが垂れ下がった状態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2B229E" id="グループ化 411" o:spid="_x0000_s1120" style="position:absolute;margin-left:228.1pt;margin-top:.75pt;width:237.6pt;height:29.9pt;z-index:251620864;mso-position-horizontal-relative:text;mso-position-vertical-relative:text;mso-width-relative:margin;mso-height-relative:margin" coordsize="30192,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">
                <v:shape id="テキスト ボックス 412" o:spid="_x0000_s1121" type="#_x0000_t202" style="position:absolute;width:14401;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TaB8YA&#10;AADcAAAADwAAAGRycy9kb3ducmV2LnhtbESPQWvCQBSE70L/w/IK3nRjLCKpqxSlxEIP1Xjp7Zl9&#10;ZmOzb9PsVtN/3y0IHoeZ+YZZrHrbiAt1vnasYDJOQBCXTtdcKTgUr6M5CB+QNTaOScEveVgtHwYL&#10;zLS78o4u+1CJCGGfoQITQptJ6UtDFv3YtcTRO7nOYoiyq6Tu8BrhtpFpksykxZrjgsGW1obKr/2P&#10;VfB5KqbHdnMu3sz7xzb/5jz1Ra7U8LF/eQYRqA/38K291QqeJin8n4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TaB8YAAADcAAAADwAAAAAAAAAAAAAAAACYAgAAZHJz&#10;L2Rvd25yZXYueG1sUEsFBgAAAAAEAAQA9QAAAIsDAAAAAA==&#10;" fillcolor="white [3201]" stroked="f" strokeweight=".5pt">
                  <v:textbox inset="0,1mm,0,0">
                    <w:txbxContent>
                      <w:p w14:paraId="4371147F" w14:textId="64C666BA" w:rsidR="000743A9" w:rsidRPr="00466649" w:rsidRDefault="000743A9" w:rsidP="004B7890">
                        <w:pPr>
                          <w:pStyle w:val="aff6"/>
                        </w:pPr>
                        <w:r w:rsidRPr="00E069FC">
                          <w:rPr>
                            <w:rFonts w:hint="eastAsia"/>
                          </w:rPr>
                          <w:t>ソケットが垂れ下がった状態</w:t>
                        </w:r>
                      </w:p>
                    </w:txbxContent>
                  </v:textbox>
                </v:shape>
                <v:shape id="テキスト ボックス 413" o:spid="_x0000_s1122" type="#_x0000_t202" style="position:absolute;left:15790;width:14402;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h/nMYA&#10;AADcAAAADwAAAGRycy9kb3ducmV2LnhtbESPQWvCQBSE74L/YXmCN92oRUp0FbFILPSgppfentln&#10;Nm32bZrdavrvu4LQ4zAz3zDLdWdrcaXWV44VTMYJCOLC6YpLBe/5bvQMwgdkjbVjUvBLHtarfm+J&#10;qXY3PtL1FEoRIexTVGBCaFIpfWHIoh+7hjh6F9daDFG2pdQt3iLc1nKaJHNpseK4YLChraHi6/Rj&#10;FXxc8tm5efnMX83bYZ99czb1eabUcNBtFiACdeE//GjvtYKnyQzuZ+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h/nMYAAADcAAAADwAAAAAAAAAAAAAAAACYAgAAZHJz&#10;L2Rvd25yZXYueG1sUEsFBgAAAAAEAAQA9QAAAIsDAAAAAA==&#10;" fillcolor="white [3201]" stroked="f" strokeweight=".5pt">
                  <v:textbox inset="0,1mm,0,0">
                    <w:txbxContent>
                      <w:p w14:paraId="0C5ADDC3" w14:textId="1F79803C" w:rsidR="000743A9" w:rsidRPr="00466649" w:rsidRDefault="000743A9" w:rsidP="004B7890">
                        <w:pPr>
                          <w:pStyle w:val="aff6"/>
                        </w:pPr>
                        <w:r w:rsidRPr="00E069FC">
                          <w:rPr>
                            <w:rFonts w:hint="eastAsia"/>
                          </w:rPr>
                          <w:t>ソケットが垂れ下がった状態</w:t>
                        </w:r>
                      </w:p>
                    </w:txbxContent>
                  </v:textbox>
                </v:shape>
              </v:group>
            </w:pict>
          </mc:Fallback>
        </mc:AlternateContent>
      </w:r>
    </w:p>
    <w:p w14:paraId="340C6836" w14:textId="067A63B1" w:rsidR="005452AE" w:rsidRDefault="005452AE" w:rsidP="004B7890">
      <w:pPr>
        <w:widowControl/>
        <w:jc w:val="left"/>
        <w:rPr>
          <w:rFonts w:asciiTheme="majorEastAsia" w:eastAsiaTheme="majorEastAsia" w:hAnsiTheme="majorEastAsia"/>
          <w:b/>
          <w:sz w:val="24"/>
          <w:szCs w:val="28"/>
        </w:rPr>
      </w:pPr>
    </w:p>
    <w:p w14:paraId="5F6D9262" w14:textId="77777777" w:rsidR="007535A5" w:rsidRPr="007535A5" w:rsidRDefault="007535A5" w:rsidP="004B7890">
      <w:pPr>
        <w:widowControl/>
        <w:jc w:val="left"/>
        <w:rPr>
          <w:rFonts w:asciiTheme="majorEastAsia" w:eastAsiaTheme="majorEastAsia" w:hAnsiTheme="majorEastAsia"/>
          <w:b/>
          <w:sz w:val="24"/>
          <w:szCs w:val="28"/>
        </w:rPr>
      </w:pPr>
    </w:p>
    <w:p w14:paraId="2BA0F3B4" w14:textId="1D4673A6" w:rsidR="005452AE" w:rsidRPr="00F160C3" w:rsidRDefault="00A326D6" w:rsidP="00D37784">
      <w:pPr>
        <w:pStyle w:val="afff1"/>
        <w:ind w:leftChars="278" w:left="824" w:rightChars="2200" w:right="4620" w:hanging="240"/>
        <w:rPr>
          <w:rFonts w:hAnsi="ＭＳ 明朝"/>
        </w:rPr>
      </w:pPr>
      <w:r w:rsidRPr="00D37784">
        <w:rPr>
          <w:rFonts w:hAnsi="ＭＳ 明朝"/>
          <w:noProof/>
        </w:rPr>
        <w:drawing>
          <wp:anchor distT="0" distB="0" distL="114300" distR="114300" simplePos="0" relativeHeight="251668992" behindDoc="0" locked="1" layoutInCell="1" allowOverlap="1" wp14:anchorId="4E25F18A" wp14:editId="0A74BA34">
            <wp:simplePos x="0" y="0"/>
            <wp:positionH relativeFrom="column">
              <wp:posOffset>4469130</wp:posOffset>
            </wp:positionH>
            <wp:positionV relativeFrom="paragraph">
              <wp:posOffset>65405</wp:posOffset>
            </wp:positionV>
            <wp:extent cx="1437005" cy="1079500"/>
            <wp:effectExtent l="0" t="0" r="0" b="6350"/>
            <wp:wrapNone/>
            <wp:docPr id="59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図 16"/>
                    <pic:cNvPicPr>
                      <a:picLocks noChangeAspect="1"/>
                    </pic:cNvPicPr>
                  </pic:nvPicPr>
                  <pic:blipFill>
                    <a:blip r:embed="rId115" cstate="print">
                      <a:extLst>
                        <a:ext uri="{28A0092B-C50C-407E-A947-70E740481C1C}">
                          <a14:useLocalDpi xmlns:a14="http://schemas.microsoft.com/office/drawing/2010/main"/>
                        </a:ext>
                      </a:extLst>
                    </a:blip>
                    <a:stretch>
                      <a:fillRect/>
                    </a:stretch>
                  </pic:blipFill>
                  <pic:spPr>
                    <a:xfrm>
                      <a:off x="0" y="0"/>
                      <a:ext cx="1437005" cy="1079500"/>
                    </a:xfrm>
                    <a:prstGeom prst="rect">
                      <a:avLst/>
                    </a:prstGeom>
                  </pic:spPr>
                </pic:pic>
              </a:graphicData>
            </a:graphic>
            <wp14:sizeRelH relativeFrom="margin">
              <wp14:pctWidth>0</wp14:pctWidth>
            </wp14:sizeRelH>
            <wp14:sizeRelV relativeFrom="margin">
              <wp14:pctHeight>0</wp14:pctHeight>
            </wp14:sizeRelV>
          </wp:anchor>
        </w:drawing>
      </w:r>
      <w:r w:rsidR="00A0571A" w:rsidRPr="00D37784">
        <w:rPr>
          <w:rFonts w:hAnsi="ＭＳ 明朝"/>
          <w:noProof/>
        </w:rPr>
        <mc:AlternateContent>
          <mc:Choice Requires="wpg">
            <w:drawing>
              <wp:anchor distT="0" distB="0" distL="114300" distR="114300" simplePos="0" relativeHeight="251666944" behindDoc="0" locked="1" layoutInCell="1" allowOverlap="1" wp14:anchorId="21732B80" wp14:editId="3B1811DE">
                <wp:simplePos x="0" y="0"/>
                <wp:positionH relativeFrom="column">
                  <wp:posOffset>2896870</wp:posOffset>
                </wp:positionH>
                <wp:positionV relativeFrom="paragraph">
                  <wp:posOffset>65405</wp:posOffset>
                </wp:positionV>
                <wp:extent cx="1439545" cy="1079500"/>
                <wp:effectExtent l="0" t="0" r="8255" b="6350"/>
                <wp:wrapNone/>
                <wp:docPr id="627" name="グループ化 62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39545" cy="1079500"/>
                          <a:chOff x="-107150" y="0"/>
                          <a:chExt cx="1619885" cy="1214755"/>
                        </a:xfrm>
                      </wpg:grpSpPr>
                      <pic:pic xmlns:pic="http://schemas.openxmlformats.org/drawingml/2006/picture">
                        <pic:nvPicPr>
                          <pic:cNvPr id="628" name="図 628" descr="C:\Users\kana\AppData\Local\Microsoft\Windows\INetCache\Content.Word\照明装置周辺機器の不具合.jpg"/>
                          <pic:cNvPicPr>
                            <a:picLocks noChangeAspect="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107150" y="0"/>
                            <a:ext cx="1619885" cy="1214755"/>
                          </a:xfrm>
                          <a:prstGeom prst="rect">
                            <a:avLst/>
                          </a:prstGeom>
                          <a:noFill/>
                          <a:ln>
                            <a:noFill/>
                          </a:ln>
                        </pic:spPr>
                      </pic:pic>
                      <wps:wsp>
                        <wps:cNvPr id="629" name="角丸四角形 629"/>
                        <wps:cNvSpPr/>
                        <wps:spPr>
                          <a:xfrm>
                            <a:off x="595513" y="617080"/>
                            <a:ext cx="499850" cy="320698"/>
                          </a:xfrm>
                          <a:prstGeom prst="roundRect">
                            <a:avLst>
                              <a:gd name="adj" fmla="val 35690"/>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42C5B45" id="グループ化 627" o:spid="_x0000_s1026" style="position:absolute;left:0;text-align:left;margin-left:228.1pt;margin-top:5.15pt;width:113.35pt;height:85pt;z-index:251666944" coordorigin="-1071" coordsize="16198,12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">
                <o:lock v:ext="edit" aspectratio="t"/>
                <v:shape id="図 628" o:spid="_x0000_s1027" type="#_x0000_t75" style="position:absolute;left:-1071;width:16198;height:12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Sv3PAAAAA3AAAAA8AAABkcnMvZG93bnJldi54bWxET02LwjAQvQv7H8Is7EU0tYci1Sgi7LpX&#10;tYcex2baBptJaaLW/fWbg+Dx8b7X29F24k6DN44VLOYJCOLKacONguL8PVuC8AFZY+eYFDzJw3bz&#10;MVljrt2Dj3Q/hUbEEPY5KmhD6HMpfdWSRT93PXHkajdYDBEOjdQDPmK47WSaJJm0aDg2tNjTvqXq&#10;erpZBUvZlLU2xeLwU5i0vpQ3+ZdNlfr6HHcrEIHG8Ba/3L9aQZbGtfFMPAJy8w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5K/c8AAAADcAAAADwAAAAAAAAAAAAAAAACfAgAA&#10;ZHJzL2Rvd25yZXYueG1sUEsFBgAAAAAEAAQA9wAAAIwDAAAAAA==&#10;">
                  <v:imagedata r:id="rId87" o:title="照明装置周辺機器の不具合"/>
                  <v:path arrowok="t"/>
                </v:shape>
                <v:roundrect id="角丸四角形 629" o:spid="_x0000_s1028" style="position:absolute;left:5955;top:6170;width:4998;height:3207;visibility:visible;mso-wrap-style:square;v-text-anchor:middle" arcsize="2338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J+usYA&#10;AADcAAAADwAAAGRycy9kb3ducmV2LnhtbESPT2vCQBTE74LfYXlCb7oxBWlTN6IGoe1N01J6e2Rf&#10;/mD2bZrdavLtu0LB4zAzv2HWm8G04kK9aywrWC4iEMSF1Q1XCj7yw/wJhPPIGlvLpGAkB5t0Ollj&#10;ou2Vj3Q5+UoECLsEFdTed4mUrqjJoFvYjjh4pe0N+iD7SuoerwFuWhlH0UoabDgs1NjRvqbifPo1&#10;Ct5+Dp/uMc/G9/H7ayi3uyz2lCn1MBu2LyA8Df4e/m+/agWr+BluZ8IRk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J+usYAAADcAAAADwAAAAAAAAAAAAAAAACYAgAAZHJz&#10;L2Rvd25yZXYueG1sUEsFBgAAAAAEAAQA9QAAAIsDAAAAAA==&#10;" filled="f" strokecolor="red" strokeweight="1.5pt">
                  <v:stroke dashstyle="1 1" joinstyle="miter"/>
                </v:roundrect>
                <w10:anchorlock/>
              </v:group>
            </w:pict>
          </mc:Fallback>
        </mc:AlternateContent>
      </w:r>
      <w:r w:rsidR="005452AE" w:rsidRPr="00F160C3">
        <w:rPr>
          <w:rFonts w:hAnsi="ＭＳ 明朝" w:hint="eastAsia"/>
        </w:rPr>
        <w:t>・周辺機器</w:t>
      </w:r>
      <w:r w:rsidR="00756022" w:rsidRPr="00F160C3">
        <w:rPr>
          <w:rFonts w:hAnsi="ＭＳ 明朝" w:hint="eastAsia"/>
        </w:rPr>
        <w:t>（※）</w:t>
      </w:r>
      <w:r w:rsidR="005452AE" w:rsidRPr="00F160C3">
        <w:rPr>
          <w:rFonts w:hAnsi="ＭＳ 明朝" w:hint="eastAsia"/>
        </w:rPr>
        <w:t>の劣化、破損</w:t>
      </w:r>
    </w:p>
    <w:p w14:paraId="30A8F1EB" w14:textId="77777777" w:rsidR="00C21731" w:rsidRPr="004B7890" w:rsidRDefault="00C21731" w:rsidP="00C21731">
      <w:pPr>
        <w:widowControl/>
        <w:jc w:val="left"/>
        <w:rPr>
          <w:rFonts w:asciiTheme="majorEastAsia" w:eastAsiaTheme="majorEastAsia" w:hAnsiTheme="majorEastAsia"/>
          <w:b/>
          <w:sz w:val="24"/>
          <w:szCs w:val="28"/>
        </w:rPr>
      </w:pPr>
    </w:p>
    <w:p w14:paraId="5F964E04" w14:textId="77777777" w:rsidR="007357E6" w:rsidRDefault="007357E6" w:rsidP="007357E6">
      <w:pPr>
        <w:ind w:leftChars="400" w:left="1320" w:rightChars="2200" w:right="4620" w:hangingChars="200" w:hanging="480"/>
        <w:rPr>
          <w:rFonts w:hAnsi="ＭＳ 明朝"/>
          <w:sz w:val="24"/>
        </w:rPr>
      </w:pPr>
      <w:r w:rsidRPr="00756022">
        <w:rPr>
          <w:rFonts w:hAnsi="ＭＳ 明朝" w:hint="eastAsia"/>
          <w:sz w:val="24"/>
        </w:rPr>
        <w:t>※</w:t>
      </w:r>
      <w:r>
        <w:rPr>
          <w:rFonts w:hAnsi="ＭＳ 明朝" w:hint="eastAsia"/>
          <w:sz w:val="24"/>
        </w:rPr>
        <w:t xml:space="preserve">　分電盤、配線、変圧器（トランス）、スイッチ等。</w:t>
      </w:r>
    </w:p>
    <w:p w14:paraId="42324BCA" w14:textId="3BCAE8CD" w:rsidR="005452AE" w:rsidRPr="00D72CDB" w:rsidRDefault="00E00825" w:rsidP="004B7890">
      <w:pPr>
        <w:widowControl/>
        <w:jc w:val="left"/>
        <w:rPr>
          <w:rFonts w:asciiTheme="majorEastAsia" w:eastAsiaTheme="majorEastAsia" w:hAnsiTheme="majorEastAsia"/>
          <w:b/>
          <w:sz w:val="24"/>
          <w:szCs w:val="28"/>
        </w:rPr>
      </w:pPr>
      <w:r>
        <w:rPr>
          <w:rFonts w:hAnsi="ＭＳ 明朝"/>
          <w:noProof/>
        </w:rPr>
        <mc:AlternateContent>
          <mc:Choice Requires="wpg">
            <w:drawing>
              <wp:anchor distT="0" distB="0" distL="114300" distR="114300" simplePos="0" relativeHeight="251621888" behindDoc="0" locked="0" layoutInCell="1" allowOverlap="1" wp14:anchorId="4B12BC32" wp14:editId="2572353C">
                <wp:simplePos x="0" y="0"/>
                <wp:positionH relativeFrom="column">
                  <wp:posOffset>2896870</wp:posOffset>
                </wp:positionH>
                <wp:positionV relativeFrom="paragraph">
                  <wp:posOffset>232410</wp:posOffset>
                </wp:positionV>
                <wp:extent cx="3011805" cy="379730"/>
                <wp:effectExtent l="0" t="0" r="0" b="1270"/>
                <wp:wrapNone/>
                <wp:docPr id="414" name="グループ化 414"/>
                <wp:cNvGraphicFramePr/>
                <a:graphic xmlns:a="http://schemas.openxmlformats.org/drawingml/2006/main">
                  <a:graphicData uri="http://schemas.microsoft.com/office/word/2010/wordprocessingGroup">
                    <wpg:wgp>
                      <wpg:cNvGrpSpPr/>
                      <wpg:grpSpPr>
                        <a:xfrm>
                          <a:off x="0" y="0"/>
                          <a:ext cx="3011805" cy="379730"/>
                          <a:chOff x="0" y="0"/>
                          <a:chExt cx="3013453" cy="379730"/>
                        </a:xfrm>
                      </wpg:grpSpPr>
                      <wps:wsp>
                        <wps:cNvPr id="415" name="テキスト ボックス 415"/>
                        <wps:cNvSpPr txBox="1"/>
                        <wps:spPr>
                          <a:xfrm>
                            <a:off x="0"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9606D" w14:textId="77F589E2" w:rsidR="000743A9" w:rsidRPr="00466649" w:rsidRDefault="000743A9" w:rsidP="008A108F">
                              <w:pPr>
                                <w:pStyle w:val="aff6"/>
                              </w:pPr>
                              <w:r w:rsidRPr="00E069FC">
                                <w:rPr>
                                  <w:rFonts w:hint="eastAsia"/>
                                </w:rPr>
                                <w:t>変圧器（トランス）のさびが進行した状態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417" name="テキスト ボックス 417"/>
                        <wps:cNvSpPr txBox="1"/>
                        <wps:spPr>
                          <a:xfrm>
                            <a:off x="1573273" y="0"/>
                            <a:ext cx="1440180" cy="3797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7531C3" w14:textId="0E647565" w:rsidR="000743A9" w:rsidRPr="00466649" w:rsidRDefault="000743A9" w:rsidP="008A108F">
                              <w:pPr>
                                <w:pStyle w:val="aff6"/>
                              </w:pPr>
                              <w:r w:rsidRPr="00E069FC">
                                <w:rPr>
                                  <w:rFonts w:hint="eastAsia"/>
                                </w:rPr>
                                <w:t>配線が劣化し、ショートした状態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12BC32" id="グループ化 414" o:spid="_x0000_s1123" style="position:absolute;margin-left:228.1pt;margin-top:18.3pt;width:237.15pt;height:29.9pt;z-index:251621888;mso-position-horizontal-relative:text;mso-position-vertical-relative:text;mso-width-relative:margin;mso-height-relative:margin" coordsize="30134,3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">
                <v:shape id="テキスト ボックス 415" o:spid="_x0000_s1124" type="#_x0000_t202" style="position:absolute;width:14401;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Cc8YA&#10;AADcAAAADwAAAGRycy9kb3ducmV2LnhtbESPQWvCQBSE70L/w/IK3upGrSKpq0hLiYUe1Hjx9sw+&#10;s6nZt2l2q+m/7woFj8PMfMPMl52txYVaXzlWMBwkIIgLpysuFezz96cZCB+QNdaOScEveVguHnpz&#10;TLW78pYuu1CKCGGfogITQpNK6QtDFv3ANcTRO7nWYoiyLaVu8RrhtpajJJlKixXHBYMNvRoqzrsf&#10;q+BwysfH5u0r/zCfm3X2zdnI55lS/cdu9QIiUBfu4f/2Wit4Hk7gdiY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Cc8YAAADcAAAADwAAAAAAAAAAAAAAAACYAgAAZHJz&#10;L2Rvd25yZXYueG1sUEsFBgAAAAAEAAQA9QAAAIsDAAAAAA==&#10;" fillcolor="white [3201]" stroked="f" strokeweight=".5pt">
                  <v:textbox inset="0,1mm,0,0">
                    <w:txbxContent>
                      <w:p w14:paraId="7B29606D" w14:textId="77F589E2" w:rsidR="000743A9" w:rsidRPr="00466649" w:rsidRDefault="000743A9" w:rsidP="008A108F">
                        <w:pPr>
                          <w:pStyle w:val="aff6"/>
                        </w:pPr>
                        <w:r w:rsidRPr="00E069FC">
                          <w:rPr>
                            <w:rFonts w:hint="eastAsia"/>
                          </w:rPr>
                          <w:t>変圧器（トランス）のさびが進行した状態</w:t>
                        </w:r>
                      </w:p>
                    </w:txbxContent>
                  </v:textbox>
                </v:shape>
                <v:shape id="テキスト ボックス 417" o:spid="_x0000_s1125" type="#_x0000_t202" style="position:absolute;left:15732;width:14402;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N5n8YA&#10;AADcAAAADwAAAGRycy9kb3ducmV2LnhtbESPQWvCQBSE70L/w/IK3upGLSqpq0hLiYUe1Hjx9sw+&#10;s6nZt2l2q+m/7woFj8PMfMPMl52txYVaXzlWMBwkIIgLpysuFezz96cZCB+QNdaOScEveVguHnpz&#10;TLW78pYuu1CKCGGfogITQpNK6QtDFv3ANcTRO7nWYoiyLaVu8RrhtpajJJlIixXHBYMNvRoqzrsf&#10;q+BwysfH5u0r/zCfm3X2zdnI55lS/cdu9QIiUBfu4f/2Wit4Hk7hdiY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N5n8YAAADcAAAADwAAAAAAAAAAAAAAAACYAgAAZHJz&#10;L2Rvd25yZXYueG1sUEsFBgAAAAAEAAQA9QAAAIsDAAAAAA==&#10;" fillcolor="white [3201]" stroked="f" strokeweight=".5pt">
                  <v:textbox inset="0,1mm,0,0">
                    <w:txbxContent>
                      <w:p w14:paraId="2B7531C3" w14:textId="0E647565" w:rsidR="000743A9" w:rsidRPr="00466649" w:rsidRDefault="000743A9" w:rsidP="008A108F">
                        <w:pPr>
                          <w:pStyle w:val="aff6"/>
                        </w:pPr>
                        <w:r w:rsidRPr="00E069FC">
                          <w:rPr>
                            <w:rFonts w:hint="eastAsia"/>
                          </w:rPr>
                          <w:t>配線が劣化し、ショートした状態</w:t>
                        </w:r>
                      </w:p>
                    </w:txbxContent>
                  </v:textbox>
                </v:shape>
              </v:group>
            </w:pict>
          </mc:Fallback>
        </mc:AlternateContent>
      </w:r>
    </w:p>
    <w:p w14:paraId="1E92584E" w14:textId="30BF73D1" w:rsidR="005452AE" w:rsidRPr="004B7890" w:rsidRDefault="005452AE" w:rsidP="004B7890">
      <w:pPr>
        <w:widowControl/>
        <w:jc w:val="left"/>
        <w:rPr>
          <w:rFonts w:asciiTheme="majorEastAsia" w:eastAsiaTheme="majorEastAsia" w:hAnsiTheme="majorEastAsia"/>
          <w:b/>
          <w:sz w:val="24"/>
          <w:szCs w:val="28"/>
        </w:rPr>
      </w:pPr>
    </w:p>
    <w:p w14:paraId="1913DAD9" w14:textId="75AE4D21" w:rsidR="005452AE" w:rsidRPr="00F160C3" w:rsidRDefault="00C847E0" w:rsidP="00C847E0">
      <w:pPr>
        <w:widowControl/>
        <w:numPr>
          <w:ilvl w:val="2"/>
          <w:numId w:val="0"/>
        </w:numPr>
        <w:ind w:firstLineChars="150" w:firstLine="361"/>
        <w:jc w:val="left"/>
        <w:outlineLvl w:val="2"/>
        <w:rPr>
          <w:rFonts w:asciiTheme="majorEastAsia" w:eastAsiaTheme="majorEastAsia" w:hAnsiTheme="majorEastAsia"/>
          <w:b/>
          <w:sz w:val="24"/>
          <w:szCs w:val="28"/>
        </w:rPr>
      </w:pPr>
      <w:bookmarkStart w:id="42" w:name="_Toc475129577"/>
      <w:r w:rsidRPr="00F160C3">
        <w:rPr>
          <w:rFonts w:asciiTheme="majorEastAsia" w:eastAsiaTheme="majorEastAsia" w:hAnsiTheme="majorEastAsia" w:hint="eastAsia"/>
          <w:b/>
          <w:sz w:val="24"/>
          <w:szCs w:val="28"/>
        </w:rPr>
        <w:t>〈点検箇所〉</w:t>
      </w:r>
      <w:r w:rsidR="005452AE" w:rsidRPr="00F160C3">
        <w:rPr>
          <w:rFonts w:asciiTheme="majorEastAsia" w:eastAsiaTheme="majorEastAsia" w:hAnsiTheme="majorEastAsia" w:hint="eastAsia"/>
          <w:b/>
          <w:sz w:val="24"/>
          <w:szCs w:val="28"/>
        </w:rPr>
        <w:t>その他</w:t>
      </w:r>
      <w:bookmarkEnd w:id="42"/>
    </w:p>
    <w:p w14:paraId="29BF73D3" w14:textId="77777777" w:rsidR="005452AE" w:rsidRPr="00C847E0" w:rsidRDefault="005452AE" w:rsidP="00EB71D7">
      <w:pPr>
        <w:widowControl/>
        <w:numPr>
          <w:ilvl w:val="2"/>
          <w:numId w:val="0"/>
        </w:numPr>
        <w:ind w:leftChars="172" w:left="601" w:hangingChars="100" w:hanging="240"/>
        <w:jc w:val="left"/>
        <w:outlineLvl w:val="2"/>
        <w:rPr>
          <w:rFonts w:asciiTheme="majorEastAsia" w:eastAsiaTheme="majorEastAsia" w:hAnsiTheme="majorEastAsia"/>
          <w:sz w:val="24"/>
          <w:szCs w:val="28"/>
        </w:rPr>
      </w:pPr>
      <w:r w:rsidRPr="00C847E0">
        <w:rPr>
          <w:rFonts w:asciiTheme="majorEastAsia" w:eastAsiaTheme="majorEastAsia" w:hAnsiTheme="majorEastAsia" w:hint="eastAsia"/>
          <w:sz w:val="24"/>
          <w:szCs w:val="28"/>
        </w:rPr>
        <w:t>〈点検項目〉</w:t>
      </w:r>
    </w:p>
    <w:p w14:paraId="30CB39F3" w14:textId="683DCD97" w:rsidR="005452AE" w:rsidRPr="00F160C3" w:rsidRDefault="005452AE" w:rsidP="00D37784">
      <w:pPr>
        <w:pStyle w:val="afff1"/>
        <w:ind w:leftChars="278" w:left="824" w:rightChars="2200" w:right="4620" w:hanging="240"/>
        <w:rPr>
          <w:rFonts w:hAnsi="ＭＳ 明朝"/>
        </w:rPr>
      </w:pPr>
      <w:r w:rsidRPr="00D37784">
        <w:rPr>
          <w:rFonts w:hAnsi="ＭＳ 明朝" w:hint="eastAsia"/>
        </w:rPr>
        <w:t>・</w:t>
      </w:r>
      <w:r w:rsidRPr="00F160C3">
        <w:rPr>
          <w:rFonts w:hAnsi="ＭＳ 明朝" w:hint="eastAsia"/>
        </w:rPr>
        <w:t>付属部材（※）の腐食、破損</w:t>
      </w:r>
      <w:r w:rsidR="00C30F8A" w:rsidRPr="00C30F8A">
        <w:rPr>
          <w:rFonts w:hAnsi="ＭＳ 明朝" w:hint="eastAsia"/>
          <w:noProof/>
        </w:rPr>
        <mc:AlternateContent>
          <mc:Choice Requires="wpg">
            <w:drawing>
              <wp:anchor distT="0" distB="0" distL="114300" distR="114300" simplePos="0" relativeHeight="251743744" behindDoc="0" locked="1" layoutInCell="1" allowOverlap="1" wp14:anchorId="7400DD19" wp14:editId="2ACBA066">
                <wp:simplePos x="0" y="0"/>
                <wp:positionH relativeFrom="column">
                  <wp:posOffset>4361815</wp:posOffset>
                </wp:positionH>
                <wp:positionV relativeFrom="paragraph">
                  <wp:posOffset>13970</wp:posOffset>
                </wp:positionV>
                <wp:extent cx="1442085" cy="1079500"/>
                <wp:effectExtent l="0" t="0" r="5715" b="6350"/>
                <wp:wrapNone/>
                <wp:docPr id="334" name="グループ化 3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42085" cy="1079500"/>
                          <a:chOff x="0" y="0"/>
                          <a:chExt cx="1442085" cy="1079500"/>
                        </a:xfrm>
                      </wpg:grpSpPr>
                      <pic:pic xmlns:pic="http://schemas.openxmlformats.org/drawingml/2006/picture">
                        <pic:nvPicPr>
                          <pic:cNvPr id="560" name="図 560" descr="L:\00_H28屋外広告物_16\78_画像_使用\突出_付属部材_振れ止め棒.JPG"/>
                          <pic:cNvPicPr>
                            <a:picLocks noChangeAspect="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1442085" cy="1079500"/>
                          </a:xfrm>
                          <a:prstGeom prst="rect">
                            <a:avLst/>
                          </a:prstGeom>
                          <a:noFill/>
                          <a:ln>
                            <a:noFill/>
                          </a:ln>
                        </pic:spPr>
                      </pic:pic>
                      <wps:wsp>
                        <wps:cNvPr id="95" name="直線矢印コネクタ 35"/>
                        <wps:cNvCnPr/>
                        <wps:spPr>
                          <a:xfrm flipV="1">
                            <a:off x="414670" y="701749"/>
                            <a:ext cx="333375" cy="0"/>
                          </a:xfrm>
                          <a:prstGeom prst="straightConnector1">
                            <a:avLst/>
                          </a:prstGeom>
                          <a:noFill/>
                          <a:ln w="19050" cap="flat" cmpd="sng" algn="ctr">
                            <a:solidFill>
                              <a:srgbClr val="FF0000"/>
                            </a:solidFill>
                            <a:prstDash val="solid"/>
                            <a:miter lim="800000"/>
                            <a:headEnd type="none" w="med" len="med"/>
                            <a:tailEnd type="arrow" w="med" len="med"/>
                          </a:ln>
                          <a:effectLst/>
                        </wps:spPr>
                        <wps:bodyPr/>
                      </wps:wsp>
                    </wpg:wgp>
                  </a:graphicData>
                </a:graphic>
                <wp14:sizeRelH relativeFrom="margin">
                  <wp14:pctWidth>0</wp14:pctWidth>
                </wp14:sizeRelH>
                <wp14:sizeRelV relativeFrom="margin">
                  <wp14:pctHeight>0</wp14:pctHeight>
                </wp14:sizeRelV>
              </wp:anchor>
            </w:drawing>
          </mc:Choice>
          <mc:Fallback>
            <w:pict>
              <v:group w14:anchorId="568470EC" id="グループ化 334" o:spid="_x0000_s1026" style="position:absolute;left:0;text-align:left;margin-left:343.45pt;margin-top:1.1pt;width:113.55pt;height:85pt;z-index:251743744;mso-width-relative:margin;mso-height-relative:margin" coordsize="14420,10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">
                <o:lock v:ext="edit" aspectratio="t"/>
                <v:shape id="図 560" o:spid="_x0000_s1027" type="#_x0000_t75" style="position:absolute;width:14420;height:10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hANzCAAAA3AAAAA8AAABkcnMvZG93bnJldi54bWxET91qwjAUvhf2DuEMvBFN3VBH1yhDJnil&#10;rNsDHJpj07U5qUnUuqdfLga7/Pj+i81gO3ElHxrHCuazDARx5XTDtYKvz930BUSIyBo7x6TgTgE2&#10;64dRgbl2N/6gaxlrkUI45KjAxNjnUobKkMUwcz1x4k7OW4wJ+lpqj7cUbjv5lGVLabHh1GCwp62h&#10;qi0vVoH0h+3zcPg+r8xpEn/O9vjuW6nU+HF4ewURaYj/4j/3XitYLNP8dCYdAb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YQDcwgAAANwAAAAPAAAAAAAAAAAAAAAAAJ8C&#10;AABkcnMvZG93bnJldi54bWxQSwUGAAAAAAQABAD3AAAAjgMAAAAA&#10;">
                  <v:imagedata r:id="rId148" o:title="突出_付属部材_振れ止め棒"/>
                  <v:path arrowok="t"/>
                </v:shape>
                <v:shape id="直線矢印コネクタ 35" o:spid="_x0000_s1028" type="#_x0000_t32" style="position:absolute;left:4146;top:7017;width:333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8TscQAAADbAAAADwAAAGRycy9kb3ducmV2LnhtbESPT2sCMRDF7wW/Qxihl6JZC626GkWE&#10;grUg+OfibdiMu8tuJssmNem3b4RCj4837/fmLdfRtOJOvastK5iMMxDEhdU1lwou54/RDITzyBpb&#10;y6TghxysV4OnJebaBj7S/eRLkSDsclRQed/lUrqiIoNubDvi5N1sb9An2ZdS9xgS3LTyNcvepcGa&#10;U0OFHW0rKprTt0lvzKYvoQlfIR4agxx3131sP5V6HsbNAoSn6P+P/9I7rWD+Bo8tCQB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jxOxxAAAANsAAAAPAAAAAAAAAAAA&#10;AAAAAKECAABkcnMvZG93bnJldi54bWxQSwUGAAAAAAQABAD5AAAAkgMAAAAA&#10;" strokecolor="red" strokeweight="1.5pt">
                  <v:stroke endarrow="open" joinstyle="miter"/>
                </v:shape>
                <w10:anchorlock/>
              </v:group>
            </w:pict>
          </mc:Fallback>
        </mc:AlternateContent>
      </w:r>
      <w:r w:rsidR="00C30F8A" w:rsidRPr="00C30F8A">
        <w:rPr>
          <w:rFonts w:hAnsi="ＭＳ 明朝"/>
          <w:noProof/>
        </w:rPr>
        <w:drawing>
          <wp:anchor distT="0" distB="0" distL="114300" distR="114300" simplePos="0" relativeHeight="251744768" behindDoc="0" locked="0" layoutInCell="1" allowOverlap="1" wp14:anchorId="03F3D196" wp14:editId="60D53B53">
            <wp:simplePos x="0" y="0"/>
            <wp:positionH relativeFrom="column">
              <wp:posOffset>2852420</wp:posOffset>
            </wp:positionH>
            <wp:positionV relativeFrom="paragraph">
              <wp:posOffset>17780</wp:posOffset>
            </wp:positionV>
            <wp:extent cx="1435100" cy="1076325"/>
            <wp:effectExtent l="0" t="0" r="0" b="9525"/>
            <wp:wrapNone/>
            <wp:docPr id="403" name="図 403" descr="\\POSA01\Company_new\平成28年度\05調査研究\受託調査\28-12_屋外広告物\10.指針試行版17.05.15\17.06.01.　加奈子さんから\突出_振れ止め棒_全景_加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SA01\Company_new\平成28年度\05調査研究\受託調査\28-12_屋外広告物\10.指針試行版17.05.15\17.06.01.　加奈子さんから\突出_振れ止め棒_全景_加工.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35100" cy="1076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E6CF6D" w14:textId="77777777" w:rsidR="00C21731" w:rsidRPr="00C847E0" w:rsidRDefault="00C21731" w:rsidP="00C21731">
      <w:pPr>
        <w:widowControl/>
        <w:jc w:val="left"/>
        <w:rPr>
          <w:rFonts w:asciiTheme="majorEastAsia" w:eastAsiaTheme="majorEastAsia" w:hAnsiTheme="majorEastAsia"/>
        </w:rPr>
      </w:pPr>
    </w:p>
    <w:p w14:paraId="3EC6F1FB" w14:textId="35EA2CC3" w:rsidR="007357E6" w:rsidRPr="002533E2" w:rsidRDefault="007357E6" w:rsidP="007357E6">
      <w:pPr>
        <w:ind w:leftChars="400" w:left="1320" w:rightChars="2200" w:right="4620" w:hangingChars="200" w:hanging="480"/>
        <w:rPr>
          <w:rFonts w:hAnsi="ＭＳ 明朝"/>
          <w:sz w:val="24"/>
        </w:rPr>
      </w:pPr>
      <w:r w:rsidRPr="00F160C3">
        <w:rPr>
          <w:rFonts w:hAnsi="ＭＳ 明朝" w:hint="eastAsia"/>
          <w:sz w:val="24"/>
        </w:rPr>
        <w:t>※　装飾、振れ止め棒、鳥よけ、その他付属品</w:t>
      </w:r>
      <w:r>
        <w:rPr>
          <w:rFonts w:hAnsi="ＭＳ 明朝" w:hint="eastAsia"/>
          <w:sz w:val="24"/>
        </w:rPr>
        <w:t>。</w:t>
      </w:r>
    </w:p>
    <w:p w14:paraId="27F0D0E5" w14:textId="46A7BC6E" w:rsidR="005452AE" w:rsidRPr="00213C4A" w:rsidRDefault="00C30F8A" w:rsidP="005452AE">
      <w:pPr>
        <w:rPr>
          <w:rFonts w:asciiTheme="majorEastAsia" w:eastAsiaTheme="majorEastAsia" w:hAnsiTheme="majorEastAsia"/>
        </w:rPr>
      </w:pPr>
      <w:r w:rsidRPr="00C30F8A">
        <w:rPr>
          <w:rFonts w:ascii="ＭＳ ゴシック" w:eastAsia="ＭＳ ゴシック" w:hAnsi="ＭＳ ゴシック"/>
          <w:noProof/>
        </w:rPr>
        <mc:AlternateContent>
          <mc:Choice Requires="wps">
            <w:drawing>
              <wp:anchor distT="0" distB="0" distL="114300" distR="114300" simplePos="0" relativeHeight="251756032" behindDoc="0" locked="0" layoutInCell="1" allowOverlap="1" wp14:anchorId="73539C5B" wp14:editId="45D548C2">
                <wp:simplePos x="0" y="0"/>
                <wp:positionH relativeFrom="column">
                  <wp:posOffset>2842895</wp:posOffset>
                </wp:positionH>
                <wp:positionV relativeFrom="paragraph">
                  <wp:posOffset>189230</wp:posOffset>
                </wp:positionV>
                <wp:extent cx="1438910" cy="314325"/>
                <wp:effectExtent l="0" t="0" r="8890" b="9525"/>
                <wp:wrapNone/>
                <wp:docPr id="423" name="テキスト ボックス 423"/>
                <wp:cNvGraphicFramePr/>
                <a:graphic xmlns:a="http://schemas.openxmlformats.org/drawingml/2006/main">
                  <a:graphicData uri="http://schemas.microsoft.com/office/word/2010/wordprocessingShape">
                    <wps:wsp>
                      <wps:cNvSpPr txBox="1"/>
                      <wps:spPr>
                        <a:xfrm>
                          <a:off x="0" y="0"/>
                          <a:ext cx="1438910" cy="314325"/>
                        </a:xfrm>
                        <a:prstGeom prst="rect">
                          <a:avLst/>
                        </a:prstGeom>
                        <a:solidFill>
                          <a:sysClr val="window" lastClr="FFFFFF"/>
                        </a:solidFill>
                        <a:ln w="6350">
                          <a:noFill/>
                        </a:ln>
                        <a:effectLst/>
                      </wps:spPr>
                      <wps:txbx>
                        <w:txbxContent>
                          <w:p w14:paraId="73345F74" w14:textId="77777777" w:rsidR="000743A9" w:rsidRPr="00466649" w:rsidRDefault="000743A9" w:rsidP="00C30F8A">
                            <w:pPr>
                              <w:pStyle w:val="aff6"/>
                            </w:pPr>
                            <w:r w:rsidRPr="00E069FC">
                              <w:rPr>
                                <w:rFonts w:hint="eastAsia"/>
                              </w:rPr>
                              <w:t>振れ止め棒が変形した状態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539C5B" id="テキスト ボックス 423" o:spid="_x0000_s1126" type="#_x0000_t202" style="position:absolute;left:0;text-align:left;margin-left:223.85pt;margin-top:14.9pt;width:113.3pt;height:24.75pt;z-index:25175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" fillcolor="window" stroked="f" strokeweight=".5pt">
                <v:textbox inset="0,1mm,0,0">
                  <w:txbxContent>
                    <w:p w14:paraId="73345F74" w14:textId="77777777" w:rsidR="000743A9" w:rsidRPr="00466649" w:rsidRDefault="000743A9" w:rsidP="00C30F8A">
                      <w:pPr>
                        <w:pStyle w:val="aff6"/>
                      </w:pPr>
                      <w:r w:rsidRPr="00E069FC">
                        <w:rPr>
                          <w:rFonts w:hint="eastAsia"/>
                        </w:rPr>
                        <w:t>振れ止め棒が変形した状態</w:t>
                      </w:r>
                    </w:p>
                  </w:txbxContent>
                </v:textbox>
              </v:shape>
            </w:pict>
          </mc:Fallback>
        </mc:AlternateContent>
      </w:r>
      <w:r w:rsidRPr="00C30F8A">
        <w:rPr>
          <w:noProof/>
        </w:rPr>
        <mc:AlternateContent>
          <mc:Choice Requires="wps">
            <w:drawing>
              <wp:anchor distT="0" distB="0" distL="114300" distR="114300" simplePos="0" relativeHeight="251748864" behindDoc="0" locked="0" layoutInCell="1" allowOverlap="1" wp14:anchorId="71E0CF8F" wp14:editId="31E471CD">
                <wp:simplePos x="0" y="0"/>
                <wp:positionH relativeFrom="column">
                  <wp:posOffset>4357370</wp:posOffset>
                </wp:positionH>
                <wp:positionV relativeFrom="paragraph">
                  <wp:posOffset>165100</wp:posOffset>
                </wp:positionV>
                <wp:extent cx="1439545" cy="379730"/>
                <wp:effectExtent l="0" t="0" r="8255" b="1270"/>
                <wp:wrapNone/>
                <wp:docPr id="377" name="テキスト ボックス 377"/>
                <wp:cNvGraphicFramePr/>
                <a:graphic xmlns:a="http://schemas.openxmlformats.org/drawingml/2006/main">
                  <a:graphicData uri="http://schemas.microsoft.com/office/word/2010/wordprocessingShape">
                    <wps:wsp>
                      <wps:cNvSpPr txBox="1"/>
                      <wps:spPr>
                        <a:xfrm>
                          <a:off x="0" y="0"/>
                          <a:ext cx="1439545" cy="379730"/>
                        </a:xfrm>
                        <a:prstGeom prst="rect">
                          <a:avLst/>
                        </a:prstGeom>
                        <a:solidFill>
                          <a:sysClr val="window" lastClr="FFFFFF"/>
                        </a:solidFill>
                        <a:ln w="6350">
                          <a:noFill/>
                        </a:ln>
                        <a:effectLst/>
                      </wps:spPr>
                      <wps:txbx>
                        <w:txbxContent>
                          <w:p w14:paraId="25505FE3" w14:textId="77777777" w:rsidR="000743A9" w:rsidRPr="00466649" w:rsidRDefault="000743A9" w:rsidP="00C30F8A">
                            <w:pPr>
                              <w:pStyle w:val="aff6"/>
                            </w:pPr>
                            <w:r>
                              <w:rPr>
                                <w:rFonts w:hint="eastAsia"/>
                              </w:rPr>
                              <w:t>（左図</w:t>
                            </w:r>
                            <w:r>
                              <w:t>拡大</w:t>
                            </w:r>
                            <w:r>
                              <w:rPr>
                                <w:rFonts w:hint="eastAsia"/>
                              </w:rPr>
                              <w:t>）</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E0CF8F" id="テキスト ボックス 377" o:spid="_x0000_s1127" type="#_x0000_t202" style="position:absolute;left:0;text-align:left;margin-left:343.1pt;margin-top:13pt;width:113.35pt;height:29.9pt;z-index:251748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" fillcolor="window" stroked="f" strokeweight=".5pt">
                <v:textbox inset="0,1mm,0,0">
                  <w:txbxContent>
                    <w:p w14:paraId="25505FE3" w14:textId="77777777" w:rsidR="000743A9" w:rsidRPr="00466649" w:rsidRDefault="000743A9" w:rsidP="00C30F8A">
                      <w:pPr>
                        <w:pStyle w:val="aff6"/>
                      </w:pPr>
                      <w:r>
                        <w:rPr>
                          <w:rFonts w:hint="eastAsia"/>
                        </w:rPr>
                        <w:t>（左図</w:t>
                      </w:r>
                      <w:r>
                        <w:t>拡大</w:t>
                      </w:r>
                      <w:r>
                        <w:rPr>
                          <w:rFonts w:hint="eastAsia"/>
                        </w:rPr>
                        <w:t>）</w:t>
                      </w:r>
                    </w:p>
                  </w:txbxContent>
                </v:textbox>
              </v:shape>
            </w:pict>
          </mc:Fallback>
        </mc:AlternateContent>
      </w:r>
      <w:r w:rsidRPr="00C30F8A">
        <w:rPr>
          <w:noProof/>
        </w:rPr>
        <mc:AlternateContent>
          <mc:Choice Requires="wps">
            <w:drawing>
              <wp:anchor distT="0" distB="0" distL="114300" distR="114300" simplePos="0" relativeHeight="251746816" behindDoc="0" locked="0" layoutInCell="1" allowOverlap="1" wp14:anchorId="130B3E23" wp14:editId="1B81F92A">
                <wp:simplePos x="0" y="0"/>
                <wp:positionH relativeFrom="column">
                  <wp:posOffset>3399471</wp:posOffset>
                </wp:positionH>
                <wp:positionV relativeFrom="paragraph">
                  <wp:posOffset>20550</wp:posOffset>
                </wp:positionV>
                <wp:extent cx="258634" cy="57269"/>
                <wp:effectExtent l="62548" t="13652" r="51752" b="13653"/>
                <wp:wrapNone/>
                <wp:docPr id="438" name="角丸四角形 438"/>
                <wp:cNvGraphicFramePr/>
                <a:graphic xmlns:a="http://schemas.openxmlformats.org/drawingml/2006/main">
                  <a:graphicData uri="http://schemas.microsoft.com/office/word/2010/wordprocessingShape">
                    <wps:wsp>
                      <wps:cNvSpPr/>
                      <wps:spPr>
                        <a:xfrm rot="14754276" flipV="1">
                          <a:off x="0" y="0"/>
                          <a:ext cx="258634" cy="57269"/>
                        </a:xfrm>
                        <a:prstGeom prst="roundRect">
                          <a:avLst>
                            <a:gd name="adj" fmla="val 49381"/>
                          </a:avLst>
                        </a:prstGeom>
                        <a:noFill/>
                        <a:ln w="1905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01FCE6" id="角丸四角形 438" o:spid="_x0000_s1026" style="position:absolute;left:0;text-align:left;margin-left:267.65pt;margin-top:1.6pt;width:20.35pt;height:4.5pt;rotation:7477356fd;flip:y;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3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" filled="f" strokecolor="red" strokeweight="1.5pt">
                <v:stroke dashstyle="1 1" joinstyle="miter"/>
              </v:roundrect>
            </w:pict>
          </mc:Fallback>
        </mc:AlternateContent>
      </w:r>
    </w:p>
    <w:p w14:paraId="5C8ABA21" w14:textId="66AE455C" w:rsidR="005452AE" w:rsidRDefault="005452AE" w:rsidP="005452AE">
      <w:pPr>
        <w:rPr>
          <w:rFonts w:asciiTheme="majorEastAsia" w:eastAsiaTheme="majorEastAsia" w:hAnsiTheme="majorEastAsia"/>
        </w:rPr>
      </w:pPr>
    </w:p>
    <w:p w14:paraId="6B6AE77E" w14:textId="77777777" w:rsidR="0035764E" w:rsidRPr="00C847E0" w:rsidRDefault="0035764E" w:rsidP="005452AE">
      <w:pPr>
        <w:rPr>
          <w:rFonts w:asciiTheme="majorEastAsia" w:eastAsiaTheme="majorEastAsia" w:hAnsiTheme="majorEastAsia"/>
        </w:rPr>
      </w:pPr>
    </w:p>
    <w:p w14:paraId="51137521" w14:textId="7FE96A8B" w:rsidR="005452AE" w:rsidRDefault="00C30F8A" w:rsidP="005452AE">
      <w:pPr>
        <w:rPr>
          <w:rFonts w:asciiTheme="majorEastAsia" w:eastAsiaTheme="majorEastAsia" w:hAnsiTheme="majorEastAsia"/>
        </w:rPr>
      </w:pPr>
      <w:r w:rsidRPr="00C30F8A">
        <w:rPr>
          <w:rFonts w:asciiTheme="majorEastAsia" w:eastAsiaTheme="majorEastAsia" w:hAnsiTheme="majorEastAsia"/>
          <w:noProof/>
        </w:rPr>
        <mc:AlternateContent>
          <mc:Choice Requires="wps">
            <w:drawing>
              <wp:anchor distT="0" distB="0" distL="114300" distR="114300" simplePos="0" relativeHeight="251753984" behindDoc="0" locked="0" layoutInCell="1" allowOverlap="1" wp14:anchorId="19A75C0B" wp14:editId="52FFB911">
                <wp:simplePos x="0" y="0"/>
                <wp:positionH relativeFrom="column">
                  <wp:posOffset>4387850</wp:posOffset>
                </wp:positionH>
                <wp:positionV relativeFrom="paragraph">
                  <wp:posOffset>1067435</wp:posOffset>
                </wp:positionV>
                <wp:extent cx="1439545" cy="379730"/>
                <wp:effectExtent l="0" t="0" r="8255" b="1270"/>
                <wp:wrapNone/>
                <wp:docPr id="450" name="テキスト ボックス 450"/>
                <wp:cNvGraphicFramePr/>
                <a:graphic xmlns:a="http://schemas.openxmlformats.org/drawingml/2006/main">
                  <a:graphicData uri="http://schemas.microsoft.com/office/word/2010/wordprocessingShape">
                    <wps:wsp>
                      <wps:cNvSpPr txBox="1"/>
                      <wps:spPr>
                        <a:xfrm>
                          <a:off x="0" y="0"/>
                          <a:ext cx="1439545" cy="379730"/>
                        </a:xfrm>
                        <a:prstGeom prst="rect">
                          <a:avLst/>
                        </a:prstGeom>
                        <a:solidFill>
                          <a:sysClr val="window" lastClr="FFFFFF"/>
                        </a:solidFill>
                        <a:ln w="6350">
                          <a:noFill/>
                        </a:ln>
                        <a:effectLst/>
                      </wps:spPr>
                      <wps:txbx>
                        <w:txbxContent>
                          <w:p w14:paraId="3B2DF38D" w14:textId="77777777" w:rsidR="000743A9" w:rsidRPr="00C30F8A" w:rsidRDefault="000743A9" w:rsidP="00C30F8A">
                            <w:pPr>
                              <w:pStyle w:val="afff"/>
                              <w:jc w:val="left"/>
                              <w:rPr>
                                <w:sz w:val="18"/>
                                <w:szCs w:val="18"/>
                              </w:rPr>
                            </w:pPr>
                            <w:r w:rsidRPr="00C30F8A">
                              <w:rPr>
                                <w:rFonts w:hint="eastAsia"/>
                                <w:sz w:val="18"/>
                                <w:szCs w:val="18"/>
                              </w:rPr>
                              <w:t>（左図</w:t>
                            </w:r>
                            <w:r w:rsidRPr="00C30F8A">
                              <w:rPr>
                                <w:sz w:val="18"/>
                                <w:szCs w:val="18"/>
                              </w:rPr>
                              <w:t>拡大</w:t>
                            </w:r>
                            <w:r w:rsidRPr="00C30F8A">
                              <w:rPr>
                                <w:rFonts w:hint="eastAsia"/>
                                <w:sz w:val="18"/>
                                <w:szCs w:val="18"/>
                              </w:rPr>
                              <w:t>）</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A75C0B" id="テキスト ボックス 450" o:spid="_x0000_s1128" type="#_x0000_t202" style="position:absolute;left:0;text-align:left;margin-left:345.5pt;margin-top:84.05pt;width:113.35pt;height:29.9pt;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" fillcolor="window" stroked="f" strokeweight=".5pt">
                <v:textbox inset="0,1mm,0,0">
                  <w:txbxContent>
                    <w:p w14:paraId="3B2DF38D" w14:textId="77777777" w:rsidR="000743A9" w:rsidRPr="00C30F8A" w:rsidRDefault="000743A9" w:rsidP="00C30F8A">
                      <w:pPr>
                        <w:pStyle w:val="afff"/>
                        <w:jc w:val="left"/>
                        <w:rPr>
                          <w:sz w:val="18"/>
                          <w:szCs w:val="18"/>
                        </w:rPr>
                      </w:pPr>
                      <w:r w:rsidRPr="00C30F8A">
                        <w:rPr>
                          <w:rFonts w:hint="eastAsia"/>
                          <w:sz w:val="18"/>
                          <w:szCs w:val="18"/>
                        </w:rPr>
                        <w:t>（左図</w:t>
                      </w:r>
                      <w:r w:rsidRPr="00C30F8A">
                        <w:rPr>
                          <w:sz w:val="18"/>
                          <w:szCs w:val="18"/>
                        </w:rPr>
                        <w:t>拡大</w:t>
                      </w:r>
                      <w:r w:rsidRPr="00C30F8A">
                        <w:rPr>
                          <w:rFonts w:hint="eastAsia"/>
                          <w:sz w:val="18"/>
                          <w:szCs w:val="18"/>
                        </w:rPr>
                        <w:t>）</w:t>
                      </w:r>
                    </w:p>
                  </w:txbxContent>
                </v:textbox>
              </v:shape>
            </w:pict>
          </mc:Fallback>
        </mc:AlternateContent>
      </w:r>
      <w:r w:rsidRPr="00C30F8A">
        <w:rPr>
          <w:rFonts w:asciiTheme="majorEastAsia" w:eastAsiaTheme="majorEastAsia" w:hAnsiTheme="majorEastAsia"/>
          <w:noProof/>
        </w:rPr>
        <w:drawing>
          <wp:anchor distT="0" distB="0" distL="114300" distR="114300" simplePos="0" relativeHeight="251752960" behindDoc="0" locked="0" layoutInCell="1" allowOverlap="1" wp14:anchorId="63610169" wp14:editId="376BA2F5">
            <wp:simplePos x="0" y="0"/>
            <wp:positionH relativeFrom="column">
              <wp:posOffset>4375150</wp:posOffset>
            </wp:positionH>
            <wp:positionV relativeFrom="paragraph">
              <wp:posOffset>-13970</wp:posOffset>
            </wp:positionV>
            <wp:extent cx="1428115" cy="1080770"/>
            <wp:effectExtent l="0" t="0" r="635" b="5080"/>
            <wp:wrapNone/>
            <wp:docPr id="451" name="図 451" descr="C:\Users\kana\Documents\00_H28屋外広告物_16\78_画像_使用\170112_日広連\壁面・付属追加画像\付属1_アッ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図 583" descr="C:\Users\kana\Documents\00_H28屋外広告物_16\78_画像_使用\170112_日広連\壁面・付属追加画像\付属1_アップ.jpg"/>
                    <pic:cNvPicPr>
                      <a:picLocks noChangeAspect="1"/>
                    </pic:cNvPicPr>
                  </pic:nvPicPr>
                  <pic:blipFill rotWithShape="1">
                    <a:blip r:embed="rId88">
                      <a:extLst>
                        <a:ext uri="{28A0092B-C50C-407E-A947-70E740481C1C}">
                          <a14:useLocalDpi xmlns:a14="http://schemas.microsoft.com/office/drawing/2010/main" val="0"/>
                        </a:ext>
                      </a:extLst>
                    </a:blip>
                    <a:srcRect l="43818" t="42164" r="24962" b="28102"/>
                    <a:stretch/>
                  </pic:blipFill>
                  <pic:spPr bwMode="auto">
                    <a:xfrm>
                      <a:off x="0" y="0"/>
                      <a:ext cx="1428115" cy="1080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30F8A">
        <w:rPr>
          <w:rFonts w:asciiTheme="majorEastAsia" w:eastAsiaTheme="majorEastAsia" w:hAnsiTheme="majorEastAsia"/>
          <w:noProof/>
        </w:rPr>
        <mc:AlternateContent>
          <mc:Choice Requires="wps">
            <w:drawing>
              <wp:anchor distT="0" distB="0" distL="114300" distR="114300" simplePos="0" relativeHeight="251751936" behindDoc="0" locked="0" layoutInCell="1" allowOverlap="1" wp14:anchorId="65C854F7" wp14:editId="37576C6B">
                <wp:simplePos x="0" y="0"/>
                <wp:positionH relativeFrom="column">
                  <wp:posOffset>2865120</wp:posOffset>
                </wp:positionH>
                <wp:positionV relativeFrom="paragraph">
                  <wp:posOffset>1075055</wp:posOffset>
                </wp:positionV>
                <wp:extent cx="1430020" cy="419100"/>
                <wp:effectExtent l="0" t="0" r="0" b="0"/>
                <wp:wrapNone/>
                <wp:docPr id="449" name="テキスト ボックス 449"/>
                <wp:cNvGraphicFramePr/>
                <a:graphic xmlns:a="http://schemas.openxmlformats.org/drawingml/2006/main">
                  <a:graphicData uri="http://schemas.microsoft.com/office/word/2010/wordprocessingShape">
                    <wps:wsp>
                      <wps:cNvSpPr txBox="1"/>
                      <wps:spPr>
                        <a:xfrm>
                          <a:off x="0" y="0"/>
                          <a:ext cx="1430020" cy="419100"/>
                        </a:xfrm>
                        <a:prstGeom prst="rect">
                          <a:avLst/>
                        </a:prstGeom>
                        <a:solidFill>
                          <a:sysClr val="window" lastClr="FFFFFF"/>
                        </a:solidFill>
                        <a:ln w="6350">
                          <a:noFill/>
                        </a:ln>
                        <a:effectLst/>
                      </wps:spPr>
                      <wps:txbx>
                        <w:txbxContent>
                          <w:p w14:paraId="5AEC0E4F" w14:textId="77777777" w:rsidR="000743A9" w:rsidRPr="00C30F8A" w:rsidRDefault="000743A9" w:rsidP="00C30F8A">
                            <w:pPr>
                              <w:pStyle w:val="afff"/>
                              <w:spacing w:line="240" w:lineRule="exact"/>
                              <w:jc w:val="left"/>
                              <w:rPr>
                                <w:sz w:val="18"/>
                                <w:szCs w:val="18"/>
                              </w:rPr>
                            </w:pPr>
                            <w:r w:rsidRPr="00C30F8A">
                              <w:rPr>
                                <w:rFonts w:hint="eastAsia"/>
                                <w:sz w:val="18"/>
                                <w:szCs w:val="18"/>
                              </w:rPr>
                              <w:t>幕材を張る部材が破損した状態</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854F7" id="テキスト ボックス 449" o:spid="_x0000_s1129" type="#_x0000_t202" style="position:absolute;left:0;text-align:left;margin-left:225.6pt;margin-top:84.65pt;width:112.6pt;height:33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" fillcolor="window" stroked="f" strokeweight=".5pt">
                <v:textbox inset="0,1mm,0,0">
                  <w:txbxContent>
                    <w:p w14:paraId="5AEC0E4F" w14:textId="77777777" w:rsidR="000743A9" w:rsidRPr="00C30F8A" w:rsidRDefault="000743A9" w:rsidP="00C30F8A">
                      <w:pPr>
                        <w:pStyle w:val="afff"/>
                        <w:spacing w:line="240" w:lineRule="exact"/>
                        <w:jc w:val="left"/>
                        <w:rPr>
                          <w:sz w:val="18"/>
                          <w:szCs w:val="18"/>
                        </w:rPr>
                      </w:pPr>
                      <w:r w:rsidRPr="00C30F8A">
                        <w:rPr>
                          <w:rFonts w:hint="eastAsia"/>
                          <w:sz w:val="18"/>
                          <w:szCs w:val="18"/>
                        </w:rPr>
                        <w:t>幕材を張る部材が破損した状態</w:t>
                      </w:r>
                    </w:p>
                  </w:txbxContent>
                </v:textbox>
              </v:shape>
            </w:pict>
          </mc:Fallback>
        </mc:AlternateContent>
      </w:r>
      <w:r w:rsidRPr="00C30F8A">
        <w:rPr>
          <w:rFonts w:asciiTheme="majorEastAsia" w:eastAsiaTheme="majorEastAsia" w:hAnsiTheme="majorEastAsia" w:hint="eastAsia"/>
          <w:noProof/>
        </w:rPr>
        <mc:AlternateContent>
          <mc:Choice Requires="wpg">
            <w:drawing>
              <wp:anchor distT="0" distB="0" distL="114300" distR="114300" simplePos="0" relativeHeight="251750912" behindDoc="0" locked="1" layoutInCell="1" allowOverlap="1" wp14:anchorId="411FB358" wp14:editId="2FE70F6D">
                <wp:simplePos x="0" y="0"/>
                <wp:positionH relativeFrom="column">
                  <wp:posOffset>2852420</wp:posOffset>
                </wp:positionH>
                <wp:positionV relativeFrom="paragraph">
                  <wp:posOffset>-13970</wp:posOffset>
                </wp:positionV>
                <wp:extent cx="1442720" cy="1079500"/>
                <wp:effectExtent l="0" t="0" r="5080" b="6350"/>
                <wp:wrapNone/>
                <wp:docPr id="582" name="グループ化 5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42720" cy="1079500"/>
                          <a:chOff x="0" y="577908"/>
                          <a:chExt cx="1619885" cy="1212850"/>
                        </a:xfrm>
                      </wpg:grpSpPr>
                      <pic:pic xmlns:pic="http://schemas.openxmlformats.org/drawingml/2006/picture">
                        <pic:nvPicPr>
                          <pic:cNvPr id="583" name="図 583" descr="C:\Users\kana\Documents\00_H28屋外広告物_16\78_画像_使用\170112_日広連\壁面・付属追加画像\付属1_アップ.jpg"/>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577908"/>
                            <a:ext cx="1619885" cy="1212850"/>
                          </a:xfrm>
                          <a:prstGeom prst="rect">
                            <a:avLst/>
                          </a:prstGeom>
                          <a:noFill/>
                          <a:ln>
                            <a:noFill/>
                          </a:ln>
                        </pic:spPr>
                      </pic:pic>
                      <wps:wsp>
                        <wps:cNvPr id="584" name="角丸四角形 584"/>
                        <wps:cNvSpPr/>
                        <wps:spPr>
                          <a:xfrm rot="20940000" flipV="1">
                            <a:off x="882432" y="1278105"/>
                            <a:ext cx="447120" cy="100440"/>
                          </a:xfrm>
                          <a:prstGeom prst="roundRect">
                            <a:avLst>
                              <a:gd name="adj" fmla="val 49381"/>
                            </a:avLst>
                          </a:prstGeom>
                          <a:noFill/>
                          <a:ln w="1905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A91F465" id="グループ化 582" o:spid="_x0000_s1026" style="position:absolute;left:0;text-align:left;margin-left:224.6pt;margin-top:-1.1pt;width:113.6pt;height:85pt;z-index:251750912" coordorigin=",5779" coordsize="16198,12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BsgAAAABSZ2h0bG9uZwAAAkM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Ao8P3hwYWNrZXQgZW5kPSJ3Ij8+/+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">
                <o:lock v:ext="edit" aspectratio="t"/>
                <v:shape id="図 583" o:spid="_x0000_s1027" type="#_x0000_t75" style="position:absolute;top:5779;width:16198;height:1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VbhHFAAAA3AAAAA8AAABkcnMvZG93bnJldi54bWxEj19rwkAQxN8Lfodjhb7Vi/YPEj1FKkIf&#10;SqGpqI9Lbk2iub1wt9X02/cKBR+HmfkNM1/2rlUXCrHxbGA8ykARl942XBnYfm0epqCiIFtsPZOB&#10;H4qwXAzu5phbf+VPuhRSqQThmKOBWqTLtY5lTQ7jyHfEyTv64FCSDJW2Aa8J7lo9ybIX7bDhtFBj&#10;R681lefi2xn4WOP+6TB5L0QXYXvcNbJZn8SY+2G/moES6uUW/m+/WQPP00f4O5OOgF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VW4RxQAAANwAAAAPAAAAAAAAAAAAAAAA&#10;AJ8CAABkcnMvZG93bnJldi54bWxQSwUGAAAAAAQABAD3AAAAkQMAAAAA&#10;">
                  <v:imagedata r:id="rId89" o:title="付属1_アップ"/>
                  <v:path arrowok="t"/>
                </v:shape>
                <v:roundrect id="角丸四角形 584" o:spid="_x0000_s1028" style="position:absolute;left:8824;top:12781;width:4471;height:1004;rotation:11;flip:y;visibility:visible;mso-wrap-style:square;v-text-anchor:middle" arcsize="3236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ZzHMQA&#10;AADcAAAADwAAAGRycy9kb3ducmV2LnhtbESPQWvCQBSE7wX/w/IEL1I3DWnR1FVUKHrpQWvvj+xr&#10;Nph9G3a3SfrvuwWhx2FmvmHW29G2oicfGscKnhYZCOLK6YZrBdePt8cliBCRNbaOScEPBdhuJg9r&#10;LLUb+Ez9JdYiQTiUqMDE2JVShsqQxbBwHXHyvpy3GJP0tdQehwS3rcyz7EVabDgtGOzoYKi6Xb6t&#10;gv1x786rebE6Xg2On/495HMZlJpNx90riEhj/A/f2yet4HlZwN+Zd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GcxzEAAAA3AAAAA8AAAAAAAAAAAAAAAAAmAIAAGRycy9k&#10;b3ducmV2LnhtbFBLBQYAAAAABAAEAPUAAACJAwAAAAA=&#10;" filled="f" strokecolor="red" strokeweight="1.5pt">
                  <v:stroke dashstyle="1 1" joinstyle="miter"/>
                </v:roundrect>
                <w10:anchorlock/>
              </v:group>
            </w:pict>
          </mc:Fallback>
        </mc:AlternateContent>
      </w:r>
    </w:p>
    <w:p w14:paraId="23EE99EB" w14:textId="4836F889" w:rsidR="00C30F8A" w:rsidRDefault="00C30F8A" w:rsidP="005452AE">
      <w:pPr>
        <w:rPr>
          <w:rFonts w:asciiTheme="majorEastAsia" w:eastAsiaTheme="majorEastAsia" w:hAnsiTheme="majorEastAsia"/>
        </w:rPr>
      </w:pPr>
    </w:p>
    <w:p w14:paraId="13939B0D" w14:textId="77777777" w:rsidR="00C30F8A" w:rsidRDefault="00C30F8A" w:rsidP="005452AE">
      <w:pPr>
        <w:rPr>
          <w:rFonts w:asciiTheme="majorEastAsia" w:eastAsiaTheme="majorEastAsia" w:hAnsiTheme="majorEastAsia"/>
        </w:rPr>
      </w:pPr>
    </w:p>
    <w:p w14:paraId="20AFEA90" w14:textId="77777777" w:rsidR="00C30F8A" w:rsidRDefault="00C30F8A" w:rsidP="005452AE">
      <w:pPr>
        <w:rPr>
          <w:rFonts w:asciiTheme="majorEastAsia" w:eastAsiaTheme="majorEastAsia" w:hAnsiTheme="majorEastAsia"/>
        </w:rPr>
      </w:pPr>
    </w:p>
    <w:p w14:paraId="17C64991" w14:textId="77777777" w:rsidR="00C30F8A" w:rsidRDefault="00C30F8A" w:rsidP="005452AE">
      <w:pPr>
        <w:rPr>
          <w:rFonts w:asciiTheme="majorEastAsia" w:eastAsiaTheme="majorEastAsia" w:hAnsiTheme="majorEastAsia"/>
        </w:rPr>
      </w:pPr>
    </w:p>
    <w:p w14:paraId="2D00FC72" w14:textId="77777777" w:rsidR="00C30F8A" w:rsidRDefault="00C30F8A" w:rsidP="005452AE">
      <w:pPr>
        <w:rPr>
          <w:rFonts w:asciiTheme="majorEastAsia" w:eastAsiaTheme="majorEastAsia" w:hAnsiTheme="majorEastAsia"/>
        </w:rPr>
      </w:pPr>
    </w:p>
    <w:p w14:paraId="764B8BEF" w14:textId="77777777" w:rsidR="00C30F8A" w:rsidRPr="00E069FC" w:rsidRDefault="00C30F8A" w:rsidP="005452AE">
      <w:pPr>
        <w:rPr>
          <w:rFonts w:asciiTheme="majorEastAsia" w:eastAsiaTheme="majorEastAsia" w:hAnsiTheme="majorEastAsia"/>
        </w:rPr>
      </w:pPr>
    </w:p>
    <w:p w14:paraId="2DC9D889" w14:textId="5425C3DF" w:rsidR="005452AE" w:rsidRDefault="005452AE" w:rsidP="005452AE">
      <w:pPr>
        <w:pStyle w:val="afff1"/>
        <w:ind w:leftChars="278" w:left="824" w:rightChars="2200" w:right="4620" w:hanging="240"/>
        <w:rPr>
          <w:rFonts w:hAnsi="ＭＳ 明朝"/>
        </w:rPr>
      </w:pPr>
      <w:r w:rsidRPr="00F160C3">
        <w:rPr>
          <w:rFonts w:hAnsi="ＭＳ 明朝" w:hint="eastAsia"/>
        </w:rPr>
        <w:t>・避雷針</w:t>
      </w:r>
      <w:r w:rsidRPr="00F160C3">
        <w:rPr>
          <w:rFonts w:hAnsi="ＭＳ 明朝"/>
        </w:rPr>
        <w:t>の</w:t>
      </w:r>
      <w:r w:rsidRPr="00F160C3">
        <w:rPr>
          <w:rFonts w:hAnsi="ＭＳ 明朝" w:hint="eastAsia"/>
        </w:rPr>
        <w:t>腐食</w:t>
      </w:r>
      <w:r w:rsidRPr="00F160C3">
        <w:rPr>
          <w:rFonts w:hAnsi="ＭＳ 明朝"/>
        </w:rPr>
        <w:t>・損傷</w:t>
      </w:r>
    </w:p>
    <w:p w14:paraId="49E807E7" w14:textId="0D219F13" w:rsidR="002533E2" w:rsidRDefault="002533E2" w:rsidP="002533E2">
      <w:pPr>
        <w:rPr>
          <w:rFonts w:hAnsi="ＭＳ 明朝"/>
        </w:rPr>
      </w:pPr>
    </w:p>
    <w:p w14:paraId="79258F7F" w14:textId="77777777" w:rsidR="002533E2" w:rsidRPr="00F160C3" w:rsidRDefault="002533E2" w:rsidP="002533E2">
      <w:pPr>
        <w:rPr>
          <w:rFonts w:hAnsi="ＭＳ 明朝"/>
        </w:rPr>
      </w:pPr>
    </w:p>
    <w:p w14:paraId="3BD160B6" w14:textId="67DB73E6" w:rsidR="005452AE" w:rsidRDefault="0085553B" w:rsidP="00B01728">
      <w:pPr>
        <w:pStyle w:val="28"/>
      </w:pPr>
      <w:r w:rsidRPr="00ED21BC">
        <w:br w:type="page"/>
      </w:r>
    </w:p>
    <w:p w14:paraId="59D7B19F" w14:textId="15A86D28" w:rsidR="00D16586" w:rsidRPr="00F160C3" w:rsidRDefault="00D16586" w:rsidP="000743A9">
      <w:pPr>
        <w:pStyle w:val="28"/>
        <w:numPr>
          <w:ilvl w:val="0"/>
          <w:numId w:val="48"/>
        </w:numPr>
        <w:rPr>
          <w:b/>
        </w:rPr>
      </w:pPr>
      <w:bookmarkStart w:id="43" w:name="_Toc488834723"/>
      <w:bookmarkStart w:id="44" w:name="_Toc488837522"/>
      <w:r w:rsidRPr="00F160C3">
        <w:rPr>
          <w:rFonts w:hint="eastAsia"/>
          <w:b/>
        </w:rPr>
        <w:t>安全点検報告書</w:t>
      </w:r>
      <w:r w:rsidRPr="00F160C3">
        <w:rPr>
          <w:b/>
        </w:rPr>
        <w:t>による確認のための</w:t>
      </w:r>
      <w:r w:rsidR="001A0ADA">
        <w:rPr>
          <w:rFonts w:hint="eastAsia"/>
          <w:b/>
        </w:rPr>
        <w:t>留意事項</w:t>
      </w:r>
      <w:bookmarkEnd w:id="43"/>
      <w:bookmarkEnd w:id="44"/>
    </w:p>
    <w:p w14:paraId="54D7FFF4" w14:textId="7BE2AE7B" w:rsidR="00B630AD" w:rsidRDefault="00AF4B4C" w:rsidP="00B630AD">
      <w:pPr>
        <w:pStyle w:val="a"/>
        <w:numPr>
          <w:ilvl w:val="0"/>
          <w:numId w:val="13"/>
        </w:numPr>
        <w:spacing w:afterLines="50" w:after="180"/>
        <w:ind w:leftChars="200" w:left="656" w:hangingChars="100" w:hanging="236"/>
      </w:pPr>
      <w:r>
        <w:rPr>
          <w:rFonts w:hint="eastAsia"/>
        </w:rPr>
        <w:t>（</w:t>
      </w:r>
      <w:r w:rsidR="0075550C">
        <w:rPr>
          <w:rFonts w:hint="eastAsia"/>
        </w:rPr>
        <w:t>１</w:t>
      </w:r>
      <w:r>
        <w:rPr>
          <w:rFonts w:hint="eastAsia"/>
        </w:rPr>
        <w:t>）</w:t>
      </w:r>
      <w:r w:rsidR="0075550C">
        <w:t>を踏まえ、</w:t>
      </w:r>
      <w:r w:rsidR="0075550C">
        <w:rPr>
          <w:rFonts w:hint="eastAsia"/>
        </w:rPr>
        <w:t>安全点検報告書の様式（</w:t>
      </w:r>
      <w:r w:rsidR="0075550C">
        <w:t>案）</w:t>
      </w:r>
      <w:r w:rsidR="0075550C">
        <w:rPr>
          <w:rFonts w:hint="eastAsia"/>
        </w:rPr>
        <w:t>を22ページに</w:t>
      </w:r>
      <w:r w:rsidR="008E2A3E">
        <w:t>示している</w:t>
      </w:r>
      <w:r w:rsidR="008E2A3E">
        <w:rPr>
          <w:rFonts w:hint="eastAsia"/>
        </w:rPr>
        <w:t>。</w:t>
      </w:r>
      <w:bookmarkStart w:id="45" w:name="_GoBack"/>
      <w:bookmarkEnd w:id="45"/>
      <w:r w:rsidR="00B630AD">
        <w:br/>
      </w:r>
      <w:r w:rsidR="00B630AD">
        <w:rPr>
          <w:rFonts w:hint="eastAsia"/>
        </w:rPr>
        <w:t>また、安全点検報告書の様式に、点検者の氏名・住所・電話番号・資格名称を記載する欄（項目）を設けるとともに、点検者の資格を証する書面の写しを添付させることにより、地方公共団体が屋外広告物条例施行規則等で定める点検者の資格要件を満たしていることを確認すること。</w:t>
      </w:r>
    </w:p>
    <w:p w14:paraId="1AB230CA" w14:textId="3BCCC7FF" w:rsidR="00B01728" w:rsidRDefault="00B01728" w:rsidP="00601FDC">
      <w:pPr>
        <w:pStyle w:val="a"/>
        <w:numPr>
          <w:ilvl w:val="0"/>
          <w:numId w:val="13"/>
        </w:numPr>
        <w:spacing w:afterLines="50" w:after="180"/>
        <w:ind w:leftChars="200" w:left="656" w:hangingChars="100" w:hanging="236"/>
      </w:pPr>
      <w:r>
        <w:rPr>
          <w:rFonts w:hint="eastAsia"/>
        </w:rPr>
        <w:t>点検方法については</w:t>
      </w:r>
      <w:r>
        <w:t>、</w:t>
      </w:r>
      <w:r w:rsidRPr="00B01728">
        <w:rPr>
          <w:rFonts w:hint="eastAsia"/>
          <w:szCs w:val="24"/>
        </w:rPr>
        <w:t>原則として</w:t>
      </w:r>
      <w:r w:rsidRPr="00B01728">
        <w:rPr>
          <w:szCs w:val="24"/>
        </w:rPr>
        <w:t>、</w:t>
      </w:r>
      <w:r w:rsidRPr="00B01728">
        <w:rPr>
          <w:rFonts w:hint="eastAsia"/>
          <w:szCs w:val="24"/>
        </w:rPr>
        <w:t>目視、打診等により</w:t>
      </w:r>
      <w:r w:rsidRPr="00B01728">
        <w:rPr>
          <w:szCs w:val="24"/>
        </w:rPr>
        <w:t>、</w:t>
      </w:r>
      <w:r w:rsidRPr="00B01728">
        <w:rPr>
          <w:rFonts w:hint="eastAsia"/>
          <w:szCs w:val="24"/>
        </w:rPr>
        <w:t>損傷</w:t>
      </w:r>
      <w:r w:rsidRPr="00B01728">
        <w:rPr>
          <w:szCs w:val="24"/>
        </w:rPr>
        <w:t>、変形</w:t>
      </w:r>
      <w:r w:rsidRPr="00B01728">
        <w:rPr>
          <w:rFonts w:hint="eastAsia"/>
          <w:szCs w:val="24"/>
        </w:rPr>
        <w:t>、</w:t>
      </w:r>
      <w:r w:rsidRPr="00B01728">
        <w:rPr>
          <w:szCs w:val="24"/>
        </w:rPr>
        <w:t>腐食等</w:t>
      </w:r>
      <w:r w:rsidRPr="00B01728">
        <w:rPr>
          <w:rFonts w:hint="eastAsia"/>
          <w:szCs w:val="24"/>
        </w:rPr>
        <w:t>の異常の有無を確認させること。</w:t>
      </w:r>
    </w:p>
    <w:p w14:paraId="43C38E3C" w14:textId="77777777" w:rsidR="00D16586" w:rsidRDefault="00D16586" w:rsidP="00D16586">
      <w:pPr>
        <w:pStyle w:val="a"/>
        <w:numPr>
          <w:ilvl w:val="0"/>
          <w:numId w:val="13"/>
        </w:numPr>
        <w:spacing w:afterLines="50" w:after="180"/>
        <w:ind w:leftChars="200" w:left="656" w:hangingChars="100" w:hanging="236"/>
      </w:pPr>
      <w:r>
        <w:rPr>
          <w:rFonts w:hint="eastAsia"/>
        </w:rPr>
        <w:t>安全点検報告書には、屋外広告物の全景写真を添付させること。</w:t>
      </w:r>
      <w:r>
        <w:br/>
      </w:r>
      <w:r>
        <w:rPr>
          <w:rFonts w:hint="eastAsia"/>
        </w:rPr>
        <w:t>また、必要に応じて、点検箇所・点検項目の状態が把握できるカラー写真や補修等を行った箇所の補修前後のカラー写真を提出させること。</w:t>
      </w:r>
    </w:p>
    <w:p w14:paraId="3425B17F" w14:textId="014A21AC" w:rsidR="00D16586" w:rsidRDefault="00D16586" w:rsidP="00D16586">
      <w:pPr>
        <w:pStyle w:val="a"/>
        <w:numPr>
          <w:ilvl w:val="0"/>
          <w:numId w:val="13"/>
        </w:numPr>
        <w:spacing w:afterLines="50" w:after="180"/>
        <w:ind w:leftChars="200" w:left="656" w:hangingChars="100" w:hanging="236"/>
      </w:pPr>
      <w:r>
        <w:rPr>
          <w:rFonts w:hint="eastAsia"/>
        </w:rPr>
        <w:t>安全点検報告書及び添付書類だけでは、安全性を確認することが困難な場合は、屋外広告物の所有者等に対して安全性について確認を行うとともに、必要に応じて、現地確認を行うこと。</w:t>
      </w:r>
    </w:p>
    <w:p w14:paraId="1B910A25" w14:textId="77777777" w:rsidR="00AC0B04" w:rsidRDefault="00AC0B04" w:rsidP="00AC0B04">
      <w:pPr>
        <w:pStyle w:val="28"/>
        <w:numPr>
          <w:ilvl w:val="0"/>
          <w:numId w:val="0"/>
        </w:numPr>
        <w:ind w:left="839" w:hanging="839"/>
        <w:rPr>
          <w:b/>
        </w:rPr>
      </w:pPr>
    </w:p>
    <w:p w14:paraId="2661833F" w14:textId="70A5C725" w:rsidR="00973B8E" w:rsidRDefault="00AC0B04" w:rsidP="00CF1C54">
      <w:pPr>
        <w:pStyle w:val="28"/>
        <w:numPr>
          <w:ilvl w:val="0"/>
          <w:numId w:val="0"/>
        </w:numPr>
        <w:ind w:left="839" w:hanging="839"/>
        <w:rPr>
          <w:b/>
        </w:rPr>
      </w:pPr>
      <w:bookmarkStart w:id="46" w:name="_Toc488834724"/>
      <w:bookmarkStart w:id="47" w:name="_Toc488837523"/>
      <w:r w:rsidRPr="00F160C3">
        <w:rPr>
          <w:rFonts w:hint="eastAsia"/>
          <w:b/>
        </w:rPr>
        <w:t>（</w:t>
      </w:r>
      <w:r w:rsidR="00B01728">
        <w:rPr>
          <w:rFonts w:hint="eastAsia"/>
          <w:b/>
        </w:rPr>
        <w:t>３</w:t>
      </w:r>
      <w:r w:rsidRPr="00F160C3">
        <w:rPr>
          <w:rFonts w:hint="eastAsia"/>
          <w:b/>
        </w:rPr>
        <w:t>）</w:t>
      </w:r>
      <w:r w:rsidR="0075550C">
        <w:rPr>
          <w:rFonts w:hint="eastAsia"/>
          <w:b/>
        </w:rPr>
        <w:t>所有者等に</w:t>
      </w:r>
      <w:r w:rsidR="0075550C">
        <w:rPr>
          <w:b/>
        </w:rPr>
        <w:t>おける</w:t>
      </w:r>
      <w:r w:rsidR="00537CEE">
        <w:rPr>
          <w:rFonts w:hint="eastAsia"/>
          <w:b/>
        </w:rPr>
        <w:t>定期</w:t>
      </w:r>
      <w:r w:rsidR="00E553CA">
        <w:rPr>
          <w:rFonts w:hint="eastAsia"/>
          <w:b/>
        </w:rPr>
        <w:t>的な</w:t>
      </w:r>
      <w:r w:rsidR="00537CEE">
        <w:rPr>
          <w:b/>
        </w:rPr>
        <w:t>点検</w:t>
      </w:r>
      <w:r w:rsidR="00E553CA">
        <w:rPr>
          <w:rFonts w:hint="eastAsia"/>
          <w:b/>
        </w:rPr>
        <w:t>の実施</w:t>
      </w:r>
      <w:bookmarkEnd w:id="46"/>
      <w:bookmarkEnd w:id="47"/>
    </w:p>
    <w:p w14:paraId="75A8469E" w14:textId="1B9EBB4B" w:rsidR="005C3934" w:rsidRPr="0078106E" w:rsidRDefault="00BE58CA" w:rsidP="003E486D">
      <w:pPr>
        <w:pStyle w:val="a"/>
        <w:numPr>
          <w:ilvl w:val="0"/>
          <w:numId w:val="13"/>
        </w:numPr>
        <w:spacing w:afterLines="50" w:after="180"/>
        <w:ind w:leftChars="200" w:left="656" w:hangingChars="100" w:hanging="236"/>
        <w:rPr>
          <w:rFonts w:asciiTheme="minorEastAsia" w:eastAsiaTheme="minorEastAsia" w:hAnsiTheme="minorEastAsia"/>
        </w:rPr>
      </w:pPr>
      <w:r>
        <w:rPr>
          <w:rFonts w:asciiTheme="minorEastAsia" w:eastAsiaTheme="minorEastAsia" w:hAnsiTheme="minorEastAsia" w:hint="eastAsia"/>
        </w:rPr>
        <w:t>地方公共団体</w:t>
      </w:r>
      <w:r>
        <w:rPr>
          <w:rFonts w:asciiTheme="minorEastAsia" w:eastAsiaTheme="minorEastAsia" w:hAnsiTheme="minorEastAsia"/>
        </w:rPr>
        <w:t>が</w:t>
      </w:r>
      <w:r>
        <w:rPr>
          <w:rFonts w:asciiTheme="minorEastAsia" w:eastAsiaTheme="minorEastAsia" w:hAnsiTheme="minorEastAsia" w:hint="eastAsia"/>
        </w:rPr>
        <w:t>屋外広告物の</w:t>
      </w:r>
      <w:r w:rsidR="009F3025">
        <w:rPr>
          <w:rFonts w:asciiTheme="minorEastAsia" w:eastAsiaTheme="minorEastAsia" w:hAnsiTheme="minorEastAsia" w:hint="eastAsia"/>
        </w:rPr>
        <w:t>許可更新時に</w:t>
      </w:r>
      <w:r w:rsidR="00D457F4">
        <w:rPr>
          <w:rFonts w:asciiTheme="minorEastAsia" w:eastAsiaTheme="minorEastAsia" w:hAnsiTheme="minorEastAsia" w:hint="eastAsia"/>
        </w:rPr>
        <w:t>、</w:t>
      </w:r>
      <w:r>
        <w:rPr>
          <w:rFonts w:asciiTheme="minorEastAsia" w:eastAsiaTheme="minorEastAsia" w:hAnsiTheme="minorEastAsia" w:hint="eastAsia"/>
        </w:rPr>
        <w:t>所有者</w:t>
      </w:r>
      <w:r>
        <w:rPr>
          <w:rFonts w:asciiTheme="minorEastAsia" w:eastAsiaTheme="minorEastAsia" w:hAnsiTheme="minorEastAsia"/>
        </w:rPr>
        <w:t>等</w:t>
      </w:r>
      <w:r w:rsidR="00D457F4">
        <w:rPr>
          <w:rFonts w:asciiTheme="minorEastAsia" w:eastAsiaTheme="minorEastAsia" w:hAnsiTheme="minorEastAsia" w:hint="eastAsia"/>
        </w:rPr>
        <w:t>に</w:t>
      </w:r>
      <w:r w:rsidR="00F320CE">
        <w:rPr>
          <w:rFonts w:asciiTheme="minorEastAsia" w:eastAsiaTheme="minorEastAsia" w:hAnsiTheme="minorEastAsia" w:hint="eastAsia"/>
        </w:rPr>
        <w:t>求めている</w:t>
      </w:r>
      <w:r w:rsidR="00D457F4">
        <w:rPr>
          <w:rFonts w:asciiTheme="minorEastAsia" w:eastAsiaTheme="minorEastAsia" w:hAnsiTheme="minorEastAsia" w:hint="eastAsia"/>
        </w:rPr>
        <w:t>安全</w:t>
      </w:r>
      <w:r w:rsidR="00DC276D">
        <w:rPr>
          <w:rFonts w:asciiTheme="minorEastAsia" w:eastAsiaTheme="minorEastAsia" w:hAnsiTheme="minorEastAsia" w:hint="eastAsia"/>
        </w:rPr>
        <w:t>点検</w:t>
      </w:r>
      <w:r w:rsidR="00E553CA">
        <w:rPr>
          <w:rFonts w:asciiTheme="minorEastAsia" w:eastAsiaTheme="minorEastAsia" w:hAnsiTheme="minorEastAsia" w:hint="eastAsia"/>
        </w:rPr>
        <w:t>とは別に</w:t>
      </w:r>
      <w:r w:rsidR="009F3025">
        <w:rPr>
          <w:rFonts w:asciiTheme="minorEastAsia" w:eastAsiaTheme="minorEastAsia" w:hAnsiTheme="minorEastAsia"/>
        </w:rPr>
        <w:t>、</w:t>
      </w:r>
      <w:r w:rsidR="0075550C">
        <w:rPr>
          <w:rFonts w:asciiTheme="minorEastAsia" w:eastAsiaTheme="minorEastAsia" w:hAnsiTheme="minorEastAsia" w:hint="eastAsia"/>
        </w:rPr>
        <w:t>所有者等に</w:t>
      </w:r>
      <w:r w:rsidR="003E486D">
        <w:rPr>
          <w:rFonts w:asciiTheme="minorEastAsia" w:eastAsiaTheme="minorEastAsia" w:hAnsiTheme="minorEastAsia" w:hint="eastAsia"/>
        </w:rPr>
        <w:t>実効性のある</w:t>
      </w:r>
      <w:r w:rsidR="008D4F29">
        <w:rPr>
          <w:rFonts w:asciiTheme="minorEastAsia" w:eastAsiaTheme="minorEastAsia" w:hAnsiTheme="minorEastAsia" w:hint="eastAsia"/>
        </w:rPr>
        <w:t>点検を</w:t>
      </w:r>
      <w:r w:rsidR="005C3934" w:rsidRPr="0078106E">
        <w:rPr>
          <w:rFonts w:asciiTheme="minorEastAsia" w:eastAsiaTheme="minorEastAsia" w:hAnsiTheme="minorEastAsia" w:hint="eastAsia"/>
        </w:rPr>
        <w:t>年</w:t>
      </w:r>
      <w:r w:rsidR="005C3934" w:rsidRPr="0078106E">
        <w:rPr>
          <w:rFonts w:asciiTheme="minorEastAsia" w:eastAsiaTheme="minorEastAsia" w:hAnsiTheme="minorEastAsia"/>
        </w:rPr>
        <w:t>１</w:t>
      </w:r>
      <w:r w:rsidR="005C3934" w:rsidRPr="0078106E">
        <w:rPr>
          <w:rFonts w:asciiTheme="minorEastAsia" w:eastAsiaTheme="minorEastAsia" w:hAnsiTheme="minorEastAsia" w:hint="eastAsia"/>
        </w:rPr>
        <w:t>回程度</w:t>
      </w:r>
      <w:r w:rsidR="00AE64EC">
        <w:rPr>
          <w:rFonts w:asciiTheme="minorEastAsia" w:eastAsiaTheme="minorEastAsia" w:hAnsiTheme="minorEastAsia"/>
        </w:rPr>
        <w:t>実施</w:t>
      </w:r>
      <w:r w:rsidR="009F3025">
        <w:rPr>
          <w:rFonts w:asciiTheme="minorEastAsia" w:eastAsiaTheme="minorEastAsia" w:hAnsiTheme="minorEastAsia" w:hint="eastAsia"/>
        </w:rPr>
        <w:t>させる</w:t>
      </w:r>
      <w:r w:rsidR="0078106E" w:rsidRPr="0078106E">
        <w:rPr>
          <w:rFonts w:asciiTheme="minorEastAsia" w:eastAsiaTheme="minorEastAsia" w:hAnsiTheme="minorEastAsia" w:hint="eastAsia"/>
        </w:rPr>
        <w:t>ことが</w:t>
      </w:r>
      <w:r w:rsidR="005C3934" w:rsidRPr="0078106E">
        <w:rPr>
          <w:rFonts w:asciiTheme="minorEastAsia" w:eastAsiaTheme="minorEastAsia" w:hAnsiTheme="minorEastAsia"/>
        </w:rPr>
        <w:t>望ましい</w:t>
      </w:r>
      <w:r w:rsidR="0078106E" w:rsidRPr="0078106E">
        <w:rPr>
          <w:rFonts w:asciiTheme="minorEastAsia" w:eastAsiaTheme="minorEastAsia" w:hAnsiTheme="minorEastAsia" w:hint="eastAsia"/>
        </w:rPr>
        <w:t>。</w:t>
      </w:r>
    </w:p>
    <w:p w14:paraId="6EB0F934" w14:textId="294043AC" w:rsidR="00F342C8" w:rsidRPr="00E553CA" w:rsidRDefault="00F342C8" w:rsidP="00CF1C54">
      <w:pPr>
        <w:widowControl/>
        <w:ind w:left="450"/>
        <w:jc w:val="left"/>
      </w:pPr>
    </w:p>
    <w:p w14:paraId="6B6C1EB5" w14:textId="77777777" w:rsidR="00F342C8" w:rsidRPr="00ED21BC" w:rsidRDefault="00F342C8">
      <w:pPr>
        <w:widowControl/>
        <w:jc w:val="left"/>
        <w:rPr>
          <w:rFonts w:ascii="ＭＳ ゴシック" w:eastAsia="ＭＳ ゴシック" w:hAnsi="Arial"/>
          <w:sz w:val="24"/>
          <w:szCs w:val="28"/>
        </w:rPr>
      </w:pPr>
      <w:r w:rsidRPr="00ED21BC">
        <w:br w:type="page"/>
      </w:r>
    </w:p>
    <w:p w14:paraId="0C66932E" w14:textId="5CD19DE8" w:rsidR="009D019C" w:rsidRPr="00ED21BC" w:rsidRDefault="005277D5" w:rsidP="00204275">
      <w:pPr>
        <w:pStyle w:val="28"/>
      </w:pPr>
      <w:bookmarkStart w:id="48" w:name="_Toc475129579"/>
      <w:bookmarkStart w:id="49" w:name="_Toc475533477"/>
      <w:bookmarkStart w:id="50" w:name="_Toc475557003"/>
      <w:bookmarkStart w:id="51" w:name="_Toc476046330"/>
      <w:bookmarkStart w:id="52" w:name="_Toc478396255"/>
      <w:bookmarkStart w:id="53" w:name="_Toc488834725"/>
      <w:bookmarkStart w:id="54" w:name="_Toc488837524"/>
      <w:r w:rsidRPr="00ED21BC">
        <w:rPr>
          <w:rFonts w:hint="eastAsia"/>
        </w:rPr>
        <w:t>（参考）</w:t>
      </w:r>
      <w:r w:rsidR="00A27AF0">
        <w:rPr>
          <w:rFonts w:hint="eastAsia"/>
        </w:rPr>
        <w:t>前</w:t>
      </w:r>
      <w:r w:rsidRPr="00ED21BC">
        <w:rPr>
          <w:rFonts w:hint="eastAsia"/>
        </w:rPr>
        <w:t>記（１）、（２）</w:t>
      </w:r>
      <w:r w:rsidR="00E9419E">
        <w:rPr>
          <w:rFonts w:hint="eastAsia"/>
        </w:rPr>
        <w:t>、</w:t>
      </w:r>
      <w:r w:rsidR="00E9419E" w:rsidRPr="00BE6D04">
        <w:rPr>
          <w:rFonts w:hint="eastAsia"/>
        </w:rPr>
        <w:t>（３）</w:t>
      </w:r>
      <w:r w:rsidRPr="00ED21BC">
        <w:rPr>
          <w:rFonts w:hint="eastAsia"/>
        </w:rPr>
        <w:t>を反映した安全点検報告書の様式（案）</w:t>
      </w:r>
      <w:bookmarkEnd w:id="48"/>
      <w:bookmarkEnd w:id="49"/>
      <w:bookmarkEnd w:id="50"/>
      <w:bookmarkEnd w:id="51"/>
      <w:bookmarkEnd w:id="52"/>
      <w:bookmarkEnd w:id="53"/>
      <w:bookmarkEnd w:id="54"/>
    </w:p>
    <w:tbl>
      <w:tblPr>
        <w:tblW w:w="9865"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9865"/>
      </w:tblGrid>
      <w:tr w:rsidR="005277D5" w:rsidRPr="00E37B9B" w14:paraId="01442D9C" w14:textId="77777777" w:rsidTr="008700C2">
        <w:trPr>
          <w:trHeight w:val="129"/>
        </w:trPr>
        <w:tc>
          <w:tcPr>
            <w:tcW w:w="9865" w:type="dxa"/>
            <w:tcBorders>
              <w:top w:val="single" w:sz="4" w:space="0" w:color="auto"/>
              <w:left w:val="single" w:sz="4" w:space="0" w:color="auto"/>
              <w:bottom w:val="single" w:sz="4" w:space="0" w:color="auto"/>
              <w:right w:val="single" w:sz="4" w:space="0" w:color="auto"/>
            </w:tcBorders>
          </w:tcPr>
          <w:p w14:paraId="01CFF001" w14:textId="77777777" w:rsidR="002166E3" w:rsidRPr="002166E3" w:rsidRDefault="002166E3" w:rsidP="002166E3">
            <w:pPr>
              <w:spacing w:before="120" w:after="120" w:line="320" w:lineRule="exact"/>
              <w:jc w:val="center"/>
              <w:rPr>
                <w:rFonts w:ascii="ＭＳ ゴシック" w:eastAsia="ＭＳ ゴシック" w:hAnsi="ＭＳ ゴシック"/>
                <w:bCs/>
                <w:kern w:val="0"/>
                <w:sz w:val="32"/>
                <w:szCs w:val="32"/>
              </w:rPr>
            </w:pPr>
            <w:r w:rsidRPr="002166E3">
              <w:rPr>
                <w:rFonts w:ascii="ＭＳ ゴシック" w:eastAsia="ＭＳ ゴシック" w:hAnsi="ＭＳ ゴシック" w:hint="eastAsia"/>
                <w:bCs/>
                <w:kern w:val="0"/>
                <w:sz w:val="32"/>
                <w:szCs w:val="32"/>
              </w:rPr>
              <w:t>屋外広告物安全点検報告書（案</w:t>
            </w:r>
            <w:r w:rsidRPr="002166E3">
              <w:rPr>
                <w:rFonts w:ascii="ＭＳ ゴシック" w:eastAsia="ＭＳ ゴシック" w:hAnsi="ＭＳ ゴシック"/>
                <w:bCs/>
                <w:kern w:val="0"/>
                <w:sz w:val="32"/>
                <w:szCs w:val="32"/>
              </w:rPr>
              <w:t>）</w:t>
            </w:r>
          </w:p>
          <w:p w14:paraId="59A37635" w14:textId="77777777" w:rsidR="002166E3" w:rsidRPr="002166E3" w:rsidRDefault="002166E3" w:rsidP="008D6022">
            <w:pPr>
              <w:wordWrap w:val="0"/>
              <w:spacing w:line="326" w:lineRule="exact"/>
              <w:jc w:val="right"/>
              <w:rPr>
                <w:rFonts w:hAnsi="ＭＳ 明朝"/>
                <w:sz w:val="18"/>
                <w:szCs w:val="18"/>
              </w:rPr>
            </w:pPr>
            <w:r w:rsidRPr="002166E3">
              <w:rPr>
                <w:rFonts w:hAnsi="ＭＳ 明朝" w:hint="eastAsia"/>
                <w:sz w:val="18"/>
                <w:szCs w:val="18"/>
              </w:rPr>
              <w:t xml:space="preserve">　　　　年　　　月　　　日　</w:t>
            </w:r>
          </w:p>
          <w:p w14:paraId="223B63A0" w14:textId="77777777" w:rsidR="002166E3" w:rsidRPr="002166E3" w:rsidRDefault="002166E3" w:rsidP="00162F20">
            <w:pPr>
              <w:spacing w:before="120" w:line="326" w:lineRule="exact"/>
              <w:ind w:firstLineChars="100" w:firstLine="180"/>
              <w:rPr>
                <w:rFonts w:hAnsi="ＭＳ 明朝"/>
                <w:sz w:val="18"/>
                <w:szCs w:val="18"/>
              </w:rPr>
            </w:pPr>
            <w:r w:rsidRPr="002166E3">
              <w:rPr>
                <w:rFonts w:hAnsi="ＭＳ 明朝" w:hint="eastAsia"/>
                <w:sz w:val="18"/>
                <w:szCs w:val="18"/>
              </w:rPr>
              <w:t xml:space="preserve">（あて先）○ </w:t>
            </w:r>
            <w:r w:rsidRPr="002166E3">
              <w:rPr>
                <w:rFonts w:hAnsi="ＭＳ 明朝"/>
                <w:sz w:val="18"/>
                <w:szCs w:val="18"/>
              </w:rPr>
              <w:t>○</w:t>
            </w:r>
            <w:r w:rsidRPr="002166E3">
              <w:rPr>
                <w:rFonts w:hAnsi="ＭＳ 明朝" w:hint="eastAsia"/>
                <w:sz w:val="18"/>
                <w:szCs w:val="18"/>
              </w:rPr>
              <w:t xml:space="preserve"> 市 長</w:t>
            </w:r>
          </w:p>
          <w:p w14:paraId="5B69ACD7" w14:textId="77777777" w:rsidR="002166E3" w:rsidRPr="002166E3" w:rsidRDefault="002166E3" w:rsidP="008D6022">
            <w:pPr>
              <w:spacing w:line="326" w:lineRule="exact"/>
              <w:ind w:firstLineChars="100" w:firstLine="180"/>
              <w:rPr>
                <w:rFonts w:hAnsi="ＭＳ 明朝"/>
                <w:sz w:val="18"/>
                <w:szCs w:val="18"/>
                <w:u w:val="single"/>
              </w:rPr>
            </w:pPr>
            <w:r w:rsidRPr="002166E3">
              <w:rPr>
                <w:rFonts w:hAnsi="ＭＳ 明朝" w:hint="eastAsia"/>
                <w:sz w:val="18"/>
                <w:szCs w:val="18"/>
              </w:rPr>
              <w:t xml:space="preserve">　</w:t>
            </w:r>
            <w:r w:rsidRPr="002166E3">
              <w:rPr>
                <w:rFonts w:hAnsi="ＭＳ 明朝"/>
                <w:sz w:val="18"/>
                <w:szCs w:val="18"/>
              </w:rPr>
              <w:t xml:space="preserve">　　　　　　　　　　　　　　　　　　　　　</w:t>
            </w:r>
            <w:r w:rsidRPr="002166E3">
              <w:rPr>
                <w:rFonts w:hAnsi="ＭＳ 明朝" w:hint="eastAsia"/>
                <w:sz w:val="18"/>
                <w:szCs w:val="18"/>
              </w:rPr>
              <w:t xml:space="preserve">   </w:t>
            </w:r>
            <w:r w:rsidRPr="002166E3">
              <w:rPr>
                <w:rFonts w:hAnsi="ＭＳ 明朝"/>
                <w:sz w:val="18"/>
                <w:szCs w:val="18"/>
              </w:rPr>
              <w:t xml:space="preserve">　</w:t>
            </w:r>
            <w:r w:rsidRPr="002166E3">
              <w:rPr>
                <w:rFonts w:hAnsi="ＭＳ 明朝" w:hint="eastAsia"/>
                <w:sz w:val="18"/>
                <w:szCs w:val="18"/>
              </w:rPr>
              <w:t xml:space="preserve">   </w:t>
            </w:r>
            <w:r w:rsidRPr="002166E3">
              <w:rPr>
                <w:rFonts w:hAnsi="ＭＳ 明朝"/>
                <w:sz w:val="18"/>
                <w:szCs w:val="18"/>
              </w:rPr>
              <w:t xml:space="preserve">報告者　</w:t>
            </w:r>
            <w:r w:rsidRPr="002166E3">
              <w:rPr>
                <w:rFonts w:hAnsi="ＭＳ 明朝" w:hint="eastAsia"/>
                <w:sz w:val="18"/>
                <w:szCs w:val="18"/>
              </w:rPr>
              <w:t xml:space="preserve">　</w:t>
            </w:r>
            <w:r w:rsidRPr="002166E3">
              <w:rPr>
                <w:rFonts w:hAnsi="ＭＳ 明朝"/>
                <w:sz w:val="18"/>
                <w:szCs w:val="18"/>
              </w:rPr>
              <w:t>住</w:t>
            </w:r>
            <w:r w:rsidRPr="002166E3">
              <w:rPr>
                <w:rFonts w:hAnsi="ＭＳ 明朝" w:hint="eastAsia"/>
                <w:sz w:val="18"/>
                <w:szCs w:val="18"/>
              </w:rPr>
              <w:t xml:space="preserve">　</w:t>
            </w:r>
            <w:r w:rsidRPr="002166E3">
              <w:rPr>
                <w:rFonts w:hAnsi="ＭＳ 明朝"/>
                <w:sz w:val="18"/>
                <w:szCs w:val="18"/>
              </w:rPr>
              <w:t>所</w:t>
            </w:r>
            <w:r w:rsidRPr="002166E3">
              <w:rPr>
                <w:rFonts w:hAnsi="ＭＳ 明朝" w:hint="eastAsia"/>
                <w:sz w:val="18"/>
                <w:szCs w:val="18"/>
                <w:u w:val="single"/>
              </w:rPr>
              <w:t xml:space="preserve">                   </w:t>
            </w:r>
            <w:r w:rsidRPr="002166E3">
              <w:rPr>
                <w:rFonts w:hAnsi="ＭＳ 明朝"/>
                <w:sz w:val="18"/>
                <w:szCs w:val="18"/>
                <w:u w:val="single"/>
              </w:rPr>
              <w:t xml:space="preserve">    </w:t>
            </w:r>
            <w:r w:rsidRPr="002166E3">
              <w:rPr>
                <w:rFonts w:hAnsi="ＭＳ 明朝" w:hint="eastAsia"/>
                <w:sz w:val="18"/>
                <w:szCs w:val="18"/>
                <w:u w:val="single"/>
              </w:rPr>
              <w:t xml:space="preserve">       </w:t>
            </w:r>
            <w:r w:rsidRPr="002166E3">
              <w:rPr>
                <w:rFonts w:hAnsi="ＭＳ 明朝"/>
                <w:sz w:val="18"/>
                <w:szCs w:val="18"/>
                <w:u w:val="single"/>
              </w:rPr>
              <w:t xml:space="preserve">    </w:t>
            </w:r>
          </w:p>
          <w:p w14:paraId="0018AB65" w14:textId="35EAB58B" w:rsidR="002166E3" w:rsidRPr="002166E3" w:rsidRDefault="002166E3" w:rsidP="008D6022">
            <w:pPr>
              <w:spacing w:line="326" w:lineRule="exact"/>
              <w:ind w:firstLineChars="100" w:firstLine="180"/>
              <w:rPr>
                <w:rFonts w:hAnsi="ＭＳ 明朝"/>
                <w:sz w:val="18"/>
                <w:szCs w:val="18"/>
                <w:u w:val="single"/>
              </w:rPr>
            </w:pPr>
            <w:r w:rsidRPr="002166E3">
              <w:rPr>
                <w:rFonts w:hAnsi="ＭＳ 明朝" w:hint="eastAsia"/>
                <w:sz w:val="18"/>
                <w:szCs w:val="18"/>
              </w:rPr>
              <w:t xml:space="preserve">　</w:t>
            </w:r>
            <w:r w:rsidRPr="002166E3">
              <w:rPr>
                <w:rFonts w:hAnsi="ＭＳ 明朝"/>
                <w:sz w:val="18"/>
                <w:szCs w:val="18"/>
              </w:rPr>
              <w:t xml:space="preserve">　　　　　　　　　　　　　　　　　　　　</w:t>
            </w:r>
            <w:r w:rsidRPr="002166E3">
              <w:rPr>
                <w:rFonts w:hAnsi="ＭＳ 明朝" w:hint="eastAsia"/>
                <w:sz w:val="18"/>
                <w:szCs w:val="18"/>
              </w:rPr>
              <w:t xml:space="preserve">   </w:t>
            </w:r>
            <w:r w:rsidRPr="002166E3">
              <w:rPr>
                <w:rFonts w:hAnsi="ＭＳ 明朝"/>
                <w:sz w:val="18"/>
                <w:szCs w:val="18"/>
              </w:rPr>
              <w:t xml:space="preserve">   　</w:t>
            </w:r>
            <w:r w:rsidR="006D69F7">
              <w:rPr>
                <w:rFonts w:hAnsi="ＭＳ 明朝" w:hint="eastAsia"/>
                <w:sz w:val="18"/>
                <w:szCs w:val="18"/>
              </w:rPr>
              <w:t xml:space="preserve">　</w:t>
            </w:r>
            <w:r w:rsidR="006D69F7">
              <w:rPr>
                <w:rFonts w:hAnsi="ＭＳ 明朝"/>
                <w:sz w:val="18"/>
                <w:szCs w:val="18"/>
              </w:rPr>
              <w:t xml:space="preserve">　　　　　</w:t>
            </w:r>
            <w:r w:rsidRPr="002166E3">
              <w:rPr>
                <w:rFonts w:hAnsi="ＭＳ 明朝" w:hint="eastAsia"/>
                <w:sz w:val="18"/>
                <w:szCs w:val="18"/>
              </w:rPr>
              <w:t>氏　名</w:t>
            </w:r>
            <w:r w:rsidRPr="002166E3">
              <w:rPr>
                <w:rFonts w:hAnsi="ＭＳ 明朝"/>
                <w:sz w:val="18"/>
                <w:szCs w:val="18"/>
                <w:u w:val="single"/>
              </w:rPr>
              <w:t xml:space="preserve">　　</w:t>
            </w:r>
            <w:r w:rsidRPr="002166E3">
              <w:rPr>
                <w:rFonts w:hAnsi="ＭＳ 明朝" w:hint="eastAsia"/>
                <w:sz w:val="18"/>
                <w:szCs w:val="18"/>
                <w:u w:val="single"/>
              </w:rPr>
              <w:t xml:space="preserve">　</w:t>
            </w:r>
            <w:r w:rsidRPr="002166E3">
              <w:rPr>
                <w:rFonts w:hAnsi="ＭＳ 明朝"/>
                <w:sz w:val="18"/>
                <w:szCs w:val="18"/>
                <w:u w:val="single"/>
              </w:rPr>
              <w:t xml:space="preserve">　　　　　　</w:t>
            </w:r>
            <w:r w:rsidRPr="002166E3">
              <w:rPr>
                <w:rFonts w:hAnsi="ＭＳ 明朝" w:hint="eastAsia"/>
                <w:sz w:val="18"/>
                <w:szCs w:val="18"/>
                <w:u w:val="single"/>
              </w:rPr>
              <w:t xml:space="preserve">   </w:t>
            </w:r>
            <w:r w:rsidRPr="002166E3">
              <w:rPr>
                <w:rFonts w:hAnsi="ＭＳ 明朝"/>
                <w:sz w:val="18"/>
                <w:szCs w:val="18"/>
                <w:u w:val="single"/>
              </w:rPr>
              <w:t xml:space="preserve">　　</w:t>
            </w:r>
            <w:r w:rsidRPr="002166E3">
              <w:rPr>
                <w:rFonts w:hAnsi="ＭＳ 明朝" w:hint="eastAsia"/>
                <w:sz w:val="18"/>
                <w:szCs w:val="18"/>
                <w:u w:val="single"/>
              </w:rPr>
              <w:t xml:space="preserve"> </w:t>
            </w:r>
            <w:r w:rsidRPr="002166E3">
              <w:rPr>
                <w:rFonts w:hAnsi="ＭＳ 明朝"/>
                <w:sz w:val="18"/>
                <w:szCs w:val="18"/>
                <w:u w:val="single"/>
              </w:rPr>
              <w:t xml:space="preserve">  </w:t>
            </w:r>
            <w:r w:rsidRPr="002166E3">
              <w:rPr>
                <w:rFonts w:hAnsi="ＭＳ 明朝" w:hint="eastAsia"/>
                <w:sz w:val="18"/>
                <w:szCs w:val="18"/>
              </w:rPr>
              <w:t>㊞</w:t>
            </w:r>
            <w:r w:rsidRPr="002166E3">
              <w:rPr>
                <w:rFonts w:hAnsi="ＭＳ 明朝"/>
                <w:sz w:val="18"/>
                <w:szCs w:val="18"/>
                <w:u w:val="single"/>
              </w:rPr>
              <w:t xml:space="preserve">　</w:t>
            </w:r>
            <w:r w:rsidRPr="002166E3">
              <w:rPr>
                <w:rFonts w:hAnsi="ＭＳ 明朝" w:hint="eastAsia"/>
                <w:sz w:val="18"/>
                <w:szCs w:val="18"/>
                <w:u w:val="single"/>
              </w:rPr>
              <w:t xml:space="preserve">  </w:t>
            </w:r>
          </w:p>
          <w:p w14:paraId="4D73FBC3" w14:textId="77777777" w:rsidR="002166E3" w:rsidRPr="002166E3" w:rsidRDefault="002166E3" w:rsidP="008D6022">
            <w:pPr>
              <w:spacing w:line="326" w:lineRule="exact"/>
              <w:ind w:firstLineChars="100" w:firstLine="180"/>
              <w:rPr>
                <w:rFonts w:hAnsi="ＭＳ 明朝"/>
                <w:sz w:val="18"/>
                <w:szCs w:val="18"/>
              </w:rPr>
            </w:pPr>
            <w:r w:rsidRPr="002166E3">
              <w:rPr>
                <w:rFonts w:hAnsi="ＭＳ 明朝" w:hint="eastAsia"/>
                <w:sz w:val="18"/>
                <w:szCs w:val="18"/>
              </w:rPr>
              <w:t xml:space="preserve">                                                              </w:t>
            </w:r>
            <w:r w:rsidRPr="002166E3">
              <w:rPr>
                <w:rFonts w:asciiTheme="minorEastAsia" w:eastAsiaTheme="minorEastAsia" w:hAnsiTheme="minorEastAsia" w:hint="eastAsia"/>
                <w:sz w:val="18"/>
                <w:szCs w:val="18"/>
              </w:rPr>
              <w:t>電話番号</w:t>
            </w:r>
            <w:r w:rsidRPr="002166E3">
              <w:rPr>
                <w:rFonts w:asciiTheme="minorEastAsia" w:eastAsiaTheme="minorEastAsia" w:hAnsiTheme="minorEastAsia" w:hint="eastAsia"/>
                <w:sz w:val="18"/>
                <w:szCs w:val="18"/>
                <w:u w:val="single"/>
              </w:rPr>
              <w:t xml:space="preserve">　</w:t>
            </w:r>
            <w:r w:rsidRPr="002166E3">
              <w:rPr>
                <w:rFonts w:asciiTheme="minorEastAsia" w:eastAsiaTheme="minorEastAsia" w:hAnsiTheme="minorEastAsia"/>
                <w:sz w:val="18"/>
                <w:szCs w:val="18"/>
                <w:u w:val="single"/>
              </w:rPr>
              <w:t xml:space="preserve">　　　　　　</w:t>
            </w:r>
            <w:r w:rsidRPr="002166E3">
              <w:rPr>
                <w:rFonts w:asciiTheme="minorEastAsia" w:eastAsiaTheme="minorEastAsia" w:hAnsiTheme="minorEastAsia" w:hint="eastAsia"/>
                <w:sz w:val="18"/>
                <w:szCs w:val="18"/>
                <w:u w:val="single"/>
              </w:rPr>
              <w:t xml:space="preserve"> </w:t>
            </w:r>
            <w:r w:rsidRPr="002166E3">
              <w:rPr>
                <w:rFonts w:asciiTheme="minorEastAsia" w:eastAsiaTheme="minorEastAsia" w:hAnsiTheme="minorEastAsia"/>
                <w:sz w:val="18"/>
                <w:szCs w:val="18"/>
                <w:u w:val="single"/>
              </w:rPr>
              <w:t xml:space="preserve">　　　　　　     </w:t>
            </w:r>
          </w:p>
          <w:p w14:paraId="758E38E9" w14:textId="77777777" w:rsidR="002166E3" w:rsidRPr="002166E3" w:rsidRDefault="002166E3" w:rsidP="008D6022">
            <w:pPr>
              <w:spacing w:line="326" w:lineRule="exact"/>
              <w:ind w:firstLineChars="100" w:firstLine="180"/>
              <w:rPr>
                <w:rFonts w:hAnsi="ＭＳ 明朝"/>
                <w:sz w:val="16"/>
                <w:szCs w:val="16"/>
              </w:rPr>
            </w:pPr>
            <w:r w:rsidRPr="002166E3">
              <w:rPr>
                <w:rFonts w:hAnsi="ＭＳ 明朝" w:hint="eastAsia"/>
                <w:sz w:val="18"/>
                <w:szCs w:val="18"/>
              </w:rPr>
              <w:t xml:space="preserve">　</w:t>
            </w:r>
            <w:r w:rsidRPr="002166E3">
              <w:rPr>
                <w:rFonts w:hAnsi="ＭＳ 明朝"/>
                <w:sz w:val="18"/>
                <w:szCs w:val="18"/>
              </w:rPr>
              <w:t xml:space="preserve">　　　　　　　　　　　　　</w:t>
            </w:r>
            <w:r w:rsidRPr="002166E3">
              <w:rPr>
                <w:rFonts w:hAnsi="ＭＳ 明朝" w:hint="eastAsia"/>
                <w:sz w:val="18"/>
                <w:szCs w:val="18"/>
              </w:rPr>
              <w:t xml:space="preserve">　</w:t>
            </w:r>
            <w:r w:rsidRPr="002166E3">
              <w:rPr>
                <w:rFonts w:hAnsi="ＭＳ 明朝"/>
                <w:sz w:val="18"/>
                <w:szCs w:val="18"/>
              </w:rPr>
              <w:t xml:space="preserve">　</w:t>
            </w:r>
            <w:r w:rsidRPr="002166E3">
              <w:rPr>
                <w:rFonts w:hAnsi="ＭＳ 明朝" w:hint="eastAsia"/>
                <w:sz w:val="18"/>
                <w:szCs w:val="18"/>
              </w:rPr>
              <w:t xml:space="preserve"> </w:t>
            </w:r>
            <w:r w:rsidRPr="002166E3">
              <w:rPr>
                <w:rFonts w:hAnsi="ＭＳ 明朝"/>
                <w:sz w:val="18"/>
                <w:szCs w:val="18"/>
              </w:rPr>
              <w:t xml:space="preserve">　</w:t>
            </w:r>
            <w:r w:rsidRPr="002166E3">
              <w:rPr>
                <w:rFonts w:hAnsi="ＭＳ 明朝" w:hint="eastAsia"/>
                <w:sz w:val="18"/>
                <w:szCs w:val="18"/>
              </w:rPr>
              <w:t xml:space="preserve">   </w:t>
            </w:r>
            <w:r w:rsidRPr="002166E3">
              <w:rPr>
                <w:rFonts w:hAnsi="ＭＳ 明朝"/>
                <w:sz w:val="18"/>
                <w:szCs w:val="18"/>
              </w:rPr>
              <w:t xml:space="preserve"> </w:t>
            </w:r>
            <w:r w:rsidRPr="002166E3">
              <w:rPr>
                <w:rFonts w:hAnsi="ＭＳ 明朝" w:hint="eastAsia"/>
                <w:sz w:val="18"/>
                <w:szCs w:val="18"/>
              </w:rPr>
              <w:t xml:space="preserve"> </w:t>
            </w:r>
            <w:r w:rsidRPr="002166E3">
              <w:rPr>
                <w:rFonts w:hAnsi="ＭＳ 明朝"/>
                <w:sz w:val="18"/>
                <w:szCs w:val="18"/>
              </w:rPr>
              <w:t xml:space="preserve">      　</w:t>
            </w:r>
            <w:r w:rsidRPr="002166E3">
              <w:rPr>
                <w:rFonts w:hAnsi="ＭＳ 明朝"/>
                <w:sz w:val="16"/>
                <w:szCs w:val="16"/>
              </w:rPr>
              <w:t>（法人にあっては、主たる事務所の</w:t>
            </w:r>
            <w:r w:rsidRPr="002166E3">
              <w:rPr>
                <w:rFonts w:hAnsi="ＭＳ 明朝" w:hint="eastAsia"/>
                <w:sz w:val="16"/>
                <w:szCs w:val="16"/>
              </w:rPr>
              <w:t>所在地</w:t>
            </w:r>
            <w:r w:rsidRPr="002166E3">
              <w:rPr>
                <w:rFonts w:hAnsi="ＭＳ 明朝"/>
                <w:sz w:val="16"/>
                <w:szCs w:val="16"/>
              </w:rPr>
              <w:t>、名称及び</w:t>
            </w:r>
            <w:r w:rsidRPr="002166E3">
              <w:rPr>
                <w:rFonts w:hAnsi="ＭＳ 明朝" w:hint="eastAsia"/>
                <w:sz w:val="16"/>
                <w:szCs w:val="16"/>
              </w:rPr>
              <w:t>代表者の氏名</w:t>
            </w:r>
            <w:r w:rsidRPr="002166E3">
              <w:rPr>
                <w:rFonts w:hAnsi="ＭＳ 明朝"/>
                <w:sz w:val="16"/>
                <w:szCs w:val="16"/>
              </w:rPr>
              <w:t>）</w:t>
            </w:r>
          </w:p>
          <w:p w14:paraId="6C2A3EA6" w14:textId="77777777" w:rsidR="002166E3" w:rsidRPr="002166E3" w:rsidRDefault="002166E3" w:rsidP="008D6022">
            <w:pPr>
              <w:spacing w:line="326" w:lineRule="exact"/>
              <w:ind w:firstLineChars="100" w:firstLine="180"/>
              <w:rPr>
                <w:rFonts w:hAnsi="ＭＳ 明朝"/>
                <w:sz w:val="18"/>
                <w:szCs w:val="18"/>
              </w:rPr>
            </w:pPr>
            <w:r w:rsidRPr="002166E3">
              <w:rPr>
                <w:rFonts w:hAnsi="ＭＳ 明朝" w:hint="eastAsia"/>
                <w:sz w:val="18"/>
                <w:szCs w:val="18"/>
              </w:rPr>
              <w:t>屋外広告物の</w:t>
            </w:r>
            <w:r w:rsidRPr="002166E3">
              <w:rPr>
                <w:rFonts w:hAnsi="ＭＳ 明朝"/>
                <w:sz w:val="18"/>
                <w:szCs w:val="18"/>
              </w:rPr>
              <w:t>点検結果を</w:t>
            </w:r>
            <w:r w:rsidRPr="002166E3">
              <w:rPr>
                <w:rFonts w:hAnsi="ＭＳ 明朝" w:hint="eastAsia"/>
                <w:sz w:val="18"/>
                <w:szCs w:val="18"/>
              </w:rPr>
              <w:t>下記のとおり報告します。</w:t>
            </w:r>
          </w:p>
          <w:tbl>
            <w:tblPr>
              <w:tblW w:w="9511"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36"/>
              <w:gridCol w:w="1042"/>
              <w:gridCol w:w="7"/>
              <w:gridCol w:w="1350"/>
              <w:gridCol w:w="1800"/>
              <w:gridCol w:w="417"/>
              <w:gridCol w:w="401"/>
              <w:gridCol w:w="401"/>
              <w:gridCol w:w="328"/>
              <w:gridCol w:w="3029"/>
            </w:tblGrid>
            <w:tr w:rsidR="002166E3" w:rsidRPr="002166E3" w14:paraId="71ACD03E" w14:textId="77777777" w:rsidTr="008700C2">
              <w:trPr>
                <w:trHeight w:val="340"/>
              </w:trPr>
              <w:tc>
                <w:tcPr>
                  <w:tcW w:w="1778" w:type="dxa"/>
                  <w:gridSpan w:val="2"/>
                  <w:tcBorders>
                    <w:top w:val="single" w:sz="4" w:space="0" w:color="auto"/>
                    <w:left w:val="single" w:sz="4" w:space="0" w:color="auto"/>
                    <w:right w:val="single" w:sz="4" w:space="0" w:color="auto"/>
                  </w:tcBorders>
                  <w:vAlign w:val="center"/>
                </w:tcPr>
                <w:p w14:paraId="2BB257D3" w14:textId="77777777" w:rsidR="002166E3" w:rsidRPr="002166E3" w:rsidRDefault="002166E3" w:rsidP="002166E3">
                  <w:pPr>
                    <w:spacing w:line="240" w:lineRule="exact"/>
                    <w:jc w:val="center"/>
                    <w:rPr>
                      <w:rFonts w:hAnsi="ＭＳ 明朝"/>
                      <w:sz w:val="18"/>
                      <w:szCs w:val="18"/>
                    </w:rPr>
                  </w:pPr>
                  <w:r w:rsidRPr="00F1441B">
                    <w:rPr>
                      <w:rFonts w:hAnsi="ＭＳ 明朝" w:hint="eastAsia"/>
                      <w:kern w:val="0"/>
                      <w:sz w:val="18"/>
                      <w:szCs w:val="18"/>
                      <w:fitText w:val="1260" w:id="1390604546"/>
                    </w:rPr>
                    <w:t>広告物等の</w:t>
                  </w:r>
                  <w:r w:rsidRPr="00F1441B">
                    <w:rPr>
                      <w:rFonts w:hAnsi="ＭＳ 明朝"/>
                      <w:kern w:val="0"/>
                      <w:sz w:val="18"/>
                      <w:szCs w:val="18"/>
                      <w:fitText w:val="1260" w:id="1390604546"/>
                    </w:rPr>
                    <w:t>種類</w:t>
                  </w:r>
                </w:p>
              </w:tc>
              <w:tc>
                <w:tcPr>
                  <w:tcW w:w="7733" w:type="dxa"/>
                  <w:gridSpan w:val="8"/>
                  <w:tcBorders>
                    <w:top w:val="single" w:sz="4" w:space="0" w:color="auto"/>
                    <w:left w:val="single" w:sz="4" w:space="0" w:color="auto"/>
                    <w:right w:val="single" w:sz="4" w:space="0" w:color="auto"/>
                  </w:tcBorders>
                  <w:vAlign w:val="center"/>
                </w:tcPr>
                <w:p w14:paraId="73DFF452" w14:textId="77777777" w:rsidR="002166E3" w:rsidRPr="002166E3" w:rsidRDefault="002166E3" w:rsidP="002166E3">
                  <w:pPr>
                    <w:spacing w:line="240" w:lineRule="exact"/>
                    <w:ind w:firstLineChars="100" w:firstLine="180"/>
                    <w:rPr>
                      <w:rFonts w:hAnsi="ＭＳ 明朝"/>
                      <w:sz w:val="18"/>
                      <w:szCs w:val="18"/>
                    </w:rPr>
                  </w:pPr>
                  <w:r w:rsidRPr="002166E3">
                    <w:rPr>
                      <w:rFonts w:hAnsi="ＭＳ 明朝" w:hint="eastAsia"/>
                      <w:sz w:val="18"/>
                      <w:szCs w:val="18"/>
                    </w:rPr>
                    <w:t xml:space="preserve">屋上看板 </w:t>
                  </w:r>
                  <w:r w:rsidRPr="002166E3">
                    <w:rPr>
                      <w:rFonts w:hAnsi="ＭＳ 明朝"/>
                      <w:sz w:val="18"/>
                      <w:szCs w:val="18"/>
                    </w:rPr>
                    <w:t>・</w:t>
                  </w:r>
                  <w:r w:rsidRPr="002166E3">
                    <w:rPr>
                      <w:rFonts w:hAnsi="ＭＳ 明朝" w:hint="eastAsia"/>
                      <w:sz w:val="18"/>
                      <w:szCs w:val="18"/>
                    </w:rPr>
                    <w:t xml:space="preserve"> 壁面看板 </w:t>
                  </w:r>
                  <w:r w:rsidRPr="002166E3">
                    <w:rPr>
                      <w:rFonts w:hAnsi="ＭＳ 明朝"/>
                      <w:sz w:val="18"/>
                      <w:szCs w:val="18"/>
                    </w:rPr>
                    <w:t>・</w:t>
                  </w:r>
                  <w:r w:rsidRPr="002166E3">
                    <w:rPr>
                      <w:rFonts w:hAnsi="ＭＳ 明朝" w:hint="eastAsia"/>
                      <w:sz w:val="18"/>
                      <w:szCs w:val="18"/>
                    </w:rPr>
                    <w:t xml:space="preserve"> </w:t>
                  </w:r>
                  <w:r w:rsidRPr="002166E3">
                    <w:rPr>
                      <w:rFonts w:hAnsi="ＭＳ 明朝"/>
                      <w:sz w:val="18"/>
                      <w:szCs w:val="18"/>
                    </w:rPr>
                    <w:t>突出</w:t>
                  </w:r>
                  <w:r w:rsidRPr="002166E3">
                    <w:rPr>
                      <w:rFonts w:hAnsi="ＭＳ 明朝" w:hint="eastAsia"/>
                      <w:sz w:val="18"/>
                      <w:szCs w:val="18"/>
                    </w:rPr>
                    <w:t xml:space="preserve">看板 ・ 建植看板 </w:t>
                  </w:r>
                  <w:r w:rsidRPr="002166E3">
                    <w:rPr>
                      <w:rFonts w:hAnsi="ＭＳ 明朝"/>
                      <w:sz w:val="18"/>
                      <w:szCs w:val="18"/>
                    </w:rPr>
                    <w:t>・</w:t>
                  </w:r>
                  <w:r w:rsidRPr="002166E3">
                    <w:rPr>
                      <w:rFonts w:hAnsi="ＭＳ 明朝" w:hint="eastAsia"/>
                      <w:sz w:val="18"/>
                      <w:szCs w:val="18"/>
                    </w:rPr>
                    <w:t xml:space="preserve"> </w:t>
                  </w:r>
                  <w:r w:rsidRPr="002166E3">
                    <w:rPr>
                      <w:rFonts w:hAnsi="ＭＳ 明朝"/>
                      <w:sz w:val="18"/>
                      <w:szCs w:val="18"/>
                    </w:rPr>
                    <w:t>その他</w:t>
                  </w:r>
                </w:p>
              </w:tc>
            </w:tr>
            <w:tr w:rsidR="002166E3" w:rsidRPr="002166E3" w14:paraId="780DA4B6" w14:textId="77777777" w:rsidTr="008700C2">
              <w:trPr>
                <w:trHeight w:val="340"/>
              </w:trPr>
              <w:tc>
                <w:tcPr>
                  <w:tcW w:w="1778" w:type="dxa"/>
                  <w:gridSpan w:val="2"/>
                  <w:tcBorders>
                    <w:top w:val="single" w:sz="4" w:space="0" w:color="auto"/>
                    <w:left w:val="single" w:sz="4" w:space="0" w:color="auto"/>
                    <w:right w:val="single" w:sz="4" w:space="0" w:color="auto"/>
                  </w:tcBorders>
                  <w:vAlign w:val="center"/>
                </w:tcPr>
                <w:p w14:paraId="0DBDCE71" w14:textId="77777777" w:rsidR="002166E3" w:rsidRPr="002166E3" w:rsidRDefault="002166E3" w:rsidP="002166E3">
                  <w:pPr>
                    <w:spacing w:line="240" w:lineRule="exact"/>
                    <w:jc w:val="center"/>
                    <w:rPr>
                      <w:rFonts w:hAnsi="ＭＳ 明朝"/>
                      <w:sz w:val="18"/>
                      <w:szCs w:val="18"/>
                    </w:rPr>
                  </w:pPr>
                  <w:r w:rsidRPr="00F1441B">
                    <w:rPr>
                      <w:rFonts w:hAnsi="ＭＳ 明朝" w:hint="eastAsia"/>
                      <w:spacing w:val="90"/>
                      <w:kern w:val="0"/>
                      <w:sz w:val="18"/>
                      <w:szCs w:val="18"/>
                      <w:fitText w:val="1260" w:id="1390604547"/>
                    </w:rPr>
                    <w:t>設置場</w:t>
                  </w:r>
                  <w:r w:rsidRPr="00F1441B">
                    <w:rPr>
                      <w:rFonts w:hAnsi="ＭＳ 明朝" w:hint="eastAsia"/>
                      <w:kern w:val="0"/>
                      <w:sz w:val="18"/>
                      <w:szCs w:val="18"/>
                      <w:fitText w:val="1260" w:id="1390604547"/>
                    </w:rPr>
                    <w:t>所</w:t>
                  </w:r>
                </w:p>
              </w:tc>
              <w:tc>
                <w:tcPr>
                  <w:tcW w:w="7733" w:type="dxa"/>
                  <w:gridSpan w:val="8"/>
                  <w:tcBorders>
                    <w:top w:val="single" w:sz="4" w:space="0" w:color="auto"/>
                    <w:bottom w:val="single" w:sz="4" w:space="0" w:color="auto"/>
                    <w:right w:val="single" w:sz="4" w:space="0" w:color="auto"/>
                  </w:tcBorders>
                  <w:vAlign w:val="center"/>
                </w:tcPr>
                <w:p w14:paraId="45A57887" w14:textId="77777777" w:rsidR="002166E3" w:rsidRPr="002166E3" w:rsidRDefault="002166E3" w:rsidP="002166E3">
                  <w:pPr>
                    <w:spacing w:line="240" w:lineRule="exact"/>
                    <w:ind w:left="141"/>
                    <w:rPr>
                      <w:rFonts w:hAnsi="ＭＳ 明朝"/>
                      <w:sz w:val="18"/>
                      <w:szCs w:val="18"/>
                    </w:rPr>
                  </w:pPr>
                  <w:r w:rsidRPr="002166E3">
                    <w:rPr>
                      <w:rFonts w:hAnsi="ＭＳ 明朝" w:hint="eastAsia"/>
                      <w:sz w:val="18"/>
                      <w:szCs w:val="18"/>
                    </w:rPr>
                    <w:t>○</w:t>
                  </w:r>
                  <w:r w:rsidRPr="002166E3">
                    <w:rPr>
                      <w:rFonts w:hAnsi="ＭＳ 明朝"/>
                      <w:sz w:val="18"/>
                      <w:szCs w:val="18"/>
                    </w:rPr>
                    <w:t>○</w:t>
                  </w:r>
                  <w:r w:rsidRPr="002166E3">
                    <w:rPr>
                      <w:rFonts w:hAnsi="ＭＳ 明朝" w:hint="eastAsia"/>
                      <w:sz w:val="18"/>
                      <w:szCs w:val="18"/>
                    </w:rPr>
                    <w:t xml:space="preserve">市　　　</w:t>
                  </w:r>
                  <w:r w:rsidRPr="002166E3">
                    <w:rPr>
                      <w:rFonts w:hAnsi="ＭＳ 明朝"/>
                      <w:sz w:val="18"/>
                      <w:szCs w:val="18"/>
                    </w:rPr>
                    <w:t xml:space="preserve">　</w:t>
                  </w:r>
                  <w:r w:rsidRPr="002166E3">
                    <w:rPr>
                      <w:rFonts w:hAnsi="ＭＳ 明朝" w:hint="eastAsia"/>
                      <w:sz w:val="18"/>
                      <w:szCs w:val="18"/>
                    </w:rPr>
                    <w:t>区　　　　町</w:t>
                  </w:r>
                  <w:r w:rsidRPr="002166E3">
                    <w:rPr>
                      <w:rFonts w:hAnsi="ＭＳ 明朝"/>
                      <w:sz w:val="18"/>
                      <w:szCs w:val="18"/>
                    </w:rPr>
                    <w:t xml:space="preserve">　　</w:t>
                  </w:r>
                  <w:r w:rsidRPr="002166E3">
                    <w:rPr>
                      <w:rFonts w:hAnsi="ＭＳ 明朝" w:hint="eastAsia"/>
                      <w:sz w:val="18"/>
                      <w:szCs w:val="18"/>
                    </w:rPr>
                    <w:t xml:space="preserve">　</w:t>
                  </w:r>
                  <w:r w:rsidRPr="002166E3">
                    <w:rPr>
                      <w:rFonts w:hAnsi="ＭＳ 明朝"/>
                      <w:sz w:val="18"/>
                      <w:szCs w:val="18"/>
                    </w:rPr>
                    <w:t xml:space="preserve">　</w:t>
                  </w:r>
                  <w:r w:rsidRPr="002166E3">
                    <w:rPr>
                      <w:rFonts w:hAnsi="ＭＳ 明朝" w:hint="eastAsia"/>
                      <w:sz w:val="18"/>
                      <w:szCs w:val="18"/>
                    </w:rPr>
                    <w:t xml:space="preserve">　　</w:t>
                  </w:r>
                  <w:r w:rsidRPr="002166E3">
                    <w:rPr>
                      <w:rFonts w:hAnsi="ＭＳ 明朝"/>
                      <w:sz w:val="18"/>
                      <w:szCs w:val="18"/>
                    </w:rPr>
                    <w:t xml:space="preserve">　丁目　</w:t>
                  </w:r>
                  <w:r w:rsidRPr="002166E3">
                    <w:rPr>
                      <w:rFonts w:hAnsi="ＭＳ 明朝" w:hint="eastAsia"/>
                      <w:sz w:val="18"/>
                      <w:szCs w:val="18"/>
                    </w:rPr>
                    <w:t xml:space="preserve"> 　</w:t>
                  </w:r>
                  <w:r w:rsidRPr="002166E3">
                    <w:rPr>
                      <w:rFonts w:hAnsi="ＭＳ 明朝"/>
                      <w:sz w:val="18"/>
                      <w:szCs w:val="18"/>
                    </w:rPr>
                    <w:t xml:space="preserve">　　番</w:t>
                  </w:r>
                  <w:r w:rsidRPr="002166E3">
                    <w:rPr>
                      <w:rFonts w:hAnsi="ＭＳ 明朝" w:hint="eastAsia"/>
                      <w:sz w:val="18"/>
                      <w:szCs w:val="18"/>
                    </w:rPr>
                    <w:t xml:space="preserve">　</w:t>
                  </w:r>
                  <w:r w:rsidRPr="002166E3">
                    <w:rPr>
                      <w:rFonts w:hAnsi="ＭＳ 明朝"/>
                      <w:sz w:val="18"/>
                      <w:szCs w:val="18"/>
                    </w:rPr>
                    <w:t xml:space="preserve">　　</w:t>
                  </w:r>
                  <w:r w:rsidRPr="002166E3">
                    <w:rPr>
                      <w:rFonts w:hAnsi="ＭＳ 明朝" w:hint="eastAsia"/>
                      <w:sz w:val="18"/>
                      <w:szCs w:val="18"/>
                    </w:rPr>
                    <w:t xml:space="preserve"> </w:t>
                  </w:r>
                  <w:r w:rsidRPr="002166E3">
                    <w:rPr>
                      <w:rFonts w:hAnsi="ＭＳ 明朝"/>
                      <w:sz w:val="18"/>
                      <w:szCs w:val="18"/>
                    </w:rPr>
                    <w:t xml:space="preserve">　号</w:t>
                  </w:r>
                </w:p>
              </w:tc>
            </w:tr>
            <w:tr w:rsidR="002166E3" w:rsidRPr="002166E3" w14:paraId="2058CDA2" w14:textId="77777777" w:rsidTr="008700C2">
              <w:trPr>
                <w:trHeight w:val="340"/>
              </w:trPr>
              <w:tc>
                <w:tcPr>
                  <w:tcW w:w="1785" w:type="dxa"/>
                  <w:gridSpan w:val="3"/>
                  <w:tcBorders>
                    <w:left w:val="single" w:sz="4" w:space="0" w:color="auto"/>
                    <w:bottom w:val="single" w:sz="4" w:space="0" w:color="auto"/>
                    <w:right w:val="single" w:sz="4" w:space="0" w:color="auto"/>
                  </w:tcBorders>
                  <w:vAlign w:val="center"/>
                </w:tcPr>
                <w:p w14:paraId="3E74D9DF" w14:textId="77777777" w:rsidR="002166E3" w:rsidRPr="002166E3" w:rsidRDefault="002166E3" w:rsidP="002166E3">
                  <w:pPr>
                    <w:spacing w:line="240" w:lineRule="exact"/>
                    <w:jc w:val="center"/>
                    <w:rPr>
                      <w:rFonts w:hAnsi="ＭＳ 明朝"/>
                      <w:sz w:val="18"/>
                      <w:szCs w:val="18"/>
                    </w:rPr>
                  </w:pPr>
                  <w:r w:rsidRPr="00F1441B">
                    <w:rPr>
                      <w:rFonts w:hAnsi="ＭＳ 明朝" w:hint="eastAsia"/>
                      <w:spacing w:val="45"/>
                      <w:kern w:val="0"/>
                      <w:sz w:val="18"/>
                      <w:szCs w:val="18"/>
                      <w:fitText w:val="1260" w:id="1390604548"/>
                    </w:rPr>
                    <w:t>設置年月</w:t>
                  </w:r>
                  <w:r w:rsidRPr="00F1441B">
                    <w:rPr>
                      <w:rFonts w:hAnsi="ＭＳ 明朝" w:hint="eastAsia"/>
                      <w:kern w:val="0"/>
                      <w:sz w:val="18"/>
                      <w:szCs w:val="18"/>
                      <w:fitText w:val="1260" w:id="1390604548"/>
                    </w:rPr>
                    <w:t>日</w:t>
                  </w:r>
                </w:p>
              </w:tc>
              <w:tc>
                <w:tcPr>
                  <w:tcW w:w="3150" w:type="dxa"/>
                  <w:gridSpan w:val="2"/>
                  <w:tcBorders>
                    <w:top w:val="single" w:sz="4" w:space="0" w:color="auto"/>
                    <w:bottom w:val="single" w:sz="4" w:space="0" w:color="auto"/>
                    <w:right w:val="single" w:sz="4" w:space="0" w:color="auto"/>
                  </w:tcBorders>
                  <w:vAlign w:val="center"/>
                </w:tcPr>
                <w:p w14:paraId="23D70E50" w14:textId="77777777" w:rsidR="002166E3" w:rsidRPr="002166E3" w:rsidRDefault="002166E3" w:rsidP="002166E3">
                  <w:pPr>
                    <w:spacing w:line="240" w:lineRule="exact"/>
                    <w:ind w:left="1005"/>
                    <w:jc w:val="left"/>
                    <w:rPr>
                      <w:rFonts w:hAnsi="ＭＳ 明朝"/>
                      <w:sz w:val="18"/>
                      <w:szCs w:val="18"/>
                    </w:rPr>
                  </w:pPr>
                  <w:r w:rsidRPr="002166E3">
                    <w:rPr>
                      <w:rFonts w:hAnsi="ＭＳ 明朝" w:hint="eastAsia"/>
                      <w:sz w:val="18"/>
                      <w:szCs w:val="18"/>
                    </w:rPr>
                    <w:t xml:space="preserve">年　</w:t>
                  </w:r>
                  <w:r w:rsidRPr="002166E3">
                    <w:rPr>
                      <w:rFonts w:hAnsi="ＭＳ 明朝"/>
                      <w:sz w:val="18"/>
                      <w:szCs w:val="18"/>
                    </w:rPr>
                    <w:t xml:space="preserve">　</w:t>
                  </w:r>
                  <w:r w:rsidRPr="002166E3">
                    <w:rPr>
                      <w:rFonts w:hAnsi="ＭＳ 明朝" w:hint="eastAsia"/>
                      <w:sz w:val="18"/>
                      <w:szCs w:val="18"/>
                    </w:rPr>
                    <w:t xml:space="preserve"> 月　 </w:t>
                  </w:r>
                  <w:r w:rsidRPr="002166E3">
                    <w:rPr>
                      <w:rFonts w:hAnsi="ＭＳ 明朝"/>
                      <w:sz w:val="18"/>
                      <w:szCs w:val="18"/>
                    </w:rPr>
                    <w:t xml:space="preserve">　</w:t>
                  </w:r>
                  <w:r w:rsidRPr="002166E3">
                    <w:rPr>
                      <w:rFonts w:hAnsi="ＭＳ 明朝" w:hint="eastAsia"/>
                      <w:sz w:val="18"/>
                      <w:szCs w:val="18"/>
                    </w:rPr>
                    <w:t>日</w:t>
                  </w:r>
                </w:p>
              </w:tc>
              <w:tc>
                <w:tcPr>
                  <w:tcW w:w="1547" w:type="dxa"/>
                  <w:gridSpan w:val="4"/>
                  <w:tcBorders>
                    <w:top w:val="single" w:sz="4" w:space="0" w:color="auto"/>
                    <w:left w:val="single" w:sz="4" w:space="0" w:color="auto"/>
                    <w:bottom w:val="single" w:sz="4" w:space="0" w:color="auto"/>
                    <w:right w:val="single" w:sz="4" w:space="0" w:color="auto"/>
                  </w:tcBorders>
                  <w:vAlign w:val="center"/>
                </w:tcPr>
                <w:p w14:paraId="0C4CE5C9" w14:textId="77777777" w:rsidR="002166E3" w:rsidRPr="002166E3" w:rsidRDefault="002166E3" w:rsidP="002166E3">
                  <w:pPr>
                    <w:spacing w:line="240" w:lineRule="exact"/>
                    <w:jc w:val="center"/>
                    <w:rPr>
                      <w:rFonts w:hAnsi="ＭＳ 明朝"/>
                      <w:sz w:val="18"/>
                      <w:szCs w:val="18"/>
                    </w:rPr>
                  </w:pPr>
                  <w:r w:rsidRPr="002166E3">
                    <w:rPr>
                      <w:rFonts w:hAnsi="ＭＳ 明朝" w:hint="eastAsia"/>
                      <w:spacing w:val="60"/>
                      <w:kern w:val="0"/>
                      <w:sz w:val="18"/>
                      <w:szCs w:val="18"/>
                    </w:rPr>
                    <w:t>点検年月</w:t>
                  </w:r>
                  <w:r w:rsidRPr="002166E3">
                    <w:rPr>
                      <w:rFonts w:hAnsi="ＭＳ 明朝" w:hint="eastAsia"/>
                      <w:spacing w:val="7"/>
                      <w:kern w:val="0"/>
                      <w:sz w:val="18"/>
                      <w:szCs w:val="18"/>
                    </w:rPr>
                    <w:t>日</w:t>
                  </w:r>
                </w:p>
              </w:tc>
              <w:tc>
                <w:tcPr>
                  <w:tcW w:w="3029" w:type="dxa"/>
                  <w:tcBorders>
                    <w:top w:val="single" w:sz="4" w:space="0" w:color="auto"/>
                    <w:left w:val="single" w:sz="4" w:space="0" w:color="auto"/>
                    <w:bottom w:val="single" w:sz="4" w:space="0" w:color="auto"/>
                    <w:right w:val="single" w:sz="4" w:space="0" w:color="auto"/>
                  </w:tcBorders>
                  <w:vAlign w:val="center"/>
                </w:tcPr>
                <w:p w14:paraId="7D1817DF" w14:textId="77777777" w:rsidR="002166E3" w:rsidRPr="002166E3" w:rsidRDefault="002166E3" w:rsidP="002166E3">
                  <w:pPr>
                    <w:spacing w:line="240" w:lineRule="exact"/>
                    <w:ind w:firstLineChars="600" w:firstLine="1080"/>
                    <w:rPr>
                      <w:rFonts w:hAnsi="ＭＳ 明朝"/>
                      <w:sz w:val="18"/>
                      <w:szCs w:val="18"/>
                    </w:rPr>
                  </w:pPr>
                  <w:r w:rsidRPr="002166E3">
                    <w:rPr>
                      <w:rFonts w:hAnsi="ＭＳ 明朝" w:hint="eastAsia"/>
                      <w:sz w:val="18"/>
                      <w:szCs w:val="18"/>
                    </w:rPr>
                    <w:t xml:space="preserve">年　 </w:t>
                  </w:r>
                  <w:r w:rsidRPr="002166E3">
                    <w:rPr>
                      <w:rFonts w:hAnsi="ＭＳ 明朝"/>
                      <w:sz w:val="18"/>
                      <w:szCs w:val="18"/>
                    </w:rPr>
                    <w:t xml:space="preserve">　</w:t>
                  </w:r>
                  <w:r w:rsidRPr="002166E3">
                    <w:rPr>
                      <w:rFonts w:hAnsi="ＭＳ 明朝" w:hint="eastAsia"/>
                      <w:sz w:val="18"/>
                      <w:szCs w:val="18"/>
                    </w:rPr>
                    <w:t xml:space="preserve">月　 </w:t>
                  </w:r>
                  <w:r w:rsidRPr="002166E3">
                    <w:rPr>
                      <w:rFonts w:hAnsi="ＭＳ 明朝"/>
                      <w:sz w:val="18"/>
                      <w:szCs w:val="18"/>
                    </w:rPr>
                    <w:t xml:space="preserve">　日</w:t>
                  </w:r>
                </w:p>
              </w:tc>
            </w:tr>
            <w:tr w:rsidR="002166E3" w:rsidRPr="002166E3" w14:paraId="3E4B6866" w14:textId="77777777" w:rsidTr="00F1441B">
              <w:trPr>
                <w:trHeight w:val="340"/>
              </w:trPr>
              <w:tc>
                <w:tcPr>
                  <w:tcW w:w="1785" w:type="dxa"/>
                  <w:gridSpan w:val="3"/>
                  <w:vMerge w:val="restart"/>
                  <w:tcBorders>
                    <w:left w:val="single" w:sz="4" w:space="0" w:color="auto"/>
                    <w:right w:val="single" w:sz="4" w:space="0" w:color="auto"/>
                  </w:tcBorders>
                  <w:vAlign w:val="center"/>
                </w:tcPr>
                <w:p w14:paraId="61287BF9" w14:textId="77777777" w:rsidR="002166E3" w:rsidRPr="002166E3" w:rsidRDefault="002166E3" w:rsidP="00F1441B">
                  <w:pPr>
                    <w:spacing w:line="240" w:lineRule="exact"/>
                    <w:jc w:val="center"/>
                    <w:rPr>
                      <w:rFonts w:hAnsi="ＭＳ 明朝"/>
                      <w:sz w:val="18"/>
                      <w:szCs w:val="18"/>
                    </w:rPr>
                  </w:pPr>
                  <w:r w:rsidRPr="002166E3">
                    <w:rPr>
                      <w:rFonts w:hAnsi="ＭＳ 明朝" w:hint="eastAsia"/>
                      <w:kern w:val="0"/>
                      <w:sz w:val="18"/>
                      <w:szCs w:val="18"/>
                    </w:rPr>
                    <w:t>点検者（管理者）</w:t>
                  </w:r>
                </w:p>
              </w:tc>
              <w:tc>
                <w:tcPr>
                  <w:tcW w:w="1350" w:type="dxa"/>
                  <w:tcBorders>
                    <w:top w:val="single" w:sz="4" w:space="0" w:color="auto"/>
                    <w:left w:val="single" w:sz="4" w:space="0" w:color="auto"/>
                    <w:bottom w:val="single" w:sz="4" w:space="0" w:color="auto"/>
                    <w:right w:val="single" w:sz="4" w:space="0" w:color="auto"/>
                  </w:tcBorders>
                  <w:vAlign w:val="center"/>
                </w:tcPr>
                <w:p w14:paraId="6928EA87" w14:textId="77777777" w:rsidR="002166E3" w:rsidRPr="002166E3" w:rsidRDefault="002166E3" w:rsidP="00DC6CDD">
                  <w:pPr>
                    <w:spacing w:line="240" w:lineRule="exact"/>
                    <w:jc w:val="center"/>
                    <w:rPr>
                      <w:rFonts w:hAnsi="ＭＳ 明朝"/>
                      <w:sz w:val="18"/>
                      <w:szCs w:val="18"/>
                    </w:rPr>
                  </w:pPr>
                  <w:r w:rsidRPr="002166E3">
                    <w:rPr>
                      <w:rFonts w:hAnsi="ＭＳ 明朝" w:hint="eastAsia"/>
                      <w:kern w:val="0"/>
                      <w:sz w:val="18"/>
                      <w:szCs w:val="18"/>
                    </w:rPr>
                    <w:t>氏      名</w:t>
                  </w:r>
                </w:p>
              </w:tc>
              <w:tc>
                <w:tcPr>
                  <w:tcW w:w="6376" w:type="dxa"/>
                  <w:gridSpan w:val="6"/>
                  <w:tcBorders>
                    <w:top w:val="single" w:sz="4" w:space="0" w:color="auto"/>
                    <w:bottom w:val="single" w:sz="4" w:space="0" w:color="auto"/>
                    <w:right w:val="single" w:sz="4" w:space="0" w:color="auto"/>
                  </w:tcBorders>
                  <w:vAlign w:val="center"/>
                </w:tcPr>
                <w:p w14:paraId="61BA2C89" w14:textId="77777777" w:rsidR="002166E3" w:rsidRPr="002166E3" w:rsidRDefault="002166E3" w:rsidP="00DC6CDD">
                  <w:pPr>
                    <w:spacing w:line="240" w:lineRule="exact"/>
                    <w:rPr>
                      <w:rFonts w:hAnsi="ＭＳ 明朝"/>
                      <w:sz w:val="18"/>
                      <w:szCs w:val="18"/>
                    </w:rPr>
                  </w:pPr>
                </w:p>
              </w:tc>
            </w:tr>
            <w:tr w:rsidR="002166E3" w:rsidRPr="002166E3" w14:paraId="2A818411" w14:textId="77777777" w:rsidTr="008700C2">
              <w:trPr>
                <w:trHeight w:val="340"/>
              </w:trPr>
              <w:tc>
                <w:tcPr>
                  <w:tcW w:w="1785" w:type="dxa"/>
                  <w:gridSpan w:val="3"/>
                  <w:vMerge/>
                  <w:tcBorders>
                    <w:left w:val="single" w:sz="4" w:space="0" w:color="auto"/>
                    <w:right w:val="single" w:sz="4" w:space="0" w:color="auto"/>
                  </w:tcBorders>
                </w:tcPr>
                <w:p w14:paraId="6DF0E8B8" w14:textId="77777777" w:rsidR="002166E3" w:rsidRPr="002166E3" w:rsidRDefault="002166E3" w:rsidP="002166E3">
                  <w:pPr>
                    <w:spacing w:line="240" w:lineRule="exact"/>
                    <w:jc w:val="center"/>
                    <w:rPr>
                      <w:rFonts w:hAnsi="ＭＳ 明朝"/>
                      <w:sz w:val="18"/>
                      <w:szCs w:val="18"/>
                    </w:rPr>
                  </w:pPr>
                </w:p>
              </w:tc>
              <w:tc>
                <w:tcPr>
                  <w:tcW w:w="1350" w:type="dxa"/>
                  <w:tcBorders>
                    <w:top w:val="single" w:sz="4" w:space="0" w:color="auto"/>
                    <w:left w:val="single" w:sz="4" w:space="0" w:color="auto"/>
                    <w:bottom w:val="single" w:sz="4" w:space="0" w:color="auto"/>
                    <w:right w:val="single" w:sz="4" w:space="0" w:color="auto"/>
                  </w:tcBorders>
                  <w:vAlign w:val="center"/>
                </w:tcPr>
                <w:p w14:paraId="4E1CC89D" w14:textId="77777777" w:rsidR="002166E3" w:rsidRPr="002166E3" w:rsidRDefault="002166E3" w:rsidP="00DC6CDD">
                  <w:pPr>
                    <w:spacing w:line="240" w:lineRule="exact"/>
                    <w:jc w:val="center"/>
                    <w:rPr>
                      <w:rFonts w:hAnsi="ＭＳ 明朝"/>
                      <w:sz w:val="18"/>
                      <w:szCs w:val="18"/>
                    </w:rPr>
                  </w:pPr>
                  <w:r w:rsidRPr="002166E3">
                    <w:rPr>
                      <w:rFonts w:hAnsi="ＭＳ 明朝" w:hint="eastAsia"/>
                      <w:kern w:val="0"/>
                      <w:sz w:val="18"/>
                      <w:szCs w:val="18"/>
                    </w:rPr>
                    <w:t>住      所</w:t>
                  </w:r>
                </w:p>
              </w:tc>
              <w:tc>
                <w:tcPr>
                  <w:tcW w:w="6376" w:type="dxa"/>
                  <w:gridSpan w:val="6"/>
                  <w:tcBorders>
                    <w:top w:val="single" w:sz="4" w:space="0" w:color="auto"/>
                    <w:bottom w:val="single" w:sz="4" w:space="0" w:color="auto"/>
                    <w:right w:val="single" w:sz="4" w:space="0" w:color="auto"/>
                  </w:tcBorders>
                  <w:vAlign w:val="center"/>
                </w:tcPr>
                <w:p w14:paraId="41490CEC" w14:textId="77777777" w:rsidR="002166E3" w:rsidRPr="002166E3" w:rsidRDefault="002166E3" w:rsidP="00DC6CDD">
                  <w:pPr>
                    <w:spacing w:line="240" w:lineRule="exact"/>
                    <w:rPr>
                      <w:rFonts w:hAnsi="ＭＳ 明朝"/>
                      <w:sz w:val="18"/>
                      <w:szCs w:val="18"/>
                    </w:rPr>
                  </w:pPr>
                </w:p>
              </w:tc>
            </w:tr>
            <w:tr w:rsidR="002166E3" w:rsidRPr="002166E3" w14:paraId="1E4FC954" w14:textId="77777777" w:rsidTr="008700C2">
              <w:trPr>
                <w:trHeight w:val="340"/>
              </w:trPr>
              <w:tc>
                <w:tcPr>
                  <w:tcW w:w="1785" w:type="dxa"/>
                  <w:gridSpan w:val="3"/>
                  <w:vMerge/>
                  <w:tcBorders>
                    <w:left w:val="single" w:sz="4" w:space="0" w:color="auto"/>
                    <w:right w:val="single" w:sz="4" w:space="0" w:color="auto"/>
                  </w:tcBorders>
                </w:tcPr>
                <w:p w14:paraId="45B43AD8" w14:textId="77777777" w:rsidR="002166E3" w:rsidRPr="002166E3" w:rsidRDefault="002166E3" w:rsidP="002166E3">
                  <w:pPr>
                    <w:spacing w:line="240" w:lineRule="exact"/>
                    <w:jc w:val="center"/>
                    <w:rPr>
                      <w:rFonts w:hAnsi="ＭＳ 明朝"/>
                      <w:sz w:val="18"/>
                      <w:szCs w:val="18"/>
                    </w:rPr>
                  </w:pPr>
                </w:p>
              </w:tc>
              <w:tc>
                <w:tcPr>
                  <w:tcW w:w="1350" w:type="dxa"/>
                  <w:tcBorders>
                    <w:top w:val="single" w:sz="4" w:space="0" w:color="auto"/>
                    <w:left w:val="single" w:sz="4" w:space="0" w:color="auto"/>
                    <w:bottom w:val="single" w:sz="4" w:space="0" w:color="auto"/>
                    <w:right w:val="single" w:sz="4" w:space="0" w:color="auto"/>
                  </w:tcBorders>
                  <w:vAlign w:val="center"/>
                </w:tcPr>
                <w:p w14:paraId="2E4252ED" w14:textId="100E0F5D" w:rsidR="002166E3" w:rsidRPr="002166E3" w:rsidRDefault="002166E3" w:rsidP="00DC6CDD">
                  <w:pPr>
                    <w:spacing w:line="240" w:lineRule="exact"/>
                    <w:jc w:val="center"/>
                    <w:rPr>
                      <w:rFonts w:hAnsi="ＭＳ 明朝"/>
                      <w:sz w:val="18"/>
                      <w:szCs w:val="18"/>
                    </w:rPr>
                  </w:pPr>
                  <w:r w:rsidRPr="002166E3">
                    <w:rPr>
                      <w:rFonts w:hAnsi="ＭＳ 明朝" w:hint="eastAsia"/>
                      <w:spacing w:val="30"/>
                      <w:kern w:val="0"/>
                      <w:sz w:val="18"/>
                      <w:szCs w:val="18"/>
                      <w:fitText w:val="900" w:id="1387442688"/>
                    </w:rPr>
                    <w:t>電話番</w:t>
                  </w:r>
                  <w:r w:rsidRPr="002166E3">
                    <w:rPr>
                      <w:rFonts w:hAnsi="ＭＳ 明朝" w:hint="eastAsia"/>
                      <w:kern w:val="0"/>
                      <w:sz w:val="18"/>
                      <w:szCs w:val="18"/>
                      <w:fitText w:val="900" w:id="1387442688"/>
                    </w:rPr>
                    <w:t>号</w:t>
                  </w:r>
                </w:p>
              </w:tc>
              <w:tc>
                <w:tcPr>
                  <w:tcW w:w="6376" w:type="dxa"/>
                  <w:gridSpan w:val="6"/>
                  <w:tcBorders>
                    <w:top w:val="single" w:sz="4" w:space="0" w:color="auto"/>
                    <w:bottom w:val="single" w:sz="4" w:space="0" w:color="auto"/>
                    <w:right w:val="single" w:sz="4" w:space="0" w:color="auto"/>
                  </w:tcBorders>
                  <w:vAlign w:val="center"/>
                </w:tcPr>
                <w:p w14:paraId="41741B80" w14:textId="77777777" w:rsidR="002166E3" w:rsidRPr="002166E3" w:rsidRDefault="002166E3" w:rsidP="00DC6CDD">
                  <w:pPr>
                    <w:spacing w:line="240" w:lineRule="exact"/>
                    <w:rPr>
                      <w:rFonts w:hAnsi="ＭＳ 明朝"/>
                      <w:sz w:val="18"/>
                      <w:szCs w:val="18"/>
                    </w:rPr>
                  </w:pPr>
                </w:p>
              </w:tc>
            </w:tr>
            <w:tr w:rsidR="002166E3" w:rsidRPr="002166E3" w14:paraId="660F8B76" w14:textId="77777777" w:rsidTr="008700C2">
              <w:trPr>
                <w:trHeight w:val="340"/>
              </w:trPr>
              <w:tc>
                <w:tcPr>
                  <w:tcW w:w="1785" w:type="dxa"/>
                  <w:gridSpan w:val="3"/>
                  <w:vMerge/>
                  <w:tcBorders>
                    <w:left w:val="single" w:sz="4" w:space="0" w:color="auto"/>
                    <w:bottom w:val="single" w:sz="4" w:space="0" w:color="auto"/>
                    <w:right w:val="single" w:sz="4" w:space="0" w:color="auto"/>
                  </w:tcBorders>
                </w:tcPr>
                <w:p w14:paraId="75EB6E75" w14:textId="77777777" w:rsidR="002166E3" w:rsidRPr="002166E3" w:rsidRDefault="002166E3" w:rsidP="002166E3">
                  <w:pPr>
                    <w:spacing w:line="240" w:lineRule="exact"/>
                    <w:jc w:val="center"/>
                    <w:rPr>
                      <w:rFonts w:hAnsi="ＭＳ 明朝"/>
                      <w:sz w:val="18"/>
                      <w:szCs w:val="18"/>
                    </w:rPr>
                  </w:pPr>
                </w:p>
              </w:tc>
              <w:tc>
                <w:tcPr>
                  <w:tcW w:w="1350" w:type="dxa"/>
                  <w:tcBorders>
                    <w:top w:val="single" w:sz="4" w:space="0" w:color="auto"/>
                    <w:left w:val="single" w:sz="4" w:space="0" w:color="auto"/>
                    <w:bottom w:val="single" w:sz="4" w:space="0" w:color="auto"/>
                    <w:right w:val="single" w:sz="4" w:space="0" w:color="auto"/>
                  </w:tcBorders>
                  <w:vAlign w:val="center"/>
                </w:tcPr>
                <w:p w14:paraId="63F981A0" w14:textId="13D9881C" w:rsidR="002166E3" w:rsidRPr="002166E3" w:rsidRDefault="002166E3" w:rsidP="00DC6CDD">
                  <w:pPr>
                    <w:spacing w:line="240" w:lineRule="exact"/>
                    <w:jc w:val="center"/>
                    <w:rPr>
                      <w:rFonts w:hAnsi="ＭＳ 明朝"/>
                      <w:sz w:val="18"/>
                      <w:szCs w:val="18"/>
                    </w:rPr>
                  </w:pPr>
                  <w:r w:rsidRPr="00DA3BD0">
                    <w:rPr>
                      <w:rFonts w:hAnsi="ＭＳ 明朝" w:hint="eastAsia"/>
                      <w:spacing w:val="30"/>
                      <w:kern w:val="0"/>
                      <w:sz w:val="18"/>
                      <w:szCs w:val="18"/>
                      <w:fitText w:val="900" w:id="1387442944"/>
                    </w:rPr>
                    <w:t>資格</w:t>
                  </w:r>
                  <w:r w:rsidRPr="00DA3BD0">
                    <w:rPr>
                      <w:rFonts w:hAnsi="ＭＳ 明朝"/>
                      <w:spacing w:val="30"/>
                      <w:kern w:val="0"/>
                      <w:sz w:val="18"/>
                      <w:szCs w:val="18"/>
                      <w:fitText w:val="900" w:id="1387442944"/>
                    </w:rPr>
                    <w:t>名</w:t>
                  </w:r>
                  <w:r w:rsidRPr="00DA3BD0">
                    <w:rPr>
                      <w:rFonts w:hAnsi="ＭＳ 明朝"/>
                      <w:kern w:val="0"/>
                      <w:sz w:val="18"/>
                      <w:szCs w:val="18"/>
                      <w:fitText w:val="900" w:id="1387442944"/>
                    </w:rPr>
                    <w:t>称</w:t>
                  </w:r>
                </w:p>
              </w:tc>
              <w:tc>
                <w:tcPr>
                  <w:tcW w:w="6376" w:type="dxa"/>
                  <w:gridSpan w:val="6"/>
                  <w:tcBorders>
                    <w:top w:val="single" w:sz="4" w:space="0" w:color="auto"/>
                    <w:bottom w:val="single" w:sz="4" w:space="0" w:color="auto"/>
                    <w:right w:val="single" w:sz="4" w:space="0" w:color="auto"/>
                  </w:tcBorders>
                  <w:vAlign w:val="center"/>
                </w:tcPr>
                <w:p w14:paraId="75EED287" w14:textId="77777777" w:rsidR="002166E3" w:rsidRPr="002166E3" w:rsidRDefault="002166E3" w:rsidP="00DC6CDD">
                  <w:pPr>
                    <w:spacing w:line="240" w:lineRule="exact"/>
                    <w:rPr>
                      <w:rFonts w:hAnsi="ＭＳ 明朝"/>
                      <w:sz w:val="18"/>
                      <w:szCs w:val="18"/>
                    </w:rPr>
                  </w:pPr>
                </w:p>
              </w:tc>
            </w:tr>
            <w:tr w:rsidR="002166E3" w:rsidRPr="002166E3" w14:paraId="2C74AE70" w14:textId="77777777" w:rsidTr="008D6022">
              <w:trPr>
                <w:cantSplit/>
                <w:trHeight w:val="510"/>
              </w:trPr>
              <w:tc>
                <w:tcPr>
                  <w:tcW w:w="736" w:type="dxa"/>
                  <w:tcBorders>
                    <w:top w:val="single" w:sz="4" w:space="0" w:color="auto"/>
                    <w:left w:val="single" w:sz="4" w:space="0" w:color="auto"/>
                  </w:tcBorders>
                </w:tcPr>
                <w:p w14:paraId="7D6628F9"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点検</w:t>
                  </w:r>
                </w:p>
                <w:p w14:paraId="533EC301"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箇所</w:t>
                  </w:r>
                </w:p>
              </w:tc>
              <w:tc>
                <w:tcPr>
                  <w:tcW w:w="4616" w:type="dxa"/>
                  <w:gridSpan w:val="5"/>
                  <w:tcBorders>
                    <w:top w:val="single" w:sz="4" w:space="0" w:color="auto"/>
                  </w:tcBorders>
                  <w:vAlign w:val="center"/>
                </w:tcPr>
                <w:p w14:paraId="29CBE298"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 xml:space="preserve">点　　　検　　　項　</w:t>
                  </w:r>
                  <w:r w:rsidRPr="002166E3">
                    <w:rPr>
                      <w:rFonts w:hAnsi="ＭＳ 明朝"/>
                      <w:sz w:val="18"/>
                      <w:szCs w:val="18"/>
                    </w:rPr>
                    <w:t xml:space="preserve">　　</w:t>
                  </w:r>
                  <w:r w:rsidRPr="002166E3">
                    <w:rPr>
                      <w:rFonts w:hAnsi="ＭＳ 明朝" w:hint="eastAsia"/>
                      <w:sz w:val="18"/>
                      <w:szCs w:val="18"/>
                    </w:rPr>
                    <w:t>目</w:t>
                  </w:r>
                </w:p>
              </w:tc>
              <w:tc>
                <w:tcPr>
                  <w:tcW w:w="802" w:type="dxa"/>
                  <w:gridSpan w:val="2"/>
                  <w:tcBorders>
                    <w:top w:val="single" w:sz="4" w:space="0" w:color="auto"/>
                    <w:right w:val="single" w:sz="4" w:space="0" w:color="auto"/>
                  </w:tcBorders>
                  <w:vAlign w:val="center"/>
                </w:tcPr>
                <w:p w14:paraId="0DC0A3E9"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異常の有・無</w:t>
                  </w:r>
                </w:p>
              </w:tc>
              <w:tc>
                <w:tcPr>
                  <w:tcW w:w="3357" w:type="dxa"/>
                  <w:gridSpan w:val="2"/>
                  <w:tcBorders>
                    <w:top w:val="single" w:sz="4" w:space="0" w:color="auto"/>
                    <w:left w:val="single" w:sz="4" w:space="0" w:color="auto"/>
                    <w:right w:val="single" w:sz="4" w:space="0" w:color="auto"/>
                  </w:tcBorders>
                  <w:vAlign w:val="center"/>
                </w:tcPr>
                <w:p w14:paraId="325CC815"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改　善　の　概　要</w:t>
                  </w:r>
                </w:p>
              </w:tc>
            </w:tr>
            <w:tr w:rsidR="002166E3" w:rsidRPr="002166E3" w14:paraId="37E1C419" w14:textId="77777777" w:rsidTr="00893510">
              <w:trPr>
                <w:cantSplit/>
                <w:trHeight w:val="397"/>
              </w:trPr>
              <w:tc>
                <w:tcPr>
                  <w:tcW w:w="736" w:type="dxa"/>
                  <w:vMerge w:val="restart"/>
                  <w:tcBorders>
                    <w:left w:val="single" w:sz="4" w:space="0" w:color="auto"/>
                  </w:tcBorders>
                  <w:noWrap/>
                  <w:textDirection w:val="tbRlV"/>
                  <w:vAlign w:val="center"/>
                </w:tcPr>
                <w:p w14:paraId="1354CC3E" w14:textId="77777777" w:rsidR="002166E3" w:rsidRPr="002166E3" w:rsidRDefault="002166E3" w:rsidP="00837BD7">
                  <w:pPr>
                    <w:spacing w:line="320" w:lineRule="exact"/>
                    <w:ind w:left="113" w:right="113" w:firstLineChars="100" w:firstLine="180"/>
                    <w:rPr>
                      <w:rFonts w:hAnsi="ＭＳ 明朝"/>
                      <w:sz w:val="18"/>
                      <w:szCs w:val="18"/>
                    </w:rPr>
                  </w:pPr>
                  <w:r w:rsidRPr="002166E3">
                    <w:rPr>
                      <w:rFonts w:hAnsi="ＭＳ 明朝" w:hint="eastAsia"/>
                      <w:sz w:val="18"/>
                      <w:szCs w:val="18"/>
                    </w:rPr>
                    <w:t>基礎部</w:t>
                  </w:r>
                  <w:r w:rsidRPr="002166E3">
                    <w:rPr>
                      <w:rFonts w:hAnsi="ＭＳ 明朝"/>
                      <w:sz w:val="18"/>
                      <w:szCs w:val="18"/>
                    </w:rPr>
                    <w:t>・</w:t>
                  </w:r>
                </w:p>
                <w:p w14:paraId="372C19ED" w14:textId="77777777" w:rsidR="002166E3" w:rsidRPr="002166E3" w:rsidRDefault="002166E3" w:rsidP="00837BD7">
                  <w:pPr>
                    <w:spacing w:line="320" w:lineRule="exact"/>
                    <w:ind w:left="113" w:right="113" w:firstLineChars="100" w:firstLine="180"/>
                    <w:rPr>
                      <w:rFonts w:hAnsi="ＭＳ 明朝"/>
                      <w:sz w:val="18"/>
                      <w:szCs w:val="18"/>
                    </w:rPr>
                  </w:pPr>
                  <w:r w:rsidRPr="002166E3">
                    <w:rPr>
                      <w:rFonts w:hAnsi="ＭＳ 明朝"/>
                      <w:sz w:val="18"/>
                      <w:szCs w:val="18"/>
                    </w:rPr>
                    <w:t>上部構造</w:t>
                  </w:r>
                </w:p>
              </w:tc>
              <w:tc>
                <w:tcPr>
                  <w:tcW w:w="4616" w:type="dxa"/>
                  <w:gridSpan w:val="5"/>
                  <w:vAlign w:val="center"/>
                </w:tcPr>
                <w:p w14:paraId="31EB63CD" w14:textId="77777777" w:rsidR="002166E3" w:rsidRPr="002166E3" w:rsidRDefault="002166E3" w:rsidP="007D5D4E">
                  <w:pPr>
                    <w:spacing w:line="240" w:lineRule="exact"/>
                    <w:jc w:val="left"/>
                    <w:rPr>
                      <w:rFonts w:hAnsi="ＭＳ 明朝"/>
                      <w:sz w:val="18"/>
                      <w:szCs w:val="18"/>
                    </w:rPr>
                  </w:pPr>
                  <w:r w:rsidRPr="002166E3">
                    <w:rPr>
                      <w:rFonts w:hAnsi="ＭＳ 明朝" w:hint="eastAsia"/>
                      <w:sz w:val="18"/>
                      <w:szCs w:val="18"/>
                    </w:rPr>
                    <w:t>１</w:t>
                  </w:r>
                  <w:r w:rsidRPr="002166E3">
                    <w:rPr>
                      <w:rFonts w:hAnsi="ＭＳ 明朝"/>
                      <w:sz w:val="18"/>
                      <w:szCs w:val="18"/>
                    </w:rPr>
                    <w:t xml:space="preserve"> </w:t>
                  </w:r>
                  <w:r w:rsidRPr="002166E3">
                    <w:rPr>
                      <w:rFonts w:hAnsi="ＭＳ 明朝" w:hint="eastAsia"/>
                      <w:sz w:val="18"/>
                      <w:szCs w:val="18"/>
                    </w:rPr>
                    <w:t>上部構造全体の</w:t>
                  </w:r>
                  <w:r w:rsidRPr="002166E3">
                    <w:rPr>
                      <w:rFonts w:hAnsi="ＭＳ 明朝"/>
                      <w:sz w:val="18"/>
                      <w:szCs w:val="18"/>
                    </w:rPr>
                    <w:t>傾斜</w:t>
                  </w:r>
                  <w:r w:rsidRPr="002166E3">
                    <w:rPr>
                      <w:rFonts w:hAnsi="ＭＳ 明朝" w:hint="eastAsia"/>
                      <w:sz w:val="18"/>
                      <w:szCs w:val="18"/>
                    </w:rPr>
                    <w:t>、</w:t>
                  </w:r>
                  <w:r w:rsidRPr="002166E3">
                    <w:rPr>
                      <w:rFonts w:hAnsi="ＭＳ 明朝"/>
                      <w:sz w:val="18"/>
                      <w:szCs w:val="18"/>
                    </w:rPr>
                    <w:t>ぐらつき</w:t>
                  </w:r>
                  <w:r w:rsidRPr="002166E3">
                    <w:rPr>
                      <w:rFonts w:hAnsi="ＭＳ 明朝" w:hint="eastAsia"/>
                      <w:sz w:val="18"/>
                      <w:szCs w:val="18"/>
                    </w:rPr>
                    <w:t xml:space="preserve"> </w:t>
                  </w:r>
                </w:p>
              </w:tc>
              <w:tc>
                <w:tcPr>
                  <w:tcW w:w="401" w:type="dxa"/>
                  <w:tcBorders>
                    <w:right w:val="dashSmallGap" w:sz="4" w:space="0" w:color="auto"/>
                  </w:tcBorders>
                  <w:vAlign w:val="center"/>
                </w:tcPr>
                <w:p w14:paraId="2E608CFC"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有</w:t>
                  </w:r>
                </w:p>
              </w:tc>
              <w:tc>
                <w:tcPr>
                  <w:tcW w:w="401" w:type="dxa"/>
                  <w:tcBorders>
                    <w:left w:val="dashSmallGap" w:sz="4" w:space="0" w:color="auto"/>
                  </w:tcBorders>
                  <w:vAlign w:val="center"/>
                </w:tcPr>
                <w:p w14:paraId="490D6D66"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無</w:t>
                  </w:r>
                </w:p>
              </w:tc>
              <w:tc>
                <w:tcPr>
                  <w:tcW w:w="3357" w:type="dxa"/>
                  <w:gridSpan w:val="2"/>
                  <w:tcBorders>
                    <w:right w:val="single" w:sz="4" w:space="0" w:color="auto"/>
                  </w:tcBorders>
                  <w:vAlign w:val="center"/>
                </w:tcPr>
                <w:p w14:paraId="232AB155" w14:textId="77777777" w:rsidR="002166E3" w:rsidRPr="002166E3" w:rsidRDefault="002166E3" w:rsidP="002166E3">
                  <w:pPr>
                    <w:spacing w:line="240" w:lineRule="exact"/>
                    <w:jc w:val="center"/>
                    <w:rPr>
                      <w:rFonts w:hAnsi="ＭＳ 明朝"/>
                      <w:sz w:val="18"/>
                      <w:szCs w:val="18"/>
                    </w:rPr>
                  </w:pPr>
                </w:p>
              </w:tc>
            </w:tr>
            <w:tr w:rsidR="002166E3" w:rsidRPr="002166E3" w14:paraId="3797543D" w14:textId="77777777" w:rsidTr="00893510">
              <w:trPr>
                <w:cantSplit/>
                <w:trHeight w:val="397"/>
              </w:trPr>
              <w:tc>
                <w:tcPr>
                  <w:tcW w:w="736" w:type="dxa"/>
                  <w:vMerge/>
                  <w:tcBorders>
                    <w:left w:val="single" w:sz="4" w:space="0" w:color="auto"/>
                  </w:tcBorders>
                  <w:vAlign w:val="center"/>
                </w:tcPr>
                <w:p w14:paraId="6B2CD217" w14:textId="77777777" w:rsidR="002166E3" w:rsidRPr="002166E3" w:rsidRDefault="002166E3" w:rsidP="002166E3">
                  <w:pPr>
                    <w:ind w:right="96"/>
                    <w:jc w:val="center"/>
                    <w:rPr>
                      <w:rFonts w:hAnsi="ＭＳ 明朝"/>
                      <w:spacing w:val="-28"/>
                      <w:sz w:val="18"/>
                      <w:szCs w:val="18"/>
                    </w:rPr>
                  </w:pPr>
                </w:p>
              </w:tc>
              <w:tc>
                <w:tcPr>
                  <w:tcW w:w="4616" w:type="dxa"/>
                  <w:gridSpan w:val="5"/>
                  <w:vAlign w:val="center"/>
                </w:tcPr>
                <w:p w14:paraId="5301E2B4" w14:textId="77777777" w:rsidR="00BE6D04" w:rsidRPr="00491DA3" w:rsidRDefault="002166E3" w:rsidP="00BE6D04">
                  <w:pPr>
                    <w:spacing w:line="240" w:lineRule="exact"/>
                    <w:rPr>
                      <w:rFonts w:hAnsi="ＭＳ 明朝"/>
                      <w:sz w:val="18"/>
                      <w:szCs w:val="18"/>
                    </w:rPr>
                  </w:pPr>
                  <w:r w:rsidRPr="00491DA3">
                    <w:rPr>
                      <w:rFonts w:hAnsi="ＭＳ 明朝" w:hint="eastAsia"/>
                      <w:sz w:val="18"/>
                      <w:szCs w:val="18"/>
                    </w:rPr>
                    <w:t>２ 基礎のクラック</w:t>
                  </w:r>
                  <w:r w:rsidRPr="00491DA3">
                    <w:rPr>
                      <w:rFonts w:hAnsi="ＭＳ 明朝"/>
                      <w:sz w:val="18"/>
                      <w:szCs w:val="18"/>
                    </w:rPr>
                    <w:t>、</w:t>
                  </w:r>
                  <w:r w:rsidR="00E9419E" w:rsidRPr="00491DA3">
                    <w:rPr>
                      <w:rFonts w:hAnsi="ＭＳ 明朝" w:hint="eastAsia"/>
                      <w:sz w:val="18"/>
                      <w:szCs w:val="18"/>
                    </w:rPr>
                    <w:t>支柱と根</w:t>
                  </w:r>
                  <w:r w:rsidR="00E9419E" w:rsidRPr="00491DA3">
                    <w:rPr>
                      <w:rFonts w:hAnsi="ＭＳ 明朝"/>
                      <w:sz w:val="18"/>
                      <w:szCs w:val="18"/>
                    </w:rPr>
                    <w:t>巻</w:t>
                  </w:r>
                  <w:r w:rsidR="00E9419E" w:rsidRPr="00491DA3">
                    <w:rPr>
                      <w:rFonts w:hAnsi="ＭＳ 明朝" w:hint="eastAsia"/>
                      <w:sz w:val="18"/>
                      <w:szCs w:val="18"/>
                    </w:rPr>
                    <w:t>きとの隙間</w:t>
                  </w:r>
                  <w:r w:rsidR="00E9419E" w:rsidRPr="00491DA3">
                    <w:rPr>
                      <w:rFonts w:hAnsi="ＭＳ 明朝"/>
                      <w:sz w:val="18"/>
                      <w:szCs w:val="18"/>
                    </w:rPr>
                    <w:t>、</w:t>
                  </w:r>
                  <w:r w:rsidR="00BE6D04" w:rsidRPr="00491DA3">
                    <w:rPr>
                      <w:rFonts w:hAnsi="ＭＳ 明朝" w:hint="eastAsia"/>
                      <w:sz w:val="18"/>
                      <w:szCs w:val="18"/>
                    </w:rPr>
                    <w:t>支柱</w:t>
                  </w:r>
                  <w:r w:rsidR="00E9419E" w:rsidRPr="00491DA3">
                    <w:rPr>
                      <w:rFonts w:hAnsi="ＭＳ 明朝"/>
                      <w:sz w:val="18"/>
                      <w:szCs w:val="18"/>
                    </w:rPr>
                    <w:t>ぐら</w:t>
                  </w:r>
                  <w:r w:rsidR="00BE6D04" w:rsidRPr="00491DA3">
                    <w:rPr>
                      <w:rFonts w:hAnsi="ＭＳ 明朝" w:hint="eastAsia"/>
                      <w:sz w:val="18"/>
                      <w:szCs w:val="18"/>
                    </w:rPr>
                    <w:t>つ</w:t>
                  </w:r>
                </w:p>
                <w:p w14:paraId="3184A27C" w14:textId="0A62E5BE" w:rsidR="002166E3" w:rsidRPr="00491DA3" w:rsidRDefault="00E9419E" w:rsidP="00BE6D04">
                  <w:pPr>
                    <w:spacing w:line="240" w:lineRule="exact"/>
                    <w:ind w:firstLineChars="100" w:firstLine="180"/>
                    <w:rPr>
                      <w:rFonts w:hAnsi="ＭＳ 明朝"/>
                      <w:sz w:val="18"/>
                      <w:szCs w:val="18"/>
                    </w:rPr>
                  </w:pPr>
                  <w:r w:rsidRPr="00491DA3">
                    <w:rPr>
                      <w:rFonts w:hAnsi="ＭＳ 明朝"/>
                      <w:sz w:val="18"/>
                      <w:szCs w:val="18"/>
                    </w:rPr>
                    <w:t>き</w:t>
                  </w:r>
                </w:p>
              </w:tc>
              <w:tc>
                <w:tcPr>
                  <w:tcW w:w="401" w:type="dxa"/>
                  <w:tcBorders>
                    <w:right w:val="dashSmallGap" w:sz="4" w:space="0" w:color="auto"/>
                  </w:tcBorders>
                  <w:vAlign w:val="center"/>
                </w:tcPr>
                <w:p w14:paraId="485A38B4" w14:textId="77777777" w:rsidR="002166E3" w:rsidRPr="00491DA3" w:rsidRDefault="002166E3" w:rsidP="002166E3">
                  <w:pPr>
                    <w:spacing w:line="240" w:lineRule="exact"/>
                    <w:jc w:val="center"/>
                    <w:rPr>
                      <w:rFonts w:hAnsi="ＭＳ 明朝"/>
                      <w:sz w:val="18"/>
                      <w:szCs w:val="18"/>
                    </w:rPr>
                  </w:pPr>
                  <w:r w:rsidRPr="00491DA3">
                    <w:rPr>
                      <w:rFonts w:hAnsi="ＭＳ 明朝" w:hint="eastAsia"/>
                      <w:sz w:val="18"/>
                      <w:szCs w:val="18"/>
                    </w:rPr>
                    <w:t>有</w:t>
                  </w:r>
                </w:p>
              </w:tc>
              <w:tc>
                <w:tcPr>
                  <w:tcW w:w="401" w:type="dxa"/>
                  <w:tcBorders>
                    <w:left w:val="dashSmallGap" w:sz="4" w:space="0" w:color="auto"/>
                  </w:tcBorders>
                  <w:vAlign w:val="center"/>
                </w:tcPr>
                <w:p w14:paraId="483E1A12"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無</w:t>
                  </w:r>
                </w:p>
              </w:tc>
              <w:tc>
                <w:tcPr>
                  <w:tcW w:w="3357" w:type="dxa"/>
                  <w:gridSpan w:val="2"/>
                  <w:tcBorders>
                    <w:right w:val="single" w:sz="4" w:space="0" w:color="auto"/>
                  </w:tcBorders>
                  <w:vAlign w:val="center"/>
                </w:tcPr>
                <w:p w14:paraId="117B05B9" w14:textId="77777777" w:rsidR="002166E3" w:rsidRPr="002166E3" w:rsidRDefault="002166E3" w:rsidP="002166E3">
                  <w:pPr>
                    <w:spacing w:line="240" w:lineRule="exact"/>
                    <w:jc w:val="center"/>
                    <w:rPr>
                      <w:rFonts w:hAnsi="ＭＳ 明朝"/>
                      <w:sz w:val="18"/>
                      <w:szCs w:val="18"/>
                    </w:rPr>
                  </w:pPr>
                </w:p>
              </w:tc>
            </w:tr>
            <w:tr w:rsidR="002166E3" w:rsidRPr="002166E3" w14:paraId="33073B37" w14:textId="77777777" w:rsidTr="00893510">
              <w:trPr>
                <w:cantSplit/>
                <w:trHeight w:val="397"/>
              </w:trPr>
              <w:tc>
                <w:tcPr>
                  <w:tcW w:w="736" w:type="dxa"/>
                  <w:vMerge/>
                  <w:tcBorders>
                    <w:left w:val="single" w:sz="4" w:space="0" w:color="auto"/>
                  </w:tcBorders>
                  <w:vAlign w:val="center"/>
                </w:tcPr>
                <w:p w14:paraId="43876D52" w14:textId="77777777" w:rsidR="002166E3" w:rsidRPr="002166E3" w:rsidRDefault="002166E3" w:rsidP="002166E3">
                  <w:pPr>
                    <w:ind w:right="96"/>
                    <w:jc w:val="center"/>
                    <w:rPr>
                      <w:rFonts w:hAnsi="ＭＳ 明朝"/>
                      <w:spacing w:val="-28"/>
                      <w:sz w:val="18"/>
                      <w:szCs w:val="18"/>
                    </w:rPr>
                  </w:pPr>
                </w:p>
              </w:tc>
              <w:tc>
                <w:tcPr>
                  <w:tcW w:w="4616" w:type="dxa"/>
                  <w:gridSpan w:val="5"/>
                  <w:vAlign w:val="center"/>
                </w:tcPr>
                <w:p w14:paraId="3D79AF5E" w14:textId="77777777" w:rsidR="002166E3" w:rsidRPr="002166E3" w:rsidRDefault="002166E3" w:rsidP="002166E3">
                  <w:pPr>
                    <w:spacing w:line="240" w:lineRule="exact"/>
                    <w:rPr>
                      <w:rFonts w:hAnsi="ＭＳ 明朝"/>
                      <w:sz w:val="18"/>
                      <w:szCs w:val="18"/>
                    </w:rPr>
                  </w:pPr>
                  <w:r w:rsidRPr="002166E3">
                    <w:rPr>
                      <w:rFonts w:hAnsi="ＭＳ 明朝" w:hint="eastAsia"/>
                      <w:sz w:val="18"/>
                      <w:szCs w:val="18"/>
                    </w:rPr>
                    <w:t xml:space="preserve">３ </w:t>
                  </w:r>
                  <w:r w:rsidRPr="002166E3">
                    <w:rPr>
                      <w:rFonts w:hAnsi="ＭＳ 明朝"/>
                      <w:sz w:val="18"/>
                      <w:szCs w:val="18"/>
                    </w:rPr>
                    <w:t>鉄骨の</w:t>
                  </w:r>
                  <w:r w:rsidRPr="002166E3">
                    <w:rPr>
                      <w:rFonts w:hAnsi="ＭＳ 明朝" w:hint="eastAsia"/>
                      <w:sz w:val="18"/>
                      <w:szCs w:val="18"/>
                    </w:rPr>
                    <w:t>さび</w:t>
                  </w:r>
                  <w:r w:rsidRPr="002166E3">
                    <w:rPr>
                      <w:rFonts w:hAnsi="ＭＳ 明朝"/>
                      <w:sz w:val="18"/>
                      <w:szCs w:val="18"/>
                    </w:rPr>
                    <w:t>発生、塗装の老朽化</w:t>
                  </w:r>
                </w:p>
              </w:tc>
              <w:tc>
                <w:tcPr>
                  <w:tcW w:w="401" w:type="dxa"/>
                  <w:tcBorders>
                    <w:right w:val="dashSmallGap" w:sz="4" w:space="0" w:color="auto"/>
                  </w:tcBorders>
                  <w:vAlign w:val="center"/>
                </w:tcPr>
                <w:p w14:paraId="0049750E"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有</w:t>
                  </w:r>
                </w:p>
              </w:tc>
              <w:tc>
                <w:tcPr>
                  <w:tcW w:w="401" w:type="dxa"/>
                  <w:tcBorders>
                    <w:left w:val="dashSmallGap" w:sz="4" w:space="0" w:color="auto"/>
                  </w:tcBorders>
                  <w:vAlign w:val="center"/>
                </w:tcPr>
                <w:p w14:paraId="1D1C4DA4"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無</w:t>
                  </w:r>
                </w:p>
              </w:tc>
              <w:tc>
                <w:tcPr>
                  <w:tcW w:w="3357" w:type="dxa"/>
                  <w:gridSpan w:val="2"/>
                  <w:tcBorders>
                    <w:right w:val="single" w:sz="4" w:space="0" w:color="auto"/>
                  </w:tcBorders>
                  <w:vAlign w:val="center"/>
                </w:tcPr>
                <w:p w14:paraId="61DB3EDB" w14:textId="77777777" w:rsidR="002166E3" w:rsidRPr="002166E3" w:rsidRDefault="002166E3" w:rsidP="002166E3">
                  <w:pPr>
                    <w:spacing w:line="240" w:lineRule="exact"/>
                    <w:jc w:val="center"/>
                    <w:rPr>
                      <w:rFonts w:hAnsi="ＭＳ 明朝"/>
                      <w:sz w:val="18"/>
                      <w:szCs w:val="18"/>
                    </w:rPr>
                  </w:pPr>
                </w:p>
              </w:tc>
            </w:tr>
            <w:tr w:rsidR="002166E3" w:rsidRPr="002166E3" w14:paraId="5B8C7955" w14:textId="77777777" w:rsidTr="00893510">
              <w:trPr>
                <w:cantSplit/>
                <w:trHeight w:val="397"/>
              </w:trPr>
              <w:tc>
                <w:tcPr>
                  <w:tcW w:w="736" w:type="dxa"/>
                  <w:vMerge w:val="restart"/>
                  <w:tcBorders>
                    <w:left w:val="single" w:sz="4" w:space="0" w:color="auto"/>
                  </w:tcBorders>
                  <w:textDirection w:val="tbRlV"/>
                  <w:vAlign w:val="center"/>
                </w:tcPr>
                <w:p w14:paraId="377776C9" w14:textId="77777777" w:rsidR="002166E3" w:rsidRPr="002166E3" w:rsidRDefault="002166E3" w:rsidP="00DC6CDD">
                  <w:pPr>
                    <w:ind w:left="113" w:right="113"/>
                    <w:rPr>
                      <w:rFonts w:hAnsi="ＭＳ 明朝"/>
                      <w:sz w:val="18"/>
                      <w:szCs w:val="18"/>
                    </w:rPr>
                  </w:pPr>
                  <w:r w:rsidRPr="002166E3">
                    <w:rPr>
                      <w:rFonts w:hAnsi="ＭＳ 明朝" w:hint="eastAsia"/>
                      <w:sz w:val="18"/>
                      <w:szCs w:val="18"/>
                    </w:rPr>
                    <w:t>支持部</w:t>
                  </w:r>
                </w:p>
              </w:tc>
              <w:tc>
                <w:tcPr>
                  <w:tcW w:w="4616" w:type="dxa"/>
                  <w:gridSpan w:val="5"/>
                  <w:vAlign w:val="center"/>
                </w:tcPr>
                <w:p w14:paraId="7D14D3A2" w14:textId="77777777" w:rsidR="002166E3" w:rsidRPr="002166E3" w:rsidRDefault="002166E3" w:rsidP="002166E3">
                  <w:pPr>
                    <w:spacing w:line="240" w:lineRule="exact"/>
                    <w:jc w:val="left"/>
                    <w:rPr>
                      <w:rFonts w:hAnsi="ＭＳ 明朝"/>
                      <w:sz w:val="18"/>
                      <w:szCs w:val="18"/>
                    </w:rPr>
                  </w:pPr>
                  <w:r w:rsidRPr="002166E3">
                    <w:rPr>
                      <w:rFonts w:hAnsi="ＭＳ 明朝" w:hint="eastAsia"/>
                      <w:sz w:val="18"/>
                      <w:szCs w:val="18"/>
                    </w:rPr>
                    <w:t>１ 鉄骨接合部</w:t>
                  </w:r>
                  <w:r w:rsidRPr="002166E3">
                    <w:rPr>
                      <w:rFonts w:hAnsi="ＭＳ 明朝"/>
                      <w:sz w:val="18"/>
                      <w:szCs w:val="18"/>
                    </w:rPr>
                    <w:t>（溶接</w:t>
                  </w:r>
                  <w:r w:rsidRPr="002166E3">
                    <w:rPr>
                      <w:rFonts w:hAnsi="ＭＳ 明朝" w:hint="eastAsia"/>
                      <w:sz w:val="18"/>
                      <w:szCs w:val="18"/>
                    </w:rPr>
                    <w:t>部</w:t>
                  </w:r>
                  <w:r w:rsidRPr="002166E3">
                    <w:rPr>
                      <w:rFonts w:hAnsi="ＭＳ 明朝"/>
                      <w:sz w:val="18"/>
                      <w:szCs w:val="18"/>
                    </w:rPr>
                    <w:t>・プレート）</w:t>
                  </w:r>
                  <w:r w:rsidRPr="002166E3">
                    <w:rPr>
                      <w:rFonts w:hAnsi="ＭＳ 明朝" w:hint="eastAsia"/>
                      <w:sz w:val="18"/>
                      <w:szCs w:val="18"/>
                    </w:rPr>
                    <w:t>の腐食、</w:t>
                  </w:r>
                  <w:r w:rsidRPr="002166E3">
                    <w:rPr>
                      <w:rFonts w:hAnsi="ＭＳ 明朝"/>
                      <w:sz w:val="18"/>
                      <w:szCs w:val="18"/>
                    </w:rPr>
                    <w:t>変形</w:t>
                  </w:r>
                  <w:r w:rsidRPr="002166E3">
                    <w:rPr>
                      <w:rFonts w:hAnsi="ＭＳ 明朝" w:hint="eastAsia"/>
                      <w:sz w:val="18"/>
                      <w:szCs w:val="18"/>
                    </w:rPr>
                    <w:t>、隙間</w:t>
                  </w:r>
                </w:p>
              </w:tc>
              <w:tc>
                <w:tcPr>
                  <w:tcW w:w="401" w:type="dxa"/>
                  <w:tcBorders>
                    <w:right w:val="dashSmallGap" w:sz="4" w:space="0" w:color="auto"/>
                  </w:tcBorders>
                  <w:vAlign w:val="center"/>
                </w:tcPr>
                <w:p w14:paraId="2307ED28"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有</w:t>
                  </w:r>
                </w:p>
              </w:tc>
              <w:tc>
                <w:tcPr>
                  <w:tcW w:w="401" w:type="dxa"/>
                  <w:tcBorders>
                    <w:left w:val="dashSmallGap" w:sz="4" w:space="0" w:color="auto"/>
                  </w:tcBorders>
                  <w:vAlign w:val="center"/>
                </w:tcPr>
                <w:p w14:paraId="0221E264"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無</w:t>
                  </w:r>
                </w:p>
              </w:tc>
              <w:tc>
                <w:tcPr>
                  <w:tcW w:w="3357" w:type="dxa"/>
                  <w:gridSpan w:val="2"/>
                  <w:tcBorders>
                    <w:right w:val="single" w:sz="4" w:space="0" w:color="auto"/>
                  </w:tcBorders>
                  <w:vAlign w:val="center"/>
                </w:tcPr>
                <w:p w14:paraId="68F6B50C" w14:textId="77777777" w:rsidR="002166E3" w:rsidRPr="002166E3" w:rsidRDefault="002166E3" w:rsidP="002166E3">
                  <w:pPr>
                    <w:spacing w:line="240" w:lineRule="exact"/>
                    <w:jc w:val="center"/>
                    <w:rPr>
                      <w:rFonts w:hAnsi="ＭＳ 明朝"/>
                      <w:sz w:val="18"/>
                      <w:szCs w:val="18"/>
                    </w:rPr>
                  </w:pPr>
                </w:p>
              </w:tc>
            </w:tr>
            <w:tr w:rsidR="002166E3" w:rsidRPr="002166E3" w14:paraId="1E216DE2" w14:textId="77777777" w:rsidTr="00893510">
              <w:trPr>
                <w:cantSplit/>
                <w:trHeight w:val="397"/>
              </w:trPr>
              <w:tc>
                <w:tcPr>
                  <w:tcW w:w="736" w:type="dxa"/>
                  <w:vMerge/>
                  <w:tcBorders>
                    <w:left w:val="single" w:sz="4" w:space="0" w:color="auto"/>
                  </w:tcBorders>
                </w:tcPr>
                <w:p w14:paraId="371798E8" w14:textId="77777777" w:rsidR="002166E3" w:rsidRPr="002166E3" w:rsidRDefault="002166E3" w:rsidP="002166E3">
                  <w:pPr>
                    <w:rPr>
                      <w:rFonts w:hAnsi="ＭＳ 明朝"/>
                      <w:sz w:val="18"/>
                      <w:szCs w:val="18"/>
                    </w:rPr>
                  </w:pPr>
                </w:p>
              </w:tc>
              <w:tc>
                <w:tcPr>
                  <w:tcW w:w="4616" w:type="dxa"/>
                  <w:gridSpan w:val="5"/>
                  <w:vAlign w:val="center"/>
                </w:tcPr>
                <w:p w14:paraId="1F51CCC2" w14:textId="77777777" w:rsidR="002166E3" w:rsidRPr="002166E3" w:rsidRDefault="002166E3" w:rsidP="002166E3">
                  <w:pPr>
                    <w:spacing w:line="240" w:lineRule="exact"/>
                    <w:rPr>
                      <w:rFonts w:hAnsi="ＭＳ 明朝"/>
                      <w:sz w:val="18"/>
                      <w:szCs w:val="18"/>
                    </w:rPr>
                  </w:pPr>
                  <w:r w:rsidRPr="002166E3">
                    <w:rPr>
                      <w:rFonts w:hAnsi="ＭＳ 明朝" w:hint="eastAsia"/>
                      <w:sz w:val="18"/>
                      <w:szCs w:val="18"/>
                    </w:rPr>
                    <w:t>２ 鉄骨接合部（ボルト、</w:t>
                  </w:r>
                  <w:r w:rsidRPr="002166E3">
                    <w:rPr>
                      <w:rFonts w:hAnsi="ＭＳ 明朝"/>
                      <w:sz w:val="18"/>
                      <w:szCs w:val="18"/>
                    </w:rPr>
                    <w:t>ナット、ビス</w:t>
                  </w:r>
                  <w:r w:rsidRPr="002166E3">
                    <w:rPr>
                      <w:rFonts w:hAnsi="ＭＳ 明朝" w:hint="eastAsia"/>
                      <w:sz w:val="18"/>
                      <w:szCs w:val="18"/>
                    </w:rPr>
                    <w:t>）のゆるみ、</w:t>
                  </w:r>
                  <w:r w:rsidRPr="002166E3">
                    <w:rPr>
                      <w:rFonts w:hAnsi="ＭＳ 明朝"/>
                      <w:sz w:val="18"/>
                      <w:szCs w:val="18"/>
                    </w:rPr>
                    <w:t>欠落</w:t>
                  </w:r>
                </w:p>
              </w:tc>
              <w:tc>
                <w:tcPr>
                  <w:tcW w:w="401" w:type="dxa"/>
                  <w:tcBorders>
                    <w:right w:val="dashSmallGap" w:sz="4" w:space="0" w:color="auto"/>
                  </w:tcBorders>
                  <w:vAlign w:val="center"/>
                </w:tcPr>
                <w:p w14:paraId="2028E51A"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有</w:t>
                  </w:r>
                </w:p>
              </w:tc>
              <w:tc>
                <w:tcPr>
                  <w:tcW w:w="401" w:type="dxa"/>
                  <w:tcBorders>
                    <w:left w:val="dashSmallGap" w:sz="4" w:space="0" w:color="auto"/>
                  </w:tcBorders>
                  <w:vAlign w:val="center"/>
                </w:tcPr>
                <w:p w14:paraId="5BE9D9E1"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無</w:t>
                  </w:r>
                </w:p>
              </w:tc>
              <w:tc>
                <w:tcPr>
                  <w:tcW w:w="3357" w:type="dxa"/>
                  <w:gridSpan w:val="2"/>
                  <w:tcBorders>
                    <w:right w:val="single" w:sz="4" w:space="0" w:color="auto"/>
                  </w:tcBorders>
                  <w:vAlign w:val="center"/>
                </w:tcPr>
                <w:p w14:paraId="355878DC" w14:textId="77777777" w:rsidR="002166E3" w:rsidRPr="002166E3" w:rsidRDefault="002166E3" w:rsidP="002166E3">
                  <w:pPr>
                    <w:spacing w:line="240" w:lineRule="exact"/>
                    <w:rPr>
                      <w:rFonts w:hAnsi="ＭＳ 明朝"/>
                      <w:sz w:val="18"/>
                      <w:szCs w:val="18"/>
                    </w:rPr>
                  </w:pPr>
                </w:p>
              </w:tc>
            </w:tr>
            <w:tr w:rsidR="002166E3" w:rsidRPr="002166E3" w14:paraId="0AC914DD" w14:textId="77777777" w:rsidTr="00893510">
              <w:trPr>
                <w:cantSplit/>
                <w:trHeight w:val="397"/>
              </w:trPr>
              <w:tc>
                <w:tcPr>
                  <w:tcW w:w="736" w:type="dxa"/>
                  <w:vMerge w:val="restart"/>
                  <w:tcBorders>
                    <w:left w:val="single" w:sz="4" w:space="0" w:color="auto"/>
                  </w:tcBorders>
                  <w:textDirection w:val="tbRlV"/>
                  <w:vAlign w:val="center"/>
                </w:tcPr>
                <w:p w14:paraId="03814867" w14:textId="77777777" w:rsidR="002166E3" w:rsidRPr="002166E3" w:rsidRDefault="002166E3" w:rsidP="002166E3">
                  <w:pPr>
                    <w:jc w:val="center"/>
                    <w:rPr>
                      <w:rFonts w:ascii="Century"/>
                      <w:sz w:val="24"/>
                    </w:rPr>
                  </w:pPr>
                  <w:r w:rsidRPr="002166E3">
                    <w:rPr>
                      <w:rFonts w:hAnsi="ＭＳ 明朝" w:hint="eastAsia"/>
                      <w:sz w:val="18"/>
                      <w:szCs w:val="18"/>
                    </w:rPr>
                    <w:t>取付部</w:t>
                  </w:r>
                </w:p>
              </w:tc>
              <w:tc>
                <w:tcPr>
                  <w:tcW w:w="4616" w:type="dxa"/>
                  <w:gridSpan w:val="5"/>
                  <w:vAlign w:val="center"/>
                </w:tcPr>
                <w:p w14:paraId="11C34DF8" w14:textId="77777777" w:rsidR="002166E3" w:rsidRPr="002166E3" w:rsidRDefault="002166E3" w:rsidP="002166E3">
                  <w:pPr>
                    <w:spacing w:line="240" w:lineRule="exact"/>
                    <w:rPr>
                      <w:rFonts w:hAnsi="ＭＳ 明朝"/>
                      <w:sz w:val="18"/>
                      <w:szCs w:val="18"/>
                    </w:rPr>
                  </w:pPr>
                  <w:r w:rsidRPr="002166E3">
                    <w:rPr>
                      <w:rFonts w:hAnsi="ＭＳ 明朝" w:hint="eastAsia"/>
                      <w:sz w:val="18"/>
                      <w:szCs w:val="18"/>
                    </w:rPr>
                    <w:t>１ アンカーボルト・取付部プレートの腐食、変形</w:t>
                  </w:r>
                </w:p>
              </w:tc>
              <w:tc>
                <w:tcPr>
                  <w:tcW w:w="401" w:type="dxa"/>
                  <w:tcBorders>
                    <w:right w:val="dashSmallGap" w:sz="4" w:space="0" w:color="auto"/>
                  </w:tcBorders>
                  <w:vAlign w:val="center"/>
                </w:tcPr>
                <w:p w14:paraId="0C92DF90"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有</w:t>
                  </w:r>
                </w:p>
              </w:tc>
              <w:tc>
                <w:tcPr>
                  <w:tcW w:w="401" w:type="dxa"/>
                  <w:tcBorders>
                    <w:left w:val="dashSmallGap" w:sz="4" w:space="0" w:color="auto"/>
                  </w:tcBorders>
                  <w:vAlign w:val="center"/>
                </w:tcPr>
                <w:p w14:paraId="79976130"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無</w:t>
                  </w:r>
                </w:p>
              </w:tc>
              <w:tc>
                <w:tcPr>
                  <w:tcW w:w="3357" w:type="dxa"/>
                  <w:gridSpan w:val="2"/>
                  <w:tcBorders>
                    <w:right w:val="single" w:sz="4" w:space="0" w:color="auto"/>
                  </w:tcBorders>
                  <w:vAlign w:val="center"/>
                </w:tcPr>
                <w:p w14:paraId="3F787263" w14:textId="77777777" w:rsidR="002166E3" w:rsidRPr="002166E3" w:rsidRDefault="002166E3" w:rsidP="002166E3">
                  <w:pPr>
                    <w:spacing w:line="240" w:lineRule="exact"/>
                    <w:rPr>
                      <w:rFonts w:hAnsi="ＭＳ 明朝"/>
                      <w:sz w:val="18"/>
                      <w:szCs w:val="18"/>
                    </w:rPr>
                  </w:pPr>
                </w:p>
              </w:tc>
            </w:tr>
            <w:tr w:rsidR="002166E3" w:rsidRPr="002166E3" w14:paraId="731A632A" w14:textId="77777777" w:rsidTr="00893510">
              <w:trPr>
                <w:cantSplit/>
                <w:trHeight w:val="397"/>
              </w:trPr>
              <w:tc>
                <w:tcPr>
                  <w:tcW w:w="736" w:type="dxa"/>
                  <w:vMerge/>
                  <w:tcBorders>
                    <w:left w:val="single" w:sz="4" w:space="0" w:color="auto"/>
                  </w:tcBorders>
                  <w:vAlign w:val="center"/>
                </w:tcPr>
                <w:p w14:paraId="5F320E0B" w14:textId="77777777" w:rsidR="002166E3" w:rsidRPr="002166E3" w:rsidRDefault="002166E3" w:rsidP="002166E3">
                  <w:pPr>
                    <w:rPr>
                      <w:rFonts w:hAnsi="ＭＳ 明朝"/>
                      <w:sz w:val="18"/>
                      <w:szCs w:val="18"/>
                    </w:rPr>
                  </w:pPr>
                </w:p>
              </w:tc>
              <w:tc>
                <w:tcPr>
                  <w:tcW w:w="4616" w:type="dxa"/>
                  <w:gridSpan w:val="5"/>
                  <w:vAlign w:val="center"/>
                </w:tcPr>
                <w:p w14:paraId="1E5198D6" w14:textId="77777777" w:rsidR="002166E3" w:rsidRPr="002166E3" w:rsidRDefault="002166E3" w:rsidP="002166E3">
                  <w:pPr>
                    <w:spacing w:line="240" w:lineRule="exact"/>
                    <w:jc w:val="left"/>
                    <w:rPr>
                      <w:rFonts w:hAnsi="ＭＳ 明朝"/>
                      <w:sz w:val="18"/>
                      <w:szCs w:val="18"/>
                    </w:rPr>
                  </w:pPr>
                  <w:r w:rsidRPr="002166E3">
                    <w:rPr>
                      <w:rFonts w:hAnsi="ＭＳ 明朝" w:hint="eastAsia"/>
                      <w:sz w:val="18"/>
                      <w:szCs w:val="18"/>
                    </w:rPr>
                    <w:t>２ 溶接部の</w:t>
                  </w:r>
                  <w:r w:rsidRPr="002166E3">
                    <w:rPr>
                      <w:rFonts w:hAnsi="ＭＳ 明朝"/>
                      <w:sz w:val="18"/>
                      <w:szCs w:val="18"/>
                    </w:rPr>
                    <w:t>劣化、コーキング</w:t>
                  </w:r>
                  <w:r w:rsidRPr="002166E3">
                    <w:rPr>
                      <w:rFonts w:hAnsi="ＭＳ 明朝" w:hint="eastAsia"/>
                      <w:sz w:val="18"/>
                      <w:szCs w:val="18"/>
                    </w:rPr>
                    <w:t>の</w:t>
                  </w:r>
                  <w:r w:rsidRPr="002166E3">
                    <w:rPr>
                      <w:rFonts w:hAnsi="ＭＳ 明朝"/>
                      <w:sz w:val="18"/>
                      <w:szCs w:val="18"/>
                    </w:rPr>
                    <w:t>劣化等</w:t>
                  </w:r>
                </w:p>
              </w:tc>
              <w:tc>
                <w:tcPr>
                  <w:tcW w:w="401" w:type="dxa"/>
                  <w:tcBorders>
                    <w:right w:val="dashSmallGap" w:sz="4" w:space="0" w:color="auto"/>
                  </w:tcBorders>
                  <w:vAlign w:val="center"/>
                </w:tcPr>
                <w:p w14:paraId="3B60FF3E"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有</w:t>
                  </w:r>
                </w:p>
              </w:tc>
              <w:tc>
                <w:tcPr>
                  <w:tcW w:w="401" w:type="dxa"/>
                  <w:tcBorders>
                    <w:left w:val="dashSmallGap" w:sz="4" w:space="0" w:color="auto"/>
                  </w:tcBorders>
                  <w:vAlign w:val="center"/>
                </w:tcPr>
                <w:p w14:paraId="132CBB87"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無</w:t>
                  </w:r>
                </w:p>
              </w:tc>
              <w:tc>
                <w:tcPr>
                  <w:tcW w:w="3357" w:type="dxa"/>
                  <w:gridSpan w:val="2"/>
                  <w:tcBorders>
                    <w:right w:val="single" w:sz="4" w:space="0" w:color="auto"/>
                  </w:tcBorders>
                  <w:vAlign w:val="center"/>
                </w:tcPr>
                <w:p w14:paraId="3622E0E4" w14:textId="77777777" w:rsidR="002166E3" w:rsidRPr="002166E3" w:rsidRDefault="002166E3" w:rsidP="002166E3">
                  <w:pPr>
                    <w:spacing w:line="240" w:lineRule="exact"/>
                    <w:jc w:val="center"/>
                    <w:rPr>
                      <w:rFonts w:hAnsi="ＭＳ 明朝"/>
                      <w:sz w:val="18"/>
                      <w:szCs w:val="18"/>
                    </w:rPr>
                  </w:pPr>
                </w:p>
              </w:tc>
            </w:tr>
            <w:tr w:rsidR="002166E3" w:rsidRPr="002166E3" w14:paraId="5BAE5877" w14:textId="77777777" w:rsidTr="00893510">
              <w:trPr>
                <w:cantSplit/>
                <w:trHeight w:val="397"/>
              </w:trPr>
              <w:tc>
                <w:tcPr>
                  <w:tcW w:w="736" w:type="dxa"/>
                  <w:vMerge/>
                  <w:tcBorders>
                    <w:left w:val="single" w:sz="4" w:space="0" w:color="auto"/>
                  </w:tcBorders>
                </w:tcPr>
                <w:p w14:paraId="565B4861" w14:textId="77777777" w:rsidR="002166E3" w:rsidRPr="002166E3" w:rsidRDefault="002166E3" w:rsidP="002166E3">
                  <w:pPr>
                    <w:rPr>
                      <w:rFonts w:hAnsi="ＭＳ 明朝"/>
                      <w:sz w:val="18"/>
                      <w:szCs w:val="18"/>
                    </w:rPr>
                  </w:pPr>
                </w:p>
              </w:tc>
              <w:tc>
                <w:tcPr>
                  <w:tcW w:w="4616" w:type="dxa"/>
                  <w:gridSpan w:val="5"/>
                  <w:vAlign w:val="center"/>
                </w:tcPr>
                <w:p w14:paraId="06F4907A" w14:textId="77777777" w:rsidR="002166E3" w:rsidRPr="002166E3" w:rsidRDefault="002166E3" w:rsidP="002166E3">
                  <w:pPr>
                    <w:spacing w:line="240" w:lineRule="exact"/>
                    <w:rPr>
                      <w:rFonts w:hAnsi="ＭＳ 明朝"/>
                      <w:sz w:val="18"/>
                      <w:szCs w:val="18"/>
                    </w:rPr>
                  </w:pPr>
                  <w:r w:rsidRPr="002166E3">
                    <w:rPr>
                      <w:rFonts w:hAnsi="ＭＳ 明朝" w:hint="eastAsia"/>
                      <w:sz w:val="18"/>
                      <w:szCs w:val="18"/>
                    </w:rPr>
                    <w:t>３ 取付</w:t>
                  </w:r>
                  <w:r w:rsidRPr="002166E3">
                    <w:rPr>
                      <w:rFonts w:hAnsi="ＭＳ 明朝"/>
                      <w:sz w:val="18"/>
                      <w:szCs w:val="18"/>
                    </w:rPr>
                    <w:t>対象部（</w:t>
                  </w:r>
                  <w:r w:rsidRPr="002166E3">
                    <w:rPr>
                      <w:rFonts w:hAnsi="ＭＳ 明朝" w:hint="eastAsia"/>
                      <w:sz w:val="18"/>
                      <w:szCs w:val="18"/>
                    </w:rPr>
                    <w:t>柱</w:t>
                  </w:r>
                  <w:r w:rsidRPr="002166E3">
                    <w:rPr>
                      <w:rFonts w:hAnsi="ＭＳ 明朝"/>
                      <w:sz w:val="18"/>
                      <w:szCs w:val="18"/>
                    </w:rPr>
                    <w:t>・壁・スラブ</w:t>
                  </w:r>
                  <w:r w:rsidRPr="002166E3">
                    <w:rPr>
                      <w:rFonts w:hAnsi="ＭＳ 明朝" w:hint="eastAsia"/>
                      <w:sz w:val="18"/>
                      <w:szCs w:val="18"/>
                    </w:rPr>
                    <w:t>）</w:t>
                  </w:r>
                  <w:r w:rsidRPr="002166E3">
                    <w:rPr>
                      <w:rFonts w:hAnsi="ＭＳ 明朝"/>
                      <w:sz w:val="18"/>
                      <w:szCs w:val="18"/>
                    </w:rPr>
                    <w:t>・取付部</w:t>
                  </w:r>
                  <w:r w:rsidRPr="002166E3">
                    <w:rPr>
                      <w:rFonts w:hAnsi="ＭＳ 明朝" w:hint="eastAsia"/>
                      <w:sz w:val="18"/>
                      <w:szCs w:val="18"/>
                    </w:rPr>
                    <w:t>周辺の異常</w:t>
                  </w:r>
                </w:p>
              </w:tc>
              <w:tc>
                <w:tcPr>
                  <w:tcW w:w="401" w:type="dxa"/>
                  <w:tcBorders>
                    <w:right w:val="dashSmallGap" w:sz="4" w:space="0" w:color="auto"/>
                  </w:tcBorders>
                  <w:vAlign w:val="center"/>
                </w:tcPr>
                <w:p w14:paraId="6F5746A0"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有</w:t>
                  </w:r>
                </w:p>
              </w:tc>
              <w:tc>
                <w:tcPr>
                  <w:tcW w:w="401" w:type="dxa"/>
                  <w:tcBorders>
                    <w:left w:val="dashSmallGap" w:sz="4" w:space="0" w:color="auto"/>
                  </w:tcBorders>
                  <w:vAlign w:val="center"/>
                </w:tcPr>
                <w:p w14:paraId="023D4BB5"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無</w:t>
                  </w:r>
                </w:p>
              </w:tc>
              <w:tc>
                <w:tcPr>
                  <w:tcW w:w="3357" w:type="dxa"/>
                  <w:gridSpan w:val="2"/>
                  <w:tcBorders>
                    <w:right w:val="single" w:sz="4" w:space="0" w:color="auto"/>
                  </w:tcBorders>
                  <w:vAlign w:val="center"/>
                </w:tcPr>
                <w:p w14:paraId="048E21AB" w14:textId="77777777" w:rsidR="002166E3" w:rsidRPr="002166E3" w:rsidRDefault="002166E3" w:rsidP="002166E3">
                  <w:pPr>
                    <w:spacing w:line="240" w:lineRule="exact"/>
                    <w:rPr>
                      <w:rFonts w:hAnsi="ＭＳ 明朝"/>
                      <w:sz w:val="18"/>
                      <w:szCs w:val="18"/>
                    </w:rPr>
                  </w:pPr>
                </w:p>
              </w:tc>
            </w:tr>
            <w:tr w:rsidR="002166E3" w:rsidRPr="002166E3" w14:paraId="7EA9D614" w14:textId="77777777" w:rsidTr="00893510">
              <w:trPr>
                <w:cantSplit/>
                <w:trHeight w:val="397"/>
              </w:trPr>
              <w:tc>
                <w:tcPr>
                  <w:tcW w:w="736" w:type="dxa"/>
                  <w:vMerge w:val="restart"/>
                  <w:tcBorders>
                    <w:left w:val="single" w:sz="4" w:space="0" w:color="auto"/>
                  </w:tcBorders>
                  <w:textDirection w:val="tbRlV"/>
                  <w:vAlign w:val="center"/>
                </w:tcPr>
                <w:p w14:paraId="4A84B8AB" w14:textId="77777777" w:rsidR="002166E3" w:rsidRPr="002166E3" w:rsidRDefault="002166E3" w:rsidP="00DC6CDD">
                  <w:pPr>
                    <w:jc w:val="center"/>
                    <w:rPr>
                      <w:rFonts w:hAnsi="ＭＳ 明朝"/>
                      <w:spacing w:val="-6"/>
                      <w:sz w:val="18"/>
                      <w:szCs w:val="18"/>
                    </w:rPr>
                  </w:pPr>
                  <w:r w:rsidRPr="002166E3">
                    <w:rPr>
                      <w:rFonts w:hAnsi="ＭＳ 明朝" w:hint="eastAsia"/>
                      <w:sz w:val="18"/>
                      <w:szCs w:val="18"/>
                    </w:rPr>
                    <w:t>広告板</w:t>
                  </w:r>
                </w:p>
              </w:tc>
              <w:tc>
                <w:tcPr>
                  <w:tcW w:w="4616" w:type="dxa"/>
                  <w:gridSpan w:val="5"/>
                  <w:vAlign w:val="center"/>
                </w:tcPr>
                <w:p w14:paraId="60AD54CE" w14:textId="77777777" w:rsidR="002166E3" w:rsidRPr="002166E3" w:rsidRDefault="002166E3" w:rsidP="002166E3">
                  <w:pPr>
                    <w:spacing w:line="240" w:lineRule="exact"/>
                    <w:rPr>
                      <w:rFonts w:asciiTheme="minorEastAsia" w:eastAsiaTheme="minorEastAsia" w:hAnsiTheme="minorEastAsia"/>
                      <w:sz w:val="18"/>
                      <w:szCs w:val="18"/>
                    </w:rPr>
                  </w:pPr>
                  <w:r w:rsidRPr="002166E3">
                    <w:rPr>
                      <w:rFonts w:hAnsi="ＭＳ 明朝" w:hint="eastAsia"/>
                      <w:sz w:val="18"/>
                      <w:szCs w:val="18"/>
                    </w:rPr>
                    <w:t xml:space="preserve">１ </w:t>
                  </w:r>
                  <w:r w:rsidRPr="002166E3">
                    <w:rPr>
                      <w:rFonts w:asciiTheme="minorEastAsia" w:eastAsiaTheme="minorEastAsia" w:hAnsiTheme="minorEastAsia" w:hint="eastAsia"/>
                      <w:sz w:val="18"/>
                      <w:szCs w:val="18"/>
                    </w:rPr>
                    <w:t>表示面板・切り文字等の腐食</w:t>
                  </w:r>
                  <w:r w:rsidRPr="002166E3">
                    <w:rPr>
                      <w:rFonts w:asciiTheme="minorEastAsia" w:eastAsiaTheme="minorEastAsia" w:hAnsiTheme="minorEastAsia"/>
                      <w:sz w:val="18"/>
                      <w:szCs w:val="18"/>
                    </w:rPr>
                    <w:t>、</w:t>
                  </w:r>
                  <w:r w:rsidRPr="002166E3">
                    <w:rPr>
                      <w:rFonts w:asciiTheme="minorEastAsia" w:eastAsiaTheme="minorEastAsia" w:hAnsiTheme="minorEastAsia" w:hint="eastAsia"/>
                      <w:sz w:val="18"/>
                      <w:szCs w:val="18"/>
                    </w:rPr>
                    <w:t>破損</w:t>
                  </w:r>
                  <w:r w:rsidRPr="002166E3">
                    <w:rPr>
                      <w:rFonts w:asciiTheme="minorEastAsia" w:eastAsiaTheme="minorEastAsia" w:hAnsiTheme="minorEastAsia"/>
                      <w:sz w:val="18"/>
                      <w:szCs w:val="18"/>
                    </w:rPr>
                    <w:t>、</w:t>
                  </w:r>
                  <w:r w:rsidRPr="002166E3">
                    <w:rPr>
                      <w:rFonts w:asciiTheme="minorEastAsia" w:eastAsiaTheme="minorEastAsia" w:hAnsiTheme="minorEastAsia" w:hint="eastAsia"/>
                      <w:sz w:val="18"/>
                      <w:szCs w:val="18"/>
                    </w:rPr>
                    <w:t>変形</w:t>
                  </w:r>
                  <w:r w:rsidRPr="002166E3">
                    <w:rPr>
                      <w:rFonts w:asciiTheme="minorEastAsia" w:eastAsiaTheme="minorEastAsia" w:hAnsiTheme="minorEastAsia"/>
                      <w:sz w:val="18"/>
                      <w:szCs w:val="18"/>
                    </w:rPr>
                    <w:t>、ビス等の</w:t>
                  </w:r>
                </w:p>
                <w:p w14:paraId="749B571F" w14:textId="77777777" w:rsidR="002166E3" w:rsidRPr="002166E3" w:rsidRDefault="002166E3" w:rsidP="002166E3">
                  <w:pPr>
                    <w:spacing w:line="240" w:lineRule="exact"/>
                    <w:ind w:firstLineChars="100" w:firstLine="180"/>
                    <w:rPr>
                      <w:rFonts w:hAnsi="ＭＳ 明朝"/>
                      <w:sz w:val="18"/>
                      <w:szCs w:val="18"/>
                    </w:rPr>
                  </w:pPr>
                  <w:r w:rsidRPr="002166E3">
                    <w:rPr>
                      <w:rFonts w:asciiTheme="minorEastAsia" w:eastAsiaTheme="minorEastAsia" w:hAnsiTheme="minorEastAsia"/>
                      <w:sz w:val="18"/>
                      <w:szCs w:val="18"/>
                    </w:rPr>
                    <w:t>欠落</w:t>
                  </w:r>
                </w:p>
              </w:tc>
              <w:tc>
                <w:tcPr>
                  <w:tcW w:w="401" w:type="dxa"/>
                  <w:tcBorders>
                    <w:right w:val="dashSmallGap" w:sz="4" w:space="0" w:color="auto"/>
                  </w:tcBorders>
                  <w:vAlign w:val="center"/>
                </w:tcPr>
                <w:p w14:paraId="066A3CDF"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有</w:t>
                  </w:r>
                </w:p>
              </w:tc>
              <w:tc>
                <w:tcPr>
                  <w:tcW w:w="401" w:type="dxa"/>
                  <w:tcBorders>
                    <w:left w:val="dashSmallGap" w:sz="4" w:space="0" w:color="auto"/>
                  </w:tcBorders>
                  <w:vAlign w:val="center"/>
                </w:tcPr>
                <w:p w14:paraId="34ADED30"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無</w:t>
                  </w:r>
                </w:p>
              </w:tc>
              <w:tc>
                <w:tcPr>
                  <w:tcW w:w="3357" w:type="dxa"/>
                  <w:gridSpan w:val="2"/>
                  <w:tcBorders>
                    <w:right w:val="single" w:sz="4" w:space="0" w:color="auto"/>
                  </w:tcBorders>
                  <w:vAlign w:val="center"/>
                </w:tcPr>
                <w:p w14:paraId="0F710A6E" w14:textId="77777777" w:rsidR="002166E3" w:rsidRPr="002166E3" w:rsidRDefault="002166E3" w:rsidP="002166E3">
                  <w:pPr>
                    <w:spacing w:line="240" w:lineRule="exact"/>
                    <w:jc w:val="center"/>
                    <w:rPr>
                      <w:rFonts w:hAnsi="ＭＳ 明朝"/>
                      <w:sz w:val="18"/>
                      <w:szCs w:val="18"/>
                    </w:rPr>
                  </w:pPr>
                </w:p>
              </w:tc>
            </w:tr>
            <w:tr w:rsidR="002166E3" w:rsidRPr="002166E3" w14:paraId="7B4BCCD3" w14:textId="77777777" w:rsidTr="00893510">
              <w:trPr>
                <w:cantSplit/>
                <w:trHeight w:val="397"/>
              </w:trPr>
              <w:tc>
                <w:tcPr>
                  <w:tcW w:w="736" w:type="dxa"/>
                  <w:vMerge/>
                  <w:tcBorders>
                    <w:left w:val="single" w:sz="4" w:space="0" w:color="auto"/>
                  </w:tcBorders>
                </w:tcPr>
                <w:p w14:paraId="5486BF57" w14:textId="77777777" w:rsidR="002166E3" w:rsidRPr="002166E3" w:rsidRDefault="002166E3" w:rsidP="002166E3">
                  <w:pPr>
                    <w:rPr>
                      <w:rFonts w:hAnsi="ＭＳ 明朝"/>
                      <w:sz w:val="18"/>
                      <w:szCs w:val="18"/>
                    </w:rPr>
                  </w:pPr>
                </w:p>
              </w:tc>
              <w:tc>
                <w:tcPr>
                  <w:tcW w:w="4616" w:type="dxa"/>
                  <w:gridSpan w:val="5"/>
                  <w:vAlign w:val="center"/>
                </w:tcPr>
                <w:p w14:paraId="50675308" w14:textId="77777777" w:rsidR="002166E3" w:rsidRPr="002166E3" w:rsidRDefault="002166E3" w:rsidP="002166E3">
                  <w:pPr>
                    <w:spacing w:line="240" w:lineRule="exact"/>
                    <w:rPr>
                      <w:rFonts w:asciiTheme="minorEastAsia" w:eastAsiaTheme="minorEastAsia" w:hAnsiTheme="minorEastAsia"/>
                      <w:sz w:val="18"/>
                      <w:szCs w:val="18"/>
                    </w:rPr>
                  </w:pPr>
                  <w:r w:rsidRPr="002166E3">
                    <w:rPr>
                      <w:rFonts w:hAnsi="ＭＳ 明朝" w:hint="eastAsia"/>
                      <w:sz w:val="18"/>
                      <w:szCs w:val="18"/>
                    </w:rPr>
                    <w:t xml:space="preserve">２ </w:t>
                  </w:r>
                  <w:r w:rsidRPr="002166E3">
                    <w:rPr>
                      <w:rFonts w:asciiTheme="minorEastAsia" w:eastAsiaTheme="minorEastAsia" w:hAnsiTheme="minorEastAsia" w:hint="eastAsia"/>
                      <w:sz w:val="18"/>
                      <w:szCs w:val="18"/>
                    </w:rPr>
                    <w:t>側板</w:t>
                  </w:r>
                  <w:r w:rsidRPr="002166E3">
                    <w:rPr>
                      <w:rFonts w:asciiTheme="minorEastAsia" w:eastAsiaTheme="minorEastAsia" w:hAnsiTheme="minorEastAsia"/>
                      <w:sz w:val="18"/>
                      <w:szCs w:val="18"/>
                    </w:rPr>
                    <w:t>、表示面板</w:t>
                  </w:r>
                  <w:r w:rsidRPr="002166E3">
                    <w:rPr>
                      <w:rFonts w:asciiTheme="minorEastAsia" w:eastAsiaTheme="minorEastAsia" w:hAnsiTheme="minorEastAsia" w:hint="eastAsia"/>
                      <w:sz w:val="18"/>
                      <w:szCs w:val="18"/>
                    </w:rPr>
                    <w:t>押さえ</w:t>
                  </w:r>
                  <w:r w:rsidRPr="002166E3">
                    <w:rPr>
                      <w:rFonts w:asciiTheme="minorEastAsia" w:eastAsiaTheme="minorEastAsia" w:hAnsiTheme="minorEastAsia"/>
                      <w:sz w:val="18"/>
                      <w:szCs w:val="18"/>
                    </w:rPr>
                    <w:t>の</w:t>
                  </w:r>
                  <w:r w:rsidRPr="002166E3">
                    <w:rPr>
                      <w:rFonts w:asciiTheme="minorEastAsia" w:eastAsiaTheme="minorEastAsia" w:hAnsiTheme="minorEastAsia" w:hint="eastAsia"/>
                      <w:sz w:val="18"/>
                      <w:szCs w:val="18"/>
                    </w:rPr>
                    <w:t>腐食</w:t>
                  </w:r>
                  <w:r w:rsidRPr="002166E3">
                    <w:rPr>
                      <w:rFonts w:asciiTheme="minorEastAsia" w:eastAsiaTheme="minorEastAsia" w:hAnsiTheme="minorEastAsia"/>
                      <w:sz w:val="18"/>
                      <w:szCs w:val="18"/>
                    </w:rPr>
                    <w:t>、破損、ねじれ、</w:t>
                  </w:r>
                  <w:r w:rsidRPr="002166E3">
                    <w:rPr>
                      <w:rFonts w:asciiTheme="minorEastAsia" w:eastAsiaTheme="minorEastAsia" w:hAnsiTheme="minorEastAsia" w:hint="eastAsia"/>
                      <w:sz w:val="18"/>
                      <w:szCs w:val="18"/>
                    </w:rPr>
                    <w:t>変形</w:t>
                  </w:r>
                  <w:r w:rsidRPr="002166E3">
                    <w:rPr>
                      <w:rFonts w:asciiTheme="minorEastAsia" w:eastAsiaTheme="minorEastAsia" w:hAnsiTheme="minorEastAsia"/>
                      <w:sz w:val="18"/>
                      <w:szCs w:val="18"/>
                    </w:rPr>
                    <w:t>、</w:t>
                  </w:r>
                </w:p>
                <w:p w14:paraId="26E93F5C" w14:textId="77777777" w:rsidR="002166E3" w:rsidRPr="002166E3" w:rsidRDefault="002166E3" w:rsidP="002166E3">
                  <w:pPr>
                    <w:spacing w:line="240" w:lineRule="exact"/>
                    <w:ind w:firstLineChars="100" w:firstLine="180"/>
                    <w:rPr>
                      <w:rFonts w:hAnsi="ＭＳ 明朝"/>
                      <w:sz w:val="18"/>
                      <w:szCs w:val="18"/>
                    </w:rPr>
                  </w:pPr>
                  <w:r w:rsidRPr="002166E3">
                    <w:rPr>
                      <w:rFonts w:asciiTheme="minorEastAsia" w:eastAsiaTheme="minorEastAsia" w:hAnsiTheme="minorEastAsia"/>
                      <w:sz w:val="18"/>
                      <w:szCs w:val="18"/>
                    </w:rPr>
                    <w:t>欠損</w:t>
                  </w:r>
                </w:p>
              </w:tc>
              <w:tc>
                <w:tcPr>
                  <w:tcW w:w="401" w:type="dxa"/>
                  <w:tcBorders>
                    <w:right w:val="dashSmallGap" w:sz="4" w:space="0" w:color="auto"/>
                  </w:tcBorders>
                  <w:vAlign w:val="center"/>
                </w:tcPr>
                <w:p w14:paraId="5D308403"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有</w:t>
                  </w:r>
                </w:p>
              </w:tc>
              <w:tc>
                <w:tcPr>
                  <w:tcW w:w="401" w:type="dxa"/>
                  <w:tcBorders>
                    <w:left w:val="dashSmallGap" w:sz="4" w:space="0" w:color="auto"/>
                  </w:tcBorders>
                  <w:vAlign w:val="center"/>
                </w:tcPr>
                <w:p w14:paraId="29454DE5" w14:textId="77777777" w:rsidR="002166E3" w:rsidRPr="002166E3" w:rsidRDefault="002166E3" w:rsidP="002166E3">
                  <w:pPr>
                    <w:spacing w:line="240" w:lineRule="exact"/>
                    <w:jc w:val="center"/>
                    <w:rPr>
                      <w:rFonts w:hAnsi="ＭＳ 明朝"/>
                      <w:sz w:val="18"/>
                      <w:szCs w:val="18"/>
                    </w:rPr>
                  </w:pPr>
                  <w:r w:rsidRPr="002166E3">
                    <w:rPr>
                      <w:rFonts w:hAnsi="ＭＳ 明朝" w:hint="eastAsia"/>
                      <w:sz w:val="18"/>
                      <w:szCs w:val="18"/>
                    </w:rPr>
                    <w:t>無</w:t>
                  </w:r>
                </w:p>
              </w:tc>
              <w:tc>
                <w:tcPr>
                  <w:tcW w:w="3357" w:type="dxa"/>
                  <w:gridSpan w:val="2"/>
                  <w:tcBorders>
                    <w:right w:val="single" w:sz="4" w:space="0" w:color="auto"/>
                  </w:tcBorders>
                  <w:vAlign w:val="center"/>
                </w:tcPr>
                <w:p w14:paraId="62CA05C2" w14:textId="77777777" w:rsidR="002166E3" w:rsidRPr="002166E3" w:rsidRDefault="002166E3" w:rsidP="002166E3">
                  <w:pPr>
                    <w:spacing w:line="240" w:lineRule="exact"/>
                    <w:rPr>
                      <w:rFonts w:hAnsi="ＭＳ 明朝"/>
                      <w:sz w:val="18"/>
                      <w:szCs w:val="18"/>
                    </w:rPr>
                  </w:pPr>
                </w:p>
              </w:tc>
            </w:tr>
            <w:tr w:rsidR="002166E3" w:rsidRPr="002166E3" w14:paraId="338A6C72" w14:textId="77777777" w:rsidTr="00893510">
              <w:trPr>
                <w:cantSplit/>
                <w:trHeight w:val="397"/>
              </w:trPr>
              <w:tc>
                <w:tcPr>
                  <w:tcW w:w="736" w:type="dxa"/>
                  <w:vMerge/>
                  <w:tcBorders>
                    <w:left w:val="single" w:sz="4" w:space="0" w:color="auto"/>
                  </w:tcBorders>
                  <w:textDirection w:val="tbRlV"/>
                  <w:vAlign w:val="center"/>
                </w:tcPr>
                <w:p w14:paraId="25FDA354" w14:textId="77777777" w:rsidR="002166E3" w:rsidRPr="002166E3" w:rsidRDefault="002166E3" w:rsidP="002166E3">
                  <w:pPr>
                    <w:ind w:left="113" w:right="113" w:firstLineChars="100" w:firstLine="180"/>
                    <w:rPr>
                      <w:rFonts w:asciiTheme="minorEastAsia" w:eastAsiaTheme="minorEastAsia" w:hAnsiTheme="minorEastAsia"/>
                      <w:sz w:val="18"/>
                      <w:szCs w:val="18"/>
                    </w:rPr>
                  </w:pPr>
                </w:p>
              </w:tc>
              <w:tc>
                <w:tcPr>
                  <w:tcW w:w="4616" w:type="dxa"/>
                  <w:gridSpan w:val="5"/>
                  <w:vAlign w:val="center"/>
                </w:tcPr>
                <w:p w14:paraId="0E6F9DEB" w14:textId="77777777" w:rsidR="002166E3" w:rsidRPr="002166E3" w:rsidRDefault="002166E3" w:rsidP="002166E3">
                  <w:pPr>
                    <w:spacing w:line="240" w:lineRule="exact"/>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３ 広告</w:t>
                  </w:r>
                  <w:r w:rsidRPr="002166E3">
                    <w:rPr>
                      <w:rFonts w:asciiTheme="minorEastAsia" w:eastAsiaTheme="minorEastAsia" w:hAnsiTheme="minorEastAsia"/>
                      <w:sz w:val="18"/>
                      <w:szCs w:val="18"/>
                    </w:rPr>
                    <w:t>板底部の腐食、</w:t>
                  </w:r>
                  <w:r w:rsidRPr="002166E3">
                    <w:rPr>
                      <w:rFonts w:asciiTheme="minorEastAsia" w:eastAsiaTheme="minorEastAsia" w:hAnsiTheme="minorEastAsia" w:hint="eastAsia"/>
                      <w:sz w:val="18"/>
                      <w:szCs w:val="18"/>
                    </w:rPr>
                    <w:t>水抜き孔</w:t>
                  </w:r>
                  <w:r w:rsidRPr="002166E3">
                    <w:rPr>
                      <w:rFonts w:asciiTheme="minorEastAsia" w:eastAsiaTheme="minorEastAsia" w:hAnsiTheme="minorEastAsia"/>
                      <w:sz w:val="18"/>
                      <w:szCs w:val="18"/>
                    </w:rPr>
                    <w:t>の</w:t>
                  </w:r>
                  <w:r w:rsidRPr="002166E3">
                    <w:rPr>
                      <w:rFonts w:asciiTheme="minorEastAsia" w:eastAsiaTheme="minorEastAsia" w:hAnsiTheme="minorEastAsia" w:hint="eastAsia"/>
                      <w:sz w:val="18"/>
                      <w:szCs w:val="18"/>
                    </w:rPr>
                    <w:t>詰まり</w:t>
                  </w:r>
                </w:p>
              </w:tc>
              <w:tc>
                <w:tcPr>
                  <w:tcW w:w="401" w:type="dxa"/>
                  <w:tcBorders>
                    <w:right w:val="dashSmallGap" w:sz="4" w:space="0" w:color="auto"/>
                  </w:tcBorders>
                  <w:vAlign w:val="center"/>
                </w:tcPr>
                <w:p w14:paraId="6B09F006"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有</w:t>
                  </w:r>
                </w:p>
              </w:tc>
              <w:tc>
                <w:tcPr>
                  <w:tcW w:w="401" w:type="dxa"/>
                  <w:tcBorders>
                    <w:left w:val="dashSmallGap" w:sz="4" w:space="0" w:color="auto"/>
                  </w:tcBorders>
                  <w:vAlign w:val="center"/>
                </w:tcPr>
                <w:p w14:paraId="774A0419"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無</w:t>
                  </w:r>
                </w:p>
              </w:tc>
              <w:tc>
                <w:tcPr>
                  <w:tcW w:w="3357" w:type="dxa"/>
                  <w:gridSpan w:val="2"/>
                  <w:tcBorders>
                    <w:right w:val="single" w:sz="4" w:space="0" w:color="auto"/>
                  </w:tcBorders>
                  <w:vAlign w:val="center"/>
                </w:tcPr>
                <w:p w14:paraId="6D8C1EE7" w14:textId="77777777" w:rsidR="002166E3" w:rsidRPr="002166E3" w:rsidRDefault="002166E3" w:rsidP="002166E3">
                  <w:pPr>
                    <w:spacing w:line="240" w:lineRule="exact"/>
                    <w:jc w:val="center"/>
                    <w:rPr>
                      <w:rFonts w:asciiTheme="minorEastAsia" w:eastAsiaTheme="minorEastAsia" w:hAnsiTheme="minorEastAsia"/>
                      <w:sz w:val="18"/>
                      <w:szCs w:val="18"/>
                    </w:rPr>
                  </w:pPr>
                </w:p>
              </w:tc>
            </w:tr>
            <w:tr w:rsidR="002166E3" w:rsidRPr="002166E3" w14:paraId="7297315E" w14:textId="77777777" w:rsidTr="00E71CD7">
              <w:trPr>
                <w:cantSplit/>
                <w:trHeight w:val="397"/>
              </w:trPr>
              <w:tc>
                <w:tcPr>
                  <w:tcW w:w="736" w:type="dxa"/>
                  <w:vMerge w:val="restart"/>
                  <w:tcBorders>
                    <w:left w:val="single" w:sz="4" w:space="0" w:color="auto"/>
                  </w:tcBorders>
                  <w:textDirection w:val="tbRlV"/>
                  <w:vAlign w:val="center"/>
                </w:tcPr>
                <w:p w14:paraId="606F13E0" w14:textId="77777777" w:rsidR="002166E3" w:rsidRPr="002166E3" w:rsidRDefault="002166E3" w:rsidP="00E71CD7">
                  <w:pPr>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照明装置</w:t>
                  </w:r>
                </w:p>
              </w:tc>
              <w:tc>
                <w:tcPr>
                  <w:tcW w:w="4616" w:type="dxa"/>
                  <w:gridSpan w:val="5"/>
                  <w:vAlign w:val="center"/>
                </w:tcPr>
                <w:p w14:paraId="205A56A3" w14:textId="150B3BCF" w:rsidR="002166E3" w:rsidRPr="002166E3" w:rsidRDefault="002166E3" w:rsidP="002166E3">
                  <w:pPr>
                    <w:spacing w:line="240" w:lineRule="exact"/>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１ 照明装置の</w:t>
                  </w:r>
                  <w:r w:rsidRPr="002166E3">
                    <w:rPr>
                      <w:rFonts w:asciiTheme="minorEastAsia" w:eastAsiaTheme="minorEastAsia" w:hAnsiTheme="minorEastAsia"/>
                      <w:sz w:val="18"/>
                      <w:szCs w:val="18"/>
                    </w:rPr>
                    <w:t>不点</w:t>
                  </w:r>
                  <w:r w:rsidR="00124939">
                    <w:rPr>
                      <w:rFonts w:asciiTheme="minorEastAsia" w:eastAsiaTheme="minorEastAsia" w:hAnsiTheme="minorEastAsia" w:hint="eastAsia"/>
                      <w:sz w:val="18"/>
                      <w:szCs w:val="18"/>
                    </w:rPr>
                    <w:t>灯</w:t>
                  </w:r>
                  <w:r w:rsidRPr="002166E3">
                    <w:rPr>
                      <w:rFonts w:asciiTheme="minorEastAsia" w:eastAsiaTheme="minorEastAsia" w:hAnsiTheme="minorEastAsia"/>
                      <w:sz w:val="18"/>
                      <w:szCs w:val="18"/>
                    </w:rPr>
                    <w:t>、不</w:t>
                  </w:r>
                  <w:r w:rsidRPr="002166E3">
                    <w:rPr>
                      <w:rFonts w:asciiTheme="minorEastAsia" w:eastAsiaTheme="minorEastAsia" w:hAnsiTheme="minorEastAsia" w:hint="eastAsia"/>
                      <w:sz w:val="18"/>
                      <w:szCs w:val="18"/>
                    </w:rPr>
                    <w:t>発光</w:t>
                  </w:r>
                </w:p>
              </w:tc>
              <w:tc>
                <w:tcPr>
                  <w:tcW w:w="401" w:type="dxa"/>
                  <w:tcBorders>
                    <w:right w:val="dashSmallGap" w:sz="4" w:space="0" w:color="auto"/>
                  </w:tcBorders>
                  <w:vAlign w:val="center"/>
                </w:tcPr>
                <w:p w14:paraId="44BA7206"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有</w:t>
                  </w:r>
                </w:p>
              </w:tc>
              <w:tc>
                <w:tcPr>
                  <w:tcW w:w="401" w:type="dxa"/>
                  <w:tcBorders>
                    <w:left w:val="dashSmallGap" w:sz="4" w:space="0" w:color="auto"/>
                  </w:tcBorders>
                  <w:vAlign w:val="center"/>
                </w:tcPr>
                <w:p w14:paraId="3FB51C9B"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無</w:t>
                  </w:r>
                </w:p>
              </w:tc>
              <w:tc>
                <w:tcPr>
                  <w:tcW w:w="3357" w:type="dxa"/>
                  <w:gridSpan w:val="2"/>
                  <w:tcBorders>
                    <w:right w:val="single" w:sz="4" w:space="0" w:color="auto"/>
                  </w:tcBorders>
                  <w:vAlign w:val="center"/>
                </w:tcPr>
                <w:p w14:paraId="22174AA4" w14:textId="77777777" w:rsidR="002166E3" w:rsidRPr="002166E3" w:rsidRDefault="002166E3" w:rsidP="002166E3">
                  <w:pPr>
                    <w:spacing w:line="240" w:lineRule="exact"/>
                    <w:jc w:val="center"/>
                    <w:rPr>
                      <w:rFonts w:asciiTheme="minorEastAsia" w:eastAsiaTheme="minorEastAsia" w:hAnsiTheme="minorEastAsia"/>
                      <w:sz w:val="18"/>
                      <w:szCs w:val="18"/>
                    </w:rPr>
                  </w:pPr>
                </w:p>
              </w:tc>
            </w:tr>
            <w:tr w:rsidR="002166E3" w:rsidRPr="002166E3" w14:paraId="0ED79321" w14:textId="77777777" w:rsidTr="00893510">
              <w:trPr>
                <w:cantSplit/>
                <w:trHeight w:val="397"/>
              </w:trPr>
              <w:tc>
                <w:tcPr>
                  <w:tcW w:w="736" w:type="dxa"/>
                  <w:vMerge/>
                  <w:tcBorders>
                    <w:left w:val="single" w:sz="4" w:space="0" w:color="auto"/>
                  </w:tcBorders>
                </w:tcPr>
                <w:p w14:paraId="2D4DE167" w14:textId="77777777" w:rsidR="002166E3" w:rsidRPr="002166E3" w:rsidRDefault="002166E3" w:rsidP="002166E3">
                  <w:pPr>
                    <w:rPr>
                      <w:rFonts w:asciiTheme="minorEastAsia" w:eastAsiaTheme="minorEastAsia" w:hAnsiTheme="minorEastAsia"/>
                      <w:sz w:val="18"/>
                      <w:szCs w:val="18"/>
                    </w:rPr>
                  </w:pPr>
                </w:p>
              </w:tc>
              <w:tc>
                <w:tcPr>
                  <w:tcW w:w="4616" w:type="dxa"/>
                  <w:gridSpan w:val="5"/>
                  <w:vAlign w:val="center"/>
                </w:tcPr>
                <w:p w14:paraId="1FCD08CF" w14:textId="77777777" w:rsidR="002166E3" w:rsidRPr="002166E3" w:rsidRDefault="002166E3" w:rsidP="002166E3">
                  <w:pPr>
                    <w:spacing w:line="240" w:lineRule="exact"/>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２ 照明装置の取付部の破損、変形、さび、漏水</w:t>
                  </w:r>
                </w:p>
              </w:tc>
              <w:tc>
                <w:tcPr>
                  <w:tcW w:w="401" w:type="dxa"/>
                  <w:tcBorders>
                    <w:right w:val="dashSmallGap" w:sz="4" w:space="0" w:color="auto"/>
                  </w:tcBorders>
                  <w:vAlign w:val="center"/>
                </w:tcPr>
                <w:p w14:paraId="17D79F41"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有</w:t>
                  </w:r>
                </w:p>
              </w:tc>
              <w:tc>
                <w:tcPr>
                  <w:tcW w:w="401" w:type="dxa"/>
                  <w:tcBorders>
                    <w:left w:val="dashSmallGap" w:sz="4" w:space="0" w:color="auto"/>
                  </w:tcBorders>
                  <w:vAlign w:val="center"/>
                </w:tcPr>
                <w:p w14:paraId="460540FA"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無</w:t>
                  </w:r>
                </w:p>
              </w:tc>
              <w:tc>
                <w:tcPr>
                  <w:tcW w:w="3357" w:type="dxa"/>
                  <w:gridSpan w:val="2"/>
                  <w:tcBorders>
                    <w:right w:val="single" w:sz="4" w:space="0" w:color="auto"/>
                  </w:tcBorders>
                  <w:vAlign w:val="center"/>
                </w:tcPr>
                <w:p w14:paraId="529A91C8" w14:textId="77777777" w:rsidR="002166E3" w:rsidRPr="002166E3" w:rsidRDefault="002166E3" w:rsidP="002166E3">
                  <w:pPr>
                    <w:spacing w:line="240" w:lineRule="exact"/>
                    <w:jc w:val="center"/>
                    <w:rPr>
                      <w:rFonts w:asciiTheme="minorEastAsia" w:eastAsiaTheme="minorEastAsia" w:hAnsiTheme="minorEastAsia"/>
                      <w:sz w:val="18"/>
                      <w:szCs w:val="18"/>
                    </w:rPr>
                  </w:pPr>
                </w:p>
              </w:tc>
            </w:tr>
            <w:tr w:rsidR="002166E3" w:rsidRPr="002166E3" w14:paraId="21F9A452" w14:textId="77777777" w:rsidTr="00893510">
              <w:trPr>
                <w:cantSplit/>
                <w:trHeight w:val="397"/>
              </w:trPr>
              <w:tc>
                <w:tcPr>
                  <w:tcW w:w="736" w:type="dxa"/>
                  <w:vMerge/>
                  <w:tcBorders>
                    <w:left w:val="single" w:sz="4" w:space="0" w:color="auto"/>
                  </w:tcBorders>
                </w:tcPr>
                <w:p w14:paraId="7F341AEC" w14:textId="77777777" w:rsidR="002166E3" w:rsidRPr="002166E3" w:rsidRDefault="002166E3" w:rsidP="002166E3">
                  <w:pPr>
                    <w:rPr>
                      <w:rFonts w:asciiTheme="minorEastAsia" w:eastAsiaTheme="minorEastAsia" w:hAnsiTheme="minorEastAsia"/>
                      <w:sz w:val="18"/>
                      <w:szCs w:val="18"/>
                    </w:rPr>
                  </w:pPr>
                </w:p>
              </w:tc>
              <w:tc>
                <w:tcPr>
                  <w:tcW w:w="4616" w:type="dxa"/>
                  <w:gridSpan w:val="5"/>
                  <w:vAlign w:val="center"/>
                </w:tcPr>
                <w:p w14:paraId="0CF9C9F2" w14:textId="77777777" w:rsidR="002166E3" w:rsidRPr="002166E3" w:rsidRDefault="002166E3" w:rsidP="002166E3">
                  <w:pPr>
                    <w:spacing w:line="240" w:lineRule="exact"/>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３ 周辺機器の</w:t>
                  </w:r>
                  <w:r w:rsidRPr="002166E3">
                    <w:rPr>
                      <w:rFonts w:asciiTheme="minorEastAsia" w:eastAsiaTheme="minorEastAsia" w:hAnsiTheme="minorEastAsia"/>
                      <w:sz w:val="18"/>
                      <w:szCs w:val="18"/>
                    </w:rPr>
                    <w:t>劣化、破損</w:t>
                  </w:r>
                </w:p>
              </w:tc>
              <w:tc>
                <w:tcPr>
                  <w:tcW w:w="401" w:type="dxa"/>
                  <w:tcBorders>
                    <w:right w:val="dashSmallGap" w:sz="4" w:space="0" w:color="auto"/>
                  </w:tcBorders>
                  <w:vAlign w:val="center"/>
                </w:tcPr>
                <w:p w14:paraId="65C50647"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有</w:t>
                  </w:r>
                </w:p>
              </w:tc>
              <w:tc>
                <w:tcPr>
                  <w:tcW w:w="401" w:type="dxa"/>
                  <w:tcBorders>
                    <w:left w:val="dashSmallGap" w:sz="4" w:space="0" w:color="auto"/>
                    <w:bottom w:val="single" w:sz="4" w:space="0" w:color="auto"/>
                  </w:tcBorders>
                  <w:vAlign w:val="center"/>
                </w:tcPr>
                <w:p w14:paraId="528EC8EE"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無</w:t>
                  </w:r>
                </w:p>
              </w:tc>
              <w:tc>
                <w:tcPr>
                  <w:tcW w:w="3357" w:type="dxa"/>
                  <w:gridSpan w:val="2"/>
                  <w:tcBorders>
                    <w:right w:val="single" w:sz="4" w:space="0" w:color="auto"/>
                  </w:tcBorders>
                  <w:vAlign w:val="center"/>
                </w:tcPr>
                <w:p w14:paraId="4ABF24F5" w14:textId="77777777" w:rsidR="002166E3" w:rsidRPr="002166E3" w:rsidRDefault="002166E3" w:rsidP="002166E3">
                  <w:pPr>
                    <w:spacing w:line="240" w:lineRule="exact"/>
                    <w:jc w:val="center"/>
                    <w:rPr>
                      <w:rFonts w:asciiTheme="minorEastAsia" w:eastAsiaTheme="minorEastAsia" w:hAnsiTheme="minorEastAsia"/>
                      <w:sz w:val="18"/>
                      <w:szCs w:val="18"/>
                    </w:rPr>
                  </w:pPr>
                </w:p>
              </w:tc>
            </w:tr>
            <w:tr w:rsidR="002166E3" w:rsidRPr="002166E3" w14:paraId="5594B5FC" w14:textId="77777777" w:rsidTr="00893510">
              <w:trPr>
                <w:cantSplit/>
                <w:trHeight w:val="397"/>
              </w:trPr>
              <w:tc>
                <w:tcPr>
                  <w:tcW w:w="736" w:type="dxa"/>
                  <w:vMerge w:val="restart"/>
                  <w:tcBorders>
                    <w:left w:val="single" w:sz="4" w:space="0" w:color="auto"/>
                  </w:tcBorders>
                  <w:textDirection w:val="tbRlV"/>
                  <w:vAlign w:val="center"/>
                </w:tcPr>
                <w:p w14:paraId="0121A50D" w14:textId="77777777" w:rsidR="002166E3" w:rsidRPr="002166E3" w:rsidRDefault="002166E3" w:rsidP="00DC6CDD">
                  <w:pPr>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その他</w:t>
                  </w:r>
                </w:p>
              </w:tc>
              <w:tc>
                <w:tcPr>
                  <w:tcW w:w="4616" w:type="dxa"/>
                  <w:gridSpan w:val="5"/>
                  <w:vAlign w:val="center"/>
                </w:tcPr>
                <w:p w14:paraId="02C58D3D" w14:textId="77777777" w:rsidR="002166E3" w:rsidRPr="002166E3" w:rsidRDefault="002166E3" w:rsidP="002166E3">
                  <w:pPr>
                    <w:spacing w:line="240" w:lineRule="exact"/>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１ 付属部材（※）の腐食</w:t>
                  </w:r>
                  <w:r w:rsidRPr="002166E3">
                    <w:rPr>
                      <w:rFonts w:asciiTheme="minorEastAsia" w:eastAsiaTheme="minorEastAsia" w:hAnsiTheme="minorEastAsia"/>
                      <w:sz w:val="18"/>
                      <w:szCs w:val="18"/>
                    </w:rPr>
                    <w:t>、破損</w:t>
                  </w:r>
                </w:p>
              </w:tc>
              <w:tc>
                <w:tcPr>
                  <w:tcW w:w="401" w:type="dxa"/>
                  <w:tcBorders>
                    <w:right w:val="dashSmallGap" w:sz="4" w:space="0" w:color="auto"/>
                  </w:tcBorders>
                  <w:vAlign w:val="center"/>
                </w:tcPr>
                <w:p w14:paraId="6FC80266"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有</w:t>
                  </w:r>
                </w:p>
              </w:tc>
              <w:tc>
                <w:tcPr>
                  <w:tcW w:w="401" w:type="dxa"/>
                  <w:tcBorders>
                    <w:left w:val="dashSmallGap" w:sz="4" w:space="0" w:color="auto"/>
                  </w:tcBorders>
                  <w:vAlign w:val="center"/>
                </w:tcPr>
                <w:p w14:paraId="6710F2F5"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無</w:t>
                  </w:r>
                </w:p>
              </w:tc>
              <w:tc>
                <w:tcPr>
                  <w:tcW w:w="3357" w:type="dxa"/>
                  <w:gridSpan w:val="2"/>
                  <w:tcBorders>
                    <w:right w:val="single" w:sz="4" w:space="0" w:color="auto"/>
                  </w:tcBorders>
                  <w:vAlign w:val="center"/>
                </w:tcPr>
                <w:p w14:paraId="104581E4" w14:textId="77777777" w:rsidR="002166E3" w:rsidRPr="002166E3" w:rsidRDefault="002166E3" w:rsidP="002166E3">
                  <w:pPr>
                    <w:spacing w:line="240" w:lineRule="exact"/>
                    <w:jc w:val="center"/>
                    <w:rPr>
                      <w:rFonts w:asciiTheme="minorEastAsia" w:eastAsiaTheme="minorEastAsia" w:hAnsiTheme="minorEastAsia"/>
                      <w:sz w:val="18"/>
                      <w:szCs w:val="18"/>
                    </w:rPr>
                  </w:pPr>
                </w:p>
              </w:tc>
            </w:tr>
            <w:tr w:rsidR="002166E3" w:rsidRPr="002166E3" w14:paraId="344D67E6" w14:textId="77777777" w:rsidTr="00893510">
              <w:trPr>
                <w:cantSplit/>
                <w:trHeight w:val="397"/>
              </w:trPr>
              <w:tc>
                <w:tcPr>
                  <w:tcW w:w="736" w:type="dxa"/>
                  <w:vMerge/>
                  <w:tcBorders>
                    <w:left w:val="single" w:sz="4" w:space="0" w:color="auto"/>
                  </w:tcBorders>
                </w:tcPr>
                <w:p w14:paraId="45165A31" w14:textId="77777777" w:rsidR="002166E3" w:rsidRPr="002166E3" w:rsidRDefault="002166E3" w:rsidP="002166E3">
                  <w:pPr>
                    <w:rPr>
                      <w:rFonts w:asciiTheme="minorEastAsia" w:eastAsiaTheme="minorEastAsia" w:hAnsiTheme="minorEastAsia"/>
                      <w:sz w:val="18"/>
                      <w:szCs w:val="18"/>
                    </w:rPr>
                  </w:pPr>
                </w:p>
              </w:tc>
              <w:tc>
                <w:tcPr>
                  <w:tcW w:w="4616" w:type="dxa"/>
                  <w:gridSpan w:val="5"/>
                  <w:vAlign w:val="center"/>
                </w:tcPr>
                <w:p w14:paraId="058ED4E2" w14:textId="77777777" w:rsidR="002166E3" w:rsidRPr="002166E3" w:rsidRDefault="002166E3" w:rsidP="002166E3">
                  <w:pPr>
                    <w:spacing w:line="240" w:lineRule="exact"/>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２ 避雷針の</w:t>
                  </w:r>
                  <w:r w:rsidRPr="002166E3">
                    <w:rPr>
                      <w:rFonts w:asciiTheme="minorEastAsia" w:eastAsiaTheme="minorEastAsia" w:hAnsiTheme="minorEastAsia"/>
                      <w:sz w:val="18"/>
                      <w:szCs w:val="18"/>
                    </w:rPr>
                    <w:t>腐食、損傷</w:t>
                  </w:r>
                </w:p>
              </w:tc>
              <w:tc>
                <w:tcPr>
                  <w:tcW w:w="401" w:type="dxa"/>
                  <w:tcBorders>
                    <w:right w:val="dashSmallGap" w:sz="4" w:space="0" w:color="auto"/>
                  </w:tcBorders>
                  <w:vAlign w:val="center"/>
                </w:tcPr>
                <w:p w14:paraId="538995BA"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有</w:t>
                  </w:r>
                </w:p>
              </w:tc>
              <w:tc>
                <w:tcPr>
                  <w:tcW w:w="401" w:type="dxa"/>
                  <w:tcBorders>
                    <w:left w:val="dashSmallGap" w:sz="4" w:space="0" w:color="auto"/>
                  </w:tcBorders>
                  <w:vAlign w:val="center"/>
                </w:tcPr>
                <w:p w14:paraId="6041E02D"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無</w:t>
                  </w:r>
                </w:p>
              </w:tc>
              <w:tc>
                <w:tcPr>
                  <w:tcW w:w="3357" w:type="dxa"/>
                  <w:gridSpan w:val="2"/>
                  <w:tcBorders>
                    <w:right w:val="single" w:sz="4" w:space="0" w:color="auto"/>
                  </w:tcBorders>
                  <w:vAlign w:val="center"/>
                </w:tcPr>
                <w:p w14:paraId="5A4215DB" w14:textId="77777777" w:rsidR="002166E3" w:rsidRPr="002166E3" w:rsidRDefault="002166E3" w:rsidP="002166E3">
                  <w:pPr>
                    <w:spacing w:line="240" w:lineRule="exact"/>
                    <w:jc w:val="center"/>
                    <w:rPr>
                      <w:rFonts w:asciiTheme="minorEastAsia" w:eastAsiaTheme="minorEastAsia" w:hAnsiTheme="minorEastAsia"/>
                      <w:sz w:val="18"/>
                      <w:szCs w:val="18"/>
                    </w:rPr>
                  </w:pPr>
                </w:p>
              </w:tc>
            </w:tr>
            <w:tr w:rsidR="002166E3" w:rsidRPr="002166E3" w14:paraId="012FD6E5" w14:textId="77777777" w:rsidTr="00893510">
              <w:trPr>
                <w:cantSplit/>
                <w:trHeight w:val="397"/>
              </w:trPr>
              <w:tc>
                <w:tcPr>
                  <w:tcW w:w="736" w:type="dxa"/>
                  <w:vMerge/>
                  <w:tcBorders>
                    <w:left w:val="single" w:sz="4" w:space="0" w:color="auto"/>
                  </w:tcBorders>
                </w:tcPr>
                <w:p w14:paraId="1897A744" w14:textId="77777777" w:rsidR="002166E3" w:rsidRPr="002166E3" w:rsidRDefault="002166E3" w:rsidP="002166E3">
                  <w:pPr>
                    <w:rPr>
                      <w:rFonts w:asciiTheme="minorEastAsia" w:eastAsiaTheme="minorEastAsia" w:hAnsiTheme="minorEastAsia"/>
                      <w:sz w:val="18"/>
                      <w:szCs w:val="18"/>
                    </w:rPr>
                  </w:pPr>
                </w:p>
              </w:tc>
              <w:tc>
                <w:tcPr>
                  <w:tcW w:w="4616" w:type="dxa"/>
                  <w:gridSpan w:val="5"/>
                  <w:vAlign w:val="center"/>
                </w:tcPr>
                <w:p w14:paraId="0CF8A4D6" w14:textId="77777777" w:rsidR="002166E3" w:rsidRPr="002166E3" w:rsidRDefault="002166E3" w:rsidP="002166E3">
                  <w:pPr>
                    <w:spacing w:line="240" w:lineRule="exact"/>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３ その他点検した</w:t>
                  </w:r>
                  <w:r w:rsidRPr="002166E3">
                    <w:rPr>
                      <w:rFonts w:asciiTheme="minorEastAsia" w:eastAsiaTheme="minorEastAsia" w:hAnsiTheme="minorEastAsia"/>
                      <w:sz w:val="18"/>
                      <w:szCs w:val="18"/>
                    </w:rPr>
                    <w:t>事項</w:t>
                  </w:r>
                  <w:r w:rsidRPr="002166E3">
                    <w:rPr>
                      <w:rFonts w:asciiTheme="minorEastAsia" w:eastAsiaTheme="minorEastAsia" w:hAnsiTheme="minorEastAsia" w:hint="eastAsia"/>
                      <w:sz w:val="18"/>
                      <w:szCs w:val="18"/>
                    </w:rPr>
                    <w:t xml:space="preserve">（　　</w:t>
                  </w:r>
                  <w:r w:rsidRPr="002166E3">
                    <w:rPr>
                      <w:rFonts w:asciiTheme="minorEastAsia" w:eastAsiaTheme="minorEastAsia" w:hAnsiTheme="minorEastAsia"/>
                      <w:sz w:val="18"/>
                      <w:szCs w:val="18"/>
                    </w:rPr>
                    <w:t xml:space="preserve">　</w:t>
                  </w:r>
                  <w:r w:rsidRPr="002166E3">
                    <w:rPr>
                      <w:rFonts w:asciiTheme="minorEastAsia" w:eastAsiaTheme="minorEastAsia" w:hAnsiTheme="minorEastAsia" w:hint="eastAsia"/>
                      <w:sz w:val="18"/>
                      <w:szCs w:val="18"/>
                    </w:rPr>
                    <w:t xml:space="preserve">   </w:t>
                  </w:r>
                  <w:r w:rsidRPr="002166E3">
                    <w:rPr>
                      <w:rFonts w:asciiTheme="minorEastAsia" w:eastAsiaTheme="minorEastAsia" w:hAnsiTheme="minorEastAsia"/>
                      <w:sz w:val="18"/>
                      <w:szCs w:val="18"/>
                    </w:rPr>
                    <w:t xml:space="preserve">　　　　　　　）</w:t>
                  </w:r>
                </w:p>
              </w:tc>
              <w:tc>
                <w:tcPr>
                  <w:tcW w:w="401" w:type="dxa"/>
                  <w:tcBorders>
                    <w:right w:val="dashSmallGap" w:sz="4" w:space="0" w:color="auto"/>
                  </w:tcBorders>
                  <w:vAlign w:val="center"/>
                </w:tcPr>
                <w:p w14:paraId="39D86402"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有</w:t>
                  </w:r>
                </w:p>
              </w:tc>
              <w:tc>
                <w:tcPr>
                  <w:tcW w:w="401" w:type="dxa"/>
                  <w:tcBorders>
                    <w:left w:val="dashSmallGap" w:sz="4" w:space="0" w:color="auto"/>
                  </w:tcBorders>
                  <w:vAlign w:val="center"/>
                </w:tcPr>
                <w:p w14:paraId="3D817865" w14:textId="77777777" w:rsidR="002166E3" w:rsidRPr="002166E3" w:rsidRDefault="002166E3" w:rsidP="002166E3">
                  <w:pPr>
                    <w:spacing w:line="240" w:lineRule="exact"/>
                    <w:jc w:val="center"/>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無</w:t>
                  </w:r>
                </w:p>
              </w:tc>
              <w:tc>
                <w:tcPr>
                  <w:tcW w:w="3357" w:type="dxa"/>
                  <w:gridSpan w:val="2"/>
                  <w:tcBorders>
                    <w:right w:val="single" w:sz="4" w:space="0" w:color="auto"/>
                  </w:tcBorders>
                  <w:vAlign w:val="center"/>
                </w:tcPr>
                <w:p w14:paraId="2AF4821A" w14:textId="77777777" w:rsidR="002166E3" w:rsidRPr="002166E3" w:rsidRDefault="002166E3" w:rsidP="002166E3">
                  <w:pPr>
                    <w:spacing w:line="240" w:lineRule="exact"/>
                    <w:jc w:val="center"/>
                    <w:rPr>
                      <w:rFonts w:asciiTheme="minorEastAsia" w:eastAsiaTheme="minorEastAsia" w:hAnsiTheme="minorEastAsia"/>
                      <w:sz w:val="18"/>
                      <w:szCs w:val="18"/>
                    </w:rPr>
                  </w:pPr>
                </w:p>
              </w:tc>
            </w:tr>
          </w:tbl>
          <w:p w14:paraId="2353D28E" w14:textId="45E0E37C" w:rsidR="002166E3" w:rsidRPr="002166E3" w:rsidRDefault="002166E3" w:rsidP="008D6022">
            <w:pPr>
              <w:spacing w:line="326" w:lineRule="exact"/>
              <w:ind w:leftChars="100" w:left="210"/>
              <w:rPr>
                <w:rFonts w:asciiTheme="minorEastAsia" w:eastAsiaTheme="minorEastAsia" w:hAnsiTheme="minorEastAsia"/>
                <w:sz w:val="18"/>
                <w:szCs w:val="18"/>
              </w:rPr>
            </w:pPr>
            <w:r w:rsidRPr="002166E3">
              <w:rPr>
                <w:rFonts w:asciiTheme="minorEastAsia" w:eastAsiaTheme="minorEastAsia" w:hAnsiTheme="minorEastAsia"/>
                <w:sz w:val="18"/>
                <w:szCs w:val="18"/>
              </w:rPr>
              <w:t xml:space="preserve">※ </w:t>
            </w:r>
            <w:r w:rsidRPr="002166E3">
              <w:rPr>
                <w:rFonts w:asciiTheme="minorEastAsia" w:eastAsiaTheme="minorEastAsia" w:hAnsiTheme="minorEastAsia" w:hint="eastAsia"/>
                <w:sz w:val="18"/>
                <w:szCs w:val="18"/>
              </w:rPr>
              <w:t>装飾</w:t>
            </w:r>
            <w:r w:rsidRPr="002166E3">
              <w:rPr>
                <w:rFonts w:asciiTheme="minorEastAsia" w:eastAsiaTheme="minorEastAsia" w:hAnsiTheme="minorEastAsia"/>
                <w:sz w:val="18"/>
                <w:szCs w:val="18"/>
              </w:rPr>
              <w:t>、</w:t>
            </w:r>
            <w:r w:rsidRPr="002166E3">
              <w:rPr>
                <w:rFonts w:asciiTheme="minorEastAsia" w:eastAsiaTheme="minorEastAsia" w:hAnsiTheme="minorEastAsia" w:hint="eastAsia"/>
                <w:sz w:val="18"/>
                <w:szCs w:val="18"/>
              </w:rPr>
              <w:t>振れ</w:t>
            </w:r>
            <w:r w:rsidRPr="002166E3">
              <w:rPr>
                <w:rFonts w:asciiTheme="minorEastAsia" w:eastAsiaTheme="minorEastAsia" w:hAnsiTheme="minorEastAsia"/>
                <w:sz w:val="18"/>
                <w:szCs w:val="18"/>
              </w:rPr>
              <w:t>止め棒</w:t>
            </w:r>
            <w:r w:rsidRPr="002166E3">
              <w:rPr>
                <w:rFonts w:asciiTheme="minorEastAsia" w:eastAsiaTheme="minorEastAsia" w:hAnsiTheme="minorEastAsia" w:hint="eastAsia"/>
                <w:sz w:val="18"/>
                <w:szCs w:val="18"/>
              </w:rPr>
              <w:t>、</w:t>
            </w:r>
            <w:r w:rsidRPr="002166E3">
              <w:rPr>
                <w:rFonts w:asciiTheme="minorEastAsia" w:eastAsiaTheme="minorEastAsia" w:hAnsiTheme="minorEastAsia"/>
                <w:sz w:val="18"/>
                <w:szCs w:val="18"/>
              </w:rPr>
              <w:t>鳥よけ、その他付属品</w:t>
            </w:r>
          </w:p>
          <w:p w14:paraId="63103EC0" w14:textId="7DB82563" w:rsidR="005277D5" w:rsidRPr="00ED21BC" w:rsidRDefault="002166E3" w:rsidP="00E37B9B">
            <w:pPr>
              <w:spacing w:after="120" w:line="326" w:lineRule="exact"/>
              <w:ind w:leftChars="100" w:left="210"/>
              <w:rPr>
                <w:rFonts w:asciiTheme="minorEastAsia" w:eastAsiaTheme="minorEastAsia" w:hAnsiTheme="minorEastAsia"/>
                <w:sz w:val="18"/>
                <w:szCs w:val="18"/>
              </w:rPr>
            </w:pPr>
            <w:r w:rsidRPr="002166E3">
              <w:rPr>
                <w:rFonts w:asciiTheme="minorEastAsia" w:eastAsiaTheme="minorEastAsia" w:hAnsiTheme="minorEastAsia" w:hint="eastAsia"/>
                <w:sz w:val="18"/>
                <w:szCs w:val="18"/>
              </w:rPr>
              <w:t>注</w:t>
            </w:r>
            <w:r w:rsidRPr="002166E3">
              <w:rPr>
                <w:rFonts w:asciiTheme="minorEastAsia" w:eastAsiaTheme="minorEastAsia" w:hAnsiTheme="minorEastAsia"/>
                <w:sz w:val="18"/>
                <w:szCs w:val="18"/>
              </w:rPr>
              <w:t>）</w:t>
            </w:r>
            <w:r w:rsidRPr="002166E3">
              <w:rPr>
                <w:rFonts w:asciiTheme="minorEastAsia" w:eastAsiaTheme="minorEastAsia" w:hAnsiTheme="minorEastAsia" w:hint="eastAsia"/>
                <w:sz w:val="18"/>
                <w:szCs w:val="18"/>
              </w:rPr>
              <w:t>広告物等の</w:t>
            </w:r>
            <w:r w:rsidRPr="002166E3">
              <w:rPr>
                <w:rFonts w:asciiTheme="minorEastAsia" w:eastAsiaTheme="minorEastAsia" w:hAnsiTheme="minorEastAsia"/>
                <w:sz w:val="18"/>
                <w:szCs w:val="18"/>
              </w:rPr>
              <w:t>種類により</w:t>
            </w:r>
            <w:r w:rsidRPr="002166E3">
              <w:rPr>
                <w:rFonts w:asciiTheme="minorEastAsia" w:eastAsiaTheme="minorEastAsia" w:hAnsiTheme="minorEastAsia" w:hint="eastAsia"/>
                <w:sz w:val="18"/>
                <w:szCs w:val="18"/>
              </w:rPr>
              <w:t>、該当する点検箇所</w:t>
            </w:r>
            <w:r w:rsidRPr="002166E3">
              <w:rPr>
                <w:rFonts w:asciiTheme="minorEastAsia" w:eastAsiaTheme="minorEastAsia" w:hAnsiTheme="minorEastAsia"/>
                <w:sz w:val="18"/>
                <w:szCs w:val="18"/>
              </w:rPr>
              <w:t>・点検項目がない場合は、</w:t>
            </w:r>
            <w:r w:rsidR="00AA508A">
              <w:rPr>
                <w:rFonts w:asciiTheme="minorEastAsia" w:eastAsiaTheme="minorEastAsia" w:hAnsiTheme="minorEastAsia" w:hint="eastAsia"/>
                <w:sz w:val="18"/>
                <w:szCs w:val="18"/>
              </w:rPr>
              <w:t>「</w:t>
            </w:r>
            <w:r w:rsidR="006D69F7">
              <w:rPr>
                <w:rFonts w:asciiTheme="minorEastAsia" w:eastAsiaTheme="minorEastAsia" w:hAnsiTheme="minorEastAsia" w:hint="eastAsia"/>
                <w:sz w:val="18"/>
                <w:szCs w:val="18"/>
              </w:rPr>
              <w:t>改善の</w:t>
            </w:r>
            <w:r w:rsidR="006D69F7">
              <w:rPr>
                <w:rFonts w:asciiTheme="minorEastAsia" w:eastAsiaTheme="minorEastAsia" w:hAnsiTheme="minorEastAsia"/>
                <w:sz w:val="18"/>
                <w:szCs w:val="18"/>
              </w:rPr>
              <w:t>概要</w:t>
            </w:r>
            <w:r w:rsidR="00AA508A">
              <w:rPr>
                <w:rFonts w:asciiTheme="minorEastAsia" w:eastAsiaTheme="minorEastAsia" w:hAnsiTheme="minorEastAsia" w:hint="eastAsia"/>
                <w:sz w:val="18"/>
                <w:szCs w:val="18"/>
              </w:rPr>
              <w:t>」</w:t>
            </w:r>
            <w:r w:rsidR="00E37B9B">
              <w:rPr>
                <w:rFonts w:asciiTheme="minorEastAsia" w:eastAsiaTheme="minorEastAsia" w:hAnsiTheme="minorEastAsia" w:hint="eastAsia"/>
                <w:sz w:val="18"/>
                <w:szCs w:val="18"/>
              </w:rPr>
              <w:t>の</w:t>
            </w:r>
            <w:r w:rsidR="006D69F7">
              <w:rPr>
                <w:rFonts w:asciiTheme="minorEastAsia" w:eastAsiaTheme="minorEastAsia" w:hAnsiTheme="minorEastAsia"/>
                <w:sz w:val="18"/>
                <w:szCs w:val="18"/>
              </w:rPr>
              <w:t>欄に斜線を引</w:t>
            </w:r>
            <w:r w:rsidR="006D69F7">
              <w:rPr>
                <w:rFonts w:asciiTheme="minorEastAsia" w:eastAsiaTheme="minorEastAsia" w:hAnsiTheme="minorEastAsia" w:hint="eastAsia"/>
                <w:sz w:val="18"/>
                <w:szCs w:val="18"/>
              </w:rPr>
              <w:t>く</w:t>
            </w:r>
            <w:r w:rsidR="006D69F7">
              <w:rPr>
                <w:rFonts w:asciiTheme="minorEastAsia" w:eastAsiaTheme="minorEastAsia" w:hAnsiTheme="minorEastAsia"/>
                <w:sz w:val="18"/>
                <w:szCs w:val="18"/>
              </w:rPr>
              <w:t>こと</w:t>
            </w:r>
            <w:r w:rsidRPr="002166E3">
              <w:rPr>
                <w:rFonts w:asciiTheme="minorEastAsia" w:eastAsiaTheme="minorEastAsia" w:hAnsiTheme="minorEastAsia" w:hint="eastAsia"/>
                <w:sz w:val="18"/>
                <w:szCs w:val="18"/>
              </w:rPr>
              <w:t>。</w:t>
            </w:r>
          </w:p>
        </w:tc>
      </w:tr>
    </w:tbl>
    <w:p w14:paraId="5A0FCAE0" w14:textId="56CA9094" w:rsidR="008039F5" w:rsidRPr="00ED21BC" w:rsidRDefault="006D69F7">
      <w:pPr>
        <w:widowControl/>
        <w:jc w:val="left"/>
      </w:pPr>
      <w:r>
        <w:rPr>
          <w:rFonts w:ascii="ＭＳ ゴシック" w:eastAsia="ＭＳ ゴシック" w:hAnsi="Arial" w:hint="eastAsia"/>
          <w:sz w:val="20"/>
          <w:szCs w:val="20"/>
        </w:rPr>
        <w:t>【</w:t>
      </w:r>
      <w:r w:rsidR="008039F5" w:rsidRPr="00ED21BC">
        <w:rPr>
          <w:rFonts w:ascii="ＭＳ ゴシック" w:eastAsia="ＭＳ ゴシック" w:hAnsi="Arial" w:hint="eastAsia"/>
          <w:sz w:val="20"/>
          <w:szCs w:val="20"/>
        </w:rPr>
        <w:t>資料１:点検項目が６項目の例】</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8"/>
        <w:gridCol w:w="2842"/>
        <w:gridCol w:w="1920"/>
        <w:gridCol w:w="60"/>
        <w:gridCol w:w="2855"/>
        <w:gridCol w:w="392"/>
        <w:gridCol w:w="218"/>
      </w:tblGrid>
      <w:tr w:rsidR="003F5C63" w:rsidRPr="00ED21BC" w14:paraId="07BED247" w14:textId="77777777" w:rsidTr="00D17071">
        <w:trPr>
          <w:trHeight w:val="2664"/>
        </w:trPr>
        <w:tc>
          <w:tcPr>
            <w:tcW w:w="8505" w:type="dxa"/>
            <w:gridSpan w:val="7"/>
            <w:tcBorders>
              <w:bottom w:val="nil"/>
            </w:tcBorders>
            <w:vAlign w:val="bottom"/>
          </w:tcPr>
          <w:p w14:paraId="0C53BF2F" w14:textId="77777777" w:rsidR="003F5C63" w:rsidRPr="00ED21BC" w:rsidRDefault="003F5C63" w:rsidP="00D17071">
            <w:pPr>
              <w:wordWrap w:val="0"/>
              <w:overflowPunct w:val="0"/>
              <w:jc w:val="center"/>
              <w:rPr>
                <w:szCs w:val="20"/>
              </w:rPr>
            </w:pPr>
            <w:r w:rsidRPr="00ED21BC">
              <w:rPr>
                <w:rFonts w:hint="eastAsia"/>
                <w:spacing w:val="105"/>
                <w:szCs w:val="20"/>
              </w:rPr>
              <w:t>屋外広告物自己点検報告</w:t>
            </w:r>
            <w:r w:rsidRPr="00ED21BC">
              <w:rPr>
                <w:rFonts w:hint="eastAsia"/>
                <w:szCs w:val="20"/>
              </w:rPr>
              <w:t>書</w:t>
            </w:r>
          </w:p>
          <w:p w14:paraId="03DA169D" w14:textId="77777777" w:rsidR="003F5C63" w:rsidRPr="00ED21BC" w:rsidRDefault="003F5C63" w:rsidP="00D17071">
            <w:pPr>
              <w:wordWrap w:val="0"/>
              <w:overflowPunct w:val="0"/>
              <w:ind w:right="-57"/>
              <w:rPr>
                <w:szCs w:val="20"/>
              </w:rPr>
            </w:pPr>
          </w:p>
          <w:p w14:paraId="60A242C6" w14:textId="77777777" w:rsidR="003F5C63" w:rsidRPr="00ED21BC" w:rsidRDefault="003F5C63" w:rsidP="00D17071">
            <w:pPr>
              <w:wordWrap w:val="0"/>
              <w:overflowPunct w:val="0"/>
              <w:ind w:left="216" w:right="-57" w:hanging="216"/>
              <w:rPr>
                <w:szCs w:val="20"/>
              </w:rPr>
            </w:pPr>
            <w:r w:rsidRPr="00ED21BC">
              <w:rPr>
                <w:rFonts w:hint="eastAsia"/>
                <w:szCs w:val="20"/>
              </w:rPr>
              <w:t xml:space="preserve">　　〇</w:t>
            </w:r>
            <w:r w:rsidRPr="00ED21BC">
              <w:rPr>
                <w:szCs w:val="20"/>
              </w:rPr>
              <w:t>〇県</w:t>
            </w:r>
            <w:r w:rsidRPr="00ED21BC">
              <w:rPr>
                <w:rFonts w:hint="eastAsia"/>
                <w:szCs w:val="20"/>
              </w:rPr>
              <w:t>屋外広告物条例施行規則第1条第3項の規定により、屋外広告物の点検結果を下記のとおり報告します。</w:t>
            </w:r>
          </w:p>
          <w:p w14:paraId="4BE8998B" w14:textId="77777777" w:rsidR="003F5C63" w:rsidRPr="00ED21BC" w:rsidRDefault="003F5C63" w:rsidP="00D17071">
            <w:pPr>
              <w:wordWrap w:val="0"/>
              <w:overflowPunct w:val="0"/>
              <w:ind w:right="146"/>
              <w:jc w:val="right"/>
              <w:rPr>
                <w:szCs w:val="20"/>
              </w:rPr>
            </w:pPr>
            <w:r w:rsidRPr="00ED21BC">
              <w:rPr>
                <w:rFonts w:hint="eastAsia"/>
                <w:szCs w:val="20"/>
              </w:rPr>
              <w:t>年　　月　　日</w:t>
            </w:r>
          </w:p>
          <w:p w14:paraId="35574DC0" w14:textId="77777777" w:rsidR="003F5C63" w:rsidRPr="00ED21BC" w:rsidRDefault="003F5C63" w:rsidP="00D17071">
            <w:pPr>
              <w:wordWrap w:val="0"/>
              <w:overflowPunct w:val="0"/>
              <w:rPr>
                <w:szCs w:val="20"/>
              </w:rPr>
            </w:pPr>
            <w:r w:rsidRPr="00ED21BC">
              <w:rPr>
                <w:rFonts w:hint="eastAsia"/>
                <w:szCs w:val="20"/>
              </w:rPr>
              <w:t xml:space="preserve">　　〇</w:t>
            </w:r>
            <w:r w:rsidRPr="00ED21BC">
              <w:rPr>
                <w:szCs w:val="20"/>
              </w:rPr>
              <w:t>〇</w:t>
            </w:r>
            <w:r w:rsidRPr="00ED21BC">
              <w:rPr>
                <w:rFonts w:hint="eastAsia"/>
                <w:szCs w:val="20"/>
              </w:rPr>
              <w:t>県知事　殿</w:t>
            </w:r>
          </w:p>
          <w:p w14:paraId="714E99EF" w14:textId="77777777" w:rsidR="003F5C63" w:rsidRPr="00ED21BC" w:rsidRDefault="003F5C63" w:rsidP="00D17071">
            <w:pPr>
              <w:wordWrap w:val="0"/>
              <w:overflowPunct w:val="0"/>
              <w:ind w:right="386"/>
              <w:jc w:val="right"/>
              <w:rPr>
                <w:szCs w:val="20"/>
              </w:rPr>
            </w:pPr>
            <w:r w:rsidRPr="00ED21BC">
              <w:rPr>
                <w:rFonts w:hint="eastAsia"/>
                <w:szCs w:val="20"/>
              </w:rPr>
              <w:t xml:space="preserve">報告者　</w:t>
            </w:r>
            <w:r w:rsidRPr="00ED21BC">
              <w:rPr>
                <w:rFonts w:hint="eastAsia"/>
                <w:spacing w:val="105"/>
                <w:szCs w:val="20"/>
              </w:rPr>
              <w:t>住</w:t>
            </w:r>
            <w:r w:rsidRPr="00ED21BC">
              <w:rPr>
                <w:rFonts w:hint="eastAsia"/>
                <w:szCs w:val="20"/>
              </w:rPr>
              <w:t xml:space="preserve">所　　　　　　　　　　　　　</w:t>
            </w:r>
          </w:p>
          <w:p w14:paraId="6F746832" w14:textId="77777777" w:rsidR="003F5C63" w:rsidRPr="00ED21BC" w:rsidRDefault="003F5C63" w:rsidP="00D17071">
            <w:pPr>
              <w:wordWrap w:val="0"/>
              <w:overflowPunct w:val="0"/>
              <w:ind w:right="386"/>
              <w:jc w:val="right"/>
              <w:rPr>
                <w:szCs w:val="20"/>
              </w:rPr>
            </w:pPr>
            <w:r w:rsidRPr="00ED21BC">
              <w:rPr>
                <w:rFonts w:hint="eastAsia"/>
                <w:spacing w:val="105"/>
                <w:szCs w:val="20"/>
              </w:rPr>
              <w:t>氏</w:t>
            </w:r>
            <w:r w:rsidRPr="00ED21BC">
              <w:rPr>
                <w:rFonts w:hint="eastAsia"/>
                <w:szCs w:val="20"/>
              </w:rPr>
              <w:t xml:space="preserve">名　　　　　　　　　　　　　</w:t>
            </w:r>
          </w:p>
          <w:p w14:paraId="5FCE4876" w14:textId="234CB706" w:rsidR="003F5C63" w:rsidRPr="00ED21BC" w:rsidRDefault="003F5C63" w:rsidP="00D17071">
            <w:pPr>
              <w:wordWrap w:val="0"/>
              <w:overflowPunct w:val="0"/>
              <w:ind w:right="386"/>
              <w:jc w:val="right"/>
              <w:rPr>
                <w:szCs w:val="20"/>
              </w:rPr>
            </w:pPr>
            <w:r w:rsidRPr="00ED21BC">
              <w:rPr>
                <w:rFonts w:hint="eastAsia"/>
                <w:spacing w:val="105"/>
                <w:szCs w:val="20"/>
              </w:rPr>
              <w:t>電</w:t>
            </w:r>
            <w:r w:rsidRPr="00ED21BC">
              <w:rPr>
                <w:rFonts w:hint="eastAsia"/>
                <w:szCs w:val="20"/>
              </w:rPr>
              <w:t xml:space="preserve">話　　　(　　)　　　　　　　</w:t>
            </w:r>
          </w:p>
        </w:tc>
      </w:tr>
      <w:tr w:rsidR="003F5C63" w:rsidRPr="00ED21BC" w14:paraId="2EB44AC7" w14:textId="77777777" w:rsidTr="00D17071">
        <w:trPr>
          <w:cantSplit/>
          <w:trHeight w:val="239"/>
        </w:trPr>
        <w:tc>
          <w:tcPr>
            <w:tcW w:w="4980" w:type="dxa"/>
            <w:gridSpan w:val="3"/>
            <w:tcBorders>
              <w:top w:val="nil"/>
              <w:bottom w:val="nil"/>
              <w:right w:val="nil"/>
            </w:tcBorders>
          </w:tcPr>
          <w:p w14:paraId="3E95A77D" w14:textId="51161ED8" w:rsidR="003F5C63" w:rsidRPr="00ED21BC" w:rsidRDefault="003F5C63" w:rsidP="00D17071">
            <w:pPr>
              <w:wordWrap w:val="0"/>
              <w:overflowPunct w:val="0"/>
              <w:rPr>
                <w:szCs w:val="20"/>
              </w:rPr>
            </w:pPr>
            <w:r w:rsidRPr="00ED21BC">
              <w:rPr>
                <w:noProof/>
                <w:szCs w:val="20"/>
              </w:rPr>
              <mc:AlternateContent>
                <mc:Choice Requires="wps">
                  <w:drawing>
                    <wp:anchor distT="0" distB="0" distL="114300" distR="114300" simplePos="0" relativeHeight="251656704" behindDoc="0" locked="0" layoutInCell="0" allowOverlap="1" wp14:anchorId="2A8650F4" wp14:editId="28767379">
                      <wp:simplePos x="0" y="0"/>
                      <wp:positionH relativeFrom="column">
                        <wp:posOffset>3162935</wp:posOffset>
                      </wp:positionH>
                      <wp:positionV relativeFrom="paragraph">
                        <wp:posOffset>32385</wp:posOffset>
                      </wp:positionV>
                      <wp:extent cx="1905000" cy="360045"/>
                      <wp:effectExtent l="0" t="0" r="19050" b="20955"/>
                      <wp:wrapNone/>
                      <wp:docPr id="3" name="大かっこ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360045"/>
                              </a:xfrm>
                              <a:prstGeom prst="bracketPair">
                                <a:avLst>
                                  <a:gd name="adj" fmla="val 16667"/>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CEA222"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3" o:spid="_x0000_s1026" type="#_x0000_t185" style="position:absolute;left:0;text-align:left;margin-left:249.05pt;margin-top:2.55pt;width:150pt;height:28.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" o:allowincell="f" strokeweight=".5pt"/>
                  </w:pict>
                </mc:Fallback>
              </mc:AlternateContent>
            </w:r>
            <w:r w:rsidRPr="00ED21BC">
              <w:rPr>
                <w:rFonts w:hint="eastAsia"/>
                <w:szCs w:val="20"/>
              </w:rPr>
              <w:t xml:space="preserve">　</w:t>
            </w:r>
          </w:p>
        </w:tc>
        <w:tc>
          <w:tcPr>
            <w:tcW w:w="2915" w:type="dxa"/>
            <w:gridSpan w:val="2"/>
            <w:tcBorders>
              <w:top w:val="nil"/>
              <w:left w:val="nil"/>
              <w:bottom w:val="nil"/>
              <w:right w:val="nil"/>
            </w:tcBorders>
          </w:tcPr>
          <w:p w14:paraId="0E473B02" w14:textId="77777777" w:rsidR="003F5C63" w:rsidRPr="00ED21BC" w:rsidRDefault="003F5C63" w:rsidP="00D17071">
            <w:pPr>
              <w:wordWrap w:val="0"/>
              <w:overflowPunct w:val="0"/>
              <w:ind w:right="-44"/>
              <w:rPr>
                <w:szCs w:val="20"/>
              </w:rPr>
            </w:pPr>
            <w:r w:rsidRPr="00ED21BC">
              <w:rPr>
                <w:rFonts w:hint="eastAsia"/>
                <w:szCs w:val="20"/>
              </w:rPr>
              <w:t>法人にあつては、事務所の所在地、名称及び代表者の氏名</w:t>
            </w:r>
          </w:p>
        </w:tc>
        <w:tc>
          <w:tcPr>
            <w:tcW w:w="610" w:type="dxa"/>
            <w:gridSpan w:val="2"/>
            <w:tcBorders>
              <w:top w:val="nil"/>
              <w:left w:val="nil"/>
              <w:bottom w:val="nil"/>
            </w:tcBorders>
          </w:tcPr>
          <w:p w14:paraId="5DAF71F9" w14:textId="20393AA9" w:rsidR="003F5C63" w:rsidRPr="00ED21BC" w:rsidRDefault="003F5C63" w:rsidP="00D17071">
            <w:pPr>
              <w:tabs>
                <w:tab w:val="center" w:pos="4252"/>
                <w:tab w:val="right" w:pos="8504"/>
              </w:tabs>
              <w:wordWrap w:val="0"/>
              <w:snapToGrid w:val="0"/>
              <w:rPr>
                <w:szCs w:val="20"/>
              </w:rPr>
            </w:pPr>
            <w:r w:rsidRPr="00ED21BC">
              <w:rPr>
                <w:rFonts w:hint="eastAsia"/>
                <w:szCs w:val="20"/>
              </w:rPr>
              <w:t xml:space="preserve">　</w:t>
            </w:r>
          </w:p>
        </w:tc>
      </w:tr>
      <w:tr w:rsidR="003F5C63" w:rsidRPr="00ED21BC" w14:paraId="20175149" w14:textId="77777777" w:rsidTr="00D17071">
        <w:trPr>
          <w:cantSplit/>
          <w:trHeight w:val="4085"/>
        </w:trPr>
        <w:tc>
          <w:tcPr>
            <w:tcW w:w="8505" w:type="dxa"/>
            <w:gridSpan w:val="7"/>
            <w:tcBorders>
              <w:top w:val="nil"/>
              <w:bottom w:val="nil"/>
            </w:tcBorders>
            <w:vAlign w:val="center"/>
          </w:tcPr>
          <w:p w14:paraId="55A58EA8" w14:textId="77777777" w:rsidR="003F5C63" w:rsidRPr="00ED21BC" w:rsidRDefault="003F5C63" w:rsidP="00D17071">
            <w:pPr>
              <w:tabs>
                <w:tab w:val="center" w:pos="4252"/>
                <w:tab w:val="right" w:pos="8504"/>
              </w:tabs>
              <w:wordWrap w:val="0"/>
              <w:snapToGrid w:val="0"/>
              <w:ind w:left="216" w:hanging="216"/>
              <w:rPr>
                <w:szCs w:val="20"/>
              </w:rPr>
            </w:pPr>
            <w:r w:rsidRPr="00ED21BC">
              <w:rPr>
                <w:rFonts w:hint="eastAsia"/>
                <w:szCs w:val="20"/>
              </w:rPr>
              <w:t xml:space="preserve">　　下記の点検結果は、事実に相違ありません。</w:t>
            </w:r>
          </w:p>
          <w:p w14:paraId="4B5E9F1E" w14:textId="77777777" w:rsidR="003F5C63" w:rsidRPr="00ED21BC" w:rsidRDefault="003F5C63" w:rsidP="00D17071">
            <w:pPr>
              <w:tabs>
                <w:tab w:val="center" w:pos="4252"/>
                <w:tab w:val="right" w:pos="8504"/>
              </w:tabs>
              <w:wordWrap w:val="0"/>
              <w:snapToGrid w:val="0"/>
              <w:rPr>
                <w:szCs w:val="20"/>
              </w:rPr>
            </w:pPr>
          </w:p>
          <w:p w14:paraId="080B24CF" w14:textId="77777777" w:rsidR="003F5C63" w:rsidRPr="00ED21BC" w:rsidRDefault="003F5C63" w:rsidP="00D17071">
            <w:pPr>
              <w:tabs>
                <w:tab w:val="center" w:pos="4252"/>
                <w:tab w:val="right" w:pos="8504"/>
              </w:tabs>
              <w:wordWrap w:val="0"/>
              <w:overflowPunct w:val="0"/>
              <w:ind w:right="420"/>
              <w:jc w:val="right"/>
              <w:rPr>
                <w:szCs w:val="20"/>
              </w:rPr>
            </w:pPr>
            <w:r w:rsidRPr="00ED21BC">
              <w:rPr>
                <w:rFonts w:hint="eastAsia"/>
                <w:szCs w:val="20"/>
              </w:rPr>
              <w:t xml:space="preserve">屋外広告物管理者　住所　　　　　　　　　　　　　　</w:t>
            </w:r>
          </w:p>
          <w:p w14:paraId="2E8FC3AF" w14:textId="77777777" w:rsidR="003F5C63" w:rsidRPr="00ED21BC" w:rsidRDefault="003F5C63" w:rsidP="00D17071">
            <w:pPr>
              <w:tabs>
                <w:tab w:val="center" w:pos="4252"/>
                <w:tab w:val="right" w:pos="8504"/>
              </w:tabs>
              <w:wordWrap w:val="0"/>
              <w:overflowPunct w:val="0"/>
              <w:ind w:right="420"/>
              <w:jc w:val="right"/>
              <w:rPr>
                <w:szCs w:val="20"/>
              </w:rPr>
            </w:pPr>
            <w:r w:rsidRPr="00ED21BC">
              <w:rPr>
                <w:rFonts w:hint="eastAsia"/>
                <w:szCs w:val="20"/>
              </w:rPr>
              <w:t xml:space="preserve">氏名　　　　　　　　　　　　　　</w:t>
            </w:r>
          </w:p>
          <w:p w14:paraId="5C52EA0A" w14:textId="77777777" w:rsidR="003F5C63" w:rsidRPr="00ED21BC" w:rsidRDefault="003F5C63" w:rsidP="00D17071">
            <w:pPr>
              <w:tabs>
                <w:tab w:val="center" w:pos="4252"/>
                <w:tab w:val="right" w:pos="8504"/>
              </w:tabs>
              <w:wordWrap w:val="0"/>
              <w:overflowPunct w:val="0"/>
              <w:ind w:right="420"/>
              <w:jc w:val="right"/>
              <w:rPr>
                <w:szCs w:val="20"/>
              </w:rPr>
            </w:pPr>
            <w:r w:rsidRPr="00ED21BC">
              <w:rPr>
                <w:rFonts w:hint="eastAsia"/>
                <w:szCs w:val="20"/>
              </w:rPr>
              <w:t xml:space="preserve">電話　　(　　)　　　　　　　　　</w:t>
            </w:r>
          </w:p>
          <w:p w14:paraId="73E956D3" w14:textId="77777777" w:rsidR="003F5C63" w:rsidRPr="00ED21BC" w:rsidRDefault="003F5C63" w:rsidP="00D17071">
            <w:pPr>
              <w:tabs>
                <w:tab w:val="center" w:pos="4252"/>
                <w:tab w:val="right" w:pos="8504"/>
              </w:tabs>
              <w:wordWrap w:val="0"/>
              <w:overflowPunct w:val="0"/>
              <w:ind w:right="420"/>
              <w:jc w:val="right"/>
              <w:rPr>
                <w:szCs w:val="20"/>
              </w:rPr>
            </w:pPr>
            <w:r w:rsidRPr="00ED21BC">
              <w:rPr>
                <w:rFonts w:hint="eastAsia"/>
                <w:szCs w:val="20"/>
              </w:rPr>
              <w:t xml:space="preserve">資格　　　　　　　　　　　　　　</w:t>
            </w:r>
          </w:p>
          <w:p w14:paraId="59B4CAA5" w14:textId="77777777" w:rsidR="003F5C63" w:rsidRPr="00ED21BC" w:rsidRDefault="003F5C63" w:rsidP="00D17071">
            <w:pPr>
              <w:tabs>
                <w:tab w:val="center" w:pos="4252"/>
                <w:tab w:val="right" w:pos="8504"/>
              </w:tabs>
              <w:wordWrap w:val="0"/>
              <w:snapToGrid w:val="0"/>
              <w:jc w:val="center"/>
              <w:rPr>
                <w:szCs w:val="20"/>
              </w:rPr>
            </w:pPr>
            <w:r w:rsidRPr="00ED21BC">
              <w:rPr>
                <w:rFonts w:hint="eastAsia"/>
                <w:szCs w:val="20"/>
              </w:rPr>
              <w:t>記</w:t>
            </w:r>
          </w:p>
          <w:p w14:paraId="07CF0EA9" w14:textId="77777777" w:rsidR="003F5C63" w:rsidRPr="00ED21BC" w:rsidRDefault="003F5C63" w:rsidP="00D17071">
            <w:pPr>
              <w:tabs>
                <w:tab w:val="center" w:pos="4252"/>
                <w:tab w:val="right" w:pos="8504"/>
              </w:tabs>
              <w:wordWrap w:val="0"/>
              <w:snapToGrid w:val="0"/>
              <w:rPr>
                <w:szCs w:val="20"/>
              </w:rPr>
            </w:pPr>
            <w:r w:rsidRPr="00ED21BC">
              <w:rPr>
                <w:rFonts w:hint="eastAsia"/>
                <w:szCs w:val="20"/>
              </w:rPr>
              <w:t xml:space="preserve">　1　屋外広告物の概要</w:t>
            </w:r>
          </w:p>
          <w:p w14:paraId="2D722065" w14:textId="77777777" w:rsidR="003F5C63" w:rsidRPr="00ED21BC" w:rsidRDefault="003F5C63" w:rsidP="00D17071">
            <w:pPr>
              <w:tabs>
                <w:tab w:val="center" w:pos="4252"/>
                <w:tab w:val="right" w:pos="8504"/>
              </w:tabs>
              <w:wordWrap w:val="0"/>
              <w:snapToGrid w:val="0"/>
              <w:rPr>
                <w:szCs w:val="20"/>
              </w:rPr>
            </w:pPr>
            <w:r w:rsidRPr="00ED21BC">
              <w:rPr>
                <w:rFonts w:hint="eastAsia"/>
                <w:szCs w:val="20"/>
              </w:rPr>
              <w:t xml:space="preserve">　　(1)　表示又は設置の場所</w:t>
            </w:r>
          </w:p>
          <w:p w14:paraId="0E51829C" w14:textId="77777777" w:rsidR="003F5C63" w:rsidRPr="00ED21BC" w:rsidRDefault="003F5C63" w:rsidP="00D17071">
            <w:pPr>
              <w:tabs>
                <w:tab w:val="center" w:pos="4252"/>
                <w:tab w:val="right" w:pos="8504"/>
              </w:tabs>
              <w:wordWrap w:val="0"/>
              <w:snapToGrid w:val="0"/>
              <w:rPr>
                <w:szCs w:val="20"/>
              </w:rPr>
            </w:pPr>
            <w:r w:rsidRPr="00ED21BC">
              <w:rPr>
                <w:rFonts w:hint="eastAsia"/>
                <w:szCs w:val="20"/>
              </w:rPr>
              <w:t xml:space="preserve">　　(2)　</w:t>
            </w:r>
            <w:r w:rsidRPr="00ED21BC">
              <w:rPr>
                <w:rFonts w:hint="eastAsia"/>
                <w:spacing w:val="173"/>
                <w:szCs w:val="20"/>
              </w:rPr>
              <w:t>表示内</w:t>
            </w:r>
            <w:r w:rsidRPr="00ED21BC">
              <w:rPr>
                <w:rFonts w:hint="eastAsia"/>
                <w:szCs w:val="20"/>
              </w:rPr>
              <w:t>容</w:t>
            </w:r>
          </w:p>
          <w:p w14:paraId="680C4BD3" w14:textId="77777777" w:rsidR="003F5C63" w:rsidRPr="00ED21BC" w:rsidRDefault="003F5C63" w:rsidP="00D17071">
            <w:pPr>
              <w:tabs>
                <w:tab w:val="center" w:pos="4252"/>
                <w:tab w:val="right" w:pos="8504"/>
              </w:tabs>
              <w:wordWrap w:val="0"/>
              <w:snapToGrid w:val="0"/>
              <w:rPr>
                <w:szCs w:val="20"/>
              </w:rPr>
            </w:pPr>
            <w:r w:rsidRPr="00ED21BC">
              <w:rPr>
                <w:rFonts w:hint="eastAsia"/>
                <w:szCs w:val="20"/>
              </w:rPr>
              <w:t xml:space="preserve">　　(3)　</w:t>
            </w:r>
            <w:r w:rsidRPr="00ED21BC">
              <w:rPr>
                <w:rFonts w:hint="eastAsia"/>
                <w:spacing w:val="105"/>
                <w:szCs w:val="20"/>
              </w:rPr>
              <w:t>設置年月</w:t>
            </w:r>
            <w:r w:rsidRPr="00ED21BC">
              <w:rPr>
                <w:rFonts w:hint="eastAsia"/>
                <w:szCs w:val="20"/>
              </w:rPr>
              <w:t>日　　　　　　　年　　月　　日</w:t>
            </w:r>
          </w:p>
          <w:p w14:paraId="3AC5BD7C" w14:textId="77777777" w:rsidR="003F5C63" w:rsidRPr="00ED21BC" w:rsidRDefault="003F5C63" w:rsidP="00D17071">
            <w:pPr>
              <w:tabs>
                <w:tab w:val="center" w:pos="4252"/>
                <w:tab w:val="right" w:pos="8504"/>
              </w:tabs>
              <w:wordWrap w:val="0"/>
              <w:snapToGrid w:val="0"/>
              <w:rPr>
                <w:szCs w:val="20"/>
              </w:rPr>
            </w:pPr>
            <w:r w:rsidRPr="00ED21BC">
              <w:rPr>
                <w:rFonts w:hint="eastAsia"/>
                <w:szCs w:val="20"/>
              </w:rPr>
              <w:t xml:space="preserve">　　(4)　</w:t>
            </w:r>
            <w:r w:rsidRPr="00ED21BC">
              <w:rPr>
                <w:rFonts w:hint="eastAsia"/>
                <w:spacing w:val="173"/>
                <w:szCs w:val="20"/>
              </w:rPr>
              <w:t>前回許</w:t>
            </w:r>
            <w:r w:rsidRPr="00ED21BC">
              <w:rPr>
                <w:rFonts w:hint="eastAsia"/>
                <w:szCs w:val="20"/>
              </w:rPr>
              <w:t>可　　　　年　　月　　日　　　　第　　　　号</w:t>
            </w:r>
          </w:p>
          <w:p w14:paraId="4F032419" w14:textId="77777777" w:rsidR="003F5C63" w:rsidRPr="00ED21BC" w:rsidRDefault="003F5C63" w:rsidP="00D17071">
            <w:pPr>
              <w:tabs>
                <w:tab w:val="center" w:pos="4252"/>
                <w:tab w:val="right" w:pos="8504"/>
              </w:tabs>
              <w:wordWrap w:val="0"/>
              <w:snapToGrid w:val="0"/>
              <w:rPr>
                <w:szCs w:val="20"/>
              </w:rPr>
            </w:pPr>
          </w:p>
          <w:p w14:paraId="468CBC0E" w14:textId="77777777" w:rsidR="003F5C63" w:rsidRPr="00ED21BC" w:rsidRDefault="003F5C63" w:rsidP="00D17071">
            <w:pPr>
              <w:tabs>
                <w:tab w:val="center" w:pos="4252"/>
                <w:tab w:val="right" w:pos="8504"/>
              </w:tabs>
              <w:wordWrap w:val="0"/>
              <w:snapToGrid w:val="0"/>
              <w:rPr>
                <w:szCs w:val="20"/>
              </w:rPr>
            </w:pPr>
            <w:r w:rsidRPr="00ED21BC">
              <w:rPr>
                <w:rFonts w:hint="eastAsia"/>
                <w:szCs w:val="20"/>
              </w:rPr>
              <w:t xml:space="preserve">　2　点検結果</w:t>
            </w:r>
          </w:p>
        </w:tc>
      </w:tr>
      <w:tr w:rsidR="003F5C63" w:rsidRPr="00ED21BC" w14:paraId="0935A33C" w14:textId="77777777" w:rsidTr="00D17071">
        <w:trPr>
          <w:cantSplit/>
          <w:trHeight w:val="558"/>
        </w:trPr>
        <w:tc>
          <w:tcPr>
            <w:tcW w:w="218" w:type="dxa"/>
            <w:vMerge w:val="restart"/>
            <w:tcBorders>
              <w:top w:val="nil"/>
            </w:tcBorders>
          </w:tcPr>
          <w:p w14:paraId="39961C16" w14:textId="77777777" w:rsidR="003F5C63" w:rsidRPr="00ED21BC" w:rsidRDefault="003F5C63" w:rsidP="00D17071">
            <w:pPr>
              <w:wordWrap w:val="0"/>
              <w:overflowPunct w:val="0"/>
              <w:rPr>
                <w:szCs w:val="20"/>
              </w:rPr>
            </w:pPr>
            <w:r w:rsidRPr="00ED21BC">
              <w:rPr>
                <w:rFonts w:hint="eastAsia"/>
                <w:szCs w:val="20"/>
              </w:rPr>
              <w:t xml:space="preserve">　</w:t>
            </w:r>
          </w:p>
        </w:tc>
        <w:tc>
          <w:tcPr>
            <w:tcW w:w="2842" w:type="dxa"/>
            <w:vAlign w:val="center"/>
          </w:tcPr>
          <w:p w14:paraId="4EC0452B" w14:textId="77777777" w:rsidR="003F5C63" w:rsidRPr="00ED21BC" w:rsidRDefault="003F5C63" w:rsidP="00D17071">
            <w:pPr>
              <w:tabs>
                <w:tab w:val="center" w:pos="4252"/>
                <w:tab w:val="right" w:pos="8504"/>
              </w:tabs>
              <w:wordWrap w:val="0"/>
              <w:overflowPunct w:val="0"/>
              <w:snapToGrid w:val="0"/>
              <w:jc w:val="center"/>
              <w:rPr>
                <w:szCs w:val="20"/>
              </w:rPr>
            </w:pPr>
            <w:r w:rsidRPr="00ED21BC">
              <w:rPr>
                <w:rFonts w:hint="eastAsia"/>
                <w:spacing w:val="210"/>
                <w:szCs w:val="20"/>
              </w:rPr>
              <w:t>点検項</w:t>
            </w:r>
            <w:r w:rsidRPr="00ED21BC">
              <w:rPr>
                <w:rFonts w:hint="eastAsia"/>
                <w:szCs w:val="20"/>
              </w:rPr>
              <w:t>目</w:t>
            </w:r>
          </w:p>
        </w:tc>
        <w:tc>
          <w:tcPr>
            <w:tcW w:w="1980" w:type="dxa"/>
            <w:gridSpan w:val="2"/>
            <w:vAlign w:val="center"/>
          </w:tcPr>
          <w:p w14:paraId="412A5FE8" w14:textId="77777777" w:rsidR="003F5C63" w:rsidRPr="00ED21BC" w:rsidRDefault="003F5C63" w:rsidP="00D17071">
            <w:pPr>
              <w:tabs>
                <w:tab w:val="center" w:pos="4252"/>
                <w:tab w:val="right" w:pos="8504"/>
              </w:tabs>
              <w:wordWrap w:val="0"/>
              <w:overflowPunct w:val="0"/>
              <w:snapToGrid w:val="0"/>
              <w:jc w:val="center"/>
              <w:rPr>
                <w:szCs w:val="20"/>
              </w:rPr>
            </w:pPr>
            <w:r w:rsidRPr="00ED21BC">
              <w:rPr>
                <w:rFonts w:hint="eastAsia"/>
                <w:szCs w:val="20"/>
              </w:rPr>
              <w:t>※異状の有・無</w:t>
            </w:r>
          </w:p>
        </w:tc>
        <w:tc>
          <w:tcPr>
            <w:tcW w:w="3247" w:type="dxa"/>
            <w:gridSpan w:val="2"/>
            <w:vAlign w:val="center"/>
          </w:tcPr>
          <w:p w14:paraId="11AE2698" w14:textId="77777777" w:rsidR="003F5C63" w:rsidRPr="00ED21BC" w:rsidRDefault="003F5C63" w:rsidP="00D17071">
            <w:pPr>
              <w:tabs>
                <w:tab w:val="center" w:pos="4252"/>
                <w:tab w:val="right" w:pos="8504"/>
              </w:tabs>
              <w:wordWrap w:val="0"/>
              <w:overflowPunct w:val="0"/>
              <w:snapToGrid w:val="0"/>
              <w:jc w:val="center"/>
              <w:rPr>
                <w:szCs w:val="20"/>
              </w:rPr>
            </w:pPr>
            <w:r w:rsidRPr="00ED21BC">
              <w:rPr>
                <w:rFonts w:hint="eastAsia"/>
                <w:spacing w:val="105"/>
                <w:szCs w:val="20"/>
              </w:rPr>
              <w:t>改善の概</w:t>
            </w:r>
            <w:r w:rsidRPr="00ED21BC">
              <w:rPr>
                <w:rFonts w:hint="eastAsia"/>
                <w:szCs w:val="20"/>
              </w:rPr>
              <w:t>要</w:t>
            </w:r>
          </w:p>
        </w:tc>
        <w:tc>
          <w:tcPr>
            <w:tcW w:w="218" w:type="dxa"/>
            <w:vMerge w:val="restart"/>
            <w:tcBorders>
              <w:top w:val="nil"/>
              <w:bottom w:val="nil"/>
            </w:tcBorders>
          </w:tcPr>
          <w:p w14:paraId="610B4A7E" w14:textId="77777777" w:rsidR="003F5C63" w:rsidRPr="00ED21BC" w:rsidRDefault="003F5C63" w:rsidP="00D17071">
            <w:pPr>
              <w:tabs>
                <w:tab w:val="center" w:pos="4252"/>
                <w:tab w:val="right" w:pos="8504"/>
              </w:tabs>
              <w:wordWrap w:val="0"/>
              <w:snapToGrid w:val="0"/>
              <w:rPr>
                <w:szCs w:val="20"/>
              </w:rPr>
            </w:pPr>
            <w:r w:rsidRPr="00ED21BC">
              <w:rPr>
                <w:rFonts w:hint="eastAsia"/>
                <w:szCs w:val="20"/>
              </w:rPr>
              <w:t xml:space="preserve">　</w:t>
            </w:r>
          </w:p>
        </w:tc>
      </w:tr>
      <w:tr w:rsidR="003F5C63" w:rsidRPr="00ED21BC" w14:paraId="2FC4482A" w14:textId="77777777" w:rsidTr="00D17071">
        <w:trPr>
          <w:cantSplit/>
          <w:trHeight w:val="552"/>
        </w:trPr>
        <w:tc>
          <w:tcPr>
            <w:tcW w:w="218" w:type="dxa"/>
            <w:vMerge/>
            <w:tcBorders>
              <w:top w:val="nil"/>
            </w:tcBorders>
          </w:tcPr>
          <w:p w14:paraId="69C3F801" w14:textId="77777777" w:rsidR="003F5C63" w:rsidRPr="00ED21BC" w:rsidRDefault="003F5C63" w:rsidP="00D17071">
            <w:pPr>
              <w:wordWrap w:val="0"/>
              <w:overflowPunct w:val="0"/>
              <w:rPr>
                <w:szCs w:val="20"/>
              </w:rPr>
            </w:pPr>
          </w:p>
        </w:tc>
        <w:tc>
          <w:tcPr>
            <w:tcW w:w="2842" w:type="dxa"/>
            <w:vAlign w:val="center"/>
          </w:tcPr>
          <w:p w14:paraId="1E0E3BF2" w14:textId="77777777" w:rsidR="003F5C63" w:rsidRPr="00ED21BC" w:rsidRDefault="003F5C63" w:rsidP="00D17071">
            <w:pPr>
              <w:tabs>
                <w:tab w:val="center" w:pos="4252"/>
                <w:tab w:val="right" w:pos="8504"/>
              </w:tabs>
              <w:wordWrap w:val="0"/>
              <w:overflowPunct w:val="0"/>
              <w:snapToGrid w:val="0"/>
              <w:ind w:left="313" w:hanging="313"/>
              <w:rPr>
                <w:szCs w:val="20"/>
              </w:rPr>
            </w:pPr>
            <w:r w:rsidRPr="00ED21BC">
              <w:rPr>
                <w:rFonts w:hint="eastAsia"/>
                <w:szCs w:val="20"/>
              </w:rPr>
              <w:t xml:space="preserve">(1)　</w:t>
            </w:r>
            <w:r w:rsidRPr="00ED21BC">
              <w:rPr>
                <w:rFonts w:hint="eastAsia"/>
                <w:spacing w:val="8"/>
                <w:szCs w:val="20"/>
              </w:rPr>
              <w:t>取付け(支持)部分</w:t>
            </w:r>
            <w:r w:rsidRPr="00ED21BC">
              <w:rPr>
                <w:rFonts w:hint="eastAsia"/>
                <w:szCs w:val="20"/>
              </w:rPr>
              <w:t>の変形又は腐食</w:t>
            </w:r>
          </w:p>
        </w:tc>
        <w:tc>
          <w:tcPr>
            <w:tcW w:w="1980" w:type="dxa"/>
            <w:gridSpan w:val="2"/>
            <w:vAlign w:val="center"/>
          </w:tcPr>
          <w:p w14:paraId="231E76E0" w14:textId="77777777" w:rsidR="003F5C63" w:rsidRPr="00ED21BC" w:rsidRDefault="003F5C63" w:rsidP="00D17071">
            <w:pPr>
              <w:tabs>
                <w:tab w:val="center" w:pos="4252"/>
                <w:tab w:val="right" w:pos="8504"/>
              </w:tabs>
              <w:wordWrap w:val="0"/>
              <w:overflowPunct w:val="0"/>
              <w:snapToGrid w:val="0"/>
              <w:jc w:val="center"/>
              <w:rPr>
                <w:szCs w:val="20"/>
              </w:rPr>
            </w:pPr>
            <w:r w:rsidRPr="00ED21BC">
              <w:rPr>
                <w:rFonts w:hint="eastAsia"/>
                <w:spacing w:val="105"/>
                <w:szCs w:val="20"/>
              </w:rPr>
              <w:t>有・</w:t>
            </w:r>
            <w:r w:rsidRPr="00ED21BC">
              <w:rPr>
                <w:rFonts w:hint="eastAsia"/>
                <w:szCs w:val="20"/>
              </w:rPr>
              <w:t>無</w:t>
            </w:r>
          </w:p>
        </w:tc>
        <w:tc>
          <w:tcPr>
            <w:tcW w:w="3247" w:type="dxa"/>
            <w:gridSpan w:val="2"/>
          </w:tcPr>
          <w:p w14:paraId="62C33F8C" w14:textId="77777777" w:rsidR="003F5C63" w:rsidRPr="00ED21BC" w:rsidRDefault="003F5C63" w:rsidP="00D17071">
            <w:pPr>
              <w:tabs>
                <w:tab w:val="center" w:pos="4252"/>
                <w:tab w:val="right" w:pos="8504"/>
              </w:tabs>
              <w:wordWrap w:val="0"/>
              <w:overflowPunct w:val="0"/>
              <w:snapToGrid w:val="0"/>
              <w:rPr>
                <w:szCs w:val="20"/>
              </w:rPr>
            </w:pPr>
            <w:r w:rsidRPr="00ED21BC">
              <w:rPr>
                <w:rFonts w:hint="eastAsia"/>
                <w:szCs w:val="20"/>
              </w:rPr>
              <w:t xml:space="preserve">　</w:t>
            </w:r>
          </w:p>
        </w:tc>
        <w:tc>
          <w:tcPr>
            <w:tcW w:w="218" w:type="dxa"/>
            <w:vMerge/>
            <w:tcBorders>
              <w:top w:val="nil"/>
              <w:bottom w:val="nil"/>
            </w:tcBorders>
          </w:tcPr>
          <w:p w14:paraId="7769C555" w14:textId="77777777" w:rsidR="003F5C63" w:rsidRPr="00ED21BC" w:rsidRDefault="003F5C63" w:rsidP="00D17071">
            <w:pPr>
              <w:tabs>
                <w:tab w:val="center" w:pos="4252"/>
                <w:tab w:val="right" w:pos="8504"/>
              </w:tabs>
              <w:wordWrap w:val="0"/>
              <w:snapToGrid w:val="0"/>
              <w:rPr>
                <w:szCs w:val="20"/>
              </w:rPr>
            </w:pPr>
          </w:p>
        </w:tc>
      </w:tr>
      <w:tr w:rsidR="003F5C63" w:rsidRPr="00ED21BC" w14:paraId="26F16C19" w14:textId="77777777" w:rsidTr="00D17071">
        <w:trPr>
          <w:cantSplit/>
          <w:trHeight w:val="552"/>
        </w:trPr>
        <w:tc>
          <w:tcPr>
            <w:tcW w:w="218" w:type="dxa"/>
            <w:vMerge/>
            <w:tcBorders>
              <w:top w:val="nil"/>
            </w:tcBorders>
          </w:tcPr>
          <w:p w14:paraId="18113785" w14:textId="77777777" w:rsidR="003F5C63" w:rsidRPr="00ED21BC" w:rsidRDefault="003F5C63" w:rsidP="00D17071">
            <w:pPr>
              <w:wordWrap w:val="0"/>
              <w:overflowPunct w:val="0"/>
              <w:rPr>
                <w:szCs w:val="20"/>
              </w:rPr>
            </w:pPr>
          </w:p>
        </w:tc>
        <w:tc>
          <w:tcPr>
            <w:tcW w:w="2842" w:type="dxa"/>
            <w:vAlign w:val="center"/>
          </w:tcPr>
          <w:p w14:paraId="678BAEFF" w14:textId="77777777" w:rsidR="003F5C63" w:rsidRPr="00ED21BC" w:rsidRDefault="003F5C63" w:rsidP="00D17071">
            <w:pPr>
              <w:tabs>
                <w:tab w:val="center" w:pos="4252"/>
                <w:tab w:val="right" w:pos="8504"/>
              </w:tabs>
              <w:wordWrap w:val="0"/>
              <w:overflowPunct w:val="0"/>
              <w:snapToGrid w:val="0"/>
              <w:ind w:left="313" w:hanging="313"/>
              <w:rPr>
                <w:szCs w:val="20"/>
              </w:rPr>
            </w:pPr>
            <w:r w:rsidRPr="00ED21BC">
              <w:rPr>
                <w:rFonts w:hint="eastAsia"/>
                <w:szCs w:val="20"/>
              </w:rPr>
              <w:t>(2)　主要部材の変形又は腐食</w:t>
            </w:r>
          </w:p>
        </w:tc>
        <w:tc>
          <w:tcPr>
            <w:tcW w:w="1980" w:type="dxa"/>
            <w:gridSpan w:val="2"/>
            <w:vAlign w:val="center"/>
          </w:tcPr>
          <w:p w14:paraId="74C569FD" w14:textId="77777777" w:rsidR="003F5C63" w:rsidRPr="00ED21BC" w:rsidRDefault="003F5C63" w:rsidP="00D17071">
            <w:pPr>
              <w:tabs>
                <w:tab w:val="center" w:pos="4252"/>
                <w:tab w:val="right" w:pos="8504"/>
              </w:tabs>
              <w:wordWrap w:val="0"/>
              <w:overflowPunct w:val="0"/>
              <w:snapToGrid w:val="0"/>
              <w:jc w:val="center"/>
              <w:rPr>
                <w:szCs w:val="20"/>
              </w:rPr>
            </w:pPr>
            <w:r w:rsidRPr="00ED21BC">
              <w:rPr>
                <w:rFonts w:hint="eastAsia"/>
                <w:spacing w:val="105"/>
                <w:szCs w:val="20"/>
              </w:rPr>
              <w:t>有・</w:t>
            </w:r>
            <w:r w:rsidRPr="00ED21BC">
              <w:rPr>
                <w:rFonts w:hint="eastAsia"/>
                <w:szCs w:val="20"/>
              </w:rPr>
              <w:t>無</w:t>
            </w:r>
          </w:p>
        </w:tc>
        <w:tc>
          <w:tcPr>
            <w:tcW w:w="3247" w:type="dxa"/>
            <w:gridSpan w:val="2"/>
          </w:tcPr>
          <w:p w14:paraId="54800AB1" w14:textId="77777777" w:rsidR="003F5C63" w:rsidRPr="00ED21BC" w:rsidRDefault="003F5C63" w:rsidP="00D17071">
            <w:pPr>
              <w:tabs>
                <w:tab w:val="center" w:pos="4252"/>
                <w:tab w:val="right" w:pos="8504"/>
              </w:tabs>
              <w:wordWrap w:val="0"/>
              <w:overflowPunct w:val="0"/>
              <w:snapToGrid w:val="0"/>
              <w:rPr>
                <w:szCs w:val="20"/>
              </w:rPr>
            </w:pPr>
            <w:r w:rsidRPr="00ED21BC">
              <w:rPr>
                <w:rFonts w:hint="eastAsia"/>
                <w:szCs w:val="20"/>
              </w:rPr>
              <w:t xml:space="preserve">　</w:t>
            </w:r>
          </w:p>
        </w:tc>
        <w:tc>
          <w:tcPr>
            <w:tcW w:w="218" w:type="dxa"/>
            <w:vMerge/>
            <w:tcBorders>
              <w:top w:val="nil"/>
              <w:bottom w:val="nil"/>
            </w:tcBorders>
          </w:tcPr>
          <w:p w14:paraId="4F2704D6" w14:textId="77777777" w:rsidR="003F5C63" w:rsidRPr="00ED21BC" w:rsidRDefault="003F5C63" w:rsidP="00D17071">
            <w:pPr>
              <w:tabs>
                <w:tab w:val="center" w:pos="4252"/>
                <w:tab w:val="right" w:pos="8504"/>
              </w:tabs>
              <w:wordWrap w:val="0"/>
              <w:snapToGrid w:val="0"/>
              <w:rPr>
                <w:szCs w:val="20"/>
              </w:rPr>
            </w:pPr>
          </w:p>
        </w:tc>
      </w:tr>
      <w:tr w:rsidR="003F5C63" w:rsidRPr="00ED21BC" w14:paraId="4600C797" w14:textId="77777777" w:rsidTr="00D17071">
        <w:trPr>
          <w:cantSplit/>
          <w:trHeight w:val="552"/>
        </w:trPr>
        <w:tc>
          <w:tcPr>
            <w:tcW w:w="218" w:type="dxa"/>
            <w:vMerge/>
            <w:tcBorders>
              <w:top w:val="nil"/>
            </w:tcBorders>
          </w:tcPr>
          <w:p w14:paraId="16CCB335" w14:textId="77777777" w:rsidR="003F5C63" w:rsidRPr="00ED21BC" w:rsidRDefault="003F5C63" w:rsidP="00D17071">
            <w:pPr>
              <w:wordWrap w:val="0"/>
              <w:overflowPunct w:val="0"/>
              <w:rPr>
                <w:szCs w:val="20"/>
              </w:rPr>
            </w:pPr>
          </w:p>
        </w:tc>
        <w:tc>
          <w:tcPr>
            <w:tcW w:w="2842" w:type="dxa"/>
            <w:vAlign w:val="center"/>
          </w:tcPr>
          <w:p w14:paraId="4603AD9A" w14:textId="77777777" w:rsidR="003F5C63" w:rsidRPr="00ED21BC" w:rsidRDefault="003F5C63" w:rsidP="00D17071">
            <w:pPr>
              <w:tabs>
                <w:tab w:val="center" w:pos="4252"/>
                <w:tab w:val="right" w:pos="8504"/>
              </w:tabs>
              <w:wordWrap w:val="0"/>
              <w:overflowPunct w:val="0"/>
              <w:snapToGrid w:val="0"/>
              <w:ind w:left="313" w:hanging="313"/>
              <w:rPr>
                <w:szCs w:val="20"/>
              </w:rPr>
            </w:pPr>
            <w:r w:rsidRPr="00ED21BC">
              <w:rPr>
                <w:rFonts w:hint="eastAsia"/>
                <w:szCs w:val="20"/>
              </w:rPr>
              <w:t>(3)　ボルト、ビス等のさび</w:t>
            </w:r>
          </w:p>
        </w:tc>
        <w:tc>
          <w:tcPr>
            <w:tcW w:w="1980" w:type="dxa"/>
            <w:gridSpan w:val="2"/>
            <w:vAlign w:val="center"/>
          </w:tcPr>
          <w:p w14:paraId="1627D360" w14:textId="77777777" w:rsidR="003F5C63" w:rsidRPr="00ED21BC" w:rsidRDefault="003F5C63" w:rsidP="00D17071">
            <w:pPr>
              <w:tabs>
                <w:tab w:val="center" w:pos="4252"/>
                <w:tab w:val="right" w:pos="8504"/>
              </w:tabs>
              <w:wordWrap w:val="0"/>
              <w:overflowPunct w:val="0"/>
              <w:snapToGrid w:val="0"/>
              <w:jc w:val="center"/>
              <w:rPr>
                <w:szCs w:val="20"/>
              </w:rPr>
            </w:pPr>
            <w:r w:rsidRPr="00ED21BC">
              <w:rPr>
                <w:rFonts w:hint="eastAsia"/>
                <w:spacing w:val="105"/>
                <w:szCs w:val="20"/>
              </w:rPr>
              <w:t>有・</w:t>
            </w:r>
            <w:r w:rsidRPr="00ED21BC">
              <w:rPr>
                <w:rFonts w:hint="eastAsia"/>
                <w:szCs w:val="20"/>
              </w:rPr>
              <w:t>無</w:t>
            </w:r>
          </w:p>
        </w:tc>
        <w:tc>
          <w:tcPr>
            <w:tcW w:w="3247" w:type="dxa"/>
            <w:gridSpan w:val="2"/>
          </w:tcPr>
          <w:p w14:paraId="10E4C8F8" w14:textId="77777777" w:rsidR="003F5C63" w:rsidRPr="00ED21BC" w:rsidRDefault="003F5C63" w:rsidP="00D17071">
            <w:pPr>
              <w:tabs>
                <w:tab w:val="center" w:pos="4252"/>
                <w:tab w:val="right" w:pos="8504"/>
              </w:tabs>
              <w:wordWrap w:val="0"/>
              <w:overflowPunct w:val="0"/>
              <w:snapToGrid w:val="0"/>
              <w:rPr>
                <w:szCs w:val="20"/>
              </w:rPr>
            </w:pPr>
            <w:r w:rsidRPr="00ED21BC">
              <w:rPr>
                <w:rFonts w:hint="eastAsia"/>
                <w:szCs w:val="20"/>
              </w:rPr>
              <w:t xml:space="preserve">　</w:t>
            </w:r>
          </w:p>
        </w:tc>
        <w:tc>
          <w:tcPr>
            <w:tcW w:w="218" w:type="dxa"/>
            <w:vMerge/>
            <w:tcBorders>
              <w:top w:val="nil"/>
              <w:bottom w:val="nil"/>
            </w:tcBorders>
          </w:tcPr>
          <w:p w14:paraId="33FE8353" w14:textId="77777777" w:rsidR="003F5C63" w:rsidRPr="00ED21BC" w:rsidRDefault="003F5C63" w:rsidP="00D17071">
            <w:pPr>
              <w:tabs>
                <w:tab w:val="center" w:pos="4252"/>
                <w:tab w:val="right" w:pos="8504"/>
              </w:tabs>
              <w:wordWrap w:val="0"/>
              <w:snapToGrid w:val="0"/>
              <w:rPr>
                <w:szCs w:val="20"/>
              </w:rPr>
            </w:pPr>
          </w:p>
        </w:tc>
      </w:tr>
      <w:tr w:rsidR="003F5C63" w:rsidRPr="00ED21BC" w14:paraId="0832ECB1" w14:textId="77777777" w:rsidTr="00D17071">
        <w:trPr>
          <w:cantSplit/>
          <w:trHeight w:val="552"/>
        </w:trPr>
        <w:tc>
          <w:tcPr>
            <w:tcW w:w="218" w:type="dxa"/>
            <w:vMerge/>
            <w:tcBorders>
              <w:top w:val="nil"/>
            </w:tcBorders>
          </w:tcPr>
          <w:p w14:paraId="26F5CDCA" w14:textId="77777777" w:rsidR="003F5C63" w:rsidRPr="00ED21BC" w:rsidRDefault="003F5C63" w:rsidP="00D17071">
            <w:pPr>
              <w:wordWrap w:val="0"/>
              <w:overflowPunct w:val="0"/>
              <w:rPr>
                <w:szCs w:val="20"/>
              </w:rPr>
            </w:pPr>
          </w:p>
        </w:tc>
        <w:tc>
          <w:tcPr>
            <w:tcW w:w="2842" w:type="dxa"/>
            <w:vAlign w:val="center"/>
          </w:tcPr>
          <w:p w14:paraId="3EE4815E" w14:textId="77777777" w:rsidR="003F5C63" w:rsidRPr="00ED21BC" w:rsidRDefault="003F5C63" w:rsidP="00D17071">
            <w:pPr>
              <w:tabs>
                <w:tab w:val="center" w:pos="4252"/>
                <w:tab w:val="right" w:pos="8504"/>
              </w:tabs>
              <w:wordWrap w:val="0"/>
              <w:overflowPunct w:val="0"/>
              <w:snapToGrid w:val="0"/>
              <w:ind w:left="313" w:hanging="313"/>
              <w:rPr>
                <w:szCs w:val="20"/>
              </w:rPr>
            </w:pPr>
            <w:r w:rsidRPr="00ED21BC">
              <w:rPr>
                <w:rFonts w:hint="eastAsia"/>
                <w:szCs w:val="20"/>
              </w:rPr>
              <w:t>(4)　表示面の汚染、変色又ははく離</w:t>
            </w:r>
          </w:p>
        </w:tc>
        <w:tc>
          <w:tcPr>
            <w:tcW w:w="1980" w:type="dxa"/>
            <w:gridSpan w:val="2"/>
            <w:vAlign w:val="center"/>
          </w:tcPr>
          <w:p w14:paraId="5F43DBD2" w14:textId="77777777" w:rsidR="003F5C63" w:rsidRPr="00ED21BC" w:rsidRDefault="003F5C63" w:rsidP="00D17071">
            <w:pPr>
              <w:tabs>
                <w:tab w:val="center" w:pos="4252"/>
                <w:tab w:val="right" w:pos="8504"/>
              </w:tabs>
              <w:wordWrap w:val="0"/>
              <w:overflowPunct w:val="0"/>
              <w:snapToGrid w:val="0"/>
              <w:jc w:val="center"/>
              <w:rPr>
                <w:szCs w:val="20"/>
              </w:rPr>
            </w:pPr>
            <w:r w:rsidRPr="00ED21BC">
              <w:rPr>
                <w:rFonts w:hint="eastAsia"/>
                <w:spacing w:val="105"/>
                <w:szCs w:val="20"/>
              </w:rPr>
              <w:t>有・</w:t>
            </w:r>
            <w:r w:rsidRPr="00ED21BC">
              <w:rPr>
                <w:rFonts w:hint="eastAsia"/>
                <w:szCs w:val="20"/>
              </w:rPr>
              <w:t>無</w:t>
            </w:r>
          </w:p>
        </w:tc>
        <w:tc>
          <w:tcPr>
            <w:tcW w:w="3247" w:type="dxa"/>
            <w:gridSpan w:val="2"/>
          </w:tcPr>
          <w:p w14:paraId="4954FDFA" w14:textId="77777777" w:rsidR="003F5C63" w:rsidRPr="00ED21BC" w:rsidRDefault="003F5C63" w:rsidP="00D17071">
            <w:pPr>
              <w:tabs>
                <w:tab w:val="center" w:pos="4252"/>
                <w:tab w:val="right" w:pos="8504"/>
              </w:tabs>
              <w:wordWrap w:val="0"/>
              <w:overflowPunct w:val="0"/>
              <w:snapToGrid w:val="0"/>
              <w:rPr>
                <w:szCs w:val="20"/>
              </w:rPr>
            </w:pPr>
            <w:r w:rsidRPr="00ED21BC">
              <w:rPr>
                <w:rFonts w:hint="eastAsia"/>
                <w:szCs w:val="20"/>
              </w:rPr>
              <w:t xml:space="preserve">　</w:t>
            </w:r>
          </w:p>
        </w:tc>
        <w:tc>
          <w:tcPr>
            <w:tcW w:w="218" w:type="dxa"/>
            <w:vMerge/>
            <w:tcBorders>
              <w:top w:val="nil"/>
              <w:bottom w:val="nil"/>
            </w:tcBorders>
          </w:tcPr>
          <w:p w14:paraId="5CA02EDE" w14:textId="77777777" w:rsidR="003F5C63" w:rsidRPr="00ED21BC" w:rsidRDefault="003F5C63" w:rsidP="00D17071">
            <w:pPr>
              <w:tabs>
                <w:tab w:val="center" w:pos="4252"/>
                <w:tab w:val="right" w:pos="8504"/>
              </w:tabs>
              <w:wordWrap w:val="0"/>
              <w:snapToGrid w:val="0"/>
              <w:rPr>
                <w:szCs w:val="20"/>
              </w:rPr>
            </w:pPr>
          </w:p>
        </w:tc>
      </w:tr>
      <w:tr w:rsidR="003F5C63" w:rsidRPr="00ED21BC" w14:paraId="118ECA58" w14:textId="77777777" w:rsidTr="00D17071">
        <w:trPr>
          <w:cantSplit/>
          <w:trHeight w:val="552"/>
        </w:trPr>
        <w:tc>
          <w:tcPr>
            <w:tcW w:w="218" w:type="dxa"/>
            <w:vMerge/>
            <w:tcBorders>
              <w:top w:val="nil"/>
            </w:tcBorders>
          </w:tcPr>
          <w:p w14:paraId="24AF0750" w14:textId="77777777" w:rsidR="003F5C63" w:rsidRPr="00ED21BC" w:rsidRDefault="003F5C63" w:rsidP="00D17071">
            <w:pPr>
              <w:wordWrap w:val="0"/>
              <w:overflowPunct w:val="0"/>
              <w:rPr>
                <w:szCs w:val="20"/>
              </w:rPr>
            </w:pPr>
          </w:p>
        </w:tc>
        <w:tc>
          <w:tcPr>
            <w:tcW w:w="2842" w:type="dxa"/>
            <w:vAlign w:val="center"/>
          </w:tcPr>
          <w:p w14:paraId="69B846B3" w14:textId="77777777" w:rsidR="003F5C63" w:rsidRPr="00ED21BC" w:rsidRDefault="003F5C63" w:rsidP="00D17071">
            <w:pPr>
              <w:tabs>
                <w:tab w:val="center" w:pos="4252"/>
                <w:tab w:val="right" w:pos="8504"/>
              </w:tabs>
              <w:wordWrap w:val="0"/>
              <w:overflowPunct w:val="0"/>
              <w:snapToGrid w:val="0"/>
              <w:ind w:left="313" w:hanging="313"/>
              <w:rPr>
                <w:szCs w:val="20"/>
              </w:rPr>
            </w:pPr>
            <w:r w:rsidRPr="00ED21BC">
              <w:rPr>
                <w:rFonts w:hint="eastAsia"/>
                <w:szCs w:val="20"/>
              </w:rPr>
              <w:t xml:space="preserve">(5)　</w:t>
            </w:r>
            <w:r w:rsidRPr="00ED21BC">
              <w:rPr>
                <w:rFonts w:hint="eastAsia"/>
                <w:spacing w:val="84"/>
                <w:szCs w:val="20"/>
              </w:rPr>
              <w:t>表示面の破</w:t>
            </w:r>
            <w:r w:rsidRPr="00ED21BC">
              <w:rPr>
                <w:rFonts w:hint="eastAsia"/>
                <w:szCs w:val="20"/>
              </w:rPr>
              <w:t>損</w:t>
            </w:r>
          </w:p>
        </w:tc>
        <w:tc>
          <w:tcPr>
            <w:tcW w:w="1980" w:type="dxa"/>
            <w:gridSpan w:val="2"/>
            <w:vAlign w:val="center"/>
          </w:tcPr>
          <w:p w14:paraId="5D7D3B89" w14:textId="77777777" w:rsidR="003F5C63" w:rsidRPr="00ED21BC" w:rsidRDefault="003F5C63" w:rsidP="00D17071">
            <w:pPr>
              <w:tabs>
                <w:tab w:val="center" w:pos="4252"/>
                <w:tab w:val="right" w:pos="8504"/>
              </w:tabs>
              <w:wordWrap w:val="0"/>
              <w:overflowPunct w:val="0"/>
              <w:snapToGrid w:val="0"/>
              <w:jc w:val="center"/>
              <w:rPr>
                <w:szCs w:val="20"/>
              </w:rPr>
            </w:pPr>
            <w:r w:rsidRPr="00ED21BC">
              <w:rPr>
                <w:rFonts w:hint="eastAsia"/>
                <w:spacing w:val="105"/>
                <w:szCs w:val="20"/>
              </w:rPr>
              <w:t>有・</w:t>
            </w:r>
            <w:r w:rsidRPr="00ED21BC">
              <w:rPr>
                <w:rFonts w:hint="eastAsia"/>
                <w:szCs w:val="20"/>
              </w:rPr>
              <w:t>無</w:t>
            </w:r>
          </w:p>
        </w:tc>
        <w:tc>
          <w:tcPr>
            <w:tcW w:w="3247" w:type="dxa"/>
            <w:gridSpan w:val="2"/>
          </w:tcPr>
          <w:p w14:paraId="2861CFF0" w14:textId="77777777" w:rsidR="003F5C63" w:rsidRPr="00ED21BC" w:rsidRDefault="003F5C63" w:rsidP="00D17071">
            <w:pPr>
              <w:tabs>
                <w:tab w:val="center" w:pos="4252"/>
                <w:tab w:val="right" w:pos="8504"/>
              </w:tabs>
              <w:wordWrap w:val="0"/>
              <w:overflowPunct w:val="0"/>
              <w:snapToGrid w:val="0"/>
              <w:rPr>
                <w:szCs w:val="20"/>
              </w:rPr>
            </w:pPr>
            <w:r w:rsidRPr="00ED21BC">
              <w:rPr>
                <w:rFonts w:hint="eastAsia"/>
                <w:szCs w:val="20"/>
              </w:rPr>
              <w:t xml:space="preserve">　</w:t>
            </w:r>
          </w:p>
        </w:tc>
        <w:tc>
          <w:tcPr>
            <w:tcW w:w="218" w:type="dxa"/>
            <w:vMerge/>
            <w:tcBorders>
              <w:top w:val="nil"/>
              <w:bottom w:val="nil"/>
            </w:tcBorders>
          </w:tcPr>
          <w:p w14:paraId="4B72E382" w14:textId="77777777" w:rsidR="003F5C63" w:rsidRPr="00ED21BC" w:rsidRDefault="003F5C63" w:rsidP="00D17071">
            <w:pPr>
              <w:tabs>
                <w:tab w:val="center" w:pos="4252"/>
                <w:tab w:val="right" w:pos="8504"/>
              </w:tabs>
              <w:wordWrap w:val="0"/>
              <w:snapToGrid w:val="0"/>
              <w:rPr>
                <w:szCs w:val="20"/>
              </w:rPr>
            </w:pPr>
          </w:p>
        </w:tc>
      </w:tr>
      <w:tr w:rsidR="003F5C63" w:rsidRPr="00ED21BC" w14:paraId="6A8A826D" w14:textId="77777777" w:rsidTr="00D17071">
        <w:trPr>
          <w:cantSplit/>
          <w:trHeight w:val="552"/>
        </w:trPr>
        <w:tc>
          <w:tcPr>
            <w:tcW w:w="218" w:type="dxa"/>
            <w:vMerge/>
            <w:tcBorders>
              <w:top w:val="nil"/>
            </w:tcBorders>
          </w:tcPr>
          <w:p w14:paraId="2DF55CD3" w14:textId="77777777" w:rsidR="003F5C63" w:rsidRPr="00ED21BC" w:rsidRDefault="003F5C63" w:rsidP="00D17071">
            <w:pPr>
              <w:wordWrap w:val="0"/>
              <w:overflowPunct w:val="0"/>
              <w:rPr>
                <w:szCs w:val="20"/>
              </w:rPr>
            </w:pPr>
          </w:p>
        </w:tc>
        <w:tc>
          <w:tcPr>
            <w:tcW w:w="2842" w:type="dxa"/>
            <w:tcBorders>
              <w:bottom w:val="nil"/>
            </w:tcBorders>
            <w:vAlign w:val="center"/>
          </w:tcPr>
          <w:p w14:paraId="38F6CFBD" w14:textId="77777777" w:rsidR="003F5C63" w:rsidRPr="00ED21BC" w:rsidRDefault="003F5C63" w:rsidP="00D17071">
            <w:pPr>
              <w:tabs>
                <w:tab w:val="center" w:pos="4252"/>
                <w:tab w:val="right" w:pos="8504"/>
              </w:tabs>
              <w:wordWrap w:val="0"/>
              <w:overflowPunct w:val="0"/>
              <w:snapToGrid w:val="0"/>
              <w:ind w:left="313" w:hanging="313"/>
              <w:rPr>
                <w:szCs w:val="20"/>
              </w:rPr>
            </w:pPr>
            <w:r w:rsidRPr="00ED21BC">
              <w:rPr>
                <w:rFonts w:hint="eastAsia"/>
                <w:szCs w:val="20"/>
              </w:rPr>
              <w:t>(6)　その他特に点検した箇所</w:t>
            </w:r>
          </w:p>
        </w:tc>
        <w:tc>
          <w:tcPr>
            <w:tcW w:w="1980" w:type="dxa"/>
            <w:gridSpan w:val="2"/>
            <w:tcBorders>
              <w:bottom w:val="nil"/>
            </w:tcBorders>
            <w:vAlign w:val="center"/>
          </w:tcPr>
          <w:p w14:paraId="6F8C4B44" w14:textId="77777777" w:rsidR="003F5C63" w:rsidRPr="00ED21BC" w:rsidRDefault="003F5C63" w:rsidP="00D17071">
            <w:pPr>
              <w:tabs>
                <w:tab w:val="center" w:pos="4252"/>
                <w:tab w:val="right" w:pos="8504"/>
              </w:tabs>
              <w:wordWrap w:val="0"/>
              <w:overflowPunct w:val="0"/>
              <w:snapToGrid w:val="0"/>
              <w:jc w:val="center"/>
              <w:rPr>
                <w:szCs w:val="20"/>
              </w:rPr>
            </w:pPr>
            <w:r w:rsidRPr="00ED21BC">
              <w:rPr>
                <w:rFonts w:hint="eastAsia"/>
                <w:spacing w:val="105"/>
                <w:szCs w:val="20"/>
              </w:rPr>
              <w:t>有・</w:t>
            </w:r>
            <w:r w:rsidRPr="00ED21BC">
              <w:rPr>
                <w:rFonts w:hint="eastAsia"/>
                <w:szCs w:val="20"/>
              </w:rPr>
              <w:t>無</w:t>
            </w:r>
          </w:p>
        </w:tc>
        <w:tc>
          <w:tcPr>
            <w:tcW w:w="3247" w:type="dxa"/>
            <w:gridSpan w:val="2"/>
            <w:tcBorders>
              <w:bottom w:val="nil"/>
            </w:tcBorders>
          </w:tcPr>
          <w:p w14:paraId="74306616" w14:textId="77777777" w:rsidR="003F5C63" w:rsidRPr="00ED21BC" w:rsidRDefault="003F5C63" w:rsidP="00D17071">
            <w:pPr>
              <w:tabs>
                <w:tab w:val="center" w:pos="4252"/>
                <w:tab w:val="right" w:pos="8504"/>
              </w:tabs>
              <w:wordWrap w:val="0"/>
              <w:overflowPunct w:val="0"/>
              <w:snapToGrid w:val="0"/>
              <w:rPr>
                <w:szCs w:val="20"/>
              </w:rPr>
            </w:pPr>
            <w:r w:rsidRPr="00ED21BC">
              <w:rPr>
                <w:rFonts w:hint="eastAsia"/>
                <w:szCs w:val="20"/>
              </w:rPr>
              <w:t xml:space="preserve">　</w:t>
            </w:r>
          </w:p>
        </w:tc>
        <w:tc>
          <w:tcPr>
            <w:tcW w:w="218" w:type="dxa"/>
            <w:vMerge/>
            <w:tcBorders>
              <w:top w:val="nil"/>
              <w:bottom w:val="nil"/>
            </w:tcBorders>
          </w:tcPr>
          <w:p w14:paraId="7FC959E4" w14:textId="77777777" w:rsidR="003F5C63" w:rsidRPr="00ED21BC" w:rsidRDefault="003F5C63" w:rsidP="00D17071">
            <w:pPr>
              <w:tabs>
                <w:tab w:val="center" w:pos="4252"/>
                <w:tab w:val="right" w:pos="8504"/>
              </w:tabs>
              <w:wordWrap w:val="0"/>
              <w:snapToGrid w:val="0"/>
              <w:rPr>
                <w:szCs w:val="20"/>
              </w:rPr>
            </w:pPr>
          </w:p>
        </w:tc>
      </w:tr>
      <w:tr w:rsidR="003F5C63" w:rsidRPr="00ED21BC" w14:paraId="567390C9" w14:textId="77777777" w:rsidTr="00D17071">
        <w:trPr>
          <w:cantSplit/>
          <w:trHeight w:val="1442"/>
        </w:trPr>
        <w:tc>
          <w:tcPr>
            <w:tcW w:w="218" w:type="dxa"/>
            <w:vMerge/>
            <w:tcBorders>
              <w:top w:val="nil"/>
              <w:right w:val="nil"/>
            </w:tcBorders>
          </w:tcPr>
          <w:p w14:paraId="5EBA8083" w14:textId="77777777" w:rsidR="003F5C63" w:rsidRPr="00ED21BC" w:rsidRDefault="003F5C63" w:rsidP="00D17071">
            <w:pPr>
              <w:wordWrap w:val="0"/>
              <w:overflowPunct w:val="0"/>
              <w:rPr>
                <w:szCs w:val="20"/>
              </w:rPr>
            </w:pPr>
          </w:p>
        </w:tc>
        <w:tc>
          <w:tcPr>
            <w:tcW w:w="8069" w:type="dxa"/>
            <w:gridSpan w:val="5"/>
            <w:tcBorders>
              <w:left w:val="nil"/>
              <w:right w:val="nil"/>
            </w:tcBorders>
            <w:vAlign w:val="center"/>
          </w:tcPr>
          <w:p w14:paraId="33E11787" w14:textId="77777777" w:rsidR="003F5C63" w:rsidRPr="00ED21BC" w:rsidRDefault="003F5C63" w:rsidP="00D17071">
            <w:pPr>
              <w:wordWrap w:val="0"/>
              <w:overflowPunct w:val="0"/>
              <w:ind w:left="1043" w:hanging="1043"/>
              <w:rPr>
                <w:szCs w:val="20"/>
              </w:rPr>
            </w:pPr>
            <w:r w:rsidRPr="00ED21BC">
              <w:rPr>
                <w:rFonts w:hint="eastAsia"/>
                <w:szCs w:val="20"/>
              </w:rPr>
              <w:t>(注意)　1　屋外広告物管理者の欄は、〇</w:t>
            </w:r>
            <w:r w:rsidRPr="00ED21BC">
              <w:rPr>
                <w:szCs w:val="20"/>
              </w:rPr>
              <w:t>〇</w:t>
            </w:r>
            <w:r w:rsidRPr="00ED21BC">
              <w:rPr>
                <w:rFonts w:hint="eastAsia"/>
                <w:szCs w:val="20"/>
              </w:rPr>
              <w:t>県屋外広告物条例施行規則第3条で定める広告物等を表示又は設置している場合のみ記入してください。この場合、資格の欄には、〇</w:t>
            </w:r>
            <w:r w:rsidRPr="00ED21BC">
              <w:rPr>
                <w:szCs w:val="20"/>
              </w:rPr>
              <w:t>〇</w:t>
            </w:r>
            <w:r w:rsidRPr="00ED21BC">
              <w:rPr>
                <w:rFonts w:hint="eastAsia"/>
                <w:szCs w:val="20"/>
              </w:rPr>
              <w:t>県屋外広告物条例施行規則第2条各号に定める屋外広告物管理者の資格の名称を記入してください。</w:t>
            </w:r>
          </w:p>
          <w:p w14:paraId="5D506C22" w14:textId="77777777" w:rsidR="003F5C63" w:rsidRPr="00ED21BC" w:rsidRDefault="003F5C63" w:rsidP="00D17071">
            <w:pPr>
              <w:wordWrap w:val="0"/>
              <w:overflowPunct w:val="0"/>
              <w:ind w:left="943" w:hanging="943"/>
              <w:rPr>
                <w:szCs w:val="20"/>
              </w:rPr>
            </w:pPr>
            <w:r w:rsidRPr="00ED21BC">
              <w:rPr>
                <w:rFonts w:hint="eastAsia"/>
                <w:szCs w:val="20"/>
              </w:rPr>
              <w:t xml:space="preserve">　　　　2　※印のある欄は、該当するものを○で囲んでください。</w:t>
            </w:r>
          </w:p>
        </w:tc>
        <w:tc>
          <w:tcPr>
            <w:tcW w:w="218" w:type="dxa"/>
            <w:vMerge/>
            <w:tcBorders>
              <w:top w:val="nil"/>
              <w:left w:val="nil"/>
            </w:tcBorders>
          </w:tcPr>
          <w:p w14:paraId="7151493D" w14:textId="77777777" w:rsidR="003F5C63" w:rsidRPr="00ED21BC" w:rsidRDefault="003F5C63" w:rsidP="00D17071">
            <w:pPr>
              <w:tabs>
                <w:tab w:val="center" w:pos="4252"/>
                <w:tab w:val="right" w:pos="8504"/>
              </w:tabs>
              <w:wordWrap w:val="0"/>
              <w:snapToGrid w:val="0"/>
              <w:rPr>
                <w:szCs w:val="20"/>
              </w:rPr>
            </w:pPr>
          </w:p>
        </w:tc>
      </w:tr>
    </w:tbl>
    <w:p w14:paraId="19CAE1BC" w14:textId="4F1F7A7E" w:rsidR="008039F5" w:rsidRPr="00ED21BC" w:rsidRDefault="006D69F7">
      <w:pPr>
        <w:widowControl/>
        <w:jc w:val="left"/>
        <w:rPr>
          <w:rFonts w:ascii="ＭＳ ゴシック" w:eastAsia="ＭＳ ゴシック" w:hAnsi="Arial"/>
          <w:sz w:val="24"/>
          <w:szCs w:val="28"/>
        </w:rPr>
      </w:pPr>
      <w:r>
        <w:rPr>
          <w:rFonts w:ascii="ＭＳ ゴシック" w:eastAsia="ＭＳ ゴシック" w:hAnsi="Arial" w:hint="eastAsia"/>
          <w:sz w:val="20"/>
          <w:szCs w:val="20"/>
        </w:rPr>
        <w:t>【</w:t>
      </w:r>
      <w:r w:rsidR="008039F5" w:rsidRPr="00ED21BC">
        <w:rPr>
          <w:rFonts w:ascii="ＭＳ ゴシック" w:eastAsia="ＭＳ ゴシック" w:hAnsi="Arial" w:hint="eastAsia"/>
          <w:sz w:val="20"/>
          <w:szCs w:val="20"/>
        </w:rPr>
        <w:t>資料２：点検項目が７項目</w:t>
      </w:r>
      <w:r w:rsidR="00DF5B15" w:rsidRPr="00ED21BC">
        <w:rPr>
          <w:rFonts w:ascii="ＭＳ ゴシック" w:eastAsia="ＭＳ ゴシック" w:hAnsi="Arial" w:hint="eastAsia"/>
          <w:sz w:val="20"/>
          <w:szCs w:val="20"/>
        </w:rPr>
        <w:t>の例</w:t>
      </w:r>
      <w:r w:rsidR="008039F5" w:rsidRPr="00ED21BC">
        <w:rPr>
          <w:rFonts w:ascii="ＭＳ ゴシック" w:eastAsia="ＭＳ ゴシック" w:hAnsi="Arial" w:hint="eastAsia"/>
          <w:sz w:val="20"/>
          <w:szCs w:val="20"/>
        </w:rPr>
        <w:t>】</w:t>
      </w:r>
    </w:p>
    <w:tbl>
      <w:tblPr>
        <w:tblStyle w:val="a9"/>
        <w:tblW w:w="0" w:type="auto"/>
        <w:tblInd w:w="96" w:type="dxa"/>
        <w:tblLook w:val="04A0" w:firstRow="1" w:lastRow="0" w:firstColumn="1" w:lastColumn="0" w:noHBand="0" w:noVBand="1"/>
      </w:tblPr>
      <w:tblGrid>
        <w:gridCol w:w="8958"/>
      </w:tblGrid>
      <w:tr w:rsidR="003F5C63" w:rsidRPr="00ED21BC" w14:paraId="1A1A92CA" w14:textId="77777777" w:rsidTr="0096020E">
        <w:trPr>
          <w:trHeight w:val="13882"/>
        </w:trPr>
        <w:tc>
          <w:tcPr>
            <w:cnfStyle w:val="001000000000" w:firstRow="0" w:lastRow="0" w:firstColumn="1" w:lastColumn="0" w:oddVBand="0" w:evenVBand="0" w:oddHBand="0" w:evenHBand="0" w:firstRowFirstColumn="0" w:firstRowLastColumn="0" w:lastRowFirstColumn="0" w:lastRowLastColumn="0"/>
            <w:tcW w:w="9054" w:type="dxa"/>
          </w:tcPr>
          <w:p w14:paraId="709E27E7" w14:textId="77777777" w:rsidR="003F5C63" w:rsidRPr="00ED21BC" w:rsidRDefault="003F5C63" w:rsidP="00D17071">
            <w:pPr>
              <w:ind w:right="210"/>
              <w:jc w:val="right"/>
            </w:pPr>
            <w:r w:rsidRPr="00ED21BC">
              <w:rPr>
                <w:noProof/>
              </w:rPr>
              <mc:AlternateContent>
                <mc:Choice Requires="wps">
                  <w:drawing>
                    <wp:anchor distT="0" distB="0" distL="114300" distR="114300" simplePos="0" relativeHeight="251659776" behindDoc="0" locked="0" layoutInCell="1" allowOverlap="1" wp14:anchorId="087E026A" wp14:editId="6338A3B3">
                      <wp:simplePos x="0" y="0"/>
                      <wp:positionH relativeFrom="column">
                        <wp:posOffset>42545</wp:posOffset>
                      </wp:positionH>
                      <wp:positionV relativeFrom="paragraph">
                        <wp:posOffset>-9109075</wp:posOffset>
                      </wp:positionV>
                      <wp:extent cx="1600200" cy="276225"/>
                      <wp:effectExtent l="0" t="0" r="0" b="9525"/>
                      <wp:wrapNone/>
                      <wp:docPr id="4" name="テキスト ボックス 4"/>
                      <wp:cNvGraphicFramePr/>
                      <a:graphic xmlns:a="http://schemas.openxmlformats.org/drawingml/2006/main">
                        <a:graphicData uri="http://schemas.microsoft.com/office/word/2010/wordprocessingShape">
                          <wps:wsp>
                            <wps:cNvSpPr txBox="1"/>
                            <wps:spPr>
                              <a:xfrm>
                                <a:off x="0" y="0"/>
                                <a:ext cx="1600200"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29D50F" w14:textId="77777777" w:rsidR="000743A9" w:rsidRDefault="000743A9" w:rsidP="003F5C63">
                                  <w:r>
                                    <w:rPr>
                                      <w:rFonts w:hint="eastAsia"/>
                                    </w:rPr>
                                    <w:t>【点検項目が６</w:t>
                                  </w:r>
                                  <w:r>
                                    <w:t>項目</w:t>
                                  </w:r>
                                  <w:r>
                                    <w:rPr>
                                      <w:rFonts w:hint="eastAsia"/>
                                    </w:rPr>
                                    <w:t>】</w:t>
                                  </w:r>
                                </w:p>
                                <w:p w14:paraId="38DF7BD3" w14:textId="77777777" w:rsidR="000743A9" w:rsidRDefault="000743A9" w:rsidP="003F5C63">
                                  <w:r>
                                    <w:rPr>
                                      <w:rFonts w:hint="eastAsia"/>
                                    </w:rPr>
                                    <w: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7E026A" id="テキスト ボックス 4" o:spid="_x0000_s1130" type="#_x0000_t202" style="position:absolute;left:0;text-align:left;margin-left:3.35pt;margin-top:-717.25pt;width:126pt;height:21.75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" fillcolor="white [3201]" stroked="f" strokeweight=".5pt">
                      <v:textbox>
                        <w:txbxContent>
                          <w:p w14:paraId="2D29D50F" w14:textId="77777777" w:rsidR="000743A9" w:rsidRDefault="000743A9" w:rsidP="003F5C63">
                            <w:r>
                              <w:rPr>
                                <w:rFonts w:hint="eastAsia"/>
                              </w:rPr>
                              <w:t>【点検項目が６</w:t>
                            </w:r>
                            <w:r>
                              <w:t>項目</w:t>
                            </w:r>
                            <w:r>
                              <w:rPr>
                                <w:rFonts w:hint="eastAsia"/>
                              </w:rPr>
                              <w:t>】</w:t>
                            </w:r>
                          </w:p>
                          <w:p w14:paraId="38DF7BD3" w14:textId="77777777" w:rsidR="000743A9" w:rsidRDefault="000743A9" w:rsidP="003F5C63">
                            <w:r>
                              <w:rPr>
                                <w:rFonts w:hint="eastAsia"/>
                              </w:rPr>
                              <w:t>【】</w:t>
                            </w:r>
                            <w:r>
                              <w:t>】</w:t>
                            </w:r>
                          </w:p>
                        </w:txbxContent>
                      </v:textbox>
                    </v:shape>
                  </w:pict>
                </mc:Fallback>
              </mc:AlternateContent>
            </w:r>
          </w:p>
          <w:p w14:paraId="7E6DADC5" w14:textId="77777777" w:rsidR="003F5C63" w:rsidRPr="00ED21BC" w:rsidRDefault="003F5C63" w:rsidP="00D17071">
            <w:pPr>
              <w:ind w:right="210"/>
              <w:jc w:val="right"/>
            </w:pPr>
            <w:r w:rsidRPr="00ED21BC">
              <w:rPr>
                <w:rFonts w:hint="eastAsia"/>
              </w:rPr>
              <w:t>年　　月　　日</w:t>
            </w:r>
            <w:r w:rsidRPr="00ED21BC">
              <w:rPr>
                <w:sz w:val="32"/>
                <w:szCs w:val="32"/>
              </w:rPr>
              <w:t xml:space="preserve"> </w:t>
            </w:r>
          </w:p>
          <w:p w14:paraId="50B04B49" w14:textId="77777777" w:rsidR="003F5C63" w:rsidRPr="00ED21BC" w:rsidRDefault="003F5C63" w:rsidP="00D17071">
            <w:pPr>
              <w:jc w:val="right"/>
            </w:pPr>
          </w:p>
          <w:p w14:paraId="16451EF1" w14:textId="77777777" w:rsidR="003F5C63" w:rsidRPr="00ED21BC" w:rsidRDefault="003F5C63" w:rsidP="00D17071">
            <w:pPr>
              <w:ind w:firstLineChars="100" w:firstLine="210"/>
            </w:pPr>
            <w:r w:rsidRPr="00ED21BC">
              <w:rPr>
                <w:rFonts w:hint="eastAsia"/>
              </w:rPr>
              <w:t>市町長　様</w:t>
            </w:r>
          </w:p>
          <w:p w14:paraId="74C0BAD8" w14:textId="77777777" w:rsidR="003F5C63" w:rsidRPr="00ED21BC" w:rsidRDefault="003F5C63" w:rsidP="00D17071">
            <w:pPr>
              <w:jc w:val="right"/>
            </w:pPr>
          </w:p>
          <w:p w14:paraId="20CCF29F" w14:textId="77777777" w:rsidR="003F5C63" w:rsidRPr="00ED21BC" w:rsidRDefault="003F5C63" w:rsidP="00D17071">
            <w:pPr>
              <w:wordWrap w:val="0"/>
              <w:jc w:val="right"/>
            </w:pPr>
            <w:r w:rsidRPr="00ED21BC">
              <w:rPr>
                <w:rFonts w:hint="eastAsia"/>
              </w:rPr>
              <w:t xml:space="preserve">点検者（屋外広告物等管理者）　</w:t>
            </w:r>
            <w:r w:rsidRPr="00ED21BC">
              <w:t xml:space="preserve">　　</w:t>
            </w:r>
            <w:r w:rsidRPr="00ED21BC">
              <w:rPr>
                <w:rFonts w:hint="eastAsia"/>
              </w:rPr>
              <w:t xml:space="preserve">住所　　　　　　　　　　　　　　　　　　　　</w:t>
            </w:r>
          </w:p>
          <w:p w14:paraId="718484DE" w14:textId="77777777" w:rsidR="003F5C63" w:rsidRPr="00ED21BC" w:rsidRDefault="003F5C63" w:rsidP="00D17071">
            <w:pPr>
              <w:jc w:val="right"/>
            </w:pPr>
            <w:r w:rsidRPr="00ED21BC">
              <w:rPr>
                <w:rFonts w:hint="eastAsia"/>
              </w:rPr>
              <w:t xml:space="preserve">氏名　　　　　　　　　　　　　　　　　</w:t>
            </w:r>
            <w:r w:rsidRPr="00ED21BC">
              <w:t xml:space="preserve">　　</w:t>
            </w:r>
            <w:r w:rsidRPr="00ED21BC">
              <w:rPr>
                <w:rFonts w:hint="eastAsia"/>
              </w:rPr>
              <w:t xml:space="preserve">㊞　　</w:t>
            </w:r>
          </w:p>
          <w:p w14:paraId="03EA20F4" w14:textId="77777777" w:rsidR="003F5C63" w:rsidRPr="00ED21BC" w:rsidRDefault="003F5C63" w:rsidP="00D17071">
            <w:pPr>
              <w:wordWrap w:val="0"/>
              <w:ind w:right="210"/>
              <w:jc w:val="right"/>
            </w:pPr>
            <w:r w:rsidRPr="00ED21BC">
              <w:rPr>
                <w:rFonts w:hint="eastAsia"/>
              </w:rPr>
              <w:t xml:space="preserve">電話番号　　　　　　　　　　　　　　　　　</w:t>
            </w:r>
          </w:p>
          <w:p w14:paraId="47FEDE1F" w14:textId="77777777" w:rsidR="003F5C63" w:rsidRPr="00ED21BC" w:rsidRDefault="003F5C63" w:rsidP="00D17071"/>
          <w:p w14:paraId="179C2EEB" w14:textId="77777777" w:rsidR="003F5C63" w:rsidRPr="00ED21BC" w:rsidRDefault="003F5C63" w:rsidP="00D17071">
            <w:pPr>
              <w:jc w:val="center"/>
              <w:rPr>
                <w:sz w:val="24"/>
              </w:rPr>
            </w:pPr>
            <w:r w:rsidRPr="00ED21BC">
              <w:rPr>
                <w:rFonts w:hint="eastAsia"/>
                <w:sz w:val="24"/>
              </w:rPr>
              <w:t>屋外広告物等安全点検報告書</w:t>
            </w:r>
          </w:p>
          <w:p w14:paraId="5DC0B72D" w14:textId="77777777" w:rsidR="003F5C63" w:rsidRPr="00ED21BC" w:rsidRDefault="003F5C63" w:rsidP="00D17071"/>
          <w:p w14:paraId="45400FF7" w14:textId="77777777" w:rsidR="003F5C63" w:rsidRPr="00ED21BC" w:rsidRDefault="003F5C63" w:rsidP="00D17071">
            <w:r w:rsidRPr="00ED21BC">
              <w:rPr>
                <w:rFonts w:hint="eastAsia"/>
              </w:rPr>
              <w:t>１．点検した屋外広告物等</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3119"/>
              <w:gridCol w:w="1276"/>
              <w:gridCol w:w="2551"/>
            </w:tblGrid>
            <w:tr w:rsidR="003F5C63" w:rsidRPr="00ED21BC" w14:paraId="0A1FA14C" w14:textId="77777777" w:rsidTr="00D17071">
              <w:trPr>
                <w:trHeight w:val="435"/>
              </w:trPr>
              <w:tc>
                <w:tcPr>
                  <w:tcW w:w="1809" w:type="dxa"/>
                  <w:vAlign w:val="center"/>
                </w:tcPr>
                <w:p w14:paraId="45B14FAC" w14:textId="77777777" w:rsidR="003F5C63" w:rsidRPr="00ED21BC" w:rsidRDefault="003F5C63" w:rsidP="00D17071">
                  <w:pPr>
                    <w:jc w:val="center"/>
                  </w:pPr>
                  <w:r w:rsidRPr="00ED21BC">
                    <w:rPr>
                      <w:rFonts w:hint="eastAsia"/>
                    </w:rPr>
                    <w:t>広告物等の種類</w:t>
                  </w:r>
                </w:p>
              </w:tc>
              <w:tc>
                <w:tcPr>
                  <w:tcW w:w="3119" w:type="dxa"/>
                </w:tcPr>
                <w:p w14:paraId="3E4A4443" w14:textId="77777777" w:rsidR="003F5C63" w:rsidRPr="00ED21BC" w:rsidRDefault="003F5C63" w:rsidP="00D17071"/>
              </w:tc>
              <w:tc>
                <w:tcPr>
                  <w:tcW w:w="1276" w:type="dxa"/>
                  <w:vMerge w:val="restart"/>
                  <w:vAlign w:val="center"/>
                </w:tcPr>
                <w:p w14:paraId="4229A2D2" w14:textId="77777777" w:rsidR="003F5C63" w:rsidRPr="00ED21BC" w:rsidRDefault="003F5C63" w:rsidP="00D17071">
                  <w:r w:rsidRPr="00ED21BC">
                    <w:rPr>
                      <w:rFonts w:hint="eastAsia"/>
                    </w:rPr>
                    <w:t>現在の</w:t>
                  </w:r>
                </w:p>
                <w:p w14:paraId="52581C05" w14:textId="77777777" w:rsidR="003F5C63" w:rsidRPr="00ED21BC" w:rsidRDefault="003F5C63" w:rsidP="00D17071">
                  <w:r w:rsidRPr="00ED21BC">
                    <w:rPr>
                      <w:rFonts w:hint="eastAsia"/>
                    </w:rPr>
                    <w:t>許可</w:t>
                  </w:r>
                  <w:r w:rsidRPr="00ED21BC">
                    <w:t>(</w:t>
                  </w:r>
                  <w:r w:rsidRPr="00ED21BC">
                    <w:rPr>
                      <w:rFonts w:hint="eastAsia"/>
                    </w:rPr>
                    <w:t>確認</w:t>
                  </w:r>
                  <w:r w:rsidRPr="00ED21BC">
                    <w:t>)</w:t>
                  </w:r>
                </w:p>
              </w:tc>
              <w:tc>
                <w:tcPr>
                  <w:tcW w:w="2551" w:type="dxa"/>
                  <w:vAlign w:val="center"/>
                </w:tcPr>
                <w:p w14:paraId="1937BB78" w14:textId="77777777" w:rsidR="003F5C63" w:rsidRPr="00ED21BC" w:rsidRDefault="003F5C63" w:rsidP="00D17071">
                  <w:pPr>
                    <w:ind w:firstLineChars="200" w:firstLine="420"/>
                  </w:pPr>
                  <w:r w:rsidRPr="00ED21BC">
                    <w:rPr>
                      <w:rFonts w:hint="eastAsia"/>
                    </w:rPr>
                    <w:t>年　　月　　日</w:t>
                  </w:r>
                </w:p>
              </w:tc>
            </w:tr>
            <w:tr w:rsidR="003F5C63" w:rsidRPr="00ED21BC" w14:paraId="2022A098" w14:textId="77777777" w:rsidTr="00D17071">
              <w:trPr>
                <w:trHeight w:val="435"/>
              </w:trPr>
              <w:tc>
                <w:tcPr>
                  <w:tcW w:w="1809" w:type="dxa"/>
                  <w:vAlign w:val="center"/>
                </w:tcPr>
                <w:p w14:paraId="7A7B84A6" w14:textId="77777777" w:rsidR="003F5C63" w:rsidRPr="00ED21BC" w:rsidRDefault="003F5C63" w:rsidP="00D17071">
                  <w:pPr>
                    <w:jc w:val="center"/>
                  </w:pPr>
                  <w:r w:rsidRPr="00ED21BC">
                    <w:rPr>
                      <w:rFonts w:hint="eastAsia"/>
                      <w:spacing w:val="60"/>
                      <w:fitText w:val="1260" w:id="1384413696"/>
                    </w:rPr>
                    <w:t>設置場</w:t>
                  </w:r>
                  <w:r w:rsidRPr="00ED21BC">
                    <w:rPr>
                      <w:rFonts w:hint="eastAsia"/>
                      <w:spacing w:val="30"/>
                      <w:fitText w:val="1260" w:id="1384413696"/>
                    </w:rPr>
                    <w:t>所</w:t>
                  </w:r>
                </w:p>
              </w:tc>
              <w:tc>
                <w:tcPr>
                  <w:tcW w:w="3119" w:type="dxa"/>
                  <w:vAlign w:val="center"/>
                </w:tcPr>
                <w:p w14:paraId="6F9CBC4D" w14:textId="77777777" w:rsidR="003F5C63" w:rsidRPr="00ED21BC" w:rsidRDefault="003F5C63" w:rsidP="00D17071"/>
              </w:tc>
              <w:tc>
                <w:tcPr>
                  <w:tcW w:w="1276" w:type="dxa"/>
                  <w:vMerge/>
                  <w:vAlign w:val="center"/>
                </w:tcPr>
                <w:p w14:paraId="6AF0DAAB" w14:textId="77777777" w:rsidR="003F5C63" w:rsidRPr="00ED21BC" w:rsidRDefault="003F5C63" w:rsidP="00D17071"/>
              </w:tc>
              <w:tc>
                <w:tcPr>
                  <w:tcW w:w="2551" w:type="dxa"/>
                  <w:vAlign w:val="center"/>
                </w:tcPr>
                <w:p w14:paraId="3501C656" w14:textId="77777777" w:rsidR="003F5C63" w:rsidRPr="00ED21BC" w:rsidRDefault="003F5C63" w:rsidP="00D17071">
                  <w:pPr>
                    <w:jc w:val="center"/>
                  </w:pPr>
                  <w:r w:rsidRPr="00ED21BC">
                    <w:rPr>
                      <w:rFonts w:hint="eastAsia"/>
                    </w:rPr>
                    <w:t>第　　　　　号</w:t>
                  </w:r>
                </w:p>
              </w:tc>
            </w:tr>
          </w:tbl>
          <w:p w14:paraId="6B77A867" w14:textId="77777777" w:rsidR="003F5C63" w:rsidRPr="00ED21BC" w:rsidRDefault="003F5C63" w:rsidP="00D17071"/>
          <w:p w14:paraId="688478AB" w14:textId="77777777" w:rsidR="003F5C63" w:rsidRPr="00ED21BC" w:rsidRDefault="003F5C63" w:rsidP="00D17071">
            <w:r w:rsidRPr="00ED21BC">
              <w:rPr>
                <w:rFonts w:hint="eastAsia"/>
              </w:rPr>
              <w:t>２．点検結果と補修状況</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3"/>
              <w:gridCol w:w="1417"/>
              <w:gridCol w:w="2835"/>
            </w:tblGrid>
            <w:tr w:rsidR="003F5C63" w:rsidRPr="00ED21BC" w14:paraId="4C1307E0" w14:textId="77777777" w:rsidTr="00D17071">
              <w:trPr>
                <w:trHeight w:val="519"/>
              </w:trPr>
              <w:tc>
                <w:tcPr>
                  <w:tcW w:w="4503" w:type="dxa"/>
                  <w:vAlign w:val="center"/>
                </w:tcPr>
                <w:p w14:paraId="3D161EB3" w14:textId="77777777" w:rsidR="003F5C63" w:rsidRPr="00ED21BC" w:rsidRDefault="003F5C63" w:rsidP="00D17071">
                  <w:pPr>
                    <w:jc w:val="center"/>
                  </w:pPr>
                  <w:r w:rsidRPr="00ED21BC">
                    <w:rPr>
                      <w:rFonts w:hint="eastAsia"/>
                    </w:rPr>
                    <w:t>点　検　項　目</w:t>
                  </w:r>
                </w:p>
              </w:tc>
              <w:tc>
                <w:tcPr>
                  <w:tcW w:w="1417" w:type="dxa"/>
                  <w:vAlign w:val="center"/>
                </w:tcPr>
                <w:p w14:paraId="14A4860E" w14:textId="77777777" w:rsidR="003F5C63" w:rsidRPr="00ED21BC" w:rsidRDefault="003F5C63" w:rsidP="00D17071">
                  <w:pPr>
                    <w:jc w:val="center"/>
                  </w:pPr>
                  <w:r w:rsidRPr="00ED21BC">
                    <w:rPr>
                      <w:rFonts w:hint="eastAsia"/>
                    </w:rPr>
                    <w:t>点</w:t>
                  </w:r>
                  <w:r w:rsidRPr="00ED21BC">
                    <w:t xml:space="preserve"> </w:t>
                  </w:r>
                  <w:r w:rsidRPr="00ED21BC">
                    <w:rPr>
                      <w:rFonts w:hint="eastAsia"/>
                    </w:rPr>
                    <w:t>検</w:t>
                  </w:r>
                  <w:r w:rsidRPr="00ED21BC">
                    <w:t xml:space="preserve"> </w:t>
                  </w:r>
                  <w:r w:rsidRPr="00ED21BC">
                    <w:rPr>
                      <w:rFonts w:hint="eastAsia"/>
                    </w:rPr>
                    <w:t>結</w:t>
                  </w:r>
                  <w:r w:rsidRPr="00ED21BC">
                    <w:t xml:space="preserve"> </w:t>
                  </w:r>
                  <w:r w:rsidRPr="00ED21BC">
                    <w:rPr>
                      <w:rFonts w:hint="eastAsia"/>
                    </w:rPr>
                    <w:t>果</w:t>
                  </w:r>
                </w:p>
              </w:tc>
              <w:tc>
                <w:tcPr>
                  <w:tcW w:w="2835" w:type="dxa"/>
                  <w:vAlign w:val="center"/>
                </w:tcPr>
                <w:p w14:paraId="06B79670" w14:textId="77777777" w:rsidR="003F5C63" w:rsidRPr="00ED21BC" w:rsidRDefault="003F5C63" w:rsidP="00D17071">
                  <w:pPr>
                    <w:ind w:firstLineChars="200" w:firstLine="420"/>
                  </w:pPr>
                  <w:r w:rsidRPr="00ED21BC">
                    <w:rPr>
                      <w:rFonts w:hint="eastAsia"/>
                    </w:rPr>
                    <w:t>補修等の措置の内容</w:t>
                  </w:r>
                </w:p>
              </w:tc>
            </w:tr>
            <w:tr w:rsidR="003F5C63" w:rsidRPr="00ED21BC" w14:paraId="65B36583" w14:textId="77777777" w:rsidTr="00D17071">
              <w:trPr>
                <w:trHeight w:val="711"/>
              </w:trPr>
              <w:tc>
                <w:tcPr>
                  <w:tcW w:w="4503" w:type="dxa"/>
                  <w:vAlign w:val="center"/>
                </w:tcPr>
                <w:p w14:paraId="1121F744" w14:textId="77777777" w:rsidR="003F5C63" w:rsidRPr="00ED21BC" w:rsidRDefault="003F5C63" w:rsidP="00D17071">
                  <w:r w:rsidRPr="00ED21BC">
                    <w:rPr>
                      <w:rFonts w:hint="eastAsia"/>
                    </w:rPr>
                    <w:t>主要構造部分の変形、破損、腐食等</w:t>
                  </w:r>
                </w:p>
              </w:tc>
              <w:tc>
                <w:tcPr>
                  <w:tcW w:w="1417" w:type="dxa"/>
                  <w:vAlign w:val="center"/>
                </w:tcPr>
                <w:p w14:paraId="5F17ABD7" w14:textId="77777777" w:rsidR="003F5C63" w:rsidRPr="00ED21BC" w:rsidRDefault="003F5C63" w:rsidP="00D17071">
                  <w:pPr>
                    <w:jc w:val="center"/>
                  </w:pPr>
                  <w:r w:rsidRPr="00ED21BC">
                    <w:rPr>
                      <w:rFonts w:hint="eastAsia"/>
                    </w:rPr>
                    <w:t>良</w:t>
                  </w:r>
                  <w:r w:rsidRPr="00ED21BC">
                    <w:t xml:space="preserve"> </w:t>
                  </w:r>
                  <w:r w:rsidRPr="00ED21BC">
                    <w:rPr>
                      <w:rFonts w:hint="eastAsia"/>
                    </w:rPr>
                    <w:t>・</w:t>
                  </w:r>
                  <w:r w:rsidRPr="00ED21BC">
                    <w:t xml:space="preserve"> </w:t>
                  </w:r>
                  <w:r w:rsidRPr="00ED21BC">
                    <w:rPr>
                      <w:rFonts w:hint="eastAsia"/>
                    </w:rPr>
                    <w:t>不良</w:t>
                  </w:r>
                </w:p>
              </w:tc>
              <w:tc>
                <w:tcPr>
                  <w:tcW w:w="2835" w:type="dxa"/>
                  <w:vAlign w:val="center"/>
                </w:tcPr>
                <w:p w14:paraId="2A284387" w14:textId="77777777" w:rsidR="003F5C63" w:rsidRPr="00ED21BC" w:rsidRDefault="003F5C63" w:rsidP="00D17071"/>
              </w:tc>
            </w:tr>
            <w:tr w:rsidR="003F5C63" w:rsidRPr="00ED21BC" w14:paraId="420FCDEB" w14:textId="77777777" w:rsidTr="00D17071">
              <w:trPr>
                <w:trHeight w:val="693"/>
              </w:trPr>
              <w:tc>
                <w:tcPr>
                  <w:tcW w:w="4503" w:type="dxa"/>
                  <w:vAlign w:val="center"/>
                </w:tcPr>
                <w:p w14:paraId="2E4A39C4" w14:textId="77777777" w:rsidR="003F5C63" w:rsidRPr="00ED21BC" w:rsidRDefault="003F5C63" w:rsidP="00D17071">
                  <w:r w:rsidRPr="00ED21BC">
                    <w:rPr>
                      <w:rFonts w:hint="eastAsia"/>
                    </w:rPr>
                    <w:t>ボルト・ビス・接合部の変形、破損、腐食等</w:t>
                  </w:r>
                </w:p>
              </w:tc>
              <w:tc>
                <w:tcPr>
                  <w:tcW w:w="1417" w:type="dxa"/>
                  <w:vAlign w:val="center"/>
                </w:tcPr>
                <w:p w14:paraId="7096F29C" w14:textId="77777777" w:rsidR="003F5C63" w:rsidRPr="00ED21BC" w:rsidRDefault="003F5C63" w:rsidP="00D17071">
                  <w:pPr>
                    <w:jc w:val="center"/>
                  </w:pPr>
                  <w:r w:rsidRPr="00ED21BC">
                    <w:rPr>
                      <w:rFonts w:hint="eastAsia"/>
                    </w:rPr>
                    <w:t>良</w:t>
                  </w:r>
                  <w:r w:rsidRPr="00ED21BC">
                    <w:t xml:space="preserve"> </w:t>
                  </w:r>
                  <w:r w:rsidRPr="00ED21BC">
                    <w:rPr>
                      <w:rFonts w:hint="eastAsia"/>
                    </w:rPr>
                    <w:t>・</w:t>
                  </w:r>
                  <w:r w:rsidRPr="00ED21BC">
                    <w:t xml:space="preserve"> </w:t>
                  </w:r>
                  <w:r w:rsidRPr="00ED21BC">
                    <w:rPr>
                      <w:rFonts w:hint="eastAsia"/>
                    </w:rPr>
                    <w:t>不良</w:t>
                  </w:r>
                </w:p>
              </w:tc>
              <w:tc>
                <w:tcPr>
                  <w:tcW w:w="2835" w:type="dxa"/>
                  <w:vAlign w:val="center"/>
                </w:tcPr>
                <w:p w14:paraId="69E645C7" w14:textId="77777777" w:rsidR="003F5C63" w:rsidRPr="00ED21BC" w:rsidRDefault="003F5C63" w:rsidP="00D17071"/>
              </w:tc>
            </w:tr>
            <w:tr w:rsidR="003F5C63" w:rsidRPr="00ED21BC" w14:paraId="1645B7FC" w14:textId="77777777" w:rsidTr="00D17071">
              <w:trPr>
                <w:trHeight w:val="703"/>
              </w:trPr>
              <w:tc>
                <w:tcPr>
                  <w:tcW w:w="4503" w:type="dxa"/>
                  <w:vAlign w:val="center"/>
                </w:tcPr>
                <w:p w14:paraId="735B760D" w14:textId="77777777" w:rsidR="003F5C63" w:rsidRPr="00ED21BC" w:rsidRDefault="003F5C63" w:rsidP="00D17071">
                  <w:r w:rsidRPr="00ED21BC">
                    <w:rPr>
                      <w:rFonts w:hint="eastAsia"/>
                    </w:rPr>
                    <w:t>支持・緊結部分の変形、破損、腐食等</w:t>
                  </w:r>
                </w:p>
              </w:tc>
              <w:tc>
                <w:tcPr>
                  <w:tcW w:w="1417" w:type="dxa"/>
                  <w:vAlign w:val="center"/>
                </w:tcPr>
                <w:p w14:paraId="16CCCE15" w14:textId="77777777" w:rsidR="003F5C63" w:rsidRPr="00ED21BC" w:rsidRDefault="003F5C63" w:rsidP="00D17071">
                  <w:pPr>
                    <w:jc w:val="center"/>
                  </w:pPr>
                  <w:r w:rsidRPr="00ED21BC">
                    <w:rPr>
                      <w:rFonts w:hint="eastAsia"/>
                    </w:rPr>
                    <w:t>良</w:t>
                  </w:r>
                  <w:r w:rsidRPr="00ED21BC">
                    <w:t xml:space="preserve"> </w:t>
                  </w:r>
                  <w:r w:rsidRPr="00ED21BC">
                    <w:rPr>
                      <w:rFonts w:hint="eastAsia"/>
                    </w:rPr>
                    <w:t>・</w:t>
                  </w:r>
                  <w:r w:rsidRPr="00ED21BC">
                    <w:t xml:space="preserve"> </w:t>
                  </w:r>
                  <w:r w:rsidRPr="00ED21BC">
                    <w:rPr>
                      <w:rFonts w:hint="eastAsia"/>
                    </w:rPr>
                    <w:t>不良</w:t>
                  </w:r>
                </w:p>
              </w:tc>
              <w:tc>
                <w:tcPr>
                  <w:tcW w:w="2835" w:type="dxa"/>
                  <w:vAlign w:val="center"/>
                </w:tcPr>
                <w:p w14:paraId="4A0AAAC2" w14:textId="77777777" w:rsidR="003F5C63" w:rsidRPr="00ED21BC" w:rsidRDefault="003F5C63" w:rsidP="00D17071"/>
              </w:tc>
            </w:tr>
            <w:tr w:rsidR="003F5C63" w:rsidRPr="00ED21BC" w14:paraId="3A06BC81" w14:textId="77777777" w:rsidTr="00D17071">
              <w:trPr>
                <w:trHeight w:val="543"/>
              </w:trPr>
              <w:tc>
                <w:tcPr>
                  <w:tcW w:w="4503" w:type="dxa"/>
                  <w:vAlign w:val="center"/>
                </w:tcPr>
                <w:p w14:paraId="0BAFFA6B" w14:textId="77777777" w:rsidR="003F5C63" w:rsidRPr="00ED21BC" w:rsidRDefault="003F5C63" w:rsidP="00D17071">
                  <w:r w:rsidRPr="00ED21BC">
                    <w:rPr>
                      <w:rFonts w:hint="eastAsia"/>
                    </w:rPr>
                    <w:t>表示板面の汚染、退色、はく離等</w:t>
                  </w:r>
                </w:p>
              </w:tc>
              <w:tc>
                <w:tcPr>
                  <w:tcW w:w="1417" w:type="dxa"/>
                  <w:vAlign w:val="center"/>
                </w:tcPr>
                <w:p w14:paraId="7926935D" w14:textId="77777777" w:rsidR="003F5C63" w:rsidRPr="00ED21BC" w:rsidRDefault="003F5C63" w:rsidP="00D17071">
                  <w:pPr>
                    <w:jc w:val="center"/>
                  </w:pPr>
                  <w:r w:rsidRPr="00ED21BC">
                    <w:rPr>
                      <w:rFonts w:hint="eastAsia"/>
                    </w:rPr>
                    <w:t>良</w:t>
                  </w:r>
                  <w:r w:rsidRPr="00ED21BC">
                    <w:t xml:space="preserve"> </w:t>
                  </w:r>
                  <w:r w:rsidRPr="00ED21BC">
                    <w:rPr>
                      <w:rFonts w:hint="eastAsia"/>
                    </w:rPr>
                    <w:t>・</w:t>
                  </w:r>
                  <w:r w:rsidRPr="00ED21BC">
                    <w:t xml:space="preserve"> </w:t>
                  </w:r>
                  <w:r w:rsidRPr="00ED21BC">
                    <w:rPr>
                      <w:rFonts w:hint="eastAsia"/>
                    </w:rPr>
                    <w:t>不良</w:t>
                  </w:r>
                </w:p>
              </w:tc>
              <w:tc>
                <w:tcPr>
                  <w:tcW w:w="2835" w:type="dxa"/>
                  <w:vAlign w:val="center"/>
                </w:tcPr>
                <w:p w14:paraId="57F05557" w14:textId="77777777" w:rsidR="003F5C63" w:rsidRPr="00ED21BC" w:rsidRDefault="003F5C63" w:rsidP="00D17071"/>
              </w:tc>
            </w:tr>
            <w:tr w:rsidR="003F5C63" w:rsidRPr="00ED21BC" w14:paraId="718B60A7" w14:textId="77777777" w:rsidTr="00D17071">
              <w:trPr>
                <w:trHeight w:val="551"/>
              </w:trPr>
              <w:tc>
                <w:tcPr>
                  <w:tcW w:w="4503" w:type="dxa"/>
                  <w:vAlign w:val="center"/>
                </w:tcPr>
                <w:p w14:paraId="2F7A68CC" w14:textId="77777777" w:rsidR="003F5C63" w:rsidRPr="00ED21BC" w:rsidRDefault="003F5C63" w:rsidP="00D17071">
                  <w:r w:rsidRPr="00ED21BC">
                    <w:rPr>
                      <w:rFonts w:hint="eastAsia"/>
                    </w:rPr>
                    <w:t>表示板面の変形、破損、腐食等</w:t>
                  </w:r>
                </w:p>
              </w:tc>
              <w:tc>
                <w:tcPr>
                  <w:tcW w:w="1417" w:type="dxa"/>
                  <w:vAlign w:val="center"/>
                </w:tcPr>
                <w:p w14:paraId="06131BFA" w14:textId="77777777" w:rsidR="003F5C63" w:rsidRPr="00ED21BC" w:rsidRDefault="003F5C63" w:rsidP="00D17071">
                  <w:pPr>
                    <w:jc w:val="center"/>
                  </w:pPr>
                  <w:r w:rsidRPr="00ED21BC">
                    <w:rPr>
                      <w:rFonts w:hint="eastAsia"/>
                    </w:rPr>
                    <w:t>良</w:t>
                  </w:r>
                  <w:r w:rsidRPr="00ED21BC">
                    <w:t xml:space="preserve"> </w:t>
                  </w:r>
                  <w:r w:rsidRPr="00ED21BC">
                    <w:rPr>
                      <w:rFonts w:hint="eastAsia"/>
                    </w:rPr>
                    <w:t>・</w:t>
                  </w:r>
                  <w:r w:rsidRPr="00ED21BC">
                    <w:t xml:space="preserve"> </w:t>
                  </w:r>
                  <w:r w:rsidRPr="00ED21BC">
                    <w:rPr>
                      <w:rFonts w:hint="eastAsia"/>
                    </w:rPr>
                    <w:t>不良</w:t>
                  </w:r>
                </w:p>
              </w:tc>
              <w:tc>
                <w:tcPr>
                  <w:tcW w:w="2835" w:type="dxa"/>
                  <w:vAlign w:val="center"/>
                </w:tcPr>
                <w:p w14:paraId="2624EC56" w14:textId="77777777" w:rsidR="003F5C63" w:rsidRPr="00ED21BC" w:rsidRDefault="003F5C63" w:rsidP="00D17071"/>
              </w:tc>
            </w:tr>
            <w:tr w:rsidR="003F5C63" w:rsidRPr="00ED21BC" w14:paraId="2537598D" w14:textId="77777777" w:rsidTr="00D17071">
              <w:trPr>
                <w:trHeight w:val="573"/>
              </w:trPr>
              <w:tc>
                <w:tcPr>
                  <w:tcW w:w="4503" w:type="dxa"/>
                  <w:vAlign w:val="center"/>
                </w:tcPr>
                <w:p w14:paraId="0B07D677" w14:textId="77777777" w:rsidR="003F5C63" w:rsidRPr="00ED21BC" w:rsidRDefault="003F5C63" w:rsidP="00D17071">
                  <w:r w:rsidRPr="00ED21BC">
                    <w:rPr>
                      <w:rFonts w:hint="eastAsia"/>
                    </w:rPr>
                    <w:t>コンクリート部の割れ、亀裂、はく離等</w:t>
                  </w:r>
                </w:p>
              </w:tc>
              <w:tc>
                <w:tcPr>
                  <w:tcW w:w="1417" w:type="dxa"/>
                  <w:vAlign w:val="center"/>
                </w:tcPr>
                <w:p w14:paraId="46BB4701" w14:textId="77777777" w:rsidR="003F5C63" w:rsidRPr="00ED21BC" w:rsidRDefault="003F5C63" w:rsidP="00D17071">
                  <w:pPr>
                    <w:jc w:val="center"/>
                  </w:pPr>
                  <w:r w:rsidRPr="00ED21BC">
                    <w:rPr>
                      <w:rFonts w:hint="eastAsia"/>
                    </w:rPr>
                    <w:t>良</w:t>
                  </w:r>
                  <w:r w:rsidRPr="00ED21BC">
                    <w:t xml:space="preserve"> </w:t>
                  </w:r>
                  <w:r w:rsidRPr="00ED21BC">
                    <w:rPr>
                      <w:rFonts w:hint="eastAsia"/>
                    </w:rPr>
                    <w:t>・</w:t>
                  </w:r>
                  <w:r w:rsidRPr="00ED21BC">
                    <w:t xml:space="preserve"> </w:t>
                  </w:r>
                  <w:r w:rsidRPr="00ED21BC">
                    <w:rPr>
                      <w:rFonts w:hint="eastAsia"/>
                    </w:rPr>
                    <w:t>不良</w:t>
                  </w:r>
                </w:p>
              </w:tc>
              <w:tc>
                <w:tcPr>
                  <w:tcW w:w="2835" w:type="dxa"/>
                  <w:vAlign w:val="center"/>
                </w:tcPr>
                <w:p w14:paraId="199FDEE9" w14:textId="77777777" w:rsidR="003F5C63" w:rsidRPr="00ED21BC" w:rsidRDefault="003F5C63" w:rsidP="00D17071"/>
              </w:tc>
            </w:tr>
            <w:tr w:rsidR="003F5C63" w:rsidRPr="00ED21BC" w14:paraId="75E348AF" w14:textId="77777777" w:rsidTr="00D17071">
              <w:trPr>
                <w:trHeight w:val="837"/>
              </w:trPr>
              <w:tc>
                <w:tcPr>
                  <w:tcW w:w="4503" w:type="dxa"/>
                  <w:vAlign w:val="center"/>
                </w:tcPr>
                <w:p w14:paraId="577345F2" w14:textId="77777777" w:rsidR="003F5C63" w:rsidRPr="00ED21BC" w:rsidRDefault="003F5C63" w:rsidP="00D17071">
                  <w:r w:rsidRPr="00ED21BC">
                    <w:rPr>
                      <w:rFonts w:hint="eastAsia"/>
                    </w:rPr>
                    <w:t>その他必要な点検箇所</w:t>
                  </w:r>
                </w:p>
                <w:p w14:paraId="7C4F38F1" w14:textId="77777777" w:rsidR="003F5C63" w:rsidRPr="00ED21BC" w:rsidRDefault="003F5C63" w:rsidP="00D17071">
                  <w:r w:rsidRPr="00ED21BC">
                    <w:rPr>
                      <w:rFonts w:hint="eastAsia"/>
                    </w:rPr>
                    <w:t>（　　　　　　　　　　　）</w:t>
                  </w:r>
                </w:p>
              </w:tc>
              <w:tc>
                <w:tcPr>
                  <w:tcW w:w="1417" w:type="dxa"/>
                  <w:vAlign w:val="center"/>
                </w:tcPr>
                <w:p w14:paraId="06486233" w14:textId="77777777" w:rsidR="003F5C63" w:rsidRPr="00ED21BC" w:rsidRDefault="003F5C63" w:rsidP="00D17071">
                  <w:pPr>
                    <w:jc w:val="center"/>
                  </w:pPr>
                  <w:r w:rsidRPr="00ED21BC">
                    <w:rPr>
                      <w:rFonts w:hint="eastAsia"/>
                    </w:rPr>
                    <w:t>良</w:t>
                  </w:r>
                  <w:r w:rsidRPr="00ED21BC">
                    <w:t xml:space="preserve"> </w:t>
                  </w:r>
                  <w:r w:rsidRPr="00ED21BC">
                    <w:rPr>
                      <w:rFonts w:hint="eastAsia"/>
                    </w:rPr>
                    <w:t>・</w:t>
                  </w:r>
                  <w:r w:rsidRPr="00ED21BC">
                    <w:t xml:space="preserve"> </w:t>
                  </w:r>
                  <w:r w:rsidRPr="00ED21BC">
                    <w:rPr>
                      <w:rFonts w:hint="eastAsia"/>
                    </w:rPr>
                    <w:t>不良</w:t>
                  </w:r>
                </w:p>
              </w:tc>
              <w:tc>
                <w:tcPr>
                  <w:tcW w:w="2835" w:type="dxa"/>
                  <w:vAlign w:val="center"/>
                </w:tcPr>
                <w:p w14:paraId="21EC00B1" w14:textId="77777777" w:rsidR="003F5C63" w:rsidRPr="00ED21BC" w:rsidRDefault="003F5C63" w:rsidP="00D17071"/>
              </w:tc>
            </w:tr>
          </w:tbl>
          <w:p w14:paraId="2B685F3B" w14:textId="77777777" w:rsidR="003F5C63" w:rsidRPr="00ED21BC" w:rsidRDefault="003F5C63" w:rsidP="00D17071">
            <w:pPr>
              <w:spacing w:line="360" w:lineRule="exact"/>
            </w:pPr>
            <w:r w:rsidRPr="00ED21BC">
              <w:rPr>
                <w:rFonts w:hint="eastAsia"/>
              </w:rPr>
              <w:t>注</w:t>
            </w:r>
          </w:p>
          <w:p w14:paraId="5E1A256F" w14:textId="77777777" w:rsidR="003F5C63" w:rsidRPr="00ED21BC" w:rsidRDefault="003F5C63" w:rsidP="00D17071">
            <w:pPr>
              <w:spacing w:line="360" w:lineRule="exact"/>
              <w:ind w:leftChars="100" w:left="420" w:hangingChars="100" w:hanging="210"/>
            </w:pPr>
            <w:r w:rsidRPr="00ED21BC">
              <w:rPr>
                <w:rFonts w:hint="eastAsia"/>
              </w:rPr>
              <w:t>１　点検項目ごとに点検結果の良・不良に○印を入れ、不良の場合は補修等の措置の内容も記入してください。</w:t>
            </w:r>
          </w:p>
          <w:p w14:paraId="2C1B0CB6" w14:textId="77777777" w:rsidR="003F5C63" w:rsidRPr="00ED21BC" w:rsidRDefault="003F5C63" w:rsidP="00D17071">
            <w:pPr>
              <w:spacing w:line="360" w:lineRule="exact"/>
              <w:ind w:firstLineChars="100" w:firstLine="210"/>
            </w:pPr>
            <w:r w:rsidRPr="00ED21BC">
              <w:rPr>
                <w:rFonts w:hint="eastAsia"/>
              </w:rPr>
              <w:t>２　点検者（屋外広告物等管理者）の印を押してください。</w:t>
            </w:r>
          </w:p>
          <w:p w14:paraId="24C35F7C" w14:textId="77777777" w:rsidR="003F5C63" w:rsidRPr="00ED21BC" w:rsidRDefault="003F5C63" w:rsidP="00D17071">
            <w:pPr>
              <w:spacing w:line="360" w:lineRule="exact"/>
              <w:ind w:leftChars="100" w:left="420" w:hangingChars="100" w:hanging="210"/>
            </w:pPr>
            <w:r w:rsidRPr="00ED21BC">
              <w:rPr>
                <w:rFonts w:hint="eastAsia"/>
              </w:rPr>
              <w:t>３　報告内容について虚偽であることが判明した場合、更新の許可を取り消す場合があります。</w:t>
            </w:r>
          </w:p>
          <w:p w14:paraId="7632E8D1" w14:textId="77777777" w:rsidR="003F5C63" w:rsidRPr="00ED21BC" w:rsidRDefault="003F5C63" w:rsidP="00D17071">
            <w:pPr>
              <w:spacing w:line="360" w:lineRule="exact"/>
              <w:ind w:leftChars="100" w:left="420" w:hangingChars="100" w:hanging="210"/>
            </w:pPr>
            <w:r w:rsidRPr="00ED21BC">
              <w:rPr>
                <w:rFonts w:hint="eastAsia"/>
              </w:rPr>
              <w:t>４　広告物等の現況および点検実施の様子がわかるカラー写真を添付してください。</w:t>
            </w:r>
          </w:p>
        </w:tc>
      </w:tr>
    </w:tbl>
    <w:p w14:paraId="57514037" w14:textId="34C16B53" w:rsidR="00AC651E" w:rsidRPr="00ED21BC" w:rsidRDefault="00642B14" w:rsidP="00642B14">
      <w:pPr>
        <w:pStyle w:val="13"/>
        <w:spacing w:after="180"/>
      </w:pPr>
      <w:bookmarkStart w:id="55" w:name="_Toc488834726"/>
      <w:bookmarkStart w:id="56" w:name="_Toc488837525"/>
      <w:r w:rsidRPr="00ED21BC">
        <w:rPr>
          <w:rFonts w:hint="eastAsia"/>
        </w:rPr>
        <w:t>４．</w:t>
      </w:r>
      <w:r w:rsidR="00667D4B">
        <w:rPr>
          <w:rFonts w:hint="eastAsia"/>
        </w:rPr>
        <w:t>地方公共団体</w:t>
      </w:r>
      <w:r w:rsidR="00667D4B">
        <w:t>が</w:t>
      </w:r>
      <w:r w:rsidR="00183F5F">
        <w:t>安全</w:t>
      </w:r>
      <w:r w:rsidR="00183F5F">
        <w:rPr>
          <w:rFonts w:hint="eastAsia"/>
        </w:rPr>
        <w:t>パトロール等</w:t>
      </w:r>
      <w:r w:rsidR="00667D4B">
        <w:rPr>
          <w:rFonts w:hint="eastAsia"/>
        </w:rPr>
        <w:t>を</w:t>
      </w:r>
      <w:r w:rsidR="00667D4B">
        <w:t>行う場合の</w:t>
      </w:r>
      <w:r w:rsidR="0078106E">
        <w:rPr>
          <w:rFonts w:hint="eastAsia"/>
        </w:rPr>
        <w:t>現地</w:t>
      </w:r>
      <w:r w:rsidR="00AC651E" w:rsidRPr="00ED21BC">
        <w:rPr>
          <w:rFonts w:hint="eastAsia"/>
        </w:rPr>
        <w:t>確認方法</w:t>
      </w:r>
      <w:bookmarkEnd w:id="55"/>
      <w:bookmarkEnd w:id="56"/>
    </w:p>
    <w:p w14:paraId="1D0FA50E" w14:textId="249E9476" w:rsidR="00C93537" w:rsidRPr="00ED21BC" w:rsidRDefault="00667D4B" w:rsidP="00667D4B">
      <w:pPr>
        <w:pStyle w:val="afc"/>
        <w:spacing w:afterLines="50" w:after="180"/>
        <w:ind w:left="210" w:firstLine="240"/>
      </w:pPr>
      <w:r>
        <w:rPr>
          <w:rFonts w:hint="eastAsia"/>
        </w:rPr>
        <w:t>地方公共団体</w:t>
      </w:r>
      <w:r>
        <w:t>が</w:t>
      </w:r>
      <w:r w:rsidR="00561131" w:rsidRPr="00ED21BC">
        <w:rPr>
          <w:rFonts w:hint="eastAsia"/>
        </w:rPr>
        <w:t>安全パトロール等</w:t>
      </w:r>
      <w:r w:rsidR="006D6346">
        <w:rPr>
          <w:rFonts w:hint="eastAsia"/>
        </w:rPr>
        <w:t>において現地</w:t>
      </w:r>
      <w:r w:rsidR="00C93537" w:rsidRPr="00ED21BC">
        <w:rPr>
          <w:rFonts w:hint="eastAsia"/>
        </w:rPr>
        <w:t>確認</w:t>
      </w:r>
      <w:r>
        <w:rPr>
          <w:rFonts w:hint="eastAsia"/>
        </w:rPr>
        <w:t>を</w:t>
      </w:r>
      <w:r>
        <w:t>行う</w:t>
      </w:r>
      <w:r w:rsidR="006D6346">
        <w:rPr>
          <w:rFonts w:hint="eastAsia"/>
        </w:rPr>
        <w:t>際</w:t>
      </w:r>
      <w:r>
        <w:rPr>
          <w:rFonts w:hint="eastAsia"/>
        </w:rPr>
        <w:t>に</w:t>
      </w:r>
      <w:r>
        <w:t>、</w:t>
      </w:r>
      <w:r w:rsidR="00561131" w:rsidRPr="00ED21BC">
        <w:rPr>
          <w:rFonts w:hint="eastAsia"/>
        </w:rPr>
        <w:t>確認することが</w:t>
      </w:r>
      <w:r w:rsidR="00C93537" w:rsidRPr="00ED21BC">
        <w:rPr>
          <w:rFonts w:hint="eastAsia"/>
        </w:rPr>
        <w:t>望ましい確認箇所及び確認方法</w:t>
      </w:r>
      <w:r w:rsidR="00EF1474" w:rsidRPr="00ED21BC">
        <w:rPr>
          <w:rFonts w:hint="eastAsia"/>
        </w:rPr>
        <w:t>、</w:t>
      </w:r>
      <w:r w:rsidR="00A2466F" w:rsidRPr="00ED21BC">
        <w:rPr>
          <w:rFonts w:hint="eastAsia"/>
        </w:rPr>
        <w:t>現地確認により異常を確認した場合の対応</w:t>
      </w:r>
      <w:r w:rsidR="00065769" w:rsidRPr="00ED21BC">
        <w:rPr>
          <w:rFonts w:hint="eastAsia"/>
        </w:rPr>
        <w:t>等</w:t>
      </w:r>
      <w:r w:rsidR="00C93537" w:rsidRPr="00ED21BC">
        <w:rPr>
          <w:rFonts w:hint="eastAsia"/>
        </w:rPr>
        <w:t>を以下に示す。</w:t>
      </w:r>
    </w:p>
    <w:p w14:paraId="6C0F96B1" w14:textId="3261BB3F" w:rsidR="00AC651E" w:rsidRPr="00ED21BC" w:rsidRDefault="00642B14" w:rsidP="009C5719">
      <w:pPr>
        <w:pStyle w:val="28"/>
      </w:pPr>
      <w:bookmarkStart w:id="57" w:name="_Toc488834727"/>
      <w:bookmarkStart w:id="58" w:name="_Toc488837526"/>
      <w:r w:rsidRPr="00ED21BC">
        <w:rPr>
          <w:rFonts w:hint="eastAsia"/>
        </w:rPr>
        <w:t>（１）</w:t>
      </w:r>
      <w:r w:rsidR="00C93537" w:rsidRPr="00ED21BC">
        <w:rPr>
          <w:rFonts w:hint="eastAsia"/>
        </w:rPr>
        <w:t>望ましい確認箇所と確認方法</w:t>
      </w:r>
      <w:bookmarkEnd w:id="57"/>
      <w:bookmarkEnd w:id="58"/>
    </w:p>
    <w:p w14:paraId="55961C3A" w14:textId="2F3EBBA7" w:rsidR="004855AF" w:rsidRPr="00ED21BC" w:rsidRDefault="00463A84" w:rsidP="00011717">
      <w:pPr>
        <w:pStyle w:val="a"/>
        <w:ind w:left="656" w:hanging="236"/>
      </w:pPr>
      <w:r w:rsidRPr="00ED21BC">
        <w:rPr>
          <w:rFonts w:hint="eastAsia"/>
        </w:rPr>
        <w:t>現地確認</w:t>
      </w:r>
      <w:r w:rsidR="00CA3CF5" w:rsidRPr="00ED21BC">
        <w:rPr>
          <w:rFonts w:hint="eastAsia"/>
        </w:rPr>
        <w:t>で</w:t>
      </w:r>
      <w:r w:rsidRPr="00ED21BC">
        <w:rPr>
          <w:rFonts w:hint="eastAsia"/>
        </w:rPr>
        <w:t>は、</w:t>
      </w:r>
      <w:r w:rsidR="00D40041" w:rsidRPr="00ED21BC">
        <w:rPr>
          <w:rFonts w:hint="eastAsia"/>
        </w:rPr>
        <w:t>支柱根元</w:t>
      </w:r>
      <w:r w:rsidR="004118FB" w:rsidRPr="00ED21BC">
        <w:rPr>
          <w:rFonts w:hint="eastAsia"/>
        </w:rPr>
        <w:t>や</w:t>
      </w:r>
      <w:r w:rsidR="00D40041" w:rsidRPr="00ED21BC">
        <w:rPr>
          <w:rFonts w:hint="eastAsia"/>
        </w:rPr>
        <w:t>支持部、広告板底部の腐食、</w:t>
      </w:r>
      <w:r w:rsidR="00967C24" w:rsidRPr="00ED21BC">
        <w:rPr>
          <w:rFonts w:hint="eastAsia"/>
        </w:rPr>
        <w:t>側板</w:t>
      </w:r>
      <w:r w:rsidR="004F4051" w:rsidRPr="00ED21BC">
        <w:rPr>
          <w:rFonts w:hint="eastAsia"/>
        </w:rPr>
        <w:t>等</w:t>
      </w:r>
      <w:r w:rsidR="00D40041" w:rsidRPr="00ED21BC">
        <w:rPr>
          <w:rFonts w:hint="eastAsia"/>
        </w:rPr>
        <w:t>の変形・破損</w:t>
      </w:r>
      <w:r w:rsidR="00C75CF0" w:rsidRPr="00ED21BC">
        <w:rPr>
          <w:rFonts w:hint="eastAsia"/>
        </w:rPr>
        <w:t>・部材の欠落</w:t>
      </w:r>
      <w:r w:rsidR="00D40041" w:rsidRPr="00ED21BC">
        <w:rPr>
          <w:rFonts w:hint="eastAsia"/>
        </w:rPr>
        <w:t>、</w:t>
      </w:r>
      <w:r w:rsidR="004118FB" w:rsidRPr="00ED21BC">
        <w:rPr>
          <w:rFonts w:hint="eastAsia"/>
        </w:rPr>
        <w:t>表示面板の継ぎ目</w:t>
      </w:r>
      <w:r w:rsidR="000537F3" w:rsidRPr="00ED21BC">
        <w:rPr>
          <w:rFonts w:hint="eastAsia"/>
        </w:rPr>
        <w:t>など</w:t>
      </w:r>
      <w:r w:rsidR="00065769" w:rsidRPr="00ED21BC">
        <w:rPr>
          <w:rFonts w:hint="eastAsia"/>
        </w:rPr>
        <w:t>、</w:t>
      </w:r>
      <w:r w:rsidR="00D0035B" w:rsidRPr="00ED21BC">
        <w:rPr>
          <w:rFonts w:hint="eastAsia"/>
        </w:rPr>
        <w:t>下表</w:t>
      </w:r>
      <w:r w:rsidR="00065769" w:rsidRPr="00ED21BC">
        <w:rPr>
          <w:rFonts w:hint="eastAsia"/>
        </w:rPr>
        <w:t>に示す</w:t>
      </w:r>
      <w:r w:rsidR="00AF5BF5" w:rsidRPr="00ED21BC">
        <w:rPr>
          <w:rFonts w:hint="eastAsia"/>
        </w:rPr>
        <w:t>「望ましい確認箇所・確認内容」</w:t>
      </w:r>
      <w:r w:rsidR="00065769" w:rsidRPr="00ED21BC">
        <w:rPr>
          <w:rFonts w:hint="eastAsia"/>
        </w:rPr>
        <w:t>により</w:t>
      </w:r>
      <w:r w:rsidR="00CA3CF5" w:rsidRPr="00ED21BC">
        <w:rPr>
          <w:rFonts w:hint="eastAsia"/>
        </w:rPr>
        <w:t>確認すること</w:t>
      </w:r>
      <w:r w:rsidR="00AF5BF5" w:rsidRPr="00ED21BC">
        <w:rPr>
          <w:rFonts w:hint="eastAsia"/>
        </w:rPr>
        <w:t>が望ましい。</w:t>
      </w:r>
    </w:p>
    <w:p w14:paraId="662CD6B6" w14:textId="27B05E10" w:rsidR="001D365F" w:rsidRPr="00ED21BC" w:rsidRDefault="00CA3CF5" w:rsidP="00011717">
      <w:pPr>
        <w:pStyle w:val="a"/>
        <w:ind w:left="656" w:hanging="236"/>
      </w:pPr>
      <w:r w:rsidRPr="00ED21BC">
        <w:rPr>
          <w:rFonts w:hint="eastAsia"/>
        </w:rPr>
        <w:t>現地確認は、路上からの目視を基本とする。</w:t>
      </w:r>
    </w:p>
    <w:p w14:paraId="4D66EA7F" w14:textId="77777777" w:rsidR="000E4163" w:rsidRPr="00ED21BC" w:rsidRDefault="000E4163" w:rsidP="000E4163"/>
    <w:tbl>
      <w:tblPr>
        <w:tblStyle w:val="aff1"/>
        <w:tblW w:w="9071" w:type="dxa"/>
        <w:tblLook w:val="00A0" w:firstRow="1" w:lastRow="0" w:firstColumn="1" w:lastColumn="0" w:noHBand="0" w:noVBand="0"/>
      </w:tblPr>
      <w:tblGrid>
        <w:gridCol w:w="9071"/>
      </w:tblGrid>
      <w:tr w:rsidR="00473452" w:rsidRPr="00ED21BC" w14:paraId="089FD547" w14:textId="77777777" w:rsidTr="00010551">
        <w:trPr>
          <w:cnfStyle w:val="100000000000" w:firstRow="1" w:lastRow="0" w:firstColumn="0" w:lastColumn="0" w:oddVBand="0" w:evenVBand="0" w:oddHBand="0" w:evenHBand="0" w:firstRowFirstColumn="0" w:firstRowLastColumn="0" w:lastRowFirstColumn="0" w:lastRowLastColumn="0"/>
        </w:trPr>
        <w:tc>
          <w:tcPr>
            <w:tcW w:w="9071" w:type="dxa"/>
          </w:tcPr>
          <w:p w14:paraId="003EE9E6" w14:textId="046E5FE9" w:rsidR="000E4163" w:rsidRPr="00ED21BC" w:rsidRDefault="000E4163" w:rsidP="00420E5F">
            <w:pPr>
              <w:spacing w:line="280" w:lineRule="exact"/>
              <w:ind w:left="200" w:hangingChars="100" w:hanging="200"/>
              <w:rPr>
                <w:rFonts w:hAnsi="Times"/>
                <w:sz w:val="20"/>
                <w:szCs w:val="20"/>
              </w:rPr>
            </w:pPr>
            <w:r w:rsidRPr="00ED21BC">
              <w:rPr>
                <w:rFonts w:hAnsi="Times" w:hint="eastAsia"/>
                <w:sz w:val="20"/>
                <w:szCs w:val="20"/>
              </w:rPr>
              <w:t>■望ましい確認箇所・確認内容</w:t>
            </w:r>
          </w:p>
        </w:tc>
      </w:tr>
      <w:tr w:rsidR="00473452" w:rsidRPr="00ED21BC" w14:paraId="18E89488" w14:textId="77777777" w:rsidTr="00010551">
        <w:trPr>
          <w:cnfStyle w:val="000000100000" w:firstRow="0" w:lastRow="0" w:firstColumn="0" w:lastColumn="0" w:oddVBand="0" w:evenVBand="0" w:oddHBand="1" w:evenHBand="0" w:firstRowFirstColumn="0" w:firstRowLastColumn="0" w:lastRowFirstColumn="0" w:lastRowLastColumn="0"/>
        </w:trPr>
        <w:tc>
          <w:tcPr>
            <w:tcW w:w="9071" w:type="dxa"/>
          </w:tcPr>
          <w:p w14:paraId="76C5CB86" w14:textId="77777777" w:rsidR="000E4163" w:rsidRPr="00ED21BC" w:rsidRDefault="000E4163" w:rsidP="00CA7645">
            <w:pPr>
              <w:spacing w:line="240" w:lineRule="exact"/>
            </w:pPr>
          </w:p>
          <w:tbl>
            <w:tblPr>
              <w:tblStyle w:val="a9"/>
              <w:tblW w:w="8503" w:type="dxa"/>
              <w:jc w:val="center"/>
              <w:tblLook w:val="04A0" w:firstRow="1" w:lastRow="0" w:firstColumn="1" w:lastColumn="0" w:noHBand="0" w:noVBand="1"/>
            </w:tblPr>
            <w:tblGrid>
              <w:gridCol w:w="1361"/>
              <w:gridCol w:w="4252"/>
              <w:gridCol w:w="680"/>
              <w:gridCol w:w="680"/>
              <w:gridCol w:w="680"/>
              <w:gridCol w:w="850"/>
            </w:tblGrid>
            <w:tr w:rsidR="000E4163" w:rsidRPr="00ED21BC" w14:paraId="73AF9EC1" w14:textId="77777777" w:rsidTr="00010551">
              <w:trPr>
                <w:cantSplit/>
                <w:trHeight w:val="1247"/>
                <w:jc w:val="center"/>
              </w:trPr>
              <w:tc>
                <w:tcPr>
                  <w:cnfStyle w:val="001000000000" w:firstRow="0" w:lastRow="0" w:firstColumn="1" w:lastColumn="0" w:oddVBand="0" w:evenVBand="0" w:oddHBand="0" w:evenHBand="0" w:firstRowFirstColumn="0" w:firstRowLastColumn="0" w:lastRowFirstColumn="0" w:lastRowLastColumn="0"/>
                  <w:tcW w:w="1361" w:type="dxa"/>
                </w:tcPr>
                <w:p w14:paraId="1D1DCDE1" w14:textId="77777777" w:rsidR="000E4163" w:rsidRPr="00ED21BC" w:rsidRDefault="000E4163" w:rsidP="00420E5F">
                  <w:pPr>
                    <w:jc w:val="center"/>
                    <w:rPr>
                      <w:rFonts w:hAnsi="ＭＳ 明朝"/>
                      <w:sz w:val="20"/>
                      <w:szCs w:val="20"/>
                    </w:rPr>
                  </w:pPr>
                  <w:r w:rsidRPr="00ED21BC">
                    <w:rPr>
                      <w:rFonts w:hAnsi="ＭＳ 明朝" w:hint="eastAsia"/>
                      <w:sz w:val="20"/>
                      <w:szCs w:val="20"/>
                    </w:rPr>
                    <w:t>確認箇所</w:t>
                  </w:r>
                </w:p>
              </w:tc>
              <w:tc>
                <w:tcPr>
                  <w:tcW w:w="4252" w:type="dxa"/>
                </w:tcPr>
                <w:p w14:paraId="1B70052F" w14:textId="77777777" w:rsidR="000E4163" w:rsidRPr="00ED21BC" w:rsidRDefault="000E4163" w:rsidP="00420E5F">
                  <w:pPr>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確認内容</w:t>
                  </w:r>
                </w:p>
              </w:tc>
              <w:tc>
                <w:tcPr>
                  <w:tcW w:w="680" w:type="dxa"/>
                  <w:tcMar>
                    <w:left w:w="57" w:type="dxa"/>
                    <w:right w:w="57" w:type="dxa"/>
                  </w:tcMar>
                  <w:textDirection w:val="tbRlV"/>
                  <w:vAlign w:val="center"/>
                </w:tcPr>
                <w:p w14:paraId="3383AAC0" w14:textId="77777777" w:rsidR="000E4163" w:rsidRPr="00ED21BC" w:rsidRDefault="000E4163" w:rsidP="00420E5F">
                  <w:pPr>
                    <w:ind w:left="113" w:right="113"/>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突出看板</w:t>
                  </w:r>
                </w:p>
              </w:tc>
              <w:tc>
                <w:tcPr>
                  <w:tcW w:w="680" w:type="dxa"/>
                  <w:tcMar>
                    <w:left w:w="57" w:type="dxa"/>
                    <w:right w:w="57" w:type="dxa"/>
                  </w:tcMar>
                  <w:textDirection w:val="tbRlV"/>
                  <w:vAlign w:val="center"/>
                </w:tcPr>
                <w:p w14:paraId="5D3A56F3" w14:textId="77777777" w:rsidR="000E4163" w:rsidRPr="00ED21BC" w:rsidRDefault="000E4163" w:rsidP="00420E5F">
                  <w:pPr>
                    <w:spacing w:line="240" w:lineRule="exact"/>
                    <w:ind w:left="113" w:right="113"/>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建植看板・アーチ看板</w:t>
                  </w:r>
                </w:p>
              </w:tc>
              <w:tc>
                <w:tcPr>
                  <w:tcW w:w="680" w:type="dxa"/>
                  <w:tcMar>
                    <w:left w:w="57" w:type="dxa"/>
                    <w:right w:w="57" w:type="dxa"/>
                  </w:tcMar>
                  <w:textDirection w:val="tbRlV"/>
                  <w:vAlign w:val="center"/>
                </w:tcPr>
                <w:p w14:paraId="222681E5" w14:textId="77777777" w:rsidR="000E4163" w:rsidRPr="00ED21BC" w:rsidRDefault="000E4163" w:rsidP="00420E5F">
                  <w:pPr>
                    <w:ind w:left="113" w:right="113"/>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壁面看板</w:t>
                  </w:r>
                </w:p>
              </w:tc>
              <w:tc>
                <w:tcPr>
                  <w:tcW w:w="850" w:type="dxa"/>
                </w:tcPr>
                <w:p w14:paraId="3A51EAF5" w14:textId="77777777" w:rsidR="000E4163" w:rsidRPr="00ED21BC" w:rsidRDefault="000E4163" w:rsidP="00420E5F">
                  <w:pPr>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備考</w:t>
                  </w:r>
                </w:p>
              </w:tc>
            </w:tr>
            <w:tr w:rsidR="000E4163" w:rsidRPr="00ED21BC" w14:paraId="5F10F4B2" w14:textId="77777777" w:rsidTr="00010551">
              <w:trPr>
                <w:jc w:val="center"/>
              </w:trPr>
              <w:tc>
                <w:tcPr>
                  <w:cnfStyle w:val="001000000000" w:firstRow="0" w:lastRow="0" w:firstColumn="1" w:lastColumn="0" w:oddVBand="0" w:evenVBand="0" w:oddHBand="0" w:evenHBand="0" w:firstRowFirstColumn="0" w:firstRowLastColumn="0" w:lastRowFirstColumn="0" w:lastRowLastColumn="0"/>
                  <w:tcW w:w="1361" w:type="dxa"/>
                  <w:vMerge w:val="restart"/>
                  <w:shd w:val="clear" w:color="auto" w:fill="auto"/>
                </w:tcPr>
                <w:p w14:paraId="1F97267B" w14:textId="77777777" w:rsidR="001167C3" w:rsidRPr="00ED21BC" w:rsidRDefault="000E4163" w:rsidP="00295C16">
                  <w:pPr>
                    <w:spacing w:line="320" w:lineRule="exact"/>
                    <w:rPr>
                      <w:rFonts w:hAnsi="ＭＳ 明朝"/>
                      <w:sz w:val="20"/>
                      <w:szCs w:val="20"/>
                    </w:rPr>
                  </w:pPr>
                  <w:r w:rsidRPr="00ED21BC">
                    <w:rPr>
                      <w:rFonts w:hAnsi="ＭＳ 明朝" w:hint="eastAsia"/>
                      <w:sz w:val="20"/>
                      <w:szCs w:val="20"/>
                    </w:rPr>
                    <w:t>基礎部・</w:t>
                  </w:r>
                </w:p>
                <w:p w14:paraId="336A4594" w14:textId="04AC085D" w:rsidR="000E4163" w:rsidRPr="00ED21BC" w:rsidRDefault="000E4163" w:rsidP="00295C16">
                  <w:pPr>
                    <w:spacing w:line="320" w:lineRule="exact"/>
                    <w:rPr>
                      <w:rFonts w:hAnsi="ＭＳ 明朝"/>
                      <w:sz w:val="20"/>
                      <w:szCs w:val="20"/>
                    </w:rPr>
                  </w:pPr>
                  <w:r w:rsidRPr="00ED21BC">
                    <w:rPr>
                      <w:rFonts w:hAnsi="ＭＳ 明朝" w:hint="eastAsia"/>
                      <w:sz w:val="20"/>
                      <w:szCs w:val="20"/>
                    </w:rPr>
                    <w:t>上部構造</w:t>
                  </w:r>
                </w:p>
              </w:tc>
              <w:tc>
                <w:tcPr>
                  <w:tcW w:w="4252" w:type="dxa"/>
                  <w:shd w:val="clear" w:color="auto" w:fill="auto"/>
                </w:tcPr>
                <w:p w14:paraId="0EFC1529" w14:textId="7D3C7807" w:rsidR="000E4163" w:rsidRPr="00ED21BC" w:rsidRDefault="001167C3" w:rsidP="00420E5F">
                  <w:pPr>
                    <w:spacing w:line="320" w:lineRule="exact"/>
                    <w:ind w:left="200" w:hangingChars="100" w:hanging="200"/>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 xml:space="preserve">1 </w:t>
                  </w:r>
                  <w:r w:rsidR="000E4163" w:rsidRPr="00ED21BC">
                    <w:rPr>
                      <w:rFonts w:hAnsi="ＭＳ 明朝" w:hint="eastAsia"/>
                      <w:sz w:val="20"/>
                      <w:szCs w:val="20"/>
                    </w:rPr>
                    <w:t>屋外広告物本体の傾き（突出看板：</w:t>
                  </w:r>
                  <w:r w:rsidR="004E602D" w:rsidRPr="00ED21BC">
                    <w:rPr>
                      <w:rFonts w:hAnsi="ＭＳ 明朝" w:hint="eastAsia"/>
                      <w:sz w:val="20"/>
                      <w:szCs w:val="20"/>
                    </w:rPr>
                    <w:t>建物</w:t>
                  </w:r>
                  <w:r w:rsidR="000E4163" w:rsidRPr="00ED21BC">
                    <w:rPr>
                      <w:rFonts w:hAnsi="ＭＳ 明朝" w:hint="eastAsia"/>
                      <w:sz w:val="20"/>
                      <w:szCs w:val="20"/>
                    </w:rPr>
                    <w:t>壁面から垂直になっているか）</w:t>
                  </w:r>
                </w:p>
              </w:tc>
              <w:tc>
                <w:tcPr>
                  <w:tcW w:w="680" w:type="dxa"/>
                  <w:shd w:val="clear" w:color="auto" w:fill="auto"/>
                </w:tcPr>
                <w:p w14:paraId="77C489ED"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49EC469A"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085D6561"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850" w:type="dxa"/>
                  <w:shd w:val="clear" w:color="auto" w:fill="auto"/>
                </w:tcPr>
                <w:p w14:paraId="0206EF24" w14:textId="77777777" w:rsidR="000E4163" w:rsidRPr="00ED21BC" w:rsidRDefault="000E4163" w:rsidP="00420E5F">
                  <w:pPr>
                    <w:spacing w:line="320" w:lineRule="exact"/>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r>
            <w:tr w:rsidR="000E4163" w:rsidRPr="00ED21BC" w14:paraId="7C21D6E4" w14:textId="77777777" w:rsidTr="00010551">
              <w:trPr>
                <w:jc w:val="center"/>
              </w:trPr>
              <w:tc>
                <w:tcPr>
                  <w:cnfStyle w:val="001000000000" w:firstRow="0" w:lastRow="0" w:firstColumn="1" w:lastColumn="0" w:oddVBand="0" w:evenVBand="0" w:oddHBand="0" w:evenHBand="0" w:firstRowFirstColumn="0" w:firstRowLastColumn="0" w:lastRowFirstColumn="0" w:lastRowLastColumn="0"/>
                  <w:tcW w:w="1361" w:type="dxa"/>
                  <w:vMerge/>
                  <w:shd w:val="clear" w:color="auto" w:fill="auto"/>
                </w:tcPr>
                <w:p w14:paraId="2888287C" w14:textId="77777777" w:rsidR="000E4163" w:rsidRPr="00ED21BC" w:rsidRDefault="000E4163" w:rsidP="00420E5F">
                  <w:pPr>
                    <w:spacing w:line="320" w:lineRule="exact"/>
                    <w:rPr>
                      <w:rFonts w:hAnsi="ＭＳ 明朝"/>
                      <w:sz w:val="20"/>
                      <w:szCs w:val="20"/>
                    </w:rPr>
                  </w:pPr>
                </w:p>
              </w:tc>
              <w:tc>
                <w:tcPr>
                  <w:tcW w:w="4252" w:type="dxa"/>
                  <w:shd w:val="clear" w:color="auto" w:fill="auto"/>
                </w:tcPr>
                <w:p w14:paraId="0A85E309" w14:textId="40F7CA31" w:rsidR="000E4163" w:rsidRPr="00ED21BC" w:rsidRDefault="001167C3" w:rsidP="00420E5F">
                  <w:pPr>
                    <w:spacing w:line="320" w:lineRule="exact"/>
                    <w:ind w:left="200" w:hangingChars="100" w:hanging="200"/>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 xml:space="preserve">2 </w:t>
                  </w:r>
                  <w:r w:rsidR="000E4163" w:rsidRPr="00ED21BC">
                    <w:rPr>
                      <w:rFonts w:hAnsi="ＭＳ 明朝" w:hint="eastAsia"/>
                      <w:sz w:val="20"/>
                      <w:szCs w:val="20"/>
                    </w:rPr>
                    <w:t>支柱根元の腐食、支柱と基礎部分・根巻きに生じた隙間、支柱ぐらつき</w:t>
                  </w:r>
                </w:p>
              </w:tc>
              <w:tc>
                <w:tcPr>
                  <w:tcW w:w="680" w:type="dxa"/>
                  <w:shd w:val="clear" w:color="auto" w:fill="auto"/>
                </w:tcPr>
                <w:p w14:paraId="4D637668"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c>
                <w:tcPr>
                  <w:tcW w:w="680" w:type="dxa"/>
                  <w:shd w:val="clear" w:color="auto" w:fill="auto"/>
                </w:tcPr>
                <w:p w14:paraId="7BC25F13"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6AC6604C"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c>
                <w:tcPr>
                  <w:tcW w:w="850" w:type="dxa"/>
                  <w:shd w:val="clear" w:color="auto" w:fill="auto"/>
                </w:tcPr>
                <w:p w14:paraId="57694250" w14:textId="77777777" w:rsidR="000E4163" w:rsidRPr="00ED21BC" w:rsidRDefault="000E4163" w:rsidP="00420E5F">
                  <w:pPr>
                    <w:spacing w:line="320" w:lineRule="exact"/>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r>
            <w:tr w:rsidR="000E4163" w:rsidRPr="00ED21BC" w14:paraId="70602903" w14:textId="77777777" w:rsidTr="00010551">
              <w:trPr>
                <w:jc w:val="center"/>
              </w:trPr>
              <w:tc>
                <w:tcPr>
                  <w:cnfStyle w:val="001000000000" w:firstRow="0" w:lastRow="0" w:firstColumn="1" w:lastColumn="0" w:oddVBand="0" w:evenVBand="0" w:oddHBand="0" w:evenHBand="0" w:firstRowFirstColumn="0" w:firstRowLastColumn="0" w:lastRowFirstColumn="0" w:lastRowLastColumn="0"/>
                  <w:tcW w:w="1361" w:type="dxa"/>
                  <w:vMerge w:val="restart"/>
                  <w:shd w:val="clear" w:color="auto" w:fill="auto"/>
                </w:tcPr>
                <w:p w14:paraId="393DF53F" w14:textId="0F90FCC1" w:rsidR="000E4163" w:rsidRPr="00ED21BC" w:rsidRDefault="000E4163" w:rsidP="00295C16">
                  <w:pPr>
                    <w:spacing w:line="320" w:lineRule="exact"/>
                    <w:rPr>
                      <w:rFonts w:hAnsi="ＭＳ 明朝"/>
                      <w:sz w:val="20"/>
                      <w:szCs w:val="20"/>
                    </w:rPr>
                  </w:pPr>
                  <w:r w:rsidRPr="00ED21BC">
                    <w:rPr>
                      <w:rFonts w:hAnsi="ＭＳ 明朝" w:hint="eastAsia"/>
                      <w:sz w:val="20"/>
                      <w:szCs w:val="20"/>
                    </w:rPr>
                    <w:t>支持部</w:t>
                  </w:r>
                </w:p>
              </w:tc>
              <w:tc>
                <w:tcPr>
                  <w:tcW w:w="4252" w:type="dxa"/>
                  <w:shd w:val="clear" w:color="auto" w:fill="auto"/>
                </w:tcPr>
                <w:p w14:paraId="18F634A7" w14:textId="1734C5FD" w:rsidR="000E4163" w:rsidRPr="00ED21BC" w:rsidRDefault="001167C3" w:rsidP="00420E5F">
                  <w:pPr>
                    <w:spacing w:line="320" w:lineRule="exact"/>
                    <w:ind w:left="200" w:hangingChars="100" w:hanging="200"/>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 xml:space="preserve">1 </w:t>
                  </w:r>
                  <w:r w:rsidR="000E4163" w:rsidRPr="00ED21BC">
                    <w:rPr>
                      <w:rFonts w:hAnsi="ＭＳ 明朝" w:hint="eastAsia"/>
                      <w:sz w:val="20"/>
                      <w:szCs w:val="20"/>
                    </w:rPr>
                    <w:t>ブラケット・取付部の腐食（</w:t>
                  </w:r>
                  <w:r w:rsidR="004E602D" w:rsidRPr="00ED21BC">
                    <w:rPr>
                      <w:rFonts w:hAnsi="ＭＳ 明朝" w:hint="eastAsia"/>
                      <w:sz w:val="20"/>
                      <w:szCs w:val="20"/>
                    </w:rPr>
                    <w:t>建物</w:t>
                  </w:r>
                  <w:r w:rsidR="000E4163" w:rsidRPr="00ED21BC">
                    <w:rPr>
                      <w:rFonts w:hAnsi="ＭＳ 明朝" w:hint="eastAsia"/>
                      <w:sz w:val="20"/>
                      <w:szCs w:val="20"/>
                    </w:rPr>
                    <w:t>壁面にさびなどの汚ダレがある）</w:t>
                  </w:r>
                </w:p>
              </w:tc>
              <w:tc>
                <w:tcPr>
                  <w:tcW w:w="680" w:type="dxa"/>
                  <w:shd w:val="clear" w:color="auto" w:fill="auto"/>
                </w:tcPr>
                <w:p w14:paraId="384E9813"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3A2CED97"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68A387C7"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c>
                <w:tcPr>
                  <w:tcW w:w="850" w:type="dxa"/>
                  <w:shd w:val="clear" w:color="auto" w:fill="auto"/>
                </w:tcPr>
                <w:p w14:paraId="649CD9E6" w14:textId="77777777" w:rsidR="000E4163" w:rsidRPr="00ED21BC" w:rsidRDefault="000E4163" w:rsidP="00420E5F">
                  <w:pPr>
                    <w:spacing w:line="320" w:lineRule="exact"/>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r>
            <w:tr w:rsidR="000E4163" w:rsidRPr="00ED21BC" w14:paraId="16FDCFCD" w14:textId="77777777" w:rsidTr="00010551">
              <w:trPr>
                <w:jc w:val="center"/>
              </w:trPr>
              <w:tc>
                <w:tcPr>
                  <w:cnfStyle w:val="001000000000" w:firstRow="0" w:lastRow="0" w:firstColumn="1" w:lastColumn="0" w:oddVBand="0" w:evenVBand="0" w:oddHBand="0" w:evenHBand="0" w:firstRowFirstColumn="0" w:firstRowLastColumn="0" w:lastRowFirstColumn="0" w:lastRowLastColumn="0"/>
                  <w:tcW w:w="1361" w:type="dxa"/>
                  <w:vMerge/>
                  <w:shd w:val="clear" w:color="auto" w:fill="auto"/>
                </w:tcPr>
                <w:p w14:paraId="34125DD7" w14:textId="77777777" w:rsidR="000E4163" w:rsidRPr="00ED21BC" w:rsidRDefault="000E4163" w:rsidP="00420E5F">
                  <w:pPr>
                    <w:spacing w:line="320" w:lineRule="exact"/>
                    <w:rPr>
                      <w:rFonts w:hAnsi="ＭＳ 明朝"/>
                      <w:sz w:val="20"/>
                      <w:szCs w:val="20"/>
                    </w:rPr>
                  </w:pPr>
                </w:p>
              </w:tc>
              <w:tc>
                <w:tcPr>
                  <w:tcW w:w="4252" w:type="dxa"/>
                  <w:shd w:val="clear" w:color="auto" w:fill="auto"/>
                </w:tcPr>
                <w:p w14:paraId="3FA6BD6C" w14:textId="2AC8C553" w:rsidR="000E4163" w:rsidRPr="00ED21BC" w:rsidRDefault="001167C3" w:rsidP="00420E5F">
                  <w:pPr>
                    <w:spacing w:line="320" w:lineRule="exact"/>
                    <w:ind w:left="200" w:hangingChars="100" w:hanging="200"/>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 xml:space="preserve">2 </w:t>
                  </w:r>
                  <w:r w:rsidR="000E4163" w:rsidRPr="00ED21BC">
                    <w:rPr>
                      <w:rFonts w:hAnsi="ＭＳ 明朝" w:hint="eastAsia"/>
                      <w:sz w:val="20"/>
                      <w:szCs w:val="20"/>
                    </w:rPr>
                    <w:t>支柱・広告板接合部の腐食・がたつき（隙間がある）</w:t>
                  </w:r>
                </w:p>
              </w:tc>
              <w:tc>
                <w:tcPr>
                  <w:tcW w:w="680" w:type="dxa"/>
                  <w:shd w:val="clear" w:color="auto" w:fill="auto"/>
                </w:tcPr>
                <w:p w14:paraId="7ABDBA89"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c>
                <w:tcPr>
                  <w:tcW w:w="680" w:type="dxa"/>
                  <w:shd w:val="clear" w:color="auto" w:fill="auto"/>
                </w:tcPr>
                <w:p w14:paraId="5BAA25F6"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297F2283"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c>
                <w:tcPr>
                  <w:tcW w:w="850" w:type="dxa"/>
                  <w:shd w:val="clear" w:color="auto" w:fill="auto"/>
                </w:tcPr>
                <w:p w14:paraId="0D5BD4C2" w14:textId="77777777" w:rsidR="000E4163" w:rsidRPr="00ED21BC" w:rsidRDefault="000E4163" w:rsidP="00420E5F">
                  <w:pPr>
                    <w:spacing w:line="320" w:lineRule="exact"/>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r>
            <w:tr w:rsidR="001167C3" w:rsidRPr="00ED21BC" w14:paraId="55394084" w14:textId="77777777" w:rsidTr="00791B4B">
              <w:trPr>
                <w:jc w:val="center"/>
              </w:trPr>
              <w:tc>
                <w:tcPr>
                  <w:cnfStyle w:val="001000000000" w:firstRow="0" w:lastRow="0" w:firstColumn="1" w:lastColumn="0" w:oddVBand="0" w:evenVBand="0" w:oddHBand="0" w:evenHBand="0" w:firstRowFirstColumn="0" w:firstRowLastColumn="0" w:lastRowFirstColumn="0" w:lastRowLastColumn="0"/>
                  <w:tcW w:w="1361" w:type="dxa"/>
                  <w:vMerge w:val="restart"/>
                  <w:shd w:val="clear" w:color="auto" w:fill="auto"/>
                </w:tcPr>
                <w:p w14:paraId="705A6CF4" w14:textId="6CE39B5B" w:rsidR="001167C3" w:rsidRPr="00ED21BC" w:rsidRDefault="001167C3" w:rsidP="00791B4B">
                  <w:pPr>
                    <w:spacing w:line="320" w:lineRule="exact"/>
                    <w:rPr>
                      <w:rFonts w:hAnsi="ＭＳ 明朝"/>
                      <w:sz w:val="20"/>
                      <w:szCs w:val="20"/>
                    </w:rPr>
                  </w:pPr>
                  <w:r w:rsidRPr="00ED21BC">
                    <w:rPr>
                      <w:rFonts w:hAnsi="ＭＳ 明朝" w:hint="eastAsia"/>
                      <w:sz w:val="20"/>
                      <w:szCs w:val="20"/>
                    </w:rPr>
                    <w:t>取付部</w:t>
                  </w:r>
                </w:p>
              </w:tc>
              <w:tc>
                <w:tcPr>
                  <w:tcW w:w="4252" w:type="dxa"/>
                  <w:shd w:val="clear" w:color="auto" w:fill="auto"/>
                </w:tcPr>
                <w:p w14:paraId="5812BEF1" w14:textId="7F1B61A6" w:rsidR="001167C3" w:rsidRPr="00ED21BC" w:rsidRDefault="001167C3" w:rsidP="00791B4B">
                  <w:pPr>
                    <w:spacing w:line="320" w:lineRule="exact"/>
                    <w:ind w:left="200" w:hangingChars="100" w:hanging="200"/>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 xml:space="preserve">1 </w:t>
                  </w:r>
                  <w:r w:rsidRPr="00ED21BC">
                    <w:rPr>
                      <w:rFonts w:hAnsi="ＭＳ 明朝"/>
                      <w:sz w:val="20"/>
                      <w:szCs w:val="20"/>
                    </w:rPr>
                    <w:t>建物壁面にさびなどの汚ダレ</w:t>
                  </w:r>
                </w:p>
              </w:tc>
              <w:tc>
                <w:tcPr>
                  <w:tcW w:w="680" w:type="dxa"/>
                  <w:shd w:val="clear" w:color="auto" w:fill="auto"/>
                </w:tcPr>
                <w:p w14:paraId="6234142B" w14:textId="77777777" w:rsidR="001167C3" w:rsidRPr="00ED21BC" w:rsidRDefault="001167C3" w:rsidP="00791B4B">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02F68FB0" w14:textId="77777777" w:rsidR="001167C3" w:rsidRPr="00ED21BC" w:rsidRDefault="001167C3" w:rsidP="00791B4B">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c>
                <w:tcPr>
                  <w:tcW w:w="680" w:type="dxa"/>
                  <w:shd w:val="clear" w:color="auto" w:fill="auto"/>
                </w:tcPr>
                <w:p w14:paraId="47F31327" w14:textId="77777777" w:rsidR="001167C3" w:rsidRPr="00ED21BC" w:rsidRDefault="001167C3" w:rsidP="00791B4B">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850" w:type="dxa"/>
                  <w:shd w:val="clear" w:color="auto" w:fill="auto"/>
                </w:tcPr>
                <w:p w14:paraId="53328C32" w14:textId="77777777" w:rsidR="001167C3" w:rsidRPr="00ED21BC" w:rsidRDefault="001167C3" w:rsidP="00791B4B">
                  <w:pPr>
                    <w:spacing w:line="320" w:lineRule="exact"/>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r>
            <w:tr w:rsidR="001167C3" w:rsidRPr="00ED21BC" w14:paraId="1F678EA6" w14:textId="77777777" w:rsidTr="00791B4B">
              <w:trPr>
                <w:jc w:val="center"/>
              </w:trPr>
              <w:tc>
                <w:tcPr>
                  <w:cnfStyle w:val="001000000000" w:firstRow="0" w:lastRow="0" w:firstColumn="1" w:lastColumn="0" w:oddVBand="0" w:evenVBand="0" w:oddHBand="0" w:evenHBand="0" w:firstRowFirstColumn="0" w:firstRowLastColumn="0" w:lastRowFirstColumn="0" w:lastRowLastColumn="0"/>
                  <w:tcW w:w="1361" w:type="dxa"/>
                  <w:vMerge/>
                  <w:shd w:val="clear" w:color="auto" w:fill="auto"/>
                </w:tcPr>
                <w:p w14:paraId="106CE671" w14:textId="77777777" w:rsidR="001167C3" w:rsidRPr="00ED21BC" w:rsidRDefault="001167C3" w:rsidP="00791B4B">
                  <w:pPr>
                    <w:spacing w:line="320" w:lineRule="exact"/>
                    <w:rPr>
                      <w:rFonts w:hAnsi="ＭＳ 明朝"/>
                      <w:sz w:val="20"/>
                      <w:szCs w:val="20"/>
                    </w:rPr>
                  </w:pPr>
                </w:p>
              </w:tc>
              <w:tc>
                <w:tcPr>
                  <w:tcW w:w="4252" w:type="dxa"/>
                  <w:shd w:val="clear" w:color="auto" w:fill="auto"/>
                </w:tcPr>
                <w:p w14:paraId="3CD13266" w14:textId="7B66BD24" w:rsidR="001167C3" w:rsidRPr="00ED21BC" w:rsidRDefault="001167C3" w:rsidP="00791B4B">
                  <w:pPr>
                    <w:spacing w:line="320" w:lineRule="exact"/>
                    <w:ind w:left="200" w:hangingChars="100" w:hanging="200"/>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 xml:space="preserve">2 </w:t>
                  </w:r>
                  <w:r w:rsidRPr="00ED21BC">
                    <w:rPr>
                      <w:rFonts w:hAnsi="ＭＳ 明朝"/>
                      <w:sz w:val="20"/>
                      <w:szCs w:val="20"/>
                    </w:rPr>
                    <w:t>屋外広告物・壁面の隙間、壁面のひび、はらみ、浮き</w:t>
                  </w:r>
                </w:p>
              </w:tc>
              <w:tc>
                <w:tcPr>
                  <w:tcW w:w="680" w:type="dxa"/>
                  <w:shd w:val="clear" w:color="auto" w:fill="auto"/>
                </w:tcPr>
                <w:p w14:paraId="4087597B" w14:textId="77777777" w:rsidR="001167C3" w:rsidRPr="00ED21BC" w:rsidRDefault="001167C3" w:rsidP="00791B4B">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2380A923" w14:textId="77777777" w:rsidR="001167C3" w:rsidRPr="00ED21BC" w:rsidRDefault="001167C3" w:rsidP="00791B4B">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c>
                <w:tcPr>
                  <w:tcW w:w="680" w:type="dxa"/>
                  <w:shd w:val="clear" w:color="auto" w:fill="auto"/>
                </w:tcPr>
                <w:p w14:paraId="19E57B4F" w14:textId="77777777" w:rsidR="001167C3" w:rsidRPr="00ED21BC" w:rsidRDefault="001167C3" w:rsidP="00791B4B">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850" w:type="dxa"/>
                  <w:shd w:val="clear" w:color="auto" w:fill="auto"/>
                </w:tcPr>
                <w:p w14:paraId="13B84624" w14:textId="77777777" w:rsidR="001167C3" w:rsidRPr="00ED21BC" w:rsidRDefault="001167C3" w:rsidP="00791B4B">
                  <w:pPr>
                    <w:spacing w:line="320" w:lineRule="exact"/>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r>
            <w:tr w:rsidR="000E4163" w:rsidRPr="00ED21BC" w14:paraId="69212450" w14:textId="77777777" w:rsidTr="00010551">
              <w:trPr>
                <w:jc w:val="center"/>
              </w:trPr>
              <w:tc>
                <w:tcPr>
                  <w:cnfStyle w:val="001000000000" w:firstRow="0" w:lastRow="0" w:firstColumn="1" w:lastColumn="0" w:oddVBand="0" w:evenVBand="0" w:oddHBand="0" w:evenHBand="0" w:firstRowFirstColumn="0" w:firstRowLastColumn="0" w:lastRowFirstColumn="0" w:lastRowLastColumn="0"/>
                  <w:tcW w:w="1361" w:type="dxa"/>
                  <w:vMerge w:val="restart"/>
                  <w:shd w:val="clear" w:color="auto" w:fill="auto"/>
                </w:tcPr>
                <w:p w14:paraId="22199D3A" w14:textId="103A3E38" w:rsidR="000E4163" w:rsidRPr="00ED21BC" w:rsidRDefault="000E4163" w:rsidP="00295C16">
                  <w:pPr>
                    <w:spacing w:line="320" w:lineRule="exact"/>
                    <w:rPr>
                      <w:rFonts w:hAnsi="ＭＳ 明朝"/>
                      <w:sz w:val="20"/>
                      <w:szCs w:val="20"/>
                    </w:rPr>
                  </w:pPr>
                  <w:r w:rsidRPr="00ED21BC">
                    <w:rPr>
                      <w:rFonts w:hAnsi="ＭＳ 明朝" w:hint="eastAsia"/>
                      <w:sz w:val="20"/>
                      <w:szCs w:val="20"/>
                    </w:rPr>
                    <w:t>広告板</w:t>
                  </w:r>
                </w:p>
              </w:tc>
              <w:tc>
                <w:tcPr>
                  <w:tcW w:w="4252" w:type="dxa"/>
                  <w:shd w:val="clear" w:color="auto" w:fill="auto"/>
                </w:tcPr>
                <w:p w14:paraId="4BB184EC" w14:textId="6959EFF5" w:rsidR="000E4163" w:rsidRPr="00ED21BC" w:rsidRDefault="001167C3" w:rsidP="00420E5F">
                  <w:pPr>
                    <w:spacing w:line="320" w:lineRule="exact"/>
                    <w:ind w:left="200" w:hangingChars="100" w:hanging="200"/>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 xml:space="preserve">1 </w:t>
                  </w:r>
                  <w:r w:rsidR="000E4163" w:rsidRPr="00ED21BC">
                    <w:rPr>
                      <w:rFonts w:hAnsi="ＭＳ 明朝"/>
                      <w:sz w:val="20"/>
                      <w:szCs w:val="20"/>
                    </w:rPr>
                    <w:t>表示面板のひび、破損、変形（たわみ）、外れ、継ぎ目</w:t>
                  </w:r>
                  <w:r w:rsidR="000E4163" w:rsidRPr="00ED21BC">
                    <w:rPr>
                      <w:rFonts w:hAnsi="ＭＳ 明朝" w:hint="eastAsia"/>
                      <w:sz w:val="20"/>
                      <w:szCs w:val="20"/>
                    </w:rPr>
                    <w:t>（隙間）</w:t>
                  </w:r>
                </w:p>
              </w:tc>
              <w:tc>
                <w:tcPr>
                  <w:tcW w:w="680" w:type="dxa"/>
                  <w:shd w:val="clear" w:color="auto" w:fill="auto"/>
                </w:tcPr>
                <w:p w14:paraId="74453D2E"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1F48F9AF"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4D9F7EAC"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850" w:type="dxa"/>
                  <w:shd w:val="clear" w:color="auto" w:fill="auto"/>
                </w:tcPr>
                <w:p w14:paraId="7ACB6CFD" w14:textId="77777777" w:rsidR="000E4163" w:rsidRPr="00ED21BC" w:rsidRDefault="000E4163" w:rsidP="00420E5F">
                  <w:pPr>
                    <w:spacing w:line="320" w:lineRule="exact"/>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r>
            <w:tr w:rsidR="000E4163" w:rsidRPr="00ED21BC" w14:paraId="5987CAC9" w14:textId="77777777" w:rsidTr="00010551">
              <w:trPr>
                <w:jc w:val="center"/>
              </w:trPr>
              <w:tc>
                <w:tcPr>
                  <w:cnfStyle w:val="001000000000" w:firstRow="0" w:lastRow="0" w:firstColumn="1" w:lastColumn="0" w:oddVBand="0" w:evenVBand="0" w:oddHBand="0" w:evenHBand="0" w:firstRowFirstColumn="0" w:firstRowLastColumn="0" w:lastRowFirstColumn="0" w:lastRowLastColumn="0"/>
                  <w:tcW w:w="1361" w:type="dxa"/>
                  <w:vMerge/>
                  <w:shd w:val="clear" w:color="auto" w:fill="auto"/>
                </w:tcPr>
                <w:p w14:paraId="377AFB63" w14:textId="77777777" w:rsidR="000E4163" w:rsidRPr="00ED21BC" w:rsidRDefault="000E4163" w:rsidP="00420E5F">
                  <w:pPr>
                    <w:spacing w:line="320" w:lineRule="exact"/>
                    <w:rPr>
                      <w:rFonts w:hAnsi="ＭＳ 明朝"/>
                      <w:sz w:val="20"/>
                      <w:szCs w:val="20"/>
                    </w:rPr>
                  </w:pPr>
                </w:p>
              </w:tc>
              <w:tc>
                <w:tcPr>
                  <w:tcW w:w="4252" w:type="dxa"/>
                  <w:shd w:val="clear" w:color="auto" w:fill="auto"/>
                </w:tcPr>
                <w:p w14:paraId="040AD524" w14:textId="14B1CC96" w:rsidR="000E4163" w:rsidRPr="00ED21BC" w:rsidRDefault="001167C3" w:rsidP="00420E5F">
                  <w:pPr>
                    <w:spacing w:line="320" w:lineRule="exact"/>
                    <w:ind w:left="200" w:hangingChars="100" w:hanging="200"/>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 xml:space="preserve">2 </w:t>
                  </w:r>
                  <w:r w:rsidR="00967C24" w:rsidRPr="00ED21BC">
                    <w:rPr>
                      <w:rFonts w:hAnsi="ＭＳ 明朝"/>
                      <w:sz w:val="20"/>
                      <w:szCs w:val="20"/>
                    </w:rPr>
                    <w:t>側板</w:t>
                  </w:r>
                  <w:r w:rsidR="000E4163" w:rsidRPr="00ED21BC">
                    <w:rPr>
                      <w:rFonts w:hAnsi="ＭＳ 明朝"/>
                      <w:sz w:val="20"/>
                      <w:szCs w:val="20"/>
                    </w:rPr>
                    <w:t>の変形（ゆがみ、隙間）</w:t>
                  </w:r>
                </w:p>
              </w:tc>
              <w:tc>
                <w:tcPr>
                  <w:tcW w:w="680" w:type="dxa"/>
                  <w:shd w:val="clear" w:color="auto" w:fill="auto"/>
                </w:tcPr>
                <w:p w14:paraId="2E9F8731"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391236B9"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0ACA1B78"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850" w:type="dxa"/>
                  <w:shd w:val="clear" w:color="auto" w:fill="auto"/>
                </w:tcPr>
                <w:p w14:paraId="068C9048" w14:textId="77777777" w:rsidR="000E4163" w:rsidRPr="00ED21BC" w:rsidRDefault="000E4163" w:rsidP="00420E5F">
                  <w:pPr>
                    <w:spacing w:line="320" w:lineRule="exact"/>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r>
            <w:tr w:rsidR="000E4163" w:rsidRPr="00ED21BC" w14:paraId="39355E9E" w14:textId="77777777" w:rsidTr="00010551">
              <w:trPr>
                <w:jc w:val="center"/>
              </w:trPr>
              <w:tc>
                <w:tcPr>
                  <w:cnfStyle w:val="001000000000" w:firstRow="0" w:lastRow="0" w:firstColumn="1" w:lastColumn="0" w:oddVBand="0" w:evenVBand="0" w:oddHBand="0" w:evenHBand="0" w:firstRowFirstColumn="0" w:firstRowLastColumn="0" w:lastRowFirstColumn="0" w:lastRowLastColumn="0"/>
                  <w:tcW w:w="1361" w:type="dxa"/>
                  <w:vMerge/>
                  <w:shd w:val="clear" w:color="auto" w:fill="auto"/>
                </w:tcPr>
                <w:p w14:paraId="497B5670" w14:textId="77777777" w:rsidR="000E4163" w:rsidRPr="00ED21BC" w:rsidRDefault="000E4163" w:rsidP="00420E5F">
                  <w:pPr>
                    <w:spacing w:line="320" w:lineRule="exact"/>
                    <w:rPr>
                      <w:rFonts w:hAnsi="ＭＳ 明朝"/>
                      <w:sz w:val="20"/>
                      <w:szCs w:val="20"/>
                    </w:rPr>
                  </w:pPr>
                </w:p>
              </w:tc>
              <w:tc>
                <w:tcPr>
                  <w:tcW w:w="4252" w:type="dxa"/>
                  <w:shd w:val="clear" w:color="auto" w:fill="auto"/>
                </w:tcPr>
                <w:p w14:paraId="1BAFE33A" w14:textId="040264F2" w:rsidR="000E4163" w:rsidRPr="00ED21BC" w:rsidRDefault="001167C3" w:rsidP="00420E5F">
                  <w:pPr>
                    <w:spacing w:line="320" w:lineRule="exact"/>
                    <w:ind w:left="200" w:hangingChars="100" w:hanging="200"/>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 xml:space="preserve">3 </w:t>
                  </w:r>
                  <w:r w:rsidR="00967C24" w:rsidRPr="00ED21BC">
                    <w:rPr>
                      <w:rFonts w:hAnsi="ＭＳ 明朝"/>
                      <w:sz w:val="20"/>
                      <w:szCs w:val="20"/>
                    </w:rPr>
                    <w:t>側板</w:t>
                  </w:r>
                  <w:r w:rsidR="000E4163" w:rsidRPr="00ED21BC">
                    <w:rPr>
                      <w:rFonts w:hAnsi="ＭＳ 明朝"/>
                      <w:sz w:val="20"/>
                      <w:szCs w:val="20"/>
                    </w:rPr>
                    <w:t>の破損、部材の欠落</w:t>
                  </w:r>
                </w:p>
              </w:tc>
              <w:tc>
                <w:tcPr>
                  <w:tcW w:w="680" w:type="dxa"/>
                  <w:shd w:val="clear" w:color="auto" w:fill="auto"/>
                </w:tcPr>
                <w:p w14:paraId="45ACE80F"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154F65F0"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22065D8A"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850" w:type="dxa"/>
                  <w:shd w:val="clear" w:color="auto" w:fill="auto"/>
                </w:tcPr>
                <w:p w14:paraId="693F3732" w14:textId="77777777" w:rsidR="000E4163" w:rsidRPr="00ED21BC" w:rsidRDefault="000E4163" w:rsidP="00420E5F">
                  <w:pPr>
                    <w:spacing w:line="320" w:lineRule="exact"/>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r>
            <w:tr w:rsidR="000E4163" w:rsidRPr="00ED21BC" w14:paraId="1BEAFE92" w14:textId="77777777" w:rsidTr="00010551">
              <w:trPr>
                <w:jc w:val="center"/>
              </w:trPr>
              <w:tc>
                <w:tcPr>
                  <w:cnfStyle w:val="001000000000" w:firstRow="0" w:lastRow="0" w:firstColumn="1" w:lastColumn="0" w:oddVBand="0" w:evenVBand="0" w:oddHBand="0" w:evenHBand="0" w:firstRowFirstColumn="0" w:firstRowLastColumn="0" w:lastRowFirstColumn="0" w:lastRowLastColumn="0"/>
                  <w:tcW w:w="1361" w:type="dxa"/>
                  <w:vMerge/>
                  <w:shd w:val="clear" w:color="auto" w:fill="auto"/>
                </w:tcPr>
                <w:p w14:paraId="4F7BAAFD" w14:textId="77777777" w:rsidR="000E4163" w:rsidRPr="00ED21BC" w:rsidRDefault="000E4163" w:rsidP="00420E5F">
                  <w:pPr>
                    <w:spacing w:line="320" w:lineRule="exact"/>
                    <w:rPr>
                      <w:rFonts w:hAnsi="ＭＳ 明朝"/>
                      <w:sz w:val="20"/>
                      <w:szCs w:val="20"/>
                    </w:rPr>
                  </w:pPr>
                </w:p>
              </w:tc>
              <w:tc>
                <w:tcPr>
                  <w:tcW w:w="4252" w:type="dxa"/>
                  <w:shd w:val="clear" w:color="auto" w:fill="auto"/>
                </w:tcPr>
                <w:p w14:paraId="565B92B6" w14:textId="4E686DCE" w:rsidR="000E4163" w:rsidRPr="00ED21BC" w:rsidRDefault="001167C3" w:rsidP="00420E5F">
                  <w:pPr>
                    <w:spacing w:line="320" w:lineRule="exact"/>
                    <w:ind w:left="200" w:hangingChars="100" w:hanging="200"/>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 xml:space="preserve">4 </w:t>
                  </w:r>
                  <w:r w:rsidR="000E4163" w:rsidRPr="00ED21BC">
                    <w:rPr>
                      <w:rFonts w:hAnsi="ＭＳ 明朝"/>
                      <w:sz w:val="20"/>
                      <w:szCs w:val="20"/>
                    </w:rPr>
                    <w:t>広告板底部の腐食</w:t>
                  </w:r>
                  <w:r w:rsidR="00253B85">
                    <w:rPr>
                      <w:rFonts w:hAnsi="ＭＳ 明朝" w:hint="eastAsia"/>
                      <w:sz w:val="20"/>
                      <w:szCs w:val="20"/>
                    </w:rPr>
                    <w:t>、</w:t>
                  </w:r>
                  <w:r w:rsidR="00253B85" w:rsidRPr="00ED21BC">
                    <w:rPr>
                      <w:rFonts w:hAnsi="ＭＳ 明朝"/>
                      <w:sz w:val="20"/>
                      <w:szCs w:val="20"/>
                    </w:rPr>
                    <w:t>水抜き孔の詰まり</w:t>
                  </w:r>
                </w:p>
              </w:tc>
              <w:tc>
                <w:tcPr>
                  <w:tcW w:w="680" w:type="dxa"/>
                  <w:shd w:val="clear" w:color="auto" w:fill="auto"/>
                </w:tcPr>
                <w:p w14:paraId="1218320D"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4544DFB5"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7E470B6D"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850" w:type="dxa"/>
                  <w:shd w:val="clear" w:color="auto" w:fill="auto"/>
                </w:tcPr>
                <w:p w14:paraId="068E4B4A" w14:textId="77777777" w:rsidR="000E4163" w:rsidRPr="00ED21BC" w:rsidRDefault="000E4163" w:rsidP="00420E5F">
                  <w:pPr>
                    <w:spacing w:line="320" w:lineRule="exact"/>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r>
            <w:tr w:rsidR="000E4163" w:rsidRPr="00ED21BC" w14:paraId="43517DEF" w14:textId="77777777" w:rsidTr="00010551">
              <w:trPr>
                <w:jc w:val="center"/>
              </w:trPr>
              <w:tc>
                <w:tcPr>
                  <w:cnfStyle w:val="001000000000" w:firstRow="0" w:lastRow="0" w:firstColumn="1" w:lastColumn="0" w:oddVBand="0" w:evenVBand="0" w:oddHBand="0" w:evenHBand="0" w:firstRowFirstColumn="0" w:firstRowLastColumn="0" w:lastRowFirstColumn="0" w:lastRowLastColumn="0"/>
                  <w:tcW w:w="1361" w:type="dxa"/>
                  <w:vMerge w:val="restart"/>
                  <w:shd w:val="clear" w:color="auto" w:fill="auto"/>
                </w:tcPr>
                <w:p w14:paraId="386DFB56" w14:textId="4E13A859" w:rsidR="000E4163" w:rsidRPr="00ED21BC" w:rsidRDefault="000E4163" w:rsidP="00295C16">
                  <w:pPr>
                    <w:spacing w:line="320" w:lineRule="exact"/>
                    <w:rPr>
                      <w:rFonts w:hAnsi="ＭＳ 明朝"/>
                      <w:sz w:val="20"/>
                      <w:szCs w:val="20"/>
                    </w:rPr>
                  </w:pPr>
                  <w:r w:rsidRPr="00ED21BC">
                    <w:rPr>
                      <w:rFonts w:hAnsi="ＭＳ 明朝" w:hint="eastAsia"/>
                      <w:sz w:val="20"/>
                      <w:szCs w:val="20"/>
                    </w:rPr>
                    <w:t>照明装置</w:t>
                  </w:r>
                </w:p>
              </w:tc>
              <w:tc>
                <w:tcPr>
                  <w:tcW w:w="4252" w:type="dxa"/>
                  <w:shd w:val="clear" w:color="auto" w:fill="auto"/>
                </w:tcPr>
                <w:p w14:paraId="6E4FE8B5" w14:textId="4CAD78D5" w:rsidR="000E4163" w:rsidRPr="00ED21BC" w:rsidRDefault="001167C3" w:rsidP="00420E5F">
                  <w:pPr>
                    <w:spacing w:line="320" w:lineRule="exact"/>
                    <w:ind w:left="200" w:hangingChars="100" w:hanging="200"/>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 xml:space="preserve">1 </w:t>
                  </w:r>
                  <w:r w:rsidR="000E4163" w:rsidRPr="00ED21BC">
                    <w:rPr>
                      <w:rFonts w:hAnsi="ＭＳ 明朝"/>
                      <w:sz w:val="20"/>
                      <w:szCs w:val="20"/>
                    </w:rPr>
                    <w:t>照明器具の傾き、外れ</w:t>
                  </w:r>
                </w:p>
              </w:tc>
              <w:tc>
                <w:tcPr>
                  <w:tcW w:w="680" w:type="dxa"/>
                  <w:shd w:val="clear" w:color="auto" w:fill="auto"/>
                </w:tcPr>
                <w:p w14:paraId="0A9F5920"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1E2ACD5C"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6B1506C1"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850" w:type="dxa"/>
                  <w:shd w:val="clear" w:color="auto" w:fill="auto"/>
                </w:tcPr>
                <w:p w14:paraId="20B10D21" w14:textId="77777777" w:rsidR="000E4163" w:rsidRPr="00ED21BC" w:rsidRDefault="000E4163" w:rsidP="00420E5F">
                  <w:pPr>
                    <w:spacing w:line="320" w:lineRule="exact"/>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外照式</w:t>
                  </w:r>
                </w:p>
              </w:tc>
            </w:tr>
            <w:tr w:rsidR="000E4163" w:rsidRPr="00ED21BC" w14:paraId="6BFB59DE" w14:textId="77777777" w:rsidTr="00010551">
              <w:trPr>
                <w:jc w:val="center"/>
              </w:trPr>
              <w:tc>
                <w:tcPr>
                  <w:cnfStyle w:val="001000000000" w:firstRow="0" w:lastRow="0" w:firstColumn="1" w:lastColumn="0" w:oddVBand="0" w:evenVBand="0" w:oddHBand="0" w:evenHBand="0" w:firstRowFirstColumn="0" w:firstRowLastColumn="0" w:lastRowFirstColumn="0" w:lastRowLastColumn="0"/>
                  <w:tcW w:w="1361" w:type="dxa"/>
                  <w:vMerge/>
                  <w:shd w:val="clear" w:color="auto" w:fill="auto"/>
                </w:tcPr>
                <w:p w14:paraId="28591696" w14:textId="77777777" w:rsidR="000E4163" w:rsidRPr="00ED21BC" w:rsidRDefault="000E4163" w:rsidP="00420E5F">
                  <w:pPr>
                    <w:spacing w:line="320" w:lineRule="exact"/>
                    <w:rPr>
                      <w:rFonts w:hAnsi="ＭＳ 明朝"/>
                      <w:sz w:val="20"/>
                      <w:szCs w:val="20"/>
                    </w:rPr>
                  </w:pPr>
                </w:p>
              </w:tc>
              <w:tc>
                <w:tcPr>
                  <w:tcW w:w="4252" w:type="dxa"/>
                  <w:shd w:val="clear" w:color="auto" w:fill="auto"/>
                </w:tcPr>
                <w:p w14:paraId="7CC44D62" w14:textId="2BC0E0ED" w:rsidR="000E4163" w:rsidRPr="00ED21BC" w:rsidRDefault="001167C3" w:rsidP="00420E5F">
                  <w:pPr>
                    <w:spacing w:line="320" w:lineRule="exact"/>
                    <w:ind w:left="200" w:hangingChars="100" w:hanging="200"/>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 xml:space="preserve">2 </w:t>
                  </w:r>
                  <w:r w:rsidR="000E4163" w:rsidRPr="00ED21BC">
                    <w:rPr>
                      <w:rFonts w:hAnsi="ＭＳ 明朝"/>
                      <w:sz w:val="20"/>
                      <w:szCs w:val="20"/>
                    </w:rPr>
                    <w:t>照明の不点</w:t>
                  </w:r>
                  <w:r w:rsidR="00677186">
                    <w:rPr>
                      <w:rFonts w:hAnsi="ＭＳ 明朝" w:hint="eastAsia"/>
                      <w:sz w:val="20"/>
                      <w:szCs w:val="20"/>
                    </w:rPr>
                    <w:t>灯</w:t>
                  </w:r>
                  <w:r w:rsidR="000E4163" w:rsidRPr="00ED21BC">
                    <w:rPr>
                      <w:rFonts w:hAnsi="ＭＳ 明朝"/>
                      <w:sz w:val="20"/>
                      <w:szCs w:val="20"/>
                    </w:rPr>
                    <w:t>（夜間確認）</w:t>
                  </w:r>
                </w:p>
              </w:tc>
              <w:tc>
                <w:tcPr>
                  <w:tcW w:w="680" w:type="dxa"/>
                  <w:shd w:val="clear" w:color="auto" w:fill="auto"/>
                </w:tcPr>
                <w:p w14:paraId="11D9A117"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6505A5D4"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680" w:type="dxa"/>
                  <w:shd w:val="clear" w:color="auto" w:fill="auto"/>
                </w:tcPr>
                <w:p w14:paraId="24B791E1" w14:textId="77777777" w:rsidR="000E4163" w:rsidRPr="00ED21BC" w:rsidRDefault="000E4163" w:rsidP="00420E5F">
                  <w:pPr>
                    <w:spacing w:line="320" w:lineRule="exact"/>
                    <w:jc w:val="center"/>
                    <w:cnfStyle w:val="000000000000" w:firstRow="0" w:lastRow="0" w:firstColumn="0" w:lastColumn="0" w:oddVBand="0" w:evenVBand="0" w:oddHBand="0" w:evenHBand="0" w:firstRowFirstColumn="0" w:firstRowLastColumn="0" w:lastRowFirstColumn="0" w:lastRowLastColumn="0"/>
                    <w:rPr>
                      <w:rFonts w:hAnsi="ＭＳ 明朝"/>
                      <w:sz w:val="20"/>
                      <w:szCs w:val="20"/>
                    </w:rPr>
                  </w:pPr>
                  <w:r w:rsidRPr="00ED21BC">
                    <w:rPr>
                      <w:rFonts w:hAnsi="ＭＳ 明朝" w:hint="eastAsia"/>
                      <w:sz w:val="20"/>
                      <w:szCs w:val="20"/>
                    </w:rPr>
                    <w:t>※</w:t>
                  </w:r>
                </w:p>
              </w:tc>
              <w:tc>
                <w:tcPr>
                  <w:tcW w:w="850" w:type="dxa"/>
                  <w:shd w:val="clear" w:color="auto" w:fill="auto"/>
                </w:tcPr>
                <w:p w14:paraId="316432BD" w14:textId="77777777" w:rsidR="000E4163" w:rsidRPr="00ED21BC" w:rsidRDefault="000E4163" w:rsidP="00420E5F">
                  <w:pPr>
                    <w:spacing w:line="320" w:lineRule="exact"/>
                    <w:cnfStyle w:val="000000000000" w:firstRow="0" w:lastRow="0" w:firstColumn="0" w:lastColumn="0" w:oddVBand="0" w:evenVBand="0" w:oddHBand="0" w:evenHBand="0" w:firstRowFirstColumn="0" w:firstRowLastColumn="0" w:lastRowFirstColumn="0" w:lastRowLastColumn="0"/>
                    <w:rPr>
                      <w:rFonts w:hAnsi="ＭＳ 明朝"/>
                      <w:sz w:val="20"/>
                      <w:szCs w:val="20"/>
                    </w:rPr>
                  </w:pPr>
                </w:p>
              </w:tc>
            </w:tr>
          </w:tbl>
          <w:p w14:paraId="703AD133" w14:textId="640E81E1" w:rsidR="00E9419E" w:rsidRPr="00491DA3" w:rsidRDefault="00E9419E" w:rsidP="00E33008">
            <w:pPr>
              <w:ind w:leftChars="200" w:left="620" w:hangingChars="100" w:hanging="200"/>
              <w:rPr>
                <w:sz w:val="20"/>
              </w:rPr>
            </w:pPr>
            <w:r w:rsidRPr="00491DA3">
              <w:rPr>
                <w:rFonts w:hint="eastAsia"/>
                <w:sz w:val="20"/>
              </w:rPr>
              <w:t>○</w:t>
            </w:r>
            <w:r w:rsidR="002C2D24" w:rsidRPr="00491DA3">
              <w:rPr>
                <w:rFonts w:hint="eastAsia"/>
                <w:sz w:val="20"/>
              </w:rPr>
              <w:t>印</w:t>
            </w:r>
            <w:r w:rsidRPr="00491DA3">
              <w:rPr>
                <w:sz w:val="20"/>
              </w:rPr>
              <w:t>は、確認箇所・</w:t>
            </w:r>
            <w:r w:rsidR="00033F7B" w:rsidRPr="00491DA3">
              <w:rPr>
                <w:rFonts w:hint="eastAsia"/>
                <w:sz w:val="20"/>
              </w:rPr>
              <w:t>確認</w:t>
            </w:r>
            <w:r w:rsidRPr="00491DA3">
              <w:rPr>
                <w:sz w:val="20"/>
              </w:rPr>
              <w:t>内容</w:t>
            </w:r>
            <w:r w:rsidRPr="00491DA3">
              <w:rPr>
                <w:rFonts w:hint="eastAsia"/>
                <w:sz w:val="20"/>
              </w:rPr>
              <w:t>に</w:t>
            </w:r>
            <w:r w:rsidRPr="00491DA3">
              <w:rPr>
                <w:sz w:val="20"/>
              </w:rPr>
              <w:t>該当する</w:t>
            </w:r>
            <w:r w:rsidRPr="00491DA3">
              <w:rPr>
                <w:rFonts w:hint="eastAsia"/>
                <w:sz w:val="20"/>
              </w:rPr>
              <w:t>看板の種類</w:t>
            </w:r>
            <w:r w:rsidRPr="00491DA3">
              <w:rPr>
                <w:sz w:val="20"/>
              </w:rPr>
              <w:t>を示している</w:t>
            </w:r>
            <w:r w:rsidRPr="00491DA3">
              <w:rPr>
                <w:rFonts w:hint="eastAsia"/>
                <w:sz w:val="20"/>
              </w:rPr>
              <w:t>。</w:t>
            </w:r>
          </w:p>
          <w:p w14:paraId="24B3985B" w14:textId="77777777" w:rsidR="000E4163" w:rsidRPr="00ED21BC" w:rsidRDefault="000E4163" w:rsidP="00420E5F">
            <w:pPr>
              <w:ind w:leftChars="200" w:left="620" w:hangingChars="100" w:hanging="200"/>
            </w:pPr>
            <w:r w:rsidRPr="00ED21BC">
              <w:rPr>
                <w:rFonts w:hint="eastAsia"/>
                <w:sz w:val="20"/>
              </w:rPr>
              <w:t>※　照明装置が付いているもののみ。</w:t>
            </w:r>
          </w:p>
        </w:tc>
      </w:tr>
    </w:tbl>
    <w:p w14:paraId="70D46440" w14:textId="2A8BD668" w:rsidR="001A3127" w:rsidRPr="00ED21BC" w:rsidRDefault="001A3127">
      <w:pPr>
        <w:widowControl/>
        <w:jc w:val="left"/>
      </w:pPr>
    </w:p>
    <w:p w14:paraId="3BBC86BD" w14:textId="77777777" w:rsidR="00681EC3" w:rsidRPr="00ED21BC" w:rsidRDefault="00681EC3">
      <w:pPr>
        <w:widowControl/>
        <w:jc w:val="left"/>
        <w:rPr>
          <w:rFonts w:ascii="ＭＳ ゴシック" w:eastAsia="ＭＳ ゴシック" w:hAnsi="Arial"/>
          <w:sz w:val="24"/>
          <w:szCs w:val="28"/>
        </w:rPr>
      </w:pPr>
      <w:r w:rsidRPr="00ED21BC">
        <w:br w:type="page"/>
      </w:r>
    </w:p>
    <w:p w14:paraId="0F03D0A3" w14:textId="3506F374" w:rsidR="00902385" w:rsidRPr="00ED21BC" w:rsidRDefault="00642B14" w:rsidP="00280D2C">
      <w:pPr>
        <w:pStyle w:val="35"/>
        <w:ind w:left="1049"/>
      </w:pPr>
      <w:bookmarkStart w:id="59" w:name="_Toc488834728"/>
      <w:bookmarkStart w:id="60" w:name="_Toc488837527"/>
      <w:r w:rsidRPr="00ED21BC">
        <w:rPr>
          <w:rFonts w:hint="eastAsia"/>
        </w:rPr>
        <w:t>①</w:t>
      </w:r>
      <w:r w:rsidR="000942D3" w:rsidRPr="00ED21BC">
        <w:rPr>
          <w:rFonts w:hint="eastAsia"/>
        </w:rPr>
        <w:t>突出看板</w:t>
      </w:r>
      <w:bookmarkEnd w:id="59"/>
      <w:bookmarkEnd w:id="60"/>
    </w:p>
    <w:p w14:paraId="1661A5C1" w14:textId="7A8FBFB5" w:rsidR="003A1A16" w:rsidRPr="00ED21BC" w:rsidRDefault="003A1A16" w:rsidP="003A1A16">
      <w:pPr>
        <w:pStyle w:val="affa"/>
        <w:ind w:left="210"/>
      </w:pPr>
      <w:r w:rsidRPr="00ED21BC">
        <w:rPr>
          <w:rFonts w:hint="eastAsia"/>
        </w:rPr>
        <w:t>〈特に重要な確認箇所〉</w:t>
      </w:r>
    </w:p>
    <w:p w14:paraId="7BA6A03D" w14:textId="3E22CB45" w:rsidR="00414FEC" w:rsidRPr="00ED21BC" w:rsidRDefault="00681EC3" w:rsidP="00011717">
      <w:pPr>
        <w:pStyle w:val="a"/>
        <w:ind w:left="656" w:hanging="236"/>
      </w:pPr>
      <w:r w:rsidRPr="00ED21BC">
        <w:rPr>
          <w:rFonts w:hint="eastAsia"/>
        </w:rPr>
        <w:t>突出看板の以下の箇所は、</w:t>
      </w:r>
      <w:r w:rsidR="00414FEC" w:rsidRPr="00ED21BC">
        <w:rPr>
          <w:rFonts w:hint="eastAsia"/>
        </w:rPr>
        <w:t>特に重要な確認箇所である。</w:t>
      </w:r>
    </w:p>
    <w:p w14:paraId="425E4723" w14:textId="49ABF188" w:rsidR="00414FEC" w:rsidRPr="00ED21BC" w:rsidRDefault="00414FEC" w:rsidP="00011717">
      <w:pPr>
        <w:pStyle w:val="2"/>
        <w:ind w:left="1286" w:hanging="236"/>
      </w:pPr>
      <w:r w:rsidRPr="00ED21BC">
        <w:rPr>
          <w:rFonts w:hint="eastAsia"/>
        </w:rPr>
        <w:t>ブラケット</w:t>
      </w:r>
    </w:p>
    <w:p w14:paraId="35DBD0AC" w14:textId="736091F4" w:rsidR="00414FEC" w:rsidRPr="00ED21BC" w:rsidRDefault="00414FEC" w:rsidP="00011717">
      <w:pPr>
        <w:pStyle w:val="2"/>
        <w:ind w:left="1286" w:hanging="236"/>
      </w:pPr>
      <w:r w:rsidRPr="00ED21BC">
        <w:rPr>
          <w:rFonts w:hint="eastAsia"/>
        </w:rPr>
        <w:t>ブラケットカバー</w:t>
      </w:r>
    </w:p>
    <w:p w14:paraId="4CE130D9" w14:textId="65C9D788" w:rsidR="00414FEC" w:rsidRPr="00ED21BC" w:rsidRDefault="00414FEC" w:rsidP="00011717">
      <w:pPr>
        <w:pStyle w:val="2"/>
        <w:ind w:left="1286" w:hanging="236"/>
      </w:pPr>
      <w:r w:rsidRPr="00ED21BC">
        <w:rPr>
          <w:rFonts w:hint="eastAsia"/>
        </w:rPr>
        <w:t>広告板底部</w:t>
      </w:r>
    </w:p>
    <w:p w14:paraId="761BD0EA" w14:textId="3E75912B" w:rsidR="00414FEC" w:rsidRPr="00ED21BC" w:rsidRDefault="00414FEC" w:rsidP="00011717">
      <w:pPr>
        <w:pStyle w:val="2"/>
        <w:ind w:left="1286" w:hanging="236"/>
      </w:pPr>
      <w:r w:rsidRPr="00ED21BC">
        <w:rPr>
          <w:rFonts w:hint="eastAsia"/>
        </w:rPr>
        <w:t>水抜き孔</w:t>
      </w:r>
    </w:p>
    <w:p w14:paraId="242AAA47" w14:textId="77777777" w:rsidR="00414FEC" w:rsidRPr="00ED21BC" w:rsidRDefault="00414FEC" w:rsidP="00414FEC">
      <w:pPr>
        <w:widowControl/>
        <w:jc w:val="left"/>
      </w:pPr>
    </w:p>
    <w:tbl>
      <w:tblPr>
        <w:tblStyle w:val="aff1"/>
        <w:tblW w:w="9071" w:type="dxa"/>
        <w:tblLook w:val="00A0" w:firstRow="1" w:lastRow="0" w:firstColumn="1" w:lastColumn="0" w:noHBand="0" w:noVBand="0"/>
      </w:tblPr>
      <w:tblGrid>
        <w:gridCol w:w="9071"/>
      </w:tblGrid>
      <w:tr w:rsidR="00473452" w:rsidRPr="00ED21BC" w14:paraId="28E40B0B" w14:textId="77777777" w:rsidTr="003B044D">
        <w:trPr>
          <w:cnfStyle w:val="100000000000" w:firstRow="1" w:lastRow="0" w:firstColumn="0" w:lastColumn="0" w:oddVBand="0" w:evenVBand="0" w:oddHBand="0" w:evenHBand="0" w:firstRowFirstColumn="0" w:firstRowLastColumn="0" w:lastRowFirstColumn="0" w:lastRowLastColumn="0"/>
        </w:trPr>
        <w:tc>
          <w:tcPr>
            <w:tcW w:w="9071" w:type="dxa"/>
          </w:tcPr>
          <w:p w14:paraId="13D336A5" w14:textId="31023E75" w:rsidR="00414FEC" w:rsidRPr="00ED21BC" w:rsidRDefault="00681EC3" w:rsidP="00142CFC">
            <w:pPr>
              <w:spacing w:line="280" w:lineRule="exact"/>
              <w:ind w:left="200" w:hangingChars="100" w:hanging="200"/>
              <w:rPr>
                <w:rFonts w:hAnsi="Times"/>
                <w:sz w:val="20"/>
                <w:szCs w:val="20"/>
              </w:rPr>
            </w:pPr>
            <w:r w:rsidRPr="00ED21BC">
              <w:rPr>
                <w:rFonts w:hAnsi="Times" w:hint="eastAsia"/>
                <w:sz w:val="20"/>
                <w:szCs w:val="20"/>
              </w:rPr>
              <w:t>■突出看板の特に重要な確認箇所</w:t>
            </w:r>
          </w:p>
        </w:tc>
      </w:tr>
      <w:tr w:rsidR="00473452" w:rsidRPr="00ED21BC" w14:paraId="18DF9151" w14:textId="77777777" w:rsidTr="003B044D">
        <w:trPr>
          <w:cnfStyle w:val="000000100000" w:firstRow="0" w:lastRow="0" w:firstColumn="0" w:lastColumn="0" w:oddVBand="0" w:evenVBand="0" w:oddHBand="1" w:evenHBand="0" w:firstRowFirstColumn="0" w:firstRowLastColumn="0" w:lastRowFirstColumn="0" w:lastRowLastColumn="0"/>
        </w:trPr>
        <w:tc>
          <w:tcPr>
            <w:tcW w:w="9071" w:type="dxa"/>
          </w:tcPr>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1"/>
              <w:gridCol w:w="2211"/>
              <w:gridCol w:w="2211"/>
              <w:gridCol w:w="2211"/>
            </w:tblGrid>
            <w:tr w:rsidR="00414FEC" w:rsidRPr="00ED21BC" w14:paraId="3497CC88" w14:textId="77777777" w:rsidTr="003B044D">
              <w:trPr>
                <w:jc w:val="center"/>
              </w:trPr>
              <w:tc>
                <w:tcPr>
                  <w:cnfStyle w:val="001000000000" w:firstRow="0" w:lastRow="0" w:firstColumn="1" w:lastColumn="0" w:oddVBand="0" w:evenVBand="0" w:oddHBand="0" w:evenHBand="0" w:firstRowFirstColumn="0" w:firstRowLastColumn="0" w:lastRowFirstColumn="0" w:lastRowLastColumn="0"/>
                  <w:tcW w:w="2211" w:type="dxa"/>
                </w:tcPr>
                <w:p w14:paraId="4F887A30" w14:textId="77777777" w:rsidR="00414FEC" w:rsidRPr="00ED21BC" w:rsidRDefault="00414FEC" w:rsidP="009046AC">
                  <w:pPr>
                    <w:jc w:val="center"/>
                    <w:rPr>
                      <w:sz w:val="20"/>
                      <w:szCs w:val="20"/>
                    </w:rPr>
                  </w:pPr>
                  <w:r w:rsidRPr="00ED21BC">
                    <w:rPr>
                      <w:noProof/>
                      <w:sz w:val="20"/>
                      <w:szCs w:val="20"/>
                    </w:rPr>
                    <w:drawing>
                      <wp:inline distT="0" distB="0" distL="0" distR="0" wp14:anchorId="6724AB5F" wp14:editId="0EECF374">
                        <wp:extent cx="1260000" cy="943463"/>
                        <wp:effectExtent l="0" t="0" r="0" b="9525"/>
                        <wp:docPr id="258" name="図 258" descr="C:\Users\kana\Documents\00_H28屋外広告物_16\78_画像_使用\170117_看板写真\突出_例_支持部_ブラケッ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na\Documents\00_H28屋外広告物_16\78_画像_使用\170117_看板写真\突出_例_支持部_ブラケット.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60000" cy="943463"/>
                                </a:xfrm>
                                <a:prstGeom prst="rect">
                                  <a:avLst/>
                                </a:prstGeom>
                                <a:noFill/>
                                <a:ln>
                                  <a:noFill/>
                                </a:ln>
                              </pic:spPr>
                            </pic:pic>
                          </a:graphicData>
                        </a:graphic>
                      </wp:inline>
                    </w:drawing>
                  </w:r>
                </w:p>
              </w:tc>
              <w:tc>
                <w:tcPr>
                  <w:tcW w:w="2211" w:type="dxa"/>
                </w:tcPr>
                <w:p w14:paraId="41C4716F" w14:textId="77777777" w:rsidR="00414FEC" w:rsidRPr="00ED21BC" w:rsidRDefault="00414FEC" w:rsidP="009046AC">
                  <w:pPr>
                    <w:jc w:val="center"/>
                    <w:cnfStyle w:val="000000000000" w:firstRow="0" w:lastRow="0" w:firstColumn="0" w:lastColumn="0" w:oddVBand="0" w:evenVBand="0" w:oddHBand="0" w:evenHBand="0" w:firstRowFirstColumn="0" w:firstRowLastColumn="0" w:lastRowFirstColumn="0" w:lastRowLastColumn="0"/>
                    <w:rPr>
                      <w:sz w:val="20"/>
                      <w:szCs w:val="20"/>
                    </w:rPr>
                  </w:pPr>
                  <w:r w:rsidRPr="00ED21BC">
                    <w:rPr>
                      <w:noProof/>
                      <w:sz w:val="20"/>
                      <w:szCs w:val="20"/>
                    </w:rPr>
                    <w:drawing>
                      <wp:inline distT="0" distB="0" distL="0" distR="0" wp14:anchorId="21C7AF9D" wp14:editId="3344726C">
                        <wp:extent cx="1260000" cy="940985"/>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260000" cy="940985"/>
                                </a:xfrm>
                                <a:prstGeom prst="rect">
                                  <a:avLst/>
                                </a:prstGeom>
                                <a:noFill/>
                                <a:ln>
                                  <a:noFill/>
                                </a:ln>
                              </pic:spPr>
                            </pic:pic>
                          </a:graphicData>
                        </a:graphic>
                      </wp:inline>
                    </w:drawing>
                  </w:r>
                </w:p>
              </w:tc>
              <w:tc>
                <w:tcPr>
                  <w:tcW w:w="2211" w:type="dxa"/>
                </w:tcPr>
                <w:p w14:paraId="28407BAE" w14:textId="77777777" w:rsidR="00414FEC" w:rsidRPr="00ED21BC" w:rsidRDefault="00414FEC" w:rsidP="009046AC">
                  <w:pPr>
                    <w:jc w:val="center"/>
                    <w:cnfStyle w:val="000000000000" w:firstRow="0" w:lastRow="0" w:firstColumn="0" w:lastColumn="0" w:oddVBand="0" w:evenVBand="0" w:oddHBand="0" w:evenHBand="0" w:firstRowFirstColumn="0" w:firstRowLastColumn="0" w:lastRowFirstColumn="0" w:lastRowLastColumn="0"/>
                    <w:rPr>
                      <w:sz w:val="20"/>
                      <w:szCs w:val="20"/>
                    </w:rPr>
                  </w:pPr>
                  <w:r w:rsidRPr="00ED21BC">
                    <w:rPr>
                      <w:noProof/>
                      <w:sz w:val="20"/>
                      <w:szCs w:val="20"/>
                    </w:rPr>
                    <w:drawing>
                      <wp:inline distT="0" distB="0" distL="0" distR="0" wp14:anchorId="5B0C0A52" wp14:editId="63E6656F">
                        <wp:extent cx="1260000" cy="944722"/>
                        <wp:effectExtent l="0" t="0" r="0" b="825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60000" cy="944722"/>
                                </a:xfrm>
                                <a:prstGeom prst="rect">
                                  <a:avLst/>
                                </a:prstGeom>
                                <a:noFill/>
                                <a:ln>
                                  <a:noFill/>
                                </a:ln>
                              </pic:spPr>
                            </pic:pic>
                          </a:graphicData>
                        </a:graphic>
                      </wp:inline>
                    </w:drawing>
                  </w:r>
                </w:p>
              </w:tc>
              <w:tc>
                <w:tcPr>
                  <w:tcW w:w="2211" w:type="dxa"/>
                </w:tcPr>
                <w:p w14:paraId="4CD57935" w14:textId="77777777" w:rsidR="00414FEC" w:rsidRPr="00ED21BC" w:rsidRDefault="00414FEC" w:rsidP="009046AC">
                  <w:pPr>
                    <w:jc w:val="center"/>
                    <w:cnfStyle w:val="000000000000" w:firstRow="0" w:lastRow="0" w:firstColumn="0" w:lastColumn="0" w:oddVBand="0" w:evenVBand="0" w:oddHBand="0" w:evenHBand="0" w:firstRowFirstColumn="0" w:firstRowLastColumn="0" w:lastRowFirstColumn="0" w:lastRowLastColumn="0"/>
                    <w:rPr>
                      <w:sz w:val="20"/>
                      <w:szCs w:val="20"/>
                    </w:rPr>
                  </w:pPr>
                  <w:r w:rsidRPr="00ED21BC">
                    <w:rPr>
                      <w:rFonts w:hint="eastAsia"/>
                      <w:noProof/>
                      <w:sz w:val="20"/>
                      <w:szCs w:val="20"/>
                    </w:rPr>
                    <mc:AlternateContent>
                      <mc:Choice Requires="wpg">
                        <w:drawing>
                          <wp:inline distT="0" distB="0" distL="0" distR="0" wp14:anchorId="06794A34" wp14:editId="18CE491D">
                            <wp:extent cx="1260000" cy="944653"/>
                            <wp:effectExtent l="0" t="0" r="0" b="8255"/>
                            <wp:docPr id="39" name="グループ化 39"/>
                            <wp:cNvGraphicFramePr/>
                            <a:graphic xmlns:a="http://schemas.openxmlformats.org/drawingml/2006/main">
                              <a:graphicData uri="http://schemas.microsoft.com/office/word/2010/wordprocessingGroup">
                                <wpg:wgp>
                                  <wpg:cNvGrpSpPr/>
                                  <wpg:grpSpPr>
                                    <a:xfrm>
                                      <a:off x="0" y="0"/>
                                      <a:ext cx="1260000" cy="944653"/>
                                      <a:chOff x="0" y="0"/>
                                      <a:chExt cx="1260000" cy="944653"/>
                                    </a:xfrm>
                                  </wpg:grpSpPr>
                                  <pic:pic xmlns:pic="http://schemas.openxmlformats.org/drawingml/2006/picture">
                                    <pic:nvPicPr>
                                      <pic:cNvPr id="40" name="図 40"/>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260000" cy="944653"/>
                                      </a:xfrm>
                                      <a:prstGeom prst="rect">
                                        <a:avLst/>
                                      </a:prstGeom>
                                      <a:noFill/>
                                      <a:ln>
                                        <a:noFill/>
                                      </a:ln>
                                    </pic:spPr>
                                  </pic:pic>
                                  <wps:wsp>
                                    <wps:cNvPr id="42" name="直線矢印コネクタ 35"/>
                                    <wps:cNvCnPr/>
                                    <wps:spPr>
                                      <a:xfrm flipH="1" flipV="1">
                                        <a:off x="622935" y="622935"/>
                                        <a:ext cx="222120" cy="22212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8FEB053" id="グループ化 39" o:spid="_x0000_s1026" style="width:99.2pt;height:74.4pt;mso-position-horizontal-relative:char;mso-position-vertical-relative:line" coordsize="12600,9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">
                            <v:shape id="図 40" o:spid="_x0000_s1027" type="#_x0000_t75" style="position:absolute;width:12600;height:9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Q4GPAAAAA2wAAAA8AAABkcnMvZG93bnJldi54bWxET01rwkAQvQv+h2UKvUjdGKRImlWKWPQa&#10;K+JxyI5JNDsbsqOm/fXuodDj433nq8G16k59aDwbmE0TUMSltw1XBg7fX28LUEGQLbaeycAPBVgt&#10;x6McM+sfXNB9L5WKIRwyNFCLdJnWoazJYZj6jjhyZ987lAj7StseHzHctTpNknftsOHYUGNH65rK&#10;6/7mDBS/G1pPdidJN7KdXbeXtCiOzpjXl+HzA5TQIP/iP/fOGpjH9fFL/AF6+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dDgY8AAAADbAAAADwAAAAAAAAAAAAAAAACfAgAA&#10;ZHJzL2Rvd25yZXYueG1sUEsFBgAAAAAEAAQA9wAAAIwDAAAAAA==&#10;">
                              <v:imagedata r:id="rId154" o:title=""/>
                              <v:path arrowok="t"/>
                            </v:shape>
                            <v:shape id="直線矢印コネクタ 35" o:spid="_x0000_s1028" type="#_x0000_t32" style="position:absolute;left:6229;top:6229;width:2221;height:222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PQ4sQAAADbAAAADwAAAGRycy9kb3ducmV2LnhtbESPQUvDQBSE74L/YXmCN7uxlSKx2xAa&#10;C70oNIrnR/aZRLNvQ/Y1Tfz1riD0OMzMN8wmm1ynRhpC69nA/SIBRVx523Jt4P1tf/cIKgiyxc4z&#10;GZgpQLa9vtpgav2ZjzSWUqsI4ZCigUakT7UOVUMOw8L3xNH79INDiXKotR3wHOGu08skWWuHLceF&#10;BnvaNVR9lydnYJT866V4LXe6OPzI/rmY/epjNub2ZsqfQAlNcgn/tw/WwMMS/r7EH6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Q9DixAAAANsAAAAPAAAAAAAAAAAA&#10;AAAAAKECAABkcnMvZG93bnJldi54bWxQSwUGAAAAAAQABAD5AAAAkgMAAAAA&#10;" strokecolor="red" strokeweight="1.5pt">
                              <v:stroke endarrow="open" joinstyle="miter"/>
                            </v:shape>
                            <w10:anchorlock/>
                          </v:group>
                        </w:pict>
                      </mc:Fallback>
                    </mc:AlternateContent>
                  </w:r>
                </w:p>
              </w:tc>
            </w:tr>
            <w:tr w:rsidR="00414FEC" w:rsidRPr="00ED21BC" w14:paraId="198F8D70" w14:textId="77777777" w:rsidTr="003B044D">
              <w:trPr>
                <w:jc w:val="center"/>
              </w:trPr>
              <w:tc>
                <w:tcPr>
                  <w:cnfStyle w:val="001000000000" w:firstRow="0" w:lastRow="0" w:firstColumn="1" w:lastColumn="0" w:oddVBand="0" w:evenVBand="0" w:oddHBand="0" w:evenHBand="0" w:firstRowFirstColumn="0" w:firstRowLastColumn="0" w:lastRowFirstColumn="0" w:lastRowLastColumn="0"/>
                  <w:tcW w:w="2211" w:type="dxa"/>
                </w:tcPr>
                <w:p w14:paraId="3E8E54EC" w14:textId="77777777" w:rsidR="00414FEC" w:rsidRPr="00ED21BC" w:rsidRDefault="00414FEC" w:rsidP="003B044D">
                  <w:pPr>
                    <w:spacing w:line="280" w:lineRule="exact"/>
                    <w:ind w:left="200" w:hangingChars="100" w:hanging="200"/>
                    <w:jc w:val="center"/>
                    <w:rPr>
                      <w:sz w:val="20"/>
                      <w:szCs w:val="20"/>
                    </w:rPr>
                  </w:pPr>
                  <w:r w:rsidRPr="00ED21BC">
                    <w:rPr>
                      <w:rFonts w:hint="eastAsia"/>
                      <w:sz w:val="20"/>
                      <w:szCs w:val="20"/>
                    </w:rPr>
                    <w:t>ブラケット</w:t>
                  </w:r>
                </w:p>
              </w:tc>
              <w:tc>
                <w:tcPr>
                  <w:tcW w:w="2211" w:type="dxa"/>
                </w:tcPr>
                <w:p w14:paraId="755CC191" w14:textId="77777777" w:rsidR="00414FEC" w:rsidRPr="00ED21BC" w:rsidRDefault="00414FEC" w:rsidP="003B044D">
                  <w:pPr>
                    <w:spacing w:line="280" w:lineRule="exact"/>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sidRPr="00ED21BC">
                    <w:rPr>
                      <w:rFonts w:hint="eastAsia"/>
                      <w:sz w:val="20"/>
                      <w:szCs w:val="20"/>
                    </w:rPr>
                    <w:t>ブラケットカバー</w:t>
                  </w:r>
                </w:p>
              </w:tc>
              <w:tc>
                <w:tcPr>
                  <w:tcW w:w="2211" w:type="dxa"/>
                </w:tcPr>
                <w:p w14:paraId="027ABDBB" w14:textId="77777777" w:rsidR="00414FEC" w:rsidRPr="00ED21BC" w:rsidRDefault="00414FEC" w:rsidP="003B044D">
                  <w:pPr>
                    <w:spacing w:line="280" w:lineRule="exact"/>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sidRPr="00ED21BC">
                    <w:rPr>
                      <w:rFonts w:hint="eastAsia"/>
                      <w:sz w:val="20"/>
                      <w:szCs w:val="20"/>
                    </w:rPr>
                    <w:t>広告板底部</w:t>
                  </w:r>
                </w:p>
              </w:tc>
              <w:tc>
                <w:tcPr>
                  <w:tcW w:w="2211" w:type="dxa"/>
                </w:tcPr>
                <w:p w14:paraId="39CD71B2" w14:textId="77777777" w:rsidR="00414FEC" w:rsidRPr="00ED21BC" w:rsidRDefault="00414FEC" w:rsidP="003B044D">
                  <w:pPr>
                    <w:spacing w:line="280" w:lineRule="exact"/>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sidRPr="00ED21BC">
                    <w:rPr>
                      <w:rFonts w:hint="eastAsia"/>
                      <w:sz w:val="20"/>
                      <w:szCs w:val="20"/>
                    </w:rPr>
                    <w:t>水抜き孔</w:t>
                  </w:r>
                </w:p>
              </w:tc>
            </w:tr>
          </w:tbl>
          <w:p w14:paraId="3331CF04" w14:textId="1526913A" w:rsidR="00414FEC" w:rsidRPr="00ED21BC" w:rsidRDefault="00414FEC" w:rsidP="00142CFC">
            <w:pPr>
              <w:rPr>
                <w:sz w:val="20"/>
                <w:szCs w:val="20"/>
              </w:rPr>
            </w:pPr>
          </w:p>
        </w:tc>
      </w:tr>
    </w:tbl>
    <w:p w14:paraId="53D68121" w14:textId="77777777" w:rsidR="00414FEC" w:rsidRPr="00ED21BC" w:rsidRDefault="00414FEC" w:rsidP="00414FEC">
      <w:pPr>
        <w:widowControl/>
        <w:jc w:val="left"/>
      </w:pPr>
    </w:p>
    <w:p w14:paraId="14A929FD" w14:textId="77777777" w:rsidR="00E15627" w:rsidRPr="00ED21BC" w:rsidRDefault="00E15627" w:rsidP="00414FEC">
      <w:pPr>
        <w:widowControl/>
        <w:jc w:val="left"/>
      </w:pPr>
    </w:p>
    <w:p w14:paraId="33A41B96" w14:textId="340E8A99" w:rsidR="00C45582" w:rsidRPr="00ED21BC" w:rsidRDefault="001C11F0" w:rsidP="001C11F0">
      <w:pPr>
        <w:pStyle w:val="affa"/>
        <w:ind w:left="210"/>
      </w:pPr>
      <w:r w:rsidRPr="00ED21BC">
        <w:rPr>
          <w:rFonts w:hint="eastAsia"/>
        </w:rPr>
        <w:t>〈</w:t>
      </w:r>
      <w:r w:rsidR="00C72EC1" w:rsidRPr="00ED21BC">
        <w:rPr>
          <w:rFonts w:hint="eastAsia"/>
        </w:rPr>
        <w:t>突出看板の</w:t>
      </w:r>
      <w:r w:rsidR="00297056" w:rsidRPr="00ED21BC">
        <w:rPr>
          <w:rFonts w:hint="eastAsia"/>
        </w:rPr>
        <w:t>現地確認</w:t>
      </w:r>
      <w:r w:rsidR="00395369" w:rsidRPr="00ED21BC">
        <w:rPr>
          <w:rFonts w:hint="eastAsia"/>
        </w:rPr>
        <w:t>を行う上での</w:t>
      </w:r>
      <w:r w:rsidR="00C45582" w:rsidRPr="00ED21BC">
        <w:rPr>
          <w:rFonts w:hint="eastAsia"/>
        </w:rPr>
        <w:t>ポイント</w:t>
      </w:r>
      <w:r w:rsidRPr="00ED21BC">
        <w:rPr>
          <w:rFonts w:hint="eastAsia"/>
        </w:rPr>
        <w:t>〉</w:t>
      </w:r>
    </w:p>
    <w:p w14:paraId="2067B8C9" w14:textId="3358F7F9" w:rsidR="00902385" w:rsidRPr="00ED21BC" w:rsidRDefault="00B52D0D" w:rsidP="008136E6">
      <w:pPr>
        <w:pStyle w:val="a"/>
        <w:ind w:left="656" w:hanging="236"/>
      </w:pPr>
      <w:r w:rsidRPr="00ED21BC">
        <w:rPr>
          <w:rFonts w:hint="eastAsia"/>
        </w:rPr>
        <w:t>外側からブラケット、広告板内部、取付部が確認できない場合には、ブラケットカバーや広告板底部の腐食、壁面のさび等の汚ダレが目安となる。</w:t>
      </w:r>
      <w:r w:rsidR="00411E30" w:rsidRPr="00ED21BC">
        <w:rPr>
          <w:rFonts w:hint="eastAsia"/>
        </w:rPr>
        <w:t>こうした状態が見られる場合には、</w:t>
      </w:r>
      <w:r w:rsidRPr="00ED21BC">
        <w:rPr>
          <w:rFonts w:hint="eastAsia"/>
        </w:rPr>
        <w:t>内部や取付金具等外側から見えない場所で</w:t>
      </w:r>
      <w:r w:rsidR="00B53BD9" w:rsidRPr="00ED21BC">
        <w:rPr>
          <w:rFonts w:hint="eastAsia"/>
        </w:rPr>
        <w:t>腐食の進行が懸念される。</w:t>
      </w:r>
    </w:p>
    <w:p w14:paraId="4E97EE71" w14:textId="11FC2C95" w:rsidR="00C651FB" w:rsidRPr="00ED21BC" w:rsidRDefault="00C651FB" w:rsidP="008136E6">
      <w:pPr>
        <w:pStyle w:val="a"/>
        <w:ind w:left="656" w:hanging="236"/>
      </w:pPr>
      <w:r w:rsidRPr="00ED21BC">
        <w:rPr>
          <w:rFonts w:hint="eastAsia"/>
        </w:rPr>
        <w:t>水抜き孔が詰まっている場合には、</w:t>
      </w:r>
      <w:r w:rsidR="00C72EC1" w:rsidRPr="00ED21BC">
        <w:rPr>
          <w:rFonts w:hint="eastAsia"/>
        </w:rPr>
        <w:t>さびの剥離が生じる</w:t>
      </w:r>
      <w:r w:rsidR="00157193" w:rsidRPr="00ED21BC">
        <w:rPr>
          <w:rFonts w:hint="eastAsia"/>
        </w:rPr>
        <w:t>著しい腐食</w:t>
      </w:r>
      <w:r w:rsidR="00C72EC1" w:rsidRPr="00ED21BC">
        <w:rPr>
          <w:rFonts w:hint="eastAsia"/>
        </w:rPr>
        <w:t>、</w:t>
      </w:r>
      <w:r w:rsidRPr="00ED21BC">
        <w:rPr>
          <w:rFonts w:hint="eastAsia"/>
        </w:rPr>
        <w:t>広告板内部に水が</w:t>
      </w:r>
      <w:r w:rsidR="00F24AF9" w:rsidRPr="00ED21BC">
        <w:rPr>
          <w:rFonts w:hint="eastAsia"/>
        </w:rPr>
        <w:t>滞水し</w:t>
      </w:r>
      <w:r w:rsidR="00966159" w:rsidRPr="00ED21BC">
        <w:rPr>
          <w:rFonts w:hint="eastAsia"/>
        </w:rPr>
        <w:t>、</w:t>
      </w:r>
      <w:r w:rsidR="00157193" w:rsidRPr="00ED21BC">
        <w:rPr>
          <w:rFonts w:hint="eastAsia"/>
        </w:rPr>
        <w:t>広告板底部</w:t>
      </w:r>
      <w:r w:rsidR="00966159" w:rsidRPr="00ED21BC">
        <w:rPr>
          <w:rFonts w:hint="eastAsia"/>
        </w:rPr>
        <w:t>の</w:t>
      </w:r>
      <w:r w:rsidRPr="00ED21BC">
        <w:rPr>
          <w:rFonts w:hint="eastAsia"/>
        </w:rPr>
        <w:t>腐食</w:t>
      </w:r>
      <w:r w:rsidR="00157193" w:rsidRPr="00ED21BC">
        <w:rPr>
          <w:rFonts w:hint="eastAsia"/>
        </w:rPr>
        <w:t>の進行が懸念される</w:t>
      </w:r>
      <w:r w:rsidRPr="00ED21BC">
        <w:rPr>
          <w:rFonts w:hint="eastAsia"/>
        </w:rPr>
        <w:t>。</w:t>
      </w:r>
    </w:p>
    <w:p w14:paraId="6577B4C8" w14:textId="240DFEFC" w:rsidR="00D92F22" w:rsidRPr="00ED21BC" w:rsidRDefault="00D92F22" w:rsidP="008136E6">
      <w:pPr>
        <w:pStyle w:val="a"/>
        <w:ind w:left="656" w:hanging="236"/>
      </w:pPr>
      <w:r w:rsidRPr="00ED21BC">
        <w:rPr>
          <w:rFonts w:hint="eastAsia"/>
        </w:rPr>
        <w:t>表示面板の伸縮・劣化は、アクリル板等の表示面板の変形（たわみ）が目安となる。</w:t>
      </w:r>
    </w:p>
    <w:p w14:paraId="50FF81FC" w14:textId="5DE66C47" w:rsidR="005D1CD2" w:rsidRPr="00ED21BC" w:rsidRDefault="00A46B6A" w:rsidP="008136E6">
      <w:pPr>
        <w:pStyle w:val="a"/>
        <w:ind w:left="656" w:hanging="236"/>
        <w:rPr>
          <w:b/>
        </w:rPr>
      </w:pPr>
      <w:r w:rsidRPr="00ED21BC">
        <w:rPr>
          <w:rFonts w:hint="eastAsia"/>
        </w:rPr>
        <w:t>照明の不点</w:t>
      </w:r>
      <w:r w:rsidR="00677186">
        <w:rPr>
          <w:rFonts w:hint="eastAsia"/>
        </w:rPr>
        <w:t>灯</w:t>
      </w:r>
      <w:r w:rsidRPr="00ED21BC">
        <w:rPr>
          <w:rFonts w:hint="eastAsia"/>
        </w:rPr>
        <w:t>は、配線不良や漏電等に起因する場合があ</w:t>
      </w:r>
      <w:r w:rsidR="00EE2828" w:rsidRPr="00ED21BC">
        <w:rPr>
          <w:rFonts w:hint="eastAsia"/>
        </w:rPr>
        <w:t>るため、</w:t>
      </w:r>
      <w:r w:rsidR="001E5E2E" w:rsidRPr="00ED21BC">
        <w:rPr>
          <w:rFonts w:hint="eastAsia"/>
        </w:rPr>
        <w:t>電気設備の不具合が懸念される</w:t>
      </w:r>
      <w:r w:rsidR="005D1CD2" w:rsidRPr="00ED21BC">
        <w:rPr>
          <w:rFonts w:hint="eastAsia"/>
        </w:rPr>
        <w:t>。</w:t>
      </w:r>
    </w:p>
    <w:p w14:paraId="4AB7EACA" w14:textId="77777777" w:rsidR="008136E6" w:rsidRPr="00ED21BC" w:rsidRDefault="008136E6">
      <w:pPr>
        <w:widowControl/>
        <w:jc w:val="left"/>
      </w:pPr>
    </w:p>
    <w:p w14:paraId="0AD147D2" w14:textId="6A3E4B5C" w:rsidR="00CA7645" w:rsidRPr="00ED21BC" w:rsidRDefault="00CA7645">
      <w:pPr>
        <w:widowControl/>
        <w:jc w:val="left"/>
      </w:pPr>
      <w:r w:rsidRPr="00ED21BC">
        <w:br w:type="page"/>
      </w:r>
    </w:p>
    <w:tbl>
      <w:tblPr>
        <w:tblStyle w:val="aff1"/>
        <w:tblW w:w="9232" w:type="dxa"/>
        <w:tblLook w:val="00A0" w:firstRow="1" w:lastRow="0" w:firstColumn="1" w:lastColumn="0" w:noHBand="0" w:noVBand="0"/>
      </w:tblPr>
      <w:tblGrid>
        <w:gridCol w:w="9232"/>
      </w:tblGrid>
      <w:tr w:rsidR="00473452" w:rsidRPr="00ED21BC" w14:paraId="71EEA626" w14:textId="77777777" w:rsidTr="000E338F">
        <w:trPr>
          <w:cnfStyle w:val="100000000000" w:firstRow="1" w:lastRow="0" w:firstColumn="0" w:lastColumn="0" w:oddVBand="0" w:evenVBand="0" w:oddHBand="0" w:evenHBand="0" w:firstRowFirstColumn="0" w:firstRowLastColumn="0" w:lastRowFirstColumn="0" w:lastRowLastColumn="0"/>
        </w:trPr>
        <w:tc>
          <w:tcPr>
            <w:tcW w:w="9232" w:type="dxa"/>
          </w:tcPr>
          <w:p w14:paraId="3BA988B7" w14:textId="6891B15D" w:rsidR="00677EEB" w:rsidRPr="00ED21BC" w:rsidRDefault="00677EEB" w:rsidP="00E06BB2">
            <w:pPr>
              <w:spacing w:line="280" w:lineRule="exact"/>
              <w:ind w:left="200" w:hangingChars="100" w:hanging="200"/>
              <w:rPr>
                <w:rFonts w:hAnsi="Times"/>
                <w:sz w:val="20"/>
                <w:szCs w:val="20"/>
              </w:rPr>
            </w:pPr>
            <w:r w:rsidRPr="00ED21BC">
              <w:rPr>
                <w:rFonts w:hAnsi="Times" w:hint="eastAsia"/>
                <w:sz w:val="20"/>
                <w:szCs w:val="20"/>
              </w:rPr>
              <w:t>■突出看板</w:t>
            </w:r>
            <w:r w:rsidR="00E06BB2" w:rsidRPr="00ED21BC">
              <w:rPr>
                <w:rFonts w:hAnsi="Times" w:hint="eastAsia"/>
                <w:sz w:val="20"/>
                <w:szCs w:val="20"/>
              </w:rPr>
              <w:t>における危険な状態の代表的な例</w:t>
            </w:r>
          </w:p>
        </w:tc>
      </w:tr>
      <w:tr w:rsidR="00106F26" w:rsidRPr="00ED21BC" w14:paraId="287B7995" w14:textId="77777777" w:rsidTr="000E338F">
        <w:trPr>
          <w:cnfStyle w:val="000000100000" w:firstRow="0" w:lastRow="0" w:firstColumn="0" w:lastColumn="0" w:oddVBand="0" w:evenVBand="0" w:oddHBand="1" w:evenHBand="0" w:firstRowFirstColumn="0" w:firstRowLastColumn="0" w:lastRowFirstColumn="0" w:lastRowLastColumn="0"/>
        </w:trPr>
        <w:tc>
          <w:tcPr>
            <w:tcW w:w="9232" w:type="dxa"/>
          </w:tcPr>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106F26" w:rsidRPr="00ED21BC" w14:paraId="2F0A89C1"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72459676" w14:textId="32A95F60" w:rsidR="00106F26" w:rsidRPr="00ED21BC" w:rsidRDefault="00D65A94" w:rsidP="00D96C16">
                  <w:pPr>
                    <w:tabs>
                      <w:tab w:val="left" w:pos="1640"/>
                    </w:tabs>
                    <w:spacing w:line="240" w:lineRule="exact"/>
                    <w:ind w:left="200"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１．</w:t>
                  </w:r>
                  <w:r w:rsidR="00106F26" w:rsidRPr="00ED21BC">
                    <w:rPr>
                      <w:rFonts w:ascii="ＭＳ ゴシック" w:eastAsia="ＭＳ ゴシック" w:hAnsi="ＭＳ ゴシック" w:hint="eastAsia"/>
                      <w:noProof/>
                      <w:sz w:val="20"/>
                      <w:szCs w:val="20"/>
                    </w:rPr>
                    <w:t>上部構造</w:t>
                  </w:r>
                </w:p>
              </w:tc>
              <w:tc>
                <w:tcPr>
                  <w:tcW w:w="2948" w:type="dxa"/>
                </w:tcPr>
                <w:p w14:paraId="72AA11CB" w14:textId="410845B6" w:rsidR="00106F26" w:rsidRPr="00ED21BC" w:rsidRDefault="00106F26" w:rsidP="00106F26">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２．支持部</w:t>
                  </w:r>
                </w:p>
              </w:tc>
              <w:tc>
                <w:tcPr>
                  <w:tcW w:w="2948" w:type="dxa"/>
                </w:tcPr>
                <w:p w14:paraId="01798C5D" w14:textId="6883CDD3" w:rsidR="00106F26" w:rsidRPr="00ED21BC" w:rsidRDefault="00106F26" w:rsidP="00106F26">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p>
              </w:tc>
            </w:tr>
            <w:tr w:rsidR="00106F26" w:rsidRPr="00ED21BC" w14:paraId="5229DF35"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42536CE8" w14:textId="1B5B5CF7" w:rsidR="00C276BC" w:rsidRPr="00ED21BC" w:rsidRDefault="00AA031C" w:rsidP="00387A51">
                  <w:pPr>
                    <w:ind w:left="200" w:hangingChars="100" w:hanging="200"/>
                    <w:jc w:val="center"/>
                    <w:rPr>
                      <w:sz w:val="20"/>
                      <w:szCs w:val="20"/>
                    </w:rPr>
                  </w:pPr>
                  <w:r w:rsidRPr="00AA031C">
                    <w:rPr>
                      <w:noProof/>
                      <w:sz w:val="20"/>
                      <w:szCs w:val="20"/>
                    </w:rPr>
                    <w:drawing>
                      <wp:inline distT="0" distB="0" distL="0" distR="0" wp14:anchorId="14469A59" wp14:editId="43355F6E">
                        <wp:extent cx="1620000" cy="1213747"/>
                        <wp:effectExtent l="0" t="0" r="0" b="5715"/>
                        <wp:docPr id="287" name="図 287" descr="C:\Users\kana\Documents\00_H28屋外広告物_16\78_画像_使用\CD\突出_横浜_傾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na\Documents\00_H28屋外広告物_16\78_画像_使用\CD\突出_横浜_傾斜.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20000" cy="1213747"/>
                                </a:xfrm>
                                <a:prstGeom prst="rect">
                                  <a:avLst/>
                                </a:prstGeom>
                                <a:noFill/>
                                <a:ln>
                                  <a:noFill/>
                                </a:ln>
                              </pic:spPr>
                            </pic:pic>
                          </a:graphicData>
                        </a:graphic>
                      </wp:inline>
                    </w:drawing>
                  </w:r>
                </w:p>
              </w:tc>
              <w:tc>
                <w:tcPr>
                  <w:tcW w:w="2948" w:type="dxa"/>
                </w:tcPr>
                <w:p w14:paraId="1585E3AD" w14:textId="73770FBB" w:rsidR="00106F26" w:rsidRPr="00ED21BC" w:rsidRDefault="00387A51" w:rsidP="00106F26">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39A37D55" wp14:editId="37FC4E12">
                        <wp:extent cx="1619885" cy="1214120"/>
                        <wp:effectExtent l="0" t="0" r="0" b="5080"/>
                        <wp:docPr id="216"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図 12"/>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619885" cy="1214120"/>
                                </a:xfrm>
                                <a:prstGeom prst="rect">
                                  <a:avLst/>
                                </a:prstGeom>
                              </pic:spPr>
                            </pic:pic>
                          </a:graphicData>
                        </a:graphic>
                      </wp:inline>
                    </w:drawing>
                  </w:r>
                </w:p>
              </w:tc>
              <w:tc>
                <w:tcPr>
                  <w:tcW w:w="2948" w:type="dxa"/>
                </w:tcPr>
                <w:p w14:paraId="4C7C287B" w14:textId="27116017" w:rsidR="00106F26" w:rsidRPr="00ED21BC" w:rsidRDefault="00387A51" w:rsidP="00106F26">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60A01557" wp14:editId="654BC90D">
                        <wp:extent cx="1619885" cy="1214755"/>
                        <wp:effectExtent l="0" t="0" r="0" b="4445"/>
                        <wp:docPr id="32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図 1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19885" cy="1214755"/>
                                </a:xfrm>
                                <a:prstGeom prst="rect">
                                  <a:avLst/>
                                </a:prstGeom>
                              </pic:spPr>
                            </pic:pic>
                          </a:graphicData>
                        </a:graphic>
                      </wp:inline>
                    </w:drawing>
                  </w:r>
                </w:p>
              </w:tc>
            </w:tr>
            <w:tr w:rsidR="00106F26" w:rsidRPr="00ED21BC" w14:paraId="7E425A6A"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2B64DD01" w14:textId="577C6EDB" w:rsidR="00106F26" w:rsidRPr="00ED21BC" w:rsidRDefault="00106F26" w:rsidP="00106F26">
                  <w:pPr>
                    <w:pStyle w:val="aff6"/>
                    <w:jc w:val="both"/>
                  </w:pPr>
                  <w:r w:rsidRPr="00ED21BC">
                    <w:rPr>
                      <w:rFonts w:hint="eastAsia"/>
                    </w:rPr>
                    <w:t>屋外広告物本体の傾き</w:t>
                  </w:r>
                </w:p>
              </w:tc>
              <w:tc>
                <w:tcPr>
                  <w:tcW w:w="2948" w:type="dxa"/>
                </w:tcPr>
                <w:p w14:paraId="577F46A7" w14:textId="68E06F01" w:rsidR="00106F26" w:rsidRPr="00ED21BC" w:rsidRDefault="00106F26" w:rsidP="00106F26">
                  <w:pPr>
                    <w:pStyle w:val="aff6"/>
                    <w:jc w:val="both"/>
                    <w:cnfStyle w:val="000000000000" w:firstRow="0" w:lastRow="0" w:firstColumn="0" w:lastColumn="0" w:oddVBand="0" w:evenVBand="0" w:oddHBand="0" w:evenHBand="0" w:firstRowFirstColumn="0" w:firstRowLastColumn="0" w:lastRowFirstColumn="0" w:lastRowLastColumn="0"/>
                    <w:rPr>
                      <w:spacing w:val="-4"/>
                    </w:rPr>
                  </w:pPr>
                  <w:r w:rsidRPr="00ED21BC">
                    <w:rPr>
                      <w:rFonts w:hint="eastAsia"/>
                      <w:spacing w:val="-4"/>
                    </w:rPr>
                    <w:t>ブラケット・取付部の腐食（ブラケット）</w:t>
                  </w:r>
                </w:p>
              </w:tc>
              <w:tc>
                <w:tcPr>
                  <w:tcW w:w="2948" w:type="dxa"/>
                </w:tcPr>
                <w:p w14:paraId="48C665F6" w14:textId="33A8EE21" w:rsidR="00106F26" w:rsidRPr="00ED21BC" w:rsidRDefault="00106F26" w:rsidP="00106F26">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ブラケット・取付部の腐食（ブラケットカバー）</w:t>
                  </w:r>
                </w:p>
              </w:tc>
            </w:tr>
          </w:tbl>
          <w:p w14:paraId="08441893" w14:textId="2D978E2F" w:rsidR="00106F26" w:rsidRPr="00ED21BC" w:rsidRDefault="00106F26" w:rsidP="00946A9B">
            <w:r w:rsidRPr="00ED21BC">
              <w:rPr>
                <w:rFonts w:hint="eastAsia"/>
              </w:rPr>
              <w:t xml:space="preserve">　</w:t>
            </w:r>
          </w:p>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106F26" w:rsidRPr="00ED21BC" w14:paraId="524F8BB5"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376F708E" w14:textId="4586EF65" w:rsidR="00106F26" w:rsidRPr="00ED21BC" w:rsidRDefault="00106F26" w:rsidP="00106F26">
                  <w:pPr>
                    <w:spacing w:line="240" w:lineRule="exact"/>
                    <w:ind w:left="200"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３．取付部</w:t>
                  </w:r>
                </w:p>
              </w:tc>
              <w:tc>
                <w:tcPr>
                  <w:tcW w:w="2948" w:type="dxa"/>
                </w:tcPr>
                <w:p w14:paraId="493DD76B" w14:textId="22C2451A" w:rsidR="00106F26" w:rsidRPr="00ED21BC" w:rsidRDefault="00106F26" w:rsidP="00106F26">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p>
              </w:tc>
              <w:tc>
                <w:tcPr>
                  <w:tcW w:w="2948" w:type="dxa"/>
                </w:tcPr>
                <w:p w14:paraId="647E09EC" w14:textId="19CC67F5" w:rsidR="00106F26" w:rsidRPr="00ED21BC" w:rsidRDefault="00106F26" w:rsidP="00106F26">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４．広告板</w:t>
                  </w:r>
                </w:p>
              </w:tc>
            </w:tr>
            <w:tr w:rsidR="00106F26" w:rsidRPr="00ED21BC" w14:paraId="2D221866"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50AF8AF3" w14:textId="6B58FC16" w:rsidR="00106F26" w:rsidRPr="00ED21BC" w:rsidRDefault="00387A51" w:rsidP="00106F26">
                  <w:pPr>
                    <w:ind w:left="200" w:hangingChars="100" w:hanging="200"/>
                    <w:jc w:val="center"/>
                    <w:rPr>
                      <w:sz w:val="20"/>
                      <w:szCs w:val="20"/>
                    </w:rPr>
                  </w:pPr>
                  <w:r>
                    <w:rPr>
                      <w:noProof/>
                      <w:sz w:val="20"/>
                      <w:szCs w:val="20"/>
                    </w:rPr>
                    <w:drawing>
                      <wp:inline distT="0" distB="0" distL="0" distR="0" wp14:anchorId="4FCBD678" wp14:editId="276CE0A0">
                        <wp:extent cx="1620000" cy="1212840"/>
                        <wp:effectExtent l="0" t="0" r="0" b="6985"/>
                        <wp:docPr id="432" name="図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図 432"/>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20000" cy="1212840"/>
                                </a:xfrm>
                                <a:prstGeom prst="rect">
                                  <a:avLst/>
                                </a:prstGeom>
                                <a:noFill/>
                                <a:ln>
                                  <a:noFill/>
                                </a:ln>
                              </pic:spPr>
                            </pic:pic>
                          </a:graphicData>
                        </a:graphic>
                      </wp:inline>
                    </w:drawing>
                  </w:r>
                </w:p>
              </w:tc>
              <w:tc>
                <w:tcPr>
                  <w:tcW w:w="2948" w:type="dxa"/>
                </w:tcPr>
                <w:p w14:paraId="79727134" w14:textId="6009FE95" w:rsidR="00106F26" w:rsidRPr="00ED21BC" w:rsidRDefault="009F0F87" w:rsidP="009F66F8">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404AAEE0" wp14:editId="16F218FE">
                            <wp:extent cx="909360" cy="1212120"/>
                            <wp:effectExtent l="0" t="0" r="5080" b="7620"/>
                            <wp:docPr id="511" name="グループ化 5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09360" cy="1212120"/>
                                      <a:chOff x="0" y="0"/>
                                      <a:chExt cx="909320" cy="1212215"/>
                                    </a:xfrm>
                                  </wpg:grpSpPr>
                                  <pic:pic xmlns:pic="http://schemas.openxmlformats.org/drawingml/2006/picture">
                                    <pic:nvPicPr>
                                      <pic:cNvPr id="512" name="図 46"/>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909320" cy="1212215"/>
                                      </a:xfrm>
                                      <a:prstGeom prst="rect">
                                        <a:avLst/>
                                      </a:prstGeom>
                                    </pic:spPr>
                                  </pic:pic>
                                  <wps:wsp>
                                    <wps:cNvPr id="513" name="角丸四角形 513"/>
                                    <wps:cNvSpPr/>
                                    <wps:spPr>
                                      <a:xfrm>
                                        <a:off x="342900" y="46264"/>
                                        <a:ext cx="165644" cy="774972"/>
                                      </a:xfrm>
                                      <a:prstGeom prst="roundRect">
                                        <a:avLst>
                                          <a:gd name="adj" fmla="val 34089"/>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F180894" id="グループ化 511" o:spid="_x0000_s1026" style="width:71.6pt;height:95.45pt;mso-position-horizontal-relative:char;mso-position-vertical-relative:line" coordsize="9093,12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">
                            <o:lock v:ext="edit" aspectratio="t"/>
                            <v:shape id="図 46" o:spid="_x0000_s1027" type="#_x0000_t75" style="position:absolute;width:9093;height:1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TBnXEAAAA3AAAAA8AAABkcnMvZG93bnJldi54bWxEj0FrwkAUhO+C/2F5Qm+6SUpFUlcRQW2P&#10;mtJen9lnEsy+jdk1pv/eFQSPw8x8w8yXvalFR62rLCuIJxEI4tzqigsFP9lmPAPhPLLG2jIp+CcH&#10;y8VwMMdU2xvvqTv4QgQIuxQVlN43qZQuL8mgm9iGOHgn2xr0QbaF1C3eAtzUMomiqTRYcVgosaF1&#10;Sfn5cDUKLqfv4/vx2mV/zfY31tMk32S7mVJvo371CcJT71/hZ/tLK/iIE3icCUd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TBnXEAAAA3AAAAA8AAAAAAAAAAAAAAAAA&#10;nwIAAGRycy9kb3ducmV2LnhtbFBLBQYAAAAABAAEAPcAAACQAwAAAAA=&#10;">
                              <v:imagedata r:id="rId156" o:title=""/>
                              <v:path arrowok="t"/>
                            </v:shape>
                            <v:roundrect id="角丸四角形 513" o:spid="_x0000_s1028" style="position:absolute;left:3429;top:462;width:1656;height:7750;visibility:visible;mso-wrap-style:square;v-text-anchor:middle" arcsize="2234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JtbsUA&#10;AADcAAAADwAAAGRycy9kb3ducmV2LnhtbESPzWrDMBCE74G+g9hCLqGR1ZAS3MimFEpzySE/pNfF&#10;2lhOrZVrqYnz9lGhkOMwM98wy3JwrThTHxrPGtQ0A0FcedNwrWG/+3hagAgR2WDrmTRcKUBZPIyW&#10;mBt/4Q2dt7EWCcIhRw02xi6XMlSWHIap74iTd/S9w5hkX0vT4yXBXSufs+xFOmw4LVjs6N1S9b39&#10;dRom6spr+2m+1IEO6mfgBcpTpfX4cXh7BRFpiPfwf3tlNMzVDP7OpCMg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Em1uxQAAANwAAAAPAAAAAAAAAAAAAAAAAJgCAABkcnMv&#10;ZG93bnJldi54bWxQSwUGAAAAAAQABAD1AAAAigMAAAAA&#10;" filled="f" strokecolor="red" strokeweight="1.5pt">
                              <v:stroke dashstyle="1 1" joinstyle="miter"/>
                            </v:roundrect>
                            <w10:anchorlock/>
                          </v:group>
                        </w:pict>
                      </mc:Fallback>
                    </mc:AlternateContent>
                  </w:r>
                </w:p>
              </w:tc>
              <w:tc>
                <w:tcPr>
                  <w:tcW w:w="2948" w:type="dxa"/>
                </w:tcPr>
                <w:p w14:paraId="366DCB6E" w14:textId="2D8ACED2" w:rsidR="00106F26" w:rsidRPr="00ED21BC" w:rsidRDefault="00387A51" w:rsidP="00106F26">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412D2B33" wp14:editId="60B58AF5">
                        <wp:extent cx="1620000" cy="1212120"/>
                        <wp:effectExtent l="0" t="0" r="0" b="7620"/>
                        <wp:docPr id="527"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図 3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20000" cy="1212120"/>
                                </a:xfrm>
                                <a:prstGeom prst="rect">
                                  <a:avLst/>
                                </a:prstGeom>
                              </pic:spPr>
                            </pic:pic>
                          </a:graphicData>
                        </a:graphic>
                      </wp:inline>
                    </w:drawing>
                  </w:r>
                </w:p>
              </w:tc>
            </w:tr>
            <w:tr w:rsidR="00106F26" w:rsidRPr="00ED21BC" w14:paraId="25CE26C6"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100EC7F1" w14:textId="1F12157C" w:rsidR="00106F26" w:rsidRPr="00ED21BC" w:rsidRDefault="00106F26" w:rsidP="00106F26">
                  <w:pPr>
                    <w:pStyle w:val="aff6"/>
                    <w:jc w:val="both"/>
                  </w:pPr>
                  <w:r w:rsidRPr="00ED21BC">
                    <w:rPr>
                      <w:rFonts w:hint="eastAsia"/>
                    </w:rPr>
                    <w:t>壁面の汚ダレ</w:t>
                  </w:r>
                </w:p>
              </w:tc>
              <w:tc>
                <w:tcPr>
                  <w:tcW w:w="2948" w:type="dxa"/>
                </w:tcPr>
                <w:p w14:paraId="22191596" w14:textId="3E171BEA" w:rsidR="00106F26" w:rsidRPr="00ED21BC" w:rsidRDefault="00106F26" w:rsidP="00106F26">
                  <w:pPr>
                    <w:pStyle w:val="aff6"/>
                    <w:jc w:val="both"/>
                    <w:cnfStyle w:val="000000000000" w:firstRow="0" w:lastRow="0" w:firstColumn="0" w:lastColumn="0" w:oddVBand="0" w:evenVBand="0" w:oddHBand="0" w:evenHBand="0" w:firstRowFirstColumn="0" w:firstRowLastColumn="0" w:lastRowFirstColumn="0" w:lastRowLastColumn="0"/>
                    <w:rPr>
                      <w:spacing w:val="-4"/>
                    </w:rPr>
                  </w:pPr>
                  <w:r w:rsidRPr="00ED21BC">
                    <w:rPr>
                      <w:rFonts w:hint="eastAsia"/>
                      <w:spacing w:val="-4"/>
                    </w:rPr>
                    <w:t>屋外広告物・壁面の隙間、壁面のひび、はらみ、浮き</w:t>
                  </w:r>
                </w:p>
              </w:tc>
              <w:tc>
                <w:tcPr>
                  <w:tcW w:w="2948" w:type="dxa"/>
                </w:tcPr>
                <w:p w14:paraId="375DD556" w14:textId="428A49AA" w:rsidR="00106F26" w:rsidRPr="00ED21BC" w:rsidRDefault="00106F26" w:rsidP="00106F26">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表示面板のひび、破損、変形（たわみ）、外れ、継ぎ目（隙間）</w:t>
                  </w:r>
                </w:p>
              </w:tc>
            </w:tr>
          </w:tbl>
          <w:p w14:paraId="58B902AC" w14:textId="77777777" w:rsidR="00946A9B" w:rsidRPr="00ED21BC" w:rsidRDefault="00946A9B" w:rsidP="00946A9B">
            <w:r w:rsidRPr="00ED21BC">
              <w:rPr>
                <w:rFonts w:hint="eastAsia"/>
              </w:rPr>
              <w:t xml:space="preserve">　</w:t>
            </w:r>
          </w:p>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946A9B" w:rsidRPr="00ED21BC" w14:paraId="6C92A30A"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1C3E823E" w14:textId="246A82AC" w:rsidR="00946A9B" w:rsidRPr="00ED21BC" w:rsidRDefault="00387A51" w:rsidP="00946A9B">
                  <w:pPr>
                    <w:ind w:left="200" w:hangingChars="100" w:hanging="200"/>
                    <w:jc w:val="center"/>
                    <w:rPr>
                      <w:sz w:val="20"/>
                      <w:szCs w:val="20"/>
                    </w:rPr>
                  </w:pPr>
                  <w:r>
                    <w:rPr>
                      <w:noProof/>
                      <w:sz w:val="20"/>
                      <w:szCs w:val="20"/>
                    </w:rPr>
                    <w:drawing>
                      <wp:inline distT="0" distB="0" distL="0" distR="0" wp14:anchorId="2523B460" wp14:editId="2FA0CC2C">
                        <wp:extent cx="1620000" cy="1214640"/>
                        <wp:effectExtent l="0" t="0" r="0" b="5080"/>
                        <wp:docPr id="549"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図 4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20000" cy="1214640"/>
                                </a:xfrm>
                                <a:prstGeom prst="rect">
                                  <a:avLst/>
                                </a:prstGeom>
                              </pic:spPr>
                            </pic:pic>
                          </a:graphicData>
                        </a:graphic>
                      </wp:inline>
                    </w:drawing>
                  </w:r>
                </w:p>
              </w:tc>
              <w:tc>
                <w:tcPr>
                  <w:tcW w:w="2948" w:type="dxa"/>
                </w:tcPr>
                <w:p w14:paraId="251751ED" w14:textId="0BD4B2E7" w:rsidR="00946A9B" w:rsidRPr="00ED21BC" w:rsidRDefault="00387A51" w:rsidP="00387A51">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sidRPr="00387A51">
                    <w:rPr>
                      <w:noProof/>
                      <w:sz w:val="20"/>
                      <w:szCs w:val="20"/>
                    </w:rPr>
                    <w:drawing>
                      <wp:inline distT="0" distB="0" distL="0" distR="0" wp14:anchorId="79DFF792" wp14:editId="46C56E6E">
                        <wp:extent cx="1620000" cy="1213166"/>
                        <wp:effectExtent l="0" t="0" r="0" b="635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20000" cy="1213166"/>
                                </a:xfrm>
                                <a:prstGeom prst="rect">
                                  <a:avLst/>
                                </a:prstGeom>
                                <a:noFill/>
                                <a:ln>
                                  <a:noFill/>
                                </a:ln>
                              </pic:spPr>
                            </pic:pic>
                          </a:graphicData>
                        </a:graphic>
                      </wp:inline>
                    </w:drawing>
                  </w:r>
                </w:p>
              </w:tc>
              <w:tc>
                <w:tcPr>
                  <w:tcW w:w="2948" w:type="dxa"/>
                </w:tcPr>
                <w:p w14:paraId="0AAEBCEE" w14:textId="43360223" w:rsidR="00946A9B" w:rsidRPr="00ED21BC" w:rsidRDefault="005656A0" w:rsidP="00946A9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32230FEA" wp14:editId="1F2A3F84">
                            <wp:extent cx="1619885" cy="1211580"/>
                            <wp:effectExtent l="0" t="0" r="0" b="7620"/>
                            <wp:docPr id="530" name="グループ化 530"/>
                            <wp:cNvGraphicFramePr/>
                            <a:graphic xmlns:a="http://schemas.openxmlformats.org/drawingml/2006/main">
                              <a:graphicData uri="http://schemas.microsoft.com/office/word/2010/wordprocessingGroup">
                                <wpg:wgp>
                                  <wpg:cNvGrpSpPr/>
                                  <wpg:grpSpPr>
                                    <a:xfrm>
                                      <a:off x="0" y="0"/>
                                      <a:ext cx="1619885" cy="1211580"/>
                                      <a:chOff x="0" y="0"/>
                                      <a:chExt cx="1619885" cy="1211580"/>
                                    </a:xfrm>
                                  </wpg:grpSpPr>
                                  <pic:pic xmlns:pic="http://schemas.openxmlformats.org/drawingml/2006/picture">
                                    <pic:nvPicPr>
                                      <pic:cNvPr id="59" name="図 59" descr="C:\Users\kana\Documents\00_H28屋外広告物_16\78_画像_使用\170117_看板写真\突出_広告板_水抜き孔つまり_4.JPG"/>
                                      <pic:cNvPicPr>
                                        <a:picLocks noChangeAspect="1"/>
                                      </pic:cNvPicPr>
                                    </pic:nvPicPr>
                                    <pic:blipFill>
                                      <a:blip r:embed="rId158" cstate="print">
                                        <a:extLst>
                                          <a:ext uri="{28A0092B-C50C-407E-A947-70E740481C1C}">
                                            <a14:useLocalDpi xmlns:a14="http://schemas.microsoft.com/office/drawing/2010/main"/>
                                          </a:ext>
                                        </a:extLst>
                                      </a:blip>
                                      <a:srcRect/>
                                      <a:stretch>
                                        <a:fillRect/>
                                      </a:stretch>
                                    </pic:blipFill>
                                    <pic:spPr bwMode="auto">
                                      <a:xfrm>
                                        <a:off x="0" y="0"/>
                                        <a:ext cx="1619885" cy="1211580"/>
                                      </a:xfrm>
                                      <a:prstGeom prst="rect">
                                        <a:avLst/>
                                      </a:prstGeom>
                                      <a:noFill/>
                                      <a:ln>
                                        <a:noFill/>
                                      </a:ln>
                                    </pic:spPr>
                                  </pic:pic>
                                  <wps:wsp>
                                    <wps:cNvPr id="529" name="直線矢印コネクタ 35"/>
                                    <wps:cNvCnPr/>
                                    <wps:spPr>
                                      <a:xfrm flipH="1" flipV="1">
                                        <a:off x="905510" y="682625"/>
                                        <a:ext cx="276225" cy="28575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8A75916" id="グループ化 530" o:spid="_x0000_s1026" style="width:127.55pt;height:95.4pt;mso-position-horizontal-relative:char;mso-position-vertical-relative:line" coordsize="16198,12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">
                            <v:shape id="図 59" o:spid="_x0000_s1027" type="#_x0000_t75" style="position:absolute;width:16198;height:12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Li37AAAAA2wAAAA8AAABkcnMvZG93bnJldi54bWxEj0+LwjAUxO+C3yE8YW+auuKi1bSIIBZv&#10;/rs/mmdbbF5KktXutzeCsMdhZn7DrPPetOJBzjeWFUwnCQji0uqGKwWX8268AOEDssbWMin4Iw95&#10;NhysMdX2yUd6nEIlIoR9igrqELpUSl/WZNBPbEccvZt1BkOUrpLa4TPCTSu/k+RHGmw4LtTY0bam&#10;8n76NQquLEm6xf4w2yyLqm9m9nC8Fkp9jfrNCkSgPvyHP+1CK5gv4f0l/gCZv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0uLfsAAAADbAAAADwAAAAAAAAAAAAAAAACfAgAA&#10;ZHJzL2Rvd25yZXYueG1sUEsFBgAAAAAEAAQA9wAAAIwDAAAAAA==&#10;">
                              <v:imagedata r:id="rId159" o:title="突出_広告板_水抜き孔つまり_4"/>
                              <v:path arrowok="t"/>
                            </v:shape>
                            <v:shape id="直線矢印コネクタ 35" o:spid="_x0000_s1028" type="#_x0000_t32" style="position:absolute;left:9055;top:6826;width:2762;height:28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t9qsUAAADcAAAADwAAAGRycy9kb3ducmV2LnhtbESPQUvDQBSE74L/YXmCt3ZjRamx21Ia&#10;C71UaBTPj+wziWbfhuwzTfrru4WCx2FmvmEWq8E1qqcu1J4NPEwTUMSFtzWXBj4/tpM5qCDIFhvP&#10;ZGCkAKvl7c0CU+uPfKA+l1JFCIcUDVQibap1KCpyGKa+JY7et+8cSpRdqW2Hxwh3jZ4lybN2WHNc&#10;qLClTUXFb/7nDPSy/tln7/lGZ7uTbN+y0T9+jcbc3w3rV1BCg/yHr+2dNfA0e4HLmXgE9PIM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t9qsUAAADcAAAADwAAAAAAAAAA&#10;AAAAAAChAgAAZHJzL2Rvd25yZXYueG1sUEsFBgAAAAAEAAQA+QAAAJMDAAAAAA==&#10;" strokecolor="red" strokeweight="1.5pt">
                              <v:stroke endarrow="open" joinstyle="miter"/>
                            </v:shape>
                            <w10:anchorlock/>
                          </v:group>
                        </w:pict>
                      </mc:Fallback>
                    </mc:AlternateContent>
                  </w:r>
                </w:p>
              </w:tc>
            </w:tr>
            <w:tr w:rsidR="00946A9B" w:rsidRPr="00ED21BC" w14:paraId="77300977"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5085B9C2" w14:textId="4749A13B" w:rsidR="00946A9B" w:rsidRPr="00ED21BC" w:rsidRDefault="00967C24" w:rsidP="000E338F">
                  <w:pPr>
                    <w:pStyle w:val="aff6"/>
                  </w:pPr>
                  <w:r w:rsidRPr="00ED21BC">
                    <w:rPr>
                      <w:rFonts w:hint="eastAsia"/>
                    </w:rPr>
                    <w:t>側板</w:t>
                  </w:r>
                  <w:r w:rsidR="00946A9B" w:rsidRPr="00ED21BC">
                    <w:rPr>
                      <w:rFonts w:hint="eastAsia"/>
                    </w:rPr>
                    <w:t>・</w:t>
                  </w:r>
                  <w:r w:rsidRPr="00ED21BC">
                    <w:rPr>
                      <w:rFonts w:hint="eastAsia"/>
                    </w:rPr>
                    <w:t>表示面板押さえ</w:t>
                  </w:r>
                  <w:r w:rsidR="00946A9B" w:rsidRPr="00ED21BC">
                    <w:rPr>
                      <w:rFonts w:hint="eastAsia"/>
                    </w:rPr>
                    <w:t>の変形・破損・部材の欠落</w:t>
                  </w:r>
                </w:p>
              </w:tc>
              <w:tc>
                <w:tcPr>
                  <w:tcW w:w="2948" w:type="dxa"/>
                </w:tcPr>
                <w:p w14:paraId="35341C85" w14:textId="0499FD2A" w:rsidR="00946A9B" w:rsidRPr="00ED21BC" w:rsidRDefault="00946A9B" w:rsidP="000E338F">
                  <w:pPr>
                    <w:pStyle w:val="aff6"/>
                    <w:cnfStyle w:val="000000000000" w:firstRow="0" w:lastRow="0" w:firstColumn="0" w:lastColumn="0" w:oddVBand="0" w:evenVBand="0" w:oddHBand="0" w:evenHBand="0" w:firstRowFirstColumn="0" w:firstRowLastColumn="0" w:lastRowFirstColumn="0" w:lastRowLastColumn="0"/>
                  </w:pPr>
                  <w:r w:rsidRPr="00ED21BC">
                    <w:rPr>
                      <w:rFonts w:hint="eastAsia"/>
                    </w:rPr>
                    <w:t>広告板底部の腐食</w:t>
                  </w:r>
                </w:p>
              </w:tc>
              <w:tc>
                <w:tcPr>
                  <w:tcW w:w="2948" w:type="dxa"/>
                </w:tcPr>
                <w:p w14:paraId="2B36FA60" w14:textId="6C478007" w:rsidR="00946A9B" w:rsidRPr="00ED21BC" w:rsidRDefault="0030521F" w:rsidP="000E338F">
                  <w:pPr>
                    <w:pStyle w:val="aff6"/>
                    <w:cnfStyle w:val="000000000000" w:firstRow="0" w:lastRow="0" w:firstColumn="0" w:lastColumn="0" w:oddVBand="0" w:evenVBand="0" w:oddHBand="0" w:evenHBand="0" w:firstRowFirstColumn="0" w:firstRowLastColumn="0" w:lastRowFirstColumn="0" w:lastRowLastColumn="0"/>
                  </w:pPr>
                  <w:r w:rsidRPr="00ED21BC">
                    <w:rPr>
                      <w:rFonts w:hint="eastAsia"/>
                    </w:rPr>
                    <w:t>水抜き孔の詰まり</w:t>
                  </w:r>
                </w:p>
              </w:tc>
            </w:tr>
          </w:tbl>
          <w:p w14:paraId="0372A7AF" w14:textId="4CA87526" w:rsidR="00106F26" w:rsidRPr="00ED21BC" w:rsidRDefault="00106F26" w:rsidP="000E338F">
            <w:r w:rsidRPr="00ED21BC">
              <w:rPr>
                <w:rFonts w:hint="eastAsia"/>
              </w:rPr>
              <w:t xml:space="preserve">　</w:t>
            </w:r>
          </w:p>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106F26" w:rsidRPr="00ED21BC" w14:paraId="7B016A6A"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6097919B" w14:textId="28295973" w:rsidR="00106F26" w:rsidRPr="00ED21BC" w:rsidRDefault="00106F26" w:rsidP="00106F26">
                  <w:pPr>
                    <w:spacing w:line="240" w:lineRule="exact"/>
                    <w:ind w:left="200" w:hangingChars="100" w:hanging="200"/>
                    <w:rPr>
                      <w:rFonts w:ascii="ＭＳ ゴシック" w:eastAsia="ＭＳ ゴシック" w:hAnsi="ＭＳ ゴシック"/>
                      <w:noProof/>
                      <w:sz w:val="20"/>
                      <w:szCs w:val="20"/>
                    </w:rPr>
                  </w:pPr>
                </w:p>
              </w:tc>
              <w:tc>
                <w:tcPr>
                  <w:tcW w:w="2948" w:type="dxa"/>
                </w:tcPr>
                <w:p w14:paraId="31B9C785" w14:textId="4B7E6E06" w:rsidR="00106F26" w:rsidRPr="00ED21BC" w:rsidRDefault="000E338F" w:rsidP="00106F26">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５．照明装置</w:t>
                  </w:r>
                </w:p>
              </w:tc>
              <w:tc>
                <w:tcPr>
                  <w:tcW w:w="2948" w:type="dxa"/>
                </w:tcPr>
                <w:p w14:paraId="3F27F57C" w14:textId="609E7739" w:rsidR="00106F26" w:rsidRPr="00ED21BC" w:rsidRDefault="00106F26" w:rsidP="00106F26">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p>
              </w:tc>
            </w:tr>
            <w:tr w:rsidR="00106F26" w:rsidRPr="00ED21BC" w14:paraId="60CE0A5C"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005C5295" w14:textId="71B1B139" w:rsidR="00106F26" w:rsidRPr="00ED21BC" w:rsidRDefault="00387A51" w:rsidP="00106F26">
                  <w:pPr>
                    <w:ind w:left="200" w:hangingChars="100" w:hanging="200"/>
                    <w:jc w:val="center"/>
                    <w:rPr>
                      <w:sz w:val="20"/>
                      <w:szCs w:val="20"/>
                    </w:rPr>
                  </w:pPr>
                  <w:r>
                    <w:rPr>
                      <w:noProof/>
                      <w:sz w:val="20"/>
                      <w:szCs w:val="20"/>
                    </w:rPr>
                    <w:drawing>
                      <wp:inline distT="0" distB="0" distL="0" distR="0" wp14:anchorId="48E8D98F" wp14:editId="32D35E5B">
                        <wp:extent cx="1620000" cy="1214280"/>
                        <wp:effectExtent l="0" t="0" r="0" b="5080"/>
                        <wp:docPr id="546"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図 3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20000" cy="1214280"/>
                                </a:xfrm>
                                <a:prstGeom prst="rect">
                                  <a:avLst/>
                                </a:prstGeom>
                              </pic:spPr>
                            </pic:pic>
                          </a:graphicData>
                        </a:graphic>
                      </wp:inline>
                    </w:drawing>
                  </w:r>
                </w:p>
              </w:tc>
              <w:tc>
                <w:tcPr>
                  <w:tcW w:w="2948" w:type="dxa"/>
                </w:tcPr>
                <w:p w14:paraId="70D8CB28" w14:textId="5A1EF46D" w:rsidR="00106F26" w:rsidRPr="00ED21BC" w:rsidRDefault="00262D91" w:rsidP="00106F26">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7093D8AE" wp14:editId="71D793C2">
                            <wp:extent cx="1620000" cy="1212840"/>
                            <wp:effectExtent l="0" t="0" r="0" b="6985"/>
                            <wp:docPr id="537" name="グループ化 53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20000" cy="1212840"/>
                                      <a:chOff x="0" y="52867"/>
                                      <a:chExt cx="1619885" cy="1212850"/>
                                    </a:xfrm>
                                  </wpg:grpSpPr>
                                  <pic:pic xmlns:pic="http://schemas.openxmlformats.org/drawingml/2006/picture">
                                    <pic:nvPicPr>
                                      <pic:cNvPr id="538" name="図 538" descr="C:\Users\kana\Documents\00_H28屋外広告物_16\78_画像_使用\170117_看板写真\突出_照明_電球外れ気味.JPG"/>
                                      <pic:cNvPicPr>
                                        <a:picLocks noChangeAspect="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52867"/>
                                        <a:ext cx="1619885" cy="1212850"/>
                                      </a:xfrm>
                                      <a:prstGeom prst="rect">
                                        <a:avLst/>
                                      </a:prstGeom>
                                      <a:noFill/>
                                      <a:ln>
                                        <a:noFill/>
                                      </a:ln>
                                    </pic:spPr>
                                  </pic:pic>
                                  <wps:wsp>
                                    <wps:cNvPr id="539" name="角丸四角形 539"/>
                                    <wps:cNvSpPr/>
                                    <wps:spPr>
                                      <a:xfrm>
                                        <a:off x="365760" y="662940"/>
                                        <a:ext cx="422910" cy="502285"/>
                                      </a:xfrm>
                                      <a:prstGeom prst="roundRect">
                                        <a:avLst>
                                          <a:gd name="adj" fmla="val 27983"/>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4D7A834" id="グループ化 537" o:spid="_x0000_s1026" style="width:127.55pt;height:95.5pt;mso-position-horizontal-relative:char;mso-position-vertical-relative:line" coordorigin=",528" coordsize="16198,12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">
                            <o:lock v:ext="edit" aspectratio="t"/>
                            <v:shape id="図 538" o:spid="_x0000_s1027" type="#_x0000_t75" style="position:absolute;top:528;width:16198;height:12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5UwzDAAAA3AAAAA8AAABkcnMvZG93bnJldi54bWxET0tqwzAQ3RdyBzGFbkwsN6YhuFZCKBi6&#10;aBd1coCJNf4Qa2QsOXZy+mpR6PLx/vlhMb240eg6ywpe4wQEcWV1x42C86lY70A4j6yxt0wK7uTg&#10;sF895ZhpO/MP3UrfiBDCLkMFrfdDJqWrWjLoYjsQB662o0Ef4NhIPeIcwk0vN0mylQY7Dg0tDvTR&#10;UnUtJ6PgOuyKS1lv6ujrEdXfqZlkOkVKvTwvx3cQnhb/L/5zf2oFb2lYG86EIyD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7lTDMMAAADcAAAADwAAAAAAAAAAAAAAAACf&#10;AgAAZHJzL2Rvd25yZXYueG1sUEsFBgAAAAAEAAQA9wAAAI8DAAAAAA==&#10;">
                              <v:imagedata r:id="rId49" o:title="突出_照明_電球外れ気味"/>
                              <v:path arrowok="t"/>
                            </v:shape>
                            <v:roundrect id="角丸四角形 539" o:spid="_x0000_s1028" style="position:absolute;left:3657;top:6629;width:4229;height:5023;visibility:visible;mso-wrap-style:square;v-text-anchor:middle" arcsize="1833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OKHsUA&#10;AADcAAAADwAAAGRycy9kb3ducmV2LnhtbESPQWvCQBSE74X+h+UVvBTdtCFWo6uIIHoTY0F7e2Rf&#10;k2D2bciuJv57Vyj0OMzMN8x82Zta3Kh1lWUFH6MIBHFudcWFgu/jZjgB4TyyxtoyKbiTg+Xi9WWO&#10;qbYdH+iW+UIECLsUFZTeN6mULi/JoBvZhjh4v7Y16INsC6lb7ALc1PIzisbSYMVhocSG1iXll+xq&#10;FLiv1bs97n+257iP1507JcX0nig1eOtXMxCeev8f/mvvtIIknsLzTD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Q4oexQAAANwAAAAPAAAAAAAAAAAAAAAAAJgCAABkcnMv&#10;ZG93bnJldi54bWxQSwUGAAAAAAQABAD1AAAAigMAAAAA&#10;" filled="f" strokecolor="red" strokeweight="1.5pt">
                              <v:stroke dashstyle="1 1" joinstyle="miter"/>
                            </v:roundrect>
                            <w10:anchorlock/>
                          </v:group>
                        </w:pict>
                      </mc:Fallback>
                    </mc:AlternateContent>
                  </w:r>
                </w:p>
              </w:tc>
              <w:tc>
                <w:tcPr>
                  <w:tcW w:w="2948" w:type="dxa"/>
                </w:tcPr>
                <w:p w14:paraId="47F6C41B" w14:textId="10916798" w:rsidR="00106F26" w:rsidRPr="00ED21BC" w:rsidRDefault="00A326D6" w:rsidP="00106F26">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353FE492" wp14:editId="764C7D59">
                        <wp:extent cx="1620000" cy="1214640"/>
                        <wp:effectExtent l="0" t="0" r="0" b="5080"/>
                        <wp:docPr id="54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図 6"/>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1620000" cy="1214640"/>
                                </a:xfrm>
                                <a:prstGeom prst="rect">
                                  <a:avLst/>
                                </a:prstGeom>
                              </pic:spPr>
                            </pic:pic>
                          </a:graphicData>
                        </a:graphic>
                      </wp:inline>
                    </w:drawing>
                  </w:r>
                </w:p>
              </w:tc>
            </w:tr>
            <w:tr w:rsidR="00106F26" w:rsidRPr="00ED21BC" w14:paraId="647D69F2"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4DB7C5E4" w14:textId="77777777" w:rsidR="000E338F" w:rsidRPr="00ED21BC" w:rsidRDefault="000E338F" w:rsidP="000E338F">
                  <w:pPr>
                    <w:pStyle w:val="aff6"/>
                  </w:pPr>
                  <w:r w:rsidRPr="00ED21BC">
                    <w:rPr>
                      <w:rFonts w:hint="eastAsia"/>
                    </w:rPr>
                    <w:t>その他</w:t>
                  </w:r>
                </w:p>
                <w:p w14:paraId="5B70615C" w14:textId="1E2FA435" w:rsidR="00106F26" w:rsidRPr="00ED21BC" w:rsidRDefault="000E338F" w:rsidP="000E338F">
                  <w:pPr>
                    <w:pStyle w:val="aff6"/>
                  </w:pPr>
                  <w:r w:rsidRPr="00ED21BC">
                    <w:rPr>
                      <w:rFonts w:hint="eastAsia"/>
                    </w:rPr>
                    <w:t>（塗装剥離、腐食など）</w:t>
                  </w:r>
                </w:p>
              </w:tc>
              <w:tc>
                <w:tcPr>
                  <w:tcW w:w="2948" w:type="dxa"/>
                </w:tcPr>
                <w:p w14:paraId="0153DC85" w14:textId="1D66E672" w:rsidR="00106F26" w:rsidRPr="00ED21BC" w:rsidRDefault="000E338F" w:rsidP="000E338F">
                  <w:pPr>
                    <w:pStyle w:val="aff6"/>
                    <w:cnfStyle w:val="000000000000" w:firstRow="0" w:lastRow="0" w:firstColumn="0" w:lastColumn="0" w:oddVBand="0" w:evenVBand="0" w:oddHBand="0" w:evenHBand="0" w:firstRowFirstColumn="0" w:firstRowLastColumn="0" w:lastRowFirstColumn="0" w:lastRowLastColumn="0"/>
                  </w:pPr>
                  <w:r w:rsidRPr="00ED21BC">
                    <w:rPr>
                      <w:rFonts w:hint="eastAsia"/>
                    </w:rPr>
                    <w:t>照明器具の傾き、外れ</w:t>
                  </w:r>
                </w:p>
              </w:tc>
              <w:tc>
                <w:tcPr>
                  <w:tcW w:w="2948" w:type="dxa"/>
                </w:tcPr>
                <w:p w14:paraId="093F827B" w14:textId="18176B84" w:rsidR="00106F26" w:rsidRPr="00ED21BC" w:rsidRDefault="000E338F" w:rsidP="000E338F">
                  <w:pPr>
                    <w:pStyle w:val="aff6"/>
                    <w:cnfStyle w:val="000000000000" w:firstRow="0" w:lastRow="0" w:firstColumn="0" w:lastColumn="0" w:oddVBand="0" w:evenVBand="0" w:oddHBand="0" w:evenHBand="0" w:firstRowFirstColumn="0" w:firstRowLastColumn="0" w:lastRowFirstColumn="0" w:lastRowLastColumn="0"/>
                  </w:pPr>
                  <w:r w:rsidRPr="00ED21BC">
                    <w:rPr>
                      <w:rFonts w:hint="eastAsia"/>
                    </w:rPr>
                    <w:t>照明の不点</w:t>
                  </w:r>
                  <w:r w:rsidR="00677186">
                    <w:rPr>
                      <w:rFonts w:hint="eastAsia"/>
                    </w:rPr>
                    <w:t>灯</w:t>
                  </w:r>
                </w:p>
              </w:tc>
            </w:tr>
          </w:tbl>
          <w:p w14:paraId="12E64F43" w14:textId="70B24E4C" w:rsidR="00106F26" w:rsidRPr="00ED21BC" w:rsidRDefault="00106F26" w:rsidP="00E06BB2">
            <w:pPr>
              <w:spacing w:line="280" w:lineRule="exact"/>
              <w:ind w:left="200" w:hangingChars="100" w:hanging="200"/>
              <w:rPr>
                <w:rFonts w:hAnsi="Times"/>
                <w:sz w:val="20"/>
                <w:szCs w:val="20"/>
              </w:rPr>
            </w:pPr>
          </w:p>
        </w:tc>
      </w:tr>
    </w:tbl>
    <w:p w14:paraId="00A8A198" w14:textId="1AF4EF47" w:rsidR="001E7661" w:rsidRPr="00ED21BC" w:rsidRDefault="001E7661" w:rsidP="000942D3"/>
    <w:p w14:paraId="08630E60" w14:textId="77777777" w:rsidR="00F31AB7" w:rsidRPr="00ED21BC" w:rsidRDefault="00F31AB7">
      <w:pPr>
        <w:widowControl/>
        <w:jc w:val="left"/>
        <w:rPr>
          <w:rFonts w:ascii="ＭＳ ゴシック" w:eastAsia="ＭＳ ゴシック" w:hAnsi="Arial"/>
          <w:sz w:val="24"/>
          <w:szCs w:val="28"/>
        </w:rPr>
      </w:pPr>
      <w:r w:rsidRPr="00ED21BC">
        <w:br w:type="page"/>
      </w:r>
    </w:p>
    <w:tbl>
      <w:tblPr>
        <w:tblStyle w:val="aff1"/>
        <w:tblpPr w:leftFromText="227" w:rightFromText="142" w:vertAnchor="text" w:horzAnchor="margin" w:tblpXSpec="right" w:tblpY="2"/>
        <w:tblOverlap w:val="never"/>
        <w:tblW w:w="4876" w:type="dxa"/>
        <w:jc w:val="left"/>
        <w:tblLook w:val="00A0" w:firstRow="1" w:lastRow="0" w:firstColumn="1" w:lastColumn="0" w:noHBand="0" w:noVBand="0"/>
      </w:tblPr>
      <w:tblGrid>
        <w:gridCol w:w="4876"/>
      </w:tblGrid>
      <w:tr w:rsidR="00496238" w:rsidRPr="00ED21BC" w14:paraId="4BE6CBF3" w14:textId="77777777" w:rsidTr="00C037AA">
        <w:trPr>
          <w:cnfStyle w:val="100000000000" w:firstRow="1" w:lastRow="0" w:firstColumn="0" w:lastColumn="0" w:oddVBand="0" w:evenVBand="0" w:oddHBand="0" w:evenHBand="0" w:firstRowFirstColumn="0" w:firstRowLastColumn="0" w:lastRowFirstColumn="0" w:lastRowLastColumn="0"/>
          <w:jc w:val="left"/>
        </w:trPr>
        <w:tc>
          <w:tcPr>
            <w:tcW w:w="4876" w:type="dxa"/>
          </w:tcPr>
          <w:p w14:paraId="792CEF57" w14:textId="77777777" w:rsidR="00496238" w:rsidRPr="00ED21BC" w:rsidRDefault="00496238" w:rsidP="00496238">
            <w:pPr>
              <w:spacing w:line="280" w:lineRule="exact"/>
              <w:ind w:left="200" w:hangingChars="100" w:hanging="200"/>
              <w:rPr>
                <w:rFonts w:hAnsi="Times"/>
                <w:sz w:val="20"/>
                <w:szCs w:val="20"/>
              </w:rPr>
            </w:pPr>
            <w:r w:rsidRPr="00ED21BC">
              <w:rPr>
                <w:rFonts w:hAnsi="Times" w:hint="eastAsia"/>
                <w:sz w:val="20"/>
                <w:szCs w:val="20"/>
              </w:rPr>
              <w:t>■建植看板・アーチ看板の特に重要な確認箇所</w:t>
            </w:r>
          </w:p>
        </w:tc>
      </w:tr>
      <w:tr w:rsidR="00496238" w:rsidRPr="00ED21BC" w14:paraId="06C731C2" w14:textId="77777777" w:rsidTr="00C037AA">
        <w:trPr>
          <w:cnfStyle w:val="000000100000" w:firstRow="0" w:lastRow="0" w:firstColumn="0" w:lastColumn="0" w:oddVBand="0" w:evenVBand="0" w:oddHBand="1" w:evenHBand="0" w:firstRowFirstColumn="0" w:firstRowLastColumn="0" w:lastRowFirstColumn="0" w:lastRowLastColumn="0"/>
          <w:jc w:val="left"/>
        </w:trPr>
        <w:tc>
          <w:tcPr>
            <w:tcW w:w="4876" w:type="dxa"/>
          </w:tcPr>
          <w:tbl>
            <w:tblPr>
              <w:tblStyle w:val="a9"/>
              <w:tblW w:w="464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665"/>
              <w:gridCol w:w="1984"/>
            </w:tblGrid>
            <w:tr w:rsidR="00496238" w:rsidRPr="00ED21BC" w14:paraId="574899F3" w14:textId="77777777" w:rsidTr="000D1D74">
              <w:trPr>
                <w:jc w:val="center"/>
              </w:trPr>
              <w:tc>
                <w:tcPr>
                  <w:cnfStyle w:val="001000000000" w:firstRow="0" w:lastRow="0" w:firstColumn="1" w:lastColumn="0" w:oddVBand="0" w:evenVBand="0" w:oddHBand="0" w:evenHBand="0" w:firstRowFirstColumn="0" w:firstRowLastColumn="0" w:lastRowFirstColumn="0" w:lastRowLastColumn="0"/>
                  <w:tcW w:w="2665" w:type="dxa"/>
                </w:tcPr>
                <w:p w14:paraId="702B001E" w14:textId="77777777" w:rsidR="00496238" w:rsidRPr="00ED21BC" w:rsidRDefault="00496238" w:rsidP="00496238">
                  <w:pPr>
                    <w:framePr w:hSpace="227" w:wrap="around" w:vAnchor="text" w:hAnchor="margin" w:xAlign="right" w:y="2"/>
                    <w:suppressOverlap/>
                    <w:jc w:val="center"/>
                    <w:rPr>
                      <w:sz w:val="20"/>
                      <w:szCs w:val="20"/>
                    </w:rPr>
                  </w:pPr>
                  <w:r w:rsidRPr="00ED21BC">
                    <w:rPr>
                      <w:noProof/>
                      <w:sz w:val="20"/>
                      <w:szCs w:val="20"/>
                    </w:rPr>
                    <w:drawing>
                      <wp:inline distT="0" distB="0" distL="0" distR="0" wp14:anchorId="22CCA2D7" wp14:editId="6F71B38B">
                        <wp:extent cx="1620000" cy="1209600"/>
                        <wp:effectExtent l="0" t="0" r="0" b="0"/>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20000" cy="1209600"/>
                                </a:xfrm>
                                <a:prstGeom prst="rect">
                                  <a:avLst/>
                                </a:prstGeom>
                                <a:noFill/>
                                <a:ln>
                                  <a:noFill/>
                                </a:ln>
                              </pic:spPr>
                            </pic:pic>
                          </a:graphicData>
                        </a:graphic>
                      </wp:inline>
                    </w:drawing>
                  </w:r>
                </w:p>
              </w:tc>
              <w:tc>
                <w:tcPr>
                  <w:tcW w:w="1984" w:type="dxa"/>
                </w:tcPr>
                <w:p w14:paraId="3CB06CBE" w14:textId="77777777" w:rsidR="00496238" w:rsidRPr="00ED21BC" w:rsidRDefault="00496238" w:rsidP="00496238">
                  <w:pPr>
                    <w:framePr w:hSpace="227" w:wrap="around" w:vAnchor="text" w:hAnchor="margin" w:xAlign="right" w:y="2"/>
                    <w:suppressOverlap/>
                    <w:jc w:val="center"/>
                    <w:cnfStyle w:val="000000000000" w:firstRow="0" w:lastRow="0" w:firstColumn="0" w:lastColumn="0" w:oddVBand="0" w:evenVBand="0" w:oddHBand="0" w:evenHBand="0" w:firstRowFirstColumn="0" w:firstRowLastColumn="0" w:lastRowFirstColumn="0" w:lastRowLastColumn="0"/>
                    <w:rPr>
                      <w:sz w:val="20"/>
                      <w:szCs w:val="20"/>
                    </w:rPr>
                  </w:pPr>
                  <w:r w:rsidRPr="00ED21BC">
                    <w:rPr>
                      <w:noProof/>
                      <w:sz w:val="20"/>
                      <w:szCs w:val="20"/>
                    </w:rPr>
                    <w:drawing>
                      <wp:inline distT="0" distB="0" distL="0" distR="0" wp14:anchorId="6B4DC345" wp14:editId="7801D135">
                        <wp:extent cx="940356" cy="1209600"/>
                        <wp:effectExtent l="0" t="0" r="0" b="0"/>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940356" cy="1209600"/>
                                </a:xfrm>
                                <a:prstGeom prst="rect">
                                  <a:avLst/>
                                </a:prstGeom>
                                <a:noFill/>
                                <a:ln>
                                  <a:noFill/>
                                </a:ln>
                              </pic:spPr>
                            </pic:pic>
                          </a:graphicData>
                        </a:graphic>
                      </wp:inline>
                    </w:drawing>
                  </w:r>
                </w:p>
              </w:tc>
            </w:tr>
            <w:tr w:rsidR="00496238" w:rsidRPr="00ED21BC" w14:paraId="3E7A0BED" w14:textId="77777777" w:rsidTr="000D1D74">
              <w:trPr>
                <w:jc w:val="center"/>
              </w:trPr>
              <w:tc>
                <w:tcPr>
                  <w:cnfStyle w:val="001000000000" w:firstRow="0" w:lastRow="0" w:firstColumn="1" w:lastColumn="0" w:oddVBand="0" w:evenVBand="0" w:oddHBand="0" w:evenHBand="0" w:firstRowFirstColumn="0" w:firstRowLastColumn="0" w:lastRowFirstColumn="0" w:lastRowLastColumn="0"/>
                  <w:tcW w:w="2665" w:type="dxa"/>
                </w:tcPr>
                <w:p w14:paraId="1746F2D2" w14:textId="77777777" w:rsidR="00496238" w:rsidRPr="00ED21BC" w:rsidRDefault="00496238" w:rsidP="003A1A16">
                  <w:pPr>
                    <w:framePr w:hSpace="227" w:wrap="around" w:vAnchor="text" w:hAnchor="margin" w:xAlign="right" w:y="2"/>
                    <w:spacing w:line="280" w:lineRule="exact"/>
                    <w:ind w:left="200" w:hangingChars="100" w:hanging="200"/>
                    <w:suppressOverlap/>
                    <w:jc w:val="center"/>
                    <w:rPr>
                      <w:sz w:val="20"/>
                      <w:szCs w:val="20"/>
                    </w:rPr>
                  </w:pPr>
                  <w:r w:rsidRPr="00ED21BC">
                    <w:rPr>
                      <w:rFonts w:hint="eastAsia"/>
                      <w:sz w:val="20"/>
                      <w:szCs w:val="20"/>
                    </w:rPr>
                    <w:t>支柱根元</w:t>
                  </w:r>
                </w:p>
              </w:tc>
              <w:tc>
                <w:tcPr>
                  <w:tcW w:w="1984" w:type="dxa"/>
                </w:tcPr>
                <w:p w14:paraId="17DE1937" w14:textId="77777777" w:rsidR="00496238" w:rsidRPr="00ED21BC" w:rsidRDefault="00496238" w:rsidP="00496238">
                  <w:pPr>
                    <w:framePr w:hSpace="227" w:wrap="around" w:vAnchor="text" w:hAnchor="margin" w:xAlign="right" w:y="2"/>
                    <w:spacing w:line="280" w:lineRule="exact"/>
                    <w:ind w:left="200" w:hangingChars="100" w:hanging="200"/>
                    <w:suppressOverlap/>
                    <w:jc w:val="center"/>
                    <w:cnfStyle w:val="000000000000" w:firstRow="0" w:lastRow="0" w:firstColumn="0" w:lastColumn="0" w:oddVBand="0" w:evenVBand="0" w:oddHBand="0" w:evenHBand="0" w:firstRowFirstColumn="0" w:firstRowLastColumn="0" w:lastRowFirstColumn="0" w:lastRowLastColumn="0"/>
                    <w:rPr>
                      <w:sz w:val="20"/>
                      <w:szCs w:val="20"/>
                    </w:rPr>
                  </w:pPr>
                  <w:r w:rsidRPr="00ED21BC">
                    <w:rPr>
                      <w:rFonts w:hint="eastAsia"/>
                      <w:sz w:val="20"/>
                      <w:szCs w:val="20"/>
                    </w:rPr>
                    <w:t>支柱・広告板接合部</w:t>
                  </w:r>
                </w:p>
              </w:tc>
            </w:tr>
          </w:tbl>
          <w:p w14:paraId="6B285EBC" w14:textId="77777777" w:rsidR="00496238" w:rsidRPr="00ED21BC" w:rsidRDefault="00496238" w:rsidP="00496238">
            <w:pPr>
              <w:spacing w:line="320" w:lineRule="exact"/>
              <w:ind w:leftChars="200" w:left="820" w:hangingChars="200" w:hanging="400"/>
              <w:rPr>
                <w:sz w:val="20"/>
                <w:szCs w:val="20"/>
              </w:rPr>
            </w:pPr>
          </w:p>
        </w:tc>
      </w:tr>
    </w:tbl>
    <w:p w14:paraId="3BF3C1F4" w14:textId="7B41E9D5" w:rsidR="000942D3" w:rsidRPr="00ED21BC" w:rsidRDefault="00642B14" w:rsidP="00240E82">
      <w:pPr>
        <w:pStyle w:val="35"/>
        <w:ind w:left="1049"/>
      </w:pPr>
      <w:bookmarkStart w:id="61" w:name="_Toc488834729"/>
      <w:bookmarkStart w:id="62" w:name="_Toc488837528"/>
      <w:r w:rsidRPr="00ED21BC">
        <w:rPr>
          <w:rFonts w:hint="eastAsia"/>
        </w:rPr>
        <w:t>②</w:t>
      </w:r>
      <w:r w:rsidR="000942D3" w:rsidRPr="00ED21BC">
        <w:rPr>
          <w:rFonts w:hint="eastAsia"/>
        </w:rPr>
        <w:t>建植看板・アーチ看板</w:t>
      </w:r>
      <w:bookmarkEnd w:id="61"/>
      <w:bookmarkEnd w:id="62"/>
    </w:p>
    <w:p w14:paraId="417A3927" w14:textId="77777777" w:rsidR="003A1A16" w:rsidRPr="00ED21BC" w:rsidRDefault="003A1A16" w:rsidP="003A1A16">
      <w:pPr>
        <w:pStyle w:val="affa"/>
        <w:ind w:left="210"/>
      </w:pPr>
      <w:r w:rsidRPr="00ED21BC">
        <w:rPr>
          <w:rFonts w:hint="eastAsia"/>
        </w:rPr>
        <w:t>〈特に重要な確認箇所〉</w:t>
      </w:r>
    </w:p>
    <w:p w14:paraId="782C80E1" w14:textId="1F095F94" w:rsidR="00414FEC" w:rsidRPr="00ED21BC" w:rsidRDefault="00681EC3" w:rsidP="007E4700">
      <w:pPr>
        <w:pStyle w:val="a"/>
        <w:ind w:left="656" w:hanging="236"/>
      </w:pPr>
      <w:r w:rsidRPr="00ED21BC">
        <w:rPr>
          <w:rFonts w:hint="eastAsia"/>
        </w:rPr>
        <w:t>建植看板の以下の箇所は、特に重要な確認箇所である</w:t>
      </w:r>
      <w:r w:rsidR="00414FEC" w:rsidRPr="00ED21BC">
        <w:rPr>
          <w:rFonts w:hint="eastAsia"/>
        </w:rPr>
        <w:t>。</w:t>
      </w:r>
      <w:r w:rsidRPr="00ED21BC">
        <w:rPr>
          <w:rFonts w:hint="eastAsia"/>
        </w:rPr>
        <w:t>なお、アーチ看板の特に重要な確認箇所は、支柱根元である。</w:t>
      </w:r>
    </w:p>
    <w:p w14:paraId="5E591FE3" w14:textId="1FA65FD2" w:rsidR="00414FEC" w:rsidRPr="00ED21BC" w:rsidRDefault="00414FEC" w:rsidP="007E4700">
      <w:pPr>
        <w:pStyle w:val="2"/>
        <w:ind w:left="1286" w:hanging="236"/>
      </w:pPr>
      <w:r w:rsidRPr="00ED21BC">
        <w:rPr>
          <w:rFonts w:hint="eastAsia"/>
        </w:rPr>
        <w:t>支柱根元</w:t>
      </w:r>
    </w:p>
    <w:p w14:paraId="1C2933E3" w14:textId="7BF1372D" w:rsidR="00414FEC" w:rsidRPr="00ED21BC" w:rsidRDefault="00414FEC" w:rsidP="007E4700">
      <w:pPr>
        <w:pStyle w:val="2"/>
        <w:ind w:left="1286" w:hanging="236"/>
      </w:pPr>
      <w:r w:rsidRPr="00ED21BC">
        <w:rPr>
          <w:rFonts w:hint="eastAsia"/>
        </w:rPr>
        <w:t>支柱・広告板接合部</w:t>
      </w:r>
    </w:p>
    <w:p w14:paraId="4534005A" w14:textId="77777777" w:rsidR="00414FEC" w:rsidRPr="00ED21BC" w:rsidRDefault="00414FEC" w:rsidP="00414FEC"/>
    <w:p w14:paraId="0FB11EA1" w14:textId="77777777" w:rsidR="003B044D" w:rsidRPr="00ED21BC" w:rsidRDefault="003B044D" w:rsidP="00414FEC"/>
    <w:p w14:paraId="0E59372F" w14:textId="511E7ACB" w:rsidR="00C8284A" w:rsidRPr="00ED21BC" w:rsidRDefault="00C8284A" w:rsidP="00C8284A">
      <w:pPr>
        <w:pStyle w:val="affa"/>
        <w:ind w:left="210"/>
      </w:pPr>
      <w:r w:rsidRPr="00ED21BC">
        <w:rPr>
          <w:rFonts w:hint="eastAsia"/>
        </w:rPr>
        <w:t>〈建植看板・アーチ看板の現地確認を行う上でのポイント〉</w:t>
      </w:r>
    </w:p>
    <w:p w14:paraId="50A47935" w14:textId="39ABB2D7" w:rsidR="00971277" w:rsidRPr="00ED21BC" w:rsidRDefault="00971277" w:rsidP="00C8284A">
      <w:pPr>
        <w:pStyle w:val="a"/>
        <w:ind w:left="656" w:hanging="236"/>
      </w:pPr>
      <w:r w:rsidRPr="00ED21BC">
        <w:rPr>
          <w:rFonts w:hint="eastAsia"/>
        </w:rPr>
        <w:t>外側からブラケット、支柱・広告板接合部、</w:t>
      </w:r>
      <w:r w:rsidR="00FD7F6B" w:rsidRPr="00ED21BC">
        <w:rPr>
          <w:rFonts w:hint="eastAsia"/>
        </w:rPr>
        <w:t>広告板内部</w:t>
      </w:r>
      <w:r w:rsidRPr="00ED21BC">
        <w:rPr>
          <w:rFonts w:hint="eastAsia"/>
        </w:rPr>
        <w:t>が確認できない場合には、ブラケットカバーや広告板底部の腐食、支柱・広告板接合部のさび等の汚ダレが目安となる。</w:t>
      </w:r>
      <w:r w:rsidR="00411E30" w:rsidRPr="00ED21BC">
        <w:rPr>
          <w:rFonts w:hint="eastAsia"/>
        </w:rPr>
        <w:t>こうした状態が見られる場合には、</w:t>
      </w:r>
      <w:r w:rsidRPr="00ED21BC">
        <w:rPr>
          <w:rFonts w:hint="eastAsia"/>
        </w:rPr>
        <w:t>内部や取付金具等外側から見えない場所で</w:t>
      </w:r>
      <w:r w:rsidR="00B53BD9" w:rsidRPr="00ED21BC">
        <w:rPr>
          <w:rFonts w:hint="eastAsia"/>
        </w:rPr>
        <w:t>腐食の進行が懸念される。</w:t>
      </w:r>
    </w:p>
    <w:p w14:paraId="0FA2E490" w14:textId="6A5E2C36" w:rsidR="00E92B04" w:rsidRPr="00ED21BC" w:rsidRDefault="00E92B04" w:rsidP="00C8284A">
      <w:pPr>
        <w:pStyle w:val="a"/>
        <w:ind w:left="656" w:hanging="236"/>
      </w:pPr>
      <w:r w:rsidRPr="00ED21BC">
        <w:rPr>
          <w:rFonts w:hint="eastAsia"/>
        </w:rPr>
        <w:t>水抜き</w:t>
      </w:r>
      <w:r w:rsidR="00C651FB" w:rsidRPr="00ED21BC">
        <w:rPr>
          <w:rFonts w:hint="eastAsia"/>
        </w:rPr>
        <w:t>孔が</w:t>
      </w:r>
      <w:r w:rsidRPr="00ED21BC">
        <w:rPr>
          <w:rFonts w:hint="eastAsia"/>
        </w:rPr>
        <w:t>詰ま</w:t>
      </w:r>
      <w:r w:rsidR="00C651FB" w:rsidRPr="00ED21BC">
        <w:rPr>
          <w:rFonts w:hint="eastAsia"/>
        </w:rPr>
        <w:t>っている場合に</w:t>
      </w:r>
      <w:r w:rsidRPr="00ED21BC">
        <w:rPr>
          <w:rFonts w:hint="eastAsia"/>
        </w:rPr>
        <w:t>は、</w:t>
      </w:r>
      <w:r w:rsidR="00157193" w:rsidRPr="00ED21BC">
        <w:rPr>
          <w:rFonts w:hint="eastAsia"/>
        </w:rPr>
        <w:t>さびの剥離が生じる著しい腐食、広告板内部に水が</w:t>
      </w:r>
      <w:r w:rsidR="00F24AF9" w:rsidRPr="00ED21BC">
        <w:rPr>
          <w:rFonts w:hint="eastAsia"/>
        </w:rPr>
        <w:t>滞水し</w:t>
      </w:r>
      <w:r w:rsidR="00966159" w:rsidRPr="00ED21BC">
        <w:rPr>
          <w:rFonts w:hint="eastAsia"/>
        </w:rPr>
        <w:t>、</w:t>
      </w:r>
      <w:r w:rsidR="00157193" w:rsidRPr="00ED21BC">
        <w:rPr>
          <w:rFonts w:hint="eastAsia"/>
        </w:rPr>
        <w:t>広告板底部</w:t>
      </w:r>
      <w:r w:rsidR="00966159" w:rsidRPr="00ED21BC">
        <w:rPr>
          <w:rFonts w:hint="eastAsia"/>
        </w:rPr>
        <w:t>の</w:t>
      </w:r>
      <w:r w:rsidR="00157193" w:rsidRPr="00ED21BC">
        <w:rPr>
          <w:rFonts w:hint="eastAsia"/>
        </w:rPr>
        <w:t>腐食の進行が懸念される。</w:t>
      </w:r>
    </w:p>
    <w:p w14:paraId="4FB150FF" w14:textId="16ADC58D" w:rsidR="00D92F22" w:rsidRPr="00ED21BC" w:rsidRDefault="00D92F22" w:rsidP="00C8284A">
      <w:pPr>
        <w:pStyle w:val="a"/>
        <w:ind w:left="656" w:hanging="236"/>
      </w:pPr>
      <w:r w:rsidRPr="00ED21BC">
        <w:rPr>
          <w:rFonts w:hint="eastAsia"/>
        </w:rPr>
        <w:t>表示面板の伸縮・劣化は、アクリル板等の表示面板の変形（たわみ）が目安となる。</w:t>
      </w:r>
    </w:p>
    <w:p w14:paraId="06706EDA" w14:textId="432145A3" w:rsidR="001E5E2E" w:rsidRPr="00ED21BC" w:rsidRDefault="001E5E2E" w:rsidP="00C8284A">
      <w:pPr>
        <w:pStyle w:val="a"/>
        <w:ind w:left="656" w:hanging="236"/>
      </w:pPr>
      <w:r w:rsidRPr="00ED21BC">
        <w:rPr>
          <w:rFonts w:hint="eastAsia"/>
        </w:rPr>
        <w:t>照明の不点</w:t>
      </w:r>
      <w:r w:rsidR="00677186">
        <w:rPr>
          <w:rFonts w:hint="eastAsia"/>
        </w:rPr>
        <w:t>灯</w:t>
      </w:r>
      <w:r w:rsidRPr="00ED21BC">
        <w:rPr>
          <w:rFonts w:hint="eastAsia"/>
        </w:rPr>
        <w:t>は、配線不良や漏電等に起因する場合があるため、電気設備の不具合が懸念される。</w:t>
      </w:r>
    </w:p>
    <w:p w14:paraId="594FCC0C" w14:textId="77777777" w:rsidR="00753EEA" w:rsidRPr="00ED21BC" w:rsidRDefault="00753EEA" w:rsidP="00753EEA"/>
    <w:p w14:paraId="4C087A13" w14:textId="77777777" w:rsidR="00476791" w:rsidRPr="00ED21BC" w:rsidRDefault="00476791" w:rsidP="00753EEA"/>
    <w:p w14:paraId="276B79C4" w14:textId="612B2E57" w:rsidR="00476791" w:rsidRPr="00ED21BC" w:rsidRDefault="00476791">
      <w:pPr>
        <w:widowControl/>
        <w:jc w:val="left"/>
      </w:pPr>
      <w:r w:rsidRPr="00ED21BC">
        <w:br w:type="page"/>
      </w:r>
    </w:p>
    <w:tbl>
      <w:tblPr>
        <w:tblStyle w:val="aff1"/>
        <w:tblW w:w="9072" w:type="dxa"/>
        <w:tblLook w:val="00A0" w:firstRow="1" w:lastRow="0" w:firstColumn="1" w:lastColumn="0" w:noHBand="0" w:noVBand="0"/>
      </w:tblPr>
      <w:tblGrid>
        <w:gridCol w:w="9072"/>
      </w:tblGrid>
      <w:tr w:rsidR="00473452" w:rsidRPr="00ED21BC" w14:paraId="46887284" w14:textId="77777777" w:rsidTr="00496238">
        <w:trPr>
          <w:cnfStyle w:val="100000000000" w:firstRow="1" w:lastRow="0" w:firstColumn="0" w:lastColumn="0" w:oddVBand="0" w:evenVBand="0" w:oddHBand="0" w:evenHBand="0" w:firstRowFirstColumn="0" w:firstRowLastColumn="0" w:lastRowFirstColumn="0" w:lastRowLastColumn="0"/>
        </w:trPr>
        <w:tc>
          <w:tcPr>
            <w:tcW w:w="9072" w:type="dxa"/>
          </w:tcPr>
          <w:p w14:paraId="2D483791" w14:textId="3060202D" w:rsidR="00677EEB" w:rsidRPr="00ED21BC" w:rsidRDefault="00677EEB" w:rsidP="00E73021">
            <w:pPr>
              <w:spacing w:line="280" w:lineRule="exact"/>
              <w:ind w:left="200" w:hangingChars="100" w:hanging="200"/>
              <w:rPr>
                <w:rFonts w:hAnsi="Times"/>
                <w:sz w:val="20"/>
                <w:szCs w:val="20"/>
              </w:rPr>
            </w:pPr>
            <w:r w:rsidRPr="00ED21BC">
              <w:rPr>
                <w:rFonts w:hAnsi="Times" w:hint="eastAsia"/>
                <w:sz w:val="20"/>
                <w:szCs w:val="20"/>
              </w:rPr>
              <w:t>■建植看板・アーチ看板</w:t>
            </w:r>
            <w:r w:rsidR="00E06BB2" w:rsidRPr="00ED21BC">
              <w:rPr>
                <w:rFonts w:hAnsi="Times" w:hint="eastAsia"/>
                <w:sz w:val="20"/>
                <w:szCs w:val="20"/>
              </w:rPr>
              <w:t>における危険な状態の代表的な例</w:t>
            </w:r>
          </w:p>
        </w:tc>
      </w:tr>
      <w:tr w:rsidR="00946A9B" w:rsidRPr="00ED21BC" w14:paraId="051AD057" w14:textId="77777777" w:rsidTr="00496238">
        <w:trPr>
          <w:cnfStyle w:val="000000100000" w:firstRow="0" w:lastRow="0" w:firstColumn="0" w:lastColumn="0" w:oddVBand="0" w:evenVBand="0" w:oddHBand="1" w:evenHBand="0" w:firstRowFirstColumn="0" w:firstRowLastColumn="0" w:lastRowFirstColumn="0" w:lastRowLastColumn="0"/>
        </w:trPr>
        <w:tc>
          <w:tcPr>
            <w:tcW w:w="9072" w:type="dxa"/>
          </w:tcPr>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946A9B" w:rsidRPr="00ED21BC" w14:paraId="16CCD2E5"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54363993" w14:textId="71A22983" w:rsidR="00946A9B" w:rsidRPr="00ED21BC" w:rsidRDefault="00A96F48" w:rsidP="00946A9B">
                  <w:pPr>
                    <w:spacing w:line="240" w:lineRule="exact"/>
                    <w:ind w:left="200"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１．基礎部・上部構造</w:t>
                  </w:r>
                </w:p>
              </w:tc>
              <w:tc>
                <w:tcPr>
                  <w:tcW w:w="2948" w:type="dxa"/>
                </w:tcPr>
                <w:p w14:paraId="3F4B8D1A" w14:textId="3584B775" w:rsidR="00946A9B" w:rsidRPr="00ED21BC" w:rsidRDefault="00946A9B" w:rsidP="00946A9B">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p>
              </w:tc>
              <w:tc>
                <w:tcPr>
                  <w:tcW w:w="2948" w:type="dxa"/>
                </w:tcPr>
                <w:p w14:paraId="5070E9F9" w14:textId="3F7EDCD2" w:rsidR="00946A9B" w:rsidRPr="00ED21BC" w:rsidRDefault="00946A9B" w:rsidP="00946A9B">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p>
              </w:tc>
            </w:tr>
            <w:tr w:rsidR="00946A9B" w:rsidRPr="00ED21BC" w14:paraId="12998176"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4AC36213" w14:textId="7D0B71FD" w:rsidR="00946A9B" w:rsidRPr="00ED21BC" w:rsidRDefault="00A326D6" w:rsidP="006B2C7F">
                  <w:pPr>
                    <w:ind w:leftChars="300" w:left="840" w:hangingChars="100" w:hanging="210"/>
                    <w:jc w:val="left"/>
                    <w:rPr>
                      <w:sz w:val="20"/>
                      <w:szCs w:val="20"/>
                    </w:rPr>
                  </w:pPr>
                  <w:r w:rsidRPr="007F4A98">
                    <w:rPr>
                      <w:rFonts w:ascii="ＭＳ ゴシック" w:eastAsia="ＭＳ ゴシック" w:hAnsi="ＭＳ ゴシック"/>
                      <w:noProof/>
                    </w:rPr>
                    <w:drawing>
                      <wp:inline distT="0" distB="0" distL="0" distR="0" wp14:anchorId="71CF9310" wp14:editId="78C3C5E0">
                        <wp:extent cx="554390" cy="1216080"/>
                        <wp:effectExtent l="0" t="0" r="0" b="3175"/>
                        <wp:docPr id="6" name="図 6" descr="C:\Users\kana\AppData\Local\Microsoft\Windows\INetCache\Content.Word\建植上部構造傾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na\AppData\Local\Microsoft\Windows\INetCache\Content.Word\建植上部構造傾斜.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4390" cy="1216080"/>
                                </a:xfrm>
                                <a:prstGeom prst="rect">
                                  <a:avLst/>
                                </a:prstGeom>
                                <a:noFill/>
                                <a:ln>
                                  <a:noFill/>
                                </a:ln>
                              </pic:spPr>
                            </pic:pic>
                          </a:graphicData>
                        </a:graphic>
                      </wp:inline>
                    </w:drawing>
                  </w:r>
                </w:p>
              </w:tc>
              <w:tc>
                <w:tcPr>
                  <w:tcW w:w="2948" w:type="dxa"/>
                </w:tcPr>
                <w:p w14:paraId="4496464C" w14:textId="6C9592A1" w:rsidR="00946A9B" w:rsidRPr="00ED21BC" w:rsidRDefault="00387A51" w:rsidP="00946A9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412726CB" wp14:editId="098B2AAC">
                        <wp:extent cx="1620000" cy="1216080"/>
                        <wp:effectExtent l="0" t="0" r="0" b="3175"/>
                        <wp:docPr id="504"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図 35"/>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20000" cy="1216080"/>
                                </a:xfrm>
                                <a:prstGeom prst="rect">
                                  <a:avLst/>
                                </a:prstGeom>
                                <a:noFill/>
                                <a:ln>
                                  <a:noFill/>
                                </a:ln>
                              </pic:spPr>
                            </pic:pic>
                          </a:graphicData>
                        </a:graphic>
                      </wp:inline>
                    </w:drawing>
                  </w:r>
                </w:p>
              </w:tc>
              <w:tc>
                <w:tcPr>
                  <w:tcW w:w="2948" w:type="dxa"/>
                </w:tcPr>
                <w:p w14:paraId="5413B1D1" w14:textId="126BF52E" w:rsidR="00946A9B" w:rsidRPr="00ED21BC" w:rsidRDefault="00387A51" w:rsidP="00946A9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52A9A22D" wp14:editId="3AF0CB8C">
                        <wp:extent cx="1620000" cy="1214280"/>
                        <wp:effectExtent l="0" t="0" r="0" b="5080"/>
                        <wp:docPr id="616"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図 27"/>
                                <pic:cNvPicPr>
                                  <a:picLocks noChangeAspect="1"/>
                                </pic:cNvPicPr>
                              </pic:nvPicPr>
                              <pic:blipFill>
                                <a:blip r:embed="rId65" cstate="print">
                                  <a:extLst>
                                    <a:ext uri="{28A0092B-C50C-407E-A947-70E740481C1C}">
                                      <a14:useLocalDpi xmlns:a14="http://schemas.microsoft.com/office/drawing/2010/main"/>
                                    </a:ext>
                                  </a:extLst>
                                </a:blip>
                                <a:stretch>
                                  <a:fillRect/>
                                </a:stretch>
                              </pic:blipFill>
                              <pic:spPr>
                                <a:xfrm>
                                  <a:off x="0" y="0"/>
                                  <a:ext cx="1620000" cy="1214280"/>
                                </a:xfrm>
                                <a:prstGeom prst="rect">
                                  <a:avLst/>
                                </a:prstGeom>
                              </pic:spPr>
                            </pic:pic>
                          </a:graphicData>
                        </a:graphic>
                      </wp:inline>
                    </w:drawing>
                  </w:r>
                </w:p>
              </w:tc>
            </w:tr>
            <w:tr w:rsidR="00946A9B" w:rsidRPr="00ED21BC" w14:paraId="6A985984"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260839E0" w14:textId="7E346A06" w:rsidR="00946A9B" w:rsidRPr="00ED21BC" w:rsidRDefault="00A96F48" w:rsidP="00D45C7D">
                  <w:pPr>
                    <w:pStyle w:val="aff6"/>
                  </w:pPr>
                  <w:r w:rsidRPr="00ED21BC">
                    <w:rPr>
                      <w:rFonts w:hint="eastAsia"/>
                    </w:rPr>
                    <w:t>屋外広告物本体の傾き</w:t>
                  </w:r>
                </w:p>
              </w:tc>
              <w:tc>
                <w:tcPr>
                  <w:tcW w:w="2948" w:type="dxa"/>
                </w:tcPr>
                <w:p w14:paraId="24A10E15" w14:textId="78672DC4" w:rsidR="00946A9B" w:rsidRPr="00ED21BC" w:rsidRDefault="00A96F48" w:rsidP="0054345B">
                  <w:pPr>
                    <w:pStyle w:val="aff6"/>
                    <w:cnfStyle w:val="000000000000" w:firstRow="0" w:lastRow="0" w:firstColumn="0" w:lastColumn="0" w:oddVBand="0" w:evenVBand="0" w:oddHBand="0" w:evenHBand="0" w:firstRowFirstColumn="0" w:firstRowLastColumn="0" w:lastRowFirstColumn="0" w:lastRowLastColumn="0"/>
                    <w:rPr>
                      <w:spacing w:val="-4"/>
                    </w:rPr>
                  </w:pPr>
                  <w:r w:rsidRPr="00ED21BC">
                    <w:rPr>
                      <w:rFonts w:hint="eastAsia"/>
                      <w:spacing w:val="-4"/>
                    </w:rPr>
                    <w:t>支柱根元の腐食、支柱と基礎部分・根巻きに生じた隙間、支柱ぐらつき</w:t>
                  </w:r>
                </w:p>
              </w:tc>
              <w:tc>
                <w:tcPr>
                  <w:tcW w:w="2948" w:type="dxa"/>
                </w:tcPr>
                <w:p w14:paraId="51A60EF3" w14:textId="7ADAB4AB" w:rsidR="00946A9B" w:rsidRPr="00ED21BC" w:rsidRDefault="00A96F48" w:rsidP="0054345B">
                  <w:pPr>
                    <w:pStyle w:val="aff6"/>
                    <w:cnfStyle w:val="000000000000" w:firstRow="0" w:lastRow="0" w:firstColumn="0" w:lastColumn="0" w:oddVBand="0" w:evenVBand="0" w:oddHBand="0" w:evenHBand="0" w:firstRowFirstColumn="0" w:firstRowLastColumn="0" w:lastRowFirstColumn="0" w:lastRowLastColumn="0"/>
                  </w:pPr>
                  <w:r w:rsidRPr="00ED21BC">
                    <w:rPr>
                      <w:rFonts w:hint="eastAsia"/>
                    </w:rPr>
                    <w:t>その他（支柱</w:t>
                  </w:r>
                  <w:r w:rsidR="00C815F2" w:rsidRPr="00ED21BC">
                    <w:rPr>
                      <w:rFonts w:hint="eastAsia"/>
                    </w:rPr>
                    <w:t>の腐食</w:t>
                  </w:r>
                  <w:r w:rsidR="00E52FE0" w:rsidRPr="00ED21BC">
                    <w:rPr>
                      <w:rFonts w:hint="eastAsia"/>
                    </w:rPr>
                    <w:t>など</w:t>
                  </w:r>
                  <w:r w:rsidRPr="00ED21BC">
                    <w:rPr>
                      <w:rFonts w:hint="eastAsia"/>
                    </w:rPr>
                    <w:t>）</w:t>
                  </w:r>
                </w:p>
              </w:tc>
            </w:tr>
          </w:tbl>
          <w:p w14:paraId="71AF039A" w14:textId="297EB378" w:rsidR="00946A9B" w:rsidRPr="00ED21BC" w:rsidRDefault="00946A9B" w:rsidP="0054345B">
            <w:r w:rsidRPr="00ED21BC">
              <w:rPr>
                <w:rFonts w:hint="eastAsia"/>
              </w:rPr>
              <w:t xml:space="preserve">　</w:t>
            </w:r>
          </w:p>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946A9B" w:rsidRPr="00ED21BC" w14:paraId="780DBD6A"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622A254D" w14:textId="1EB10E5A" w:rsidR="00946A9B" w:rsidRPr="00ED21BC" w:rsidRDefault="00476791" w:rsidP="00946A9B">
                  <w:pPr>
                    <w:spacing w:line="240" w:lineRule="exact"/>
                    <w:ind w:left="200"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２．支持部</w:t>
                  </w:r>
                </w:p>
              </w:tc>
              <w:tc>
                <w:tcPr>
                  <w:tcW w:w="2948" w:type="dxa"/>
                </w:tcPr>
                <w:p w14:paraId="05E5ECA5" w14:textId="3B60D9BE" w:rsidR="00946A9B" w:rsidRPr="00ED21BC" w:rsidRDefault="00946A9B" w:rsidP="00946A9B">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p>
              </w:tc>
              <w:tc>
                <w:tcPr>
                  <w:tcW w:w="2948" w:type="dxa"/>
                </w:tcPr>
                <w:p w14:paraId="60B4181B" w14:textId="3E0043B4" w:rsidR="00946A9B" w:rsidRPr="00ED21BC" w:rsidRDefault="0054345B" w:rsidP="00946A9B">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３．広告板</w:t>
                  </w:r>
                </w:p>
              </w:tc>
            </w:tr>
            <w:tr w:rsidR="00946A9B" w:rsidRPr="00ED21BC" w14:paraId="0C915576"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42288424" w14:textId="2513A0C5" w:rsidR="00946A9B" w:rsidRPr="00ED21BC" w:rsidRDefault="0037771A" w:rsidP="00A326D6">
                  <w:pPr>
                    <w:ind w:left="200" w:hangingChars="100" w:hanging="200"/>
                    <w:jc w:val="center"/>
                    <w:rPr>
                      <w:sz w:val="20"/>
                      <w:szCs w:val="20"/>
                    </w:rPr>
                  </w:pPr>
                  <w:r>
                    <w:rPr>
                      <w:noProof/>
                      <w:sz w:val="20"/>
                      <w:szCs w:val="20"/>
                    </w:rPr>
                    <mc:AlternateContent>
                      <mc:Choice Requires="wpg">
                        <w:drawing>
                          <wp:inline distT="0" distB="0" distL="0" distR="0" wp14:anchorId="73AAF5A3" wp14:editId="42BD8324">
                            <wp:extent cx="1619885" cy="1212215"/>
                            <wp:effectExtent l="0" t="0" r="0" b="6985"/>
                            <wp:docPr id="609" name="グループ化 609"/>
                            <wp:cNvGraphicFramePr/>
                            <a:graphic xmlns:a="http://schemas.openxmlformats.org/drawingml/2006/main">
                              <a:graphicData uri="http://schemas.microsoft.com/office/word/2010/wordprocessingGroup">
                                <wpg:wgp>
                                  <wpg:cNvGrpSpPr/>
                                  <wpg:grpSpPr>
                                    <a:xfrm>
                                      <a:off x="0" y="0"/>
                                      <a:ext cx="1619885" cy="1212215"/>
                                      <a:chOff x="0" y="0"/>
                                      <a:chExt cx="1619885" cy="1212215"/>
                                    </a:xfrm>
                                  </wpg:grpSpPr>
                                  <pic:pic xmlns:pic="http://schemas.openxmlformats.org/drawingml/2006/picture">
                                    <pic:nvPicPr>
                                      <pic:cNvPr id="610" name="図 19"/>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9885" cy="1212215"/>
                                      </a:xfrm>
                                      <a:prstGeom prst="rect">
                                        <a:avLst/>
                                      </a:prstGeom>
                                    </pic:spPr>
                                  </pic:pic>
                                  <wps:wsp>
                                    <wps:cNvPr id="611" name="角丸四角形 611"/>
                                    <wps:cNvSpPr/>
                                    <wps:spPr>
                                      <a:xfrm>
                                        <a:off x="575310" y="358140"/>
                                        <a:ext cx="453390" cy="655955"/>
                                      </a:xfrm>
                                      <a:prstGeom prst="roundRect">
                                        <a:avLst>
                                          <a:gd name="adj" fmla="val 35690"/>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AA6799B" id="グループ化 609" o:spid="_x0000_s1026" style="width:127.55pt;height:95.45pt;mso-position-horizontal-relative:char;mso-position-vertical-relative:line" coordsize="16198,12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">
                            <v:shape id="図 19" o:spid="_x0000_s1027" type="#_x0000_t75" style="position:absolute;width:16198;height:1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PEcPDAAAA3AAAAA8AAABkcnMvZG93bnJldi54bWxET01rwkAQvRf8D8sIvelEaa1EV5GAUg+l&#10;NnrQ25CdJqHZ2ZDdatpf3z0IPT7e93Ld20ZdufO1Ew2TcQKKpXCmllLD6bgdzUH5QGKoccIaftjD&#10;ejV4WFJq3E0++JqHUsUQ8SlpqEJoU0RfVGzJj13LErlP11kKEXYlmo5uMdw2OE2SGVqqJTZU1HJW&#10;cfGVf1sNhve4e8rO7/h76V8Ob9kec37W+nHYbxagAvfhX3x3vxoNs0mcH8/EI4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Q8Rw8MAAADcAAAADwAAAAAAAAAAAAAAAACf&#10;AgAAZHJzL2Rvd25yZXYueG1sUEsFBgAAAAAEAAQA9wAAAI8DAAAAAA==&#10;">
                              <v:imagedata r:id="rId70" o:title=""/>
                              <v:path arrowok="t"/>
                            </v:shape>
                            <v:roundrect id="角丸四角形 611" o:spid="_x0000_s1028" style="position:absolute;left:5753;top:3581;width:4534;height:6559;visibility:visible;mso-wrap-style:square;v-text-anchor:middle" arcsize="2338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4AcUA&#10;AADcAAAADwAAAGRycy9kb3ducmV2LnhtbESPQWvCQBSE70L/w/KE3nQTC6GkriE2CG1vxpbi7ZF9&#10;JsHs2zS71eTfd4WCx2FmvmHW2Wg6caHBtZYVxMsIBHFldcu1gs/DbvEMwnlkjZ1lUjCRg2zzMFtj&#10;qu2V93QpfS0ChF2KChrv+1RKVzVk0C1tTxy8kx0M+iCHWuoBrwFuOrmKokQabDksNNjTa0PVufw1&#10;Ct5/dl/u6VBMH9Pxezzl22LlqVDqcT7mLyA8jf4e/m+/aQVJHMPtTD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uLgBxQAAANwAAAAPAAAAAAAAAAAAAAAAAJgCAABkcnMv&#10;ZG93bnJldi54bWxQSwUGAAAAAAQABAD1AAAAigMAAAAA&#10;" filled="f" strokecolor="red" strokeweight="1.5pt">
                              <v:stroke dashstyle="1 1" joinstyle="miter"/>
                            </v:roundrect>
                            <w10:anchorlock/>
                          </v:group>
                        </w:pict>
                      </mc:Fallback>
                    </mc:AlternateContent>
                  </w:r>
                </w:p>
              </w:tc>
              <w:tc>
                <w:tcPr>
                  <w:tcW w:w="2948" w:type="dxa"/>
                </w:tcPr>
                <w:p w14:paraId="27624401" w14:textId="697A67FA" w:rsidR="00946A9B" w:rsidRPr="00ED21BC" w:rsidRDefault="0037771A" w:rsidP="00946A9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17F3C21B" wp14:editId="7B5CC847">
                            <wp:extent cx="1619885" cy="1214755"/>
                            <wp:effectExtent l="0" t="0" r="0" b="4445"/>
                            <wp:docPr id="612" name="グループ化 612"/>
                            <wp:cNvGraphicFramePr/>
                            <a:graphic xmlns:a="http://schemas.openxmlformats.org/drawingml/2006/main">
                              <a:graphicData uri="http://schemas.microsoft.com/office/word/2010/wordprocessingGroup">
                                <wpg:wgp>
                                  <wpg:cNvGrpSpPr/>
                                  <wpg:grpSpPr>
                                    <a:xfrm>
                                      <a:off x="0" y="0"/>
                                      <a:ext cx="1619885" cy="1214755"/>
                                      <a:chOff x="0" y="0"/>
                                      <a:chExt cx="1619885" cy="1214755"/>
                                    </a:xfrm>
                                  </wpg:grpSpPr>
                                  <pic:pic xmlns:pic="http://schemas.openxmlformats.org/drawingml/2006/picture">
                                    <pic:nvPicPr>
                                      <pic:cNvPr id="613" name="図 6"/>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619885" cy="1214755"/>
                                      </a:xfrm>
                                      <a:prstGeom prst="rect">
                                        <a:avLst/>
                                      </a:prstGeom>
                                    </pic:spPr>
                                  </pic:pic>
                                  <wps:wsp>
                                    <wps:cNvPr id="614" name="角丸四角形 614"/>
                                    <wps:cNvSpPr/>
                                    <wps:spPr>
                                      <a:xfrm>
                                        <a:off x="624840" y="457200"/>
                                        <a:ext cx="196850" cy="262255"/>
                                      </a:xfrm>
                                      <a:prstGeom prst="roundRect">
                                        <a:avLst>
                                          <a:gd name="adj" fmla="val 35690"/>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FD4C0E5" id="グループ化 612" o:spid="_x0000_s1026" style="width:127.55pt;height:95.65pt;mso-position-horizontal-relative:char;mso-position-vertical-relative:line" coordsize="16198,121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BegAA&#10;AABSZ2h0bG9uZwAAAfg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">
                            <v:shape id="図 6" o:spid="_x0000_s1027" type="#_x0000_t75" style="position:absolute;width:16198;height:12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n9frEAAAA3AAAAA8AAABkcnMvZG93bnJldi54bWxEj0trAjEUhfdC/0O4BXeaGYWxTI1iC4Vu&#10;uvDVx+4yuZ1MndwMk1TjvzeC4PJwHh9nvoy2FUfqfeNYQT7OQBBXTjdcK9ht30ZPIHxA1tg6JgVn&#10;8rBcPAzmWGp34jUdN6EWaYR9iQpMCF0ppa8MWfRj1xEn79f1FkOSfS11j6c0bls5ybJCWmw4EQx2&#10;9GqoOmz+beKaTz2r9/nHT2HNX/P1EifuOyo1fIyrZxCBYriHb+13raDIp3A9k46AXF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n9frEAAAA3AAAAA8AAAAAAAAAAAAAAAAA&#10;nwIAAGRycy9kb3ducmV2LnhtbFBLBQYAAAAABAAEAPcAAACQAwAAAAA=&#10;">
                              <v:imagedata r:id="rId75" o:title=""/>
                              <v:path arrowok="t"/>
                            </v:shape>
                            <v:roundrect id="角丸四角形 614" o:spid="_x0000_s1028" style="position:absolute;left:6248;top:4572;width:1968;height:2622;visibility:visible;mso-wrap-style:square;v-text-anchor:middle" arcsize="2338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8bmcQA&#10;AADcAAAADwAAAGRycy9kb3ducmV2LnhtbESPT4vCMBTE74LfITxhb5r6B5FqFHeLoHtTdxFvj+bZ&#10;FpuX2mS1/fZmQfA4zMxvmMWqMaW4U+0KywqGgwgEcWp1wZmCn+OmPwPhPLLG0jIpaMnBatntLDDW&#10;9sF7uh98JgKEXYwKcu+rWEqX5mTQDWxFHLyLrQ36IOtM6hofAW5KOYqiqTRYcFjIsaKvnNLr4c8o&#10;2N02v258TNrv9nxqLuvPZOQpUeqj16znIDw1/h1+tbdawXQ4gf8z4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PG5nEAAAA3AAAAA8AAAAAAAAAAAAAAAAAmAIAAGRycy9k&#10;b3ducmV2LnhtbFBLBQYAAAAABAAEAPUAAACJAwAAAAA=&#10;" filled="f" strokecolor="red" strokeweight="1.5pt">
                              <v:stroke dashstyle="1 1" joinstyle="miter"/>
                            </v:roundrect>
                            <w10:anchorlock/>
                          </v:group>
                        </w:pict>
                      </mc:Fallback>
                    </mc:AlternateContent>
                  </w:r>
                </w:p>
              </w:tc>
              <w:tc>
                <w:tcPr>
                  <w:tcW w:w="2948" w:type="dxa"/>
                </w:tcPr>
                <w:p w14:paraId="7FD7958E" w14:textId="5497A1A2" w:rsidR="00946A9B" w:rsidRPr="00ED21BC" w:rsidRDefault="00A326D6" w:rsidP="00A326D6">
                  <w:pPr>
                    <w:ind w:left="210" w:hangingChars="100" w:hanging="210"/>
                    <w:jc w:val="center"/>
                    <w:cnfStyle w:val="000000000000" w:firstRow="0" w:lastRow="0" w:firstColumn="0" w:lastColumn="0" w:oddVBand="0" w:evenVBand="0" w:oddHBand="0" w:evenHBand="0" w:firstRowFirstColumn="0" w:firstRowLastColumn="0" w:lastRowFirstColumn="0" w:lastRowLastColumn="0"/>
                    <w:rPr>
                      <w:sz w:val="20"/>
                      <w:szCs w:val="20"/>
                    </w:rPr>
                  </w:pPr>
                  <w:r w:rsidRPr="001F3EC9">
                    <w:rPr>
                      <w:rFonts w:ascii="Century"/>
                      <w:noProof/>
                      <w:szCs w:val="22"/>
                    </w:rPr>
                    <w:drawing>
                      <wp:inline distT="0" distB="0" distL="0" distR="0" wp14:anchorId="3FDBA6B2" wp14:editId="317C4195">
                        <wp:extent cx="1675393" cy="1224000"/>
                        <wp:effectExtent l="0" t="0" r="1270" b="0"/>
                        <wp:docPr id="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図 4"/>
                                <pic:cNvPicPr>
                                  <a:picLocks noChangeAspect="1"/>
                                </pic:cNvPicPr>
                              </pic:nvPicPr>
                              <pic:blipFill rotWithShape="1">
                                <a:blip r:embed="rId77" cstate="print">
                                  <a:extLst>
                                    <a:ext uri="{28A0092B-C50C-407E-A947-70E740481C1C}">
                                      <a14:useLocalDpi xmlns:a14="http://schemas.microsoft.com/office/drawing/2010/main" val="0"/>
                                    </a:ext>
                                  </a:extLst>
                                </a:blip>
                                <a:srcRect l="13573" b="15748"/>
                                <a:stretch/>
                              </pic:blipFill>
                              <pic:spPr bwMode="auto">
                                <a:xfrm>
                                  <a:off x="0" y="0"/>
                                  <a:ext cx="1675393" cy="1224000"/>
                                </a:xfrm>
                                <a:prstGeom prst="rect">
                                  <a:avLst/>
                                </a:prstGeom>
                                <a:ln>
                                  <a:noFill/>
                                </a:ln>
                                <a:extLst>
                                  <a:ext uri="{53640926-AAD7-44D8-BBD7-CCE9431645EC}">
                                    <a14:shadowObscured xmlns:a14="http://schemas.microsoft.com/office/drawing/2010/main"/>
                                  </a:ext>
                                </a:extLst>
                              </pic:spPr>
                            </pic:pic>
                          </a:graphicData>
                        </a:graphic>
                      </wp:inline>
                    </w:drawing>
                  </w:r>
                </w:p>
              </w:tc>
            </w:tr>
            <w:tr w:rsidR="00946A9B" w:rsidRPr="00ED21BC" w14:paraId="27A7649E"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3E88407F" w14:textId="32EBDDE3" w:rsidR="00946A9B" w:rsidRPr="00ED21BC" w:rsidRDefault="00476791" w:rsidP="00EC7C6E">
                  <w:pPr>
                    <w:pStyle w:val="aff6"/>
                  </w:pPr>
                  <w:r w:rsidRPr="00ED21BC">
                    <w:rPr>
                      <w:rFonts w:hint="eastAsia"/>
                    </w:rPr>
                    <w:t>ブラケット・取付部の腐食（ブラケットカバー外れ）</w:t>
                  </w:r>
                </w:p>
              </w:tc>
              <w:tc>
                <w:tcPr>
                  <w:tcW w:w="2948" w:type="dxa"/>
                </w:tcPr>
                <w:p w14:paraId="0C1F1D8F" w14:textId="6EBB3683" w:rsidR="00946A9B" w:rsidRPr="00ED21BC" w:rsidRDefault="001A1456" w:rsidP="00EC7C6E">
                  <w:pPr>
                    <w:pStyle w:val="aff6"/>
                    <w:cnfStyle w:val="000000000000" w:firstRow="0" w:lastRow="0" w:firstColumn="0" w:lastColumn="0" w:oddVBand="0" w:evenVBand="0" w:oddHBand="0" w:evenHBand="0" w:firstRowFirstColumn="0" w:firstRowLastColumn="0" w:lastRowFirstColumn="0" w:lastRowLastColumn="0"/>
                  </w:pPr>
                  <w:r w:rsidRPr="00ED21BC">
                    <w:rPr>
                      <w:rFonts w:hint="eastAsia"/>
                    </w:rPr>
                    <w:t>支柱・広告板接合部の腐食・</w:t>
                  </w:r>
                  <w:r w:rsidR="00A368C7" w:rsidRPr="00ED21BC">
                    <w:rPr>
                      <w:rFonts w:hint="eastAsia"/>
                    </w:rPr>
                    <w:t>隙間</w:t>
                  </w:r>
                </w:p>
              </w:tc>
              <w:tc>
                <w:tcPr>
                  <w:tcW w:w="2948" w:type="dxa"/>
                </w:tcPr>
                <w:p w14:paraId="20BDAD20" w14:textId="318E0312" w:rsidR="00946A9B" w:rsidRPr="00ED21BC" w:rsidRDefault="00732506" w:rsidP="00EC7C6E">
                  <w:pPr>
                    <w:pStyle w:val="aff6"/>
                    <w:cnfStyle w:val="000000000000" w:firstRow="0" w:lastRow="0" w:firstColumn="0" w:lastColumn="0" w:oddVBand="0" w:evenVBand="0" w:oddHBand="0" w:evenHBand="0" w:firstRowFirstColumn="0" w:firstRowLastColumn="0" w:lastRowFirstColumn="0" w:lastRowLastColumn="0"/>
                  </w:pPr>
                  <w:r w:rsidRPr="00ED21BC">
                    <w:rPr>
                      <w:rFonts w:hint="eastAsia"/>
                    </w:rPr>
                    <w:t>表示面板のひび、破損、変形（たわみ）、外れ、継ぎ目（隙間）</w:t>
                  </w:r>
                </w:p>
              </w:tc>
            </w:tr>
          </w:tbl>
          <w:p w14:paraId="3198FF08" w14:textId="77777777" w:rsidR="00946A9B" w:rsidRPr="00ED21BC" w:rsidRDefault="00946A9B" w:rsidP="00975FEA">
            <w:r w:rsidRPr="00ED21BC">
              <w:rPr>
                <w:rFonts w:hint="eastAsia"/>
              </w:rPr>
              <w:t xml:space="preserve">　</w:t>
            </w:r>
          </w:p>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946A9B" w:rsidRPr="00ED21BC" w14:paraId="70DBEB44"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6D143BB2" w14:textId="53B1296A" w:rsidR="00946A9B" w:rsidRPr="00ED21BC" w:rsidRDefault="005B324C" w:rsidP="00946A9B">
                  <w:pPr>
                    <w:ind w:left="200" w:hangingChars="100" w:hanging="200"/>
                    <w:jc w:val="center"/>
                    <w:rPr>
                      <w:sz w:val="20"/>
                      <w:szCs w:val="20"/>
                    </w:rPr>
                  </w:pPr>
                  <w:r>
                    <w:rPr>
                      <w:noProof/>
                      <w:sz w:val="20"/>
                      <w:szCs w:val="20"/>
                    </w:rPr>
                    <w:drawing>
                      <wp:inline distT="0" distB="0" distL="0" distR="0" wp14:anchorId="4E8EAA1D" wp14:editId="06ECB94A">
                        <wp:extent cx="907920" cy="1212840"/>
                        <wp:effectExtent l="0" t="0" r="6985" b="6985"/>
                        <wp:docPr id="579" name="図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図 579"/>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07920" cy="1212840"/>
                                </a:xfrm>
                                <a:prstGeom prst="rect">
                                  <a:avLst/>
                                </a:prstGeom>
                                <a:noFill/>
                                <a:ln>
                                  <a:noFill/>
                                </a:ln>
                              </pic:spPr>
                            </pic:pic>
                          </a:graphicData>
                        </a:graphic>
                      </wp:inline>
                    </w:drawing>
                  </w:r>
                </w:p>
              </w:tc>
              <w:tc>
                <w:tcPr>
                  <w:tcW w:w="2948" w:type="dxa"/>
                </w:tcPr>
                <w:p w14:paraId="3C430504" w14:textId="2F475BBF" w:rsidR="00946A9B" w:rsidRPr="00ED21BC" w:rsidRDefault="005B324C" w:rsidP="00946A9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5F9768C1" wp14:editId="428CFC49">
                        <wp:extent cx="1620000" cy="1214280"/>
                        <wp:effectExtent l="0" t="0" r="0" b="5080"/>
                        <wp:docPr id="573"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図 32"/>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20000" cy="1214280"/>
                                </a:xfrm>
                                <a:prstGeom prst="rect">
                                  <a:avLst/>
                                </a:prstGeom>
                              </pic:spPr>
                            </pic:pic>
                          </a:graphicData>
                        </a:graphic>
                      </wp:inline>
                    </w:drawing>
                  </w:r>
                </w:p>
              </w:tc>
              <w:tc>
                <w:tcPr>
                  <w:tcW w:w="2948" w:type="dxa"/>
                </w:tcPr>
                <w:p w14:paraId="72242CE9" w14:textId="77777777" w:rsidR="00946A9B" w:rsidRPr="00ED21BC" w:rsidRDefault="00946A9B" w:rsidP="00946A9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946A9B" w:rsidRPr="00ED21BC" w14:paraId="594DC1EC"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3FDD7D06" w14:textId="332AE0C8" w:rsidR="00946A9B" w:rsidRPr="00ED21BC" w:rsidRDefault="004557EC" w:rsidP="00EC7C6E">
                  <w:pPr>
                    <w:pStyle w:val="aff6"/>
                  </w:pPr>
                  <w:r w:rsidRPr="00ED21BC">
                    <w:rPr>
                      <w:rFonts w:hint="eastAsia"/>
                    </w:rPr>
                    <w:t>広告板底部の腐食</w:t>
                  </w:r>
                  <w:r w:rsidR="00B6554F">
                    <w:rPr>
                      <w:rFonts w:hint="eastAsia"/>
                    </w:rPr>
                    <w:t>、水抜き穴の詰まり</w:t>
                  </w:r>
                </w:p>
              </w:tc>
              <w:tc>
                <w:tcPr>
                  <w:tcW w:w="2948" w:type="dxa"/>
                </w:tcPr>
                <w:p w14:paraId="2F12299F" w14:textId="49FD29D2" w:rsidR="00946A9B" w:rsidRPr="00ED21BC" w:rsidRDefault="004557EC" w:rsidP="00EC7C6E">
                  <w:pPr>
                    <w:pStyle w:val="aff6"/>
                    <w:cnfStyle w:val="000000000000" w:firstRow="0" w:lastRow="0" w:firstColumn="0" w:lastColumn="0" w:oddVBand="0" w:evenVBand="0" w:oddHBand="0" w:evenHBand="0" w:firstRowFirstColumn="0" w:firstRowLastColumn="0" w:lastRowFirstColumn="0" w:lastRowLastColumn="0"/>
                  </w:pPr>
                  <w:r w:rsidRPr="00ED21BC">
                    <w:rPr>
                      <w:rFonts w:hint="eastAsia"/>
                    </w:rPr>
                    <w:t>その他（塗装剥離、腐食など）</w:t>
                  </w:r>
                </w:p>
              </w:tc>
              <w:tc>
                <w:tcPr>
                  <w:tcW w:w="2948" w:type="dxa"/>
                </w:tcPr>
                <w:p w14:paraId="66D37574" w14:textId="77777777" w:rsidR="00946A9B" w:rsidRPr="00ED21BC" w:rsidRDefault="00946A9B" w:rsidP="00EC7C6E">
                  <w:pPr>
                    <w:pStyle w:val="aff6"/>
                    <w:cnfStyle w:val="000000000000" w:firstRow="0" w:lastRow="0" w:firstColumn="0" w:lastColumn="0" w:oddVBand="0" w:evenVBand="0" w:oddHBand="0" w:evenHBand="0" w:firstRowFirstColumn="0" w:firstRowLastColumn="0" w:lastRowFirstColumn="0" w:lastRowLastColumn="0"/>
                  </w:pPr>
                </w:p>
              </w:tc>
            </w:tr>
          </w:tbl>
          <w:p w14:paraId="137B87F0" w14:textId="5BCBB985" w:rsidR="00946A9B" w:rsidRPr="00ED21BC" w:rsidRDefault="00946A9B" w:rsidP="00E73021">
            <w:pPr>
              <w:spacing w:line="280" w:lineRule="exact"/>
              <w:ind w:left="200" w:hangingChars="100" w:hanging="200"/>
              <w:rPr>
                <w:rFonts w:hAnsi="Times"/>
                <w:sz w:val="20"/>
                <w:szCs w:val="20"/>
              </w:rPr>
            </w:pPr>
          </w:p>
        </w:tc>
      </w:tr>
    </w:tbl>
    <w:p w14:paraId="19DBA729" w14:textId="77777777" w:rsidR="004557EC" w:rsidRPr="00ED21BC" w:rsidRDefault="004557EC" w:rsidP="004557EC"/>
    <w:p w14:paraId="2F4226BA" w14:textId="77777777" w:rsidR="004557EC" w:rsidRPr="00ED21BC" w:rsidRDefault="004557EC">
      <w:pPr>
        <w:widowControl/>
        <w:jc w:val="left"/>
        <w:rPr>
          <w:rFonts w:ascii="ＭＳ ゴシック" w:eastAsia="ＭＳ ゴシック" w:hAnsi="Arial"/>
          <w:sz w:val="24"/>
          <w:szCs w:val="28"/>
        </w:rPr>
      </w:pPr>
      <w:r w:rsidRPr="00ED21BC">
        <w:br w:type="page"/>
      </w:r>
    </w:p>
    <w:p w14:paraId="18EF2062" w14:textId="77F961E7" w:rsidR="000942D3" w:rsidRPr="00ED21BC" w:rsidRDefault="00642B14" w:rsidP="00240E82">
      <w:pPr>
        <w:pStyle w:val="35"/>
        <w:ind w:left="1049"/>
      </w:pPr>
      <w:bookmarkStart w:id="63" w:name="_Toc488834730"/>
      <w:bookmarkStart w:id="64" w:name="_Toc488837529"/>
      <w:r w:rsidRPr="00ED21BC">
        <w:rPr>
          <w:rFonts w:hint="eastAsia"/>
        </w:rPr>
        <w:t>③</w:t>
      </w:r>
      <w:r w:rsidR="000942D3" w:rsidRPr="00ED21BC">
        <w:rPr>
          <w:rFonts w:hint="eastAsia"/>
        </w:rPr>
        <w:t>壁面看板</w:t>
      </w:r>
      <w:bookmarkEnd w:id="63"/>
      <w:bookmarkEnd w:id="64"/>
    </w:p>
    <w:p w14:paraId="7F3DAC59" w14:textId="77777777" w:rsidR="006B0ED1" w:rsidRPr="00ED21BC" w:rsidRDefault="006B0ED1" w:rsidP="006B0ED1">
      <w:pPr>
        <w:pStyle w:val="affa"/>
        <w:ind w:left="210"/>
      </w:pPr>
      <w:r w:rsidRPr="00ED21BC">
        <w:rPr>
          <w:rFonts w:hint="eastAsia"/>
        </w:rPr>
        <w:t>〈特に重要な確認箇所〉</w:t>
      </w:r>
    </w:p>
    <w:p w14:paraId="6ACAC676" w14:textId="393CCBE2" w:rsidR="00414FEC" w:rsidRPr="00ED21BC" w:rsidRDefault="00BB789A" w:rsidP="007E4700">
      <w:pPr>
        <w:pStyle w:val="a"/>
        <w:ind w:left="656" w:hanging="236"/>
      </w:pPr>
      <w:r w:rsidRPr="00ED21BC">
        <w:rPr>
          <w:rFonts w:hint="eastAsia"/>
        </w:rPr>
        <w:t>壁面</w:t>
      </w:r>
      <w:r w:rsidR="00414FEC" w:rsidRPr="00ED21BC">
        <w:rPr>
          <w:rFonts w:hint="eastAsia"/>
        </w:rPr>
        <w:t>看板の</w:t>
      </w:r>
      <w:r w:rsidRPr="00ED21BC">
        <w:rPr>
          <w:rFonts w:hint="eastAsia"/>
        </w:rPr>
        <w:t>以下の箇所は、</w:t>
      </w:r>
      <w:r w:rsidR="00414FEC" w:rsidRPr="00ED21BC">
        <w:rPr>
          <w:rFonts w:hint="eastAsia"/>
        </w:rPr>
        <w:t>特に重要な確認箇所である。</w:t>
      </w:r>
    </w:p>
    <w:p w14:paraId="002C90DC" w14:textId="26E5748A" w:rsidR="00414FEC" w:rsidRPr="00ED21BC" w:rsidRDefault="00967C24" w:rsidP="007E4700">
      <w:pPr>
        <w:pStyle w:val="2"/>
        <w:ind w:left="1290" w:hanging="240"/>
      </w:pPr>
      <w:r w:rsidRPr="00ED21BC">
        <w:rPr>
          <w:rFonts w:hint="eastAsia"/>
        </w:rPr>
        <w:t>側板</w:t>
      </w:r>
      <w:r w:rsidR="00414FEC" w:rsidRPr="00ED21BC">
        <w:rPr>
          <w:rFonts w:hint="eastAsia"/>
        </w:rPr>
        <w:t>、</w:t>
      </w:r>
      <w:r w:rsidRPr="00ED21BC">
        <w:rPr>
          <w:rFonts w:hint="eastAsia"/>
        </w:rPr>
        <w:t>表示面板押さえ</w:t>
      </w:r>
    </w:p>
    <w:p w14:paraId="48BE024A" w14:textId="11C15F12" w:rsidR="00414FEC" w:rsidRPr="00ED21BC" w:rsidRDefault="00414FEC" w:rsidP="007E4700">
      <w:pPr>
        <w:pStyle w:val="2"/>
        <w:ind w:left="1286" w:hanging="236"/>
      </w:pPr>
      <w:r w:rsidRPr="00ED21BC">
        <w:rPr>
          <w:rFonts w:hint="eastAsia"/>
        </w:rPr>
        <w:t>表示面板の継ぎ目</w:t>
      </w:r>
    </w:p>
    <w:p w14:paraId="3C6ABDD5" w14:textId="77777777" w:rsidR="00414FEC" w:rsidRPr="00ED21BC" w:rsidRDefault="00414FEC" w:rsidP="00414FEC"/>
    <w:tbl>
      <w:tblPr>
        <w:tblStyle w:val="aff1"/>
        <w:tblW w:w="9071" w:type="dxa"/>
        <w:tblLook w:val="00A0" w:firstRow="1" w:lastRow="0" w:firstColumn="1" w:lastColumn="0" w:noHBand="0" w:noVBand="0"/>
      </w:tblPr>
      <w:tblGrid>
        <w:gridCol w:w="9071"/>
      </w:tblGrid>
      <w:tr w:rsidR="009046AC" w:rsidRPr="00ED21BC" w14:paraId="5CF18E6A" w14:textId="77777777" w:rsidTr="00240E82">
        <w:trPr>
          <w:cnfStyle w:val="100000000000" w:firstRow="1" w:lastRow="0" w:firstColumn="0" w:lastColumn="0" w:oddVBand="0" w:evenVBand="0" w:oddHBand="0" w:evenHBand="0" w:firstRowFirstColumn="0" w:firstRowLastColumn="0" w:lastRowFirstColumn="0" w:lastRowLastColumn="0"/>
        </w:trPr>
        <w:tc>
          <w:tcPr>
            <w:tcW w:w="9071" w:type="dxa"/>
          </w:tcPr>
          <w:p w14:paraId="66015A49" w14:textId="25D9D347" w:rsidR="00414FEC" w:rsidRPr="00ED21BC" w:rsidRDefault="004E5A58" w:rsidP="00142CFC">
            <w:pPr>
              <w:spacing w:line="280" w:lineRule="exact"/>
              <w:ind w:left="200" w:hangingChars="100" w:hanging="200"/>
              <w:rPr>
                <w:rFonts w:hAnsi="Times"/>
                <w:sz w:val="20"/>
                <w:szCs w:val="20"/>
              </w:rPr>
            </w:pPr>
            <w:r w:rsidRPr="00ED21BC">
              <w:rPr>
                <w:rFonts w:hAnsi="Times" w:hint="eastAsia"/>
                <w:sz w:val="20"/>
                <w:szCs w:val="20"/>
              </w:rPr>
              <w:t>■壁面看板の特に重要な確認箇所</w:t>
            </w:r>
          </w:p>
        </w:tc>
      </w:tr>
      <w:tr w:rsidR="009046AC" w:rsidRPr="00ED21BC" w14:paraId="7CD52662" w14:textId="77777777" w:rsidTr="00240E82">
        <w:trPr>
          <w:cnfStyle w:val="000000100000" w:firstRow="0" w:lastRow="0" w:firstColumn="0" w:lastColumn="0" w:oddVBand="0" w:evenVBand="0" w:oddHBand="1" w:evenHBand="0" w:firstRowFirstColumn="0" w:firstRowLastColumn="0" w:lastRowFirstColumn="0" w:lastRowLastColumn="0"/>
        </w:trPr>
        <w:tc>
          <w:tcPr>
            <w:tcW w:w="9071" w:type="dxa"/>
          </w:tcPr>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9046AC" w:rsidRPr="00ED21BC" w14:paraId="4B0F8280" w14:textId="77777777" w:rsidTr="00240E82">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39F167ED" w14:textId="77777777" w:rsidR="009046AC" w:rsidRPr="00ED21BC" w:rsidRDefault="009046AC" w:rsidP="00240E82">
                  <w:pPr>
                    <w:jc w:val="center"/>
                    <w:rPr>
                      <w:sz w:val="20"/>
                      <w:szCs w:val="20"/>
                    </w:rPr>
                  </w:pPr>
                  <w:r w:rsidRPr="00ED21BC">
                    <w:rPr>
                      <w:noProof/>
                      <w:sz w:val="20"/>
                      <w:szCs w:val="20"/>
                    </w:rPr>
                    <w:drawing>
                      <wp:inline distT="0" distB="0" distL="0" distR="0" wp14:anchorId="48331550" wp14:editId="35B76366">
                        <wp:extent cx="1620000" cy="1213024"/>
                        <wp:effectExtent l="0" t="0" r="0" b="6350"/>
                        <wp:docPr id="257" name="図 257" descr="C:\Users\kana\Documents\00_H28屋外広告物_16\78_画像_使用\170117_看板写真\DSCN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ana\Documents\00_H28屋外広告物_16\78_画像_使用\170117_看板写真\DSCN8970.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620000" cy="1213024"/>
                                </a:xfrm>
                                <a:prstGeom prst="rect">
                                  <a:avLst/>
                                </a:prstGeom>
                                <a:noFill/>
                                <a:ln>
                                  <a:noFill/>
                                </a:ln>
                              </pic:spPr>
                            </pic:pic>
                          </a:graphicData>
                        </a:graphic>
                      </wp:inline>
                    </w:drawing>
                  </w:r>
                </w:p>
              </w:tc>
              <w:tc>
                <w:tcPr>
                  <w:tcW w:w="2948" w:type="dxa"/>
                </w:tcPr>
                <w:p w14:paraId="7D2CCCC1" w14:textId="77777777" w:rsidR="009046AC" w:rsidRPr="00ED21BC" w:rsidRDefault="009046AC" w:rsidP="00240E82">
                  <w:pPr>
                    <w:jc w:val="center"/>
                    <w:cnfStyle w:val="000000000000" w:firstRow="0" w:lastRow="0" w:firstColumn="0" w:lastColumn="0" w:oddVBand="0" w:evenVBand="0" w:oddHBand="0" w:evenHBand="0" w:firstRowFirstColumn="0" w:firstRowLastColumn="0" w:lastRowFirstColumn="0" w:lastRowLastColumn="0"/>
                    <w:rPr>
                      <w:sz w:val="20"/>
                      <w:szCs w:val="20"/>
                    </w:rPr>
                  </w:pPr>
                  <w:r w:rsidRPr="00ED21BC">
                    <w:rPr>
                      <w:noProof/>
                      <w:sz w:val="20"/>
                      <w:szCs w:val="20"/>
                    </w:rPr>
                    <w:drawing>
                      <wp:inline distT="0" distB="0" distL="0" distR="0" wp14:anchorId="35114508" wp14:editId="576D0297">
                        <wp:extent cx="1620000" cy="1213024"/>
                        <wp:effectExtent l="0" t="0" r="0" b="6350"/>
                        <wp:docPr id="43" name="図 43" descr="C:\Users\kana\Documents\00_H28屋外広告物_16\78_画像_使用\170118_看板写真\壁面_広告板_フレーム押え_揚子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na\Documents\00_H28屋外広告物_16\78_画像_使用\170118_看板写真\壁面_広告板_フレーム押え_揚子江.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20000" cy="1213024"/>
                                </a:xfrm>
                                <a:prstGeom prst="rect">
                                  <a:avLst/>
                                </a:prstGeom>
                                <a:noFill/>
                                <a:ln>
                                  <a:noFill/>
                                </a:ln>
                              </pic:spPr>
                            </pic:pic>
                          </a:graphicData>
                        </a:graphic>
                      </wp:inline>
                    </w:drawing>
                  </w:r>
                </w:p>
              </w:tc>
              <w:tc>
                <w:tcPr>
                  <w:tcW w:w="2948" w:type="dxa"/>
                </w:tcPr>
                <w:p w14:paraId="3AB80A44" w14:textId="170AD67A" w:rsidR="009046AC" w:rsidRPr="00ED21BC" w:rsidRDefault="009046AC" w:rsidP="00240E82">
                  <w:pPr>
                    <w:jc w:val="center"/>
                    <w:cnfStyle w:val="000000000000" w:firstRow="0" w:lastRow="0" w:firstColumn="0" w:lastColumn="0" w:oddVBand="0" w:evenVBand="0" w:oddHBand="0" w:evenHBand="0" w:firstRowFirstColumn="0" w:firstRowLastColumn="0" w:lastRowFirstColumn="0" w:lastRowLastColumn="0"/>
                    <w:rPr>
                      <w:sz w:val="20"/>
                      <w:szCs w:val="20"/>
                    </w:rPr>
                  </w:pPr>
                  <w:r w:rsidRPr="00ED21BC">
                    <w:rPr>
                      <w:noProof/>
                      <w:sz w:val="20"/>
                      <w:szCs w:val="20"/>
                    </w:rPr>
                    <w:drawing>
                      <wp:inline distT="0" distB="0" distL="0" distR="0" wp14:anchorId="679E7F65" wp14:editId="0C094016">
                        <wp:extent cx="1620000" cy="1215989"/>
                        <wp:effectExtent l="0" t="0" r="0" b="3810"/>
                        <wp:docPr id="23" name="図 23" descr="C:\Users\kana\Documents\00_H28屋外広告物_16\78_画像_使用\170118_看板写真\壁面_例_広告板_継ぎ目_2丁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na\Documents\00_H28屋外広告物_16\78_画像_使用\170118_看板写真\壁面_例_広告板_継ぎ目_2丁目.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620000" cy="1215989"/>
                                </a:xfrm>
                                <a:prstGeom prst="rect">
                                  <a:avLst/>
                                </a:prstGeom>
                                <a:noFill/>
                                <a:ln>
                                  <a:noFill/>
                                </a:ln>
                              </pic:spPr>
                            </pic:pic>
                          </a:graphicData>
                        </a:graphic>
                      </wp:inline>
                    </w:drawing>
                  </w:r>
                </w:p>
              </w:tc>
            </w:tr>
            <w:tr w:rsidR="009046AC" w:rsidRPr="00ED21BC" w14:paraId="31C62B35" w14:textId="77777777" w:rsidTr="00240E82">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2D0E3C59" w14:textId="4BB4A47B" w:rsidR="009046AC" w:rsidRPr="00ED21BC" w:rsidRDefault="00967C24" w:rsidP="00240E82">
                  <w:pPr>
                    <w:spacing w:line="320" w:lineRule="exact"/>
                    <w:ind w:left="200" w:hangingChars="100" w:hanging="200"/>
                    <w:jc w:val="center"/>
                    <w:rPr>
                      <w:sz w:val="20"/>
                      <w:szCs w:val="20"/>
                    </w:rPr>
                  </w:pPr>
                  <w:r w:rsidRPr="00ED21BC">
                    <w:rPr>
                      <w:rFonts w:hint="eastAsia"/>
                      <w:sz w:val="20"/>
                      <w:szCs w:val="20"/>
                    </w:rPr>
                    <w:t>側板</w:t>
                  </w:r>
                </w:p>
              </w:tc>
              <w:tc>
                <w:tcPr>
                  <w:tcW w:w="2948" w:type="dxa"/>
                </w:tcPr>
                <w:p w14:paraId="162DDFA0" w14:textId="6C16CE0F" w:rsidR="009046AC" w:rsidRPr="00ED21BC" w:rsidRDefault="00967C24" w:rsidP="00240E82">
                  <w:pPr>
                    <w:spacing w:line="320" w:lineRule="exact"/>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sidRPr="00ED21BC">
                    <w:rPr>
                      <w:rFonts w:hint="eastAsia"/>
                      <w:sz w:val="20"/>
                      <w:szCs w:val="20"/>
                    </w:rPr>
                    <w:t>表示面板押さえ</w:t>
                  </w:r>
                </w:p>
              </w:tc>
              <w:tc>
                <w:tcPr>
                  <w:tcW w:w="2948" w:type="dxa"/>
                </w:tcPr>
                <w:p w14:paraId="78E8C6ED" w14:textId="77777777" w:rsidR="009046AC" w:rsidRPr="00ED21BC" w:rsidRDefault="009046AC" w:rsidP="00240E82">
                  <w:pPr>
                    <w:spacing w:line="320" w:lineRule="exact"/>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sidRPr="00ED21BC">
                    <w:rPr>
                      <w:rFonts w:hint="eastAsia"/>
                      <w:sz w:val="20"/>
                      <w:szCs w:val="20"/>
                    </w:rPr>
                    <w:t>表示面板の継ぎ目</w:t>
                  </w:r>
                </w:p>
              </w:tc>
            </w:tr>
          </w:tbl>
          <w:p w14:paraId="1A745B09" w14:textId="4CB848C6" w:rsidR="00414FEC" w:rsidRPr="00ED21BC" w:rsidRDefault="00414FEC" w:rsidP="00142CFC">
            <w:pPr>
              <w:rPr>
                <w:sz w:val="20"/>
                <w:szCs w:val="20"/>
              </w:rPr>
            </w:pPr>
          </w:p>
        </w:tc>
      </w:tr>
    </w:tbl>
    <w:p w14:paraId="182E6DB2" w14:textId="77777777" w:rsidR="00414FEC" w:rsidRPr="00ED21BC" w:rsidRDefault="00414FEC" w:rsidP="00414FEC"/>
    <w:p w14:paraId="0DAD97B5" w14:textId="77777777" w:rsidR="00CC4B20" w:rsidRPr="00ED21BC" w:rsidRDefault="00CC4B20" w:rsidP="00CC4B20"/>
    <w:p w14:paraId="57A1BD24" w14:textId="1044DD3C" w:rsidR="00CC4B20" w:rsidRPr="00ED21BC" w:rsidRDefault="00CC4B20" w:rsidP="00CC4B20">
      <w:pPr>
        <w:pStyle w:val="affa"/>
        <w:ind w:left="210"/>
      </w:pPr>
      <w:r w:rsidRPr="00ED21BC">
        <w:rPr>
          <w:rFonts w:hint="eastAsia"/>
        </w:rPr>
        <w:t>〈壁面看板の現地確認を行う上でのポイント〉</w:t>
      </w:r>
    </w:p>
    <w:p w14:paraId="33F8720B" w14:textId="35CF19C0" w:rsidR="00971277" w:rsidRPr="00ED21BC" w:rsidRDefault="00971277" w:rsidP="003E321D">
      <w:pPr>
        <w:pStyle w:val="a"/>
        <w:ind w:left="656" w:hanging="236"/>
      </w:pPr>
      <w:r w:rsidRPr="00ED21BC">
        <w:rPr>
          <w:rFonts w:hint="eastAsia"/>
        </w:rPr>
        <w:t>外側から広告板内部、取付部が確認できない場合には、広告板底部の腐食、壁面のさび等の汚ダレが目安となる。</w:t>
      </w:r>
      <w:r w:rsidR="003E321D" w:rsidRPr="00ED21BC">
        <w:rPr>
          <w:rFonts w:hint="eastAsia"/>
        </w:rPr>
        <w:t>こうした状態が見られる場合には、</w:t>
      </w:r>
      <w:r w:rsidRPr="00ED21BC">
        <w:rPr>
          <w:rFonts w:hint="eastAsia"/>
        </w:rPr>
        <w:t>内部や取付金具等外側か</w:t>
      </w:r>
      <w:r w:rsidR="00B53BD9" w:rsidRPr="00ED21BC">
        <w:rPr>
          <w:rFonts w:hint="eastAsia"/>
        </w:rPr>
        <w:t>ら見えない場所で腐食の</w:t>
      </w:r>
      <w:r w:rsidRPr="00ED21BC">
        <w:rPr>
          <w:rFonts w:hint="eastAsia"/>
        </w:rPr>
        <w:t>進行</w:t>
      </w:r>
      <w:r w:rsidR="00B53BD9" w:rsidRPr="00ED21BC">
        <w:rPr>
          <w:rFonts w:hint="eastAsia"/>
        </w:rPr>
        <w:t>が懸念される</w:t>
      </w:r>
      <w:r w:rsidRPr="00ED21BC">
        <w:rPr>
          <w:rFonts w:hint="eastAsia"/>
        </w:rPr>
        <w:t>。</w:t>
      </w:r>
    </w:p>
    <w:p w14:paraId="35A34DCD" w14:textId="08D7B21C" w:rsidR="00C651FB" w:rsidRPr="00ED21BC" w:rsidRDefault="00C651FB" w:rsidP="003E321D">
      <w:pPr>
        <w:pStyle w:val="a"/>
        <w:ind w:left="656" w:hanging="236"/>
      </w:pPr>
      <w:r w:rsidRPr="00ED21BC">
        <w:rPr>
          <w:rFonts w:hint="eastAsia"/>
        </w:rPr>
        <w:t>水抜き孔が詰まっている場合には、</w:t>
      </w:r>
      <w:r w:rsidR="00157193" w:rsidRPr="00ED21BC">
        <w:rPr>
          <w:rFonts w:hint="eastAsia"/>
        </w:rPr>
        <w:t>さびの剥離が生じる著しい腐食、広告板内部に水が</w:t>
      </w:r>
      <w:r w:rsidR="00F24AF9" w:rsidRPr="00ED21BC">
        <w:rPr>
          <w:rFonts w:hint="eastAsia"/>
        </w:rPr>
        <w:t>滞水し</w:t>
      </w:r>
      <w:r w:rsidR="00966159" w:rsidRPr="00ED21BC">
        <w:rPr>
          <w:rFonts w:hint="eastAsia"/>
        </w:rPr>
        <w:t>、</w:t>
      </w:r>
      <w:r w:rsidR="00157193" w:rsidRPr="00ED21BC">
        <w:rPr>
          <w:rFonts w:hint="eastAsia"/>
        </w:rPr>
        <w:t>広告板底部</w:t>
      </w:r>
      <w:r w:rsidR="00966159" w:rsidRPr="00ED21BC">
        <w:rPr>
          <w:rFonts w:hint="eastAsia"/>
        </w:rPr>
        <w:t>の</w:t>
      </w:r>
      <w:r w:rsidR="00157193" w:rsidRPr="00ED21BC">
        <w:rPr>
          <w:rFonts w:hint="eastAsia"/>
        </w:rPr>
        <w:t>腐食の進行が懸念される。</w:t>
      </w:r>
    </w:p>
    <w:p w14:paraId="5D3BE111" w14:textId="24E59469" w:rsidR="00971277" w:rsidRPr="00ED21BC" w:rsidRDefault="00971277" w:rsidP="003E321D">
      <w:pPr>
        <w:pStyle w:val="a"/>
        <w:ind w:left="656" w:hanging="236"/>
      </w:pPr>
      <w:r w:rsidRPr="00ED21BC">
        <w:rPr>
          <w:rFonts w:hint="eastAsia"/>
        </w:rPr>
        <w:t>表示面板の伸縮・劣化は、アクリル板等の表示面板の変形（たわみ）が目安となる。</w:t>
      </w:r>
    </w:p>
    <w:p w14:paraId="225958B8" w14:textId="2B311C3A" w:rsidR="001E5E2E" w:rsidRPr="00ED21BC" w:rsidRDefault="001E5E2E" w:rsidP="003E321D">
      <w:pPr>
        <w:pStyle w:val="a"/>
        <w:ind w:left="656" w:hanging="236"/>
      </w:pPr>
      <w:r w:rsidRPr="00ED21BC">
        <w:rPr>
          <w:rFonts w:hint="eastAsia"/>
        </w:rPr>
        <w:t>照明の不点</w:t>
      </w:r>
      <w:r w:rsidR="00677186">
        <w:rPr>
          <w:rFonts w:hint="eastAsia"/>
        </w:rPr>
        <w:t>灯</w:t>
      </w:r>
      <w:r w:rsidRPr="00ED21BC">
        <w:rPr>
          <w:rFonts w:hint="eastAsia"/>
        </w:rPr>
        <w:t>は、配線不良や漏電等に起因する場合があり、電気設備の不具合が懸念される。</w:t>
      </w:r>
    </w:p>
    <w:p w14:paraId="38BC926C" w14:textId="77777777" w:rsidR="00E15627" w:rsidRPr="00ED21BC" w:rsidRDefault="00E15627">
      <w:pPr>
        <w:widowControl/>
        <w:jc w:val="left"/>
      </w:pPr>
    </w:p>
    <w:p w14:paraId="405A79C9" w14:textId="6C017E4F" w:rsidR="00547CF3" w:rsidRPr="00ED21BC" w:rsidRDefault="00547CF3">
      <w:pPr>
        <w:widowControl/>
        <w:jc w:val="left"/>
      </w:pPr>
      <w:r w:rsidRPr="00ED21BC">
        <w:br w:type="page"/>
      </w:r>
    </w:p>
    <w:tbl>
      <w:tblPr>
        <w:tblStyle w:val="aff1"/>
        <w:tblW w:w="9071" w:type="dxa"/>
        <w:tblLook w:val="00A0" w:firstRow="1" w:lastRow="0" w:firstColumn="1" w:lastColumn="0" w:noHBand="0" w:noVBand="0"/>
      </w:tblPr>
      <w:tblGrid>
        <w:gridCol w:w="9071"/>
      </w:tblGrid>
      <w:tr w:rsidR="00473452" w:rsidRPr="00ED21BC" w14:paraId="12FB4E00" w14:textId="77777777" w:rsidTr="00A266EE">
        <w:trPr>
          <w:cnfStyle w:val="100000000000" w:firstRow="1" w:lastRow="0" w:firstColumn="0" w:lastColumn="0" w:oddVBand="0" w:evenVBand="0" w:oddHBand="0" w:evenHBand="0" w:firstRowFirstColumn="0" w:firstRowLastColumn="0" w:lastRowFirstColumn="0" w:lastRowLastColumn="0"/>
        </w:trPr>
        <w:tc>
          <w:tcPr>
            <w:tcW w:w="9071" w:type="dxa"/>
          </w:tcPr>
          <w:p w14:paraId="7412DED4" w14:textId="258DF6A3" w:rsidR="00902385" w:rsidRPr="00ED21BC" w:rsidRDefault="00902385" w:rsidP="007C2C31">
            <w:pPr>
              <w:spacing w:line="280" w:lineRule="exact"/>
              <w:ind w:left="200" w:hangingChars="100" w:hanging="200"/>
              <w:rPr>
                <w:rFonts w:hAnsi="Times"/>
                <w:sz w:val="20"/>
                <w:szCs w:val="20"/>
              </w:rPr>
            </w:pPr>
            <w:r w:rsidRPr="00ED21BC">
              <w:rPr>
                <w:rFonts w:hAnsi="Times" w:hint="eastAsia"/>
                <w:sz w:val="20"/>
                <w:szCs w:val="20"/>
              </w:rPr>
              <w:t>■</w:t>
            </w:r>
            <w:r w:rsidR="00841C0E" w:rsidRPr="00ED21BC">
              <w:rPr>
                <w:rFonts w:hAnsi="Times" w:hint="eastAsia"/>
                <w:sz w:val="20"/>
                <w:szCs w:val="20"/>
              </w:rPr>
              <w:t>壁面</w:t>
            </w:r>
            <w:r w:rsidR="007C2C31" w:rsidRPr="00ED21BC">
              <w:rPr>
                <w:rFonts w:hAnsi="Times" w:hint="eastAsia"/>
                <w:sz w:val="20"/>
                <w:szCs w:val="20"/>
              </w:rPr>
              <w:t>看板</w:t>
            </w:r>
            <w:r w:rsidR="00E06BB2" w:rsidRPr="00ED21BC">
              <w:rPr>
                <w:rFonts w:hAnsi="Times" w:hint="eastAsia"/>
                <w:sz w:val="20"/>
                <w:szCs w:val="20"/>
              </w:rPr>
              <w:t>における危険な状態の代表的な例</w:t>
            </w:r>
          </w:p>
        </w:tc>
      </w:tr>
      <w:tr w:rsidR="00946A9B" w:rsidRPr="00ED21BC" w14:paraId="30E3B1E3" w14:textId="77777777" w:rsidTr="00A266EE">
        <w:trPr>
          <w:cnfStyle w:val="000000100000" w:firstRow="0" w:lastRow="0" w:firstColumn="0" w:lastColumn="0" w:oddVBand="0" w:evenVBand="0" w:oddHBand="1" w:evenHBand="0" w:firstRowFirstColumn="0" w:firstRowLastColumn="0" w:lastRowFirstColumn="0" w:lastRowLastColumn="0"/>
        </w:trPr>
        <w:tc>
          <w:tcPr>
            <w:tcW w:w="9071" w:type="dxa"/>
          </w:tcPr>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946A9B" w:rsidRPr="00ED21BC" w14:paraId="76BFBB48"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352CB7FF" w14:textId="7570B475" w:rsidR="00946A9B" w:rsidRPr="00ED21BC" w:rsidRDefault="00D65A94" w:rsidP="00946A9B">
                  <w:pPr>
                    <w:spacing w:line="240" w:lineRule="exact"/>
                    <w:ind w:left="200"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１．</w:t>
                  </w:r>
                  <w:r w:rsidR="00F24002" w:rsidRPr="00ED21BC">
                    <w:rPr>
                      <w:rFonts w:ascii="ＭＳ ゴシック" w:eastAsia="ＭＳ ゴシック" w:hAnsi="ＭＳ ゴシック" w:hint="eastAsia"/>
                      <w:noProof/>
                      <w:sz w:val="20"/>
                      <w:szCs w:val="20"/>
                    </w:rPr>
                    <w:t>上部構造</w:t>
                  </w:r>
                </w:p>
              </w:tc>
              <w:tc>
                <w:tcPr>
                  <w:tcW w:w="2948" w:type="dxa"/>
                </w:tcPr>
                <w:p w14:paraId="0F9B84E3" w14:textId="460BE82C" w:rsidR="00946A9B" w:rsidRPr="00ED21BC" w:rsidRDefault="00F24002" w:rsidP="00946A9B">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２．取付部</w:t>
                  </w:r>
                </w:p>
              </w:tc>
              <w:tc>
                <w:tcPr>
                  <w:tcW w:w="2948" w:type="dxa"/>
                </w:tcPr>
                <w:p w14:paraId="5C45A45F" w14:textId="22572D93" w:rsidR="00946A9B" w:rsidRPr="00ED21BC" w:rsidRDefault="00946A9B" w:rsidP="00946A9B">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p>
              </w:tc>
            </w:tr>
            <w:tr w:rsidR="00946A9B" w:rsidRPr="00ED21BC" w14:paraId="7296B991"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3480B324" w14:textId="51095DD0" w:rsidR="00946A9B" w:rsidRPr="00ED21BC" w:rsidRDefault="005B324C" w:rsidP="00946A9B">
                  <w:pPr>
                    <w:ind w:left="200" w:hangingChars="100" w:hanging="200"/>
                    <w:jc w:val="center"/>
                    <w:rPr>
                      <w:sz w:val="20"/>
                      <w:szCs w:val="20"/>
                    </w:rPr>
                  </w:pPr>
                  <w:r>
                    <w:rPr>
                      <w:noProof/>
                      <w:sz w:val="20"/>
                      <w:szCs w:val="20"/>
                    </w:rPr>
                    <w:drawing>
                      <wp:inline distT="0" distB="0" distL="0" distR="0" wp14:anchorId="6F60D152" wp14:editId="59EC4EAD">
                        <wp:extent cx="1619885" cy="1209040"/>
                        <wp:effectExtent l="0" t="0" r="0" b="0"/>
                        <wp:docPr id="56" name="図 56" descr="C:\Users\kana\AppData\Local\Microsoft\Windows\INetCache\Content.Word\DSCN8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descr="C:\Users\kana\AppData\Local\Microsoft\Windows\INetCache\Content.Word\DSCN8937.jpg"/>
                                <pic:cNvPicPr>
                                  <a:picLocks noChangeAspect="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619885" cy="1209040"/>
                                </a:xfrm>
                                <a:prstGeom prst="rect">
                                  <a:avLst/>
                                </a:prstGeom>
                                <a:noFill/>
                                <a:ln>
                                  <a:noFill/>
                                </a:ln>
                              </pic:spPr>
                            </pic:pic>
                          </a:graphicData>
                        </a:graphic>
                      </wp:inline>
                    </w:drawing>
                  </w:r>
                </w:p>
              </w:tc>
              <w:tc>
                <w:tcPr>
                  <w:tcW w:w="2948" w:type="dxa"/>
                </w:tcPr>
                <w:p w14:paraId="48653AD4" w14:textId="4D944DE6" w:rsidR="00946A9B" w:rsidRPr="00ED21BC" w:rsidRDefault="005B324C" w:rsidP="00946A9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4D7D5722" wp14:editId="59933603">
                        <wp:extent cx="1620000" cy="1214640"/>
                        <wp:effectExtent l="0" t="0" r="0" b="5080"/>
                        <wp:docPr id="273"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図 37"/>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20000" cy="1214640"/>
                                </a:xfrm>
                                <a:prstGeom prst="rect">
                                  <a:avLst/>
                                </a:prstGeom>
                              </pic:spPr>
                            </pic:pic>
                          </a:graphicData>
                        </a:graphic>
                      </wp:inline>
                    </w:drawing>
                  </w:r>
                </w:p>
              </w:tc>
              <w:tc>
                <w:tcPr>
                  <w:tcW w:w="2948" w:type="dxa"/>
                </w:tcPr>
                <w:p w14:paraId="6E8EAD2E" w14:textId="29B5AFC7" w:rsidR="00946A9B" w:rsidRPr="00ED21BC" w:rsidRDefault="005B324C" w:rsidP="005B324C">
                  <w:pPr>
                    <w:ind w:left="201" w:hangingChars="100" w:hanging="201"/>
                    <w:jc w:val="center"/>
                    <w:cnfStyle w:val="000000000000" w:firstRow="0" w:lastRow="0" w:firstColumn="0" w:lastColumn="0" w:oddVBand="0" w:evenVBand="0" w:oddHBand="0" w:evenHBand="0" w:firstRowFirstColumn="0" w:firstRowLastColumn="0" w:lastRowFirstColumn="0" w:lastRowLastColumn="0"/>
                    <w:rPr>
                      <w:b/>
                      <w:sz w:val="20"/>
                      <w:szCs w:val="20"/>
                    </w:rPr>
                  </w:pPr>
                  <w:r>
                    <w:rPr>
                      <w:b/>
                      <w:noProof/>
                      <w:sz w:val="20"/>
                      <w:szCs w:val="20"/>
                    </w:rPr>
                    <w:drawing>
                      <wp:inline distT="0" distB="0" distL="0" distR="0" wp14:anchorId="3A25402F" wp14:editId="7F8BF1E5">
                        <wp:extent cx="1620000" cy="1214280"/>
                        <wp:effectExtent l="0" t="0" r="0" b="5080"/>
                        <wp:docPr id="605" name="図 605" descr="C:\Users\kana\Documents\00_H28屋外広告物_16\78_画像_使用\CD\壁面_取付部_外れかかり_角度調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descr="C:\Users\kana\Documents\00_H28屋外広告物_16\78_画像_使用\CD\壁面_取付部_外れかかり_角度調整.jpg"/>
                                <pic:cNvPicPr>
                                  <a:picLocks noChangeAspect="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1620000" cy="1214280"/>
                                </a:xfrm>
                                <a:prstGeom prst="rect">
                                  <a:avLst/>
                                </a:prstGeom>
                                <a:noFill/>
                                <a:ln>
                                  <a:noFill/>
                                </a:ln>
                              </pic:spPr>
                            </pic:pic>
                          </a:graphicData>
                        </a:graphic>
                      </wp:inline>
                    </w:drawing>
                  </w:r>
                </w:p>
              </w:tc>
            </w:tr>
            <w:tr w:rsidR="00946A9B" w:rsidRPr="00ED21BC" w14:paraId="67306F6D"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1B59D342" w14:textId="5AC3AA0D" w:rsidR="00946A9B" w:rsidRPr="00ED21BC" w:rsidRDefault="00F24002" w:rsidP="0052292A">
                  <w:pPr>
                    <w:pStyle w:val="aff6"/>
                  </w:pPr>
                  <w:r w:rsidRPr="00ED21BC">
                    <w:rPr>
                      <w:rFonts w:hint="eastAsia"/>
                    </w:rPr>
                    <w:t>屋外広告物本体の傾き</w:t>
                  </w:r>
                </w:p>
              </w:tc>
              <w:tc>
                <w:tcPr>
                  <w:tcW w:w="2948" w:type="dxa"/>
                </w:tcPr>
                <w:p w14:paraId="600A4DE3" w14:textId="73689B17" w:rsidR="00946A9B" w:rsidRPr="00ED21BC" w:rsidRDefault="00F24002" w:rsidP="0052292A">
                  <w:pPr>
                    <w:pStyle w:val="aff6"/>
                    <w:cnfStyle w:val="000000000000" w:firstRow="0" w:lastRow="0" w:firstColumn="0" w:lastColumn="0" w:oddVBand="0" w:evenVBand="0" w:oddHBand="0" w:evenHBand="0" w:firstRowFirstColumn="0" w:firstRowLastColumn="0" w:lastRowFirstColumn="0" w:lastRowLastColumn="0"/>
                  </w:pPr>
                  <w:r w:rsidRPr="00ED21BC">
                    <w:rPr>
                      <w:rFonts w:hint="eastAsia"/>
                    </w:rPr>
                    <w:t>さびなどの汚ダレ</w:t>
                  </w:r>
                </w:p>
              </w:tc>
              <w:tc>
                <w:tcPr>
                  <w:tcW w:w="2948" w:type="dxa"/>
                </w:tcPr>
                <w:p w14:paraId="065ADF2D" w14:textId="1E66A92F" w:rsidR="00946A9B" w:rsidRPr="00ED21BC" w:rsidRDefault="0052292A" w:rsidP="0052292A">
                  <w:pPr>
                    <w:pStyle w:val="aff6"/>
                    <w:cnfStyle w:val="000000000000" w:firstRow="0" w:lastRow="0" w:firstColumn="0" w:lastColumn="0" w:oddVBand="0" w:evenVBand="0" w:oddHBand="0" w:evenHBand="0" w:firstRowFirstColumn="0" w:firstRowLastColumn="0" w:lastRowFirstColumn="0" w:lastRowLastColumn="0"/>
                  </w:pPr>
                  <w:r w:rsidRPr="00ED21BC">
                    <w:rPr>
                      <w:rFonts w:hint="eastAsia"/>
                    </w:rPr>
                    <w:t>屋外広告物・壁面の隙間、壁面のひび、はらみ、浮き</w:t>
                  </w:r>
                </w:p>
              </w:tc>
            </w:tr>
          </w:tbl>
          <w:p w14:paraId="482F9DA3" w14:textId="77777777" w:rsidR="00946A9B" w:rsidRPr="00ED21BC" w:rsidRDefault="00946A9B" w:rsidP="00496E49">
            <w:r w:rsidRPr="00ED21BC">
              <w:rPr>
                <w:rFonts w:hint="eastAsia"/>
              </w:rPr>
              <w:t xml:space="preserve">　</w:t>
            </w:r>
          </w:p>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946A9B" w:rsidRPr="00ED21BC" w14:paraId="18AA3F29"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65BF4569" w14:textId="69EC822A" w:rsidR="00946A9B" w:rsidRPr="00ED21BC" w:rsidRDefault="00496E49" w:rsidP="00946A9B">
                  <w:pPr>
                    <w:spacing w:line="240" w:lineRule="exact"/>
                    <w:ind w:left="200" w:hangingChars="100" w:hanging="20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３．広告板</w:t>
                  </w:r>
                </w:p>
              </w:tc>
              <w:tc>
                <w:tcPr>
                  <w:tcW w:w="2948" w:type="dxa"/>
                </w:tcPr>
                <w:p w14:paraId="75D6CD1E" w14:textId="38D29E71" w:rsidR="00946A9B" w:rsidRPr="00ED21BC" w:rsidRDefault="00946A9B" w:rsidP="00946A9B">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p>
              </w:tc>
              <w:tc>
                <w:tcPr>
                  <w:tcW w:w="2948" w:type="dxa"/>
                </w:tcPr>
                <w:p w14:paraId="4C880164" w14:textId="266982FB" w:rsidR="00946A9B" w:rsidRPr="00ED21BC" w:rsidRDefault="00946A9B" w:rsidP="00946A9B">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p>
              </w:tc>
            </w:tr>
            <w:tr w:rsidR="00946A9B" w:rsidRPr="00ED21BC" w14:paraId="6544FCD7"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5645B59A" w14:textId="0557C5E1" w:rsidR="00946A9B" w:rsidRPr="00ED21BC" w:rsidRDefault="006B2C7F" w:rsidP="00D45C7D">
                  <w:pPr>
                    <w:ind w:left="200" w:hangingChars="100" w:hanging="200"/>
                    <w:jc w:val="center"/>
                    <w:rPr>
                      <w:sz w:val="20"/>
                      <w:szCs w:val="20"/>
                    </w:rPr>
                  </w:pPr>
                  <w:r>
                    <w:rPr>
                      <w:noProof/>
                      <w:sz w:val="20"/>
                      <w:szCs w:val="20"/>
                    </w:rPr>
                    <mc:AlternateContent>
                      <mc:Choice Requires="wpg">
                        <w:drawing>
                          <wp:inline distT="0" distB="0" distL="0" distR="0" wp14:anchorId="459FE944" wp14:editId="36CBD21B">
                            <wp:extent cx="1619885" cy="1226023"/>
                            <wp:effectExtent l="0" t="0" r="0" b="0"/>
                            <wp:docPr id="335" name="グループ化 335"/>
                            <wp:cNvGraphicFramePr/>
                            <a:graphic xmlns:a="http://schemas.openxmlformats.org/drawingml/2006/main">
                              <a:graphicData uri="http://schemas.microsoft.com/office/word/2010/wordprocessingGroup">
                                <wpg:wgp>
                                  <wpg:cNvGrpSpPr/>
                                  <wpg:grpSpPr>
                                    <a:xfrm>
                                      <a:off x="0" y="0"/>
                                      <a:ext cx="1619885" cy="1226023"/>
                                      <a:chOff x="0" y="0"/>
                                      <a:chExt cx="1619885" cy="1226023"/>
                                    </a:xfrm>
                                  </wpg:grpSpPr>
                                  <pic:pic xmlns:pic="http://schemas.openxmlformats.org/drawingml/2006/picture">
                                    <pic:nvPicPr>
                                      <pic:cNvPr id="602" name="図 39"/>
                                      <pic:cNvPicPr>
                                        <a:picLocks noChangeAspect="1"/>
                                      </pic:cNvPicPr>
                                    </pic:nvPicPr>
                                    <pic:blipFill rotWithShape="1">
                                      <a:blip r:embed="rId103" cstate="print">
                                        <a:extLst>
                                          <a:ext uri="{28A0092B-C50C-407E-A947-70E740481C1C}">
                                            <a14:useLocalDpi xmlns:a14="http://schemas.microsoft.com/office/drawing/2010/main" val="0"/>
                                          </a:ext>
                                        </a:extLst>
                                      </a:blip>
                                      <a:srcRect l="2931" r="8922"/>
                                      <a:stretch/>
                                    </pic:blipFill>
                                    <pic:spPr>
                                      <a:xfrm>
                                        <a:off x="0" y="10633"/>
                                        <a:ext cx="1619885" cy="1215390"/>
                                      </a:xfrm>
                                      <a:prstGeom prst="rect">
                                        <a:avLst/>
                                      </a:prstGeom>
                                    </pic:spPr>
                                  </pic:pic>
                                  <wps:wsp>
                                    <wps:cNvPr id="16" name="フリーフォーム 16"/>
                                    <wps:cNvSpPr/>
                                    <wps:spPr>
                                      <a:xfrm>
                                        <a:off x="265814" y="0"/>
                                        <a:ext cx="675005" cy="1162050"/>
                                      </a:xfrm>
                                      <a:custGeom>
                                        <a:avLst/>
                                        <a:gdLst>
                                          <a:gd name="connsiteX0" fmla="*/ 644253 w 657597"/>
                                          <a:gd name="connsiteY0" fmla="*/ 77830 h 1197642"/>
                                          <a:gd name="connsiteX1" fmla="*/ 636938 w 657597"/>
                                          <a:gd name="connsiteY1" fmla="*/ 758143 h 1197642"/>
                                          <a:gd name="connsiteX2" fmla="*/ 556471 w 657597"/>
                                          <a:gd name="connsiteY2" fmla="*/ 926393 h 1197642"/>
                                          <a:gd name="connsiteX3" fmla="*/ 263863 w 657597"/>
                                          <a:gd name="connsiteY3" fmla="*/ 1175110 h 1197642"/>
                                          <a:gd name="connsiteX4" fmla="*/ 59037 w 657597"/>
                                          <a:gd name="connsiteY4" fmla="*/ 1167795 h 1197642"/>
                                          <a:gd name="connsiteX5" fmla="*/ 7831 w 657597"/>
                                          <a:gd name="connsiteY5" fmla="*/ 1014175 h 1197642"/>
                                          <a:gd name="connsiteX6" fmla="*/ 7831 w 657597"/>
                                          <a:gd name="connsiteY6" fmla="*/ 684991 h 1197642"/>
                                          <a:gd name="connsiteX7" fmla="*/ 80983 w 657597"/>
                                          <a:gd name="connsiteY7" fmla="*/ 509427 h 1197642"/>
                                          <a:gd name="connsiteX8" fmla="*/ 476004 w 657597"/>
                                          <a:gd name="connsiteY8" fmla="*/ 63199 h 1197642"/>
                                          <a:gd name="connsiteX9" fmla="*/ 644253 w 657597"/>
                                          <a:gd name="connsiteY9" fmla="*/ 77830 h 1197642"/>
                                          <a:gd name="connsiteX0" fmla="*/ 644253 w 668020"/>
                                          <a:gd name="connsiteY0" fmla="*/ 73248 h 1193060"/>
                                          <a:gd name="connsiteX1" fmla="*/ 657597 w 668020"/>
                                          <a:gd name="connsiteY1" fmla="*/ 681871 h 1193060"/>
                                          <a:gd name="connsiteX2" fmla="*/ 556471 w 668020"/>
                                          <a:gd name="connsiteY2" fmla="*/ 921811 h 1193060"/>
                                          <a:gd name="connsiteX3" fmla="*/ 263863 w 668020"/>
                                          <a:gd name="connsiteY3" fmla="*/ 1170528 h 1193060"/>
                                          <a:gd name="connsiteX4" fmla="*/ 59037 w 668020"/>
                                          <a:gd name="connsiteY4" fmla="*/ 1163213 h 1193060"/>
                                          <a:gd name="connsiteX5" fmla="*/ 7831 w 668020"/>
                                          <a:gd name="connsiteY5" fmla="*/ 1009593 h 1193060"/>
                                          <a:gd name="connsiteX6" fmla="*/ 7831 w 668020"/>
                                          <a:gd name="connsiteY6" fmla="*/ 680409 h 1193060"/>
                                          <a:gd name="connsiteX7" fmla="*/ 80983 w 668020"/>
                                          <a:gd name="connsiteY7" fmla="*/ 504845 h 1193060"/>
                                          <a:gd name="connsiteX8" fmla="*/ 476004 w 668020"/>
                                          <a:gd name="connsiteY8" fmla="*/ 58617 h 1193060"/>
                                          <a:gd name="connsiteX9" fmla="*/ 644253 w 668020"/>
                                          <a:gd name="connsiteY9" fmla="*/ 73248 h 1193060"/>
                                          <a:gd name="connsiteX0" fmla="*/ 644253 w 659380"/>
                                          <a:gd name="connsiteY0" fmla="*/ 73248 h 1193060"/>
                                          <a:gd name="connsiteX1" fmla="*/ 657597 w 659380"/>
                                          <a:gd name="connsiteY1" fmla="*/ 681871 h 1193060"/>
                                          <a:gd name="connsiteX2" fmla="*/ 556471 w 659380"/>
                                          <a:gd name="connsiteY2" fmla="*/ 921811 h 1193060"/>
                                          <a:gd name="connsiteX3" fmla="*/ 263863 w 659380"/>
                                          <a:gd name="connsiteY3" fmla="*/ 1170528 h 1193060"/>
                                          <a:gd name="connsiteX4" fmla="*/ 59037 w 659380"/>
                                          <a:gd name="connsiteY4" fmla="*/ 1163213 h 1193060"/>
                                          <a:gd name="connsiteX5" fmla="*/ 7831 w 659380"/>
                                          <a:gd name="connsiteY5" fmla="*/ 1009593 h 1193060"/>
                                          <a:gd name="connsiteX6" fmla="*/ 7831 w 659380"/>
                                          <a:gd name="connsiteY6" fmla="*/ 680409 h 1193060"/>
                                          <a:gd name="connsiteX7" fmla="*/ 80983 w 659380"/>
                                          <a:gd name="connsiteY7" fmla="*/ 504845 h 1193060"/>
                                          <a:gd name="connsiteX8" fmla="*/ 476004 w 659380"/>
                                          <a:gd name="connsiteY8" fmla="*/ 58617 h 1193060"/>
                                          <a:gd name="connsiteX9" fmla="*/ 644253 w 659380"/>
                                          <a:gd name="connsiteY9" fmla="*/ 73248 h 1193060"/>
                                          <a:gd name="connsiteX0" fmla="*/ 644253 w 660822"/>
                                          <a:gd name="connsiteY0" fmla="*/ 73248 h 1193060"/>
                                          <a:gd name="connsiteX1" fmla="*/ 657597 w 660822"/>
                                          <a:gd name="connsiteY1" fmla="*/ 681871 h 1193060"/>
                                          <a:gd name="connsiteX2" fmla="*/ 556471 w 660822"/>
                                          <a:gd name="connsiteY2" fmla="*/ 921811 h 1193060"/>
                                          <a:gd name="connsiteX3" fmla="*/ 263863 w 660822"/>
                                          <a:gd name="connsiteY3" fmla="*/ 1170528 h 1193060"/>
                                          <a:gd name="connsiteX4" fmla="*/ 59037 w 660822"/>
                                          <a:gd name="connsiteY4" fmla="*/ 1163213 h 1193060"/>
                                          <a:gd name="connsiteX5" fmla="*/ 7831 w 660822"/>
                                          <a:gd name="connsiteY5" fmla="*/ 1009593 h 1193060"/>
                                          <a:gd name="connsiteX6" fmla="*/ 7831 w 660822"/>
                                          <a:gd name="connsiteY6" fmla="*/ 680409 h 1193060"/>
                                          <a:gd name="connsiteX7" fmla="*/ 80983 w 660822"/>
                                          <a:gd name="connsiteY7" fmla="*/ 504845 h 1193060"/>
                                          <a:gd name="connsiteX8" fmla="*/ 476004 w 660822"/>
                                          <a:gd name="connsiteY8" fmla="*/ 58617 h 1193060"/>
                                          <a:gd name="connsiteX9" fmla="*/ 644253 w 660822"/>
                                          <a:gd name="connsiteY9" fmla="*/ 73248 h 1193060"/>
                                          <a:gd name="connsiteX0" fmla="*/ 644235 w 660804"/>
                                          <a:gd name="connsiteY0" fmla="*/ 74786 h 1194598"/>
                                          <a:gd name="connsiteX1" fmla="*/ 657579 w 660804"/>
                                          <a:gd name="connsiteY1" fmla="*/ 683409 h 1194598"/>
                                          <a:gd name="connsiteX2" fmla="*/ 556453 w 660804"/>
                                          <a:gd name="connsiteY2" fmla="*/ 923349 h 1194598"/>
                                          <a:gd name="connsiteX3" fmla="*/ 263845 w 660804"/>
                                          <a:gd name="connsiteY3" fmla="*/ 1172066 h 1194598"/>
                                          <a:gd name="connsiteX4" fmla="*/ 59019 w 660804"/>
                                          <a:gd name="connsiteY4" fmla="*/ 1164751 h 1194598"/>
                                          <a:gd name="connsiteX5" fmla="*/ 7813 w 660804"/>
                                          <a:gd name="connsiteY5" fmla="*/ 1011131 h 1194598"/>
                                          <a:gd name="connsiteX6" fmla="*/ 7813 w 660804"/>
                                          <a:gd name="connsiteY6" fmla="*/ 681947 h 1194598"/>
                                          <a:gd name="connsiteX7" fmla="*/ 80679 w 660804"/>
                                          <a:gd name="connsiteY7" fmla="*/ 531045 h 1194598"/>
                                          <a:gd name="connsiteX8" fmla="*/ 475986 w 660804"/>
                                          <a:gd name="connsiteY8" fmla="*/ 60155 h 1194598"/>
                                          <a:gd name="connsiteX9" fmla="*/ 644235 w 660804"/>
                                          <a:gd name="connsiteY9" fmla="*/ 74786 h 1194598"/>
                                          <a:gd name="connsiteX0" fmla="*/ 648610 w 665179"/>
                                          <a:gd name="connsiteY0" fmla="*/ 70914 h 1190726"/>
                                          <a:gd name="connsiteX1" fmla="*/ 661954 w 665179"/>
                                          <a:gd name="connsiteY1" fmla="*/ 679537 h 1190726"/>
                                          <a:gd name="connsiteX2" fmla="*/ 560828 w 665179"/>
                                          <a:gd name="connsiteY2" fmla="*/ 919477 h 1190726"/>
                                          <a:gd name="connsiteX3" fmla="*/ 268220 w 665179"/>
                                          <a:gd name="connsiteY3" fmla="*/ 1168194 h 1190726"/>
                                          <a:gd name="connsiteX4" fmla="*/ 63394 w 665179"/>
                                          <a:gd name="connsiteY4" fmla="*/ 1160879 h 1190726"/>
                                          <a:gd name="connsiteX5" fmla="*/ 12188 w 665179"/>
                                          <a:gd name="connsiteY5" fmla="*/ 1007259 h 1190726"/>
                                          <a:gd name="connsiteX6" fmla="*/ 12188 w 665179"/>
                                          <a:gd name="connsiteY6" fmla="*/ 678075 h 1190726"/>
                                          <a:gd name="connsiteX7" fmla="*/ 147337 w 665179"/>
                                          <a:gd name="connsiteY7" fmla="*/ 464504 h 1190726"/>
                                          <a:gd name="connsiteX8" fmla="*/ 480361 w 665179"/>
                                          <a:gd name="connsiteY8" fmla="*/ 56283 h 1190726"/>
                                          <a:gd name="connsiteX9" fmla="*/ 648610 w 665179"/>
                                          <a:gd name="connsiteY9" fmla="*/ 70914 h 1190726"/>
                                          <a:gd name="connsiteX0" fmla="*/ 639052 w 655621"/>
                                          <a:gd name="connsiteY0" fmla="*/ 70914 h 1190726"/>
                                          <a:gd name="connsiteX1" fmla="*/ 652396 w 655621"/>
                                          <a:gd name="connsiteY1" fmla="*/ 679537 h 1190726"/>
                                          <a:gd name="connsiteX2" fmla="*/ 551270 w 655621"/>
                                          <a:gd name="connsiteY2" fmla="*/ 919477 h 1190726"/>
                                          <a:gd name="connsiteX3" fmla="*/ 258662 w 655621"/>
                                          <a:gd name="connsiteY3" fmla="*/ 1168194 h 1190726"/>
                                          <a:gd name="connsiteX4" fmla="*/ 53836 w 655621"/>
                                          <a:gd name="connsiteY4" fmla="*/ 1160879 h 1190726"/>
                                          <a:gd name="connsiteX5" fmla="*/ 2630 w 655621"/>
                                          <a:gd name="connsiteY5" fmla="*/ 1007259 h 1190726"/>
                                          <a:gd name="connsiteX6" fmla="*/ 21254 w 655621"/>
                                          <a:gd name="connsiteY6" fmla="*/ 720151 h 1190726"/>
                                          <a:gd name="connsiteX7" fmla="*/ 137779 w 655621"/>
                                          <a:gd name="connsiteY7" fmla="*/ 464504 h 1190726"/>
                                          <a:gd name="connsiteX8" fmla="*/ 470803 w 655621"/>
                                          <a:gd name="connsiteY8" fmla="*/ 56283 h 1190726"/>
                                          <a:gd name="connsiteX9" fmla="*/ 639052 w 655621"/>
                                          <a:gd name="connsiteY9" fmla="*/ 70914 h 1190726"/>
                                          <a:gd name="connsiteX0" fmla="*/ 637329 w 653898"/>
                                          <a:gd name="connsiteY0" fmla="*/ 70914 h 1190726"/>
                                          <a:gd name="connsiteX1" fmla="*/ 650673 w 653898"/>
                                          <a:gd name="connsiteY1" fmla="*/ 679537 h 1190726"/>
                                          <a:gd name="connsiteX2" fmla="*/ 549547 w 653898"/>
                                          <a:gd name="connsiteY2" fmla="*/ 919477 h 1190726"/>
                                          <a:gd name="connsiteX3" fmla="*/ 256939 w 653898"/>
                                          <a:gd name="connsiteY3" fmla="*/ 1168194 h 1190726"/>
                                          <a:gd name="connsiteX4" fmla="*/ 52113 w 653898"/>
                                          <a:gd name="connsiteY4" fmla="*/ 1160879 h 1190726"/>
                                          <a:gd name="connsiteX5" fmla="*/ 907 w 653898"/>
                                          <a:gd name="connsiteY5" fmla="*/ 1007259 h 1190726"/>
                                          <a:gd name="connsiteX6" fmla="*/ 19531 w 653898"/>
                                          <a:gd name="connsiteY6" fmla="*/ 720151 h 1190726"/>
                                          <a:gd name="connsiteX7" fmla="*/ 136056 w 653898"/>
                                          <a:gd name="connsiteY7" fmla="*/ 464504 h 1190726"/>
                                          <a:gd name="connsiteX8" fmla="*/ 469080 w 653898"/>
                                          <a:gd name="connsiteY8" fmla="*/ 56283 h 1190726"/>
                                          <a:gd name="connsiteX9" fmla="*/ 637329 w 653898"/>
                                          <a:gd name="connsiteY9" fmla="*/ 70914 h 1190726"/>
                                          <a:gd name="connsiteX0" fmla="*/ 641517 w 658086"/>
                                          <a:gd name="connsiteY0" fmla="*/ 70914 h 1190726"/>
                                          <a:gd name="connsiteX1" fmla="*/ 654861 w 658086"/>
                                          <a:gd name="connsiteY1" fmla="*/ 679537 h 1190726"/>
                                          <a:gd name="connsiteX2" fmla="*/ 553735 w 658086"/>
                                          <a:gd name="connsiteY2" fmla="*/ 919477 h 1190726"/>
                                          <a:gd name="connsiteX3" fmla="*/ 261127 w 658086"/>
                                          <a:gd name="connsiteY3" fmla="*/ 1168194 h 1190726"/>
                                          <a:gd name="connsiteX4" fmla="*/ 56301 w 658086"/>
                                          <a:gd name="connsiteY4" fmla="*/ 1160879 h 1190726"/>
                                          <a:gd name="connsiteX5" fmla="*/ 5095 w 658086"/>
                                          <a:gd name="connsiteY5" fmla="*/ 1007259 h 1190726"/>
                                          <a:gd name="connsiteX6" fmla="*/ 4188 w 658086"/>
                                          <a:gd name="connsiteY6" fmla="*/ 720151 h 1190726"/>
                                          <a:gd name="connsiteX7" fmla="*/ 140244 w 658086"/>
                                          <a:gd name="connsiteY7" fmla="*/ 464504 h 1190726"/>
                                          <a:gd name="connsiteX8" fmla="*/ 473268 w 658086"/>
                                          <a:gd name="connsiteY8" fmla="*/ 56283 h 1190726"/>
                                          <a:gd name="connsiteX9" fmla="*/ 641517 w 658086"/>
                                          <a:gd name="connsiteY9" fmla="*/ 70914 h 1190726"/>
                                          <a:gd name="connsiteX0" fmla="*/ 651557 w 668126"/>
                                          <a:gd name="connsiteY0" fmla="*/ 70914 h 1190729"/>
                                          <a:gd name="connsiteX1" fmla="*/ 664901 w 668126"/>
                                          <a:gd name="connsiteY1" fmla="*/ 679537 h 1190729"/>
                                          <a:gd name="connsiteX2" fmla="*/ 563775 w 668126"/>
                                          <a:gd name="connsiteY2" fmla="*/ 919477 h 1190729"/>
                                          <a:gd name="connsiteX3" fmla="*/ 271167 w 668126"/>
                                          <a:gd name="connsiteY3" fmla="*/ 1168194 h 1190729"/>
                                          <a:gd name="connsiteX4" fmla="*/ 66341 w 668126"/>
                                          <a:gd name="connsiteY4" fmla="*/ 1160879 h 1190729"/>
                                          <a:gd name="connsiteX5" fmla="*/ 10040 w 668126"/>
                                          <a:gd name="connsiteY5" fmla="*/ 1007195 h 1190729"/>
                                          <a:gd name="connsiteX6" fmla="*/ 14228 w 668126"/>
                                          <a:gd name="connsiteY6" fmla="*/ 720151 h 1190729"/>
                                          <a:gd name="connsiteX7" fmla="*/ 150284 w 668126"/>
                                          <a:gd name="connsiteY7" fmla="*/ 464504 h 1190729"/>
                                          <a:gd name="connsiteX8" fmla="*/ 483308 w 668126"/>
                                          <a:gd name="connsiteY8" fmla="*/ 56283 h 1190729"/>
                                          <a:gd name="connsiteX9" fmla="*/ 651557 w 668126"/>
                                          <a:gd name="connsiteY9" fmla="*/ 70914 h 1190729"/>
                                          <a:gd name="connsiteX0" fmla="*/ 651274 w 667843"/>
                                          <a:gd name="connsiteY0" fmla="*/ 73828 h 1193643"/>
                                          <a:gd name="connsiteX1" fmla="*/ 664618 w 667843"/>
                                          <a:gd name="connsiteY1" fmla="*/ 682451 h 1193643"/>
                                          <a:gd name="connsiteX2" fmla="*/ 563492 w 667843"/>
                                          <a:gd name="connsiteY2" fmla="*/ 922391 h 1193643"/>
                                          <a:gd name="connsiteX3" fmla="*/ 270884 w 667843"/>
                                          <a:gd name="connsiteY3" fmla="*/ 1171108 h 1193643"/>
                                          <a:gd name="connsiteX4" fmla="*/ 66058 w 667843"/>
                                          <a:gd name="connsiteY4" fmla="*/ 1163793 h 1193643"/>
                                          <a:gd name="connsiteX5" fmla="*/ 9757 w 667843"/>
                                          <a:gd name="connsiteY5" fmla="*/ 1010109 h 1193643"/>
                                          <a:gd name="connsiteX6" fmla="*/ 13945 w 667843"/>
                                          <a:gd name="connsiteY6" fmla="*/ 723065 h 1193643"/>
                                          <a:gd name="connsiteX7" fmla="*/ 145790 w 667843"/>
                                          <a:gd name="connsiteY7" fmla="*/ 514769 h 1193643"/>
                                          <a:gd name="connsiteX8" fmla="*/ 483025 w 667843"/>
                                          <a:gd name="connsiteY8" fmla="*/ 59197 h 1193643"/>
                                          <a:gd name="connsiteX9" fmla="*/ 651274 w 667843"/>
                                          <a:gd name="connsiteY9" fmla="*/ 73828 h 1193643"/>
                                          <a:gd name="connsiteX0" fmla="*/ 651274 w 667843"/>
                                          <a:gd name="connsiteY0" fmla="*/ 73828 h 1193643"/>
                                          <a:gd name="connsiteX1" fmla="*/ 664618 w 667843"/>
                                          <a:gd name="connsiteY1" fmla="*/ 682451 h 1193643"/>
                                          <a:gd name="connsiteX2" fmla="*/ 563492 w 667843"/>
                                          <a:gd name="connsiteY2" fmla="*/ 922391 h 1193643"/>
                                          <a:gd name="connsiteX3" fmla="*/ 270884 w 667843"/>
                                          <a:gd name="connsiteY3" fmla="*/ 1171108 h 1193643"/>
                                          <a:gd name="connsiteX4" fmla="*/ 66058 w 667843"/>
                                          <a:gd name="connsiteY4" fmla="*/ 1163793 h 1193643"/>
                                          <a:gd name="connsiteX5" fmla="*/ 9757 w 667843"/>
                                          <a:gd name="connsiteY5" fmla="*/ 1010109 h 1193643"/>
                                          <a:gd name="connsiteX6" fmla="*/ 13945 w 667843"/>
                                          <a:gd name="connsiteY6" fmla="*/ 723065 h 1193643"/>
                                          <a:gd name="connsiteX7" fmla="*/ 145790 w 667843"/>
                                          <a:gd name="connsiteY7" fmla="*/ 514769 h 1193643"/>
                                          <a:gd name="connsiteX8" fmla="*/ 483025 w 667843"/>
                                          <a:gd name="connsiteY8" fmla="*/ 59197 h 1193643"/>
                                          <a:gd name="connsiteX9" fmla="*/ 651274 w 667843"/>
                                          <a:gd name="connsiteY9" fmla="*/ 73828 h 1193643"/>
                                          <a:gd name="connsiteX0" fmla="*/ 651274 w 667843"/>
                                          <a:gd name="connsiteY0" fmla="*/ 73828 h 1193643"/>
                                          <a:gd name="connsiteX1" fmla="*/ 664618 w 667843"/>
                                          <a:gd name="connsiteY1" fmla="*/ 682451 h 1193643"/>
                                          <a:gd name="connsiteX2" fmla="*/ 563492 w 667843"/>
                                          <a:gd name="connsiteY2" fmla="*/ 922391 h 1193643"/>
                                          <a:gd name="connsiteX3" fmla="*/ 270884 w 667843"/>
                                          <a:gd name="connsiteY3" fmla="*/ 1171108 h 1193643"/>
                                          <a:gd name="connsiteX4" fmla="*/ 66058 w 667843"/>
                                          <a:gd name="connsiteY4" fmla="*/ 1163793 h 1193643"/>
                                          <a:gd name="connsiteX5" fmla="*/ 9757 w 667843"/>
                                          <a:gd name="connsiteY5" fmla="*/ 1010109 h 1193643"/>
                                          <a:gd name="connsiteX6" fmla="*/ 13945 w 667843"/>
                                          <a:gd name="connsiteY6" fmla="*/ 723065 h 1193643"/>
                                          <a:gd name="connsiteX7" fmla="*/ 145790 w 667843"/>
                                          <a:gd name="connsiteY7" fmla="*/ 514769 h 1193643"/>
                                          <a:gd name="connsiteX8" fmla="*/ 483025 w 667843"/>
                                          <a:gd name="connsiteY8" fmla="*/ 59197 h 1193643"/>
                                          <a:gd name="connsiteX9" fmla="*/ 651274 w 667843"/>
                                          <a:gd name="connsiteY9" fmla="*/ 73828 h 1193643"/>
                                          <a:gd name="connsiteX0" fmla="*/ 651274 w 667843"/>
                                          <a:gd name="connsiteY0" fmla="*/ 73828 h 1193643"/>
                                          <a:gd name="connsiteX1" fmla="*/ 664618 w 667843"/>
                                          <a:gd name="connsiteY1" fmla="*/ 682451 h 1193643"/>
                                          <a:gd name="connsiteX2" fmla="*/ 563492 w 667843"/>
                                          <a:gd name="connsiteY2" fmla="*/ 922391 h 1193643"/>
                                          <a:gd name="connsiteX3" fmla="*/ 270884 w 667843"/>
                                          <a:gd name="connsiteY3" fmla="*/ 1171108 h 1193643"/>
                                          <a:gd name="connsiteX4" fmla="*/ 66058 w 667843"/>
                                          <a:gd name="connsiteY4" fmla="*/ 1163793 h 1193643"/>
                                          <a:gd name="connsiteX5" fmla="*/ 9757 w 667843"/>
                                          <a:gd name="connsiteY5" fmla="*/ 1010109 h 1193643"/>
                                          <a:gd name="connsiteX6" fmla="*/ 13945 w 667843"/>
                                          <a:gd name="connsiteY6" fmla="*/ 723065 h 1193643"/>
                                          <a:gd name="connsiteX7" fmla="*/ 145790 w 667843"/>
                                          <a:gd name="connsiteY7" fmla="*/ 514769 h 1193643"/>
                                          <a:gd name="connsiteX8" fmla="*/ 483025 w 667843"/>
                                          <a:gd name="connsiteY8" fmla="*/ 59197 h 1193643"/>
                                          <a:gd name="connsiteX9" fmla="*/ 651274 w 667843"/>
                                          <a:gd name="connsiteY9" fmla="*/ 73828 h 1193643"/>
                                          <a:gd name="connsiteX0" fmla="*/ 651274 w 669812"/>
                                          <a:gd name="connsiteY0" fmla="*/ 61848 h 1181663"/>
                                          <a:gd name="connsiteX1" fmla="*/ 664618 w 669812"/>
                                          <a:gd name="connsiteY1" fmla="*/ 670471 h 1181663"/>
                                          <a:gd name="connsiteX2" fmla="*/ 563492 w 669812"/>
                                          <a:gd name="connsiteY2" fmla="*/ 910411 h 1181663"/>
                                          <a:gd name="connsiteX3" fmla="*/ 270884 w 669812"/>
                                          <a:gd name="connsiteY3" fmla="*/ 1159128 h 1181663"/>
                                          <a:gd name="connsiteX4" fmla="*/ 66058 w 669812"/>
                                          <a:gd name="connsiteY4" fmla="*/ 1151813 h 1181663"/>
                                          <a:gd name="connsiteX5" fmla="*/ 9757 w 669812"/>
                                          <a:gd name="connsiteY5" fmla="*/ 998129 h 1181663"/>
                                          <a:gd name="connsiteX6" fmla="*/ 13945 w 669812"/>
                                          <a:gd name="connsiteY6" fmla="*/ 711085 h 1181663"/>
                                          <a:gd name="connsiteX7" fmla="*/ 145790 w 669812"/>
                                          <a:gd name="connsiteY7" fmla="*/ 502789 h 1181663"/>
                                          <a:gd name="connsiteX8" fmla="*/ 454972 w 669812"/>
                                          <a:gd name="connsiteY8" fmla="*/ 70285 h 1181663"/>
                                          <a:gd name="connsiteX9" fmla="*/ 651274 w 669812"/>
                                          <a:gd name="connsiteY9" fmla="*/ 61848 h 1181663"/>
                                          <a:gd name="connsiteX0" fmla="*/ 651274 w 669812"/>
                                          <a:gd name="connsiteY0" fmla="*/ 71674 h 1191489"/>
                                          <a:gd name="connsiteX1" fmla="*/ 664618 w 669812"/>
                                          <a:gd name="connsiteY1" fmla="*/ 680297 h 1191489"/>
                                          <a:gd name="connsiteX2" fmla="*/ 563492 w 669812"/>
                                          <a:gd name="connsiteY2" fmla="*/ 920237 h 1191489"/>
                                          <a:gd name="connsiteX3" fmla="*/ 270884 w 669812"/>
                                          <a:gd name="connsiteY3" fmla="*/ 1168954 h 1191489"/>
                                          <a:gd name="connsiteX4" fmla="*/ 66058 w 669812"/>
                                          <a:gd name="connsiteY4" fmla="*/ 1161639 h 1191489"/>
                                          <a:gd name="connsiteX5" fmla="*/ 9757 w 669812"/>
                                          <a:gd name="connsiteY5" fmla="*/ 1007955 h 1191489"/>
                                          <a:gd name="connsiteX6" fmla="*/ 13945 w 669812"/>
                                          <a:gd name="connsiteY6" fmla="*/ 720911 h 1191489"/>
                                          <a:gd name="connsiteX7" fmla="*/ 145790 w 669812"/>
                                          <a:gd name="connsiteY7" fmla="*/ 512615 h 1191489"/>
                                          <a:gd name="connsiteX8" fmla="*/ 454972 w 669812"/>
                                          <a:gd name="connsiteY8" fmla="*/ 80111 h 1191489"/>
                                          <a:gd name="connsiteX9" fmla="*/ 651274 w 669812"/>
                                          <a:gd name="connsiteY9" fmla="*/ 71674 h 1191489"/>
                                          <a:gd name="connsiteX0" fmla="*/ 651274 w 669812"/>
                                          <a:gd name="connsiteY0" fmla="*/ 61851 h 1181666"/>
                                          <a:gd name="connsiteX1" fmla="*/ 664618 w 669812"/>
                                          <a:gd name="connsiteY1" fmla="*/ 670474 h 1181666"/>
                                          <a:gd name="connsiteX2" fmla="*/ 563492 w 669812"/>
                                          <a:gd name="connsiteY2" fmla="*/ 910414 h 1181666"/>
                                          <a:gd name="connsiteX3" fmla="*/ 270884 w 669812"/>
                                          <a:gd name="connsiteY3" fmla="*/ 1159131 h 1181666"/>
                                          <a:gd name="connsiteX4" fmla="*/ 66058 w 669812"/>
                                          <a:gd name="connsiteY4" fmla="*/ 1151816 h 1181666"/>
                                          <a:gd name="connsiteX5" fmla="*/ 9757 w 669812"/>
                                          <a:gd name="connsiteY5" fmla="*/ 998132 h 1181666"/>
                                          <a:gd name="connsiteX6" fmla="*/ 13945 w 669812"/>
                                          <a:gd name="connsiteY6" fmla="*/ 711088 h 1181666"/>
                                          <a:gd name="connsiteX7" fmla="*/ 145790 w 669812"/>
                                          <a:gd name="connsiteY7" fmla="*/ 502792 h 1181666"/>
                                          <a:gd name="connsiteX8" fmla="*/ 454972 w 669812"/>
                                          <a:gd name="connsiteY8" fmla="*/ 70288 h 1181666"/>
                                          <a:gd name="connsiteX9" fmla="*/ 651274 w 669812"/>
                                          <a:gd name="connsiteY9" fmla="*/ 61851 h 1181666"/>
                                          <a:gd name="connsiteX0" fmla="*/ 644675 w 663213"/>
                                          <a:gd name="connsiteY0" fmla="*/ 61851 h 1181666"/>
                                          <a:gd name="connsiteX1" fmla="*/ 658019 w 663213"/>
                                          <a:gd name="connsiteY1" fmla="*/ 670474 h 1181666"/>
                                          <a:gd name="connsiteX2" fmla="*/ 556893 w 663213"/>
                                          <a:gd name="connsiteY2" fmla="*/ 910414 h 1181666"/>
                                          <a:gd name="connsiteX3" fmla="*/ 264285 w 663213"/>
                                          <a:gd name="connsiteY3" fmla="*/ 1159131 h 1181666"/>
                                          <a:gd name="connsiteX4" fmla="*/ 59459 w 663213"/>
                                          <a:gd name="connsiteY4" fmla="*/ 1151816 h 1181666"/>
                                          <a:gd name="connsiteX5" fmla="*/ 3158 w 663213"/>
                                          <a:gd name="connsiteY5" fmla="*/ 998132 h 1181666"/>
                                          <a:gd name="connsiteX6" fmla="*/ 21363 w 663213"/>
                                          <a:gd name="connsiteY6" fmla="*/ 736000 h 1181666"/>
                                          <a:gd name="connsiteX7" fmla="*/ 139191 w 663213"/>
                                          <a:gd name="connsiteY7" fmla="*/ 502792 h 1181666"/>
                                          <a:gd name="connsiteX8" fmla="*/ 448373 w 663213"/>
                                          <a:gd name="connsiteY8" fmla="*/ 70288 h 1181666"/>
                                          <a:gd name="connsiteX9" fmla="*/ 644675 w 663213"/>
                                          <a:gd name="connsiteY9" fmla="*/ 61851 h 1181666"/>
                                          <a:gd name="connsiteX0" fmla="*/ 642393 w 660931"/>
                                          <a:gd name="connsiteY0" fmla="*/ 61851 h 1181666"/>
                                          <a:gd name="connsiteX1" fmla="*/ 655737 w 660931"/>
                                          <a:gd name="connsiteY1" fmla="*/ 670474 h 1181666"/>
                                          <a:gd name="connsiteX2" fmla="*/ 554611 w 660931"/>
                                          <a:gd name="connsiteY2" fmla="*/ 910414 h 1181666"/>
                                          <a:gd name="connsiteX3" fmla="*/ 262003 w 660931"/>
                                          <a:gd name="connsiteY3" fmla="*/ 1159131 h 1181666"/>
                                          <a:gd name="connsiteX4" fmla="*/ 57177 w 660931"/>
                                          <a:gd name="connsiteY4" fmla="*/ 1151816 h 1181666"/>
                                          <a:gd name="connsiteX5" fmla="*/ 876 w 660931"/>
                                          <a:gd name="connsiteY5" fmla="*/ 998132 h 1181666"/>
                                          <a:gd name="connsiteX6" fmla="*/ 19081 w 660931"/>
                                          <a:gd name="connsiteY6" fmla="*/ 736000 h 1181666"/>
                                          <a:gd name="connsiteX7" fmla="*/ 136909 w 660931"/>
                                          <a:gd name="connsiteY7" fmla="*/ 502792 h 1181666"/>
                                          <a:gd name="connsiteX8" fmla="*/ 446091 w 660931"/>
                                          <a:gd name="connsiteY8" fmla="*/ 70288 h 1181666"/>
                                          <a:gd name="connsiteX9" fmla="*/ 642393 w 660931"/>
                                          <a:gd name="connsiteY9" fmla="*/ 61851 h 1181666"/>
                                          <a:gd name="connsiteX0" fmla="*/ 644846 w 663384"/>
                                          <a:gd name="connsiteY0" fmla="*/ 61851 h 1181666"/>
                                          <a:gd name="connsiteX1" fmla="*/ 658190 w 663384"/>
                                          <a:gd name="connsiteY1" fmla="*/ 670474 h 1181666"/>
                                          <a:gd name="connsiteX2" fmla="*/ 557064 w 663384"/>
                                          <a:gd name="connsiteY2" fmla="*/ 910414 h 1181666"/>
                                          <a:gd name="connsiteX3" fmla="*/ 264456 w 663384"/>
                                          <a:gd name="connsiteY3" fmla="*/ 1159131 h 1181666"/>
                                          <a:gd name="connsiteX4" fmla="*/ 59630 w 663384"/>
                                          <a:gd name="connsiteY4" fmla="*/ 1151816 h 1181666"/>
                                          <a:gd name="connsiteX5" fmla="*/ 3329 w 663384"/>
                                          <a:gd name="connsiteY5" fmla="*/ 998132 h 1181666"/>
                                          <a:gd name="connsiteX6" fmla="*/ 2453 w 663384"/>
                                          <a:gd name="connsiteY6" fmla="*/ 730917 h 1181666"/>
                                          <a:gd name="connsiteX7" fmla="*/ 139362 w 663384"/>
                                          <a:gd name="connsiteY7" fmla="*/ 502792 h 1181666"/>
                                          <a:gd name="connsiteX8" fmla="*/ 448544 w 663384"/>
                                          <a:gd name="connsiteY8" fmla="*/ 70288 h 1181666"/>
                                          <a:gd name="connsiteX9" fmla="*/ 644846 w 663384"/>
                                          <a:gd name="connsiteY9" fmla="*/ 61851 h 1181666"/>
                                          <a:gd name="connsiteX0" fmla="*/ 656114 w 674652"/>
                                          <a:gd name="connsiteY0" fmla="*/ 61851 h 1180720"/>
                                          <a:gd name="connsiteX1" fmla="*/ 669458 w 674652"/>
                                          <a:gd name="connsiteY1" fmla="*/ 670474 h 1180720"/>
                                          <a:gd name="connsiteX2" fmla="*/ 568332 w 674652"/>
                                          <a:gd name="connsiteY2" fmla="*/ 910414 h 1180720"/>
                                          <a:gd name="connsiteX3" fmla="*/ 275724 w 674652"/>
                                          <a:gd name="connsiteY3" fmla="*/ 1159131 h 1180720"/>
                                          <a:gd name="connsiteX4" fmla="*/ 70898 w 674652"/>
                                          <a:gd name="connsiteY4" fmla="*/ 1151816 h 1180720"/>
                                          <a:gd name="connsiteX5" fmla="*/ 11268 w 674652"/>
                                          <a:gd name="connsiteY5" fmla="*/ 1018075 h 1180720"/>
                                          <a:gd name="connsiteX6" fmla="*/ 13721 w 674652"/>
                                          <a:gd name="connsiteY6" fmla="*/ 730917 h 1180720"/>
                                          <a:gd name="connsiteX7" fmla="*/ 150630 w 674652"/>
                                          <a:gd name="connsiteY7" fmla="*/ 502792 h 1180720"/>
                                          <a:gd name="connsiteX8" fmla="*/ 459812 w 674652"/>
                                          <a:gd name="connsiteY8" fmla="*/ 70288 h 1180720"/>
                                          <a:gd name="connsiteX9" fmla="*/ 656114 w 674652"/>
                                          <a:gd name="connsiteY9" fmla="*/ 61851 h 1180720"/>
                                          <a:gd name="connsiteX0" fmla="*/ 654664 w 673202"/>
                                          <a:gd name="connsiteY0" fmla="*/ 61851 h 1180720"/>
                                          <a:gd name="connsiteX1" fmla="*/ 668008 w 673202"/>
                                          <a:gd name="connsiteY1" fmla="*/ 670474 h 1180720"/>
                                          <a:gd name="connsiteX2" fmla="*/ 566882 w 673202"/>
                                          <a:gd name="connsiteY2" fmla="*/ 910414 h 1180720"/>
                                          <a:gd name="connsiteX3" fmla="*/ 274274 w 673202"/>
                                          <a:gd name="connsiteY3" fmla="*/ 1159131 h 1180720"/>
                                          <a:gd name="connsiteX4" fmla="*/ 69448 w 673202"/>
                                          <a:gd name="connsiteY4" fmla="*/ 1151816 h 1180720"/>
                                          <a:gd name="connsiteX5" fmla="*/ 9818 w 673202"/>
                                          <a:gd name="connsiteY5" fmla="*/ 1018075 h 1180720"/>
                                          <a:gd name="connsiteX6" fmla="*/ 12271 w 673202"/>
                                          <a:gd name="connsiteY6" fmla="*/ 730917 h 1180720"/>
                                          <a:gd name="connsiteX7" fmla="*/ 149180 w 673202"/>
                                          <a:gd name="connsiteY7" fmla="*/ 502792 h 1180720"/>
                                          <a:gd name="connsiteX8" fmla="*/ 458362 w 673202"/>
                                          <a:gd name="connsiteY8" fmla="*/ 70288 h 1180720"/>
                                          <a:gd name="connsiteX9" fmla="*/ 654664 w 673202"/>
                                          <a:gd name="connsiteY9" fmla="*/ 61851 h 1180720"/>
                                          <a:gd name="connsiteX0" fmla="*/ 654664 w 673976"/>
                                          <a:gd name="connsiteY0" fmla="*/ 34511 h 1153380"/>
                                          <a:gd name="connsiteX1" fmla="*/ 668008 w 673976"/>
                                          <a:gd name="connsiteY1" fmla="*/ 643134 h 1153380"/>
                                          <a:gd name="connsiteX2" fmla="*/ 566882 w 673976"/>
                                          <a:gd name="connsiteY2" fmla="*/ 883074 h 1153380"/>
                                          <a:gd name="connsiteX3" fmla="*/ 274274 w 673976"/>
                                          <a:gd name="connsiteY3" fmla="*/ 1131791 h 1153380"/>
                                          <a:gd name="connsiteX4" fmla="*/ 69448 w 673976"/>
                                          <a:gd name="connsiteY4" fmla="*/ 1124476 h 1153380"/>
                                          <a:gd name="connsiteX5" fmla="*/ 9818 w 673976"/>
                                          <a:gd name="connsiteY5" fmla="*/ 990735 h 1153380"/>
                                          <a:gd name="connsiteX6" fmla="*/ 12271 w 673976"/>
                                          <a:gd name="connsiteY6" fmla="*/ 703577 h 1153380"/>
                                          <a:gd name="connsiteX7" fmla="*/ 149180 w 673976"/>
                                          <a:gd name="connsiteY7" fmla="*/ 475452 h 1153380"/>
                                          <a:gd name="connsiteX8" fmla="*/ 447479 w 673976"/>
                                          <a:gd name="connsiteY8" fmla="*/ 118292 h 1153380"/>
                                          <a:gd name="connsiteX9" fmla="*/ 654664 w 673976"/>
                                          <a:gd name="connsiteY9" fmla="*/ 34511 h 1153380"/>
                                          <a:gd name="connsiteX0" fmla="*/ 654664 w 675658"/>
                                          <a:gd name="connsiteY0" fmla="*/ 36590 h 1155459"/>
                                          <a:gd name="connsiteX1" fmla="*/ 668008 w 675658"/>
                                          <a:gd name="connsiteY1" fmla="*/ 645213 h 1155459"/>
                                          <a:gd name="connsiteX2" fmla="*/ 566882 w 675658"/>
                                          <a:gd name="connsiteY2" fmla="*/ 885153 h 1155459"/>
                                          <a:gd name="connsiteX3" fmla="*/ 274274 w 675658"/>
                                          <a:gd name="connsiteY3" fmla="*/ 1133870 h 1155459"/>
                                          <a:gd name="connsiteX4" fmla="*/ 69448 w 675658"/>
                                          <a:gd name="connsiteY4" fmla="*/ 1126555 h 1155459"/>
                                          <a:gd name="connsiteX5" fmla="*/ 9818 w 675658"/>
                                          <a:gd name="connsiteY5" fmla="*/ 992814 h 1155459"/>
                                          <a:gd name="connsiteX6" fmla="*/ 12271 w 675658"/>
                                          <a:gd name="connsiteY6" fmla="*/ 705656 h 1155459"/>
                                          <a:gd name="connsiteX7" fmla="*/ 149180 w 675658"/>
                                          <a:gd name="connsiteY7" fmla="*/ 477531 h 1155459"/>
                                          <a:gd name="connsiteX8" fmla="*/ 423984 w 675658"/>
                                          <a:gd name="connsiteY8" fmla="*/ 112751 h 1155459"/>
                                          <a:gd name="connsiteX9" fmla="*/ 654664 w 675658"/>
                                          <a:gd name="connsiteY9" fmla="*/ 36590 h 1155459"/>
                                          <a:gd name="connsiteX0" fmla="*/ 654150 w 675144"/>
                                          <a:gd name="connsiteY0" fmla="*/ 37246 h 1156115"/>
                                          <a:gd name="connsiteX1" fmla="*/ 667494 w 675144"/>
                                          <a:gd name="connsiteY1" fmla="*/ 645869 h 1156115"/>
                                          <a:gd name="connsiteX2" fmla="*/ 566368 w 675144"/>
                                          <a:gd name="connsiteY2" fmla="*/ 885809 h 1156115"/>
                                          <a:gd name="connsiteX3" fmla="*/ 273760 w 675144"/>
                                          <a:gd name="connsiteY3" fmla="*/ 1134526 h 1156115"/>
                                          <a:gd name="connsiteX4" fmla="*/ 68934 w 675144"/>
                                          <a:gd name="connsiteY4" fmla="*/ 1127211 h 1156115"/>
                                          <a:gd name="connsiteX5" fmla="*/ 9304 w 675144"/>
                                          <a:gd name="connsiteY5" fmla="*/ 993470 h 1156115"/>
                                          <a:gd name="connsiteX6" fmla="*/ 11757 w 675144"/>
                                          <a:gd name="connsiteY6" fmla="*/ 706312 h 1156115"/>
                                          <a:gd name="connsiteX7" fmla="*/ 141530 w 675144"/>
                                          <a:gd name="connsiteY7" fmla="*/ 499488 h 1156115"/>
                                          <a:gd name="connsiteX8" fmla="*/ 423470 w 675144"/>
                                          <a:gd name="connsiteY8" fmla="*/ 113407 h 1156115"/>
                                          <a:gd name="connsiteX9" fmla="*/ 654150 w 675144"/>
                                          <a:gd name="connsiteY9" fmla="*/ 37246 h 1156115"/>
                                          <a:gd name="connsiteX0" fmla="*/ 654150 w 675144"/>
                                          <a:gd name="connsiteY0" fmla="*/ 37246 h 1156115"/>
                                          <a:gd name="connsiteX1" fmla="*/ 667494 w 675144"/>
                                          <a:gd name="connsiteY1" fmla="*/ 645869 h 1156115"/>
                                          <a:gd name="connsiteX2" fmla="*/ 566368 w 675144"/>
                                          <a:gd name="connsiteY2" fmla="*/ 885809 h 1156115"/>
                                          <a:gd name="connsiteX3" fmla="*/ 273760 w 675144"/>
                                          <a:gd name="connsiteY3" fmla="*/ 1134526 h 1156115"/>
                                          <a:gd name="connsiteX4" fmla="*/ 68934 w 675144"/>
                                          <a:gd name="connsiteY4" fmla="*/ 1127211 h 1156115"/>
                                          <a:gd name="connsiteX5" fmla="*/ 9304 w 675144"/>
                                          <a:gd name="connsiteY5" fmla="*/ 993470 h 1156115"/>
                                          <a:gd name="connsiteX6" fmla="*/ 11757 w 675144"/>
                                          <a:gd name="connsiteY6" fmla="*/ 706312 h 1156115"/>
                                          <a:gd name="connsiteX7" fmla="*/ 141530 w 675144"/>
                                          <a:gd name="connsiteY7" fmla="*/ 499488 h 1156115"/>
                                          <a:gd name="connsiteX8" fmla="*/ 423470 w 675144"/>
                                          <a:gd name="connsiteY8" fmla="*/ 113407 h 1156115"/>
                                          <a:gd name="connsiteX9" fmla="*/ 654150 w 675144"/>
                                          <a:gd name="connsiteY9" fmla="*/ 37246 h 1156115"/>
                                          <a:gd name="connsiteX0" fmla="*/ 654150 w 675144"/>
                                          <a:gd name="connsiteY0" fmla="*/ 37246 h 1156115"/>
                                          <a:gd name="connsiteX1" fmla="*/ 667494 w 675144"/>
                                          <a:gd name="connsiteY1" fmla="*/ 645869 h 1156115"/>
                                          <a:gd name="connsiteX2" fmla="*/ 566368 w 675144"/>
                                          <a:gd name="connsiteY2" fmla="*/ 885809 h 1156115"/>
                                          <a:gd name="connsiteX3" fmla="*/ 273760 w 675144"/>
                                          <a:gd name="connsiteY3" fmla="*/ 1134526 h 1156115"/>
                                          <a:gd name="connsiteX4" fmla="*/ 68934 w 675144"/>
                                          <a:gd name="connsiteY4" fmla="*/ 1127211 h 1156115"/>
                                          <a:gd name="connsiteX5" fmla="*/ 9304 w 675144"/>
                                          <a:gd name="connsiteY5" fmla="*/ 993470 h 1156115"/>
                                          <a:gd name="connsiteX6" fmla="*/ 11757 w 675144"/>
                                          <a:gd name="connsiteY6" fmla="*/ 706312 h 1156115"/>
                                          <a:gd name="connsiteX7" fmla="*/ 141530 w 675144"/>
                                          <a:gd name="connsiteY7" fmla="*/ 499488 h 1156115"/>
                                          <a:gd name="connsiteX8" fmla="*/ 423470 w 675144"/>
                                          <a:gd name="connsiteY8" fmla="*/ 113407 h 1156115"/>
                                          <a:gd name="connsiteX9" fmla="*/ 654150 w 675144"/>
                                          <a:gd name="connsiteY9" fmla="*/ 37246 h 1156115"/>
                                          <a:gd name="connsiteX0" fmla="*/ 654150 w 675144"/>
                                          <a:gd name="connsiteY0" fmla="*/ 43641 h 1162510"/>
                                          <a:gd name="connsiteX1" fmla="*/ 667494 w 675144"/>
                                          <a:gd name="connsiteY1" fmla="*/ 652264 h 1162510"/>
                                          <a:gd name="connsiteX2" fmla="*/ 566368 w 675144"/>
                                          <a:gd name="connsiteY2" fmla="*/ 892204 h 1162510"/>
                                          <a:gd name="connsiteX3" fmla="*/ 273760 w 675144"/>
                                          <a:gd name="connsiteY3" fmla="*/ 1140921 h 1162510"/>
                                          <a:gd name="connsiteX4" fmla="*/ 68934 w 675144"/>
                                          <a:gd name="connsiteY4" fmla="*/ 1133606 h 1162510"/>
                                          <a:gd name="connsiteX5" fmla="*/ 9304 w 675144"/>
                                          <a:gd name="connsiteY5" fmla="*/ 999865 h 1162510"/>
                                          <a:gd name="connsiteX6" fmla="*/ 11757 w 675144"/>
                                          <a:gd name="connsiteY6" fmla="*/ 712707 h 1162510"/>
                                          <a:gd name="connsiteX7" fmla="*/ 141530 w 675144"/>
                                          <a:gd name="connsiteY7" fmla="*/ 505883 h 1162510"/>
                                          <a:gd name="connsiteX8" fmla="*/ 423470 w 675144"/>
                                          <a:gd name="connsiteY8" fmla="*/ 119802 h 1162510"/>
                                          <a:gd name="connsiteX9" fmla="*/ 654150 w 675144"/>
                                          <a:gd name="connsiteY9" fmla="*/ 43641 h 1162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75144" h="1162510">
                                            <a:moveTo>
                                              <a:pt x="654150" y="43641"/>
                                            </a:moveTo>
                                            <a:cubicBezTo>
                                              <a:pt x="694821" y="132385"/>
                                              <a:pt x="663075" y="482249"/>
                                              <a:pt x="667494" y="652264"/>
                                            </a:cubicBezTo>
                                            <a:cubicBezTo>
                                              <a:pt x="671913" y="822279"/>
                                              <a:pt x="631990" y="810761"/>
                                              <a:pt x="566368" y="892204"/>
                                            </a:cubicBezTo>
                                            <a:cubicBezTo>
                                              <a:pt x="500746" y="973647"/>
                                              <a:pt x="356666" y="1100687"/>
                                              <a:pt x="273760" y="1140921"/>
                                            </a:cubicBezTo>
                                            <a:cubicBezTo>
                                              <a:pt x="190854" y="1181155"/>
                                              <a:pt x="113010" y="1157115"/>
                                              <a:pt x="68934" y="1133606"/>
                                            </a:cubicBezTo>
                                            <a:cubicBezTo>
                                              <a:pt x="24858" y="1110097"/>
                                              <a:pt x="14069" y="1084306"/>
                                              <a:pt x="9304" y="999865"/>
                                            </a:cubicBezTo>
                                            <a:cubicBezTo>
                                              <a:pt x="4539" y="915424"/>
                                              <a:pt x="-10281" y="795037"/>
                                              <a:pt x="11757" y="712707"/>
                                            </a:cubicBezTo>
                                            <a:cubicBezTo>
                                              <a:pt x="33795" y="630377"/>
                                              <a:pt x="63501" y="609515"/>
                                              <a:pt x="141530" y="505883"/>
                                            </a:cubicBezTo>
                                            <a:cubicBezTo>
                                              <a:pt x="220328" y="386509"/>
                                              <a:pt x="344832" y="227435"/>
                                              <a:pt x="423470" y="119802"/>
                                            </a:cubicBezTo>
                                            <a:cubicBezTo>
                                              <a:pt x="502108" y="12169"/>
                                              <a:pt x="613479" y="-45103"/>
                                              <a:pt x="654150" y="43641"/>
                                            </a:cubicBezTo>
                                            <a:close/>
                                          </a:path>
                                        </a:pathLst>
                                      </a:custGeom>
                                      <a:noFill/>
                                      <a:ln w="1905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8EDBFF8" id="グループ化 335" o:spid="_x0000_s1026" style="width:127.55pt;height:96.55pt;mso-position-horizontal-relative:char;mso-position-vertical-relative:line" coordsize="16198,12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">
                            <v:shape id="図 39" o:spid="_x0000_s1027" type="#_x0000_t75" style="position:absolute;top:106;width:16198;height:12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MT6PDAAAA3AAAAA8AAABkcnMvZG93bnJldi54bWxEj0GLwjAUhO8L/ofwhL2tqYKyVKOIIrog&#10;yKoXb4/k2Vabl9JEbf31ZmHB4zAz3zCTWWNLcafaF44V9HsJCGLtTMGZguNh9fUNwgdkg6VjUtCS&#10;h9m08zHB1LgH/9J9HzIRIexTVJCHUKVSep2TRd9zFXH0zq62GKKsM2lqfES4LeUgSUbSYsFxIceK&#10;Fjnp6/5mFZz6ertrq2u7vLgh/5D06+yplfrsNvMxiEBNeIf/2xujYJQM4O9MPAJy+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8xPo8MAAADcAAAADwAAAAAAAAAAAAAAAACf&#10;AgAAZHJzL2Rvd25yZXYueG1sUEsFBgAAAAAEAAQA9wAAAI8DAAAAAA==&#10;">
                              <v:imagedata r:id="rId104" o:title="" cropleft="1921f" cropright="5847f"/>
                              <v:path arrowok="t"/>
                            </v:shape>
                            <v:shape id="フリーフォーム 16" o:spid="_x0000_s1028" style="position:absolute;left:2658;width:6750;height:11620;visibility:visible;mso-wrap-style:square;v-text-anchor:middle" coordsize="675144,116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LDmMEA&#10;AADbAAAADwAAAGRycy9kb3ducmV2LnhtbERPS4vCMBC+C/6HMMLeNF0PVqpRZEXciwcfh93b2Ixt&#10;sZmUJNauv34jCN7m43vOfNmZWrTkfGVZwecoAUGcW11xoeB03AynIHxA1lhbJgV/5GG56PfmmGl7&#10;5z21h1CIGMI+QwVlCE0mpc9LMuhHtiGO3MU6gyFCV0jt8B7DTS3HSTKRBiuODSU29FVSfj3cjILt&#10;7Xi+pK799Tv+aR7rvUt3j1Spj0G3moEI1IW3+OX+1nH+BJ6/xA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Cw5jBAAAA2wAAAA8AAAAAAAAAAAAAAAAAmAIAAGRycy9kb3du&#10;cmV2LnhtbFBLBQYAAAAABAAEAPUAAACGAwAAAAA=&#10;" path="m654150,43641v40671,88744,8925,438608,13344,608623c671913,822279,631990,810761,566368,892204v-65622,81443,-209702,208483,-292608,248717c190854,1181155,113010,1157115,68934,1133606,24858,1110097,14069,1084306,9304,999865,4539,915424,-10281,795037,11757,712707,33795,630377,63501,609515,141530,505883,220328,386509,344832,227435,423470,119802,502108,12169,613479,-45103,654150,43641xe" filled="f" strokecolor="red" strokeweight="1.5pt">
                              <v:stroke dashstyle="1 1" joinstyle="miter"/>
                              <v:path arrowok="t" o:connecttype="custom" o:connectlocs="654015,43624;667357,652006;566251,891851;273704,1140470;68920,1133157;9302,999469;11755,712425;141501,505683;423383,119755;654015,43624" o:connectangles="0,0,0,0,0,0,0,0,0,0"/>
                            </v:shape>
                            <w10:anchorlock/>
                          </v:group>
                        </w:pict>
                      </mc:Fallback>
                    </mc:AlternateContent>
                  </w:r>
                </w:p>
              </w:tc>
              <w:tc>
                <w:tcPr>
                  <w:tcW w:w="2948" w:type="dxa"/>
                </w:tcPr>
                <w:p w14:paraId="4B54A724" w14:textId="6B13D943" w:rsidR="00946A9B" w:rsidRPr="00ED21BC" w:rsidRDefault="000F3A4D" w:rsidP="00946A9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mc:AlternateContent>
                      <mc:Choice Requires="wpg">
                        <w:drawing>
                          <wp:inline distT="0" distB="0" distL="0" distR="0" wp14:anchorId="764A82F2" wp14:editId="44482FA6">
                            <wp:extent cx="1620000" cy="1211040"/>
                            <wp:effectExtent l="0" t="0" r="0" b="8255"/>
                            <wp:docPr id="633" name="グループ化 63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20000" cy="1211040"/>
                                      <a:chOff x="0" y="0"/>
                                      <a:chExt cx="1619885" cy="1210945"/>
                                    </a:xfrm>
                                  </wpg:grpSpPr>
                                  <pic:pic xmlns:pic="http://schemas.openxmlformats.org/drawingml/2006/picture">
                                    <pic:nvPicPr>
                                      <pic:cNvPr id="66" name="図 66" descr="L:\00_H28屋外広告物_16\78_画像_使用\170123_看板\壁面_広告板_フレーム隙間_雑司ヶ谷.JPG"/>
                                      <pic:cNvPicPr>
                                        <a:picLocks noChangeAspect="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619885" cy="1210945"/>
                                      </a:xfrm>
                                      <a:prstGeom prst="rect">
                                        <a:avLst/>
                                      </a:prstGeom>
                                      <a:noFill/>
                                      <a:ln>
                                        <a:noFill/>
                                      </a:ln>
                                    </pic:spPr>
                                  </pic:pic>
                                  <wps:wsp>
                                    <wps:cNvPr id="632" name="角丸四角形 632"/>
                                    <wps:cNvSpPr/>
                                    <wps:spPr>
                                      <a:xfrm>
                                        <a:off x="717243" y="224351"/>
                                        <a:ext cx="207423" cy="643071"/>
                                      </a:xfrm>
                                      <a:prstGeom prst="roundRect">
                                        <a:avLst>
                                          <a:gd name="adj" fmla="val 33799"/>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E4467E0" id="グループ化 633" o:spid="_x0000_s1026" style="width:127.55pt;height:95.35pt;mso-position-horizontal-relative:char;mso-position-vertical-relative:line" coordsize="16198,121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PA&#10;AAAAAFJnaHRsb25nAAAFAA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Cjw/eHBhY2tldCBlbmQ9InciPz7/4gxYSUNDX1BST0ZJTEUAAQ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">
                            <o:lock v:ext="edit" aspectratio="t"/>
                            <v:shape id="図 66" o:spid="_x0000_s1027" type="#_x0000_t75" style="position:absolute;width:16198;height:12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8ZXXDAAAA2wAAAA8AAABkcnMvZG93bnJldi54bWxEj8FqwzAQRO+B/oPYQi+hlmuKKW6UEBoK&#10;pbc4JvS4WGvZxFoZS7Wdv68ChRyHmXnDbHaL7cVEo+8cK3hJUhDEtdMdGwXV6fP5DYQPyBp7x6Tg&#10;Sh5224fVBgvtZj7SVAYjIoR9gQraEIZCSl+3ZNEnbiCOXuNGiyHK0Ug94hzhtpdZmubSYsdxocWB&#10;PlqqL+WvVWCW8oo/bn349q/n6ZA1tjJklXp6XPbvIAIt4R7+b39pBXkOty/xB8jt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TxldcMAAADbAAAADwAAAAAAAAAAAAAAAACf&#10;AgAAZHJzL2Rvd25yZXYueG1sUEsFBgAAAAAEAAQA9wAAAI8DAAAAAA==&#10;">
                              <v:imagedata r:id="rId167" o:title="壁面_広告板_フレーム隙間_雑司ヶ谷"/>
                              <v:path arrowok="t"/>
                            </v:shape>
                            <v:roundrect id="角丸四角形 632" o:spid="_x0000_s1028" style="position:absolute;left:7172;top:2243;width:2074;height:6431;visibility:visible;mso-wrap-style:square;v-text-anchor:middle" arcsize="2215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n3cMA&#10;AADcAAAADwAAAGRycy9kb3ducmV2LnhtbESPwWrDMBBE74X8g9hCb7XcFExxrYQQCPWhCcQJ9LpI&#10;G9uttTKWart/HwUCPQ4z84Yp1rPtxEiDbx0reElSEMTamZZrBefT7vkNhA/IBjvHpOCPPKxXi4cC&#10;c+MmPtJYhVpECPscFTQh9LmUXjdk0SeuJ47exQ0WQ5RDLc2AU4TbTi7TNJMWW44LDfa0bUj/VL9W&#10;gUbm7/YyWt19+q9sf/DlR6WVenqcN+8gAs3hP3xvl0ZB9rqE25l4BO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Jn3cMAAADcAAAADwAAAAAAAAAAAAAAAACYAgAAZHJzL2Rv&#10;d25yZXYueG1sUEsFBgAAAAAEAAQA9QAAAIgDAAAAAA==&#10;" filled="f" strokecolor="red" strokeweight="1.5pt">
                              <v:stroke dashstyle="1 1" joinstyle="miter"/>
                            </v:roundrect>
                            <w10:anchorlock/>
                          </v:group>
                        </w:pict>
                      </mc:Fallback>
                    </mc:AlternateContent>
                  </w:r>
                </w:p>
              </w:tc>
              <w:tc>
                <w:tcPr>
                  <w:tcW w:w="2948" w:type="dxa"/>
                </w:tcPr>
                <w:p w14:paraId="099CF3E3" w14:textId="2DF03086" w:rsidR="00946A9B" w:rsidRPr="00ED21BC" w:rsidRDefault="005B324C" w:rsidP="00946A9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728261BD" wp14:editId="2058C4FB">
                        <wp:extent cx="1620000" cy="1215446"/>
                        <wp:effectExtent l="0" t="0" r="0" b="3810"/>
                        <wp:docPr id="312"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図 33"/>
                                <pic:cNvPicPr>
                                  <a:picLocks noChangeAspect="1"/>
                                </pic:cNvPicPr>
                              </pic:nvPicPr>
                              <pic:blipFill>
                                <a:blip r:embed="rId168" cstate="print">
                                  <a:extLst>
                                    <a:ext uri="{28A0092B-C50C-407E-A947-70E740481C1C}">
                                      <a14:useLocalDpi xmlns:a14="http://schemas.microsoft.com/office/drawing/2010/main"/>
                                    </a:ext>
                                  </a:extLst>
                                </a:blip>
                                <a:stretch>
                                  <a:fillRect/>
                                </a:stretch>
                              </pic:blipFill>
                              <pic:spPr>
                                <a:xfrm>
                                  <a:off x="0" y="0"/>
                                  <a:ext cx="1620000" cy="1215446"/>
                                </a:xfrm>
                                <a:prstGeom prst="rect">
                                  <a:avLst/>
                                </a:prstGeom>
                              </pic:spPr>
                            </pic:pic>
                          </a:graphicData>
                        </a:graphic>
                      </wp:inline>
                    </w:drawing>
                  </w:r>
                </w:p>
              </w:tc>
            </w:tr>
            <w:tr w:rsidR="00946A9B" w:rsidRPr="00ED21BC" w14:paraId="4543DA1F"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22A4B8D9" w14:textId="454FCF47" w:rsidR="00946A9B" w:rsidRPr="00ED21BC" w:rsidRDefault="00496E49" w:rsidP="00946A9B">
                  <w:pPr>
                    <w:pStyle w:val="aff6"/>
                    <w:jc w:val="both"/>
                  </w:pPr>
                  <w:r w:rsidRPr="00ED21BC">
                    <w:rPr>
                      <w:rFonts w:hint="eastAsia"/>
                    </w:rPr>
                    <w:t>表示面板のひび、破損、変形（たわみ）、外れ、継ぎ目（隙間）</w:t>
                  </w:r>
                </w:p>
              </w:tc>
              <w:tc>
                <w:tcPr>
                  <w:tcW w:w="2948" w:type="dxa"/>
                </w:tcPr>
                <w:p w14:paraId="24541029" w14:textId="4C0A9D71" w:rsidR="00946A9B" w:rsidRPr="00ED21BC" w:rsidRDefault="00967C24" w:rsidP="00946A9B">
                  <w:pPr>
                    <w:pStyle w:val="aff6"/>
                    <w:jc w:val="both"/>
                    <w:cnfStyle w:val="000000000000" w:firstRow="0" w:lastRow="0" w:firstColumn="0" w:lastColumn="0" w:oddVBand="0" w:evenVBand="0" w:oddHBand="0" w:evenHBand="0" w:firstRowFirstColumn="0" w:firstRowLastColumn="0" w:lastRowFirstColumn="0" w:lastRowLastColumn="0"/>
                    <w:rPr>
                      <w:spacing w:val="-4"/>
                    </w:rPr>
                  </w:pPr>
                  <w:r w:rsidRPr="00ED21BC">
                    <w:rPr>
                      <w:rFonts w:hint="eastAsia"/>
                    </w:rPr>
                    <w:t>側板</w:t>
                  </w:r>
                  <w:r w:rsidR="00496E49" w:rsidRPr="00ED21BC">
                    <w:rPr>
                      <w:rFonts w:hint="eastAsia"/>
                    </w:rPr>
                    <w:t>・</w:t>
                  </w:r>
                  <w:r w:rsidRPr="00ED21BC">
                    <w:rPr>
                      <w:rFonts w:hint="eastAsia"/>
                    </w:rPr>
                    <w:t>表示面板押さえ</w:t>
                  </w:r>
                  <w:r w:rsidR="00496E49" w:rsidRPr="00ED21BC">
                    <w:rPr>
                      <w:rFonts w:hint="eastAsia"/>
                    </w:rPr>
                    <w:t>の変形（ゆがみ、隙間）</w:t>
                  </w:r>
                </w:p>
              </w:tc>
              <w:tc>
                <w:tcPr>
                  <w:tcW w:w="2948" w:type="dxa"/>
                </w:tcPr>
                <w:p w14:paraId="47FCB8A1" w14:textId="647C4DC5" w:rsidR="00946A9B" w:rsidRPr="00ED21BC" w:rsidRDefault="00967C24" w:rsidP="00946A9B">
                  <w:pPr>
                    <w:pStyle w:val="aff6"/>
                    <w:jc w:val="both"/>
                    <w:cnfStyle w:val="000000000000" w:firstRow="0" w:lastRow="0" w:firstColumn="0" w:lastColumn="0" w:oddVBand="0" w:evenVBand="0" w:oddHBand="0" w:evenHBand="0" w:firstRowFirstColumn="0" w:firstRowLastColumn="0" w:lastRowFirstColumn="0" w:lastRowLastColumn="0"/>
                  </w:pPr>
                  <w:r w:rsidRPr="00ED21BC">
                    <w:rPr>
                      <w:rFonts w:hint="eastAsia"/>
                    </w:rPr>
                    <w:t>側板</w:t>
                  </w:r>
                  <w:r w:rsidR="00496E49" w:rsidRPr="00ED21BC">
                    <w:rPr>
                      <w:rFonts w:hint="eastAsia"/>
                    </w:rPr>
                    <w:t>・</w:t>
                  </w:r>
                  <w:r w:rsidRPr="00ED21BC">
                    <w:rPr>
                      <w:rFonts w:hint="eastAsia"/>
                    </w:rPr>
                    <w:t>表示面板押さえ</w:t>
                  </w:r>
                  <w:r w:rsidR="00496E49" w:rsidRPr="00ED21BC">
                    <w:rPr>
                      <w:rFonts w:hint="eastAsia"/>
                    </w:rPr>
                    <w:t>の</w:t>
                  </w:r>
                  <w:r w:rsidR="00A27797" w:rsidRPr="00ED21BC">
                    <w:rPr>
                      <w:rFonts w:hint="eastAsia"/>
                    </w:rPr>
                    <w:t>腐食、</w:t>
                  </w:r>
                  <w:r w:rsidR="00496E49" w:rsidRPr="00ED21BC">
                    <w:rPr>
                      <w:rFonts w:hint="eastAsia"/>
                    </w:rPr>
                    <w:t>破損・部材の欠落</w:t>
                  </w:r>
                </w:p>
              </w:tc>
            </w:tr>
          </w:tbl>
          <w:p w14:paraId="27A3B975" w14:textId="77777777" w:rsidR="00946A9B" w:rsidRPr="00ED21BC" w:rsidRDefault="00946A9B" w:rsidP="00496E49">
            <w:pPr>
              <w:rPr>
                <w:rFonts w:hAnsi="Times"/>
                <w:sz w:val="20"/>
                <w:szCs w:val="20"/>
              </w:rPr>
            </w:pPr>
            <w:r w:rsidRPr="00ED21BC">
              <w:rPr>
                <w:rFonts w:hAnsi="Times" w:hint="eastAsia"/>
                <w:sz w:val="20"/>
                <w:szCs w:val="20"/>
              </w:rPr>
              <w:t xml:space="preserve">　</w:t>
            </w:r>
          </w:p>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946A9B" w:rsidRPr="00ED21BC" w14:paraId="4068E2AA"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4F0E8C54" w14:textId="0A80A047" w:rsidR="00946A9B" w:rsidRPr="00ED21BC" w:rsidRDefault="00946A9B" w:rsidP="00946A9B">
                  <w:pPr>
                    <w:spacing w:line="240" w:lineRule="exact"/>
                    <w:ind w:left="200" w:hangingChars="100" w:hanging="200"/>
                    <w:rPr>
                      <w:rFonts w:ascii="ＭＳ ゴシック" w:eastAsia="ＭＳ ゴシック" w:hAnsi="ＭＳ ゴシック"/>
                      <w:noProof/>
                      <w:sz w:val="20"/>
                      <w:szCs w:val="20"/>
                    </w:rPr>
                  </w:pPr>
                </w:p>
              </w:tc>
              <w:tc>
                <w:tcPr>
                  <w:tcW w:w="2948" w:type="dxa"/>
                </w:tcPr>
                <w:p w14:paraId="7C2A4FA6" w14:textId="5D6CF422" w:rsidR="00946A9B" w:rsidRPr="00ED21BC" w:rsidRDefault="00946A9B" w:rsidP="00946A9B">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p>
              </w:tc>
              <w:tc>
                <w:tcPr>
                  <w:tcW w:w="2948" w:type="dxa"/>
                </w:tcPr>
                <w:p w14:paraId="7E3E8B09" w14:textId="4DB662EB" w:rsidR="00946A9B" w:rsidRPr="00ED21BC" w:rsidRDefault="0024750C" w:rsidP="00946A9B">
                  <w:pPr>
                    <w:spacing w:line="240" w:lineRule="exact"/>
                    <w:ind w:left="200" w:hangingChars="100" w:hanging="200"/>
                    <w:cnfStyle w:val="000000000000" w:firstRow="0" w:lastRow="0" w:firstColumn="0" w:lastColumn="0" w:oddVBand="0" w:evenVBand="0" w:oddHBand="0" w:evenHBand="0" w:firstRowFirstColumn="0" w:firstRowLastColumn="0" w:lastRowFirstColumn="0" w:lastRowLastColumn="0"/>
                    <w:rPr>
                      <w:rFonts w:ascii="ＭＳ ゴシック" w:eastAsia="ＭＳ ゴシック" w:hAnsi="ＭＳ ゴシック"/>
                      <w:noProof/>
                      <w:sz w:val="20"/>
                      <w:szCs w:val="20"/>
                    </w:rPr>
                  </w:pPr>
                  <w:r w:rsidRPr="00ED21BC">
                    <w:rPr>
                      <w:rFonts w:ascii="ＭＳ ゴシック" w:eastAsia="ＭＳ ゴシック" w:hAnsi="ＭＳ ゴシック" w:hint="eastAsia"/>
                      <w:noProof/>
                      <w:sz w:val="20"/>
                      <w:szCs w:val="20"/>
                    </w:rPr>
                    <w:t>４．照明装置</w:t>
                  </w:r>
                </w:p>
              </w:tc>
            </w:tr>
            <w:tr w:rsidR="00946A9B" w:rsidRPr="00ED21BC" w14:paraId="116472DF"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12CC5A1E" w14:textId="7C34FC3F" w:rsidR="00946A9B" w:rsidRPr="00ED21BC" w:rsidRDefault="007E58E7" w:rsidP="00946A9B">
                  <w:pPr>
                    <w:ind w:left="200" w:hangingChars="100" w:hanging="200"/>
                    <w:jc w:val="center"/>
                    <w:rPr>
                      <w:sz w:val="20"/>
                      <w:szCs w:val="20"/>
                    </w:rPr>
                  </w:pPr>
                  <w:r>
                    <w:rPr>
                      <w:noProof/>
                      <w:sz w:val="20"/>
                      <w:szCs w:val="20"/>
                    </w:rPr>
                    <mc:AlternateContent>
                      <mc:Choice Requires="wpg">
                        <w:drawing>
                          <wp:inline distT="0" distB="0" distL="0" distR="0" wp14:anchorId="17BDF646" wp14:editId="08898437">
                            <wp:extent cx="1620000" cy="1215360"/>
                            <wp:effectExtent l="0" t="0" r="0" b="4445"/>
                            <wp:docPr id="475" name="グループ化 4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20000" cy="1215360"/>
                                      <a:chOff x="0" y="0"/>
                                      <a:chExt cx="1619885" cy="1215390"/>
                                    </a:xfrm>
                                  </wpg:grpSpPr>
                                  <pic:pic xmlns:pic="http://schemas.openxmlformats.org/drawingml/2006/picture">
                                    <pic:nvPicPr>
                                      <pic:cNvPr id="476" name="図 3"/>
                                      <pic:cNvPicPr>
                                        <a:picLocks noChangeAspect="1"/>
                                      </pic:cNvPicPr>
                                    </pic:nvPicPr>
                                    <pic:blipFill>
                                      <a:blip r:embed="rId111" cstate="print">
                                        <a:extLst>
                                          <a:ext uri="{28A0092B-C50C-407E-A947-70E740481C1C}">
                                            <a14:useLocalDpi xmlns:a14="http://schemas.microsoft.com/office/drawing/2010/main"/>
                                          </a:ext>
                                        </a:extLst>
                                      </a:blip>
                                      <a:stretch>
                                        <a:fillRect/>
                                      </a:stretch>
                                    </pic:blipFill>
                                    <pic:spPr>
                                      <a:xfrm>
                                        <a:off x="0" y="0"/>
                                        <a:ext cx="1619885" cy="1215390"/>
                                      </a:xfrm>
                                      <a:prstGeom prst="rect">
                                        <a:avLst/>
                                      </a:prstGeom>
                                    </pic:spPr>
                                  </pic:pic>
                                  <wps:wsp>
                                    <wps:cNvPr id="477" name="角丸四角形 477"/>
                                    <wps:cNvSpPr/>
                                    <wps:spPr>
                                      <a:xfrm>
                                        <a:off x="513052" y="423080"/>
                                        <a:ext cx="497470" cy="465171"/>
                                      </a:xfrm>
                                      <a:prstGeom prst="roundRect">
                                        <a:avLst>
                                          <a:gd name="adj" fmla="val 24670"/>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F979942" id="グループ化 475" o:spid="_x0000_s1026" style="width:127.55pt;height:95.7pt;mso-position-horizontal-relative:char;mso-position-vertical-relative:line" coordsize="16198,121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">
                            <o:lock v:ext="edit" aspectratio="t"/>
                            <v:shape id="図 3" o:spid="_x0000_s1027" type="#_x0000_t75" style="position:absolute;width:16198;height:12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A+CnCAAAA3AAAAA8AAABkcnMvZG93bnJldi54bWxEj19rwkAQxN8LfodjBd/qxT/EED1FBLGP&#10;bRR8XXJrEszthdyq6bfvFQp9HGbmN8xmN7hWPakPjWcDs2kCirj0tuHKwOV8fM9ABUG22HomA98U&#10;YLcdvW0wt/7FX/QspFIRwiFHA7VIl2sdypochqnviKN3871DibKvtO3xFeGu1fMkSbXDhuNCjR0d&#10;airvxcMZuBXZVYr2uEz5U4auzE74oIUxk/GwX4MSGuQ//Nf+sAaWqxR+z8QjoL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gPgpwgAAANwAAAAPAAAAAAAAAAAAAAAAAJ8C&#10;AABkcnMvZG93bnJldi54bWxQSwUGAAAAAAQABAD3AAAAjgMAAAAA&#10;">
                              <v:imagedata r:id="rId169" o:title=""/>
                              <v:path arrowok="t"/>
                            </v:shape>
                            <v:roundrect id="角丸四角形 477" o:spid="_x0000_s1028" style="position:absolute;left:5130;top:4230;width:4975;height:4652;visibility:visible;mso-wrap-style:square;v-text-anchor:middle" arcsize="1616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Az6MUA&#10;AADcAAAADwAAAGRycy9kb3ducmV2LnhtbESPS2/CMBCE75X6H6xF4lKBU6h4pBjEQzQcW0Diuo2X&#10;JCJeR7aB9N/XSJV6HM3MN5rZojW1uJHzlWUFr/0EBHFudcWFguNh25uA8AFZY22ZFPyQh8X8+WmG&#10;qbZ3/qLbPhQiQtinqKAMoUml9HlJBn3fNsTRO1tnMETpCqkd3iPc1HKQJCNpsOK4UGJD65Lyy/5q&#10;FAxXlNnPjywb4NRdiu+Xk59uTkp1O+3yHUSgNvyH/9o7reBtPIbH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0DPoxQAAANwAAAAPAAAAAAAAAAAAAAAAAJgCAABkcnMv&#10;ZG93bnJldi54bWxQSwUGAAAAAAQABAD1AAAAigMAAAAA&#10;" filled="f" strokecolor="red" strokeweight="1.5pt">
                              <v:stroke dashstyle="1 1" joinstyle="miter"/>
                            </v:roundrect>
                            <w10:anchorlock/>
                          </v:group>
                        </w:pict>
                      </mc:Fallback>
                    </mc:AlternateContent>
                  </w:r>
                </w:p>
              </w:tc>
              <w:tc>
                <w:tcPr>
                  <w:tcW w:w="2948" w:type="dxa"/>
                </w:tcPr>
                <w:p w14:paraId="44A9F9E1" w14:textId="5FA4489A" w:rsidR="00946A9B" w:rsidRPr="00ED21BC" w:rsidRDefault="006E45BC" w:rsidP="00946A9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rFonts w:ascii="ＭＳ ゴシック" w:eastAsia="ＭＳ ゴシック" w:hAnsi="ＭＳ ゴシック"/>
                      <w:noProof/>
                      <w:sz w:val="20"/>
                      <w:szCs w:val="20"/>
                    </w:rPr>
                    <mc:AlternateContent>
                      <mc:Choice Requires="wpg">
                        <w:drawing>
                          <wp:inline distT="0" distB="0" distL="0" distR="0" wp14:anchorId="3C823807" wp14:editId="1EA1D9D8">
                            <wp:extent cx="1620000" cy="1214280"/>
                            <wp:effectExtent l="0" t="0" r="0" b="5080"/>
                            <wp:docPr id="608" name="グループ化 60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20000" cy="1214280"/>
                                      <a:chOff x="0" y="0"/>
                                      <a:chExt cx="1619885" cy="1214120"/>
                                    </a:xfrm>
                                  </wpg:grpSpPr>
                                  <pic:pic xmlns:pic="http://schemas.openxmlformats.org/drawingml/2006/picture">
                                    <pic:nvPicPr>
                                      <pic:cNvPr id="307" name="図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19885" cy="1214120"/>
                                      </a:xfrm>
                                      <a:prstGeom prst="rect">
                                        <a:avLst/>
                                      </a:prstGeom>
                                    </pic:spPr>
                                  </pic:pic>
                                  <wps:wsp>
                                    <wps:cNvPr id="607" name="角丸四角形 607"/>
                                    <wps:cNvSpPr/>
                                    <wps:spPr>
                                      <a:xfrm>
                                        <a:off x="100940" y="136566"/>
                                        <a:ext cx="1490485" cy="220345"/>
                                      </a:xfrm>
                                      <a:prstGeom prst="roundRect">
                                        <a:avLst>
                                          <a:gd name="adj" fmla="val 24670"/>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2E7F2F7" id="グループ化 608" o:spid="_x0000_s1026" style="width:127.55pt;height:95.6pt;mso-position-horizontal-relative:char;mso-position-vertical-relative:line" coordsize="16198,12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">
                            <o:lock v:ext="edit" aspectratio="t"/>
                            <v:shape id="図 1" o:spid="_x0000_s1027" type="#_x0000_t75" style="position:absolute;width:16198;height:12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9JcLCAAAA3AAAAA8AAABkcnMvZG93bnJldi54bWxEj0GLwjAUhO+C/yE8YW+aqOBKNYoIgheR&#10;dQWvz+bZFpuX2kTb/vvNguBxmJlvmOW6taV4Ue0LxxrGIwWCOHWm4EzD+Xc3nIPwAdlg6Zg0dORh&#10;ver3lpgY1/APvU4hExHCPkENeQhVIqVPc7LoR64ijt7N1RZDlHUmTY1NhNtSTpSaSYsFx4UcK9rm&#10;lN5PT6tBPbrjWR535YyaR3cN7aG7XYzWX4N2swARqA2f8Lu9Nxqm6hv+z8QjIF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PSXCwgAAANwAAAAPAAAAAAAAAAAAAAAAAJ8C&#10;AABkcnMvZG93bnJldi54bWxQSwUGAAAAAAQABAD3AAAAjgMAAAAA&#10;">
                              <v:imagedata r:id="rId170" o:title=""/>
                              <v:path arrowok="t"/>
                            </v:shape>
                            <v:roundrect id="角丸四角形 607" o:spid="_x0000_s1028" style="position:absolute;left:1009;top:1365;width:14905;height:2204;visibility:visible;mso-wrap-style:square;v-text-anchor:middle" arcsize="1616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IudMUA&#10;AADcAAAADwAAAGRycy9kb3ducmV2LnhtbESPT2vCQBTE74LfYXmCl1I3taA1dQ3W0saj/8Dra/aZ&#10;hGTfht2tpt++Wyh4HGbmN8wy600rruR8bVnB0yQBQVxYXXOp4HT8eHwB4QOyxtYyKfghD9lqOFhi&#10;qu2N93Q9hFJECPsUFVQhdKmUvqjIoJ/Yjjh6F+sMhihdKbXDW4SbVk6TZCYN1hwXKuxoU1HRHL6N&#10;guc3yu3uM8+nuHBN+fVw9ov3s1LjUb9+BRGoD/fwf3urFcySOfyd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i50xQAAANwAAAAPAAAAAAAAAAAAAAAAAJgCAABkcnMv&#10;ZG93bnJldi54bWxQSwUGAAAAAAQABAD1AAAAigMAAAAA&#10;" filled="f" strokecolor="red" strokeweight="1.5pt">
                              <v:stroke dashstyle="1 1" joinstyle="miter"/>
                            </v:roundrect>
                            <w10:anchorlock/>
                          </v:group>
                        </w:pict>
                      </mc:Fallback>
                    </mc:AlternateContent>
                  </w:r>
                </w:p>
              </w:tc>
              <w:tc>
                <w:tcPr>
                  <w:tcW w:w="2948" w:type="dxa"/>
                </w:tcPr>
                <w:p w14:paraId="47E4036E" w14:textId="46DBBB17" w:rsidR="00946A9B" w:rsidRPr="00ED21BC" w:rsidRDefault="00D45C7D" w:rsidP="00946A9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rPr>
                    <w:drawing>
                      <wp:inline distT="0" distB="0" distL="0" distR="0" wp14:anchorId="76A544B5" wp14:editId="422EFF39">
                        <wp:extent cx="1620000" cy="1212840"/>
                        <wp:effectExtent l="0" t="0" r="0" b="6985"/>
                        <wp:docPr id="586" name="図 586" descr="C:\Users\kana\Documents\00_H28屋外広告物_16\78_画像_使用\170118_看板写真\壁面_照明_電球ぶら下がり_ピュアサウンド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図 586" descr="C:\Users\kana\Documents\00_H28屋外広告物_16\78_画像_使用\170118_看板写真\壁面_照明_電球ぶら下がり_ピュアサウンド1.JPG"/>
                                <pic:cNvPicPr>
                                  <a:picLocks noChangeAspect="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620000" cy="1212840"/>
                                </a:xfrm>
                                <a:prstGeom prst="rect">
                                  <a:avLst/>
                                </a:prstGeom>
                                <a:noFill/>
                                <a:ln>
                                  <a:noFill/>
                                </a:ln>
                              </pic:spPr>
                            </pic:pic>
                          </a:graphicData>
                        </a:graphic>
                      </wp:inline>
                    </w:drawing>
                  </w:r>
                </w:p>
              </w:tc>
            </w:tr>
            <w:tr w:rsidR="00946A9B" w:rsidRPr="00ED21BC" w14:paraId="0C1BC1F4"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55979BAB" w14:textId="0768AB5B" w:rsidR="00946A9B" w:rsidRPr="00ED21BC" w:rsidRDefault="00496E49" w:rsidP="0024750C">
                  <w:pPr>
                    <w:pStyle w:val="aff6"/>
                  </w:pPr>
                  <w:r w:rsidRPr="00ED21BC">
                    <w:rPr>
                      <w:rFonts w:hint="eastAsia"/>
                    </w:rPr>
                    <w:t>広告板底部の腐食</w:t>
                  </w:r>
                  <w:r w:rsidR="00B6554F">
                    <w:rPr>
                      <w:rFonts w:hint="eastAsia"/>
                    </w:rPr>
                    <w:t>、水抜き穴の詰まり</w:t>
                  </w:r>
                </w:p>
              </w:tc>
              <w:tc>
                <w:tcPr>
                  <w:tcW w:w="2948" w:type="dxa"/>
                </w:tcPr>
                <w:p w14:paraId="343BD3FA" w14:textId="09FEA51C" w:rsidR="00946A9B" w:rsidRPr="00ED21BC" w:rsidRDefault="00496E49" w:rsidP="0024750C">
                  <w:pPr>
                    <w:pStyle w:val="aff6"/>
                    <w:cnfStyle w:val="000000000000" w:firstRow="0" w:lastRow="0" w:firstColumn="0" w:lastColumn="0" w:oddVBand="0" w:evenVBand="0" w:oddHBand="0" w:evenHBand="0" w:firstRowFirstColumn="0" w:firstRowLastColumn="0" w:lastRowFirstColumn="0" w:lastRowLastColumn="0"/>
                  </w:pPr>
                  <w:r w:rsidRPr="00ED21BC">
                    <w:rPr>
                      <w:rFonts w:hint="eastAsia"/>
                    </w:rPr>
                    <w:t>その他（塗装剥離、腐食など）</w:t>
                  </w:r>
                </w:p>
              </w:tc>
              <w:tc>
                <w:tcPr>
                  <w:tcW w:w="2948" w:type="dxa"/>
                </w:tcPr>
                <w:p w14:paraId="763FE406" w14:textId="7B65CAEF" w:rsidR="00946A9B" w:rsidRPr="00ED21BC" w:rsidRDefault="0024750C" w:rsidP="0024750C">
                  <w:pPr>
                    <w:pStyle w:val="aff6"/>
                    <w:cnfStyle w:val="000000000000" w:firstRow="0" w:lastRow="0" w:firstColumn="0" w:lastColumn="0" w:oddVBand="0" w:evenVBand="0" w:oddHBand="0" w:evenHBand="0" w:firstRowFirstColumn="0" w:firstRowLastColumn="0" w:lastRowFirstColumn="0" w:lastRowLastColumn="0"/>
                  </w:pPr>
                  <w:r w:rsidRPr="00ED21BC">
                    <w:rPr>
                      <w:rFonts w:hint="eastAsia"/>
                    </w:rPr>
                    <w:t>照明器具の傾き、外れ</w:t>
                  </w:r>
                </w:p>
              </w:tc>
            </w:tr>
          </w:tbl>
          <w:p w14:paraId="4B1A04C7" w14:textId="77777777" w:rsidR="00946A9B" w:rsidRPr="00ED21BC" w:rsidRDefault="00946A9B" w:rsidP="00353437">
            <w:r w:rsidRPr="00ED21BC">
              <w:rPr>
                <w:rFonts w:hint="eastAsia"/>
              </w:rPr>
              <w:t xml:space="preserve">　</w:t>
            </w:r>
          </w:p>
          <w:tbl>
            <w:tblPr>
              <w:tblStyle w:val="a9"/>
              <w:tblW w:w="8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2948"/>
              <w:gridCol w:w="2948"/>
            </w:tblGrid>
            <w:tr w:rsidR="00946A9B" w:rsidRPr="00ED21BC" w14:paraId="5C00B805"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66ECCE8C" w14:textId="33F479E8" w:rsidR="00946A9B" w:rsidRPr="00ED21BC" w:rsidRDefault="00D45C7D" w:rsidP="00946A9B">
                  <w:pPr>
                    <w:ind w:left="200" w:hangingChars="100" w:hanging="200"/>
                    <w:jc w:val="center"/>
                    <w:rPr>
                      <w:sz w:val="20"/>
                      <w:szCs w:val="20"/>
                    </w:rPr>
                  </w:pPr>
                  <w:r>
                    <w:rPr>
                      <w:noProof/>
                      <w:sz w:val="20"/>
                      <w:szCs w:val="20"/>
                    </w:rPr>
                    <w:drawing>
                      <wp:inline distT="0" distB="0" distL="0" distR="0" wp14:anchorId="44F59A50" wp14:editId="2001F9B0">
                        <wp:extent cx="1620000" cy="1214640"/>
                        <wp:effectExtent l="0" t="0" r="0" b="5080"/>
                        <wp:docPr id="590"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図 17"/>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20000" cy="1214640"/>
                                </a:xfrm>
                                <a:prstGeom prst="rect">
                                  <a:avLst/>
                                </a:prstGeom>
                              </pic:spPr>
                            </pic:pic>
                          </a:graphicData>
                        </a:graphic>
                      </wp:inline>
                    </w:drawing>
                  </w:r>
                </w:p>
              </w:tc>
              <w:tc>
                <w:tcPr>
                  <w:tcW w:w="2948" w:type="dxa"/>
                </w:tcPr>
                <w:p w14:paraId="25BCBF88" w14:textId="77777777" w:rsidR="00946A9B" w:rsidRPr="00ED21BC" w:rsidRDefault="00946A9B" w:rsidP="00946A9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948" w:type="dxa"/>
                </w:tcPr>
                <w:p w14:paraId="550C82BF" w14:textId="77777777" w:rsidR="00946A9B" w:rsidRPr="00ED21BC" w:rsidRDefault="00946A9B" w:rsidP="00946A9B">
                  <w:pPr>
                    <w:ind w:left="200" w:hangingChars="100" w:hanging="20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946A9B" w:rsidRPr="00ED21BC" w14:paraId="2178CEAB" w14:textId="77777777" w:rsidTr="00496E49">
              <w:trPr>
                <w:jc w:val="center"/>
              </w:trPr>
              <w:tc>
                <w:tcPr>
                  <w:cnfStyle w:val="001000000000" w:firstRow="0" w:lastRow="0" w:firstColumn="1" w:lastColumn="0" w:oddVBand="0" w:evenVBand="0" w:oddHBand="0" w:evenHBand="0" w:firstRowFirstColumn="0" w:firstRowLastColumn="0" w:lastRowFirstColumn="0" w:lastRowLastColumn="0"/>
                  <w:tcW w:w="2948" w:type="dxa"/>
                </w:tcPr>
                <w:p w14:paraId="22A08178" w14:textId="4EEDC29F" w:rsidR="00946A9B" w:rsidRPr="00ED21BC" w:rsidRDefault="0024750C" w:rsidP="0024750C">
                  <w:pPr>
                    <w:pStyle w:val="aff6"/>
                  </w:pPr>
                  <w:r w:rsidRPr="00ED21BC">
                    <w:rPr>
                      <w:rFonts w:hint="eastAsia"/>
                    </w:rPr>
                    <w:t>照明の不点</w:t>
                  </w:r>
                  <w:r w:rsidR="00677186">
                    <w:rPr>
                      <w:rFonts w:hint="eastAsia"/>
                    </w:rPr>
                    <w:t>灯</w:t>
                  </w:r>
                </w:p>
              </w:tc>
              <w:tc>
                <w:tcPr>
                  <w:tcW w:w="2948" w:type="dxa"/>
                </w:tcPr>
                <w:p w14:paraId="0293906B" w14:textId="77777777" w:rsidR="00946A9B" w:rsidRPr="00ED21BC" w:rsidRDefault="00946A9B" w:rsidP="0024750C">
                  <w:pPr>
                    <w:pStyle w:val="aff6"/>
                    <w:cnfStyle w:val="000000000000" w:firstRow="0" w:lastRow="0" w:firstColumn="0" w:lastColumn="0" w:oddVBand="0" w:evenVBand="0" w:oddHBand="0" w:evenHBand="0" w:firstRowFirstColumn="0" w:firstRowLastColumn="0" w:lastRowFirstColumn="0" w:lastRowLastColumn="0"/>
                  </w:pPr>
                </w:p>
              </w:tc>
              <w:tc>
                <w:tcPr>
                  <w:tcW w:w="2948" w:type="dxa"/>
                </w:tcPr>
                <w:p w14:paraId="721818B5" w14:textId="77777777" w:rsidR="00946A9B" w:rsidRPr="00ED21BC" w:rsidRDefault="00946A9B" w:rsidP="0024750C">
                  <w:pPr>
                    <w:pStyle w:val="aff6"/>
                    <w:cnfStyle w:val="000000000000" w:firstRow="0" w:lastRow="0" w:firstColumn="0" w:lastColumn="0" w:oddVBand="0" w:evenVBand="0" w:oddHBand="0" w:evenHBand="0" w:firstRowFirstColumn="0" w:firstRowLastColumn="0" w:lastRowFirstColumn="0" w:lastRowLastColumn="0"/>
                  </w:pPr>
                </w:p>
              </w:tc>
            </w:tr>
          </w:tbl>
          <w:p w14:paraId="2CCF89BC" w14:textId="1FEC6637" w:rsidR="00946A9B" w:rsidRPr="00ED21BC" w:rsidRDefault="00946A9B" w:rsidP="007C2C31">
            <w:pPr>
              <w:spacing w:line="280" w:lineRule="exact"/>
              <w:ind w:left="200" w:hangingChars="100" w:hanging="200"/>
              <w:rPr>
                <w:rFonts w:hAnsi="Times"/>
                <w:sz w:val="20"/>
                <w:szCs w:val="20"/>
              </w:rPr>
            </w:pPr>
          </w:p>
        </w:tc>
      </w:tr>
    </w:tbl>
    <w:p w14:paraId="76D9BDE1" w14:textId="3A46A072" w:rsidR="007614D6" w:rsidRPr="00ED21BC" w:rsidRDefault="007614D6">
      <w:pPr>
        <w:widowControl/>
        <w:jc w:val="left"/>
        <w:rPr>
          <w:rFonts w:ascii="ＭＳ ゴシック" w:eastAsia="ＭＳ ゴシック" w:hAnsi="Arial"/>
          <w:sz w:val="22"/>
        </w:rPr>
      </w:pPr>
    </w:p>
    <w:p w14:paraId="09CB6CA4" w14:textId="77777777" w:rsidR="0011728C" w:rsidRPr="00ED21BC" w:rsidRDefault="0011728C">
      <w:pPr>
        <w:widowControl/>
        <w:jc w:val="left"/>
        <w:rPr>
          <w:rFonts w:ascii="ＭＳ ゴシック" w:eastAsia="ＭＳ ゴシック" w:hAnsi="Arial"/>
          <w:sz w:val="24"/>
          <w:szCs w:val="28"/>
        </w:rPr>
      </w:pPr>
      <w:r w:rsidRPr="00ED21BC">
        <w:br w:type="page"/>
      </w:r>
    </w:p>
    <w:p w14:paraId="341C25E7" w14:textId="7919E3F5" w:rsidR="00D0323B" w:rsidRPr="00ED21BC" w:rsidRDefault="00642B14" w:rsidP="009C5719">
      <w:pPr>
        <w:pStyle w:val="28"/>
      </w:pPr>
      <w:bookmarkStart w:id="65" w:name="_Toc488834731"/>
      <w:bookmarkStart w:id="66" w:name="_Toc488837530"/>
      <w:r w:rsidRPr="00ED21BC">
        <w:rPr>
          <w:rFonts w:hint="eastAsia"/>
        </w:rPr>
        <w:t>（２）</w:t>
      </w:r>
      <w:r w:rsidR="00D0323B" w:rsidRPr="00ED21BC">
        <w:rPr>
          <w:rFonts w:hint="eastAsia"/>
        </w:rPr>
        <w:t>専門業者への現地確認調査の委託</w:t>
      </w:r>
      <w:bookmarkEnd w:id="65"/>
      <w:bookmarkEnd w:id="66"/>
    </w:p>
    <w:p w14:paraId="5A2DA8EF" w14:textId="68ADDF0D" w:rsidR="002B50AE" w:rsidRPr="00ED21BC" w:rsidRDefault="005C6925" w:rsidP="0015041D">
      <w:pPr>
        <w:pStyle w:val="a"/>
        <w:ind w:left="656" w:hanging="236"/>
      </w:pPr>
      <w:r w:rsidRPr="00ED21BC">
        <w:rPr>
          <w:rFonts w:hint="eastAsia"/>
        </w:rPr>
        <w:t>地方公共団体において、</w:t>
      </w:r>
      <w:r w:rsidR="00762B2C" w:rsidRPr="00ED21BC">
        <w:rPr>
          <w:rFonts w:hint="eastAsia"/>
        </w:rPr>
        <w:t>人員や専門知識が不足し、現地確認を実施できる体制にない場合は、必要に応じて</w:t>
      </w:r>
      <w:r w:rsidR="0015041D" w:rsidRPr="00ED21BC">
        <w:rPr>
          <w:rFonts w:hint="eastAsia"/>
        </w:rPr>
        <w:t>、屋外広告物の安全点検に関する専門的な知識を有する者に</w:t>
      </w:r>
      <w:r w:rsidR="00762B2C" w:rsidRPr="00ED21BC">
        <w:rPr>
          <w:rFonts w:hint="eastAsia"/>
        </w:rPr>
        <w:t>現地確認調査を委託することが考えられる。</w:t>
      </w:r>
    </w:p>
    <w:p w14:paraId="0D58129B" w14:textId="77777777" w:rsidR="00CE420E" w:rsidRPr="00ED21BC" w:rsidRDefault="00CE420E" w:rsidP="002B50AE"/>
    <w:p w14:paraId="3D0466C5" w14:textId="7141CE04" w:rsidR="00E869F8" w:rsidRPr="00ED21BC" w:rsidRDefault="00E869F8">
      <w:pPr>
        <w:widowControl/>
        <w:jc w:val="left"/>
        <w:rPr>
          <w:rFonts w:ascii="ＭＳ ゴシック" w:eastAsia="ＭＳ ゴシック" w:hAnsi="Arial"/>
          <w:sz w:val="24"/>
          <w:szCs w:val="28"/>
        </w:rPr>
      </w:pPr>
    </w:p>
    <w:p w14:paraId="738C3B66" w14:textId="5802329B" w:rsidR="00D0323B" w:rsidRPr="00ED21BC" w:rsidRDefault="00642B14" w:rsidP="009C5719">
      <w:pPr>
        <w:pStyle w:val="28"/>
      </w:pPr>
      <w:bookmarkStart w:id="67" w:name="_Toc488834732"/>
      <w:bookmarkStart w:id="68" w:name="_Toc488837531"/>
      <w:r w:rsidRPr="00ED21BC">
        <w:rPr>
          <w:rFonts w:hint="eastAsia"/>
        </w:rPr>
        <w:t>（３）</w:t>
      </w:r>
      <w:r w:rsidR="00D0323B" w:rsidRPr="00ED21BC">
        <w:rPr>
          <w:rFonts w:hint="eastAsia"/>
        </w:rPr>
        <w:t>異常を</w:t>
      </w:r>
      <w:r w:rsidR="00F33B3F" w:rsidRPr="00ED21BC">
        <w:rPr>
          <w:rFonts w:hint="eastAsia"/>
        </w:rPr>
        <w:t>確認</w:t>
      </w:r>
      <w:r w:rsidR="00D0323B" w:rsidRPr="00ED21BC">
        <w:rPr>
          <w:rFonts w:hint="eastAsia"/>
        </w:rPr>
        <w:t>した場合の対応</w:t>
      </w:r>
      <w:bookmarkEnd w:id="67"/>
      <w:bookmarkEnd w:id="68"/>
    </w:p>
    <w:p w14:paraId="49F69430" w14:textId="13DB14B7" w:rsidR="00F33B3F" w:rsidRPr="00ED21BC" w:rsidRDefault="00F33B3F" w:rsidP="004E3B81">
      <w:pPr>
        <w:pStyle w:val="a"/>
        <w:numPr>
          <w:ilvl w:val="0"/>
          <w:numId w:val="13"/>
        </w:numPr>
        <w:spacing w:afterLines="50" w:after="180"/>
        <w:ind w:leftChars="200" w:left="656" w:hangingChars="100" w:hanging="236"/>
      </w:pPr>
      <w:r w:rsidRPr="00ED21BC">
        <w:rPr>
          <w:rFonts w:hint="eastAsia"/>
        </w:rPr>
        <w:t>現地確認により屋外広告物の損傷、腐食、劣化その他の異常を確認した場合は、屋外広告物の所有者等に対して、速やかに安全点検や補修等の措置を講じるよう</w:t>
      </w:r>
      <w:r w:rsidR="000F0BF1" w:rsidRPr="00ED21BC">
        <w:rPr>
          <w:rFonts w:hint="eastAsia"/>
        </w:rPr>
        <w:t>是正</w:t>
      </w:r>
      <w:r w:rsidRPr="00ED21BC">
        <w:rPr>
          <w:rFonts w:hint="eastAsia"/>
        </w:rPr>
        <w:t>指導</w:t>
      </w:r>
      <w:r w:rsidR="000F0BF1" w:rsidRPr="00ED21BC">
        <w:rPr>
          <w:rFonts w:hint="eastAsia"/>
        </w:rPr>
        <w:t>を行う</w:t>
      </w:r>
      <w:r w:rsidR="000A3557">
        <w:rPr>
          <w:rFonts w:hint="eastAsia"/>
        </w:rPr>
        <w:t>こと</w:t>
      </w:r>
      <w:r w:rsidRPr="00ED21BC">
        <w:rPr>
          <w:rFonts w:hint="eastAsia"/>
        </w:rPr>
        <w:t>。</w:t>
      </w:r>
    </w:p>
    <w:p w14:paraId="5B61FF7B" w14:textId="56B6606F" w:rsidR="00F33B3F" w:rsidRPr="00ED21BC" w:rsidRDefault="00F33B3F" w:rsidP="009D0D86">
      <w:pPr>
        <w:pStyle w:val="a"/>
        <w:numPr>
          <w:ilvl w:val="0"/>
          <w:numId w:val="13"/>
        </w:numPr>
        <w:spacing w:afterLines="50" w:after="180"/>
        <w:ind w:leftChars="200" w:left="656" w:hangingChars="100" w:hanging="236"/>
      </w:pPr>
      <w:r w:rsidRPr="00ED21BC">
        <w:rPr>
          <w:rFonts w:hint="eastAsia"/>
        </w:rPr>
        <w:t>特に落下・</w:t>
      </w:r>
      <w:r w:rsidR="00E30AC0" w:rsidRPr="00ED21BC">
        <w:rPr>
          <w:rFonts w:hint="eastAsia"/>
        </w:rPr>
        <w:t>転倒</w:t>
      </w:r>
      <w:r w:rsidRPr="00ED21BC">
        <w:rPr>
          <w:rFonts w:hint="eastAsia"/>
        </w:rPr>
        <w:t>等のおそれが</w:t>
      </w:r>
      <w:r w:rsidR="008829BD" w:rsidRPr="00ED21BC">
        <w:rPr>
          <w:rFonts w:hint="eastAsia"/>
        </w:rPr>
        <w:t>ある</w:t>
      </w:r>
      <w:r w:rsidRPr="00ED21BC">
        <w:rPr>
          <w:rFonts w:hint="eastAsia"/>
        </w:rPr>
        <w:t>場合には、速やかに</w:t>
      </w:r>
      <w:r w:rsidR="008829BD" w:rsidRPr="00ED21BC">
        <w:rPr>
          <w:rFonts w:hint="eastAsia"/>
        </w:rPr>
        <w:t>応急措置を行い、</w:t>
      </w:r>
      <w:r w:rsidRPr="00ED21BC">
        <w:rPr>
          <w:rFonts w:hint="eastAsia"/>
        </w:rPr>
        <w:t>撤去・改修等の</w:t>
      </w:r>
      <w:r w:rsidR="00D8701E" w:rsidRPr="00ED21BC">
        <w:rPr>
          <w:rFonts w:hint="eastAsia"/>
        </w:rPr>
        <w:t>必要</w:t>
      </w:r>
      <w:r w:rsidRPr="00ED21BC">
        <w:rPr>
          <w:rFonts w:hint="eastAsia"/>
        </w:rPr>
        <w:t>な措置を講じるよう、</w:t>
      </w:r>
      <w:r w:rsidR="00440666" w:rsidRPr="00ED21BC">
        <w:rPr>
          <w:rFonts w:hint="eastAsia"/>
        </w:rPr>
        <w:t>屋外広告物の所有者等に対して、</w:t>
      </w:r>
      <w:r w:rsidRPr="00ED21BC">
        <w:rPr>
          <w:rFonts w:hint="eastAsia"/>
        </w:rPr>
        <w:t>厳しく</w:t>
      </w:r>
      <w:r w:rsidR="00C82482" w:rsidRPr="00ED21BC">
        <w:rPr>
          <w:rFonts w:hint="eastAsia"/>
        </w:rPr>
        <w:t>是正</w:t>
      </w:r>
      <w:r w:rsidRPr="00ED21BC">
        <w:rPr>
          <w:rFonts w:hint="eastAsia"/>
        </w:rPr>
        <w:t>指導</w:t>
      </w:r>
      <w:r w:rsidR="00C82482" w:rsidRPr="00ED21BC">
        <w:rPr>
          <w:rFonts w:hint="eastAsia"/>
        </w:rPr>
        <w:t>を行う</w:t>
      </w:r>
      <w:r w:rsidR="000A3557">
        <w:rPr>
          <w:rFonts w:hint="eastAsia"/>
        </w:rPr>
        <w:t>こと</w:t>
      </w:r>
      <w:r w:rsidRPr="00ED21BC">
        <w:rPr>
          <w:rFonts w:hint="eastAsia"/>
        </w:rPr>
        <w:t>。</w:t>
      </w:r>
    </w:p>
    <w:p w14:paraId="0EA99FF4" w14:textId="77777777" w:rsidR="00D52914" w:rsidRPr="00ED21BC" w:rsidRDefault="00D52914" w:rsidP="00531420">
      <w:pPr>
        <w:pStyle w:val="aa"/>
        <w:tabs>
          <w:tab w:val="clear" w:pos="4252"/>
          <w:tab w:val="clear" w:pos="8504"/>
        </w:tabs>
        <w:snapToGrid/>
      </w:pPr>
    </w:p>
    <w:p w14:paraId="34D362D4" w14:textId="77777777" w:rsidR="00D60630" w:rsidRDefault="00D60630">
      <w:pPr>
        <w:widowControl/>
        <w:jc w:val="left"/>
        <w:rPr>
          <w:rFonts w:ascii="ＭＳ ゴシック" w:eastAsia="ＭＳ ゴシック" w:hAnsi="Arial"/>
          <w:sz w:val="28"/>
          <w:szCs w:val="28"/>
        </w:rPr>
      </w:pPr>
      <w:r>
        <w:br w:type="page"/>
      </w:r>
    </w:p>
    <w:p w14:paraId="2386CC64" w14:textId="1E40BE5B" w:rsidR="00D60630" w:rsidRDefault="00D60630" w:rsidP="009555F5">
      <w:pPr>
        <w:pStyle w:val="13"/>
        <w:spacing w:afterLines="25" w:after="90"/>
      </w:pPr>
      <w:bookmarkStart w:id="69" w:name="_Toc488834733"/>
      <w:bookmarkStart w:id="70" w:name="_Toc488837532"/>
      <w:r w:rsidRPr="00ED21BC">
        <w:rPr>
          <w:rFonts w:hint="eastAsia"/>
        </w:rPr>
        <w:t>５．地方公共団体の安全対策に係る取組事例</w:t>
      </w:r>
      <w:bookmarkEnd w:id="69"/>
      <w:bookmarkEnd w:id="70"/>
    </w:p>
    <w:p w14:paraId="0E8D5C65" w14:textId="5668E475" w:rsidR="00C73F9C" w:rsidRPr="00ED21BC" w:rsidRDefault="00C73F9C" w:rsidP="00C73F9C">
      <w:pPr>
        <w:pStyle w:val="28"/>
      </w:pPr>
      <w:bookmarkStart w:id="71" w:name="_Toc478396264"/>
      <w:bookmarkStart w:id="72" w:name="_Toc488834734"/>
      <w:bookmarkStart w:id="73" w:name="_Toc488837533"/>
      <w:r>
        <w:rPr>
          <w:rFonts w:hint="eastAsia"/>
        </w:rPr>
        <w:t>（１）</w:t>
      </w:r>
      <w:r w:rsidR="00876231" w:rsidRPr="00876231">
        <w:rPr>
          <w:rFonts w:hint="eastAsia"/>
        </w:rPr>
        <w:t>北海道における取組事例</w:t>
      </w:r>
      <w:bookmarkEnd w:id="71"/>
      <w:bookmarkEnd w:id="72"/>
      <w:bookmarkEnd w:id="73"/>
    </w:p>
    <w:p w14:paraId="32215BE8" w14:textId="1DF5E7BC" w:rsidR="00D60630" w:rsidRPr="00876231" w:rsidRDefault="00876231" w:rsidP="002C7700">
      <w:pPr>
        <w:ind w:leftChars="100" w:left="450" w:hangingChars="100" w:hanging="240"/>
        <w:outlineLvl w:val="2"/>
        <w:rPr>
          <w:rFonts w:ascii="ＭＳ ゴシック" w:eastAsia="ＭＳ ゴシック" w:hAnsi="ＭＳ ゴシック"/>
          <w:sz w:val="24"/>
        </w:rPr>
      </w:pPr>
      <w:r w:rsidRPr="00876231">
        <w:rPr>
          <w:rFonts w:ascii="ＭＳ ゴシック" w:eastAsia="ＭＳ ゴシック" w:hAnsi="ＭＳ ゴシック" w:hint="eastAsia"/>
          <w:sz w:val="24"/>
        </w:rPr>
        <w:t>○屋外広告セーフティホットラインの開設　～官民連携で看板の安全対策～</w:t>
      </w:r>
    </w:p>
    <w:p w14:paraId="590A3AEF" w14:textId="77777777" w:rsidR="0084141A" w:rsidRPr="0084141A" w:rsidRDefault="0084141A" w:rsidP="0084141A">
      <w:pPr>
        <w:ind w:leftChars="200" w:left="420" w:firstLineChars="100" w:firstLine="240"/>
        <w:rPr>
          <w:sz w:val="24"/>
        </w:rPr>
      </w:pPr>
      <w:r w:rsidRPr="0084141A">
        <w:rPr>
          <w:rFonts w:hint="eastAsia"/>
          <w:sz w:val="24"/>
        </w:rPr>
        <w:t>北海道では、様々な屋外広告物（以下、看板という。）の安全対策を進めるため、（一社）北海道屋外広告業団体連合会（以下、北広連という。）と連携し、落下のおそれがある危険な看板などに関する連絡・相談の受け皿の一つとして、一般住民からの連絡・相談を受け付ける「屋外広告セーフティホットライン」を平成27年４月１日から開設。</w:t>
      </w:r>
    </w:p>
    <w:p w14:paraId="7883CF8B" w14:textId="77777777" w:rsidR="0084141A" w:rsidRPr="0084141A" w:rsidRDefault="0084141A" w:rsidP="0084141A">
      <w:r w:rsidRPr="0084141A">
        <w:rPr>
          <w:noProof/>
        </w:rPr>
        <mc:AlternateContent>
          <mc:Choice Requires="wpg">
            <w:drawing>
              <wp:anchor distT="0" distB="0" distL="114300" distR="114300" simplePos="0" relativeHeight="251713024" behindDoc="0" locked="0" layoutInCell="1" allowOverlap="1" wp14:anchorId="296364ED" wp14:editId="6523A067">
                <wp:simplePos x="0" y="0"/>
                <wp:positionH relativeFrom="column">
                  <wp:posOffset>261620</wp:posOffset>
                </wp:positionH>
                <wp:positionV relativeFrom="paragraph">
                  <wp:posOffset>151130</wp:posOffset>
                </wp:positionV>
                <wp:extent cx="5479279" cy="4125152"/>
                <wp:effectExtent l="0" t="0" r="45720" b="46990"/>
                <wp:wrapNone/>
                <wp:docPr id="318" name="グループ化 318"/>
                <wp:cNvGraphicFramePr/>
                <a:graphic xmlns:a="http://schemas.openxmlformats.org/drawingml/2006/main">
                  <a:graphicData uri="http://schemas.microsoft.com/office/word/2010/wordprocessingGroup">
                    <wpg:wgp>
                      <wpg:cNvGrpSpPr/>
                      <wpg:grpSpPr>
                        <a:xfrm>
                          <a:off x="0" y="0"/>
                          <a:ext cx="5479279" cy="4125152"/>
                          <a:chOff x="0" y="0"/>
                          <a:chExt cx="5479279" cy="4125152"/>
                        </a:xfrm>
                      </wpg:grpSpPr>
                      <wpg:grpSp>
                        <wpg:cNvPr id="212" name="グループ化 212"/>
                        <wpg:cNvGrpSpPr/>
                        <wpg:grpSpPr>
                          <a:xfrm>
                            <a:off x="0" y="10633"/>
                            <a:ext cx="1860552" cy="2516430"/>
                            <a:chOff x="-2" y="71"/>
                            <a:chExt cx="1985596" cy="2397870"/>
                          </a:xfrm>
                        </wpg:grpSpPr>
                        <wps:wsp>
                          <wps:cNvPr id="210" name="正方形/長方形 6"/>
                          <wps:cNvSpPr/>
                          <wps:spPr>
                            <a:xfrm>
                              <a:off x="0" y="327721"/>
                              <a:ext cx="1985594" cy="2070220"/>
                            </a:xfrm>
                            <a:prstGeom prst="rect">
                              <a:avLst/>
                            </a:prstGeom>
                            <a:solidFill>
                              <a:srgbClr val="DAEDEF"/>
                            </a:solidFill>
                            <a:ln w="19050" cap="flat" cmpd="sng" algn="ctr">
                              <a:solidFill>
                                <a:srgbClr val="002060"/>
                              </a:solidFill>
                              <a:prstDash val="solid"/>
                              <a:miter lim="800000"/>
                            </a:ln>
                            <a:effectLst/>
                          </wps:spPr>
                          <wps:txbx>
                            <w:txbxContent>
                              <w:p w14:paraId="20BAB553" w14:textId="77777777" w:rsidR="000743A9" w:rsidRPr="000E50AE" w:rsidRDefault="000743A9" w:rsidP="0084141A">
                                <w:pPr>
                                  <w:spacing w:line="300" w:lineRule="exact"/>
                                  <w:jc w:val="left"/>
                                  <w:rPr>
                                    <w:color w:val="000000" w:themeColor="text1"/>
                                    <w:sz w:val="24"/>
                                  </w:rPr>
                                </w:pPr>
                                <w:r w:rsidRPr="000E50AE">
                                  <w:rPr>
                                    <w:rFonts w:hint="eastAsia"/>
                                    <w:b/>
                                    <w:bCs/>
                                    <w:color w:val="000000" w:themeColor="text1"/>
                                    <w:sz w:val="24"/>
                                  </w:rPr>
                                  <w:t>●周知・ＰＲ活動等</w:t>
                                </w:r>
                              </w:p>
                              <w:p w14:paraId="35CAEB13" w14:textId="77777777" w:rsidR="000743A9" w:rsidRPr="000E50AE" w:rsidRDefault="000743A9" w:rsidP="0084141A">
                                <w:pPr>
                                  <w:pStyle w:val="Web"/>
                                  <w:spacing w:line="300" w:lineRule="exact"/>
                                  <w:ind w:leftChars="100" w:left="210"/>
                                  <w:textAlignment w:val="baseline"/>
                                  <w:rPr>
                                    <w:rFonts w:ascii="ＭＳ Ｐ明朝" w:eastAsia="ＭＳ Ｐ明朝" w:hAnsi="ＭＳ Ｐ明朝" w:cstheme="minorBidi"/>
                                    <w:color w:val="000000" w:themeColor="text1"/>
                                    <w:kern w:val="24"/>
                                  </w:rPr>
                                </w:pPr>
                                <w:r w:rsidRPr="000E50AE">
                                  <w:rPr>
                                    <w:rFonts w:ascii="ＭＳ Ｐ明朝" w:eastAsia="ＭＳ Ｐ明朝" w:hAnsi="ＭＳ Ｐ明朝" w:cstheme="minorBidi" w:hint="eastAsia"/>
                                    <w:color w:val="000000" w:themeColor="text1"/>
                                    <w:kern w:val="24"/>
                                  </w:rPr>
                                  <w:t>ホームページへの情報掲載による制度周知や、屋外広告物適正化旬間にあわせたＰＲ活動を実施。</w:t>
                                </w:r>
                              </w:p>
                              <w:p w14:paraId="44A8FB0A" w14:textId="77777777" w:rsidR="000743A9" w:rsidRPr="000E50AE" w:rsidRDefault="000743A9" w:rsidP="0084141A">
                                <w:pPr>
                                  <w:spacing w:before="40" w:line="360" w:lineRule="exact"/>
                                  <w:jc w:val="left"/>
                                  <w:rPr>
                                    <w:b/>
                                    <w:bCs/>
                                    <w:color w:val="000000" w:themeColor="text1"/>
                                    <w:sz w:val="24"/>
                                  </w:rPr>
                                </w:pPr>
                                <w:r w:rsidRPr="000E50AE">
                                  <w:rPr>
                                    <w:rFonts w:hint="eastAsia"/>
                                    <w:b/>
                                    <w:bCs/>
                                    <w:color w:val="000000" w:themeColor="text1"/>
                                    <w:sz w:val="24"/>
                                  </w:rPr>
                                  <w:t>●広告主等への指導</w:t>
                                </w:r>
                              </w:p>
                              <w:p w14:paraId="21B37EE2" w14:textId="77777777" w:rsidR="000743A9" w:rsidRPr="000E50AE" w:rsidRDefault="000743A9" w:rsidP="0084141A">
                                <w:pPr>
                                  <w:pStyle w:val="Web"/>
                                  <w:spacing w:line="300" w:lineRule="exact"/>
                                  <w:ind w:leftChars="100" w:left="210"/>
                                  <w:textAlignment w:val="baseline"/>
                                  <w:rPr>
                                    <w:rFonts w:ascii="ＭＳ Ｐ明朝" w:eastAsia="ＭＳ Ｐ明朝" w:hAnsi="ＭＳ Ｐ明朝" w:cstheme="minorBidi"/>
                                    <w:color w:val="000000" w:themeColor="text1"/>
                                    <w:kern w:val="24"/>
                                  </w:rPr>
                                </w:pPr>
                                <w:r w:rsidRPr="000E50AE">
                                  <w:rPr>
                                    <w:rFonts w:ascii="ＭＳ Ｐ明朝" w:eastAsia="ＭＳ Ｐ明朝" w:hAnsi="ＭＳ Ｐ明朝" w:cstheme="minorBidi" w:hint="eastAsia"/>
                                    <w:color w:val="000000" w:themeColor="text1"/>
                                    <w:kern w:val="24"/>
                                  </w:rPr>
                                  <w:t>北広連から受けた情報及び技術的意見をもとに、広告主等に対して改善に向けた指導を実施。</w:t>
                                </w:r>
                              </w:p>
                            </w:txbxContent>
                          </wps:txbx>
                          <wps:bodyPr rtlCol="0" anchor="t" anchorCtr="0">
                            <a:noAutofit/>
                          </wps:bodyPr>
                        </wps:wsp>
                        <wps:wsp>
                          <wps:cNvPr id="211" name="テキスト ボックス 2"/>
                          <wps:cNvSpPr txBox="1"/>
                          <wps:spPr>
                            <a:xfrm>
                              <a:off x="-2" y="71"/>
                              <a:ext cx="1985307" cy="329564"/>
                            </a:xfrm>
                            <a:prstGeom prst="rect">
                              <a:avLst/>
                            </a:prstGeom>
                            <a:solidFill>
                              <a:srgbClr val="FFFF99"/>
                            </a:solidFill>
                            <a:ln w="19050">
                              <a:solidFill>
                                <a:srgbClr val="002060"/>
                              </a:solidFill>
                            </a:ln>
                          </wps:spPr>
                          <wps:txbx>
                            <w:txbxContent>
                              <w:p w14:paraId="7E176C2E" w14:textId="77777777" w:rsidR="000743A9" w:rsidRPr="000E50AE" w:rsidRDefault="000743A9" w:rsidP="0084141A">
                                <w:pPr>
                                  <w:pStyle w:val="Web"/>
                                  <w:spacing w:line="360" w:lineRule="exact"/>
                                  <w:jc w:val="center"/>
                                  <w:textAlignment w:val="baseline"/>
                                  <w:rPr>
                                    <w:color w:val="000000" w:themeColor="text1"/>
                                    <w:kern w:val="0"/>
                                  </w:rPr>
                                </w:pPr>
                                <w:r w:rsidRPr="000E50AE">
                                  <w:rPr>
                                    <w:rFonts w:ascii="ＭＳ Ｐ明朝" w:eastAsia="ＭＳ Ｐ明朝" w:hAnsi="ＭＳ Ｐ明朝" w:cstheme="minorBidi" w:hint="eastAsia"/>
                                    <w:b/>
                                    <w:bCs/>
                                    <w:color w:val="000000" w:themeColor="text1"/>
                                    <w:kern w:val="24"/>
                                    <w:sz w:val="24"/>
                                    <w:szCs w:val="32"/>
                                  </w:rPr>
                                  <w:t>北海道</w:t>
                                </w:r>
                              </w:p>
                            </w:txbxContent>
                          </wps:txbx>
                          <wps:bodyPr wrap="square" rtlCol="0">
                            <a:noAutofit/>
                          </wps:bodyPr>
                        </wps:wsp>
                      </wpg:grpSp>
                      <wpg:grpSp>
                        <wpg:cNvPr id="268" name="グループ化 268"/>
                        <wpg:cNvGrpSpPr/>
                        <wpg:grpSpPr>
                          <a:xfrm>
                            <a:off x="3189768" y="0"/>
                            <a:ext cx="2270124" cy="2516505"/>
                            <a:chOff x="-129483" y="0"/>
                            <a:chExt cx="2271344" cy="2518922"/>
                          </a:xfrm>
                        </wpg:grpSpPr>
                        <wps:wsp>
                          <wps:cNvPr id="272" name="正方形/長方形 6"/>
                          <wps:cNvSpPr/>
                          <wps:spPr>
                            <a:xfrm>
                              <a:off x="-129483" y="327520"/>
                              <a:ext cx="2270758" cy="2191402"/>
                            </a:xfrm>
                            <a:prstGeom prst="rect">
                              <a:avLst/>
                            </a:prstGeom>
                            <a:solidFill>
                              <a:srgbClr val="DAEDEF"/>
                            </a:solidFill>
                            <a:ln w="19050" cap="flat" cmpd="sng" algn="ctr">
                              <a:solidFill>
                                <a:srgbClr val="002060"/>
                              </a:solidFill>
                              <a:prstDash val="solid"/>
                              <a:miter lim="800000"/>
                            </a:ln>
                            <a:effectLst/>
                          </wps:spPr>
                          <wps:txbx>
                            <w:txbxContent>
                              <w:p w14:paraId="639E16DF" w14:textId="77777777" w:rsidR="000743A9" w:rsidRPr="000E50AE" w:rsidRDefault="000743A9" w:rsidP="0084141A">
                                <w:pPr>
                                  <w:spacing w:line="300" w:lineRule="exact"/>
                                  <w:ind w:left="241" w:hangingChars="100" w:hanging="241"/>
                                  <w:jc w:val="left"/>
                                  <w:rPr>
                                    <w:color w:val="000000" w:themeColor="text1"/>
                                    <w:sz w:val="24"/>
                                  </w:rPr>
                                </w:pPr>
                                <w:r w:rsidRPr="000E50AE">
                                  <w:rPr>
                                    <w:rFonts w:hint="eastAsia"/>
                                    <w:b/>
                                    <w:bCs/>
                                    <w:color w:val="000000" w:themeColor="text1"/>
                                    <w:sz w:val="24"/>
                                  </w:rPr>
                                  <w:t>●連絡・相談の窓口</w:t>
                                </w:r>
                                <w:r>
                                  <w:rPr>
                                    <w:b/>
                                    <w:bCs/>
                                    <w:color w:val="000000" w:themeColor="text1"/>
                                    <w:sz w:val="24"/>
                                  </w:rPr>
                                  <w:br/>
                                </w:r>
                                <w:r w:rsidRPr="000E50AE">
                                  <w:rPr>
                                    <w:rFonts w:hint="eastAsia"/>
                                    <w:b/>
                                    <w:bCs/>
                                    <w:color w:val="000000" w:themeColor="text1"/>
                                    <w:sz w:val="24"/>
                                  </w:rPr>
                                  <w:t>（ＦＡＸ、メールで受付）</w:t>
                                </w:r>
                              </w:p>
                              <w:p w14:paraId="42E05416" w14:textId="77777777" w:rsidR="000743A9" w:rsidRPr="000E50AE" w:rsidRDefault="000743A9" w:rsidP="0084141A">
                                <w:pPr>
                                  <w:pStyle w:val="Web"/>
                                  <w:spacing w:line="300" w:lineRule="exact"/>
                                  <w:ind w:leftChars="100" w:left="210"/>
                                  <w:textAlignment w:val="baseline"/>
                                  <w:rPr>
                                    <w:rFonts w:ascii="ＭＳ Ｐ明朝" w:eastAsia="ＭＳ Ｐ明朝" w:hAnsi="ＭＳ Ｐ明朝" w:cstheme="minorBidi"/>
                                    <w:color w:val="000000" w:themeColor="text1"/>
                                    <w:kern w:val="24"/>
                                  </w:rPr>
                                </w:pPr>
                                <w:r w:rsidRPr="00DF0F78">
                                  <w:rPr>
                                    <w:rFonts w:ascii="ＭＳ Ｐ明朝" w:eastAsia="ＭＳ Ｐ明朝" w:hAnsi="ＭＳ Ｐ明朝" w:cstheme="minorBidi" w:hint="eastAsia"/>
                                    <w:color w:val="000000" w:themeColor="text1"/>
                                    <w:kern w:val="24"/>
                                  </w:rPr>
                                  <w:t>連絡を受けた場合、現地確認を行い寄せられた情報の内容を確認。</w:t>
                                </w:r>
                              </w:p>
                              <w:p w14:paraId="33069920" w14:textId="77777777" w:rsidR="000743A9" w:rsidRPr="000E50AE" w:rsidRDefault="000743A9" w:rsidP="0084141A">
                                <w:pPr>
                                  <w:spacing w:before="40" w:line="360" w:lineRule="exact"/>
                                  <w:jc w:val="left"/>
                                  <w:rPr>
                                    <w:b/>
                                    <w:bCs/>
                                    <w:color w:val="000000" w:themeColor="text1"/>
                                    <w:sz w:val="24"/>
                                  </w:rPr>
                                </w:pPr>
                                <w:r w:rsidRPr="00DF0F78">
                                  <w:rPr>
                                    <w:rFonts w:hint="eastAsia"/>
                                    <w:b/>
                                    <w:bCs/>
                                    <w:color w:val="000000" w:themeColor="text1"/>
                                    <w:sz w:val="24"/>
                                  </w:rPr>
                                  <w:t>●情報を北海道へ提供</w:t>
                                </w:r>
                              </w:p>
                              <w:p w14:paraId="1F2D1EE5" w14:textId="77777777" w:rsidR="000743A9" w:rsidRDefault="000743A9" w:rsidP="0084141A">
                                <w:pPr>
                                  <w:pStyle w:val="Web"/>
                                  <w:spacing w:line="300" w:lineRule="exact"/>
                                  <w:ind w:leftChars="100" w:left="210"/>
                                  <w:textAlignment w:val="baseline"/>
                                  <w:rPr>
                                    <w:rFonts w:ascii="ＭＳ Ｐ明朝" w:eastAsia="ＭＳ Ｐ明朝" w:hAnsi="ＭＳ Ｐ明朝" w:cstheme="minorBidi"/>
                                    <w:color w:val="000000" w:themeColor="text1"/>
                                    <w:kern w:val="24"/>
                                  </w:rPr>
                                </w:pPr>
                                <w:r w:rsidRPr="00DF0F78">
                                  <w:rPr>
                                    <w:rFonts w:ascii="ＭＳ Ｐ明朝" w:eastAsia="ＭＳ Ｐ明朝" w:hAnsi="ＭＳ Ｐ明朝" w:cstheme="minorBidi" w:hint="eastAsia"/>
                                    <w:color w:val="000000" w:themeColor="text1"/>
                                    <w:kern w:val="24"/>
                                  </w:rPr>
                                  <w:t>収集した看板の情報は、必要に応じて北海道へ提供。</w:t>
                                </w:r>
                              </w:p>
                              <w:p w14:paraId="2106E87F" w14:textId="77777777" w:rsidR="000743A9" w:rsidRPr="00DF0F78" w:rsidRDefault="000743A9" w:rsidP="0084141A">
                                <w:pPr>
                                  <w:spacing w:before="40" w:line="360" w:lineRule="exact"/>
                                  <w:jc w:val="left"/>
                                  <w:rPr>
                                    <w:b/>
                                    <w:bCs/>
                                    <w:color w:val="000000" w:themeColor="text1"/>
                                    <w:sz w:val="24"/>
                                  </w:rPr>
                                </w:pPr>
                                <w:r w:rsidRPr="00DF0F78">
                                  <w:rPr>
                                    <w:rFonts w:hint="eastAsia"/>
                                    <w:b/>
                                    <w:bCs/>
                                    <w:color w:val="000000" w:themeColor="text1"/>
                                    <w:sz w:val="24"/>
                                  </w:rPr>
                                  <w:t>●安全対策上の意見</w:t>
                                </w:r>
                              </w:p>
                              <w:p w14:paraId="2112178C" w14:textId="77777777" w:rsidR="000743A9" w:rsidRPr="000E50AE" w:rsidRDefault="000743A9" w:rsidP="0084141A">
                                <w:pPr>
                                  <w:pStyle w:val="Web"/>
                                  <w:spacing w:line="300" w:lineRule="exact"/>
                                  <w:ind w:leftChars="100" w:left="210"/>
                                  <w:textAlignment w:val="baseline"/>
                                  <w:rPr>
                                    <w:rFonts w:ascii="ＭＳ Ｐ明朝" w:eastAsia="ＭＳ Ｐ明朝" w:hAnsi="ＭＳ Ｐ明朝" w:cstheme="minorBidi"/>
                                    <w:color w:val="000000" w:themeColor="text1"/>
                                    <w:kern w:val="24"/>
                                  </w:rPr>
                                </w:pPr>
                                <w:r w:rsidRPr="00DF0F78">
                                  <w:rPr>
                                    <w:rFonts w:ascii="ＭＳ Ｐ明朝" w:eastAsia="ＭＳ Ｐ明朝" w:hAnsi="ＭＳ Ｐ明朝" w:cstheme="minorBidi" w:hint="eastAsia"/>
                                    <w:color w:val="000000" w:themeColor="text1"/>
                                    <w:kern w:val="24"/>
                                  </w:rPr>
                                  <w:t>北海道から要請を受けたときは、技術的見地からの意見を述べる。</w:t>
                                </w:r>
                              </w:p>
                            </w:txbxContent>
                          </wps:txbx>
                          <wps:bodyPr rtlCol="0" anchor="t" anchorCtr="0">
                            <a:noAutofit/>
                          </wps:bodyPr>
                        </wps:wsp>
                        <wps:wsp>
                          <wps:cNvPr id="275" name="テキスト ボックス 2"/>
                          <wps:cNvSpPr txBox="1"/>
                          <wps:spPr>
                            <a:xfrm>
                              <a:off x="-129483" y="0"/>
                              <a:ext cx="2271344" cy="342593"/>
                            </a:xfrm>
                            <a:prstGeom prst="rect">
                              <a:avLst/>
                            </a:prstGeom>
                            <a:solidFill>
                              <a:srgbClr val="FFFF99"/>
                            </a:solidFill>
                            <a:ln w="19050">
                              <a:solidFill>
                                <a:srgbClr val="002060"/>
                              </a:solidFill>
                            </a:ln>
                          </wps:spPr>
                          <wps:txbx>
                            <w:txbxContent>
                              <w:p w14:paraId="4E1E0D4E" w14:textId="77777777" w:rsidR="000743A9" w:rsidRPr="000E50AE" w:rsidRDefault="000743A9" w:rsidP="0084141A">
                                <w:pPr>
                                  <w:pStyle w:val="Web"/>
                                  <w:spacing w:line="360" w:lineRule="exact"/>
                                  <w:jc w:val="center"/>
                                  <w:textAlignment w:val="baseline"/>
                                  <w:rPr>
                                    <w:rFonts w:ascii="ＭＳ Ｐ明朝" w:eastAsia="ＭＳ Ｐ明朝" w:hAnsi="ＭＳ Ｐ明朝" w:cstheme="minorBidi"/>
                                    <w:b/>
                                    <w:bCs/>
                                    <w:color w:val="000000" w:themeColor="text1"/>
                                    <w:kern w:val="24"/>
                                    <w:sz w:val="24"/>
                                    <w:szCs w:val="32"/>
                                  </w:rPr>
                                </w:pPr>
                                <w:r>
                                  <w:rPr>
                                    <w:rFonts w:ascii="ＭＳ Ｐ明朝" w:eastAsia="ＭＳ Ｐ明朝" w:hAnsi="ＭＳ Ｐ明朝" w:cstheme="minorBidi" w:hint="eastAsia"/>
                                    <w:b/>
                                    <w:bCs/>
                                    <w:color w:val="000000" w:themeColor="text1"/>
                                    <w:kern w:val="24"/>
                                    <w:sz w:val="24"/>
                                    <w:szCs w:val="32"/>
                                  </w:rPr>
                                  <w:t>北広連</w:t>
                                </w:r>
                              </w:p>
                            </w:txbxContent>
                          </wps:txbx>
                          <wps:bodyPr wrap="square" rtlCol="0">
                            <a:spAutoFit/>
                          </wps:bodyPr>
                        </wps:wsp>
                      </wpg:grpSp>
                      <wps:wsp>
                        <wps:cNvPr id="276" name="左右矢印 1"/>
                        <wps:cNvSpPr/>
                        <wps:spPr>
                          <a:xfrm>
                            <a:off x="1903228" y="361507"/>
                            <a:ext cx="1243965" cy="226695"/>
                          </a:xfrm>
                          <a:prstGeom prst="leftRightArrow">
                            <a:avLst/>
                          </a:prstGeom>
                          <a:solidFill>
                            <a:srgbClr val="FF0000"/>
                          </a:solidFill>
                          <a:ln w="9525" cap="flat" cmpd="sng" algn="ctr">
                            <a:solidFill>
                              <a:sysClr val="windowText" lastClr="000000"/>
                            </a:solidFill>
                            <a:prstDash val="solid"/>
                            <a:miter lim="800000"/>
                          </a:ln>
                          <a:effectLst/>
                        </wps:spPr>
                        <wps:bodyPr rtlCol="0" anchor="ctr"/>
                      </wps:wsp>
                      <wps:wsp>
                        <wps:cNvPr id="278" name="テキスト ボックス 4"/>
                        <wps:cNvSpPr txBox="1"/>
                        <wps:spPr>
                          <a:xfrm>
                            <a:off x="1860529" y="127584"/>
                            <a:ext cx="1328420" cy="281940"/>
                          </a:xfrm>
                          <a:prstGeom prst="rect">
                            <a:avLst/>
                          </a:prstGeom>
                          <a:noFill/>
                        </wps:spPr>
                        <wps:txbx>
                          <w:txbxContent>
                            <w:p w14:paraId="71F1530F" w14:textId="77777777" w:rsidR="000743A9" w:rsidRPr="00DF0F78" w:rsidRDefault="000743A9" w:rsidP="0084141A">
                              <w:pPr>
                                <w:pStyle w:val="Web"/>
                                <w:spacing w:line="300" w:lineRule="exact"/>
                                <w:jc w:val="center"/>
                                <w:textAlignment w:val="baseline"/>
                                <w:rPr>
                                  <w:kern w:val="0"/>
                                </w:rPr>
                              </w:pPr>
                              <w:r w:rsidRPr="00DF0F78">
                                <w:rPr>
                                  <w:rFonts w:ascii="ＭＳ Ｐ明朝" w:eastAsia="ＭＳ Ｐ明朝" w:hAnsi="ＭＳ Ｐ明朝" w:cstheme="minorBidi" w:hint="eastAsia"/>
                                  <w:b/>
                                  <w:bCs/>
                                  <w:color w:val="FF0000"/>
                                  <w:kern w:val="24"/>
                                  <w:sz w:val="24"/>
                                  <w:szCs w:val="32"/>
                                </w:rPr>
                                <w:t>連携協定事業</w:t>
                              </w:r>
                            </w:p>
                          </w:txbxContent>
                        </wps:txbx>
                        <wps:bodyPr wrap="square" rtlCol="0">
                          <a:spAutoFit/>
                        </wps:bodyPr>
                      </wps:wsp>
                      <wps:wsp>
                        <wps:cNvPr id="280" name="直線矢印コネクタ 11"/>
                        <wps:cNvCnPr/>
                        <wps:spPr>
                          <a:xfrm flipH="1">
                            <a:off x="1871331" y="1850065"/>
                            <a:ext cx="1328420" cy="0"/>
                          </a:xfrm>
                          <a:prstGeom prst="straightConnector1">
                            <a:avLst/>
                          </a:prstGeom>
                          <a:noFill/>
                          <a:ln w="63500" cap="flat" cmpd="sng" algn="ctr">
                            <a:solidFill>
                              <a:sysClr val="windowText" lastClr="000000"/>
                            </a:solidFill>
                            <a:prstDash val="solid"/>
                            <a:miter lim="800000"/>
                            <a:headEnd type="none"/>
                            <a:tailEnd type="triangle"/>
                          </a:ln>
                          <a:effectLst/>
                        </wps:spPr>
                        <wps:bodyPr/>
                      </wps:wsp>
                      <wps:wsp>
                        <wps:cNvPr id="281" name="テキスト ボックス 30"/>
                        <wps:cNvSpPr txBox="1"/>
                        <wps:spPr>
                          <a:xfrm>
                            <a:off x="1881792" y="1956290"/>
                            <a:ext cx="1319530" cy="472440"/>
                          </a:xfrm>
                          <a:prstGeom prst="rect">
                            <a:avLst/>
                          </a:prstGeom>
                          <a:noFill/>
                        </wps:spPr>
                        <wps:txbx>
                          <w:txbxContent>
                            <w:p w14:paraId="520C4B9A" w14:textId="77777777" w:rsidR="000743A9" w:rsidRPr="00DF0F78" w:rsidRDefault="000743A9" w:rsidP="0084141A">
                              <w:pPr>
                                <w:pStyle w:val="Web"/>
                                <w:spacing w:line="300" w:lineRule="exact"/>
                                <w:jc w:val="center"/>
                                <w:textAlignment w:val="baseline"/>
                                <w:rPr>
                                  <w:rFonts w:ascii="ＭＳ Ｐ明朝" w:eastAsia="ＭＳ Ｐ明朝" w:hAnsi="ＭＳ Ｐ明朝" w:cstheme="minorBidi"/>
                                  <w:b/>
                                  <w:bCs/>
                                  <w:color w:val="333399"/>
                                  <w:kern w:val="24"/>
                                  <w:sz w:val="24"/>
                                  <w:szCs w:val="32"/>
                                </w:rPr>
                              </w:pPr>
                              <w:r w:rsidRPr="00DF0F78">
                                <w:rPr>
                                  <w:rFonts w:ascii="ＭＳ Ｐ明朝" w:eastAsia="ＭＳ Ｐ明朝" w:hAnsi="ＭＳ Ｐ明朝" w:cstheme="minorBidi" w:hint="eastAsia"/>
                                  <w:b/>
                                  <w:bCs/>
                                  <w:color w:val="333399"/>
                                  <w:kern w:val="24"/>
                                  <w:sz w:val="24"/>
                                  <w:szCs w:val="32"/>
                                </w:rPr>
                                <w:t>情報提供</w:t>
                              </w:r>
                            </w:p>
                            <w:p w14:paraId="3CBD352D" w14:textId="77777777" w:rsidR="000743A9" w:rsidRPr="00DF0F78" w:rsidRDefault="000743A9" w:rsidP="0084141A">
                              <w:pPr>
                                <w:pStyle w:val="Web"/>
                                <w:spacing w:line="300" w:lineRule="exact"/>
                                <w:jc w:val="center"/>
                                <w:textAlignment w:val="baseline"/>
                                <w:rPr>
                                  <w:rFonts w:ascii="ＭＳ Ｐ明朝" w:eastAsia="ＭＳ Ｐ明朝" w:hAnsi="ＭＳ Ｐ明朝" w:cstheme="minorBidi"/>
                                  <w:b/>
                                  <w:bCs/>
                                  <w:color w:val="333399"/>
                                  <w:kern w:val="24"/>
                                  <w:sz w:val="24"/>
                                  <w:szCs w:val="32"/>
                                </w:rPr>
                              </w:pPr>
                              <w:r w:rsidRPr="00DF0F78">
                                <w:rPr>
                                  <w:rFonts w:ascii="ＭＳ Ｐ明朝" w:eastAsia="ＭＳ Ｐ明朝" w:hAnsi="ＭＳ Ｐ明朝" w:cstheme="minorBidi" w:hint="eastAsia"/>
                                  <w:b/>
                                  <w:bCs/>
                                  <w:color w:val="333399"/>
                                  <w:kern w:val="24"/>
                                  <w:sz w:val="24"/>
                                  <w:szCs w:val="32"/>
                                </w:rPr>
                                <w:t>技術的意見</w:t>
                              </w:r>
                            </w:p>
                          </w:txbxContent>
                        </wps:txbx>
                        <wps:bodyPr wrap="square" rtlCol="0">
                          <a:spAutoFit/>
                        </wps:bodyPr>
                      </wps:wsp>
                      <wps:wsp>
                        <wps:cNvPr id="283" name="テキスト ボックス 31"/>
                        <wps:cNvSpPr txBox="1"/>
                        <wps:spPr>
                          <a:xfrm>
                            <a:off x="1881792" y="924985"/>
                            <a:ext cx="1328420" cy="472440"/>
                          </a:xfrm>
                          <a:prstGeom prst="rect">
                            <a:avLst/>
                          </a:prstGeom>
                          <a:noFill/>
                        </wps:spPr>
                        <wps:txbx>
                          <w:txbxContent>
                            <w:p w14:paraId="41ADDE35" w14:textId="77777777" w:rsidR="000743A9" w:rsidRPr="00DF0F78" w:rsidRDefault="000743A9" w:rsidP="0084141A">
                              <w:pPr>
                                <w:pStyle w:val="Web"/>
                                <w:spacing w:line="300" w:lineRule="exact"/>
                                <w:jc w:val="center"/>
                                <w:textAlignment w:val="baseline"/>
                                <w:rPr>
                                  <w:color w:val="333399"/>
                                  <w:kern w:val="0"/>
                                </w:rPr>
                              </w:pPr>
                              <w:r w:rsidRPr="00DF0F78">
                                <w:rPr>
                                  <w:rFonts w:ascii="ＭＳ Ｐ明朝" w:eastAsia="ＭＳ Ｐ明朝" w:hAnsi="ＭＳ Ｐ明朝" w:cstheme="minorBidi" w:hint="eastAsia"/>
                                  <w:b/>
                                  <w:bCs/>
                                  <w:color w:val="333399"/>
                                  <w:kern w:val="24"/>
                                  <w:sz w:val="24"/>
                                  <w:szCs w:val="32"/>
                                </w:rPr>
                                <w:t>技術的意見</w:t>
                              </w:r>
                            </w:p>
                            <w:p w14:paraId="46326F72" w14:textId="77777777" w:rsidR="000743A9" w:rsidRPr="00DF0F78" w:rsidRDefault="000743A9" w:rsidP="0084141A">
                              <w:pPr>
                                <w:pStyle w:val="Web"/>
                                <w:spacing w:line="300" w:lineRule="exact"/>
                                <w:jc w:val="center"/>
                                <w:textAlignment w:val="baseline"/>
                                <w:rPr>
                                  <w:color w:val="333399"/>
                                  <w:sz w:val="18"/>
                                </w:rPr>
                              </w:pPr>
                              <w:r w:rsidRPr="00DF0F78">
                                <w:rPr>
                                  <w:rFonts w:ascii="ＭＳ Ｐ明朝" w:eastAsia="ＭＳ Ｐ明朝" w:hAnsi="ＭＳ Ｐ明朝" w:cstheme="minorBidi" w:hint="eastAsia"/>
                                  <w:b/>
                                  <w:bCs/>
                                  <w:color w:val="333399"/>
                                  <w:kern w:val="24"/>
                                  <w:sz w:val="24"/>
                                  <w:szCs w:val="32"/>
                                </w:rPr>
                                <w:t>の要請</w:t>
                              </w:r>
                            </w:p>
                          </w:txbxContent>
                        </wps:txbx>
                        <wps:bodyPr wrap="square" rtlCol="0">
                          <a:spAutoFit/>
                        </wps:bodyPr>
                      </wps:wsp>
                      <wps:wsp>
                        <wps:cNvPr id="284" name="直線矢印コネクタ 50"/>
                        <wps:cNvCnPr/>
                        <wps:spPr>
                          <a:xfrm>
                            <a:off x="1860698" y="1499191"/>
                            <a:ext cx="1328420" cy="0"/>
                          </a:xfrm>
                          <a:prstGeom prst="straightConnector1">
                            <a:avLst/>
                          </a:prstGeom>
                          <a:noFill/>
                          <a:ln w="63500" cap="flat" cmpd="sng" algn="ctr">
                            <a:solidFill>
                              <a:sysClr val="windowText" lastClr="000000"/>
                            </a:solidFill>
                            <a:prstDash val="solid"/>
                            <a:miter lim="800000"/>
                            <a:headEnd type="none"/>
                            <a:tailEnd type="triangle"/>
                          </a:ln>
                          <a:effectLst/>
                        </wps:spPr>
                        <wps:bodyPr/>
                      </wps:wsp>
                      <wps:wsp>
                        <wps:cNvPr id="286" name="角丸四角形 26"/>
                        <wps:cNvSpPr/>
                        <wps:spPr>
                          <a:xfrm>
                            <a:off x="21266" y="2913321"/>
                            <a:ext cx="5458013" cy="1211831"/>
                          </a:xfrm>
                          <a:prstGeom prst="roundRect">
                            <a:avLst>
                              <a:gd name="adj" fmla="val 12399"/>
                            </a:avLst>
                          </a:prstGeom>
                          <a:noFill/>
                          <a:ln w="57150" cap="flat" cmpd="dbl" algn="ctr">
                            <a:solidFill>
                              <a:srgbClr val="C00000"/>
                            </a:solidFill>
                            <a:prstDash val="solid"/>
                            <a:miter lim="800000"/>
                          </a:ln>
                          <a:effectLst/>
                        </wps:spPr>
                        <wps:txbx>
                          <w:txbxContent>
                            <w:p w14:paraId="17EA3A3D" w14:textId="77777777" w:rsidR="000743A9" w:rsidRDefault="000743A9" w:rsidP="0084141A">
                              <w:pPr>
                                <w:spacing w:line="360" w:lineRule="exact"/>
                                <w:jc w:val="left"/>
                                <w:rPr>
                                  <w:b/>
                                  <w:bCs/>
                                  <w:color w:val="000000" w:themeColor="text1"/>
                                  <w:sz w:val="24"/>
                                </w:rPr>
                              </w:pPr>
                              <w:r w:rsidRPr="002A12DF">
                                <w:rPr>
                                  <w:rFonts w:hint="eastAsia"/>
                                  <w:b/>
                                  <w:bCs/>
                                  <w:color w:val="000000" w:themeColor="text1"/>
                                  <w:sz w:val="24"/>
                                </w:rPr>
                                <w:t>通報を受けた看板の件数　２８件 （Ｈ２９.１.１９現在）</w:t>
                              </w:r>
                            </w:p>
                            <w:p w14:paraId="0FC8F720" w14:textId="77777777" w:rsidR="000743A9" w:rsidRPr="00FB2EDB" w:rsidRDefault="000743A9" w:rsidP="0084141A">
                              <w:pPr>
                                <w:spacing w:line="300" w:lineRule="exact"/>
                                <w:ind w:leftChars="100" w:left="451" w:hangingChars="100" w:hanging="241"/>
                                <w:jc w:val="left"/>
                                <w:rPr>
                                  <w:b/>
                                  <w:color w:val="000000" w:themeColor="text1"/>
                                  <w:sz w:val="24"/>
                                </w:rPr>
                              </w:pPr>
                              <w:r w:rsidRPr="00FB2EDB">
                                <w:rPr>
                                  <w:rFonts w:hint="eastAsia"/>
                                  <w:b/>
                                  <w:color w:val="000000" w:themeColor="text1"/>
                                  <w:sz w:val="24"/>
                                </w:rPr>
                                <w:t>・情報の受け皿の確保</w:t>
                              </w:r>
                            </w:p>
                            <w:p w14:paraId="2BBD4C9C" w14:textId="77777777" w:rsidR="000743A9" w:rsidRDefault="000743A9" w:rsidP="0084141A">
                              <w:pPr>
                                <w:spacing w:line="300" w:lineRule="exact"/>
                                <w:ind w:leftChars="300" w:left="871" w:hangingChars="100" w:hanging="241"/>
                                <w:jc w:val="left"/>
                                <w:rPr>
                                  <w:b/>
                                  <w:color w:val="000000" w:themeColor="text1"/>
                                  <w:sz w:val="24"/>
                                </w:rPr>
                              </w:pPr>
                              <w:r w:rsidRPr="00FB2EDB">
                                <w:rPr>
                                  <w:rFonts w:hint="eastAsia"/>
                                  <w:b/>
                                  <w:color w:val="000000" w:themeColor="text1"/>
                                  <w:sz w:val="24"/>
                                </w:rPr>
                                <w:t>⇒　行政と住民・屋外広告業者の距離の解消、情報提供が容易に</w:t>
                              </w:r>
                            </w:p>
                            <w:p w14:paraId="1830C92D" w14:textId="77777777" w:rsidR="000743A9" w:rsidRDefault="000743A9" w:rsidP="0084141A">
                              <w:pPr>
                                <w:spacing w:line="300" w:lineRule="exact"/>
                                <w:ind w:leftChars="100" w:left="451" w:hangingChars="100" w:hanging="241"/>
                                <w:jc w:val="left"/>
                                <w:rPr>
                                  <w:b/>
                                  <w:color w:val="000000" w:themeColor="text1"/>
                                  <w:sz w:val="24"/>
                                </w:rPr>
                              </w:pPr>
                              <w:r>
                                <w:rPr>
                                  <w:rFonts w:hint="eastAsia"/>
                                  <w:b/>
                                  <w:color w:val="000000" w:themeColor="text1"/>
                                  <w:sz w:val="24"/>
                                </w:rPr>
                                <w:t>・</w:t>
                              </w:r>
                              <w:r w:rsidRPr="00FB2EDB">
                                <w:rPr>
                                  <w:rFonts w:hint="eastAsia"/>
                                  <w:b/>
                                  <w:color w:val="000000" w:themeColor="text1"/>
                                  <w:sz w:val="24"/>
                                </w:rPr>
                                <w:t>屋外広告業者の技術的ノウハウ提供による協力</w:t>
                              </w:r>
                            </w:p>
                            <w:p w14:paraId="22A28849" w14:textId="77777777" w:rsidR="000743A9" w:rsidRDefault="000743A9" w:rsidP="0084141A">
                              <w:pPr>
                                <w:spacing w:line="300" w:lineRule="exact"/>
                                <w:ind w:leftChars="300" w:left="871" w:hangingChars="100" w:hanging="241"/>
                                <w:jc w:val="left"/>
                                <w:rPr>
                                  <w:b/>
                                  <w:color w:val="000000" w:themeColor="text1"/>
                                  <w:sz w:val="24"/>
                                </w:rPr>
                              </w:pPr>
                              <w:r w:rsidRPr="00FB2EDB">
                                <w:rPr>
                                  <w:rFonts w:hint="eastAsia"/>
                                  <w:b/>
                                  <w:color w:val="000000" w:themeColor="text1"/>
                                  <w:sz w:val="24"/>
                                </w:rPr>
                                <w:t>⇒　行政による是正指導の適正化</w:t>
                              </w:r>
                            </w:p>
                            <w:p w14:paraId="50531031" w14:textId="77777777" w:rsidR="000743A9" w:rsidRPr="00FB2EDB" w:rsidRDefault="000743A9" w:rsidP="0084141A">
                              <w:pPr>
                                <w:spacing w:line="300" w:lineRule="exact"/>
                                <w:ind w:leftChars="300" w:left="871" w:hangingChars="100" w:hanging="241"/>
                                <w:jc w:val="left"/>
                                <w:rPr>
                                  <w:b/>
                                  <w:color w:val="000000" w:themeColor="text1"/>
                                  <w:sz w:val="24"/>
                                </w:rPr>
                              </w:pPr>
                            </w:p>
                          </w:txbxContent>
                        </wps:txbx>
                        <wps:bodyPr rtlCol="0" anchor="t">
                          <a:noAutofit/>
                        </wps:bodyPr>
                      </wps:wsp>
                      <wps:wsp>
                        <wps:cNvPr id="289" name="下矢印 33"/>
                        <wps:cNvSpPr/>
                        <wps:spPr>
                          <a:xfrm>
                            <a:off x="0" y="2583712"/>
                            <a:ext cx="1859915" cy="284140"/>
                          </a:xfrm>
                          <a:prstGeom prst="downArrow">
                            <a:avLst>
                              <a:gd name="adj1" fmla="val 50000"/>
                              <a:gd name="adj2" fmla="val 64889"/>
                            </a:avLst>
                          </a:prstGeom>
                          <a:solidFill>
                            <a:srgbClr val="4087C8"/>
                          </a:solidFill>
                          <a:ln w="12700" cap="flat" cmpd="sng" algn="ctr">
                            <a:noFill/>
                            <a:prstDash val="solid"/>
                            <a:miter lim="800000"/>
                          </a:ln>
                          <a:effectLst/>
                        </wps:spPr>
                        <wps:bodyPr rtlCol="0" anchor="ctr"/>
                      </wps:wsp>
                      <wps:wsp>
                        <wps:cNvPr id="292" name="下矢印 33"/>
                        <wps:cNvSpPr/>
                        <wps:spPr>
                          <a:xfrm>
                            <a:off x="3402419" y="2583712"/>
                            <a:ext cx="1859915" cy="283845"/>
                          </a:xfrm>
                          <a:prstGeom prst="downArrow">
                            <a:avLst>
                              <a:gd name="adj1" fmla="val 50000"/>
                              <a:gd name="adj2" fmla="val 64889"/>
                            </a:avLst>
                          </a:prstGeom>
                          <a:solidFill>
                            <a:srgbClr val="4087C8"/>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296364ED" id="グループ化 318" o:spid="_x0000_s1131" style="position:absolute;left:0;text-align:left;margin-left:20.6pt;margin-top:11.9pt;width:431.45pt;height:324.8pt;z-index:251713024;mso-position-horizontal-relative:text;mso-position-vertical-relative:text;mso-width-relative:margin;mso-height-relative:margin" coordsize="54792,41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">
                <v:group id="グループ化 212" o:spid="_x0000_s1132" style="position:absolute;top:106;width:18605;height:25164" coordorigin="" coordsize="19855,239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rect id="正方形/長方形 6" o:spid="_x0000_s1133" style="position:absolute;top:3277;width:19855;height:20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uo8AA&#10;AADcAAAADwAAAGRycy9kb3ducmV2LnhtbERPz2vCMBS+C/sfwhN2s0k9jFEbRQSnx84N0dujebbV&#10;5qU0se3+++Uw2PHj+51vJtuKgXrfONaQJgoEcelMw5WG76/94h2ED8gGW8ek4Yc8bNYvsxwz40b+&#10;pOEUKhFD2GeooQ6hy6T0ZU0WfeI64sjdXG8xRNhX0vQ4xnDbyqVSb9Jiw7Ghxo52NZWP09Nq4Iva&#10;3g6pr4piwkKd78/i40pav86n7QpEoCn8i//cR6Nhmcb58Uw8AnL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bVuo8AAAADcAAAADwAAAAAAAAAAAAAAAACYAgAAZHJzL2Rvd25y&#10;ZXYueG1sUEsFBgAAAAAEAAQA9QAAAIUDAAAAAA==&#10;" fillcolor="#daedef" strokecolor="#002060" strokeweight="1.5pt">
                    <v:textbox>
                      <w:txbxContent>
                        <w:p w14:paraId="20BAB553" w14:textId="77777777" w:rsidR="000743A9" w:rsidRPr="000E50AE" w:rsidRDefault="000743A9" w:rsidP="0084141A">
                          <w:pPr>
                            <w:spacing w:line="300" w:lineRule="exact"/>
                            <w:jc w:val="left"/>
                            <w:rPr>
                              <w:color w:val="000000" w:themeColor="text1"/>
                              <w:sz w:val="24"/>
                            </w:rPr>
                          </w:pPr>
                          <w:r w:rsidRPr="000E50AE">
                            <w:rPr>
                              <w:rFonts w:hint="eastAsia"/>
                              <w:b/>
                              <w:bCs/>
                              <w:color w:val="000000" w:themeColor="text1"/>
                              <w:sz w:val="24"/>
                            </w:rPr>
                            <w:t>●周知・ＰＲ活動等</w:t>
                          </w:r>
                        </w:p>
                        <w:p w14:paraId="35CAEB13" w14:textId="77777777" w:rsidR="000743A9" w:rsidRPr="000E50AE" w:rsidRDefault="000743A9" w:rsidP="0084141A">
                          <w:pPr>
                            <w:pStyle w:val="Web"/>
                            <w:spacing w:line="300" w:lineRule="exact"/>
                            <w:ind w:leftChars="100" w:left="210"/>
                            <w:textAlignment w:val="baseline"/>
                            <w:rPr>
                              <w:rFonts w:ascii="ＭＳ Ｐ明朝" w:eastAsia="ＭＳ Ｐ明朝" w:hAnsi="ＭＳ Ｐ明朝" w:cstheme="minorBidi"/>
                              <w:color w:val="000000" w:themeColor="text1"/>
                              <w:kern w:val="24"/>
                            </w:rPr>
                          </w:pPr>
                          <w:r w:rsidRPr="000E50AE">
                            <w:rPr>
                              <w:rFonts w:ascii="ＭＳ Ｐ明朝" w:eastAsia="ＭＳ Ｐ明朝" w:hAnsi="ＭＳ Ｐ明朝" w:cstheme="minorBidi" w:hint="eastAsia"/>
                              <w:color w:val="000000" w:themeColor="text1"/>
                              <w:kern w:val="24"/>
                            </w:rPr>
                            <w:t>ホームページへの情報掲載による制度周知や、屋外広告物適正化旬間にあわせたＰＲ活動を実施。</w:t>
                          </w:r>
                        </w:p>
                        <w:p w14:paraId="44A8FB0A" w14:textId="77777777" w:rsidR="000743A9" w:rsidRPr="000E50AE" w:rsidRDefault="000743A9" w:rsidP="0084141A">
                          <w:pPr>
                            <w:spacing w:before="40" w:line="360" w:lineRule="exact"/>
                            <w:jc w:val="left"/>
                            <w:rPr>
                              <w:b/>
                              <w:bCs/>
                              <w:color w:val="000000" w:themeColor="text1"/>
                              <w:sz w:val="24"/>
                            </w:rPr>
                          </w:pPr>
                          <w:r w:rsidRPr="000E50AE">
                            <w:rPr>
                              <w:rFonts w:hint="eastAsia"/>
                              <w:b/>
                              <w:bCs/>
                              <w:color w:val="000000" w:themeColor="text1"/>
                              <w:sz w:val="24"/>
                            </w:rPr>
                            <w:t>●広告主等への指導</w:t>
                          </w:r>
                        </w:p>
                        <w:p w14:paraId="21B37EE2" w14:textId="77777777" w:rsidR="000743A9" w:rsidRPr="000E50AE" w:rsidRDefault="000743A9" w:rsidP="0084141A">
                          <w:pPr>
                            <w:pStyle w:val="Web"/>
                            <w:spacing w:line="300" w:lineRule="exact"/>
                            <w:ind w:leftChars="100" w:left="210"/>
                            <w:textAlignment w:val="baseline"/>
                            <w:rPr>
                              <w:rFonts w:ascii="ＭＳ Ｐ明朝" w:eastAsia="ＭＳ Ｐ明朝" w:hAnsi="ＭＳ Ｐ明朝" w:cstheme="minorBidi"/>
                              <w:color w:val="000000" w:themeColor="text1"/>
                              <w:kern w:val="24"/>
                            </w:rPr>
                          </w:pPr>
                          <w:r w:rsidRPr="000E50AE">
                            <w:rPr>
                              <w:rFonts w:ascii="ＭＳ Ｐ明朝" w:eastAsia="ＭＳ Ｐ明朝" w:hAnsi="ＭＳ Ｐ明朝" w:cstheme="minorBidi" w:hint="eastAsia"/>
                              <w:color w:val="000000" w:themeColor="text1"/>
                              <w:kern w:val="24"/>
                            </w:rPr>
                            <w:t>北広連から受けた情報及び技術的意見をもとに、広告主等に対して改善に向けた指導を実施。</w:t>
                          </w:r>
                        </w:p>
                      </w:txbxContent>
                    </v:textbox>
                  </v:rect>
                  <v:shape id="テキスト ボックス 2" o:spid="_x0000_s1134" type="#_x0000_t202" style="position:absolute;width:19853;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V31sUA&#10;AADcAAAADwAAAGRycy9kb3ducmV2LnhtbESPQWsCMRSE7wX/Q3hCbzWbLWpZjaJCQfCkrYXeXjfP&#10;zeLmZbuJuv33jVDocZiZb5j5sneNuFIXas8a1CgDQVx6U3Ol4f3t9ekFRIjIBhvPpOGHAiwXg4c5&#10;FsbfeE/XQ6xEgnAoUIONsS2kDKUlh2HkW+LknXznMCbZVdJ0eEtw18g8yybSYc1pwWJLG0vl+XBx&#10;Gjb5x/Pl0/Sn9Zi+p8eJ3Y2V+tL6cdivZiAi9fE//NfeGg25UnA/k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tXfWxQAAANwAAAAPAAAAAAAAAAAAAAAAAJgCAABkcnMv&#10;ZG93bnJldi54bWxQSwUGAAAAAAQABAD1AAAAigMAAAAA&#10;" fillcolor="#ff9" strokecolor="#002060" strokeweight="1.5pt">
                    <v:textbox>
                      <w:txbxContent>
                        <w:p w14:paraId="7E176C2E" w14:textId="77777777" w:rsidR="000743A9" w:rsidRPr="000E50AE" w:rsidRDefault="000743A9" w:rsidP="0084141A">
                          <w:pPr>
                            <w:pStyle w:val="Web"/>
                            <w:spacing w:line="360" w:lineRule="exact"/>
                            <w:jc w:val="center"/>
                            <w:textAlignment w:val="baseline"/>
                            <w:rPr>
                              <w:color w:val="000000" w:themeColor="text1"/>
                              <w:kern w:val="0"/>
                            </w:rPr>
                          </w:pPr>
                          <w:r w:rsidRPr="000E50AE">
                            <w:rPr>
                              <w:rFonts w:ascii="ＭＳ Ｐ明朝" w:eastAsia="ＭＳ Ｐ明朝" w:hAnsi="ＭＳ Ｐ明朝" w:cstheme="minorBidi" w:hint="eastAsia"/>
                              <w:b/>
                              <w:bCs/>
                              <w:color w:val="000000" w:themeColor="text1"/>
                              <w:kern w:val="24"/>
                              <w:sz w:val="24"/>
                              <w:szCs w:val="32"/>
                            </w:rPr>
                            <w:t>北海道</w:t>
                          </w:r>
                        </w:p>
                      </w:txbxContent>
                    </v:textbox>
                  </v:shape>
                </v:group>
                <v:group id="グループ化 268" o:spid="_x0000_s1135" style="position:absolute;left:31897;width:22701;height:25165" coordorigin="-1294" coordsize="22713,25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rect id="正方形/長方形 6" o:spid="_x0000_s1136" style="position:absolute;left:-1294;top:3275;width:22706;height:21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w78QA&#10;AADcAAAADwAAAGRycy9kb3ducmV2LnhtbESPS2vDMBCE74H+B7GF3mLJPjTBtRJCoY+j86C0t8Xa&#10;2E6slbHkxP33UaDQ4zAz3zDFerKduNDgW8ca0kSBIK6cabnWcNi/zZcgfEA22DkmDb/kYb16mBWY&#10;G3flLV12oRYRwj5HDU0IfS6lrxqy6BPXE0fv6AaLIcqhlmbAa4TbTmZKPUuLLceFBnt6bag670ar&#10;gb/V5viR+rosJyzV12ks339I66fHafMCItAU/sN/7U+jIVtkcD8Tj4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0sO/EAAAA3AAAAA8AAAAAAAAAAAAAAAAAmAIAAGRycy9k&#10;b3ducmV2LnhtbFBLBQYAAAAABAAEAPUAAACJAwAAAAA=&#10;" fillcolor="#daedef" strokecolor="#002060" strokeweight="1.5pt">
                    <v:textbox>
                      <w:txbxContent>
                        <w:p w14:paraId="639E16DF" w14:textId="77777777" w:rsidR="000743A9" w:rsidRPr="000E50AE" w:rsidRDefault="000743A9" w:rsidP="0084141A">
                          <w:pPr>
                            <w:spacing w:line="300" w:lineRule="exact"/>
                            <w:ind w:left="241" w:hangingChars="100" w:hanging="241"/>
                            <w:jc w:val="left"/>
                            <w:rPr>
                              <w:color w:val="000000" w:themeColor="text1"/>
                              <w:sz w:val="24"/>
                            </w:rPr>
                          </w:pPr>
                          <w:r w:rsidRPr="000E50AE">
                            <w:rPr>
                              <w:rFonts w:hint="eastAsia"/>
                              <w:b/>
                              <w:bCs/>
                              <w:color w:val="000000" w:themeColor="text1"/>
                              <w:sz w:val="24"/>
                            </w:rPr>
                            <w:t>●連絡・相談の窓口</w:t>
                          </w:r>
                          <w:r>
                            <w:rPr>
                              <w:b/>
                              <w:bCs/>
                              <w:color w:val="000000" w:themeColor="text1"/>
                              <w:sz w:val="24"/>
                            </w:rPr>
                            <w:br/>
                          </w:r>
                          <w:r w:rsidRPr="000E50AE">
                            <w:rPr>
                              <w:rFonts w:hint="eastAsia"/>
                              <w:b/>
                              <w:bCs/>
                              <w:color w:val="000000" w:themeColor="text1"/>
                              <w:sz w:val="24"/>
                            </w:rPr>
                            <w:t>（ＦＡＸ、メールで受付）</w:t>
                          </w:r>
                        </w:p>
                        <w:p w14:paraId="42E05416" w14:textId="77777777" w:rsidR="000743A9" w:rsidRPr="000E50AE" w:rsidRDefault="000743A9" w:rsidP="0084141A">
                          <w:pPr>
                            <w:pStyle w:val="Web"/>
                            <w:spacing w:line="300" w:lineRule="exact"/>
                            <w:ind w:leftChars="100" w:left="210"/>
                            <w:textAlignment w:val="baseline"/>
                            <w:rPr>
                              <w:rFonts w:ascii="ＭＳ Ｐ明朝" w:eastAsia="ＭＳ Ｐ明朝" w:hAnsi="ＭＳ Ｐ明朝" w:cstheme="minorBidi"/>
                              <w:color w:val="000000" w:themeColor="text1"/>
                              <w:kern w:val="24"/>
                            </w:rPr>
                          </w:pPr>
                          <w:r w:rsidRPr="00DF0F78">
                            <w:rPr>
                              <w:rFonts w:ascii="ＭＳ Ｐ明朝" w:eastAsia="ＭＳ Ｐ明朝" w:hAnsi="ＭＳ Ｐ明朝" w:cstheme="minorBidi" w:hint="eastAsia"/>
                              <w:color w:val="000000" w:themeColor="text1"/>
                              <w:kern w:val="24"/>
                            </w:rPr>
                            <w:t>連絡を受けた場合、現地確認を行い寄せられた情報の内容を確認。</w:t>
                          </w:r>
                        </w:p>
                        <w:p w14:paraId="33069920" w14:textId="77777777" w:rsidR="000743A9" w:rsidRPr="000E50AE" w:rsidRDefault="000743A9" w:rsidP="0084141A">
                          <w:pPr>
                            <w:spacing w:before="40" w:line="360" w:lineRule="exact"/>
                            <w:jc w:val="left"/>
                            <w:rPr>
                              <w:b/>
                              <w:bCs/>
                              <w:color w:val="000000" w:themeColor="text1"/>
                              <w:sz w:val="24"/>
                            </w:rPr>
                          </w:pPr>
                          <w:r w:rsidRPr="00DF0F78">
                            <w:rPr>
                              <w:rFonts w:hint="eastAsia"/>
                              <w:b/>
                              <w:bCs/>
                              <w:color w:val="000000" w:themeColor="text1"/>
                              <w:sz w:val="24"/>
                            </w:rPr>
                            <w:t>●情報を北海道へ提供</w:t>
                          </w:r>
                        </w:p>
                        <w:p w14:paraId="1F2D1EE5" w14:textId="77777777" w:rsidR="000743A9" w:rsidRDefault="000743A9" w:rsidP="0084141A">
                          <w:pPr>
                            <w:pStyle w:val="Web"/>
                            <w:spacing w:line="300" w:lineRule="exact"/>
                            <w:ind w:leftChars="100" w:left="210"/>
                            <w:textAlignment w:val="baseline"/>
                            <w:rPr>
                              <w:rFonts w:ascii="ＭＳ Ｐ明朝" w:eastAsia="ＭＳ Ｐ明朝" w:hAnsi="ＭＳ Ｐ明朝" w:cstheme="minorBidi"/>
                              <w:color w:val="000000" w:themeColor="text1"/>
                              <w:kern w:val="24"/>
                            </w:rPr>
                          </w:pPr>
                          <w:r w:rsidRPr="00DF0F78">
                            <w:rPr>
                              <w:rFonts w:ascii="ＭＳ Ｐ明朝" w:eastAsia="ＭＳ Ｐ明朝" w:hAnsi="ＭＳ Ｐ明朝" w:cstheme="minorBidi" w:hint="eastAsia"/>
                              <w:color w:val="000000" w:themeColor="text1"/>
                              <w:kern w:val="24"/>
                            </w:rPr>
                            <w:t>収集した看板の情報は、必要に応じて北海道へ提供。</w:t>
                          </w:r>
                        </w:p>
                        <w:p w14:paraId="2106E87F" w14:textId="77777777" w:rsidR="000743A9" w:rsidRPr="00DF0F78" w:rsidRDefault="000743A9" w:rsidP="0084141A">
                          <w:pPr>
                            <w:spacing w:before="40" w:line="360" w:lineRule="exact"/>
                            <w:jc w:val="left"/>
                            <w:rPr>
                              <w:b/>
                              <w:bCs/>
                              <w:color w:val="000000" w:themeColor="text1"/>
                              <w:sz w:val="24"/>
                            </w:rPr>
                          </w:pPr>
                          <w:r w:rsidRPr="00DF0F78">
                            <w:rPr>
                              <w:rFonts w:hint="eastAsia"/>
                              <w:b/>
                              <w:bCs/>
                              <w:color w:val="000000" w:themeColor="text1"/>
                              <w:sz w:val="24"/>
                            </w:rPr>
                            <w:t>●安全対策上の意見</w:t>
                          </w:r>
                        </w:p>
                        <w:p w14:paraId="2112178C" w14:textId="77777777" w:rsidR="000743A9" w:rsidRPr="000E50AE" w:rsidRDefault="000743A9" w:rsidP="0084141A">
                          <w:pPr>
                            <w:pStyle w:val="Web"/>
                            <w:spacing w:line="300" w:lineRule="exact"/>
                            <w:ind w:leftChars="100" w:left="210"/>
                            <w:textAlignment w:val="baseline"/>
                            <w:rPr>
                              <w:rFonts w:ascii="ＭＳ Ｐ明朝" w:eastAsia="ＭＳ Ｐ明朝" w:hAnsi="ＭＳ Ｐ明朝" w:cstheme="minorBidi"/>
                              <w:color w:val="000000" w:themeColor="text1"/>
                              <w:kern w:val="24"/>
                            </w:rPr>
                          </w:pPr>
                          <w:r w:rsidRPr="00DF0F78">
                            <w:rPr>
                              <w:rFonts w:ascii="ＭＳ Ｐ明朝" w:eastAsia="ＭＳ Ｐ明朝" w:hAnsi="ＭＳ Ｐ明朝" w:cstheme="minorBidi" w:hint="eastAsia"/>
                              <w:color w:val="000000" w:themeColor="text1"/>
                              <w:kern w:val="24"/>
                            </w:rPr>
                            <w:t>北海道から要請を受けたときは、技術的見地からの意見を述べる。</w:t>
                          </w:r>
                        </w:p>
                      </w:txbxContent>
                    </v:textbox>
                  </v:rect>
                  <v:shape id="テキスト ボックス 2" o:spid="_x0000_s1137" type="#_x0000_t202" style="position:absolute;left:-1294;width:22712;height:3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c8QA&#10;AADcAAAADwAAAGRycy9kb3ducmV2LnhtbESPwWrDMBBE74X8g9hCbrVcQ1rHjRJEoCGnQpNcclus&#10;je3aWhlLtZ2/rwqFHoeZecNsdrPtxEiDbxwreE5SEMSlMw1XCi7n96cchA/IBjvHpOBOHnbbxcMG&#10;C+Mm/qTxFCoRIewLVFCH0BdS+rImiz5xPXH0bm6wGKIcKmkGnCLcdjJL0xdpseG4UGNP+5rK9vRt&#10;Fdx6fdXc+uMh17jO20x/fTRaqeXjrN9ABJrDf/ivfTQKstcV/J6JR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WfnPEAAAA3AAAAA8AAAAAAAAAAAAAAAAAmAIAAGRycy9k&#10;b3ducmV2LnhtbFBLBQYAAAAABAAEAPUAAACJAwAAAAA=&#10;" fillcolor="#ff9" strokecolor="#002060" strokeweight="1.5pt">
                    <v:textbox style="mso-fit-shape-to-text:t">
                      <w:txbxContent>
                        <w:p w14:paraId="4E1E0D4E" w14:textId="77777777" w:rsidR="000743A9" w:rsidRPr="000E50AE" w:rsidRDefault="000743A9" w:rsidP="0084141A">
                          <w:pPr>
                            <w:pStyle w:val="Web"/>
                            <w:spacing w:line="360" w:lineRule="exact"/>
                            <w:jc w:val="center"/>
                            <w:textAlignment w:val="baseline"/>
                            <w:rPr>
                              <w:rFonts w:ascii="ＭＳ Ｐ明朝" w:eastAsia="ＭＳ Ｐ明朝" w:hAnsi="ＭＳ Ｐ明朝" w:cstheme="minorBidi"/>
                              <w:b/>
                              <w:bCs/>
                              <w:color w:val="000000" w:themeColor="text1"/>
                              <w:kern w:val="24"/>
                              <w:sz w:val="24"/>
                              <w:szCs w:val="32"/>
                            </w:rPr>
                          </w:pPr>
                          <w:r>
                            <w:rPr>
                              <w:rFonts w:ascii="ＭＳ Ｐ明朝" w:eastAsia="ＭＳ Ｐ明朝" w:hAnsi="ＭＳ Ｐ明朝" w:cstheme="minorBidi" w:hint="eastAsia"/>
                              <w:b/>
                              <w:bCs/>
                              <w:color w:val="000000" w:themeColor="text1"/>
                              <w:kern w:val="24"/>
                              <w:sz w:val="24"/>
                              <w:szCs w:val="32"/>
                            </w:rPr>
                            <w:t>北広連</w:t>
                          </w:r>
                        </w:p>
                      </w:txbxContent>
                    </v:textbox>
                  </v:shape>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 o:spid="_x0000_s1138" type="#_x0000_t69" style="position:absolute;left:19032;top:3615;width:12439;height:2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8P9cYA&#10;AADcAAAADwAAAGRycy9kb3ducmV2LnhtbESPQWsCMRSE74X+h/AKvWlWRS1boyyW0tqDoBW8vm6e&#10;m7WblyVJdeuvNwWhx2FmvmFmi8424kQ+1I4VDPoZCOLS6ZorBbvP194TiBCRNTaOScEvBVjM7+9m&#10;mGt35g2dtrESCcIhRwUmxjaXMpSGLIa+a4mTd3DeYkzSV1J7PCe4beQwyybSYs1pwWBLS0Pl9/bH&#10;KiiOHy/H0d4U/nJZfo3XclW9jcZKPT50xTOISF38D9/a71rBcDqBvzPpCM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8P9cYAAADcAAAADwAAAAAAAAAAAAAAAACYAgAAZHJz&#10;L2Rvd25yZXYueG1sUEsFBgAAAAAEAAQA9QAAAIsDAAAAAA==&#10;" adj="1968" fillcolor="red" strokecolor="windowText"/>
                <v:shape id="_x0000_s1139" type="#_x0000_t202" style="position:absolute;left:18605;top:1275;width:13284;height:2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Gs/r8A&#10;AADcAAAADwAAAGRycy9kb3ducmV2LnhtbERPTWvCQBC9F/wPywje6kbBtkRXEa3goRdtvA/ZMRvM&#10;zobs1MR/7x4KHh/ve7UZfKPu1MU6sIHZNANFXAZbc2Wg+D28f4GKgmyxCUwGHhRhsx69rTC3oecT&#10;3c9SqRTCMUcDTqTNtY6lI49xGlrixF1D51ES7CptO+xTuG/0PMs+tMeaU4PDlnaOytv5zxsQsdvZ&#10;o/j28XgZfva9y8oFFsZMxsN2CUpokJf43320BuafaW0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gaz+vwAAANwAAAAPAAAAAAAAAAAAAAAAAJgCAABkcnMvZG93bnJl&#10;di54bWxQSwUGAAAAAAQABAD1AAAAhAMAAAAA&#10;" filled="f" stroked="f">
                  <v:textbox style="mso-fit-shape-to-text:t">
                    <w:txbxContent>
                      <w:p w14:paraId="71F1530F" w14:textId="77777777" w:rsidR="000743A9" w:rsidRPr="00DF0F78" w:rsidRDefault="000743A9" w:rsidP="0084141A">
                        <w:pPr>
                          <w:pStyle w:val="Web"/>
                          <w:spacing w:line="300" w:lineRule="exact"/>
                          <w:jc w:val="center"/>
                          <w:textAlignment w:val="baseline"/>
                          <w:rPr>
                            <w:kern w:val="0"/>
                          </w:rPr>
                        </w:pPr>
                        <w:r w:rsidRPr="00DF0F78">
                          <w:rPr>
                            <w:rFonts w:ascii="ＭＳ Ｐ明朝" w:eastAsia="ＭＳ Ｐ明朝" w:hAnsi="ＭＳ Ｐ明朝" w:cstheme="minorBidi" w:hint="eastAsia"/>
                            <w:b/>
                            <w:bCs/>
                            <w:color w:val="FF0000"/>
                            <w:kern w:val="24"/>
                            <w:sz w:val="24"/>
                            <w:szCs w:val="32"/>
                          </w:rPr>
                          <w:t>連携協定事業</w:t>
                        </w:r>
                      </w:p>
                    </w:txbxContent>
                  </v:textbox>
                </v:shape>
                <v:shapetype id="_x0000_t32" coordsize="21600,21600" o:spt="32" o:oned="t" path="m,l21600,21600e" filled="f">
                  <v:path arrowok="t" fillok="f" o:connecttype="none"/>
                  <o:lock v:ext="edit" shapetype="t"/>
                </v:shapetype>
                <v:shape id="直線矢印コネクタ 11" o:spid="_x0000_s1140" type="#_x0000_t32" style="position:absolute;left:18713;top:18500;width:1328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1CBMIAAADcAAAADwAAAGRycy9kb3ducmV2LnhtbERPTWuDQBC9B/Iflgn0Epq1oYi1WUUC&#10;gdKLSUx6HtypSt1ZcbfR/vvuIZDj433v8tn04kaj6ywreNlEIIhrqztuFFyqw3MCwnlkjb1lUvBH&#10;DvJsudhhqu3EJ7qdfSNCCLsUFbTeD6mUrm7JoNvYgThw33Y06AMcG6lHnEK46eU2imJpsOPQ0OJA&#10;+5bqn/OvUXA80dGsi7J6u3L9evjcx2XxFSv1tJqLdxCeZv8Q390fWsE2CfPDmXAEZ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V1CBMIAAADcAAAADwAAAAAAAAAAAAAA&#10;AAChAgAAZHJzL2Rvd25yZXYueG1sUEsFBgAAAAAEAAQA+QAAAJADAAAAAA==&#10;" strokecolor="windowText" strokeweight="5pt">
                  <v:stroke endarrow="block" joinstyle="miter"/>
                </v:shape>
                <v:shape id="テキスト ボックス 30" o:spid="_x0000_s1141" type="#_x0000_t202" style="position:absolute;left:18817;top:19562;width:13196;height:4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51RMIA&#10;AADcAAAADwAAAGRycy9kb3ducmV2LnhtbESPQWvCQBSE70L/w/IK3nQTwSLRVcS24MFLbbw/ss9s&#10;MPs2ZF9N/PduodDjMDPfMJvd6Ft1pz42gQ3k8wwUcRVsw7WB8vtztgIVBdliG5gMPCjCbvsy2WBh&#10;w8BfdD9LrRKEY4EGnEhXaB0rRx7jPHTEybuG3qMk2dfa9jgkuG/1IsvetMeG04LDjg6Oqtv5xxsQ&#10;sfv8UX74eLyMp/fBZdUSS2Omr+N+DUpolP/wX/toDSxWOfyeSUdAb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bnVEwgAAANwAAAAPAAAAAAAAAAAAAAAAAJgCAABkcnMvZG93&#10;bnJldi54bWxQSwUGAAAAAAQABAD1AAAAhwMAAAAA&#10;" filled="f" stroked="f">
                  <v:textbox style="mso-fit-shape-to-text:t">
                    <w:txbxContent>
                      <w:p w14:paraId="520C4B9A" w14:textId="77777777" w:rsidR="000743A9" w:rsidRPr="00DF0F78" w:rsidRDefault="000743A9" w:rsidP="0084141A">
                        <w:pPr>
                          <w:pStyle w:val="Web"/>
                          <w:spacing w:line="300" w:lineRule="exact"/>
                          <w:jc w:val="center"/>
                          <w:textAlignment w:val="baseline"/>
                          <w:rPr>
                            <w:rFonts w:ascii="ＭＳ Ｐ明朝" w:eastAsia="ＭＳ Ｐ明朝" w:hAnsi="ＭＳ Ｐ明朝" w:cstheme="minorBidi"/>
                            <w:b/>
                            <w:bCs/>
                            <w:color w:val="333399"/>
                            <w:kern w:val="24"/>
                            <w:sz w:val="24"/>
                            <w:szCs w:val="32"/>
                          </w:rPr>
                        </w:pPr>
                        <w:r w:rsidRPr="00DF0F78">
                          <w:rPr>
                            <w:rFonts w:ascii="ＭＳ Ｐ明朝" w:eastAsia="ＭＳ Ｐ明朝" w:hAnsi="ＭＳ Ｐ明朝" w:cstheme="minorBidi" w:hint="eastAsia"/>
                            <w:b/>
                            <w:bCs/>
                            <w:color w:val="333399"/>
                            <w:kern w:val="24"/>
                            <w:sz w:val="24"/>
                            <w:szCs w:val="32"/>
                          </w:rPr>
                          <w:t>情報提供</w:t>
                        </w:r>
                      </w:p>
                      <w:p w14:paraId="3CBD352D" w14:textId="77777777" w:rsidR="000743A9" w:rsidRPr="00DF0F78" w:rsidRDefault="000743A9" w:rsidP="0084141A">
                        <w:pPr>
                          <w:pStyle w:val="Web"/>
                          <w:spacing w:line="300" w:lineRule="exact"/>
                          <w:jc w:val="center"/>
                          <w:textAlignment w:val="baseline"/>
                          <w:rPr>
                            <w:rFonts w:ascii="ＭＳ Ｐ明朝" w:eastAsia="ＭＳ Ｐ明朝" w:hAnsi="ＭＳ Ｐ明朝" w:cstheme="minorBidi"/>
                            <w:b/>
                            <w:bCs/>
                            <w:color w:val="333399"/>
                            <w:kern w:val="24"/>
                            <w:sz w:val="24"/>
                            <w:szCs w:val="32"/>
                          </w:rPr>
                        </w:pPr>
                        <w:r w:rsidRPr="00DF0F78">
                          <w:rPr>
                            <w:rFonts w:ascii="ＭＳ Ｐ明朝" w:eastAsia="ＭＳ Ｐ明朝" w:hAnsi="ＭＳ Ｐ明朝" w:cstheme="minorBidi" w:hint="eastAsia"/>
                            <w:b/>
                            <w:bCs/>
                            <w:color w:val="333399"/>
                            <w:kern w:val="24"/>
                            <w:sz w:val="24"/>
                            <w:szCs w:val="32"/>
                          </w:rPr>
                          <w:t>技術的意見</w:t>
                        </w:r>
                      </w:p>
                    </w:txbxContent>
                  </v:textbox>
                </v:shape>
                <v:shape id="テキスト ボックス 31" o:spid="_x0000_s1142" type="#_x0000_t202" style="position:absolute;left:18817;top:9249;width:13285;height:4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BOqMMA&#10;AADcAAAADwAAAGRycy9kb3ducmV2LnhtbESPQWvCQBSE74L/YXmF3nSjxSLRNQTbggcvten9kX1m&#10;Q7NvQ/bVxH/fLRR6HGbmG2ZfTL5TNxpiG9jAapmBIq6DbbkxUH28LbagoiBb7AKTgTtFKA7z2R5z&#10;G0Z+p9tFGpUgHHM04ET6XOtYO/IYl6EnTt41DB4lyaHRdsAxwX2n11n2rD22nBYc9nR0VH9dvr0B&#10;EVuu7tWrj6fP6fwyuqzeYGXM48NU7kAJTfIf/mufrIH19gl+z6Qjo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BOqMMAAADcAAAADwAAAAAAAAAAAAAAAACYAgAAZHJzL2Rv&#10;d25yZXYueG1sUEsFBgAAAAAEAAQA9QAAAIgDAAAAAA==&#10;" filled="f" stroked="f">
                  <v:textbox style="mso-fit-shape-to-text:t">
                    <w:txbxContent>
                      <w:p w14:paraId="41ADDE35" w14:textId="77777777" w:rsidR="000743A9" w:rsidRPr="00DF0F78" w:rsidRDefault="000743A9" w:rsidP="0084141A">
                        <w:pPr>
                          <w:pStyle w:val="Web"/>
                          <w:spacing w:line="300" w:lineRule="exact"/>
                          <w:jc w:val="center"/>
                          <w:textAlignment w:val="baseline"/>
                          <w:rPr>
                            <w:color w:val="333399"/>
                            <w:kern w:val="0"/>
                          </w:rPr>
                        </w:pPr>
                        <w:r w:rsidRPr="00DF0F78">
                          <w:rPr>
                            <w:rFonts w:ascii="ＭＳ Ｐ明朝" w:eastAsia="ＭＳ Ｐ明朝" w:hAnsi="ＭＳ Ｐ明朝" w:cstheme="minorBidi" w:hint="eastAsia"/>
                            <w:b/>
                            <w:bCs/>
                            <w:color w:val="333399"/>
                            <w:kern w:val="24"/>
                            <w:sz w:val="24"/>
                            <w:szCs w:val="32"/>
                          </w:rPr>
                          <w:t>技術的意見</w:t>
                        </w:r>
                      </w:p>
                      <w:p w14:paraId="46326F72" w14:textId="77777777" w:rsidR="000743A9" w:rsidRPr="00DF0F78" w:rsidRDefault="000743A9" w:rsidP="0084141A">
                        <w:pPr>
                          <w:pStyle w:val="Web"/>
                          <w:spacing w:line="300" w:lineRule="exact"/>
                          <w:jc w:val="center"/>
                          <w:textAlignment w:val="baseline"/>
                          <w:rPr>
                            <w:color w:val="333399"/>
                            <w:sz w:val="18"/>
                          </w:rPr>
                        </w:pPr>
                        <w:r w:rsidRPr="00DF0F78">
                          <w:rPr>
                            <w:rFonts w:ascii="ＭＳ Ｐ明朝" w:eastAsia="ＭＳ Ｐ明朝" w:hAnsi="ＭＳ Ｐ明朝" w:cstheme="minorBidi" w:hint="eastAsia"/>
                            <w:b/>
                            <w:bCs/>
                            <w:color w:val="333399"/>
                            <w:kern w:val="24"/>
                            <w:sz w:val="24"/>
                            <w:szCs w:val="32"/>
                          </w:rPr>
                          <w:t>の要請</w:t>
                        </w:r>
                      </w:p>
                    </w:txbxContent>
                  </v:textbox>
                </v:shape>
                <v:shape id="直線矢印コネクタ 50" o:spid="_x0000_s1143" type="#_x0000_t32" style="position:absolute;left:18606;top:14991;width:13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TNwcMAAADcAAAADwAAAGRycy9kb3ducmV2LnhtbESPW4vCMBSE3xf8D+EIvq2pIlKqUbyC&#10;+yKsF/Dx0BzTYnNSmqj135sFYR+HmfmGmc5bW4kHNb50rGDQT0AQ506XbBScjtvvFIQPyBorx6Tg&#10;RR7ms87XFDPtnvxLj0MwIkLYZ6igCKHOpPR5QRZ939XE0bu6xmKIsjFSN/iMcFvJYZKMpcWS40KB&#10;Na0Kym+Hu1VwuZ7N/pj8uFdqzWV9W543cjxQqtdtFxMQgdrwH/60d1rBMB3B35l4BOTs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UzcHDAAAA3AAAAA8AAAAAAAAAAAAA&#10;AAAAoQIAAGRycy9kb3ducmV2LnhtbFBLBQYAAAAABAAEAPkAAACRAwAAAAA=&#10;" strokecolor="windowText" strokeweight="5pt">
                  <v:stroke endarrow="block" joinstyle="miter"/>
                </v:shape>
                <v:roundrect id="角丸四角形 26" o:spid="_x0000_s1144" style="position:absolute;left:212;top:29133;width:54580;height:12118;visibility:visible;mso-wrap-style:square;v-text-anchor:top" arcsize="812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1i5cUA&#10;AADcAAAADwAAAGRycy9kb3ducmV2LnhtbESPT2vCQBTE7wW/w/IK3upGDyKpq5RAQA+tqBV6fGSf&#10;2dDs25jd/PHbu4WCx2HmN8Ost6OtRU+trxwrmM8SEMSF0xWXCr7P+dsKhA/IGmvHpOBOHrabycsa&#10;U+0GPlJ/CqWIJexTVGBCaFIpfWHIop+5hjh6V9daDFG2pdQtDrHc1nKRJEtpseK4YLChzFDxe+qs&#10;gsXeBPvVl9n+dvv5vFzy633eHZSavo4f7yACjeEZ/qd3OnKrJfydiUd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nWLlxQAAANwAAAAPAAAAAAAAAAAAAAAAAJgCAABkcnMv&#10;ZG93bnJldi54bWxQSwUGAAAAAAQABAD1AAAAigMAAAAA&#10;" filled="f" strokecolor="#c00000" strokeweight="4.5pt">
                  <v:stroke linestyle="thinThin" joinstyle="miter"/>
                  <v:textbox>
                    <w:txbxContent>
                      <w:p w14:paraId="17EA3A3D" w14:textId="77777777" w:rsidR="000743A9" w:rsidRDefault="000743A9" w:rsidP="0084141A">
                        <w:pPr>
                          <w:spacing w:line="360" w:lineRule="exact"/>
                          <w:jc w:val="left"/>
                          <w:rPr>
                            <w:b/>
                            <w:bCs/>
                            <w:color w:val="000000" w:themeColor="text1"/>
                            <w:sz w:val="24"/>
                          </w:rPr>
                        </w:pPr>
                        <w:r w:rsidRPr="002A12DF">
                          <w:rPr>
                            <w:rFonts w:hint="eastAsia"/>
                            <w:b/>
                            <w:bCs/>
                            <w:color w:val="000000" w:themeColor="text1"/>
                            <w:sz w:val="24"/>
                          </w:rPr>
                          <w:t>通報を受けた看板の件数　２８件 （Ｈ２９.１.１９現在）</w:t>
                        </w:r>
                      </w:p>
                      <w:p w14:paraId="0FC8F720" w14:textId="77777777" w:rsidR="000743A9" w:rsidRPr="00FB2EDB" w:rsidRDefault="000743A9" w:rsidP="0084141A">
                        <w:pPr>
                          <w:spacing w:line="300" w:lineRule="exact"/>
                          <w:ind w:leftChars="100" w:left="451" w:hangingChars="100" w:hanging="241"/>
                          <w:jc w:val="left"/>
                          <w:rPr>
                            <w:b/>
                            <w:color w:val="000000" w:themeColor="text1"/>
                            <w:sz w:val="24"/>
                          </w:rPr>
                        </w:pPr>
                        <w:r w:rsidRPr="00FB2EDB">
                          <w:rPr>
                            <w:rFonts w:hint="eastAsia"/>
                            <w:b/>
                            <w:color w:val="000000" w:themeColor="text1"/>
                            <w:sz w:val="24"/>
                          </w:rPr>
                          <w:t>・情報の受け皿の確保</w:t>
                        </w:r>
                      </w:p>
                      <w:p w14:paraId="2BBD4C9C" w14:textId="77777777" w:rsidR="000743A9" w:rsidRDefault="000743A9" w:rsidP="0084141A">
                        <w:pPr>
                          <w:spacing w:line="300" w:lineRule="exact"/>
                          <w:ind w:leftChars="300" w:left="871" w:hangingChars="100" w:hanging="241"/>
                          <w:jc w:val="left"/>
                          <w:rPr>
                            <w:b/>
                            <w:color w:val="000000" w:themeColor="text1"/>
                            <w:sz w:val="24"/>
                          </w:rPr>
                        </w:pPr>
                        <w:r w:rsidRPr="00FB2EDB">
                          <w:rPr>
                            <w:rFonts w:hint="eastAsia"/>
                            <w:b/>
                            <w:color w:val="000000" w:themeColor="text1"/>
                            <w:sz w:val="24"/>
                          </w:rPr>
                          <w:t>⇒　行政と住民・屋外広告業者の距離の解消、情報提供が容易に</w:t>
                        </w:r>
                      </w:p>
                      <w:p w14:paraId="1830C92D" w14:textId="77777777" w:rsidR="000743A9" w:rsidRDefault="000743A9" w:rsidP="0084141A">
                        <w:pPr>
                          <w:spacing w:line="300" w:lineRule="exact"/>
                          <w:ind w:leftChars="100" w:left="451" w:hangingChars="100" w:hanging="241"/>
                          <w:jc w:val="left"/>
                          <w:rPr>
                            <w:b/>
                            <w:color w:val="000000" w:themeColor="text1"/>
                            <w:sz w:val="24"/>
                          </w:rPr>
                        </w:pPr>
                        <w:r>
                          <w:rPr>
                            <w:rFonts w:hint="eastAsia"/>
                            <w:b/>
                            <w:color w:val="000000" w:themeColor="text1"/>
                            <w:sz w:val="24"/>
                          </w:rPr>
                          <w:t>・</w:t>
                        </w:r>
                        <w:r w:rsidRPr="00FB2EDB">
                          <w:rPr>
                            <w:rFonts w:hint="eastAsia"/>
                            <w:b/>
                            <w:color w:val="000000" w:themeColor="text1"/>
                            <w:sz w:val="24"/>
                          </w:rPr>
                          <w:t>屋外広告業者の技術的ノウハウ提供による協力</w:t>
                        </w:r>
                      </w:p>
                      <w:p w14:paraId="22A28849" w14:textId="77777777" w:rsidR="000743A9" w:rsidRDefault="000743A9" w:rsidP="0084141A">
                        <w:pPr>
                          <w:spacing w:line="300" w:lineRule="exact"/>
                          <w:ind w:leftChars="300" w:left="871" w:hangingChars="100" w:hanging="241"/>
                          <w:jc w:val="left"/>
                          <w:rPr>
                            <w:b/>
                            <w:color w:val="000000" w:themeColor="text1"/>
                            <w:sz w:val="24"/>
                          </w:rPr>
                        </w:pPr>
                        <w:r w:rsidRPr="00FB2EDB">
                          <w:rPr>
                            <w:rFonts w:hint="eastAsia"/>
                            <w:b/>
                            <w:color w:val="000000" w:themeColor="text1"/>
                            <w:sz w:val="24"/>
                          </w:rPr>
                          <w:t>⇒　行政による是正指導の適正化</w:t>
                        </w:r>
                      </w:p>
                      <w:p w14:paraId="50531031" w14:textId="77777777" w:rsidR="000743A9" w:rsidRPr="00FB2EDB" w:rsidRDefault="000743A9" w:rsidP="0084141A">
                        <w:pPr>
                          <w:spacing w:line="300" w:lineRule="exact"/>
                          <w:ind w:leftChars="300" w:left="871" w:hangingChars="100" w:hanging="241"/>
                          <w:jc w:val="left"/>
                          <w:rPr>
                            <w:b/>
                            <w:color w:val="000000" w:themeColor="text1"/>
                            <w:sz w:val="24"/>
                          </w:rPr>
                        </w:pP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3" o:spid="_x0000_s1145" type="#_x0000_t67" style="position:absolute;top:25837;width:18599;height:2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xmfsYA&#10;AADcAAAADwAAAGRycy9kb3ducmV2LnhtbESP0WrCQBRE34X+w3KFvpmNCqKpq1hBbKtQjP2AS/aa&#10;BLN3Y3ariV/vFoQ+DjNzhpkvW1OJKzWutKxgGMUgiDOrS84V/Bw3gykI55E1VpZJQUcOlouX3hwT&#10;bW98oGvqcxEg7BJUUHhfJ1K6rCCDLrI1cfBOtjHog2xyqRu8Bbip5CiOJ9JgyWGhwJrWBWXn9Nco&#10;GG+/dpeZ/Hz39/V3uu/O233cjZV67berNxCeWv8ffrY/tILRdAZ/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xmfsYAAADcAAAADwAAAAAAAAAAAAAAAACYAgAAZHJz&#10;L2Rvd25yZXYueG1sUEsFBgAAAAAEAAQA9QAAAIsDAAAAAA==&#10;" adj="7584" fillcolor="#4087c8" stroked="f" strokeweight="1pt"/>
                <v:shape id="下矢印 33" o:spid="_x0000_s1146" type="#_x0000_t67" style="position:absolute;left:34024;top:25837;width:18599;height:2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Fi0sUA&#10;AADcAAAADwAAAGRycy9kb3ducmV2LnhtbESP0WrCQBRE3wv+w3IF3+rGCKVGV1FBbK0gRj/gkr0m&#10;wezdmN1q4td3C4U+DjNzhpktWlOJOzWutKxgNIxAEGdWl5wrOJ82r+8gnEfWWFkmBR05WMx7LzNM&#10;tH3wke6pz0WAsEtQQeF9nUjpsoIMuqGtiYN3sY1BH2STS93gI8BNJeMoepMGSw4LBda0Lii7pt9G&#10;wXi7+7pN5OfKP9eHdN9dt/uoGys16LfLKQhPrf8P/7U/tIJ4EsPvmXAE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WLSxQAAANwAAAAPAAAAAAAAAAAAAAAAAJgCAABkcnMv&#10;ZG93bnJldi54bWxQSwUGAAAAAAQABAD1AAAAigMAAAAA&#10;" adj="7584" fillcolor="#4087c8" stroked="f" strokeweight="1pt"/>
              </v:group>
            </w:pict>
          </mc:Fallback>
        </mc:AlternateContent>
      </w:r>
    </w:p>
    <w:p w14:paraId="73BDF6D6" w14:textId="77777777" w:rsidR="0084141A" w:rsidRPr="0084141A" w:rsidRDefault="0084141A" w:rsidP="0084141A"/>
    <w:p w14:paraId="59B36CF2" w14:textId="77777777" w:rsidR="0084141A" w:rsidRPr="0084141A" w:rsidRDefault="0084141A" w:rsidP="0084141A"/>
    <w:p w14:paraId="53676DD5" w14:textId="77777777" w:rsidR="0084141A" w:rsidRPr="0084141A" w:rsidRDefault="0084141A" w:rsidP="0084141A"/>
    <w:p w14:paraId="41ED7020" w14:textId="77777777" w:rsidR="0084141A" w:rsidRPr="0084141A" w:rsidRDefault="0084141A" w:rsidP="0084141A"/>
    <w:p w14:paraId="4CF35D1B" w14:textId="77777777" w:rsidR="0084141A" w:rsidRPr="0084141A" w:rsidRDefault="0084141A" w:rsidP="0084141A"/>
    <w:p w14:paraId="2F47BAB6" w14:textId="77777777" w:rsidR="0084141A" w:rsidRPr="0084141A" w:rsidRDefault="0084141A" w:rsidP="0084141A"/>
    <w:p w14:paraId="6DD2B327" w14:textId="77777777" w:rsidR="0084141A" w:rsidRPr="0084141A" w:rsidRDefault="0084141A" w:rsidP="0084141A"/>
    <w:p w14:paraId="472FD39B" w14:textId="77777777" w:rsidR="0084141A" w:rsidRPr="0084141A" w:rsidRDefault="0084141A" w:rsidP="0084141A"/>
    <w:p w14:paraId="10D5C5A4" w14:textId="77777777" w:rsidR="0084141A" w:rsidRPr="0084141A" w:rsidRDefault="0084141A" w:rsidP="0084141A"/>
    <w:p w14:paraId="740BE05E" w14:textId="77777777" w:rsidR="0084141A" w:rsidRPr="0084141A" w:rsidRDefault="0084141A" w:rsidP="0084141A"/>
    <w:p w14:paraId="06AB7468" w14:textId="77777777" w:rsidR="0084141A" w:rsidRPr="0084141A" w:rsidRDefault="0084141A" w:rsidP="0084141A"/>
    <w:p w14:paraId="7A9D6FCD" w14:textId="77777777" w:rsidR="0084141A" w:rsidRPr="0084141A" w:rsidRDefault="0084141A" w:rsidP="0084141A"/>
    <w:p w14:paraId="04D70A41" w14:textId="77777777" w:rsidR="0084141A" w:rsidRPr="0084141A" w:rsidRDefault="0084141A" w:rsidP="0084141A"/>
    <w:p w14:paraId="48B11FFA" w14:textId="77777777" w:rsidR="0084141A" w:rsidRPr="0084141A" w:rsidRDefault="0084141A" w:rsidP="0084141A"/>
    <w:p w14:paraId="4E2494C8" w14:textId="77777777" w:rsidR="0084141A" w:rsidRPr="0084141A" w:rsidRDefault="0084141A" w:rsidP="0084141A"/>
    <w:p w14:paraId="6C6CAA20" w14:textId="77777777" w:rsidR="0084141A" w:rsidRPr="0084141A" w:rsidRDefault="0084141A" w:rsidP="0084141A"/>
    <w:p w14:paraId="1FC775ED" w14:textId="77777777" w:rsidR="0084141A" w:rsidRPr="0084141A" w:rsidRDefault="0084141A" w:rsidP="0084141A"/>
    <w:p w14:paraId="4203D8F1" w14:textId="77777777" w:rsidR="0084141A" w:rsidRPr="0084141A" w:rsidRDefault="0084141A" w:rsidP="0084141A"/>
    <w:p w14:paraId="28A67935" w14:textId="77777777" w:rsidR="0084141A" w:rsidRPr="0084141A" w:rsidRDefault="0084141A" w:rsidP="0084141A">
      <w:r w:rsidRPr="0084141A">
        <w:rPr>
          <w:noProof/>
        </w:rPr>
        <w:drawing>
          <wp:anchor distT="0" distB="0" distL="114300" distR="114300" simplePos="0" relativeHeight="251714048" behindDoc="0" locked="0" layoutInCell="1" allowOverlap="1" wp14:anchorId="22CD7420" wp14:editId="3EECA7E6">
            <wp:simplePos x="0" y="0"/>
            <wp:positionH relativeFrom="column">
              <wp:posOffset>623570</wp:posOffset>
            </wp:positionH>
            <wp:positionV relativeFrom="paragraph">
              <wp:posOffset>208281</wp:posOffset>
            </wp:positionV>
            <wp:extent cx="2048585" cy="2514600"/>
            <wp:effectExtent l="0" t="0" r="8890" b="0"/>
            <wp:wrapNone/>
            <wp:docPr id="40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図 5"/>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0"/>
                      <a:ext cx="2049587" cy="2515830"/>
                    </a:xfrm>
                    <a:prstGeom prst="rect">
                      <a:avLst/>
                    </a:prstGeom>
                  </pic:spPr>
                </pic:pic>
              </a:graphicData>
            </a:graphic>
            <wp14:sizeRelH relativeFrom="margin">
              <wp14:pctWidth>0</wp14:pctWidth>
            </wp14:sizeRelH>
            <wp14:sizeRelV relativeFrom="margin">
              <wp14:pctHeight>0</wp14:pctHeight>
            </wp14:sizeRelV>
          </wp:anchor>
        </w:drawing>
      </w:r>
    </w:p>
    <w:p w14:paraId="1584B010" w14:textId="77777777" w:rsidR="0084141A" w:rsidRPr="0084141A" w:rsidRDefault="0084141A" w:rsidP="0084141A"/>
    <w:p w14:paraId="1E630612" w14:textId="77777777" w:rsidR="0084141A" w:rsidRPr="0084141A" w:rsidRDefault="0084141A" w:rsidP="0084141A"/>
    <w:p w14:paraId="57EC931D" w14:textId="77777777" w:rsidR="0084141A" w:rsidRPr="0084141A" w:rsidRDefault="0084141A" w:rsidP="0084141A"/>
    <w:p w14:paraId="29D4B0AE" w14:textId="77777777" w:rsidR="0084141A" w:rsidRPr="0084141A" w:rsidRDefault="0084141A" w:rsidP="0084141A"/>
    <w:p w14:paraId="5F8AC153" w14:textId="77777777" w:rsidR="0084141A" w:rsidRPr="0084141A" w:rsidRDefault="0084141A" w:rsidP="0084141A"/>
    <w:p w14:paraId="69277D3E" w14:textId="77777777" w:rsidR="0084141A" w:rsidRPr="0084141A" w:rsidRDefault="0084141A" w:rsidP="0084141A"/>
    <w:p w14:paraId="2AFCA989" w14:textId="77777777" w:rsidR="0084141A" w:rsidRPr="0084141A" w:rsidRDefault="0084141A" w:rsidP="0084141A">
      <w:r w:rsidRPr="0084141A">
        <w:rPr>
          <w:noProof/>
        </w:rPr>
        <mc:AlternateContent>
          <mc:Choice Requires="wps">
            <w:drawing>
              <wp:anchor distT="0" distB="0" distL="114300" distR="114300" simplePos="0" relativeHeight="251715072" behindDoc="0" locked="0" layoutInCell="1" allowOverlap="1" wp14:anchorId="17F1E5D8" wp14:editId="360B474B">
                <wp:simplePos x="0" y="0"/>
                <wp:positionH relativeFrom="column">
                  <wp:posOffset>2700020</wp:posOffset>
                </wp:positionH>
                <wp:positionV relativeFrom="paragraph">
                  <wp:posOffset>93980</wp:posOffset>
                </wp:positionV>
                <wp:extent cx="2771775" cy="1114425"/>
                <wp:effectExtent l="0" t="0" r="0" b="0"/>
                <wp:wrapNone/>
                <wp:docPr id="368" name="テキスト ボックス 16"/>
                <wp:cNvGraphicFramePr/>
                <a:graphic xmlns:a="http://schemas.openxmlformats.org/drawingml/2006/main">
                  <a:graphicData uri="http://schemas.microsoft.com/office/word/2010/wordprocessingShape">
                    <wps:wsp>
                      <wps:cNvSpPr txBox="1"/>
                      <wps:spPr>
                        <a:xfrm>
                          <a:off x="0" y="0"/>
                          <a:ext cx="2771775" cy="1114425"/>
                        </a:xfrm>
                        <a:prstGeom prst="rect">
                          <a:avLst/>
                        </a:prstGeom>
                        <a:noFill/>
                      </wps:spPr>
                      <wps:txbx>
                        <w:txbxContent>
                          <w:p w14:paraId="1DA10012" w14:textId="77777777" w:rsidR="000743A9" w:rsidRDefault="000743A9" w:rsidP="0084141A">
                            <w:pPr>
                              <w:pStyle w:val="35"/>
                              <w:spacing w:line="300" w:lineRule="exact"/>
                              <w:ind w:left="330" w:hangingChars="50" w:hanging="120"/>
                              <w:textAlignment w:val="baseline"/>
                              <w:rPr>
                                <w:rFonts w:ascii="ＭＳ Ｐ明朝" w:eastAsia="ＭＳ Ｐ明朝" w:hAnsi="ＭＳ Ｐ明朝" w:cstheme="minorBidi"/>
                                <w:color w:val="000000" w:themeColor="text1"/>
                                <w:kern w:val="24"/>
                              </w:rPr>
                            </w:pPr>
                            <w:bookmarkStart w:id="74" w:name="_Toc478396265"/>
                            <w:bookmarkStart w:id="75" w:name="_Toc488834735"/>
                            <w:bookmarkStart w:id="76" w:name="_Toc488837534"/>
                            <w:r w:rsidRPr="003A40E1">
                              <w:rPr>
                                <w:rFonts w:ascii="ＭＳ Ｐ明朝" w:eastAsia="ＭＳ Ｐ明朝" w:hAnsi="ＭＳ Ｐ明朝" w:cstheme="minorBidi" w:hint="eastAsia"/>
                                <w:color w:val="000000" w:themeColor="text1"/>
                                <w:kern w:val="24"/>
                              </w:rPr>
                              <w:t>（参考）本取組みは、良好な広告景観の形成に向けて、北海道と北広連が平成２４年度から締結している連携協定に基づき実施する事業の一つ。</w:t>
                            </w:r>
                            <w:bookmarkEnd w:id="74"/>
                            <w:bookmarkEnd w:id="75"/>
                            <w:bookmarkEnd w:id="76"/>
                          </w:p>
                          <w:p w14:paraId="448C64F7" w14:textId="77777777" w:rsidR="000743A9" w:rsidRPr="003A40E1" w:rsidRDefault="000743A9" w:rsidP="0084141A">
                            <w:pPr>
                              <w:pStyle w:val="35"/>
                              <w:spacing w:line="300" w:lineRule="exact"/>
                              <w:ind w:left="330" w:hangingChars="50" w:hanging="120"/>
                              <w:textAlignment w:val="baseline"/>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7F1E5D8" id="テキスト ボックス 16" o:spid="_x0000_s1147" type="#_x0000_t202" style="position:absolute;left:0;text-align:left;margin-left:212.6pt;margin-top:7.4pt;width:218.25pt;height:87.7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" filled="f" stroked="f">
                <v:textbox>
                  <w:txbxContent>
                    <w:p w14:paraId="1DA10012" w14:textId="77777777" w:rsidR="000743A9" w:rsidRDefault="000743A9" w:rsidP="0084141A">
                      <w:pPr>
                        <w:pStyle w:val="35"/>
                        <w:spacing w:line="300" w:lineRule="exact"/>
                        <w:ind w:left="330" w:hangingChars="50" w:hanging="120"/>
                        <w:textAlignment w:val="baseline"/>
                        <w:rPr>
                          <w:rFonts w:ascii="ＭＳ Ｐ明朝" w:eastAsia="ＭＳ Ｐ明朝" w:hAnsi="ＭＳ Ｐ明朝" w:cstheme="minorBidi"/>
                          <w:color w:val="000000" w:themeColor="text1"/>
                          <w:kern w:val="24"/>
                        </w:rPr>
                      </w:pPr>
                      <w:bookmarkStart w:id="77" w:name="_Toc478396265"/>
                      <w:bookmarkStart w:id="78" w:name="_Toc488834735"/>
                      <w:bookmarkStart w:id="79" w:name="_Toc488837534"/>
                      <w:r w:rsidRPr="003A40E1">
                        <w:rPr>
                          <w:rFonts w:ascii="ＭＳ Ｐ明朝" w:eastAsia="ＭＳ Ｐ明朝" w:hAnsi="ＭＳ Ｐ明朝" w:cstheme="minorBidi" w:hint="eastAsia"/>
                          <w:color w:val="000000" w:themeColor="text1"/>
                          <w:kern w:val="24"/>
                        </w:rPr>
                        <w:t>（参考）本取組みは、良好な広告景観の形成に向けて、北海道と北広連が平成２４年度から締結している連携協定に基づき実施する事業の一つ。</w:t>
                      </w:r>
                      <w:bookmarkEnd w:id="77"/>
                      <w:bookmarkEnd w:id="78"/>
                      <w:bookmarkEnd w:id="79"/>
                    </w:p>
                    <w:p w14:paraId="448C64F7" w14:textId="77777777" w:rsidR="000743A9" w:rsidRPr="003A40E1" w:rsidRDefault="000743A9" w:rsidP="0084141A">
                      <w:pPr>
                        <w:pStyle w:val="35"/>
                        <w:spacing w:line="300" w:lineRule="exact"/>
                        <w:ind w:left="330" w:hangingChars="50" w:hanging="120"/>
                        <w:textAlignment w:val="baseline"/>
                      </w:pPr>
                    </w:p>
                  </w:txbxContent>
                </v:textbox>
              </v:shape>
            </w:pict>
          </mc:Fallback>
        </mc:AlternateContent>
      </w:r>
    </w:p>
    <w:p w14:paraId="3A00C9D5" w14:textId="77777777" w:rsidR="0084141A" w:rsidRPr="0084141A" w:rsidRDefault="0084141A" w:rsidP="0084141A"/>
    <w:p w14:paraId="4B4BBAC8" w14:textId="77777777" w:rsidR="0084141A" w:rsidRPr="0084141A" w:rsidRDefault="0084141A" w:rsidP="0084141A"/>
    <w:p w14:paraId="334972A8" w14:textId="77777777" w:rsidR="0084141A" w:rsidRPr="0084141A" w:rsidRDefault="0084141A" w:rsidP="0084141A"/>
    <w:p w14:paraId="23C0755E" w14:textId="77777777" w:rsidR="0084141A" w:rsidRPr="0084141A" w:rsidRDefault="0084141A" w:rsidP="0084141A">
      <w:pPr>
        <w:ind w:leftChars="150" w:left="555" w:hangingChars="100" w:hanging="240"/>
        <w:outlineLvl w:val="2"/>
        <w:rPr>
          <w:rFonts w:ascii="ＭＳ ゴシック" w:eastAsia="ＭＳ ゴシック" w:hAnsi="ＭＳ ゴシック"/>
          <w:sz w:val="24"/>
        </w:rPr>
      </w:pPr>
      <w:r w:rsidRPr="0084141A">
        <w:rPr>
          <w:rFonts w:ascii="ＭＳ ゴシック" w:eastAsia="ＭＳ ゴシック" w:hAnsi="ＭＳ ゴシック"/>
          <w:sz w:val="24"/>
        </w:rPr>
        <w:br w:type="page"/>
      </w:r>
    </w:p>
    <w:p w14:paraId="789572E5" w14:textId="56992E3D" w:rsidR="00876231" w:rsidRPr="00876231" w:rsidRDefault="00876231" w:rsidP="002C7700">
      <w:pPr>
        <w:ind w:leftChars="100" w:left="450" w:hangingChars="100" w:hanging="240"/>
        <w:outlineLvl w:val="2"/>
        <w:rPr>
          <w:rFonts w:ascii="ＭＳ ゴシック" w:eastAsia="ＭＳ ゴシック" w:hAnsi="ＭＳ ゴシック"/>
          <w:sz w:val="24"/>
        </w:rPr>
      </w:pPr>
      <w:r w:rsidRPr="00876231">
        <w:rPr>
          <w:rFonts w:ascii="ＭＳ ゴシック" w:eastAsia="ＭＳ ゴシック" w:hAnsi="ＭＳ ゴシック" w:hint="eastAsia"/>
          <w:sz w:val="24"/>
        </w:rPr>
        <w:t>○官民連携屋外広告物安全対策パトロール</w:t>
      </w:r>
    </w:p>
    <w:p w14:paraId="7DA802A2" w14:textId="77777777" w:rsidR="0046043D" w:rsidRDefault="0046043D" w:rsidP="002C7700">
      <w:pPr>
        <w:pStyle w:val="afc"/>
        <w:ind w:leftChars="200" w:left="420" w:firstLine="240"/>
      </w:pPr>
      <w:r>
        <w:rPr>
          <w:rFonts w:hint="eastAsia"/>
        </w:rPr>
        <w:t>北海道では、平成２７年度から、毎年９月の１ヶ月間、北海道と（一社）北海道屋外広告業団体連合会が合同で「官民連携屋外広告物安全対策パトロール」を実施している。</w:t>
      </w:r>
    </w:p>
    <w:p w14:paraId="79793AFE" w14:textId="001D1B37" w:rsidR="00876231" w:rsidRPr="00876231" w:rsidRDefault="0046043D" w:rsidP="002C7700">
      <w:pPr>
        <w:pStyle w:val="afc"/>
        <w:ind w:leftChars="200" w:left="420" w:firstLine="240"/>
      </w:pPr>
      <w:r>
        <w:rPr>
          <w:rFonts w:hint="eastAsia"/>
        </w:rPr>
        <w:t>北海道の１４の各振興局が人通りの多い市町のエリアをそれぞれ設定し、当該市町、（一社）北海道屋外広告業団体連合会と連携して、エリア内の屋外広告物を目視により確認する。その結果、危険又は要点検と判定されたものについて、文書通知による注意喚起を行うとともに、違反広告物に対する是正指導も併せて行っている。</w:t>
      </w:r>
    </w:p>
    <w:p w14:paraId="5BF1648E" w14:textId="71F85CCC" w:rsidR="00876231" w:rsidRDefault="00363D88" w:rsidP="00C73F9C">
      <w:r>
        <w:rPr>
          <w:noProof/>
        </w:rPr>
        <mc:AlternateContent>
          <mc:Choice Requires="wpg">
            <w:drawing>
              <wp:anchor distT="0" distB="0" distL="114300" distR="114300" simplePos="0" relativeHeight="251677184" behindDoc="0" locked="0" layoutInCell="1" allowOverlap="1" wp14:anchorId="600CE4AF" wp14:editId="23905006">
                <wp:simplePos x="0" y="0"/>
                <wp:positionH relativeFrom="column">
                  <wp:posOffset>255130</wp:posOffset>
                </wp:positionH>
                <wp:positionV relativeFrom="paragraph">
                  <wp:posOffset>115019</wp:posOffset>
                </wp:positionV>
                <wp:extent cx="5475605" cy="6685831"/>
                <wp:effectExtent l="0" t="0" r="10795" b="39370"/>
                <wp:wrapNone/>
                <wp:docPr id="317" name="グループ化 317"/>
                <wp:cNvGraphicFramePr/>
                <a:graphic xmlns:a="http://schemas.openxmlformats.org/drawingml/2006/main">
                  <a:graphicData uri="http://schemas.microsoft.com/office/word/2010/wordprocessingGroup">
                    <wpg:wgp>
                      <wpg:cNvGrpSpPr/>
                      <wpg:grpSpPr>
                        <a:xfrm>
                          <a:off x="0" y="0"/>
                          <a:ext cx="5475605" cy="6685831"/>
                          <a:chOff x="0" y="0"/>
                          <a:chExt cx="5475605" cy="6685831"/>
                        </a:xfrm>
                      </wpg:grpSpPr>
                      <wpg:grpSp>
                        <wpg:cNvPr id="316" name="グループ化 316"/>
                        <wpg:cNvGrpSpPr/>
                        <wpg:grpSpPr>
                          <a:xfrm>
                            <a:off x="276446" y="5231150"/>
                            <a:ext cx="4932385" cy="1454681"/>
                            <a:chOff x="0" y="-68"/>
                            <a:chExt cx="4932385" cy="1454681"/>
                          </a:xfrm>
                        </wpg:grpSpPr>
                        <wps:wsp>
                          <wps:cNvPr id="299" name="角丸四角形 9"/>
                          <wps:cNvSpPr/>
                          <wps:spPr>
                            <a:xfrm>
                              <a:off x="0" y="-68"/>
                              <a:ext cx="4932385" cy="1454681"/>
                            </a:xfrm>
                            <a:prstGeom prst="roundRect">
                              <a:avLst>
                                <a:gd name="adj" fmla="val 12399"/>
                              </a:avLst>
                            </a:prstGeom>
                            <a:solidFill>
                              <a:srgbClr val="FFFF99"/>
                            </a:solidFill>
                            <a:ln w="57150" cmpd="dbl">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B42AED" w14:textId="792FC6AE" w:rsidR="000743A9" w:rsidRPr="00407EAF" w:rsidRDefault="000743A9" w:rsidP="00407EAF">
                                <w:pPr>
                                  <w:spacing w:line="360" w:lineRule="exact"/>
                                  <w:ind w:left="240" w:hangingChars="100" w:hanging="240"/>
                                  <w:jc w:val="left"/>
                                  <w:rPr>
                                    <w:color w:val="000000" w:themeColor="text1"/>
                                    <w:sz w:val="24"/>
                                  </w:rPr>
                                </w:pPr>
                              </w:p>
                            </w:txbxContent>
                          </wps:txbx>
                          <wps:bodyPr wrap="square" rtlCol="0" anchor="t">
                            <a:noAutofit/>
                          </wps:bodyPr>
                        </wps:wsp>
                        <wps:wsp>
                          <wps:cNvPr id="313" name="テキスト ボックス 29"/>
                          <wps:cNvSpPr txBox="1"/>
                          <wps:spPr>
                            <a:xfrm>
                              <a:off x="1318347" y="75339"/>
                              <a:ext cx="2290445" cy="548640"/>
                            </a:xfrm>
                            <a:prstGeom prst="rect">
                              <a:avLst/>
                            </a:prstGeom>
                            <a:noFill/>
                            <a:ln>
                              <a:noFill/>
                            </a:ln>
                          </wps:spPr>
                          <wps:txbx>
                            <w:txbxContent>
                              <w:p w14:paraId="0EB7D576" w14:textId="77777777" w:rsidR="000743A9" w:rsidRPr="00407EAF" w:rsidRDefault="000743A9" w:rsidP="00407EAF">
                                <w:pPr>
                                  <w:pStyle w:val="Web"/>
                                  <w:textAlignment w:val="baseline"/>
                                  <w:rPr>
                                    <w:kern w:val="0"/>
                                  </w:rPr>
                                </w:pPr>
                                <w:r w:rsidRPr="00407EAF">
                                  <w:rPr>
                                    <w:rFonts w:ascii="ＭＳ Ｐ明朝" w:eastAsia="ＭＳ Ｐ明朝" w:hAnsi="ＭＳ Ｐ明朝" w:cstheme="minorBidi" w:hint="eastAsia"/>
                                    <w:color w:val="000000" w:themeColor="text1"/>
                                    <w:kern w:val="24"/>
                                    <w:sz w:val="24"/>
                                    <w:szCs w:val="32"/>
                                  </w:rPr>
                                  <w:t>①文書通知により注意喚起</w:t>
                                </w:r>
                              </w:p>
                              <w:p w14:paraId="3D84DB8C" w14:textId="77777777" w:rsidR="000743A9" w:rsidRPr="00407EAF" w:rsidRDefault="000743A9" w:rsidP="00407EAF">
                                <w:pPr>
                                  <w:pStyle w:val="Web"/>
                                  <w:textAlignment w:val="baseline"/>
                                  <w:rPr>
                                    <w:sz w:val="18"/>
                                  </w:rPr>
                                </w:pPr>
                                <w:r w:rsidRPr="00407EAF">
                                  <w:rPr>
                                    <w:rFonts w:ascii="ＭＳ Ｐ明朝" w:eastAsia="ＭＳ Ｐ明朝" w:hAnsi="ＭＳ Ｐ明朝" w:cstheme="minorBidi" w:hint="eastAsia"/>
                                    <w:color w:val="000000" w:themeColor="text1"/>
                                    <w:kern w:val="24"/>
                                    <w:sz w:val="24"/>
                                    <w:szCs w:val="32"/>
                                  </w:rPr>
                                  <w:t>②違反広告物に対する是正指導</w:t>
                                </w:r>
                              </w:p>
                            </w:txbxContent>
                          </wps:txbx>
                          <wps:bodyPr wrap="square" rtlCol="0">
                            <a:spAutoFit/>
                          </wps:bodyPr>
                        </wps:wsp>
                        <wps:wsp>
                          <wps:cNvPr id="314" name="テキスト ボックス 30"/>
                          <wps:cNvSpPr txBox="1"/>
                          <wps:spPr>
                            <a:xfrm>
                              <a:off x="425274" y="840019"/>
                              <a:ext cx="4086225" cy="548640"/>
                            </a:xfrm>
                            <a:prstGeom prst="rect">
                              <a:avLst/>
                            </a:prstGeom>
                            <a:noFill/>
                          </wps:spPr>
                          <wps:txbx>
                            <w:txbxContent>
                              <w:p w14:paraId="48B312B6" w14:textId="77777777" w:rsidR="000743A9" w:rsidRPr="00407EAF" w:rsidRDefault="000743A9" w:rsidP="00407EAF">
                                <w:pPr>
                                  <w:pStyle w:val="Web"/>
                                  <w:spacing w:line="360" w:lineRule="exact"/>
                                  <w:textAlignment w:val="baseline"/>
                                  <w:rPr>
                                    <w:kern w:val="0"/>
                                  </w:rPr>
                                </w:pPr>
                                <w:r w:rsidRPr="00407EAF">
                                  <w:rPr>
                                    <w:rFonts w:ascii="ＭＳ Ｐ明朝" w:eastAsia="ＭＳ Ｐ明朝" w:hAnsi="ＭＳ Ｐ明朝" w:cstheme="minorBidi" w:hint="eastAsia"/>
                                    <w:b/>
                                    <w:bCs/>
                                    <w:color w:val="000000" w:themeColor="text1"/>
                                    <w:kern w:val="24"/>
                                    <w:sz w:val="24"/>
                                    <w:szCs w:val="32"/>
                                  </w:rPr>
                                  <w:t>１５件が改善済み又は改善予定</w:t>
                                </w:r>
                              </w:p>
                              <w:p w14:paraId="18E1AFE1" w14:textId="77777777" w:rsidR="000743A9" w:rsidRPr="00407EAF" w:rsidRDefault="000743A9" w:rsidP="00407EAF">
                                <w:pPr>
                                  <w:pStyle w:val="Web"/>
                                  <w:spacing w:line="360" w:lineRule="exact"/>
                                  <w:textAlignment w:val="baseline"/>
                                  <w:rPr>
                                    <w:sz w:val="18"/>
                                  </w:rPr>
                                </w:pPr>
                                <w:r w:rsidRPr="00407EAF">
                                  <w:rPr>
                                    <w:rFonts w:ascii="ＭＳ Ｐ明朝" w:eastAsia="ＭＳ Ｐ明朝" w:hAnsi="ＭＳ Ｐ明朝" w:cstheme="minorBidi" w:hint="eastAsia"/>
                                    <w:b/>
                                    <w:bCs/>
                                    <w:color w:val="000000" w:themeColor="text1"/>
                                    <w:kern w:val="24"/>
                                    <w:sz w:val="24"/>
                                    <w:szCs w:val="32"/>
                                  </w:rPr>
                                  <w:t>２６件が詳細な点検を実施済み又は実施予定　（Ｈ２８実績）</w:t>
                                </w:r>
                              </w:p>
                            </w:txbxContent>
                          </wps:txbx>
                          <wps:bodyPr wrap="square" rtlCol="0">
                            <a:spAutoFit/>
                          </wps:bodyPr>
                        </wps:wsp>
                        <wps:wsp>
                          <wps:cNvPr id="315" name="下矢印 32"/>
                          <wps:cNvSpPr/>
                          <wps:spPr>
                            <a:xfrm>
                              <a:off x="2190307" y="624118"/>
                              <a:ext cx="552450" cy="215900"/>
                            </a:xfrm>
                            <a:prstGeom prst="downArrow">
                              <a:avLst>
                                <a:gd name="adj1" fmla="val 50000"/>
                                <a:gd name="adj2" fmla="val 49150"/>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93" name="正方形/長方形 6"/>
                        <wps:cNvSpPr/>
                        <wps:spPr>
                          <a:xfrm>
                            <a:off x="0" y="0"/>
                            <a:ext cx="5475531" cy="4569061"/>
                          </a:xfrm>
                          <a:prstGeom prst="rect">
                            <a:avLst/>
                          </a:prstGeom>
                          <a:solidFill>
                            <a:schemeClr val="bg1"/>
                          </a:solidFill>
                          <a:ln w="19050" cap="rnd">
                            <a:solidFill>
                              <a:srgbClr val="002060"/>
                            </a:solidFill>
                            <a:bevel/>
                          </a:ln>
                        </wps:spPr>
                        <wps:style>
                          <a:lnRef idx="2">
                            <a:schemeClr val="accent1">
                              <a:shade val="50000"/>
                            </a:schemeClr>
                          </a:lnRef>
                          <a:fillRef idx="1">
                            <a:schemeClr val="accent1"/>
                          </a:fillRef>
                          <a:effectRef idx="0">
                            <a:schemeClr val="accent1"/>
                          </a:effectRef>
                          <a:fontRef idx="minor">
                            <a:schemeClr val="lt1"/>
                          </a:fontRef>
                        </wps:style>
                        <wps:txbx>
                          <w:txbxContent>
                            <w:p w14:paraId="4B00B635" w14:textId="15FBD6AA" w:rsidR="000743A9" w:rsidRPr="00470868" w:rsidRDefault="000743A9" w:rsidP="00470868">
                              <w:pPr>
                                <w:jc w:val="left"/>
                                <w:rPr>
                                  <w:rFonts w:ascii="ＭＳ ゴシック" w:eastAsia="ＭＳ ゴシック" w:hAnsi="ＭＳ ゴシック"/>
                                  <w:b/>
                                  <w:color w:val="FF0000"/>
                                  <w:sz w:val="24"/>
                                </w:rPr>
                              </w:pPr>
                              <w:r w:rsidRPr="00470868">
                                <w:rPr>
                                  <w:rFonts w:ascii="ＭＳ ゴシック" w:eastAsia="ＭＳ ゴシック" w:hAnsi="ＭＳ ゴシック" w:hint="eastAsia"/>
                                  <w:b/>
                                  <w:color w:val="FF0000"/>
                                  <w:sz w:val="24"/>
                                </w:rPr>
                                <w:t>調査結果に基づき危険度判定を実施</w:t>
                              </w:r>
                            </w:p>
                            <w:p w14:paraId="1B2DA34E" w14:textId="78C529FE" w:rsidR="000743A9" w:rsidRPr="00125000" w:rsidRDefault="000743A9" w:rsidP="00005698">
                              <w:pPr>
                                <w:pStyle w:val="Web"/>
                                <w:spacing w:line="360" w:lineRule="exact"/>
                                <w:ind w:firstLineChars="100" w:firstLine="240"/>
                                <w:textAlignment w:val="baseline"/>
                                <w:rPr>
                                  <w:rFonts w:ascii="ＭＳ Ｐ明朝" w:eastAsia="ＭＳ Ｐ明朝" w:hAnsi="ＭＳ Ｐ明朝" w:cstheme="minorBidi"/>
                                  <w:color w:val="000000" w:themeColor="text1"/>
                                  <w:kern w:val="24"/>
                                  <w:sz w:val="24"/>
                                </w:rPr>
                              </w:pPr>
                              <w:r w:rsidRPr="00125000">
                                <w:rPr>
                                  <w:rFonts w:ascii="ＭＳ Ｐ明朝" w:eastAsia="ＭＳ Ｐ明朝" w:hAnsi="ＭＳ Ｐ明朝" w:cstheme="minorBidi" w:hint="eastAsia"/>
                                  <w:color w:val="000000" w:themeColor="text1"/>
                                  <w:kern w:val="24"/>
                                  <w:sz w:val="24"/>
                                </w:rPr>
                                <w:t>調査した結果を、（一社）北海道屋外広告業団体連合会会員に専門的視点から判定してもらい、危険又は要点検と判定した広告物を、危険度A～Cに区分。</w:t>
                              </w:r>
                            </w:p>
                            <w:p w14:paraId="4BDD1E8E" w14:textId="7B9DA90D" w:rsidR="000743A9" w:rsidRPr="00663549" w:rsidRDefault="000743A9" w:rsidP="00005698">
                              <w:pPr>
                                <w:spacing w:before="40" w:line="360" w:lineRule="exact"/>
                                <w:jc w:val="left"/>
                                <w:rPr>
                                  <w:rFonts w:ascii="ＭＳ ゴシック" w:eastAsia="ＭＳ ゴシック" w:hAnsi="ＭＳ ゴシック"/>
                                  <w:b/>
                                  <w:color w:val="000000" w:themeColor="text1"/>
                                </w:rPr>
                              </w:pPr>
                              <w:r w:rsidRPr="00663549">
                                <w:rPr>
                                  <w:rFonts w:ascii="ＭＳ ゴシック" w:eastAsia="ＭＳ ゴシック" w:hAnsi="ＭＳ ゴシック" w:hint="eastAsia"/>
                                  <w:b/>
                                  <w:color w:val="000000" w:themeColor="text1"/>
                                </w:rPr>
                                <w:t>【判定基準】</w:t>
                              </w:r>
                            </w:p>
                            <w:tbl>
                              <w:tblPr>
                                <w:tblStyle w:val="a9"/>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80" w:firstRow="0" w:lastRow="0" w:firstColumn="1" w:lastColumn="0" w:noHBand="0" w:noVBand="1"/>
                              </w:tblPr>
                              <w:tblGrid>
                                <w:gridCol w:w="851"/>
                                <w:gridCol w:w="2608"/>
                                <w:gridCol w:w="4762"/>
                              </w:tblGrid>
                              <w:tr w:rsidR="000743A9" w14:paraId="1BE50895" w14:textId="77777777" w:rsidTr="00FE5B1A">
                                <w:trPr>
                                  <w:jc w:val="center"/>
                                </w:trPr>
                                <w:tc>
                                  <w:tcPr>
                                    <w:cnfStyle w:val="001000000000" w:firstRow="0" w:lastRow="0" w:firstColumn="1" w:lastColumn="0" w:oddVBand="0" w:evenVBand="0" w:oddHBand="0" w:evenHBand="0" w:firstRowFirstColumn="0" w:firstRowLastColumn="0" w:lastRowFirstColumn="0" w:lastRowLastColumn="0"/>
                                    <w:tcW w:w="851" w:type="dxa"/>
                                  </w:tcPr>
                                  <w:p w14:paraId="2B4EADE0" w14:textId="723714FE" w:rsidR="000743A9" w:rsidRPr="00125000" w:rsidRDefault="000743A9" w:rsidP="00125000">
                                    <w:pPr>
                                      <w:spacing w:line="360" w:lineRule="exact"/>
                                      <w:jc w:val="center"/>
                                      <w:rPr>
                                        <w:rFonts w:hAnsi="ＭＳ 明朝"/>
                                        <w:color w:val="000000" w:themeColor="text1"/>
                                      </w:rPr>
                                    </w:pPr>
                                    <w:r w:rsidRPr="00125000">
                                      <w:rPr>
                                        <w:rFonts w:hAnsi="ＭＳ 明朝" w:hint="eastAsia"/>
                                        <w:color w:val="000000" w:themeColor="text1"/>
                                      </w:rPr>
                                      <w:t>区分</w:t>
                                    </w:r>
                                  </w:p>
                                </w:tc>
                                <w:tc>
                                  <w:tcPr>
                                    <w:tcW w:w="2608" w:type="dxa"/>
                                  </w:tcPr>
                                  <w:p w14:paraId="04712FFD" w14:textId="37D33CC8" w:rsidR="000743A9" w:rsidRPr="00125000" w:rsidRDefault="000743A9" w:rsidP="00125000">
                                    <w:pPr>
                                      <w:spacing w:line="360" w:lineRule="exact"/>
                                      <w:jc w:val="center"/>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内容</w:t>
                                    </w:r>
                                  </w:p>
                                </w:tc>
                                <w:tc>
                                  <w:tcPr>
                                    <w:tcW w:w="4762" w:type="dxa"/>
                                  </w:tcPr>
                                  <w:p w14:paraId="054AA693" w14:textId="3080C440" w:rsidR="000743A9" w:rsidRPr="00125000" w:rsidRDefault="000743A9" w:rsidP="00125000">
                                    <w:pPr>
                                      <w:spacing w:line="360" w:lineRule="exact"/>
                                      <w:jc w:val="center"/>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状態の</w:t>
                                    </w:r>
                                    <w:r w:rsidRPr="00125000">
                                      <w:rPr>
                                        <w:rFonts w:hAnsi="ＭＳ 明朝"/>
                                        <w:color w:val="000000" w:themeColor="text1"/>
                                      </w:rPr>
                                      <w:t>例</w:t>
                                    </w:r>
                                  </w:p>
                                </w:tc>
                              </w:tr>
                              <w:tr w:rsidR="000743A9" w14:paraId="16FFB7EB" w14:textId="77777777" w:rsidTr="00774A1A">
                                <w:trPr>
                                  <w:jc w:val="center"/>
                                </w:trPr>
                                <w:tc>
                                  <w:tcPr>
                                    <w:cnfStyle w:val="001000000000" w:firstRow="0" w:lastRow="0" w:firstColumn="1" w:lastColumn="0" w:oddVBand="0" w:evenVBand="0" w:oddHBand="0" w:evenHBand="0" w:firstRowFirstColumn="0" w:firstRowLastColumn="0" w:lastRowFirstColumn="0" w:lastRowLastColumn="0"/>
                                    <w:tcW w:w="851" w:type="dxa"/>
                                    <w:vAlign w:val="center"/>
                                  </w:tcPr>
                                  <w:p w14:paraId="3C86F1EE" w14:textId="369CC947" w:rsidR="000743A9" w:rsidRPr="00125000" w:rsidRDefault="000743A9" w:rsidP="00125000">
                                    <w:pPr>
                                      <w:spacing w:line="360" w:lineRule="exact"/>
                                      <w:jc w:val="center"/>
                                      <w:rPr>
                                        <w:rFonts w:hAnsi="ＭＳ 明朝"/>
                                        <w:color w:val="000000" w:themeColor="text1"/>
                                      </w:rPr>
                                    </w:pPr>
                                    <w:r w:rsidRPr="00125000">
                                      <w:rPr>
                                        <w:rFonts w:hAnsi="ＭＳ 明朝"/>
                                        <w:color w:val="000000" w:themeColor="text1"/>
                                      </w:rPr>
                                      <w:t>Ａ</w:t>
                                    </w:r>
                                  </w:p>
                                </w:tc>
                                <w:tc>
                                  <w:tcPr>
                                    <w:tcW w:w="2608" w:type="dxa"/>
                                    <w:vAlign w:val="center"/>
                                  </w:tcPr>
                                  <w:p w14:paraId="78EDC728" w14:textId="77777777" w:rsidR="000743A9" w:rsidRPr="00125000" w:rsidRDefault="000743A9" w:rsidP="00774A1A">
                                    <w:pPr>
                                      <w:spacing w:line="360" w:lineRule="exact"/>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早急な処置が</w:t>
                                    </w:r>
                                    <w:r w:rsidRPr="00125000">
                                      <w:rPr>
                                        <w:rFonts w:hAnsi="ＭＳ 明朝"/>
                                        <w:color w:val="000000" w:themeColor="text1"/>
                                      </w:rPr>
                                      <w:t>必要</w:t>
                                    </w:r>
                                  </w:p>
                                  <w:p w14:paraId="1FFBFAF9" w14:textId="63FD1418" w:rsidR="000743A9" w:rsidRPr="00125000" w:rsidRDefault="000743A9" w:rsidP="00774A1A">
                                    <w:pPr>
                                      <w:spacing w:line="360" w:lineRule="exact"/>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（明らかに</w:t>
                                    </w:r>
                                    <w:r w:rsidRPr="00125000">
                                      <w:rPr>
                                        <w:rFonts w:hAnsi="ＭＳ 明朝"/>
                                        <w:color w:val="000000" w:themeColor="text1"/>
                                      </w:rPr>
                                      <w:t>危険</w:t>
                                    </w:r>
                                    <w:r w:rsidRPr="00125000">
                                      <w:rPr>
                                        <w:rFonts w:hAnsi="ＭＳ 明朝" w:hint="eastAsia"/>
                                        <w:color w:val="000000" w:themeColor="text1"/>
                                      </w:rPr>
                                      <w:t>）</w:t>
                                    </w:r>
                                  </w:p>
                                </w:tc>
                                <w:tc>
                                  <w:tcPr>
                                    <w:tcW w:w="4762" w:type="dxa"/>
                                    <w:vAlign w:val="center"/>
                                  </w:tcPr>
                                  <w:p w14:paraId="5E1705C7" w14:textId="77777777" w:rsidR="000743A9" w:rsidRPr="00125000" w:rsidRDefault="000743A9" w:rsidP="00774A1A">
                                    <w:pPr>
                                      <w:spacing w:line="360" w:lineRule="exact"/>
                                      <w:ind w:left="210" w:hangingChars="100" w:hanging="210"/>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w:t>
                                    </w:r>
                                    <w:r w:rsidRPr="00125000">
                                      <w:rPr>
                                        <w:rFonts w:hAnsi="ＭＳ 明朝"/>
                                        <w:color w:val="000000" w:themeColor="text1"/>
                                      </w:rPr>
                                      <w:t>はく離、割れ、錆びの進行が進んでいる。</w:t>
                                    </w:r>
                                  </w:p>
                                  <w:p w14:paraId="6E18A5A2" w14:textId="77777777" w:rsidR="000743A9" w:rsidRDefault="000743A9" w:rsidP="00774A1A">
                                    <w:pPr>
                                      <w:spacing w:line="360" w:lineRule="exact"/>
                                      <w:ind w:left="210" w:hangingChars="100" w:hanging="210"/>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w:t>
                                    </w:r>
                                    <w:r>
                                      <w:rPr>
                                        <w:rFonts w:hAnsi="ＭＳ 明朝" w:hint="eastAsia"/>
                                        <w:color w:val="000000" w:themeColor="text1"/>
                                      </w:rPr>
                                      <w:t>元々</w:t>
                                    </w:r>
                                    <w:r>
                                      <w:rPr>
                                        <w:rFonts w:hAnsi="ＭＳ 明朝"/>
                                        <w:color w:val="000000" w:themeColor="text1"/>
                                      </w:rPr>
                                      <w:t>強度不足と思われる物件。</w:t>
                                    </w:r>
                                  </w:p>
                                  <w:p w14:paraId="20D7EF30" w14:textId="6CE867B7" w:rsidR="000743A9" w:rsidRPr="00125000" w:rsidRDefault="000743A9" w:rsidP="00774A1A">
                                    <w:pPr>
                                      <w:spacing w:line="360" w:lineRule="exact"/>
                                      <w:ind w:left="210" w:hangingChars="100" w:hanging="210"/>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Pr>
                                        <w:rFonts w:hAnsi="ＭＳ 明朝" w:hint="eastAsia"/>
                                        <w:color w:val="000000" w:themeColor="text1"/>
                                      </w:rPr>
                                      <w:t>・</w:t>
                                    </w:r>
                                    <w:r>
                                      <w:rPr>
                                        <w:rFonts w:hAnsi="ＭＳ 明朝"/>
                                        <w:color w:val="000000" w:themeColor="text1"/>
                                      </w:rPr>
                                      <w:t>上記が原因で落下、</w:t>
                                    </w:r>
                                    <w:r>
                                      <w:rPr>
                                        <w:rFonts w:hAnsi="ＭＳ 明朝" w:hint="eastAsia"/>
                                        <w:color w:val="000000" w:themeColor="text1"/>
                                      </w:rPr>
                                      <w:t>飛散</w:t>
                                    </w:r>
                                    <w:r>
                                      <w:rPr>
                                        <w:rFonts w:hAnsi="ＭＳ 明朝"/>
                                        <w:color w:val="000000" w:themeColor="text1"/>
                                      </w:rPr>
                                      <w:t>、倒壊の恐れがある。</w:t>
                                    </w:r>
                                  </w:p>
                                </w:tc>
                              </w:tr>
                              <w:tr w:rsidR="000743A9" w14:paraId="2C5B7AAF" w14:textId="77777777" w:rsidTr="00774A1A">
                                <w:trPr>
                                  <w:jc w:val="center"/>
                                </w:trPr>
                                <w:tc>
                                  <w:tcPr>
                                    <w:cnfStyle w:val="001000000000" w:firstRow="0" w:lastRow="0" w:firstColumn="1" w:lastColumn="0" w:oddVBand="0" w:evenVBand="0" w:oddHBand="0" w:evenHBand="0" w:firstRowFirstColumn="0" w:firstRowLastColumn="0" w:lastRowFirstColumn="0" w:lastRowLastColumn="0"/>
                                    <w:tcW w:w="851" w:type="dxa"/>
                                    <w:vAlign w:val="center"/>
                                  </w:tcPr>
                                  <w:p w14:paraId="6B3F5DAD" w14:textId="37E271B3" w:rsidR="000743A9" w:rsidRPr="00125000" w:rsidRDefault="000743A9" w:rsidP="00125000">
                                    <w:pPr>
                                      <w:spacing w:line="360" w:lineRule="exact"/>
                                      <w:jc w:val="center"/>
                                      <w:rPr>
                                        <w:rFonts w:hAnsi="ＭＳ 明朝"/>
                                        <w:color w:val="000000" w:themeColor="text1"/>
                                      </w:rPr>
                                    </w:pPr>
                                    <w:r w:rsidRPr="00125000">
                                      <w:rPr>
                                        <w:rFonts w:hAnsi="ＭＳ 明朝" w:hint="eastAsia"/>
                                        <w:color w:val="000000" w:themeColor="text1"/>
                                      </w:rPr>
                                      <w:t>Ｂ</w:t>
                                    </w:r>
                                  </w:p>
                                </w:tc>
                                <w:tc>
                                  <w:tcPr>
                                    <w:tcW w:w="2608" w:type="dxa"/>
                                    <w:vAlign w:val="center"/>
                                  </w:tcPr>
                                  <w:p w14:paraId="29B678A3" w14:textId="77777777" w:rsidR="000743A9" w:rsidRPr="00125000" w:rsidRDefault="000743A9" w:rsidP="00774A1A">
                                    <w:pPr>
                                      <w:spacing w:line="360" w:lineRule="exact"/>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早急な点検が必要</w:t>
                                    </w:r>
                                  </w:p>
                                  <w:p w14:paraId="78F9B599" w14:textId="7CF6E208" w:rsidR="000743A9" w:rsidRPr="00125000" w:rsidRDefault="000743A9" w:rsidP="00774A1A">
                                    <w:pPr>
                                      <w:spacing w:line="360" w:lineRule="exact"/>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（表面上</w:t>
                                    </w:r>
                                    <w:r w:rsidRPr="00125000">
                                      <w:rPr>
                                        <w:rFonts w:hAnsi="ＭＳ 明朝"/>
                                        <w:color w:val="000000" w:themeColor="text1"/>
                                      </w:rPr>
                                      <w:t>明らかに異常</w:t>
                                    </w:r>
                                    <w:r w:rsidRPr="00125000">
                                      <w:rPr>
                                        <w:rFonts w:hAnsi="ＭＳ 明朝" w:hint="eastAsia"/>
                                        <w:color w:val="000000" w:themeColor="text1"/>
                                      </w:rPr>
                                      <w:t>）</w:t>
                                    </w:r>
                                  </w:p>
                                </w:tc>
                                <w:tc>
                                  <w:tcPr>
                                    <w:tcW w:w="4762" w:type="dxa"/>
                                    <w:vAlign w:val="center"/>
                                  </w:tcPr>
                                  <w:p w14:paraId="1EB8A33F" w14:textId="44979ECB" w:rsidR="000743A9" w:rsidRPr="00125000" w:rsidRDefault="000743A9" w:rsidP="00125000">
                                    <w:pPr>
                                      <w:spacing w:line="360" w:lineRule="exact"/>
                                      <w:ind w:left="210" w:hangingChars="100" w:hanging="210"/>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Pr>
                                        <w:rFonts w:hAnsi="ＭＳ 明朝" w:hint="eastAsia"/>
                                        <w:color w:val="000000" w:themeColor="text1"/>
                                      </w:rPr>
                                      <w:t>・</w:t>
                                    </w:r>
                                    <w:r>
                                      <w:rPr>
                                        <w:rFonts w:hAnsi="ＭＳ 明朝"/>
                                        <w:color w:val="000000" w:themeColor="text1"/>
                                      </w:rPr>
                                      <w:t>はく離、</w:t>
                                    </w:r>
                                    <w:r>
                                      <w:rPr>
                                        <w:rFonts w:hAnsi="ＭＳ 明朝" w:hint="eastAsia"/>
                                        <w:color w:val="000000" w:themeColor="text1"/>
                                      </w:rPr>
                                      <w:t>劣化</w:t>
                                    </w:r>
                                    <w:r>
                                      <w:rPr>
                                        <w:rFonts w:hAnsi="ＭＳ 明朝"/>
                                        <w:color w:val="000000" w:themeColor="text1"/>
                                      </w:rPr>
                                      <w:t>、</w:t>
                                    </w:r>
                                    <w:r>
                                      <w:rPr>
                                        <w:rFonts w:hAnsi="ＭＳ 明朝" w:hint="eastAsia"/>
                                        <w:color w:val="000000" w:themeColor="text1"/>
                                      </w:rPr>
                                      <w:t>割れ</w:t>
                                    </w:r>
                                    <w:r>
                                      <w:rPr>
                                        <w:rFonts w:hAnsi="ＭＳ 明朝"/>
                                        <w:color w:val="000000" w:themeColor="text1"/>
                                      </w:rPr>
                                      <w:t>、</w:t>
                                    </w:r>
                                    <w:r>
                                      <w:rPr>
                                        <w:rFonts w:hAnsi="ＭＳ 明朝" w:hint="eastAsia"/>
                                        <w:color w:val="000000" w:themeColor="text1"/>
                                      </w:rPr>
                                      <w:t>変形が</w:t>
                                    </w:r>
                                    <w:r>
                                      <w:rPr>
                                        <w:rFonts w:hAnsi="ＭＳ 明朝"/>
                                        <w:color w:val="000000" w:themeColor="text1"/>
                                      </w:rPr>
                                      <w:t>あり、修理が必要と思われる物件。</w:t>
                                    </w:r>
                                  </w:p>
                                </w:tc>
                              </w:tr>
                              <w:tr w:rsidR="000743A9" w14:paraId="3D6BF8DD" w14:textId="77777777" w:rsidTr="00774A1A">
                                <w:trPr>
                                  <w:jc w:val="center"/>
                                </w:trPr>
                                <w:tc>
                                  <w:tcPr>
                                    <w:cnfStyle w:val="001000000000" w:firstRow="0" w:lastRow="0" w:firstColumn="1" w:lastColumn="0" w:oddVBand="0" w:evenVBand="0" w:oddHBand="0" w:evenHBand="0" w:firstRowFirstColumn="0" w:firstRowLastColumn="0" w:lastRowFirstColumn="0" w:lastRowLastColumn="0"/>
                                    <w:tcW w:w="851" w:type="dxa"/>
                                    <w:vAlign w:val="center"/>
                                  </w:tcPr>
                                  <w:p w14:paraId="4C7E5A66" w14:textId="0530AFC1" w:rsidR="000743A9" w:rsidRPr="00125000" w:rsidRDefault="000743A9" w:rsidP="00125000">
                                    <w:pPr>
                                      <w:spacing w:line="360" w:lineRule="exact"/>
                                      <w:jc w:val="center"/>
                                      <w:rPr>
                                        <w:rFonts w:hAnsi="ＭＳ 明朝"/>
                                        <w:color w:val="000000" w:themeColor="text1"/>
                                      </w:rPr>
                                    </w:pPr>
                                    <w:r w:rsidRPr="00125000">
                                      <w:rPr>
                                        <w:rFonts w:hAnsi="ＭＳ 明朝" w:hint="eastAsia"/>
                                        <w:color w:val="000000" w:themeColor="text1"/>
                                      </w:rPr>
                                      <w:t>Ｃ</w:t>
                                    </w:r>
                                  </w:p>
                                </w:tc>
                                <w:tc>
                                  <w:tcPr>
                                    <w:tcW w:w="2608" w:type="dxa"/>
                                    <w:vAlign w:val="center"/>
                                  </w:tcPr>
                                  <w:p w14:paraId="25E4E4EA" w14:textId="77777777" w:rsidR="000743A9" w:rsidRPr="00125000" w:rsidRDefault="000743A9" w:rsidP="00774A1A">
                                    <w:pPr>
                                      <w:spacing w:line="360" w:lineRule="exact"/>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内部点検が</w:t>
                                    </w:r>
                                    <w:r w:rsidRPr="00125000">
                                      <w:rPr>
                                        <w:rFonts w:hAnsi="ＭＳ 明朝"/>
                                        <w:color w:val="000000" w:themeColor="text1"/>
                                      </w:rPr>
                                      <w:t>必要</w:t>
                                    </w:r>
                                  </w:p>
                                  <w:p w14:paraId="265ED831" w14:textId="0CDE85FE" w:rsidR="000743A9" w:rsidRPr="00125000" w:rsidRDefault="000743A9" w:rsidP="00774A1A">
                                    <w:pPr>
                                      <w:spacing w:line="360" w:lineRule="exact"/>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（表面上に</w:t>
                                    </w:r>
                                    <w:r w:rsidRPr="00125000">
                                      <w:rPr>
                                        <w:rFonts w:hAnsi="ＭＳ 明朝"/>
                                        <w:color w:val="000000" w:themeColor="text1"/>
                                      </w:rPr>
                                      <w:t>少しの異常</w:t>
                                    </w:r>
                                    <w:r w:rsidRPr="00125000">
                                      <w:rPr>
                                        <w:rFonts w:hAnsi="ＭＳ 明朝" w:hint="eastAsia"/>
                                        <w:color w:val="000000" w:themeColor="text1"/>
                                      </w:rPr>
                                      <w:t>）</w:t>
                                    </w:r>
                                  </w:p>
                                </w:tc>
                                <w:tc>
                                  <w:tcPr>
                                    <w:tcW w:w="4762" w:type="dxa"/>
                                    <w:vAlign w:val="center"/>
                                  </w:tcPr>
                                  <w:p w14:paraId="1F98A12D" w14:textId="7DE314CF" w:rsidR="000743A9" w:rsidRPr="00125000" w:rsidRDefault="000743A9" w:rsidP="00125000">
                                    <w:pPr>
                                      <w:spacing w:line="360" w:lineRule="exact"/>
                                      <w:ind w:left="210" w:hangingChars="100" w:hanging="210"/>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Pr>
                                        <w:rFonts w:hAnsi="ＭＳ 明朝" w:hint="eastAsia"/>
                                        <w:color w:val="000000" w:themeColor="text1"/>
                                      </w:rPr>
                                      <w:t>・</w:t>
                                    </w:r>
                                    <w:r>
                                      <w:rPr>
                                        <w:rFonts w:hAnsi="ＭＳ 明朝"/>
                                        <w:color w:val="000000" w:themeColor="text1"/>
                                      </w:rPr>
                                      <w:t>板金外部等に錆びダレ、シート貼り内部（</w:t>
                                    </w:r>
                                    <w:r>
                                      <w:rPr>
                                        <w:rFonts w:hAnsi="ＭＳ 明朝" w:hint="eastAsia"/>
                                        <w:color w:val="000000" w:themeColor="text1"/>
                                      </w:rPr>
                                      <w:t>下部</w:t>
                                    </w:r>
                                    <w:r>
                                      <w:rPr>
                                        <w:rFonts w:hAnsi="ＭＳ 明朝"/>
                                        <w:color w:val="000000" w:themeColor="text1"/>
                                      </w:rPr>
                                      <w:t>等）</w:t>
                                    </w:r>
                                    <w:r>
                                      <w:rPr>
                                        <w:rFonts w:hAnsi="ＭＳ 明朝" w:hint="eastAsia"/>
                                        <w:color w:val="000000" w:themeColor="text1"/>
                                      </w:rPr>
                                      <w:t>に</w:t>
                                    </w:r>
                                    <w:r>
                                      <w:rPr>
                                        <w:rFonts w:hAnsi="ＭＳ 明朝"/>
                                        <w:color w:val="000000" w:themeColor="text1"/>
                                      </w:rPr>
                                      <w:t>錆びによるタレ</w:t>
                                    </w:r>
                                    <w:r>
                                      <w:rPr>
                                        <w:rFonts w:hAnsi="ＭＳ 明朝" w:hint="eastAsia"/>
                                        <w:color w:val="000000" w:themeColor="text1"/>
                                      </w:rPr>
                                      <w:t>・ふくらみ</w:t>
                                    </w:r>
                                    <w:r>
                                      <w:rPr>
                                        <w:rFonts w:hAnsi="ＭＳ 明朝"/>
                                        <w:color w:val="000000" w:themeColor="text1"/>
                                      </w:rPr>
                                      <w:t>があり、看板内部に錆び</w:t>
                                    </w:r>
                                    <w:r>
                                      <w:rPr>
                                        <w:rFonts w:hAnsi="ＭＳ 明朝" w:hint="eastAsia"/>
                                        <w:color w:val="000000" w:themeColor="text1"/>
                                      </w:rPr>
                                      <w:t>の</w:t>
                                    </w:r>
                                    <w:r>
                                      <w:rPr>
                                        <w:rFonts w:hAnsi="ＭＳ 明朝"/>
                                        <w:color w:val="000000" w:themeColor="text1"/>
                                      </w:rPr>
                                      <w:t>進行が予想される</w:t>
                                    </w:r>
                                    <w:r>
                                      <w:rPr>
                                        <w:rFonts w:hAnsi="ＭＳ 明朝" w:hint="eastAsia"/>
                                        <w:color w:val="000000" w:themeColor="text1"/>
                                      </w:rPr>
                                      <w:t>物件（</w:t>
                                    </w:r>
                                    <w:r>
                                      <w:rPr>
                                        <w:rFonts w:hAnsi="ＭＳ 明朝"/>
                                        <w:color w:val="000000" w:themeColor="text1"/>
                                      </w:rPr>
                                      <w:t>内部</w:t>
                                    </w:r>
                                    <w:r>
                                      <w:rPr>
                                        <w:rFonts w:hAnsi="ＭＳ 明朝" w:hint="eastAsia"/>
                                        <w:color w:val="000000" w:themeColor="text1"/>
                                      </w:rPr>
                                      <w:t>を</w:t>
                                    </w:r>
                                    <w:r>
                                      <w:rPr>
                                        <w:rFonts w:hAnsi="ＭＳ 明朝"/>
                                        <w:color w:val="000000" w:themeColor="text1"/>
                                      </w:rPr>
                                      <w:t>開かなくてはわからない物件）。</w:t>
                                    </w:r>
                                  </w:p>
                                </w:tc>
                              </w:tr>
                            </w:tbl>
                            <w:p w14:paraId="7186BE53" w14:textId="77777777" w:rsidR="000743A9" w:rsidRPr="00125000" w:rsidRDefault="000743A9" w:rsidP="00125000">
                              <w:pPr>
                                <w:spacing w:line="360" w:lineRule="exact"/>
                                <w:jc w:val="left"/>
                                <w:rPr>
                                  <w:rFonts w:ascii="ＭＳ ゴシック" w:eastAsia="ＭＳ ゴシック" w:hAnsi="ＭＳ ゴシック"/>
                                  <w:color w:val="000000" w:themeColor="text1"/>
                                </w:rPr>
                              </w:pPr>
                            </w:p>
                          </w:txbxContent>
                        </wps:txbx>
                        <wps:bodyPr rtlCol="0" anchor="t">
                          <a:noAutofit/>
                        </wps:bodyPr>
                      </wps:wsp>
                      <pic:pic xmlns:pic="http://schemas.openxmlformats.org/drawingml/2006/picture">
                        <pic:nvPicPr>
                          <pic:cNvPr id="296" name="図 18"/>
                          <pic:cNvPicPr>
                            <a:picLocks noChangeAspect="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946298" y="3423683"/>
                            <a:ext cx="1482725" cy="964565"/>
                          </a:xfrm>
                          <a:prstGeom prst="rect">
                            <a:avLst/>
                          </a:prstGeom>
                          <a:noFill/>
                          <a:extLst/>
                        </pic:spPr>
                      </pic:pic>
                      <pic:pic xmlns:pic="http://schemas.openxmlformats.org/drawingml/2006/picture">
                        <pic:nvPicPr>
                          <pic:cNvPr id="297" name="図 19"/>
                          <pic:cNvPicPr>
                            <a:picLocks noChangeAspect="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3072809" y="3423683"/>
                            <a:ext cx="1488440" cy="964565"/>
                          </a:xfrm>
                          <a:prstGeom prst="rect">
                            <a:avLst/>
                          </a:prstGeom>
                          <a:noFill/>
                          <a:extLst/>
                        </pic:spPr>
                      </pic:pic>
                      <wps:wsp>
                        <wps:cNvPr id="298" name="下矢印 17"/>
                        <wps:cNvSpPr/>
                        <wps:spPr>
                          <a:xfrm>
                            <a:off x="1137684" y="4603897"/>
                            <a:ext cx="3203575" cy="251460"/>
                          </a:xfrm>
                          <a:prstGeom prst="downArrow">
                            <a:avLst>
                              <a:gd name="adj1" fmla="val 50000"/>
                              <a:gd name="adj2" fmla="val 64889"/>
                            </a:avLst>
                          </a:prstGeom>
                          <a:solidFill>
                            <a:srgbClr val="FF3333"/>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0" name="テキスト ボックス 12"/>
                        <wps:cNvSpPr txBox="1"/>
                        <wps:spPr>
                          <a:xfrm>
                            <a:off x="0" y="4912178"/>
                            <a:ext cx="5475605" cy="320040"/>
                          </a:xfrm>
                          <a:prstGeom prst="rect">
                            <a:avLst/>
                          </a:prstGeom>
                          <a:noFill/>
                        </wps:spPr>
                        <wps:txbx>
                          <w:txbxContent>
                            <w:p w14:paraId="17B51C41" w14:textId="77777777" w:rsidR="000743A9" w:rsidRPr="00005698" w:rsidRDefault="000743A9" w:rsidP="00005698">
                              <w:pPr>
                                <w:pStyle w:val="Web"/>
                                <w:spacing w:line="360" w:lineRule="exact"/>
                                <w:jc w:val="center"/>
                                <w:textAlignment w:val="baseline"/>
                                <w:rPr>
                                  <w:color w:val="002060"/>
                                  <w:kern w:val="0"/>
                                </w:rPr>
                              </w:pPr>
                              <w:r w:rsidRPr="00005698">
                                <w:rPr>
                                  <w:rFonts w:ascii="ＭＳ Ｐ明朝" w:eastAsia="ＭＳ Ｐ明朝" w:hAnsi="ＭＳ Ｐ明朝" w:cstheme="minorBidi" w:hint="eastAsia"/>
                                  <w:b/>
                                  <w:bCs/>
                                  <w:color w:val="002060"/>
                                  <w:kern w:val="24"/>
                                  <w:sz w:val="24"/>
                                  <w:szCs w:val="32"/>
                                </w:rPr>
                                <w:t>危険又は要点検（Ａ～Ｃ）と判定された看板の所有者等への指導及び結果</w:t>
                              </w:r>
                            </w:p>
                          </w:txbxContent>
                        </wps:txbx>
                        <wps:bodyPr wrap="square" rtlCol="0">
                          <a:spAutoFit/>
                        </wps:bodyPr>
                      </wps:wsp>
                    </wpg:wgp>
                  </a:graphicData>
                </a:graphic>
                <wp14:sizeRelV relativeFrom="margin">
                  <wp14:pctHeight>0</wp14:pctHeight>
                </wp14:sizeRelV>
              </wp:anchor>
            </w:drawing>
          </mc:Choice>
          <mc:Fallback>
            <w:pict>
              <v:group w14:anchorId="600CE4AF" id="グループ化 317" o:spid="_x0000_s1148" style="position:absolute;left:0;text-align:left;margin-left:20.1pt;margin-top:9.05pt;width:431.15pt;height:526.45pt;z-index:251677184;mso-position-horizontal-relative:text;mso-position-vertical-relative:text;mso-height-relative:margin" coordsize="54756,66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">
                <v:group id="グループ化 316" o:spid="_x0000_s1149" style="position:absolute;left:2764;top:52311;width:49324;height:14547" coordorigin="" coordsize="49323,14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roundrect id="角丸四角形 9" o:spid="_x0000_s1150" style="position:absolute;width:49323;height:14546;visibility:visible;mso-wrap-style:square;v-text-anchor:top" arcsize="812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f88QA&#10;AADcAAAADwAAAGRycy9kb3ducmV2LnhtbESPQWvCQBSE74X+h+UVems2FRGNriIVacGDNo33Z/aZ&#10;RLNvQ3Yb4793BcHjMDPfMLNFb2rRUesqywo+oxgEcW51xYWC7G/9MQbhPLLG2jIpuJKDxfz1ZYaJ&#10;thf+pS71hQgQdgkqKL1vEildXpJBF9mGOHhH2xr0QbaF1C1eAtzUchDHI2mw4rBQYkNfJeXn9N8o&#10;WGUHObTf3dJxetxttsN9Nj7tlXp/65dTEJ56/ww/2j9awWAygfuZc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X/PEAAAA3AAAAA8AAAAAAAAAAAAAAAAAmAIAAGRycy9k&#10;b3ducmV2LnhtbFBLBQYAAAAABAAEAPUAAACJAwAAAAA=&#10;" fillcolor="#ff9" strokecolor="#c00000" strokeweight="4.5pt">
                    <v:stroke linestyle="thinThin" joinstyle="miter"/>
                    <v:textbox>
                      <w:txbxContent>
                        <w:p w14:paraId="73B42AED" w14:textId="792FC6AE" w:rsidR="000743A9" w:rsidRPr="00407EAF" w:rsidRDefault="000743A9" w:rsidP="00407EAF">
                          <w:pPr>
                            <w:spacing w:line="360" w:lineRule="exact"/>
                            <w:ind w:left="240" w:hangingChars="100" w:hanging="240"/>
                            <w:jc w:val="left"/>
                            <w:rPr>
                              <w:color w:val="000000" w:themeColor="text1"/>
                              <w:sz w:val="24"/>
                            </w:rPr>
                          </w:pPr>
                        </w:p>
                      </w:txbxContent>
                    </v:textbox>
                  </v:roundrect>
                  <v:shape id="テキスト ボックス 29" o:spid="_x0000_s1151" type="#_x0000_t202" style="position:absolute;left:13183;top:753;width:22904;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vUssIA&#10;AADcAAAADwAAAGRycy9kb3ducmV2LnhtbESPT2vCQBTE70K/w/KE3nSTSqVEV5H+AQ+9qOn9kX1m&#10;g9m3Iftq4rfvFgSPw8z8hllvR9+qK/WxCWwgn2egiKtgG64NlKev2RuoKMgW28Bk4EYRtpunyRoL&#10;GwY+0PUotUoQjgUacCJdoXWsHHmM89ARJ+8ceo+SZF9r2+OQ4L7VL1m21B4bTgsOO3p3VF2Ov96A&#10;iN3lt/LTx/3P+P0xuKx6xdKY5+m4W4ESGuURvrf31sAiX8D/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G9SywgAAANwAAAAPAAAAAAAAAAAAAAAAAJgCAABkcnMvZG93&#10;bnJldi54bWxQSwUGAAAAAAQABAD1AAAAhwMAAAAA&#10;" filled="f" stroked="f">
                    <v:textbox style="mso-fit-shape-to-text:t">
                      <w:txbxContent>
                        <w:p w14:paraId="0EB7D576" w14:textId="77777777" w:rsidR="000743A9" w:rsidRPr="00407EAF" w:rsidRDefault="000743A9" w:rsidP="00407EAF">
                          <w:pPr>
                            <w:pStyle w:val="Web"/>
                            <w:textAlignment w:val="baseline"/>
                            <w:rPr>
                              <w:kern w:val="0"/>
                            </w:rPr>
                          </w:pPr>
                          <w:r w:rsidRPr="00407EAF">
                            <w:rPr>
                              <w:rFonts w:ascii="ＭＳ Ｐ明朝" w:eastAsia="ＭＳ Ｐ明朝" w:hAnsi="ＭＳ Ｐ明朝" w:cstheme="minorBidi" w:hint="eastAsia"/>
                              <w:color w:val="000000" w:themeColor="text1"/>
                              <w:kern w:val="24"/>
                              <w:sz w:val="24"/>
                              <w:szCs w:val="32"/>
                            </w:rPr>
                            <w:t>①文書通知により注意喚起</w:t>
                          </w:r>
                        </w:p>
                        <w:p w14:paraId="3D84DB8C" w14:textId="77777777" w:rsidR="000743A9" w:rsidRPr="00407EAF" w:rsidRDefault="000743A9" w:rsidP="00407EAF">
                          <w:pPr>
                            <w:pStyle w:val="Web"/>
                            <w:textAlignment w:val="baseline"/>
                            <w:rPr>
                              <w:sz w:val="18"/>
                            </w:rPr>
                          </w:pPr>
                          <w:r w:rsidRPr="00407EAF">
                            <w:rPr>
                              <w:rFonts w:ascii="ＭＳ Ｐ明朝" w:eastAsia="ＭＳ Ｐ明朝" w:hAnsi="ＭＳ Ｐ明朝" w:cstheme="minorBidi" w:hint="eastAsia"/>
                              <w:color w:val="000000" w:themeColor="text1"/>
                              <w:kern w:val="24"/>
                              <w:sz w:val="24"/>
                              <w:szCs w:val="32"/>
                            </w:rPr>
                            <w:t>②違反広告物に対する是正指導</w:t>
                          </w:r>
                        </w:p>
                      </w:txbxContent>
                    </v:textbox>
                  </v:shape>
                  <v:shape id="テキスト ボックス 30" o:spid="_x0000_s1152" type="#_x0000_t202" style="position:absolute;left:4252;top:8400;width:40862;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JMxsMA&#10;AADcAAAADwAAAGRycy9kb3ducmV2LnhtbESPQWvCQBSE7wX/w/KE3uomthWJriK2BQ+9VOP9kX1m&#10;g9m3Iftq4r/vFgo9DjPzDbPejr5VN+pjE9hAPstAEVfBNlwbKE8fT0tQUZAttoHJwJ0ibDeThzUW&#10;Ngz8Rbej1CpBOBZowIl0hdaxcuQxzkJHnLxL6D1Kkn2tbY9DgvtWz7NsoT02nBYcdrR3VF2P396A&#10;iN3l9/Ldx8N5/HwbXFa9YmnM43TcrUAJjfIf/msfrIHn/AV+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JMxsMAAADcAAAADwAAAAAAAAAAAAAAAACYAgAAZHJzL2Rv&#10;d25yZXYueG1sUEsFBgAAAAAEAAQA9QAAAIgDAAAAAA==&#10;" filled="f" stroked="f">
                    <v:textbox style="mso-fit-shape-to-text:t">
                      <w:txbxContent>
                        <w:p w14:paraId="48B312B6" w14:textId="77777777" w:rsidR="000743A9" w:rsidRPr="00407EAF" w:rsidRDefault="000743A9" w:rsidP="00407EAF">
                          <w:pPr>
                            <w:pStyle w:val="Web"/>
                            <w:spacing w:line="360" w:lineRule="exact"/>
                            <w:textAlignment w:val="baseline"/>
                            <w:rPr>
                              <w:kern w:val="0"/>
                            </w:rPr>
                          </w:pPr>
                          <w:r w:rsidRPr="00407EAF">
                            <w:rPr>
                              <w:rFonts w:ascii="ＭＳ Ｐ明朝" w:eastAsia="ＭＳ Ｐ明朝" w:hAnsi="ＭＳ Ｐ明朝" w:cstheme="minorBidi" w:hint="eastAsia"/>
                              <w:b/>
                              <w:bCs/>
                              <w:color w:val="000000" w:themeColor="text1"/>
                              <w:kern w:val="24"/>
                              <w:sz w:val="24"/>
                              <w:szCs w:val="32"/>
                            </w:rPr>
                            <w:t>１５件が改善済み又は改善予定</w:t>
                          </w:r>
                        </w:p>
                        <w:p w14:paraId="18E1AFE1" w14:textId="77777777" w:rsidR="000743A9" w:rsidRPr="00407EAF" w:rsidRDefault="000743A9" w:rsidP="00407EAF">
                          <w:pPr>
                            <w:pStyle w:val="Web"/>
                            <w:spacing w:line="360" w:lineRule="exact"/>
                            <w:textAlignment w:val="baseline"/>
                            <w:rPr>
                              <w:sz w:val="18"/>
                            </w:rPr>
                          </w:pPr>
                          <w:r w:rsidRPr="00407EAF">
                            <w:rPr>
                              <w:rFonts w:ascii="ＭＳ Ｐ明朝" w:eastAsia="ＭＳ Ｐ明朝" w:hAnsi="ＭＳ Ｐ明朝" w:cstheme="minorBidi" w:hint="eastAsia"/>
                              <w:b/>
                              <w:bCs/>
                              <w:color w:val="000000" w:themeColor="text1"/>
                              <w:kern w:val="24"/>
                              <w:sz w:val="24"/>
                              <w:szCs w:val="32"/>
                            </w:rPr>
                            <w:t>２６件が詳細な点検を実施済み又は実施予定　（Ｈ２８実績）</w:t>
                          </w:r>
                        </w:p>
                      </w:txbxContent>
                    </v:textbox>
                  </v:shape>
                  <v:shape id="下矢印 32" o:spid="_x0000_s1153" type="#_x0000_t67" style="position:absolute;left:21903;top:6241;width:5524;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wS0sYA&#10;AADcAAAADwAAAGRycy9kb3ducmV2LnhtbESPQWsCMRSE74X+h/AKvRTNqq3Y1SgiFaogxVXp9bF5&#10;7q5uXpZN1Pjvm0Khx2FmvmEms2BqcaXWVZYV9LoJCOLc6ooLBfvdsjMC4TyyxtoyKbiTg9n08WGC&#10;qbY33tI184WIEHYpKii9b1IpXV6SQde1DXH0jrY16KNsC6lbvEW4qWU/SYbSYMVxocSGFiXl5+xi&#10;FNjD4Z2qbP39ehqE1SVszsuXrw+lnp/CfAzCU/D/4b/2p1Yw6L3B75l4BO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8wS0sYAAADcAAAADwAAAAAAAAAAAAAAAACYAgAAZHJz&#10;L2Rvd25yZXYueG1sUEsFBgAAAAAEAAQA9QAAAIsDAAAAAA==&#10;" adj="10984" fillcolor="#002060" stroked="f" strokeweight="1pt"/>
                </v:group>
                <v:rect id="正方形/長方形 6" o:spid="_x0000_s1154" style="position:absolute;width:54755;height:45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m4VsMA&#10;AADcAAAADwAAAGRycy9kb3ducmV2LnhtbESPX2vCMBTF3wf7DuEKvq2pCqV2RtnEiS+DWYvPl+au&#10;LWtuapJp/fbLYLDHw/nz46w2o+nFlZzvLCuYJSkI4trqjhsF1entKQfhA7LG3jIpuJOHzfrxYYWF&#10;tjc+0rUMjYgj7AtU0IYwFFL6uiWDPrEDcfQ+rTMYonSN1A5vcdz0cp6mmTTYcSS0ONC2pfqr/DaR&#10;u8v39O7OGePH63Cp5La7m1Kp6WR8eQYRaAz/4b/2QSuYLxfweyYe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m4VsMAAADcAAAADwAAAAAAAAAAAAAAAACYAgAAZHJzL2Rv&#10;d25yZXYueG1sUEsFBgAAAAAEAAQA9QAAAIgDAAAAAA==&#10;" fillcolor="white [3212]" strokecolor="#002060" strokeweight="1.5pt">
                  <v:stroke joinstyle="bevel" endcap="round"/>
                  <v:textbox>
                    <w:txbxContent>
                      <w:p w14:paraId="4B00B635" w14:textId="15FBD6AA" w:rsidR="000743A9" w:rsidRPr="00470868" w:rsidRDefault="000743A9" w:rsidP="00470868">
                        <w:pPr>
                          <w:jc w:val="left"/>
                          <w:rPr>
                            <w:rFonts w:ascii="ＭＳ ゴシック" w:eastAsia="ＭＳ ゴシック" w:hAnsi="ＭＳ ゴシック"/>
                            <w:b/>
                            <w:color w:val="FF0000"/>
                            <w:sz w:val="24"/>
                          </w:rPr>
                        </w:pPr>
                        <w:r w:rsidRPr="00470868">
                          <w:rPr>
                            <w:rFonts w:ascii="ＭＳ ゴシック" w:eastAsia="ＭＳ ゴシック" w:hAnsi="ＭＳ ゴシック" w:hint="eastAsia"/>
                            <w:b/>
                            <w:color w:val="FF0000"/>
                            <w:sz w:val="24"/>
                          </w:rPr>
                          <w:t>調査結果に基づき危険度判定を実施</w:t>
                        </w:r>
                      </w:p>
                      <w:p w14:paraId="1B2DA34E" w14:textId="78C529FE" w:rsidR="000743A9" w:rsidRPr="00125000" w:rsidRDefault="000743A9" w:rsidP="00005698">
                        <w:pPr>
                          <w:pStyle w:val="Web"/>
                          <w:spacing w:line="360" w:lineRule="exact"/>
                          <w:ind w:firstLineChars="100" w:firstLine="240"/>
                          <w:textAlignment w:val="baseline"/>
                          <w:rPr>
                            <w:rFonts w:ascii="ＭＳ Ｐ明朝" w:eastAsia="ＭＳ Ｐ明朝" w:hAnsi="ＭＳ Ｐ明朝" w:cstheme="minorBidi"/>
                            <w:color w:val="000000" w:themeColor="text1"/>
                            <w:kern w:val="24"/>
                            <w:sz w:val="24"/>
                          </w:rPr>
                        </w:pPr>
                        <w:r w:rsidRPr="00125000">
                          <w:rPr>
                            <w:rFonts w:ascii="ＭＳ Ｐ明朝" w:eastAsia="ＭＳ Ｐ明朝" w:hAnsi="ＭＳ Ｐ明朝" w:cstheme="minorBidi" w:hint="eastAsia"/>
                            <w:color w:val="000000" w:themeColor="text1"/>
                            <w:kern w:val="24"/>
                            <w:sz w:val="24"/>
                          </w:rPr>
                          <w:t>調査した結果を、（一社）北海道屋外広告業団体連合会会員に専門的視点から判定してもらい、危険又は要点検と判定した広告物を、危険度A～Cに区分。</w:t>
                        </w:r>
                      </w:p>
                      <w:p w14:paraId="4BDD1E8E" w14:textId="7B9DA90D" w:rsidR="000743A9" w:rsidRPr="00663549" w:rsidRDefault="000743A9" w:rsidP="00005698">
                        <w:pPr>
                          <w:spacing w:before="40" w:line="360" w:lineRule="exact"/>
                          <w:jc w:val="left"/>
                          <w:rPr>
                            <w:rFonts w:ascii="ＭＳ ゴシック" w:eastAsia="ＭＳ ゴシック" w:hAnsi="ＭＳ ゴシック"/>
                            <w:b/>
                            <w:color w:val="000000" w:themeColor="text1"/>
                          </w:rPr>
                        </w:pPr>
                        <w:r w:rsidRPr="00663549">
                          <w:rPr>
                            <w:rFonts w:ascii="ＭＳ ゴシック" w:eastAsia="ＭＳ ゴシック" w:hAnsi="ＭＳ ゴシック" w:hint="eastAsia"/>
                            <w:b/>
                            <w:color w:val="000000" w:themeColor="text1"/>
                          </w:rPr>
                          <w:t>【判定基準】</w:t>
                        </w:r>
                      </w:p>
                      <w:tbl>
                        <w:tblPr>
                          <w:tblStyle w:val="a9"/>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80" w:firstRow="0" w:lastRow="0" w:firstColumn="1" w:lastColumn="0" w:noHBand="0" w:noVBand="1"/>
                        </w:tblPr>
                        <w:tblGrid>
                          <w:gridCol w:w="851"/>
                          <w:gridCol w:w="2608"/>
                          <w:gridCol w:w="4762"/>
                        </w:tblGrid>
                        <w:tr w:rsidR="000743A9" w14:paraId="1BE50895" w14:textId="77777777" w:rsidTr="00FE5B1A">
                          <w:trPr>
                            <w:jc w:val="center"/>
                          </w:trPr>
                          <w:tc>
                            <w:tcPr>
                              <w:cnfStyle w:val="001000000000" w:firstRow="0" w:lastRow="0" w:firstColumn="1" w:lastColumn="0" w:oddVBand="0" w:evenVBand="0" w:oddHBand="0" w:evenHBand="0" w:firstRowFirstColumn="0" w:firstRowLastColumn="0" w:lastRowFirstColumn="0" w:lastRowLastColumn="0"/>
                              <w:tcW w:w="851" w:type="dxa"/>
                            </w:tcPr>
                            <w:p w14:paraId="2B4EADE0" w14:textId="723714FE" w:rsidR="000743A9" w:rsidRPr="00125000" w:rsidRDefault="000743A9" w:rsidP="00125000">
                              <w:pPr>
                                <w:spacing w:line="360" w:lineRule="exact"/>
                                <w:jc w:val="center"/>
                                <w:rPr>
                                  <w:rFonts w:hAnsi="ＭＳ 明朝"/>
                                  <w:color w:val="000000" w:themeColor="text1"/>
                                </w:rPr>
                              </w:pPr>
                              <w:r w:rsidRPr="00125000">
                                <w:rPr>
                                  <w:rFonts w:hAnsi="ＭＳ 明朝" w:hint="eastAsia"/>
                                  <w:color w:val="000000" w:themeColor="text1"/>
                                </w:rPr>
                                <w:t>区分</w:t>
                              </w:r>
                            </w:p>
                          </w:tc>
                          <w:tc>
                            <w:tcPr>
                              <w:tcW w:w="2608" w:type="dxa"/>
                            </w:tcPr>
                            <w:p w14:paraId="04712FFD" w14:textId="37D33CC8" w:rsidR="000743A9" w:rsidRPr="00125000" w:rsidRDefault="000743A9" w:rsidP="00125000">
                              <w:pPr>
                                <w:spacing w:line="360" w:lineRule="exact"/>
                                <w:jc w:val="center"/>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内容</w:t>
                              </w:r>
                            </w:p>
                          </w:tc>
                          <w:tc>
                            <w:tcPr>
                              <w:tcW w:w="4762" w:type="dxa"/>
                            </w:tcPr>
                            <w:p w14:paraId="054AA693" w14:textId="3080C440" w:rsidR="000743A9" w:rsidRPr="00125000" w:rsidRDefault="000743A9" w:rsidP="00125000">
                              <w:pPr>
                                <w:spacing w:line="360" w:lineRule="exact"/>
                                <w:jc w:val="center"/>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状態の</w:t>
                              </w:r>
                              <w:r w:rsidRPr="00125000">
                                <w:rPr>
                                  <w:rFonts w:hAnsi="ＭＳ 明朝"/>
                                  <w:color w:val="000000" w:themeColor="text1"/>
                                </w:rPr>
                                <w:t>例</w:t>
                              </w:r>
                            </w:p>
                          </w:tc>
                        </w:tr>
                        <w:tr w:rsidR="000743A9" w14:paraId="16FFB7EB" w14:textId="77777777" w:rsidTr="00774A1A">
                          <w:trPr>
                            <w:jc w:val="center"/>
                          </w:trPr>
                          <w:tc>
                            <w:tcPr>
                              <w:cnfStyle w:val="001000000000" w:firstRow="0" w:lastRow="0" w:firstColumn="1" w:lastColumn="0" w:oddVBand="0" w:evenVBand="0" w:oddHBand="0" w:evenHBand="0" w:firstRowFirstColumn="0" w:firstRowLastColumn="0" w:lastRowFirstColumn="0" w:lastRowLastColumn="0"/>
                              <w:tcW w:w="851" w:type="dxa"/>
                              <w:vAlign w:val="center"/>
                            </w:tcPr>
                            <w:p w14:paraId="3C86F1EE" w14:textId="369CC947" w:rsidR="000743A9" w:rsidRPr="00125000" w:rsidRDefault="000743A9" w:rsidP="00125000">
                              <w:pPr>
                                <w:spacing w:line="360" w:lineRule="exact"/>
                                <w:jc w:val="center"/>
                                <w:rPr>
                                  <w:rFonts w:hAnsi="ＭＳ 明朝"/>
                                  <w:color w:val="000000" w:themeColor="text1"/>
                                </w:rPr>
                              </w:pPr>
                              <w:r w:rsidRPr="00125000">
                                <w:rPr>
                                  <w:rFonts w:hAnsi="ＭＳ 明朝"/>
                                  <w:color w:val="000000" w:themeColor="text1"/>
                                </w:rPr>
                                <w:t>Ａ</w:t>
                              </w:r>
                            </w:p>
                          </w:tc>
                          <w:tc>
                            <w:tcPr>
                              <w:tcW w:w="2608" w:type="dxa"/>
                              <w:vAlign w:val="center"/>
                            </w:tcPr>
                            <w:p w14:paraId="78EDC728" w14:textId="77777777" w:rsidR="000743A9" w:rsidRPr="00125000" w:rsidRDefault="000743A9" w:rsidP="00774A1A">
                              <w:pPr>
                                <w:spacing w:line="360" w:lineRule="exact"/>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早急な処置が</w:t>
                              </w:r>
                              <w:r w:rsidRPr="00125000">
                                <w:rPr>
                                  <w:rFonts w:hAnsi="ＭＳ 明朝"/>
                                  <w:color w:val="000000" w:themeColor="text1"/>
                                </w:rPr>
                                <w:t>必要</w:t>
                              </w:r>
                            </w:p>
                            <w:p w14:paraId="1FFBFAF9" w14:textId="63FD1418" w:rsidR="000743A9" w:rsidRPr="00125000" w:rsidRDefault="000743A9" w:rsidP="00774A1A">
                              <w:pPr>
                                <w:spacing w:line="360" w:lineRule="exact"/>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（明らかに</w:t>
                              </w:r>
                              <w:r w:rsidRPr="00125000">
                                <w:rPr>
                                  <w:rFonts w:hAnsi="ＭＳ 明朝"/>
                                  <w:color w:val="000000" w:themeColor="text1"/>
                                </w:rPr>
                                <w:t>危険</w:t>
                              </w:r>
                              <w:r w:rsidRPr="00125000">
                                <w:rPr>
                                  <w:rFonts w:hAnsi="ＭＳ 明朝" w:hint="eastAsia"/>
                                  <w:color w:val="000000" w:themeColor="text1"/>
                                </w:rPr>
                                <w:t>）</w:t>
                              </w:r>
                            </w:p>
                          </w:tc>
                          <w:tc>
                            <w:tcPr>
                              <w:tcW w:w="4762" w:type="dxa"/>
                              <w:vAlign w:val="center"/>
                            </w:tcPr>
                            <w:p w14:paraId="5E1705C7" w14:textId="77777777" w:rsidR="000743A9" w:rsidRPr="00125000" w:rsidRDefault="000743A9" w:rsidP="00774A1A">
                              <w:pPr>
                                <w:spacing w:line="360" w:lineRule="exact"/>
                                <w:ind w:left="210" w:hangingChars="100" w:hanging="210"/>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w:t>
                              </w:r>
                              <w:r w:rsidRPr="00125000">
                                <w:rPr>
                                  <w:rFonts w:hAnsi="ＭＳ 明朝"/>
                                  <w:color w:val="000000" w:themeColor="text1"/>
                                </w:rPr>
                                <w:t>はく離、割れ、錆びの進行が進んでいる。</w:t>
                              </w:r>
                            </w:p>
                            <w:p w14:paraId="6E18A5A2" w14:textId="77777777" w:rsidR="000743A9" w:rsidRDefault="000743A9" w:rsidP="00774A1A">
                              <w:pPr>
                                <w:spacing w:line="360" w:lineRule="exact"/>
                                <w:ind w:left="210" w:hangingChars="100" w:hanging="210"/>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w:t>
                              </w:r>
                              <w:r>
                                <w:rPr>
                                  <w:rFonts w:hAnsi="ＭＳ 明朝" w:hint="eastAsia"/>
                                  <w:color w:val="000000" w:themeColor="text1"/>
                                </w:rPr>
                                <w:t>元々</w:t>
                              </w:r>
                              <w:r>
                                <w:rPr>
                                  <w:rFonts w:hAnsi="ＭＳ 明朝"/>
                                  <w:color w:val="000000" w:themeColor="text1"/>
                                </w:rPr>
                                <w:t>強度不足と思われる物件。</w:t>
                              </w:r>
                            </w:p>
                            <w:p w14:paraId="20D7EF30" w14:textId="6CE867B7" w:rsidR="000743A9" w:rsidRPr="00125000" w:rsidRDefault="000743A9" w:rsidP="00774A1A">
                              <w:pPr>
                                <w:spacing w:line="360" w:lineRule="exact"/>
                                <w:ind w:left="210" w:hangingChars="100" w:hanging="210"/>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Pr>
                                  <w:rFonts w:hAnsi="ＭＳ 明朝" w:hint="eastAsia"/>
                                  <w:color w:val="000000" w:themeColor="text1"/>
                                </w:rPr>
                                <w:t>・</w:t>
                              </w:r>
                              <w:r>
                                <w:rPr>
                                  <w:rFonts w:hAnsi="ＭＳ 明朝"/>
                                  <w:color w:val="000000" w:themeColor="text1"/>
                                </w:rPr>
                                <w:t>上記が原因で落下、</w:t>
                              </w:r>
                              <w:r>
                                <w:rPr>
                                  <w:rFonts w:hAnsi="ＭＳ 明朝" w:hint="eastAsia"/>
                                  <w:color w:val="000000" w:themeColor="text1"/>
                                </w:rPr>
                                <w:t>飛散</w:t>
                              </w:r>
                              <w:r>
                                <w:rPr>
                                  <w:rFonts w:hAnsi="ＭＳ 明朝"/>
                                  <w:color w:val="000000" w:themeColor="text1"/>
                                </w:rPr>
                                <w:t>、倒壊の恐れがある。</w:t>
                              </w:r>
                            </w:p>
                          </w:tc>
                        </w:tr>
                        <w:tr w:rsidR="000743A9" w14:paraId="2C5B7AAF" w14:textId="77777777" w:rsidTr="00774A1A">
                          <w:trPr>
                            <w:jc w:val="center"/>
                          </w:trPr>
                          <w:tc>
                            <w:tcPr>
                              <w:cnfStyle w:val="001000000000" w:firstRow="0" w:lastRow="0" w:firstColumn="1" w:lastColumn="0" w:oddVBand="0" w:evenVBand="0" w:oddHBand="0" w:evenHBand="0" w:firstRowFirstColumn="0" w:firstRowLastColumn="0" w:lastRowFirstColumn="0" w:lastRowLastColumn="0"/>
                              <w:tcW w:w="851" w:type="dxa"/>
                              <w:vAlign w:val="center"/>
                            </w:tcPr>
                            <w:p w14:paraId="6B3F5DAD" w14:textId="37E271B3" w:rsidR="000743A9" w:rsidRPr="00125000" w:rsidRDefault="000743A9" w:rsidP="00125000">
                              <w:pPr>
                                <w:spacing w:line="360" w:lineRule="exact"/>
                                <w:jc w:val="center"/>
                                <w:rPr>
                                  <w:rFonts w:hAnsi="ＭＳ 明朝"/>
                                  <w:color w:val="000000" w:themeColor="text1"/>
                                </w:rPr>
                              </w:pPr>
                              <w:r w:rsidRPr="00125000">
                                <w:rPr>
                                  <w:rFonts w:hAnsi="ＭＳ 明朝" w:hint="eastAsia"/>
                                  <w:color w:val="000000" w:themeColor="text1"/>
                                </w:rPr>
                                <w:t>Ｂ</w:t>
                              </w:r>
                            </w:p>
                          </w:tc>
                          <w:tc>
                            <w:tcPr>
                              <w:tcW w:w="2608" w:type="dxa"/>
                              <w:vAlign w:val="center"/>
                            </w:tcPr>
                            <w:p w14:paraId="29B678A3" w14:textId="77777777" w:rsidR="000743A9" w:rsidRPr="00125000" w:rsidRDefault="000743A9" w:rsidP="00774A1A">
                              <w:pPr>
                                <w:spacing w:line="360" w:lineRule="exact"/>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早急な点検が必要</w:t>
                              </w:r>
                            </w:p>
                            <w:p w14:paraId="78F9B599" w14:textId="7CF6E208" w:rsidR="000743A9" w:rsidRPr="00125000" w:rsidRDefault="000743A9" w:rsidP="00774A1A">
                              <w:pPr>
                                <w:spacing w:line="360" w:lineRule="exact"/>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（表面上</w:t>
                              </w:r>
                              <w:r w:rsidRPr="00125000">
                                <w:rPr>
                                  <w:rFonts w:hAnsi="ＭＳ 明朝"/>
                                  <w:color w:val="000000" w:themeColor="text1"/>
                                </w:rPr>
                                <w:t>明らかに異常</w:t>
                              </w:r>
                              <w:r w:rsidRPr="00125000">
                                <w:rPr>
                                  <w:rFonts w:hAnsi="ＭＳ 明朝" w:hint="eastAsia"/>
                                  <w:color w:val="000000" w:themeColor="text1"/>
                                </w:rPr>
                                <w:t>）</w:t>
                              </w:r>
                            </w:p>
                          </w:tc>
                          <w:tc>
                            <w:tcPr>
                              <w:tcW w:w="4762" w:type="dxa"/>
                              <w:vAlign w:val="center"/>
                            </w:tcPr>
                            <w:p w14:paraId="1EB8A33F" w14:textId="44979ECB" w:rsidR="000743A9" w:rsidRPr="00125000" w:rsidRDefault="000743A9" w:rsidP="00125000">
                              <w:pPr>
                                <w:spacing w:line="360" w:lineRule="exact"/>
                                <w:ind w:left="210" w:hangingChars="100" w:hanging="210"/>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Pr>
                                  <w:rFonts w:hAnsi="ＭＳ 明朝" w:hint="eastAsia"/>
                                  <w:color w:val="000000" w:themeColor="text1"/>
                                </w:rPr>
                                <w:t>・</w:t>
                              </w:r>
                              <w:r>
                                <w:rPr>
                                  <w:rFonts w:hAnsi="ＭＳ 明朝"/>
                                  <w:color w:val="000000" w:themeColor="text1"/>
                                </w:rPr>
                                <w:t>はく離、</w:t>
                              </w:r>
                              <w:r>
                                <w:rPr>
                                  <w:rFonts w:hAnsi="ＭＳ 明朝" w:hint="eastAsia"/>
                                  <w:color w:val="000000" w:themeColor="text1"/>
                                </w:rPr>
                                <w:t>劣化</w:t>
                              </w:r>
                              <w:r>
                                <w:rPr>
                                  <w:rFonts w:hAnsi="ＭＳ 明朝"/>
                                  <w:color w:val="000000" w:themeColor="text1"/>
                                </w:rPr>
                                <w:t>、</w:t>
                              </w:r>
                              <w:r>
                                <w:rPr>
                                  <w:rFonts w:hAnsi="ＭＳ 明朝" w:hint="eastAsia"/>
                                  <w:color w:val="000000" w:themeColor="text1"/>
                                </w:rPr>
                                <w:t>割れ</w:t>
                              </w:r>
                              <w:r>
                                <w:rPr>
                                  <w:rFonts w:hAnsi="ＭＳ 明朝"/>
                                  <w:color w:val="000000" w:themeColor="text1"/>
                                </w:rPr>
                                <w:t>、</w:t>
                              </w:r>
                              <w:r>
                                <w:rPr>
                                  <w:rFonts w:hAnsi="ＭＳ 明朝" w:hint="eastAsia"/>
                                  <w:color w:val="000000" w:themeColor="text1"/>
                                </w:rPr>
                                <w:t>変形が</w:t>
                              </w:r>
                              <w:r>
                                <w:rPr>
                                  <w:rFonts w:hAnsi="ＭＳ 明朝"/>
                                  <w:color w:val="000000" w:themeColor="text1"/>
                                </w:rPr>
                                <w:t>あり、修理が必要と思われる物件。</w:t>
                              </w:r>
                            </w:p>
                          </w:tc>
                        </w:tr>
                        <w:tr w:rsidR="000743A9" w14:paraId="3D6BF8DD" w14:textId="77777777" w:rsidTr="00774A1A">
                          <w:trPr>
                            <w:jc w:val="center"/>
                          </w:trPr>
                          <w:tc>
                            <w:tcPr>
                              <w:cnfStyle w:val="001000000000" w:firstRow="0" w:lastRow="0" w:firstColumn="1" w:lastColumn="0" w:oddVBand="0" w:evenVBand="0" w:oddHBand="0" w:evenHBand="0" w:firstRowFirstColumn="0" w:firstRowLastColumn="0" w:lastRowFirstColumn="0" w:lastRowLastColumn="0"/>
                              <w:tcW w:w="851" w:type="dxa"/>
                              <w:vAlign w:val="center"/>
                            </w:tcPr>
                            <w:p w14:paraId="4C7E5A66" w14:textId="0530AFC1" w:rsidR="000743A9" w:rsidRPr="00125000" w:rsidRDefault="000743A9" w:rsidP="00125000">
                              <w:pPr>
                                <w:spacing w:line="360" w:lineRule="exact"/>
                                <w:jc w:val="center"/>
                                <w:rPr>
                                  <w:rFonts w:hAnsi="ＭＳ 明朝"/>
                                  <w:color w:val="000000" w:themeColor="text1"/>
                                </w:rPr>
                              </w:pPr>
                              <w:r w:rsidRPr="00125000">
                                <w:rPr>
                                  <w:rFonts w:hAnsi="ＭＳ 明朝" w:hint="eastAsia"/>
                                  <w:color w:val="000000" w:themeColor="text1"/>
                                </w:rPr>
                                <w:t>Ｃ</w:t>
                              </w:r>
                            </w:p>
                          </w:tc>
                          <w:tc>
                            <w:tcPr>
                              <w:tcW w:w="2608" w:type="dxa"/>
                              <w:vAlign w:val="center"/>
                            </w:tcPr>
                            <w:p w14:paraId="25E4E4EA" w14:textId="77777777" w:rsidR="000743A9" w:rsidRPr="00125000" w:rsidRDefault="000743A9" w:rsidP="00774A1A">
                              <w:pPr>
                                <w:spacing w:line="360" w:lineRule="exact"/>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内部点検が</w:t>
                              </w:r>
                              <w:r w:rsidRPr="00125000">
                                <w:rPr>
                                  <w:rFonts w:hAnsi="ＭＳ 明朝"/>
                                  <w:color w:val="000000" w:themeColor="text1"/>
                                </w:rPr>
                                <w:t>必要</w:t>
                              </w:r>
                            </w:p>
                            <w:p w14:paraId="265ED831" w14:textId="0CDE85FE" w:rsidR="000743A9" w:rsidRPr="00125000" w:rsidRDefault="000743A9" w:rsidP="00774A1A">
                              <w:pPr>
                                <w:spacing w:line="360" w:lineRule="exact"/>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sidRPr="00125000">
                                <w:rPr>
                                  <w:rFonts w:hAnsi="ＭＳ 明朝" w:hint="eastAsia"/>
                                  <w:color w:val="000000" w:themeColor="text1"/>
                                </w:rPr>
                                <w:t>（表面上に</w:t>
                              </w:r>
                              <w:r w:rsidRPr="00125000">
                                <w:rPr>
                                  <w:rFonts w:hAnsi="ＭＳ 明朝"/>
                                  <w:color w:val="000000" w:themeColor="text1"/>
                                </w:rPr>
                                <w:t>少しの異常</w:t>
                              </w:r>
                              <w:r w:rsidRPr="00125000">
                                <w:rPr>
                                  <w:rFonts w:hAnsi="ＭＳ 明朝" w:hint="eastAsia"/>
                                  <w:color w:val="000000" w:themeColor="text1"/>
                                </w:rPr>
                                <w:t>）</w:t>
                              </w:r>
                            </w:p>
                          </w:tc>
                          <w:tc>
                            <w:tcPr>
                              <w:tcW w:w="4762" w:type="dxa"/>
                              <w:vAlign w:val="center"/>
                            </w:tcPr>
                            <w:p w14:paraId="1F98A12D" w14:textId="7DE314CF" w:rsidR="000743A9" w:rsidRPr="00125000" w:rsidRDefault="000743A9" w:rsidP="00125000">
                              <w:pPr>
                                <w:spacing w:line="360" w:lineRule="exact"/>
                                <w:ind w:left="210" w:hangingChars="100" w:hanging="210"/>
                                <w:cnfStyle w:val="000000000000" w:firstRow="0" w:lastRow="0" w:firstColumn="0" w:lastColumn="0" w:oddVBand="0" w:evenVBand="0" w:oddHBand="0" w:evenHBand="0" w:firstRowFirstColumn="0" w:firstRowLastColumn="0" w:lastRowFirstColumn="0" w:lastRowLastColumn="0"/>
                                <w:rPr>
                                  <w:rFonts w:hAnsi="ＭＳ 明朝"/>
                                  <w:color w:val="000000" w:themeColor="text1"/>
                                </w:rPr>
                              </w:pPr>
                              <w:r>
                                <w:rPr>
                                  <w:rFonts w:hAnsi="ＭＳ 明朝" w:hint="eastAsia"/>
                                  <w:color w:val="000000" w:themeColor="text1"/>
                                </w:rPr>
                                <w:t>・</w:t>
                              </w:r>
                              <w:r>
                                <w:rPr>
                                  <w:rFonts w:hAnsi="ＭＳ 明朝"/>
                                  <w:color w:val="000000" w:themeColor="text1"/>
                                </w:rPr>
                                <w:t>板金外部等に錆びダレ、シート貼り内部（</w:t>
                              </w:r>
                              <w:r>
                                <w:rPr>
                                  <w:rFonts w:hAnsi="ＭＳ 明朝" w:hint="eastAsia"/>
                                  <w:color w:val="000000" w:themeColor="text1"/>
                                </w:rPr>
                                <w:t>下部</w:t>
                              </w:r>
                              <w:r>
                                <w:rPr>
                                  <w:rFonts w:hAnsi="ＭＳ 明朝"/>
                                  <w:color w:val="000000" w:themeColor="text1"/>
                                </w:rPr>
                                <w:t>等）</w:t>
                              </w:r>
                              <w:r>
                                <w:rPr>
                                  <w:rFonts w:hAnsi="ＭＳ 明朝" w:hint="eastAsia"/>
                                  <w:color w:val="000000" w:themeColor="text1"/>
                                </w:rPr>
                                <w:t>に</w:t>
                              </w:r>
                              <w:r>
                                <w:rPr>
                                  <w:rFonts w:hAnsi="ＭＳ 明朝"/>
                                  <w:color w:val="000000" w:themeColor="text1"/>
                                </w:rPr>
                                <w:t>錆びによるタレ</w:t>
                              </w:r>
                              <w:r>
                                <w:rPr>
                                  <w:rFonts w:hAnsi="ＭＳ 明朝" w:hint="eastAsia"/>
                                  <w:color w:val="000000" w:themeColor="text1"/>
                                </w:rPr>
                                <w:t>・ふくらみ</w:t>
                              </w:r>
                              <w:r>
                                <w:rPr>
                                  <w:rFonts w:hAnsi="ＭＳ 明朝"/>
                                  <w:color w:val="000000" w:themeColor="text1"/>
                                </w:rPr>
                                <w:t>があり、看板内部に錆び</w:t>
                              </w:r>
                              <w:r>
                                <w:rPr>
                                  <w:rFonts w:hAnsi="ＭＳ 明朝" w:hint="eastAsia"/>
                                  <w:color w:val="000000" w:themeColor="text1"/>
                                </w:rPr>
                                <w:t>の</w:t>
                              </w:r>
                              <w:r>
                                <w:rPr>
                                  <w:rFonts w:hAnsi="ＭＳ 明朝"/>
                                  <w:color w:val="000000" w:themeColor="text1"/>
                                </w:rPr>
                                <w:t>進行が予想される</w:t>
                              </w:r>
                              <w:r>
                                <w:rPr>
                                  <w:rFonts w:hAnsi="ＭＳ 明朝" w:hint="eastAsia"/>
                                  <w:color w:val="000000" w:themeColor="text1"/>
                                </w:rPr>
                                <w:t>物件（</w:t>
                              </w:r>
                              <w:r>
                                <w:rPr>
                                  <w:rFonts w:hAnsi="ＭＳ 明朝"/>
                                  <w:color w:val="000000" w:themeColor="text1"/>
                                </w:rPr>
                                <w:t>内部</w:t>
                              </w:r>
                              <w:r>
                                <w:rPr>
                                  <w:rFonts w:hAnsi="ＭＳ 明朝" w:hint="eastAsia"/>
                                  <w:color w:val="000000" w:themeColor="text1"/>
                                </w:rPr>
                                <w:t>を</w:t>
                              </w:r>
                              <w:r>
                                <w:rPr>
                                  <w:rFonts w:hAnsi="ＭＳ 明朝"/>
                                  <w:color w:val="000000" w:themeColor="text1"/>
                                </w:rPr>
                                <w:t>開かなくてはわからない物件）。</w:t>
                              </w:r>
                            </w:p>
                          </w:tc>
                        </w:tr>
                      </w:tbl>
                      <w:p w14:paraId="7186BE53" w14:textId="77777777" w:rsidR="000743A9" w:rsidRPr="00125000" w:rsidRDefault="000743A9" w:rsidP="00125000">
                        <w:pPr>
                          <w:spacing w:line="360" w:lineRule="exact"/>
                          <w:jc w:val="left"/>
                          <w:rPr>
                            <w:rFonts w:ascii="ＭＳ ゴシック" w:eastAsia="ＭＳ ゴシック" w:hAnsi="ＭＳ ゴシック"/>
                            <w:color w:val="000000" w:themeColor="text1"/>
                          </w:rPr>
                        </w:pPr>
                      </w:p>
                    </w:txbxContent>
                  </v:textbox>
                </v:rect>
                <v:shape id="図 18" o:spid="_x0000_s1155" type="#_x0000_t75" style="position:absolute;left:9462;top:34236;width:14828;height:9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SIvbDAAAA3AAAAA8AAABkcnMvZG93bnJldi54bWxEj0FrwkAUhO+F/oflFbzVTcVETV1FBLXX&#10;RvH8yD6T0N23aXaN8d+7QqHHYWa+YZbrwRrRU+cbxwo+xgkI4tLphisFp+PufQ7CB2SNxjEpuJOH&#10;9er1ZYm5djf+pr4IlYgQ9jkqqENocyl9WZNFP3YtcfQurrMYouwqqTu8Rbg1cpIkmbTYcFyosaVt&#10;TeVPcbUK+u3vNa38wWQ+nbXp9HC+BLNXavQ2bD5BBBrCf/iv/aUVTBYZPM/EI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Ii9sMAAADcAAAADwAAAAAAAAAAAAAAAACf&#10;AgAAZHJzL2Rvd25yZXYueG1sUEsFBgAAAAAEAAQA9wAAAI8DAAAAAA==&#10;">
                  <v:imagedata r:id="rId174" o:title=""/>
                  <v:path arrowok="t"/>
                </v:shape>
                <v:shape id="図 19" o:spid="_x0000_s1156" type="#_x0000_t75" style="position:absolute;left:30728;top:34236;width:14884;height:9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psJTFAAAA3AAAAA8AAABkcnMvZG93bnJldi54bWxEj0FrwkAUhO8F/8PyhF6kbrS1anSVohTE&#10;m7agx2f2mUSzb2N21fjvXUHwOMzMN8x4WptCXKhyuWUFnXYEgjixOudUwf/f78cAhPPIGgvLpOBG&#10;DqaTxtsYY22vvKLL2qciQNjFqCDzvoyldElGBl3blsTB29vKoA+ySqWu8BrgppDdKPqWBnMOCxmW&#10;NMsoOa7PRsHws9c6t762/VyW8/mJTrvDcrNT6r1Z/4xAeKr9K/xsL7SC7rAPjzPhCMjJ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abCUxQAAANwAAAAPAAAAAAAAAAAAAAAA&#10;AJ8CAABkcnMvZG93bnJldi54bWxQSwUGAAAAAAQABAD3AAAAkQMAAAAA&#10;">
                  <v:imagedata r:id="rId175" o:title=""/>
                  <v:path arrowok="t"/>
                </v:shape>
                <v:shape id="下矢印 17" o:spid="_x0000_s1157" type="#_x0000_t67" style="position:absolute;left:11376;top:46038;width:32036;height:2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oi7b8A&#10;AADcAAAADwAAAGRycy9kb3ducmV2LnhtbERP3WrCMBS+H/gO4QjezaR1DFuNMgSpt3Y+wFlz1hab&#10;k9pktr69uRB2+fH9b/eT7cSdBt861pAsFQjiypmWaw2X7+P7GoQPyAY7x6ThQR72u9nbFnPjRj7T&#10;vQy1iCHsc9TQhNDnUvqqIYt+6XriyP26wWKIcKilGXCM4baTqVKf0mLLsaHBng4NVdfyz2o4J+q0&#10;ovVPqW6HD7xci8xkRdB6MZ++NiACTeFf/HKfjIY0i2vjmXgE5O4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6iLtvwAAANwAAAAPAAAAAAAAAAAAAAAAAJgCAABkcnMvZG93bnJl&#10;di54bWxQSwUGAAAAAAQABAD1AAAAhAMAAAAA&#10;" adj="7584" fillcolor="#f33" stroked="f" strokeweight="1pt"/>
                <v:shape id="テキスト ボックス 12" o:spid="_x0000_s1158" type="#_x0000_t202" style="position:absolute;top:49121;width:5475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DcGL8A&#10;AADcAAAADwAAAGRycy9kb3ducmV2LnhtbERPTWsCMRC9F/ofwgi91USlUrZGkargoZfq9j5sppvF&#10;zWTZjO7675uD0OPjfa82Y2jVjfrURLYwmxpQxFV0DdcWyvPh9R1UEmSHbWSycKcEm/Xz0woLFwf+&#10;pttJapVDOBVowYt0hdap8hQwTWNHnLnf2AeUDPtaux6HHB5aPTdmqQM2nBs8dvTpqbqcrsGCiNvO&#10;7uU+pOPP+LUbvKnesLT2ZTJuP0AJjfIvfriPzsLC5Pn5TD4C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ENwYvwAAANwAAAAPAAAAAAAAAAAAAAAAAJgCAABkcnMvZG93bnJl&#10;di54bWxQSwUGAAAAAAQABAD1AAAAhAMAAAAA&#10;" filled="f" stroked="f">
                  <v:textbox style="mso-fit-shape-to-text:t">
                    <w:txbxContent>
                      <w:p w14:paraId="17B51C41" w14:textId="77777777" w:rsidR="000743A9" w:rsidRPr="00005698" w:rsidRDefault="000743A9" w:rsidP="00005698">
                        <w:pPr>
                          <w:pStyle w:val="Web"/>
                          <w:spacing w:line="360" w:lineRule="exact"/>
                          <w:jc w:val="center"/>
                          <w:textAlignment w:val="baseline"/>
                          <w:rPr>
                            <w:color w:val="002060"/>
                            <w:kern w:val="0"/>
                          </w:rPr>
                        </w:pPr>
                        <w:r w:rsidRPr="00005698">
                          <w:rPr>
                            <w:rFonts w:ascii="ＭＳ Ｐ明朝" w:eastAsia="ＭＳ Ｐ明朝" w:hAnsi="ＭＳ Ｐ明朝" w:cstheme="minorBidi" w:hint="eastAsia"/>
                            <w:b/>
                            <w:bCs/>
                            <w:color w:val="002060"/>
                            <w:kern w:val="24"/>
                            <w:sz w:val="24"/>
                            <w:szCs w:val="32"/>
                          </w:rPr>
                          <w:t>危険又は要点検（Ａ～Ｃ）と判定された看板の所有者等への指導及び結果</w:t>
                        </w:r>
                      </w:p>
                    </w:txbxContent>
                  </v:textbox>
                </v:shape>
              </v:group>
            </w:pict>
          </mc:Fallback>
        </mc:AlternateContent>
      </w:r>
    </w:p>
    <w:p w14:paraId="5094FD8A" w14:textId="2EB852DB" w:rsidR="00F046A4" w:rsidRDefault="00F046A4" w:rsidP="00C73F9C"/>
    <w:p w14:paraId="7ECF7AC9" w14:textId="7257F68B" w:rsidR="00F046A4" w:rsidRDefault="00F046A4" w:rsidP="00C73F9C"/>
    <w:p w14:paraId="78A6612F" w14:textId="223895A2" w:rsidR="00F046A4" w:rsidRDefault="00F046A4" w:rsidP="00C73F9C"/>
    <w:p w14:paraId="21EB4522" w14:textId="77777777" w:rsidR="00F046A4" w:rsidRDefault="00F046A4" w:rsidP="00C73F9C"/>
    <w:p w14:paraId="59C7E2F8" w14:textId="2F62DF8D" w:rsidR="00F046A4" w:rsidRDefault="00F046A4" w:rsidP="00C73F9C"/>
    <w:p w14:paraId="645B3815" w14:textId="77777777" w:rsidR="00F046A4" w:rsidRDefault="00F046A4" w:rsidP="00C73F9C"/>
    <w:p w14:paraId="1A835E5D" w14:textId="77777777" w:rsidR="00F046A4" w:rsidRDefault="00F046A4" w:rsidP="00C73F9C"/>
    <w:p w14:paraId="3CC7DC5E" w14:textId="77777777" w:rsidR="00F046A4" w:rsidRDefault="00F046A4" w:rsidP="00C73F9C"/>
    <w:p w14:paraId="5A5DE008" w14:textId="77777777" w:rsidR="00F046A4" w:rsidRDefault="00F046A4" w:rsidP="00C73F9C"/>
    <w:p w14:paraId="5E688399" w14:textId="4FA6B3BB" w:rsidR="00F046A4" w:rsidRDefault="00F046A4" w:rsidP="00C73F9C"/>
    <w:p w14:paraId="6A8D659D" w14:textId="77777777" w:rsidR="00F046A4" w:rsidRDefault="00F046A4" w:rsidP="00C73F9C"/>
    <w:p w14:paraId="4D801A7E" w14:textId="77777777" w:rsidR="00F046A4" w:rsidRDefault="00F046A4" w:rsidP="00C73F9C"/>
    <w:p w14:paraId="4685212D" w14:textId="77777777" w:rsidR="00F046A4" w:rsidRDefault="00F046A4" w:rsidP="00C73F9C"/>
    <w:p w14:paraId="7C56872C" w14:textId="77777777" w:rsidR="00F046A4" w:rsidRDefault="00F046A4" w:rsidP="00C73F9C"/>
    <w:p w14:paraId="1E8C9C4C" w14:textId="44D6FD5F" w:rsidR="00F046A4" w:rsidRDefault="00F046A4" w:rsidP="00C73F9C"/>
    <w:p w14:paraId="1354C616" w14:textId="77777777" w:rsidR="00F046A4" w:rsidRDefault="00F046A4" w:rsidP="00C73F9C"/>
    <w:p w14:paraId="363FEF7E" w14:textId="77777777" w:rsidR="00F046A4" w:rsidRDefault="00F046A4" w:rsidP="00C73F9C"/>
    <w:p w14:paraId="4DD382C6" w14:textId="7ABF6BA6" w:rsidR="00F046A4" w:rsidRDefault="00F046A4" w:rsidP="00C73F9C"/>
    <w:p w14:paraId="464CC324" w14:textId="77777777" w:rsidR="00F046A4" w:rsidRDefault="00F046A4" w:rsidP="00C73F9C"/>
    <w:p w14:paraId="09E7146C" w14:textId="09119855" w:rsidR="00F046A4" w:rsidRDefault="00F046A4" w:rsidP="00C73F9C"/>
    <w:p w14:paraId="01072CA2" w14:textId="3B99577E" w:rsidR="00F046A4" w:rsidRDefault="00F046A4" w:rsidP="00C73F9C"/>
    <w:p w14:paraId="0B47FB93" w14:textId="77D97A80" w:rsidR="00F046A4" w:rsidRDefault="00F046A4" w:rsidP="00C73F9C"/>
    <w:p w14:paraId="638AFD22" w14:textId="189159F6" w:rsidR="00F046A4" w:rsidRDefault="00F046A4" w:rsidP="00C73F9C"/>
    <w:p w14:paraId="661DF8AC" w14:textId="32D6BD1D" w:rsidR="00F046A4" w:rsidRDefault="00F046A4" w:rsidP="00C73F9C"/>
    <w:p w14:paraId="26D9D59F" w14:textId="1EACAFB3" w:rsidR="00F046A4" w:rsidRDefault="00F046A4" w:rsidP="00C73F9C"/>
    <w:p w14:paraId="0DE50743" w14:textId="5BDB17D4" w:rsidR="00F046A4" w:rsidRDefault="00F046A4" w:rsidP="00C73F9C"/>
    <w:p w14:paraId="2654484B" w14:textId="11C714F0" w:rsidR="00F046A4" w:rsidRDefault="00F046A4" w:rsidP="00C73F9C"/>
    <w:p w14:paraId="0A662C82" w14:textId="77777777" w:rsidR="00F046A4" w:rsidRPr="00ED21BC" w:rsidRDefault="00F046A4" w:rsidP="00C73F9C"/>
    <w:p w14:paraId="3250A807" w14:textId="77777777" w:rsidR="00876231" w:rsidRDefault="00876231" w:rsidP="00C73F9C">
      <w:pPr>
        <w:pStyle w:val="28"/>
      </w:pPr>
      <w:r>
        <w:br w:type="page"/>
      </w:r>
    </w:p>
    <w:p w14:paraId="08F35181" w14:textId="6C10A577" w:rsidR="0039580F" w:rsidRDefault="00C73F9C" w:rsidP="00C73F9C">
      <w:pPr>
        <w:pStyle w:val="28"/>
      </w:pPr>
      <w:bookmarkStart w:id="80" w:name="_Toc478396266"/>
      <w:bookmarkStart w:id="81" w:name="_Toc488834736"/>
      <w:bookmarkStart w:id="82" w:name="_Toc488837535"/>
      <w:r>
        <w:rPr>
          <w:rFonts w:hint="eastAsia"/>
        </w:rPr>
        <w:t>（２）</w:t>
      </w:r>
      <w:r w:rsidR="002C7700" w:rsidRPr="002C7700">
        <w:rPr>
          <w:rFonts w:hint="eastAsia"/>
        </w:rPr>
        <w:t>金沢市における取組事例</w:t>
      </w:r>
      <w:bookmarkEnd w:id="80"/>
      <w:bookmarkEnd w:id="81"/>
      <w:bookmarkEnd w:id="82"/>
    </w:p>
    <w:p w14:paraId="47DED3FA" w14:textId="42CC4301" w:rsidR="009555F5" w:rsidRPr="002C7700" w:rsidRDefault="002C7700" w:rsidP="002C7700">
      <w:pPr>
        <w:ind w:leftChars="100" w:left="450" w:hangingChars="100" w:hanging="240"/>
        <w:outlineLvl w:val="2"/>
        <w:rPr>
          <w:rFonts w:ascii="ＭＳ ゴシック" w:eastAsia="ＭＳ ゴシック" w:hAnsi="ＭＳ ゴシック"/>
          <w:sz w:val="24"/>
        </w:rPr>
      </w:pPr>
      <w:r w:rsidRPr="002C7700">
        <w:rPr>
          <w:rFonts w:ascii="ＭＳ ゴシック" w:eastAsia="ＭＳ ゴシック" w:hAnsi="ＭＳ ゴシック" w:hint="eastAsia"/>
          <w:sz w:val="24"/>
        </w:rPr>
        <w:t>○屋外広告物危険度判定業務の実施について</w:t>
      </w:r>
    </w:p>
    <w:p w14:paraId="76D5E78E" w14:textId="77777777" w:rsidR="002C7700" w:rsidRPr="00E024F8" w:rsidRDefault="002C7700" w:rsidP="002C7700">
      <w:pPr>
        <w:pStyle w:val="afc"/>
        <w:ind w:left="210" w:firstLineChars="0" w:firstLine="0"/>
        <w:rPr>
          <w:rFonts w:ascii="ＭＳ ゴシック" w:eastAsia="ＭＳ ゴシック" w:hAnsi="ＭＳ ゴシック"/>
          <w:b/>
        </w:rPr>
      </w:pPr>
      <w:r w:rsidRPr="00E024F8">
        <w:rPr>
          <w:rFonts w:ascii="ＭＳ ゴシック" w:eastAsia="ＭＳ ゴシック" w:hAnsi="ＭＳ ゴシック" w:hint="eastAsia"/>
          <w:b/>
        </w:rPr>
        <w:t>【概要】</w:t>
      </w:r>
    </w:p>
    <w:p w14:paraId="15C4126F" w14:textId="69A9B780" w:rsidR="00876231" w:rsidRDefault="002C7700" w:rsidP="002C7700">
      <w:pPr>
        <w:pStyle w:val="afc"/>
        <w:ind w:leftChars="200" w:left="420" w:firstLine="240"/>
      </w:pPr>
      <w:r>
        <w:rPr>
          <w:rFonts w:hint="eastAsia"/>
        </w:rPr>
        <w:t>金沢市では、屋外広告物の落下事故を未然に防ぐため、平成２７年度から、市内中心部を中心に、広告物の専門家である石川県屋外広告業協同組合（以下、組合という。）に、主に突出看板等の危険度判定業務を委託（契約期間は約１年間）し、危険度が高いと判定されたものは、市が改修等の指導を行い、屋外広告物の安全強化を図っている。</w:t>
      </w:r>
    </w:p>
    <w:p w14:paraId="34993685" w14:textId="77777777" w:rsidR="00895EBC" w:rsidRDefault="00895EBC" w:rsidP="00895EBC"/>
    <w:p w14:paraId="6D775A8A" w14:textId="77777777" w:rsidR="00726553" w:rsidRPr="00E024F8" w:rsidRDefault="00726553" w:rsidP="00726553">
      <w:pPr>
        <w:pStyle w:val="afc"/>
        <w:ind w:left="210" w:firstLineChars="0" w:firstLine="0"/>
        <w:rPr>
          <w:rFonts w:ascii="ＭＳ ゴシック" w:eastAsia="ＭＳ ゴシック" w:hAnsi="ＭＳ ゴシック"/>
          <w:b/>
        </w:rPr>
      </w:pPr>
      <w:r w:rsidRPr="00E024F8">
        <w:rPr>
          <w:rFonts w:ascii="ＭＳ ゴシック" w:eastAsia="ＭＳ ゴシック" w:hAnsi="ＭＳ ゴシック" w:hint="eastAsia"/>
          <w:b/>
        </w:rPr>
        <w:t>【委託業務内容】</w:t>
      </w:r>
    </w:p>
    <w:p w14:paraId="646F6462" w14:textId="5D5B93AD" w:rsidR="00726553" w:rsidRDefault="00726553" w:rsidP="00726553">
      <w:pPr>
        <w:pStyle w:val="afc"/>
        <w:ind w:leftChars="200" w:left="420" w:firstLine="240"/>
      </w:pPr>
      <w:r>
        <w:rPr>
          <w:rFonts w:hint="eastAsia"/>
        </w:rPr>
        <w:t>落下の可能性のある全ての突出看板（許可申請不要な看板を含む）を中心に、ボルトの緩み、取付部の劣化及び看板面の破損等を目視により点検する。点検の結果、即座に修繕又は撤去が必要なものについては即日、組合より市に報告してもらう。</w:t>
      </w:r>
    </w:p>
    <w:p w14:paraId="1668267D" w14:textId="77777777" w:rsidR="00895EBC" w:rsidRDefault="00895EBC" w:rsidP="00895EBC"/>
    <w:p w14:paraId="7942A7F5" w14:textId="77777777" w:rsidR="00726553" w:rsidRPr="00E024F8" w:rsidRDefault="00726553" w:rsidP="00726553">
      <w:pPr>
        <w:pStyle w:val="afc"/>
        <w:ind w:left="210" w:firstLineChars="0" w:firstLine="0"/>
        <w:rPr>
          <w:rFonts w:ascii="ＭＳ ゴシック" w:eastAsia="ＭＳ ゴシック" w:hAnsi="ＭＳ ゴシック"/>
          <w:b/>
        </w:rPr>
      </w:pPr>
      <w:r w:rsidRPr="00E024F8">
        <w:rPr>
          <w:rFonts w:ascii="ＭＳ ゴシック" w:eastAsia="ＭＳ ゴシック" w:hAnsi="ＭＳ ゴシック" w:hint="eastAsia"/>
          <w:b/>
        </w:rPr>
        <w:t>【危険度判定区分】</w:t>
      </w:r>
    </w:p>
    <w:p w14:paraId="0D326B20" w14:textId="77C02FD3" w:rsidR="00726553" w:rsidRDefault="00726553" w:rsidP="00726553">
      <w:pPr>
        <w:pStyle w:val="afc"/>
        <w:ind w:leftChars="200" w:left="420" w:firstLine="240"/>
      </w:pPr>
      <w:r>
        <w:rPr>
          <w:rFonts w:hint="eastAsia"/>
        </w:rPr>
        <w:t>調査した結果を、以下の危険度</w:t>
      </w:r>
      <w:r w:rsidR="00E17A8E">
        <w:rPr>
          <w:rFonts w:hint="eastAsia"/>
        </w:rPr>
        <w:t>Ａ</w:t>
      </w:r>
      <w:r>
        <w:rPr>
          <w:rFonts w:hint="eastAsia"/>
        </w:rPr>
        <w:t>～</w:t>
      </w:r>
      <w:r w:rsidR="00E17A8E">
        <w:rPr>
          <w:rFonts w:hint="eastAsia"/>
        </w:rPr>
        <w:t>Ｃ</w:t>
      </w:r>
      <w:r>
        <w:rPr>
          <w:rFonts w:hint="eastAsia"/>
        </w:rPr>
        <w:t>に区分。</w:t>
      </w:r>
    </w:p>
    <w:p w14:paraId="62446DAF" w14:textId="0D663ADB" w:rsidR="00726553" w:rsidRDefault="00726553" w:rsidP="00726553">
      <w:pPr>
        <w:pStyle w:val="afc"/>
        <w:ind w:leftChars="400" w:left="2760" w:hangingChars="800" w:hanging="1920"/>
      </w:pPr>
      <w:r>
        <w:rPr>
          <w:rFonts w:hint="eastAsia"/>
        </w:rPr>
        <w:t>・危険度Ａ・・・落下等の恐れがなく、安全上問題ない。</w:t>
      </w:r>
    </w:p>
    <w:p w14:paraId="7630C237" w14:textId="293D416F" w:rsidR="00726553" w:rsidRDefault="00726553" w:rsidP="00726553">
      <w:pPr>
        <w:pStyle w:val="afc"/>
        <w:ind w:leftChars="400" w:left="2760" w:hangingChars="800" w:hanging="1920"/>
      </w:pPr>
      <w:r>
        <w:rPr>
          <w:rFonts w:hint="eastAsia"/>
        </w:rPr>
        <w:t>・危険度Ｂ・・・多少の劣化が見られ、詳細な安全点検が必要である。</w:t>
      </w:r>
    </w:p>
    <w:p w14:paraId="3F49C4A7" w14:textId="6D0A0027" w:rsidR="002C7700" w:rsidRDefault="00726553" w:rsidP="00726553">
      <w:pPr>
        <w:pStyle w:val="afc"/>
        <w:ind w:leftChars="400" w:left="2760" w:hangingChars="800" w:hanging="1920"/>
      </w:pPr>
      <w:r>
        <w:rPr>
          <w:rFonts w:hint="eastAsia"/>
        </w:rPr>
        <w:t>・危険度Ｃ・・・当該広告物に重大な欠陥が見られ、即座に修繕もしくは撤去が必要である。</w:t>
      </w:r>
    </w:p>
    <w:p w14:paraId="077E6151" w14:textId="77777777" w:rsidR="00895EBC" w:rsidRDefault="00895EBC" w:rsidP="00895EBC"/>
    <w:p w14:paraId="678B2761" w14:textId="7A448005" w:rsidR="00895EBC" w:rsidRPr="00FE5B1A" w:rsidRDefault="00FE5B1A" w:rsidP="00FE5B1A">
      <w:pPr>
        <w:pStyle w:val="afc"/>
        <w:ind w:leftChars="300" w:left="630" w:firstLineChars="0" w:firstLine="0"/>
        <w:rPr>
          <w:rFonts w:hAnsi="ＭＳ 明朝"/>
          <w:sz w:val="21"/>
        </w:rPr>
      </w:pPr>
      <w:r w:rsidRPr="00FE5B1A">
        <w:rPr>
          <w:rFonts w:hAnsi="ＭＳ 明朝" w:hint="eastAsia"/>
          <w:noProof/>
          <w:sz w:val="21"/>
        </w:rPr>
        <mc:AlternateContent>
          <mc:Choice Requires="wpg">
            <w:drawing>
              <wp:anchor distT="0" distB="0" distL="114300" distR="114300" simplePos="0" relativeHeight="251665920" behindDoc="0" locked="0" layoutInCell="1" allowOverlap="1" wp14:anchorId="3BADF146" wp14:editId="725ACBD2">
                <wp:simplePos x="0" y="0"/>
                <wp:positionH relativeFrom="column">
                  <wp:posOffset>523240</wp:posOffset>
                </wp:positionH>
                <wp:positionV relativeFrom="paragraph">
                  <wp:posOffset>222250</wp:posOffset>
                </wp:positionV>
                <wp:extent cx="1662430" cy="1193800"/>
                <wp:effectExtent l="0" t="0" r="0" b="25400"/>
                <wp:wrapNone/>
                <wp:docPr id="48" name="グループ化 48"/>
                <wp:cNvGraphicFramePr/>
                <a:graphic xmlns:a="http://schemas.openxmlformats.org/drawingml/2006/main">
                  <a:graphicData uri="http://schemas.microsoft.com/office/word/2010/wordprocessingGroup">
                    <wpg:wgp>
                      <wpg:cNvGrpSpPr/>
                      <wpg:grpSpPr>
                        <a:xfrm>
                          <a:off x="0" y="0"/>
                          <a:ext cx="1662430" cy="1193800"/>
                          <a:chOff x="-1" y="-1"/>
                          <a:chExt cx="1542722" cy="1108076"/>
                        </a:xfrm>
                      </wpg:grpSpPr>
                      <pic:pic xmlns:pic="http://schemas.openxmlformats.org/drawingml/2006/picture">
                        <pic:nvPicPr>
                          <pic:cNvPr id="28" name="図 24"/>
                          <pic:cNvPicPr>
                            <a:picLocks noChangeAspect="1"/>
                          </pic:cNvPicPr>
                        </pic:nvPicPr>
                        <pic:blipFill>
                          <a:blip r:embed="rId176"/>
                          <a:stretch>
                            <a:fillRect/>
                          </a:stretch>
                        </pic:blipFill>
                        <pic:spPr>
                          <a:xfrm>
                            <a:off x="-1" y="-1"/>
                            <a:ext cx="1542722" cy="1044000"/>
                          </a:xfrm>
                          <a:prstGeom prst="rect">
                            <a:avLst/>
                          </a:prstGeom>
                        </pic:spPr>
                      </pic:pic>
                      <wps:wsp>
                        <wps:cNvPr id="26" name="円/楕円 25"/>
                        <wps:cNvSpPr/>
                        <wps:spPr>
                          <a:xfrm>
                            <a:off x="495300" y="828675"/>
                            <a:ext cx="741045" cy="27940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0558674" id="グループ化 48" o:spid="_x0000_s1026" style="position:absolute;left:0;text-align:left;margin-left:41.2pt;margin-top:17.5pt;width:130.9pt;height:94pt;z-index:251665920;mso-width-relative:margin;mso-height-relative:margin" coordorigin="" coordsize="15427,11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">
                <v:shape id="図 24" o:spid="_x0000_s1027" type="#_x0000_t75" style="position:absolute;width:15427;height:10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fcmDBAAAA2wAAAA8AAABkcnMvZG93bnJldi54bWxET8tqAjEU3Rf8h3AFN0UzdVFlNIpKB9y0&#10;xQe4vUyuk9HJzZDEcfr3zaLQ5eG8l+veNqIjH2rHCt4mGQji0umaKwXnUzGegwgRWWPjmBT8UID1&#10;avCyxFy7Jx+oO8ZKpBAOOSowMba5lKE0ZDFMXEucuKvzFmOCvpLa4zOF20ZOs+xdWqw5NRhsaWeo&#10;vB8fVsHH6+yzO82iv9Dj62a+i3NRbDOlRsN+swARqY//4j/3XiuYprHpS/oB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QfcmDBAAAA2wAAAA8AAAAAAAAAAAAAAAAAnwIA&#10;AGRycy9kb3ducmV2LnhtbFBLBQYAAAAABAAEAPcAAACNAwAAAAA=&#10;">
                  <v:imagedata r:id="rId177" o:title=""/>
                  <v:path arrowok="t"/>
                </v:shape>
                <v:oval id="円/楕円 25" o:spid="_x0000_s1028" style="position:absolute;left:4953;top:8286;width:7410;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Bq8MA&#10;AADbAAAADwAAAGRycy9kb3ducmV2LnhtbESPQWuDQBSE74X8h+UVcilx1YIpxk0IkUJ6rMmltxf3&#10;RaXuW3G30fz7bKHQ4zAz3zDFbja9uNHoOssKkigGQVxb3XGj4Hx6X72BcB5ZY2+ZFNzJwW67eCow&#10;13biT7pVvhEBwi5HBa33Qy6lq1sy6CI7EAfvakeDPsixkXrEKcBNL9M4zqTBjsNCiwMdWqq/qx+j&#10;oGR5nj7mOMv2TVKuvy5J+fKaKLV8nvcbEJ5m/x/+ax+1gjSD3y/hB8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tBq8MAAADbAAAADwAAAAAAAAAAAAAAAACYAgAAZHJzL2Rv&#10;d25yZXYueG1sUEsFBgAAAAAEAAQA9QAAAIgDAAAAAA==&#10;" filled="f" strokecolor="red" strokeweight="2pt">
                  <v:stroke joinstyle="miter"/>
                </v:oval>
              </v:group>
            </w:pict>
          </mc:Fallback>
        </mc:AlternateContent>
      </w:r>
      <w:r w:rsidR="000E50AE" w:rsidRPr="00FE5B1A">
        <w:rPr>
          <w:rFonts w:hAnsi="ＭＳ 明朝" w:hint="eastAsia"/>
          <w:noProof/>
          <w:sz w:val="21"/>
        </w:rPr>
        <mc:AlternateContent>
          <mc:Choice Requires="wpg">
            <w:drawing>
              <wp:anchor distT="0" distB="0" distL="114300" distR="114300" simplePos="0" relativeHeight="251670016" behindDoc="0" locked="0" layoutInCell="1" allowOverlap="1" wp14:anchorId="32FC9738" wp14:editId="204A28BC">
                <wp:simplePos x="0" y="0"/>
                <wp:positionH relativeFrom="column">
                  <wp:posOffset>3937000</wp:posOffset>
                </wp:positionH>
                <wp:positionV relativeFrom="paragraph">
                  <wp:posOffset>224790</wp:posOffset>
                </wp:positionV>
                <wp:extent cx="1788795" cy="1124585"/>
                <wp:effectExtent l="0" t="0" r="1905" b="0"/>
                <wp:wrapNone/>
                <wp:docPr id="64" name="グループ化 6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88795" cy="1124585"/>
                          <a:chOff x="0" y="0"/>
                          <a:chExt cx="1557655" cy="979170"/>
                        </a:xfrm>
                      </wpg:grpSpPr>
                      <pic:pic xmlns:pic="http://schemas.openxmlformats.org/drawingml/2006/picture">
                        <pic:nvPicPr>
                          <pic:cNvPr id="53" name="図 3"/>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557655" cy="979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円/楕円 23"/>
                        <wps:cNvSpPr/>
                        <wps:spPr>
                          <a:xfrm>
                            <a:off x="895350" y="285750"/>
                            <a:ext cx="338719" cy="504606"/>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29BDD66" id="グループ化 64" o:spid="_x0000_s1026" style="position:absolute;left:0;text-align:left;margin-left:310pt;margin-top:17.7pt;width:140.85pt;height:88.55pt;z-index:251670016;mso-width-relative:margin;mso-height-relative:margin" coordsize="15576,97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">
                <o:lock v:ext="edit" aspectratio="t"/>
                <v:shape id="図 3" o:spid="_x0000_s1027" type="#_x0000_t75" style="position:absolute;width:15576;height:9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yGVfBAAAA2wAAAA8AAABkcnMvZG93bnJldi54bWxEj0GLwjAUhO+C/yE8YW82rYtLqUYRUdjj&#10;Wj14fDTPtti8lCRq++83C8Ieh5n5hllvB9OJJznfWlaQJSkI4srqlmsFl/NxnoPwAVljZ5kUjORh&#10;u5lO1lho++ITPctQiwhhX6CCJoS+kNJXDRn0ie2Jo3ezzmCI0tVSO3xFuOnkIk2/pMGW40KDPe0b&#10;qu7lwyg4mNE9fnS+zKi8ZvfxXB7z3V6pj9mwW4EINIT/8Lv9rRUsP+HvS/wBc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8yGVfBAAAA2wAAAA8AAAAAAAAAAAAAAAAAnwIA&#10;AGRycy9kb3ducmV2LnhtbFBLBQYAAAAABAAEAPcAAACNAwAAAAA=&#10;">
                  <v:imagedata r:id="rId179" o:title=""/>
                  <v:path arrowok="t"/>
                </v:shape>
                <v:oval id="円/楕円 23" o:spid="_x0000_s1028" style="position:absolute;left:8953;top:2857;width:3387;height:50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SqosQA&#10;AADbAAAADwAAAGRycy9kb3ducmV2LnhtbESPQWvCQBSE74X+h+UVvJS62UpTiW6CNAh6rPXS2zP7&#10;TEKzb0N2a9J/3xUEj8PMfMOsi8l24kKDbx1rUPMEBHHlTMu1huPX9mUJwgdkg51j0vBHHor88WGN&#10;mXEjf9LlEGoRIewz1NCE0GdS+qohi37ueuLond1gMUQ51NIMOEa47eRrkqTSYstxocGePhqqfg6/&#10;VkPJ8jjupyRNN7Uq379PqnxeKK1nT9NmBSLQFO7hW3tnNLwpuH6JP0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0qqLEAAAA2wAAAA8AAAAAAAAAAAAAAAAAmAIAAGRycy9k&#10;b3ducmV2LnhtbFBLBQYAAAAABAAEAPUAAACJAwAAAAA=&#10;" filled="f" strokecolor="red" strokeweight="2pt">
                  <v:stroke joinstyle="miter"/>
                </v:oval>
              </v:group>
            </w:pict>
          </mc:Fallback>
        </mc:AlternateContent>
      </w:r>
      <w:r w:rsidR="007B4DC2" w:rsidRPr="00FE5B1A">
        <w:rPr>
          <w:rFonts w:hAnsi="ＭＳ 明朝" w:hint="eastAsia"/>
          <w:noProof/>
          <w:sz w:val="21"/>
        </w:rPr>
        <mc:AlternateContent>
          <mc:Choice Requires="wpg">
            <w:drawing>
              <wp:anchor distT="0" distB="0" distL="114300" distR="114300" simplePos="0" relativeHeight="251667968" behindDoc="0" locked="0" layoutInCell="1" allowOverlap="1" wp14:anchorId="3122CD2F" wp14:editId="58096812">
                <wp:simplePos x="0" y="0"/>
                <wp:positionH relativeFrom="column">
                  <wp:posOffset>2239645</wp:posOffset>
                </wp:positionH>
                <wp:positionV relativeFrom="paragraph">
                  <wp:posOffset>222885</wp:posOffset>
                </wp:positionV>
                <wp:extent cx="1643380" cy="1124585"/>
                <wp:effectExtent l="0" t="0" r="0" b="0"/>
                <wp:wrapNone/>
                <wp:docPr id="45" name="グループ化 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43380" cy="1124585"/>
                          <a:chOff x="0" y="0"/>
                          <a:chExt cx="1482090" cy="1014095"/>
                        </a:xfrm>
                      </wpg:grpSpPr>
                      <pic:pic xmlns:pic="http://schemas.openxmlformats.org/drawingml/2006/picture">
                        <pic:nvPicPr>
                          <pic:cNvPr id="41" name="図 33"/>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482090" cy="1014095"/>
                          </a:xfrm>
                          <a:prstGeom prst="rect">
                            <a:avLst/>
                          </a:prstGeom>
                        </pic:spPr>
                      </pic:pic>
                      <wps:wsp>
                        <wps:cNvPr id="30" name="円/楕円 34"/>
                        <wps:cNvSpPr/>
                        <wps:spPr>
                          <a:xfrm>
                            <a:off x="209550" y="295275"/>
                            <a:ext cx="1106770" cy="504606"/>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303F80B" id="グループ化 45" o:spid="_x0000_s1026" style="position:absolute;left:0;text-align:left;margin-left:176.35pt;margin-top:17.55pt;width:129.4pt;height:88.55pt;z-index:251667968;mso-width-relative:margin;mso-height-relative:margin" coordsize="14820,101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">
                <o:lock v:ext="edit" aspectratio="t"/>
                <v:shape id="図 33" o:spid="_x0000_s1027" type="#_x0000_t75" style="position:absolute;width:14820;height:10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DXlrDAAAA2wAAAA8AAABkcnMvZG93bnJldi54bWxEj0FrwkAUhO+F/oflCb3VjaGWNrqKFQQF&#10;hSYVz4/sMxvMvg3ZVeO/dwWhx2FmvmGm89424kKdrx0rGA0TEMSl0zVXCvZ/q/cvED4ga2wck4Ib&#10;eZjPXl+mmGl35ZwuRahEhLDPUIEJoc2k9KUhi37oWuLoHV1nMUTZVVJ3eI1w28g0ST6lxZrjgsGW&#10;lobKU3G2Cn4ppOefdPe9OB42u3GR+4NxW6XeBv1iAiJQH/7Dz/ZaK/gYweNL/AFyd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8NeWsMAAADbAAAADwAAAAAAAAAAAAAAAACf&#10;AgAAZHJzL2Rvd25yZXYueG1sUEsFBgAAAAAEAAQA9wAAAI8DAAAAAA==&#10;">
                  <v:imagedata r:id="rId181" o:title=""/>
                  <v:path arrowok="t"/>
                </v:shape>
                <v:oval id="円/楕円 34" o:spid="_x0000_s1028" style="position:absolute;left:2095;top:2952;width:11068;height:50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qmb8A&#10;AADbAAAADwAAAGRycy9kb3ducmV2LnhtbERPy4rCMBTdC/5DuIIbGdMq1KFjFLEIuvSxcXenubbF&#10;5qY00da/NwvB5eG8l+ve1OJJrassK4inEQji3OqKCwWX8+7nF4TzyBpry6TgRQ7Wq+Fgiam2HR/p&#10;efKFCCHsUlRQet+kUrq8JINuahviwN1sa9AH2BZSt9iFcFPLWRQl0mDFoaHEhrYl5ffTwyjIWF66&#10;Qx8lyaaIs8X1P84m81ip8ajf/IHw1Puv+OPeawXzsD58CT9Ar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p+qZvwAAANsAAAAPAAAAAAAAAAAAAAAAAJgCAABkcnMvZG93bnJl&#10;di54bWxQSwUGAAAAAAQABAD1AAAAhAMAAAAA&#10;" filled="f" strokecolor="red" strokeweight="2pt">
                  <v:stroke joinstyle="miter"/>
                </v:oval>
              </v:group>
            </w:pict>
          </mc:Fallback>
        </mc:AlternateContent>
      </w:r>
      <w:r w:rsidR="00895EBC" w:rsidRPr="00FE5B1A">
        <w:rPr>
          <w:rFonts w:hAnsi="ＭＳ 明朝" w:hint="eastAsia"/>
          <w:sz w:val="21"/>
        </w:rPr>
        <w:t>【危険度Ｃの事例】</w:t>
      </w:r>
    </w:p>
    <w:p w14:paraId="52812A1D" w14:textId="4224D3CC" w:rsidR="00895EBC" w:rsidRDefault="00895EBC" w:rsidP="00895EBC"/>
    <w:p w14:paraId="6380FBED" w14:textId="77777777" w:rsidR="00895EBC" w:rsidRDefault="00895EBC" w:rsidP="00895EBC"/>
    <w:p w14:paraId="664D921B" w14:textId="77777777" w:rsidR="00895EBC" w:rsidRDefault="00895EBC" w:rsidP="00895EBC"/>
    <w:p w14:paraId="48EAFBF0" w14:textId="77777777" w:rsidR="00895EBC" w:rsidRDefault="00895EBC" w:rsidP="00895EBC"/>
    <w:p w14:paraId="79CFEFC4" w14:textId="65B6A2F3" w:rsidR="00895EBC" w:rsidRDefault="00895EBC" w:rsidP="00895EBC"/>
    <w:p w14:paraId="40396D55" w14:textId="2E32571D" w:rsidR="00895EBC" w:rsidRDefault="00895EBC" w:rsidP="00895EBC"/>
    <w:p w14:paraId="1D3D2C0A" w14:textId="58736255" w:rsidR="00726553" w:rsidRPr="005C29CC" w:rsidRDefault="00895EBC" w:rsidP="005C29CC">
      <w:pPr>
        <w:pStyle w:val="afc"/>
        <w:tabs>
          <w:tab w:val="right" w:pos="8925"/>
        </w:tabs>
        <w:ind w:left="210" w:firstLineChars="0" w:firstLine="0"/>
        <w:rPr>
          <w:rFonts w:hAnsi="ＭＳ 明朝"/>
          <w:sz w:val="21"/>
        </w:rPr>
      </w:pPr>
      <w:r w:rsidRPr="00E024F8">
        <w:rPr>
          <w:rFonts w:ascii="ＭＳ ゴシック" w:eastAsia="ＭＳ ゴシック" w:hAnsi="ＭＳ ゴシック" w:hint="eastAsia"/>
          <w:b/>
        </w:rPr>
        <w:t>【実施状況】</w:t>
      </w:r>
      <w:r w:rsidR="005C29CC">
        <w:rPr>
          <w:rFonts w:ascii="ＭＳ ゴシック" w:eastAsia="ＭＳ ゴシック" w:hAnsi="ＭＳ ゴシック"/>
        </w:rPr>
        <w:tab/>
      </w:r>
      <w:r w:rsidRPr="00D46254">
        <w:rPr>
          <w:rFonts w:ascii="ＭＳ Ｐゴシック" w:eastAsia="ＭＳ Ｐゴシック" w:hAnsi="ＭＳ Ｐゴシック" w:hint="eastAsia"/>
          <w:sz w:val="21"/>
        </w:rPr>
        <w:t>※H27は市内中心部の主要路線、H28は２５商店街で実施。</w:t>
      </w:r>
    </w:p>
    <w:tbl>
      <w:tblPr>
        <w:tblW w:w="8617" w:type="dxa"/>
        <w:tblInd w:w="5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20" w:firstRow="1" w:lastRow="0" w:firstColumn="0" w:lastColumn="0" w:noHBand="0" w:noVBand="1"/>
      </w:tblPr>
      <w:tblGrid>
        <w:gridCol w:w="1928"/>
        <w:gridCol w:w="1417"/>
        <w:gridCol w:w="1984"/>
        <w:gridCol w:w="3288"/>
      </w:tblGrid>
      <w:tr w:rsidR="00895EBC" w:rsidRPr="00895EBC" w14:paraId="73328638" w14:textId="77777777" w:rsidTr="00D46254">
        <w:tc>
          <w:tcPr>
            <w:tcW w:w="1928" w:type="dxa"/>
            <w:shd w:val="clear" w:color="auto" w:fill="FFFFCC"/>
            <w:tcMar>
              <w:top w:w="72" w:type="dxa"/>
              <w:left w:w="144" w:type="dxa"/>
              <w:bottom w:w="72" w:type="dxa"/>
              <w:right w:w="144" w:type="dxa"/>
            </w:tcMar>
            <w:vAlign w:val="center"/>
            <w:hideMark/>
          </w:tcPr>
          <w:p w14:paraId="7747AD67" w14:textId="77777777" w:rsidR="00895EBC" w:rsidRPr="00D46254" w:rsidRDefault="00895EBC" w:rsidP="00D46254">
            <w:pPr>
              <w:spacing w:line="300" w:lineRule="exact"/>
              <w:jc w:val="center"/>
              <w:rPr>
                <w:rFonts w:ascii="ＭＳ Ｐゴシック" w:eastAsia="ＭＳ Ｐゴシック" w:hAnsi="ＭＳ Ｐゴシック"/>
              </w:rPr>
            </w:pPr>
            <w:r w:rsidRPr="00D46254">
              <w:rPr>
                <w:rFonts w:ascii="ＭＳ Ｐゴシック" w:eastAsia="ＭＳ Ｐゴシック" w:hAnsi="ＭＳ Ｐゴシック" w:hint="eastAsia"/>
              </w:rPr>
              <w:t>実施年度</w:t>
            </w:r>
          </w:p>
        </w:tc>
        <w:tc>
          <w:tcPr>
            <w:tcW w:w="1417" w:type="dxa"/>
            <w:shd w:val="clear" w:color="auto" w:fill="FFFFCC"/>
            <w:tcMar>
              <w:top w:w="72" w:type="dxa"/>
              <w:left w:w="144" w:type="dxa"/>
              <w:bottom w:w="72" w:type="dxa"/>
              <w:right w:w="144" w:type="dxa"/>
            </w:tcMar>
            <w:vAlign w:val="center"/>
            <w:hideMark/>
          </w:tcPr>
          <w:p w14:paraId="13D434E1" w14:textId="77777777" w:rsidR="00895EBC" w:rsidRPr="00D46254" w:rsidRDefault="00895EBC" w:rsidP="00D46254">
            <w:pPr>
              <w:spacing w:line="300" w:lineRule="exact"/>
              <w:jc w:val="center"/>
              <w:rPr>
                <w:rFonts w:ascii="ＭＳ Ｐゴシック" w:eastAsia="ＭＳ Ｐゴシック" w:hAnsi="ＭＳ Ｐゴシック"/>
              </w:rPr>
            </w:pPr>
            <w:r w:rsidRPr="00D46254">
              <w:rPr>
                <w:rFonts w:ascii="ＭＳ Ｐゴシック" w:eastAsia="ＭＳ Ｐゴシック" w:hAnsi="ＭＳ Ｐゴシック" w:hint="eastAsia"/>
              </w:rPr>
              <w:t>調査件数</w:t>
            </w:r>
          </w:p>
        </w:tc>
        <w:tc>
          <w:tcPr>
            <w:tcW w:w="1984" w:type="dxa"/>
            <w:shd w:val="clear" w:color="auto" w:fill="FFFFCC"/>
            <w:tcMar>
              <w:top w:w="72" w:type="dxa"/>
              <w:left w:w="144" w:type="dxa"/>
              <w:bottom w:w="72" w:type="dxa"/>
              <w:right w:w="144" w:type="dxa"/>
            </w:tcMar>
            <w:vAlign w:val="center"/>
            <w:hideMark/>
          </w:tcPr>
          <w:p w14:paraId="4EFD5F8C" w14:textId="11345A12" w:rsidR="00895EBC" w:rsidRPr="00D46254" w:rsidRDefault="00895EBC" w:rsidP="00D46254">
            <w:pPr>
              <w:spacing w:line="300" w:lineRule="exact"/>
              <w:jc w:val="center"/>
              <w:rPr>
                <w:rFonts w:ascii="ＭＳ Ｐゴシック" w:eastAsia="ＭＳ Ｐゴシック" w:hAnsi="ＭＳ Ｐゴシック"/>
              </w:rPr>
            </w:pPr>
            <w:r w:rsidRPr="00D46254">
              <w:rPr>
                <w:rFonts w:ascii="ＭＳ Ｐゴシック" w:eastAsia="ＭＳ Ｐゴシック" w:hAnsi="ＭＳ Ｐゴシック" w:hint="eastAsia"/>
              </w:rPr>
              <w:t>うち危険度Ｃと</w:t>
            </w:r>
            <w:r w:rsidRPr="00D46254">
              <w:rPr>
                <w:rFonts w:ascii="ＭＳ Ｐゴシック" w:eastAsia="ＭＳ Ｐゴシック" w:hAnsi="ＭＳ Ｐゴシック"/>
              </w:rPr>
              <w:br/>
            </w:r>
            <w:r w:rsidRPr="00D46254">
              <w:rPr>
                <w:rFonts w:ascii="ＭＳ Ｐゴシック" w:eastAsia="ＭＳ Ｐゴシック" w:hAnsi="ＭＳ Ｐゴシック" w:hint="eastAsia"/>
              </w:rPr>
              <w:t>判定されたもの</w:t>
            </w:r>
          </w:p>
        </w:tc>
        <w:tc>
          <w:tcPr>
            <w:tcW w:w="3288" w:type="dxa"/>
            <w:shd w:val="clear" w:color="auto" w:fill="FFFFCC"/>
            <w:tcMar>
              <w:top w:w="72" w:type="dxa"/>
              <w:left w:w="144" w:type="dxa"/>
              <w:bottom w:w="72" w:type="dxa"/>
              <w:right w:w="144" w:type="dxa"/>
            </w:tcMar>
            <w:vAlign w:val="center"/>
            <w:hideMark/>
          </w:tcPr>
          <w:p w14:paraId="69476675" w14:textId="77777777" w:rsidR="00895EBC" w:rsidRPr="00D46254" w:rsidRDefault="00895EBC" w:rsidP="00D46254">
            <w:pPr>
              <w:spacing w:line="300" w:lineRule="exact"/>
              <w:jc w:val="center"/>
              <w:rPr>
                <w:rFonts w:ascii="ＭＳ Ｐゴシック" w:eastAsia="ＭＳ Ｐゴシック" w:hAnsi="ＭＳ Ｐゴシック"/>
              </w:rPr>
            </w:pPr>
            <w:r w:rsidRPr="00D46254">
              <w:rPr>
                <w:rFonts w:ascii="ＭＳ Ｐゴシック" w:eastAsia="ＭＳ Ｐゴシック" w:hAnsi="ＭＳ Ｐゴシック" w:hint="eastAsia"/>
              </w:rPr>
              <w:t>是正件数（是正率）</w:t>
            </w:r>
          </w:p>
        </w:tc>
      </w:tr>
      <w:tr w:rsidR="00895EBC" w:rsidRPr="00895EBC" w14:paraId="4AE1F19A" w14:textId="77777777" w:rsidTr="00D46254">
        <w:tc>
          <w:tcPr>
            <w:tcW w:w="1928" w:type="dxa"/>
            <w:shd w:val="clear" w:color="auto" w:fill="FFFFCC"/>
            <w:tcMar>
              <w:top w:w="72" w:type="dxa"/>
              <w:left w:w="144" w:type="dxa"/>
              <w:bottom w:w="72" w:type="dxa"/>
              <w:right w:w="144" w:type="dxa"/>
            </w:tcMar>
            <w:vAlign w:val="center"/>
            <w:hideMark/>
          </w:tcPr>
          <w:p w14:paraId="74540BE0" w14:textId="77777777" w:rsidR="00895EBC" w:rsidRPr="00D46254" w:rsidRDefault="00895EBC" w:rsidP="00D46254">
            <w:pPr>
              <w:spacing w:line="300" w:lineRule="exact"/>
              <w:jc w:val="center"/>
              <w:rPr>
                <w:rFonts w:ascii="ＭＳ Ｐゴシック" w:eastAsia="ＭＳ Ｐゴシック" w:hAnsi="ＭＳ Ｐゴシック"/>
              </w:rPr>
            </w:pPr>
            <w:r w:rsidRPr="00D46254">
              <w:rPr>
                <w:rFonts w:ascii="ＭＳ Ｐゴシック" w:eastAsia="ＭＳ Ｐゴシック" w:hAnsi="ＭＳ Ｐゴシック" w:hint="eastAsia"/>
              </w:rPr>
              <w:t>平成27年度</w:t>
            </w:r>
          </w:p>
        </w:tc>
        <w:tc>
          <w:tcPr>
            <w:tcW w:w="1417" w:type="dxa"/>
            <w:shd w:val="clear" w:color="auto" w:fill="FFFFCC"/>
            <w:tcMar>
              <w:top w:w="72" w:type="dxa"/>
              <w:left w:w="144" w:type="dxa"/>
              <w:bottom w:w="72" w:type="dxa"/>
              <w:right w:w="144" w:type="dxa"/>
            </w:tcMar>
            <w:vAlign w:val="center"/>
            <w:hideMark/>
          </w:tcPr>
          <w:p w14:paraId="57588231" w14:textId="77777777" w:rsidR="00895EBC" w:rsidRPr="00D46254" w:rsidRDefault="00895EBC" w:rsidP="00D46254">
            <w:pPr>
              <w:spacing w:line="300" w:lineRule="exact"/>
              <w:jc w:val="center"/>
              <w:rPr>
                <w:rFonts w:ascii="ＭＳ Ｐゴシック" w:eastAsia="ＭＳ Ｐゴシック" w:hAnsi="ＭＳ Ｐゴシック"/>
              </w:rPr>
            </w:pPr>
            <w:r w:rsidRPr="00D46254">
              <w:rPr>
                <w:rFonts w:ascii="ＭＳ Ｐゴシック" w:eastAsia="ＭＳ Ｐゴシック" w:hAnsi="ＭＳ Ｐゴシック" w:hint="eastAsia"/>
              </w:rPr>
              <w:t>327件</w:t>
            </w:r>
          </w:p>
        </w:tc>
        <w:tc>
          <w:tcPr>
            <w:tcW w:w="1984" w:type="dxa"/>
            <w:shd w:val="clear" w:color="auto" w:fill="FFFFCC"/>
            <w:tcMar>
              <w:top w:w="72" w:type="dxa"/>
              <w:left w:w="144" w:type="dxa"/>
              <w:bottom w:w="72" w:type="dxa"/>
              <w:right w:w="144" w:type="dxa"/>
            </w:tcMar>
            <w:vAlign w:val="center"/>
            <w:hideMark/>
          </w:tcPr>
          <w:p w14:paraId="79876857" w14:textId="77777777" w:rsidR="00895EBC" w:rsidRPr="00D46254" w:rsidRDefault="00895EBC" w:rsidP="00D46254">
            <w:pPr>
              <w:spacing w:line="300" w:lineRule="exact"/>
              <w:jc w:val="center"/>
              <w:rPr>
                <w:rFonts w:ascii="ＭＳ Ｐゴシック" w:eastAsia="ＭＳ Ｐゴシック" w:hAnsi="ＭＳ Ｐゴシック"/>
              </w:rPr>
            </w:pPr>
            <w:r w:rsidRPr="00D46254">
              <w:rPr>
                <w:rFonts w:ascii="ＭＳ Ｐゴシック" w:eastAsia="ＭＳ Ｐゴシック" w:hAnsi="ＭＳ Ｐゴシック" w:hint="eastAsia"/>
              </w:rPr>
              <w:t>40件</w:t>
            </w:r>
          </w:p>
        </w:tc>
        <w:tc>
          <w:tcPr>
            <w:tcW w:w="3288" w:type="dxa"/>
            <w:shd w:val="clear" w:color="auto" w:fill="FFFFCC"/>
            <w:tcMar>
              <w:top w:w="72" w:type="dxa"/>
              <w:left w:w="144" w:type="dxa"/>
              <w:bottom w:w="72" w:type="dxa"/>
              <w:right w:w="144" w:type="dxa"/>
            </w:tcMar>
            <w:vAlign w:val="center"/>
            <w:hideMark/>
          </w:tcPr>
          <w:p w14:paraId="5ABAC9F0" w14:textId="77777777" w:rsidR="00895EBC" w:rsidRPr="00D46254" w:rsidRDefault="00895EBC" w:rsidP="00D46254">
            <w:pPr>
              <w:spacing w:line="300" w:lineRule="exact"/>
              <w:jc w:val="center"/>
              <w:rPr>
                <w:rFonts w:ascii="ＭＳ Ｐゴシック" w:eastAsia="ＭＳ Ｐゴシック" w:hAnsi="ＭＳ Ｐゴシック"/>
              </w:rPr>
            </w:pPr>
            <w:r w:rsidRPr="00D46254">
              <w:rPr>
                <w:rFonts w:ascii="ＭＳ Ｐゴシック" w:eastAsia="ＭＳ Ｐゴシック" w:hAnsi="ＭＳ Ｐゴシック" w:hint="eastAsia"/>
              </w:rPr>
              <w:t>34件（是正率85％）</w:t>
            </w:r>
          </w:p>
        </w:tc>
      </w:tr>
      <w:tr w:rsidR="00895EBC" w:rsidRPr="00895EBC" w14:paraId="2D3DD7C5" w14:textId="77777777" w:rsidTr="00D46254">
        <w:tc>
          <w:tcPr>
            <w:tcW w:w="1928" w:type="dxa"/>
            <w:shd w:val="clear" w:color="auto" w:fill="FFFFCC"/>
            <w:tcMar>
              <w:top w:w="72" w:type="dxa"/>
              <w:left w:w="144" w:type="dxa"/>
              <w:bottom w:w="72" w:type="dxa"/>
              <w:right w:w="144" w:type="dxa"/>
            </w:tcMar>
            <w:vAlign w:val="center"/>
            <w:hideMark/>
          </w:tcPr>
          <w:p w14:paraId="58FE6C9F" w14:textId="77777777" w:rsidR="00895EBC" w:rsidRPr="00D46254" w:rsidRDefault="00895EBC" w:rsidP="00D46254">
            <w:pPr>
              <w:spacing w:line="300" w:lineRule="exact"/>
              <w:jc w:val="center"/>
              <w:rPr>
                <w:rFonts w:ascii="ＭＳ Ｐゴシック" w:eastAsia="ＭＳ Ｐゴシック" w:hAnsi="ＭＳ Ｐゴシック"/>
              </w:rPr>
            </w:pPr>
            <w:r w:rsidRPr="00D46254">
              <w:rPr>
                <w:rFonts w:ascii="ＭＳ Ｐゴシック" w:eastAsia="ＭＳ Ｐゴシック" w:hAnsi="ＭＳ Ｐゴシック" w:hint="eastAsia"/>
              </w:rPr>
              <w:t>平成28年度</w:t>
            </w:r>
          </w:p>
          <w:p w14:paraId="3399FB23" w14:textId="77777777" w:rsidR="00895EBC" w:rsidRPr="00D46254" w:rsidRDefault="00895EBC" w:rsidP="00D46254">
            <w:pPr>
              <w:spacing w:line="300" w:lineRule="exact"/>
              <w:jc w:val="center"/>
              <w:rPr>
                <w:rFonts w:ascii="ＭＳ Ｐゴシック" w:eastAsia="ＭＳ Ｐゴシック" w:hAnsi="ＭＳ Ｐゴシック"/>
              </w:rPr>
            </w:pPr>
            <w:r w:rsidRPr="00D46254">
              <w:rPr>
                <w:rFonts w:ascii="ＭＳ Ｐゴシック" w:eastAsia="ＭＳ Ｐゴシック" w:hAnsi="ＭＳ Ｐゴシック" w:hint="eastAsia"/>
              </w:rPr>
              <w:t>※H29.1現在</w:t>
            </w:r>
          </w:p>
        </w:tc>
        <w:tc>
          <w:tcPr>
            <w:tcW w:w="1417" w:type="dxa"/>
            <w:shd w:val="clear" w:color="auto" w:fill="FFFFCC"/>
            <w:tcMar>
              <w:top w:w="72" w:type="dxa"/>
              <w:left w:w="144" w:type="dxa"/>
              <w:bottom w:w="72" w:type="dxa"/>
              <w:right w:w="144" w:type="dxa"/>
            </w:tcMar>
            <w:vAlign w:val="center"/>
            <w:hideMark/>
          </w:tcPr>
          <w:p w14:paraId="35442C5B" w14:textId="77777777" w:rsidR="00895EBC" w:rsidRPr="00D46254" w:rsidRDefault="00895EBC" w:rsidP="00D46254">
            <w:pPr>
              <w:spacing w:line="300" w:lineRule="exact"/>
              <w:jc w:val="center"/>
              <w:rPr>
                <w:rFonts w:ascii="ＭＳ Ｐゴシック" w:eastAsia="ＭＳ Ｐゴシック" w:hAnsi="ＭＳ Ｐゴシック"/>
              </w:rPr>
            </w:pPr>
            <w:r w:rsidRPr="00D46254">
              <w:rPr>
                <w:rFonts w:ascii="ＭＳ Ｐゴシック" w:eastAsia="ＭＳ Ｐゴシック" w:hAnsi="ＭＳ Ｐゴシック" w:hint="eastAsia"/>
              </w:rPr>
              <w:t>394件</w:t>
            </w:r>
          </w:p>
        </w:tc>
        <w:tc>
          <w:tcPr>
            <w:tcW w:w="1984" w:type="dxa"/>
            <w:shd w:val="clear" w:color="auto" w:fill="FFFFCC"/>
            <w:tcMar>
              <w:top w:w="72" w:type="dxa"/>
              <w:left w:w="144" w:type="dxa"/>
              <w:bottom w:w="72" w:type="dxa"/>
              <w:right w:w="144" w:type="dxa"/>
            </w:tcMar>
            <w:vAlign w:val="center"/>
            <w:hideMark/>
          </w:tcPr>
          <w:p w14:paraId="13667335" w14:textId="77777777" w:rsidR="00895EBC" w:rsidRPr="00D46254" w:rsidRDefault="00895EBC" w:rsidP="00D46254">
            <w:pPr>
              <w:spacing w:line="300" w:lineRule="exact"/>
              <w:jc w:val="center"/>
              <w:rPr>
                <w:rFonts w:ascii="ＭＳ Ｐゴシック" w:eastAsia="ＭＳ Ｐゴシック" w:hAnsi="ＭＳ Ｐゴシック"/>
              </w:rPr>
            </w:pPr>
            <w:r w:rsidRPr="00D46254">
              <w:rPr>
                <w:rFonts w:ascii="ＭＳ Ｐゴシック" w:eastAsia="ＭＳ Ｐゴシック" w:hAnsi="ＭＳ Ｐゴシック" w:hint="eastAsia"/>
              </w:rPr>
              <w:t>36件</w:t>
            </w:r>
          </w:p>
        </w:tc>
        <w:tc>
          <w:tcPr>
            <w:tcW w:w="3288" w:type="dxa"/>
            <w:shd w:val="clear" w:color="auto" w:fill="FFFFCC"/>
            <w:tcMar>
              <w:top w:w="72" w:type="dxa"/>
              <w:left w:w="144" w:type="dxa"/>
              <w:bottom w:w="72" w:type="dxa"/>
              <w:right w:w="144" w:type="dxa"/>
            </w:tcMar>
            <w:vAlign w:val="center"/>
            <w:hideMark/>
          </w:tcPr>
          <w:p w14:paraId="5C5E6B0E" w14:textId="77777777" w:rsidR="00895EBC" w:rsidRPr="00D46254" w:rsidRDefault="00895EBC" w:rsidP="00D46254">
            <w:pPr>
              <w:spacing w:line="300" w:lineRule="exact"/>
              <w:jc w:val="center"/>
              <w:rPr>
                <w:rFonts w:ascii="ＭＳ Ｐゴシック" w:eastAsia="ＭＳ Ｐゴシック" w:hAnsi="ＭＳ Ｐゴシック"/>
              </w:rPr>
            </w:pPr>
            <w:r w:rsidRPr="00D46254">
              <w:rPr>
                <w:rFonts w:ascii="ＭＳ Ｐゴシック" w:eastAsia="ＭＳ Ｐゴシック" w:hAnsi="ＭＳ Ｐゴシック" w:hint="eastAsia"/>
              </w:rPr>
              <w:t>17件（是正率47％）</w:t>
            </w:r>
          </w:p>
        </w:tc>
      </w:tr>
    </w:tbl>
    <w:p w14:paraId="4ECF4D74" w14:textId="77777777" w:rsidR="00726553" w:rsidRDefault="00726553" w:rsidP="009555F5"/>
    <w:p w14:paraId="0F1E7F3A" w14:textId="77777777" w:rsidR="00876231" w:rsidRDefault="00876231" w:rsidP="00C73F9C">
      <w:pPr>
        <w:pStyle w:val="28"/>
      </w:pPr>
      <w:r>
        <w:br w:type="page"/>
      </w:r>
    </w:p>
    <w:p w14:paraId="11FFD045" w14:textId="653AE020" w:rsidR="00C73F9C" w:rsidRDefault="00C73F9C" w:rsidP="00C73F9C">
      <w:pPr>
        <w:pStyle w:val="28"/>
      </w:pPr>
      <w:bookmarkStart w:id="83" w:name="_Toc478396267"/>
      <w:bookmarkStart w:id="84" w:name="_Toc488834737"/>
      <w:bookmarkStart w:id="85" w:name="_Toc488837536"/>
      <w:r>
        <w:rPr>
          <w:rFonts w:hint="eastAsia"/>
        </w:rPr>
        <w:t>（３）</w:t>
      </w:r>
      <w:r w:rsidR="00B36614" w:rsidRPr="00B36614">
        <w:rPr>
          <w:rFonts w:hint="eastAsia"/>
        </w:rPr>
        <w:t>広島市における取組事例</w:t>
      </w:r>
      <w:bookmarkEnd w:id="83"/>
      <w:bookmarkEnd w:id="84"/>
      <w:bookmarkEnd w:id="85"/>
    </w:p>
    <w:p w14:paraId="288CEF36" w14:textId="77777777" w:rsidR="006C2474" w:rsidRPr="006C2474" w:rsidRDefault="006C2474" w:rsidP="006C2474">
      <w:pPr>
        <w:ind w:leftChars="100" w:left="450" w:hangingChars="100" w:hanging="240"/>
        <w:outlineLvl w:val="2"/>
        <w:rPr>
          <w:rFonts w:ascii="ＭＳ ゴシック" w:eastAsia="ＭＳ ゴシック" w:hAnsi="ＭＳ ゴシック"/>
          <w:sz w:val="24"/>
        </w:rPr>
      </w:pPr>
      <w:r w:rsidRPr="006C2474">
        <w:rPr>
          <w:rFonts w:ascii="ＭＳ ゴシック" w:eastAsia="ＭＳ ゴシック" w:hAnsi="ＭＳ ゴシック" w:hint="eastAsia"/>
          <w:noProof/>
          <w:sz w:val="24"/>
        </w:rPr>
        <mc:AlternateContent>
          <mc:Choice Requires="wpg">
            <w:drawing>
              <wp:anchor distT="0" distB="0" distL="114300" distR="114300" simplePos="0" relativeHeight="251720192" behindDoc="0" locked="0" layoutInCell="1" allowOverlap="1" wp14:anchorId="4C8A5184" wp14:editId="71661C0D">
                <wp:simplePos x="0" y="0"/>
                <wp:positionH relativeFrom="column">
                  <wp:posOffset>3804920</wp:posOffset>
                </wp:positionH>
                <wp:positionV relativeFrom="paragraph">
                  <wp:posOffset>227331</wp:posOffset>
                </wp:positionV>
                <wp:extent cx="1965960" cy="1830069"/>
                <wp:effectExtent l="0" t="0" r="0" b="0"/>
                <wp:wrapTight wrapText="bothSides">
                  <wp:wrapPolygon edited="0">
                    <wp:start x="0" y="0"/>
                    <wp:lineTo x="0" y="17994"/>
                    <wp:lineTo x="628" y="21368"/>
                    <wp:lineTo x="20930" y="21368"/>
                    <wp:lineTo x="21349" y="17994"/>
                    <wp:lineTo x="21349" y="0"/>
                    <wp:lineTo x="0" y="0"/>
                  </wp:wrapPolygon>
                </wp:wrapTight>
                <wp:docPr id="90" name="グループ化 90"/>
                <wp:cNvGraphicFramePr/>
                <a:graphic xmlns:a="http://schemas.openxmlformats.org/drawingml/2006/main">
                  <a:graphicData uri="http://schemas.microsoft.com/office/word/2010/wordprocessingGroup">
                    <wpg:wgp>
                      <wpg:cNvGrpSpPr/>
                      <wpg:grpSpPr>
                        <a:xfrm>
                          <a:off x="0" y="0"/>
                          <a:ext cx="1965960" cy="1830069"/>
                          <a:chOff x="0" y="1"/>
                          <a:chExt cx="1965960" cy="1830069"/>
                        </a:xfrm>
                      </wpg:grpSpPr>
                      <pic:pic xmlns:pic="http://schemas.openxmlformats.org/drawingml/2006/picture">
                        <pic:nvPicPr>
                          <pic:cNvPr id="68" name="図 23"/>
                          <pic:cNvPicPr preferRelativeResize="0">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1"/>
                            <a:ext cx="1944000" cy="1525671"/>
                          </a:xfrm>
                          <a:prstGeom prst="rect">
                            <a:avLst/>
                          </a:prstGeom>
                        </pic:spPr>
                      </pic:pic>
                      <wps:wsp>
                        <wps:cNvPr id="69" name="テキスト ボックス 3"/>
                        <wps:cNvSpPr txBox="1"/>
                        <wps:spPr>
                          <a:xfrm>
                            <a:off x="9525" y="1533525"/>
                            <a:ext cx="1956435" cy="296545"/>
                          </a:xfrm>
                          <a:prstGeom prst="rect">
                            <a:avLst/>
                          </a:prstGeom>
                          <a:noFill/>
                          <a:ln w="6350">
                            <a:noFill/>
                          </a:ln>
                          <a:effectLst/>
                        </wps:spPr>
                        <wps:txbx>
                          <w:txbxContent>
                            <w:p w14:paraId="7FB81B3C" w14:textId="77777777" w:rsidR="000743A9" w:rsidRPr="00DF2D12" w:rsidRDefault="000743A9" w:rsidP="006C2474">
                              <w:pPr>
                                <w:pStyle w:val="Web"/>
                                <w:spacing w:line="240" w:lineRule="exact"/>
                                <w:jc w:val="center"/>
                                <w:rPr>
                                  <w:kern w:val="0"/>
                                </w:rPr>
                              </w:pPr>
                              <w:r w:rsidRPr="00DF2D12">
                                <w:rPr>
                                  <w:rFonts w:ascii="ＭＳ Ｐ明朝" w:eastAsia="ＭＳ Ｐ明朝" w:hAnsi="ＭＳ Ｐ明朝" w:hint="eastAsia"/>
                                  <w:color w:val="000000"/>
                                  <w:sz w:val="20"/>
                                  <w:szCs w:val="22"/>
                                </w:rPr>
                                <w:t>中の棚商店街の様子</w:t>
                              </w:r>
                            </w:p>
                            <w:p w14:paraId="54F9B911" w14:textId="77777777" w:rsidR="000743A9" w:rsidRDefault="000743A9" w:rsidP="006C2474">
                              <w:pPr>
                                <w:pStyle w:val="Web"/>
                                <w:jc w:val="center"/>
                              </w:pPr>
                              <w:r>
                                <w:rPr>
                                  <w:rFonts w:ascii="HGPｺﾞｼｯｸM" w:eastAsia="HGPｺﾞｼｯｸM" w:hint="eastAsia"/>
                                  <w:color w:val="000000"/>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C8A5184" id="グループ化 90" o:spid="_x0000_s1159" style="position:absolute;left:0;text-align:left;margin-left:299.6pt;margin-top:17.9pt;width:154.8pt;height:144.1pt;z-index:251720192;mso-position-horizontal-relative:text;mso-position-vertical-relative:text" coordorigin="" coordsize="19659,18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">
                <v:shape id="図 23" o:spid="_x0000_s1160" type="#_x0000_t75" style="position:absolute;width:19440;height:1525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yHWK/AAAA2wAAAA8AAABkcnMvZG93bnJldi54bWxET8luwjAQvSPxD9ZU4gZOWaIqYBCrQNwg&#10;5T6Kp0loPI5iE9K/rw9IHJ/evlh1phItNa60rOBzFIEgzqwuOVfwnR6GXyCcR9ZYWSYFf+Rgtez3&#10;Fpho++QLtVefixDCLkEFhfd1IqXLCjLoRrYmDtyPbQz6AJtc6gafIdxUchxFsTRYcmgosKZtQdnv&#10;9WEUWJoc5N3eb7tsMtu301m6OZ5TpQYf3XoOwlPn3+KX+6QVxGFs+BJ+gFz+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z8h1ivwAAANsAAAAPAAAAAAAAAAAAAAAAAJ8CAABk&#10;cnMvZG93bnJldi54bWxQSwUGAAAAAAQABAD3AAAAiwMAAAAA&#10;">
                  <v:imagedata r:id="rId183" o:title=""/>
                  <v:path arrowok="t"/>
                </v:shape>
                <v:shape id="テキスト ボックス 3" o:spid="_x0000_s1161" type="#_x0000_t202" style="position:absolute;left:95;top:15335;width:19564;height:2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Ab8UA&#10;AADbAAAADwAAAGRycy9kb3ducmV2LnhtbESPQWvCQBSE74L/YXlCb2ZToUHTrCIBUUo9mHrx9pp9&#10;JqHZtzG7atpf7xYKPQ4z8w2TrQbTihv1rrGs4DmKQRCXVjdcKTh+bKZzEM4ja2wtk4JvcrBajkcZ&#10;ptre+UC3wlciQNilqKD2vkuldGVNBl1kO+LgnW1v0AfZV1L3eA9w08pZHCfSYMNhocaO8prKr+Jq&#10;FLzlmz0ePmdm/tPm2/fzurscTy9KPU2G9SsIT4P/D/+1d1pBsoD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8BvxQAAANsAAAAPAAAAAAAAAAAAAAAAAJgCAABkcnMv&#10;ZG93bnJldi54bWxQSwUGAAAAAAQABAD1AAAAigMAAAAA&#10;" filled="f" stroked="f" strokeweight=".5pt">
                  <v:textbox>
                    <w:txbxContent>
                      <w:p w14:paraId="7FB81B3C" w14:textId="77777777" w:rsidR="000743A9" w:rsidRPr="00DF2D12" w:rsidRDefault="000743A9" w:rsidP="006C2474">
                        <w:pPr>
                          <w:pStyle w:val="Web"/>
                          <w:spacing w:line="240" w:lineRule="exact"/>
                          <w:jc w:val="center"/>
                          <w:rPr>
                            <w:kern w:val="0"/>
                          </w:rPr>
                        </w:pPr>
                        <w:r w:rsidRPr="00DF2D12">
                          <w:rPr>
                            <w:rFonts w:ascii="ＭＳ Ｐ明朝" w:eastAsia="ＭＳ Ｐ明朝" w:hAnsi="ＭＳ Ｐ明朝" w:hint="eastAsia"/>
                            <w:color w:val="000000"/>
                            <w:sz w:val="20"/>
                            <w:szCs w:val="22"/>
                          </w:rPr>
                          <w:t>中の棚商店街の様子</w:t>
                        </w:r>
                      </w:p>
                      <w:p w14:paraId="54F9B911" w14:textId="77777777" w:rsidR="000743A9" w:rsidRDefault="000743A9" w:rsidP="006C2474">
                        <w:pPr>
                          <w:pStyle w:val="Web"/>
                          <w:jc w:val="center"/>
                        </w:pPr>
                        <w:r>
                          <w:rPr>
                            <w:rFonts w:ascii="HGPｺﾞｼｯｸM" w:eastAsia="HGPｺﾞｼｯｸM" w:hint="eastAsia"/>
                            <w:color w:val="000000"/>
                            <w:sz w:val="22"/>
                            <w:szCs w:val="22"/>
                          </w:rPr>
                          <w:t> </w:t>
                        </w:r>
                      </w:p>
                    </w:txbxContent>
                  </v:textbox>
                </v:shape>
                <w10:wrap type="tight"/>
              </v:group>
            </w:pict>
          </mc:Fallback>
        </mc:AlternateContent>
      </w:r>
      <w:r w:rsidRPr="006C2474">
        <w:rPr>
          <w:rFonts w:ascii="ＭＳ ゴシック" w:eastAsia="ＭＳ ゴシック" w:hAnsi="ＭＳ ゴシック" w:hint="eastAsia"/>
          <w:sz w:val="24"/>
        </w:rPr>
        <w:t>○商店街における危険な突出看板の実態把握について</w:t>
      </w:r>
    </w:p>
    <w:p w14:paraId="41C1C55B" w14:textId="77777777" w:rsidR="006C2474" w:rsidRPr="006C2474" w:rsidRDefault="006C2474" w:rsidP="006C2474">
      <w:pPr>
        <w:ind w:leftChars="200" w:left="420" w:firstLineChars="100" w:firstLine="240"/>
        <w:rPr>
          <w:sz w:val="24"/>
        </w:rPr>
      </w:pPr>
      <w:r w:rsidRPr="006C2474">
        <w:rPr>
          <w:rFonts w:hint="eastAsia"/>
          <w:sz w:val="24"/>
        </w:rPr>
        <w:t>広島市が、平成２７年８月～１１月に、商店街振興組合の協力のもと、専門業者に委託し、市内中心部の繁華街である「中の棚商店街」における危険な突出看板の実態把握調査を行った事例。</w:t>
      </w:r>
    </w:p>
    <w:p w14:paraId="41BD0CA0" w14:textId="77777777" w:rsidR="006C2474" w:rsidRPr="006C2474" w:rsidRDefault="006C2474" w:rsidP="006C2474">
      <w:pPr>
        <w:ind w:leftChars="200" w:left="420" w:firstLineChars="100" w:firstLine="240"/>
        <w:rPr>
          <w:sz w:val="24"/>
        </w:rPr>
      </w:pPr>
      <w:r w:rsidRPr="006C2474">
        <w:rPr>
          <w:rFonts w:hint="eastAsia"/>
          <w:sz w:val="24"/>
        </w:rPr>
        <w:t>商店街に安全面に課題のある突出看板がどの程度あるのかを、屋外広告士等の有資格者が地上からの目視調査により把握し、そのうち、看板の躯体を構成する鉄骨や看板本体が腐食している可能性があるものについて、高所作業車による詳細調査で内部点検を行い、異常が認められた危険な看板について広告主に撤去や改善措置の提案を行ったもの。</w:t>
      </w:r>
    </w:p>
    <w:p w14:paraId="0C9A246E" w14:textId="77777777" w:rsidR="006C2474" w:rsidRPr="006C2474" w:rsidRDefault="006C2474" w:rsidP="006C2474">
      <w:r w:rsidRPr="006C2474">
        <w:rPr>
          <w:noProof/>
        </w:rPr>
        <mc:AlternateContent>
          <mc:Choice Requires="wpg">
            <w:drawing>
              <wp:anchor distT="0" distB="0" distL="114300" distR="114300" simplePos="0" relativeHeight="251719168" behindDoc="0" locked="0" layoutInCell="1" allowOverlap="1" wp14:anchorId="754F1C86" wp14:editId="77063FFB">
                <wp:simplePos x="0" y="0"/>
                <wp:positionH relativeFrom="column">
                  <wp:posOffset>237254</wp:posOffset>
                </wp:positionH>
                <wp:positionV relativeFrom="paragraph">
                  <wp:posOffset>58760</wp:posOffset>
                </wp:positionV>
                <wp:extent cx="5537835" cy="6178786"/>
                <wp:effectExtent l="0" t="0" r="24765" b="12700"/>
                <wp:wrapNone/>
                <wp:docPr id="319" name="グループ化 319"/>
                <wp:cNvGraphicFramePr/>
                <a:graphic xmlns:a="http://schemas.openxmlformats.org/drawingml/2006/main">
                  <a:graphicData uri="http://schemas.microsoft.com/office/word/2010/wordprocessingGroup">
                    <wpg:wgp>
                      <wpg:cNvGrpSpPr/>
                      <wpg:grpSpPr>
                        <a:xfrm>
                          <a:off x="0" y="0"/>
                          <a:ext cx="5537835" cy="6178786"/>
                          <a:chOff x="0" y="0"/>
                          <a:chExt cx="5537835" cy="6178786"/>
                        </a:xfrm>
                      </wpg:grpSpPr>
                      <wps:wsp>
                        <wps:cNvPr id="77" name="テキスト ボックス 3"/>
                        <wps:cNvSpPr txBox="1"/>
                        <wps:spPr>
                          <a:xfrm>
                            <a:off x="31897" y="0"/>
                            <a:ext cx="3329305" cy="1691640"/>
                          </a:xfrm>
                          <a:prstGeom prst="rect">
                            <a:avLst/>
                          </a:prstGeom>
                          <a:solidFill>
                            <a:sysClr val="window" lastClr="FFFFFF"/>
                          </a:solidFill>
                          <a:ln>
                            <a:solidFill>
                              <a:sysClr val="windowText" lastClr="000000"/>
                            </a:solidFill>
                          </a:ln>
                        </wps:spPr>
                        <wps:txbx>
                          <w:txbxContent>
                            <w:p w14:paraId="0B3DAD27" w14:textId="77777777" w:rsidR="000743A9" w:rsidRPr="00A6406A" w:rsidRDefault="000743A9" w:rsidP="006C2474">
                              <w:pPr>
                                <w:pStyle w:val="Web"/>
                                <w:textAlignment w:val="baseline"/>
                                <w:rPr>
                                  <w:kern w:val="0"/>
                                  <w:sz w:val="24"/>
                                </w:rPr>
                              </w:pPr>
                              <w:r w:rsidRPr="00A6406A">
                                <w:rPr>
                                  <w:rFonts w:ascii="ＭＳ Ｐ明朝" w:eastAsia="ＭＳ Ｐ明朝" w:hAnsi="ＭＳ Ｐ明朝" w:cstheme="minorBidi" w:hint="eastAsia"/>
                                  <w:b/>
                                  <w:bCs/>
                                  <w:color w:val="002060"/>
                                  <w:kern w:val="24"/>
                                  <w:sz w:val="24"/>
                                </w:rPr>
                                <w:t>◇実態調査１（目視調査）</w:t>
                              </w:r>
                            </w:p>
                            <w:p w14:paraId="58285AD4" w14:textId="77777777" w:rsidR="000743A9" w:rsidRPr="00A6406A" w:rsidRDefault="000743A9" w:rsidP="006C2474">
                              <w:pPr>
                                <w:pStyle w:val="Web"/>
                                <w:spacing w:line="300" w:lineRule="exact"/>
                                <w:ind w:leftChars="50" w:left="315" w:hangingChars="100" w:hanging="210"/>
                                <w:textAlignment w:val="baseline"/>
                              </w:pPr>
                              <w:r w:rsidRPr="00A6406A">
                                <w:rPr>
                                  <w:rFonts w:ascii="ＭＳ Ｐ明朝" w:eastAsia="ＭＳ Ｐ明朝" w:hAnsi="ＭＳ Ｐ明朝" w:cstheme="minorBidi" w:hint="eastAsia"/>
                                  <w:color w:val="000000" w:themeColor="text1"/>
                                  <w:kern w:val="24"/>
                                </w:rPr>
                                <w:t>・調査期間：平成２７年８月２６～２７日（２日間）</w:t>
                              </w:r>
                            </w:p>
                            <w:p w14:paraId="1F31508F" w14:textId="77777777" w:rsidR="000743A9" w:rsidRPr="00A6406A" w:rsidRDefault="000743A9" w:rsidP="006C2474">
                              <w:pPr>
                                <w:pStyle w:val="Web"/>
                                <w:spacing w:line="300" w:lineRule="exact"/>
                                <w:ind w:leftChars="50" w:left="315" w:hangingChars="100" w:hanging="210"/>
                                <w:textAlignment w:val="baseline"/>
                              </w:pPr>
                              <w:r w:rsidRPr="00A6406A">
                                <w:rPr>
                                  <w:rFonts w:ascii="ＭＳ Ｐ明朝" w:eastAsia="ＭＳ Ｐ明朝" w:hAnsi="ＭＳ Ｐ明朝" w:cstheme="minorBidi" w:hint="eastAsia"/>
                                  <w:color w:val="000000" w:themeColor="text1"/>
                                  <w:kern w:val="24"/>
                                </w:rPr>
                                <w:t>・調査対象：全ての突出看板及びアーチ看板 全８９件</w:t>
                              </w:r>
                            </w:p>
                            <w:p w14:paraId="41EC33BF" w14:textId="77777777" w:rsidR="000743A9" w:rsidRPr="00A6406A" w:rsidRDefault="000743A9" w:rsidP="006C2474">
                              <w:pPr>
                                <w:pStyle w:val="Web"/>
                                <w:spacing w:line="300" w:lineRule="exact"/>
                                <w:ind w:leftChars="50" w:left="315" w:hangingChars="100" w:hanging="210"/>
                                <w:textAlignment w:val="baseline"/>
                              </w:pPr>
                              <w:r w:rsidRPr="00A6406A">
                                <w:rPr>
                                  <w:rFonts w:ascii="ＭＳ Ｐ明朝" w:eastAsia="ＭＳ Ｐ明朝" w:hAnsi="ＭＳ Ｐ明朝" w:cstheme="minorBidi" w:hint="eastAsia"/>
                                  <w:color w:val="000000" w:themeColor="text1"/>
                                  <w:kern w:val="24"/>
                                </w:rPr>
                                <w:t>・調査手法：地上からの目視</w:t>
                              </w:r>
                            </w:p>
                            <w:p w14:paraId="1D8A1043" w14:textId="77777777" w:rsidR="000743A9" w:rsidRPr="00A6406A" w:rsidRDefault="000743A9" w:rsidP="006C2474">
                              <w:pPr>
                                <w:pStyle w:val="Web"/>
                                <w:textAlignment w:val="baseline"/>
                                <w:rPr>
                                  <w:sz w:val="24"/>
                                </w:rPr>
                              </w:pPr>
                              <w:r w:rsidRPr="00A6406A">
                                <w:rPr>
                                  <w:rFonts w:ascii="ＭＳ Ｐ明朝" w:eastAsia="ＭＳ Ｐ明朝" w:hAnsi="ＭＳ Ｐ明朝" w:cstheme="minorBidi" w:hint="eastAsia"/>
                                  <w:b/>
                                  <w:bCs/>
                                  <w:color w:val="002060"/>
                                  <w:kern w:val="24"/>
                                  <w:sz w:val="24"/>
                                </w:rPr>
                                <w:t>◇目視調査の結果と対応</w:t>
                              </w:r>
                            </w:p>
                            <w:p w14:paraId="549EA711" w14:textId="77777777" w:rsidR="000743A9" w:rsidRPr="00A6406A" w:rsidRDefault="000743A9" w:rsidP="006C2474">
                              <w:pPr>
                                <w:pStyle w:val="Web"/>
                                <w:spacing w:line="300" w:lineRule="exact"/>
                                <w:ind w:leftChars="50" w:left="105" w:firstLineChars="100" w:firstLine="210"/>
                                <w:textAlignment w:val="baseline"/>
                              </w:pPr>
                              <w:r w:rsidRPr="00A6406A">
                                <w:rPr>
                                  <w:rFonts w:ascii="ＭＳ Ｐ明朝" w:eastAsia="ＭＳ Ｐ明朝" w:hAnsi="ＭＳ Ｐ明朝" w:cstheme="minorBidi" w:hint="eastAsia"/>
                                  <w:color w:val="000000" w:themeColor="text1"/>
                                  <w:kern w:val="24"/>
                                </w:rPr>
                                <w:t>外観とさびの発生状況などから、看板の躯体を構成する鉄骨</w:t>
                              </w:r>
                              <w:r>
                                <w:rPr>
                                  <w:rFonts w:ascii="ＭＳ Ｐ明朝" w:eastAsia="ＭＳ Ｐ明朝" w:hAnsi="ＭＳ Ｐ明朝" w:cstheme="minorBidi" w:hint="eastAsia"/>
                                  <w:color w:val="000000" w:themeColor="text1"/>
                                  <w:kern w:val="24"/>
                                </w:rPr>
                                <w:t>等</w:t>
                              </w:r>
                              <w:r w:rsidRPr="00A6406A">
                                <w:rPr>
                                  <w:rFonts w:ascii="ＭＳ Ｐ明朝" w:eastAsia="ＭＳ Ｐ明朝" w:hAnsi="ＭＳ Ｐ明朝" w:cstheme="minorBidi" w:hint="eastAsia"/>
                                  <w:color w:val="000000" w:themeColor="text1"/>
                                  <w:kern w:val="24"/>
                                </w:rPr>
                                <w:t>が腐食している可能性がある突出看板</w:t>
                              </w:r>
                              <w:r w:rsidRPr="00A6406A">
                                <w:rPr>
                                  <w:rFonts w:ascii="ＭＳ Ｐ明朝" w:eastAsia="ＭＳ Ｐ明朝" w:hAnsi="ＭＳ Ｐ明朝" w:cstheme="minorBidi" w:hint="eastAsia"/>
                                  <w:b/>
                                  <w:bCs/>
                                  <w:color w:val="FF0000"/>
                                  <w:kern w:val="24"/>
                                </w:rPr>
                                <w:t>１０件</w:t>
                              </w:r>
                              <w:r w:rsidRPr="00A6406A">
                                <w:rPr>
                                  <w:rFonts w:ascii="ＭＳ Ｐ明朝" w:eastAsia="ＭＳ Ｐ明朝" w:hAnsi="ＭＳ Ｐ明朝" w:cstheme="minorBidi" w:hint="eastAsia"/>
                                  <w:color w:val="000000" w:themeColor="text1"/>
                                  <w:kern w:val="24"/>
                                </w:rPr>
                                <w:t>について、詳細調査を実施。</w:t>
                              </w:r>
                            </w:p>
                          </w:txbxContent>
                        </wps:txbx>
                        <wps:bodyPr wrap="square" rtlCol="0">
                          <a:spAutoFit/>
                        </wps:bodyPr>
                      </wps:wsp>
                      <wps:wsp>
                        <wps:cNvPr id="84" name="下矢印 27"/>
                        <wps:cNvSpPr/>
                        <wps:spPr>
                          <a:xfrm>
                            <a:off x="1105786" y="1733107"/>
                            <a:ext cx="1181735" cy="230505"/>
                          </a:xfrm>
                          <a:prstGeom prst="downArrow">
                            <a:avLst>
                              <a:gd name="adj1" fmla="val 50000"/>
                              <a:gd name="adj2" fmla="val 64889"/>
                            </a:avLst>
                          </a:prstGeom>
                          <a:solidFill>
                            <a:srgbClr val="FF6600"/>
                          </a:solidFill>
                          <a:ln w="12700" cap="flat" cmpd="sng" algn="ctr">
                            <a:noFill/>
                            <a:prstDash val="solid"/>
                            <a:miter lim="800000"/>
                          </a:ln>
                          <a:effectLst/>
                        </wps:spPr>
                        <wps:bodyPr rtlCol="0" anchor="ctr"/>
                      </wps:wsp>
                      <wps:wsp>
                        <wps:cNvPr id="9" name="テキスト ボックス 8"/>
                        <wps:cNvSpPr txBox="1"/>
                        <wps:spPr>
                          <a:xfrm>
                            <a:off x="21265" y="2009476"/>
                            <a:ext cx="3338830" cy="2072640"/>
                          </a:xfrm>
                          <a:prstGeom prst="rect">
                            <a:avLst/>
                          </a:prstGeom>
                          <a:solidFill>
                            <a:sysClr val="window" lastClr="FFFFFF"/>
                          </a:solidFill>
                          <a:ln>
                            <a:solidFill>
                              <a:sysClr val="windowText" lastClr="000000"/>
                            </a:solidFill>
                          </a:ln>
                        </wps:spPr>
                        <wps:txbx>
                          <w:txbxContent>
                            <w:p w14:paraId="657C1103" w14:textId="77777777" w:rsidR="000743A9" w:rsidRPr="00A6406A" w:rsidRDefault="000743A9" w:rsidP="006C2474">
                              <w:pPr>
                                <w:pStyle w:val="Web"/>
                                <w:textAlignment w:val="baseline"/>
                                <w:rPr>
                                  <w:kern w:val="0"/>
                                  <w:sz w:val="24"/>
                                </w:rPr>
                              </w:pPr>
                              <w:r w:rsidRPr="00A6406A">
                                <w:rPr>
                                  <w:rFonts w:ascii="ＭＳ Ｐ明朝" w:eastAsia="ＭＳ Ｐ明朝" w:hAnsi="ＭＳ Ｐ明朝" w:cstheme="minorBidi" w:hint="eastAsia"/>
                                  <w:b/>
                                  <w:bCs/>
                                  <w:color w:val="002060"/>
                                  <w:kern w:val="24"/>
                                  <w:sz w:val="24"/>
                                </w:rPr>
                                <w:t>◇実態調査２（詳細調査）</w:t>
                              </w:r>
                            </w:p>
                            <w:p w14:paraId="63A59820" w14:textId="77777777" w:rsidR="000743A9" w:rsidRPr="00A6406A" w:rsidRDefault="000743A9" w:rsidP="006C2474">
                              <w:pPr>
                                <w:pStyle w:val="Web"/>
                                <w:spacing w:line="300" w:lineRule="exact"/>
                                <w:ind w:leftChars="50" w:left="315" w:hangingChars="100" w:hanging="210"/>
                                <w:textAlignment w:val="baseline"/>
                              </w:pPr>
                              <w:r w:rsidRPr="00A6406A">
                                <w:rPr>
                                  <w:rFonts w:ascii="ＭＳ Ｐ明朝" w:eastAsia="ＭＳ Ｐ明朝" w:hAnsi="ＭＳ Ｐ明朝" w:cstheme="minorBidi" w:hint="eastAsia"/>
                                  <w:color w:val="000000" w:themeColor="text1"/>
                                  <w:kern w:val="24"/>
                                </w:rPr>
                                <w:t xml:space="preserve">・調査期間：平成２７年１１月２７日及び３０日 </w:t>
                              </w:r>
                              <w:r>
                                <w:rPr>
                                  <w:rFonts w:ascii="ＭＳ Ｐ明朝" w:eastAsia="ＭＳ Ｐ明朝" w:hAnsi="ＭＳ Ｐ明朝" w:cstheme="minorBidi" w:hint="eastAsia"/>
                                  <w:color w:val="000000" w:themeColor="text1"/>
                                  <w:kern w:val="24"/>
                                </w:rPr>
                                <w:t>（</w:t>
                              </w:r>
                              <w:r w:rsidRPr="00A6406A">
                                <w:rPr>
                                  <w:rFonts w:ascii="ＭＳ Ｐ明朝" w:eastAsia="ＭＳ Ｐ明朝" w:hAnsi="ＭＳ Ｐ明朝" w:cstheme="minorBidi" w:hint="eastAsia"/>
                                  <w:color w:val="000000" w:themeColor="text1"/>
                                  <w:kern w:val="24"/>
                                </w:rPr>
                                <w:t>２日間</w:t>
                              </w:r>
                              <w:r>
                                <w:rPr>
                                  <w:rFonts w:ascii="ＭＳ Ｐ明朝" w:eastAsia="ＭＳ Ｐ明朝" w:hAnsi="ＭＳ Ｐ明朝" w:cstheme="minorBidi" w:hint="eastAsia"/>
                                  <w:color w:val="000000" w:themeColor="text1"/>
                                  <w:kern w:val="24"/>
                                </w:rPr>
                                <w:t>）</w:t>
                              </w:r>
                            </w:p>
                            <w:p w14:paraId="62C9DD03" w14:textId="77777777" w:rsidR="000743A9" w:rsidRPr="00A6406A" w:rsidRDefault="000743A9" w:rsidP="006C2474">
                              <w:pPr>
                                <w:pStyle w:val="Web"/>
                                <w:spacing w:line="300" w:lineRule="exact"/>
                                <w:ind w:leftChars="50" w:left="315" w:hangingChars="100" w:hanging="210"/>
                                <w:textAlignment w:val="baseline"/>
                              </w:pPr>
                              <w:r w:rsidRPr="00A6406A">
                                <w:rPr>
                                  <w:rFonts w:ascii="ＭＳ Ｐ明朝" w:eastAsia="ＭＳ Ｐ明朝" w:hAnsi="ＭＳ Ｐ明朝" w:cstheme="minorBidi" w:hint="eastAsia"/>
                                  <w:color w:val="000000" w:themeColor="text1"/>
                                  <w:kern w:val="24"/>
                                </w:rPr>
                                <w:t>・調査対象：詳細調査が必要とされた突出看板１０件</w:t>
                              </w:r>
                            </w:p>
                            <w:p w14:paraId="7530B0AD" w14:textId="77777777" w:rsidR="000743A9" w:rsidRPr="00A6406A" w:rsidRDefault="000743A9" w:rsidP="006C2474">
                              <w:pPr>
                                <w:pStyle w:val="Web"/>
                                <w:spacing w:line="300" w:lineRule="exact"/>
                                <w:ind w:leftChars="50" w:left="315" w:hangingChars="100" w:hanging="210"/>
                                <w:textAlignment w:val="baseline"/>
                              </w:pPr>
                              <w:r w:rsidRPr="00A6406A">
                                <w:rPr>
                                  <w:rFonts w:ascii="ＭＳ Ｐ明朝" w:eastAsia="ＭＳ Ｐ明朝" w:hAnsi="ＭＳ Ｐ明朝" w:cstheme="minorBidi" w:hint="eastAsia"/>
                                  <w:color w:val="000000" w:themeColor="text1"/>
                                  <w:kern w:val="24"/>
                                </w:rPr>
                                <w:t>・調査手法：高所作業車による近接触手及び内部確認</w:t>
                              </w:r>
                            </w:p>
                            <w:p w14:paraId="67F6CEF6" w14:textId="77777777" w:rsidR="000743A9" w:rsidRPr="00A6406A" w:rsidRDefault="000743A9" w:rsidP="006C2474">
                              <w:pPr>
                                <w:pStyle w:val="Web"/>
                                <w:textAlignment w:val="baseline"/>
                                <w:rPr>
                                  <w:sz w:val="24"/>
                                </w:rPr>
                              </w:pPr>
                              <w:r w:rsidRPr="00A6406A">
                                <w:rPr>
                                  <w:rFonts w:ascii="ＭＳ Ｐ明朝" w:eastAsia="ＭＳ Ｐ明朝" w:hAnsi="ＭＳ Ｐ明朝" w:cstheme="minorBidi" w:hint="eastAsia"/>
                                  <w:b/>
                                  <w:bCs/>
                                  <w:color w:val="002060"/>
                                  <w:kern w:val="24"/>
                                  <w:sz w:val="24"/>
                                </w:rPr>
                                <w:t>◇詳細調査の結果と対応</w:t>
                              </w:r>
                            </w:p>
                            <w:p w14:paraId="026EA5C9" w14:textId="77777777" w:rsidR="000743A9" w:rsidRPr="00A6406A" w:rsidRDefault="000743A9" w:rsidP="006C2474">
                              <w:pPr>
                                <w:pStyle w:val="Web"/>
                                <w:spacing w:line="300" w:lineRule="exact"/>
                                <w:ind w:leftChars="50" w:left="105" w:firstLineChars="100" w:firstLine="210"/>
                                <w:textAlignment w:val="baseline"/>
                              </w:pPr>
                              <w:r w:rsidRPr="00A6406A">
                                <w:rPr>
                                  <w:rFonts w:ascii="ＭＳ Ｐ明朝" w:eastAsia="ＭＳ Ｐ明朝" w:hAnsi="ＭＳ Ｐ明朝" w:cstheme="minorBidi" w:hint="eastAsia"/>
                                  <w:color w:val="000000" w:themeColor="text1"/>
                                  <w:kern w:val="24"/>
                                </w:rPr>
                                <w:t>詳細調査を実施した１０件全てに異常が認められ、商店街振興組合を通じて看板所有者に点検結果の情報提供と改善措置の提案を行った。その結果、</w:t>
                              </w:r>
                              <w:r>
                                <w:rPr>
                                  <w:rFonts w:ascii="ＭＳ Ｐ明朝" w:eastAsia="ＭＳ Ｐ明朝" w:hAnsi="ＭＳ Ｐ明朝" w:cstheme="minorBidi" w:hint="eastAsia"/>
                                  <w:color w:val="000000" w:themeColor="text1"/>
                                  <w:kern w:val="24"/>
                                </w:rPr>
                                <w:t>１０件のうち</w:t>
                              </w:r>
                              <w:r w:rsidRPr="00A6406A">
                                <w:rPr>
                                  <w:rFonts w:ascii="ＭＳ Ｐ明朝" w:eastAsia="ＭＳ Ｐ明朝" w:hAnsi="ＭＳ Ｐ明朝" w:cstheme="minorBidi" w:hint="eastAsia"/>
                                  <w:color w:val="000000" w:themeColor="text1"/>
                                  <w:kern w:val="24"/>
                                </w:rPr>
                                <w:t>安全対策の緊急性が高い</w:t>
                              </w:r>
                              <w:r>
                                <w:rPr>
                                  <w:rFonts w:ascii="ＭＳ Ｐ明朝" w:eastAsia="ＭＳ Ｐ明朝" w:hAnsi="ＭＳ Ｐ明朝" w:cstheme="minorBidi" w:hint="eastAsia"/>
                                  <w:color w:val="000000" w:themeColor="text1"/>
                                  <w:kern w:val="24"/>
                                </w:rPr>
                                <w:t>とされた</w:t>
                              </w:r>
                              <w:r w:rsidRPr="00A6406A">
                                <w:rPr>
                                  <w:rFonts w:ascii="ＭＳ Ｐ明朝" w:eastAsia="ＭＳ Ｐ明朝" w:hAnsi="ＭＳ Ｐ明朝" w:cstheme="minorBidi" w:hint="eastAsia"/>
                                  <w:color w:val="000000" w:themeColor="text1"/>
                                  <w:kern w:val="24"/>
                                </w:rPr>
                                <w:t>看板</w:t>
                              </w:r>
                              <w:r>
                                <w:rPr>
                                  <w:rFonts w:ascii="ＭＳ Ｐ明朝" w:eastAsia="ＭＳ Ｐ明朝" w:hAnsi="ＭＳ Ｐ明朝" w:cstheme="minorBidi" w:hint="eastAsia"/>
                                  <w:color w:val="000000" w:themeColor="text1"/>
                                  <w:kern w:val="24"/>
                                </w:rPr>
                                <w:t>７</w:t>
                              </w:r>
                              <w:r w:rsidRPr="00A6406A">
                                <w:rPr>
                                  <w:rFonts w:ascii="ＭＳ Ｐ明朝" w:eastAsia="ＭＳ Ｐ明朝" w:hAnsi="ＭＳ Ｐ明朝" w:cstheme="minorBidi" w:hint="eastAsia"/>
                                  <w:color w:val="000000" w:themeColor="text1"/>
                                  <w:kern w:val="24"/>
                                </w:rPr>
                                <w:t>件</w:t>
                              </w:r>
                              <w:r>
                                <w:rPr>
                                  <w:rFonts w:ascii="ＭＳ Ｐ明朝" w:eastAsia="ＭＳ Ｐ明朝" w:hAnsi="ＭＳ Ｐ明朝" w:cstheme="minorBidi" w:hint="eastAsia"/>
                                  <w:color w:val="000000" w:themeColor="text1"/>
                                  <w:kern w:val="24"/>
                                </w:rPr>
                                <w:t>について</w:t>
                              </w:r>
                              <w:r w:rsidRPr="00A6406A">
                                <w:rPr>
                                  <w:rFonts w:ascii="ＭＳ Ｐ明朝" w:eastAsia="ＭＳ Ｐ明朝" w:hAnsi="ＭＳ Ｐ明朝" w:cstheme="minorBidi" w:hint="eastAsia"/>
                                  <w:color w:val="000000" w:themeColor="text1"/>
                                  <w:kern w:val="24"/>
                                </w:rPr>
                                <w:t>、</w:t>
                              </w:r>
                              <w:r>
                                <w:rPr>
                                  <w:rFonts w:ascii="ＭＳ Ｐ明朝" w:eastAsia="ＭＳ Ｐ明朝" w:hAnsi="ＭＳ Ｐ明朝" w:cstheme="minorBidi" w:hint="eastAsia"/>
                                  <w:b/>
                                  <w:bCs/>
                                  <w:color w:val="FF0000"/>
                                  <w:kern w:val="24"/>
                                </w:rPr>
                                <w:t>５</w:t>
                              </w:r>
                              <w:r w:rsidRPr="00A6406A">
                                <w:rPr>
                                  <w:rFonts w:ascii="ＭＳ Ｐ明朝" w:eastAsia="ＭＳ Ｐ明朝" w:hAnsi="ＭＳ Ｐ明朝" w:cstheme="minorBidi" w:hint="eastAsia"/>
                                  <w:b/>
                                  <w:bCs/>
                                  <w:color w:val="FF0000"/>
                                  <w:kern w:val="24"/>
                                </w:rPr>
                                <w:t>件が撤去、</w:t>
                              </w:r>
                              <w:r>
                                <w:rPr>
                                  <w:rFonts w:ascii="ＭＳ Ｐ明朝" w:eastAsia="ＭＳ Ｐ明朝" w:hAnsi="ＭＳ Ｐ明朝" w:cstheme="minorBidi" w:hint="eastAsia"/>
                                  <w:b/>
                                  <w:bCs/>
                                  <w:color w:val="FF0000"/>
                                  <w:kern w:val="24"/>
                                </w:rPr>
                                <w:t>２</w:t>
                              </w:r>
                              <w:r w:rsidRPr="00A6406A">
                                <w:rPr>
                                  <w:rFonts w:ascii="ＭＳ Ｐ明朝" w:eastAsia="ＭＳ Ｐ明朝" w:hAnsi="ＭＳ Ｐ明朝" w:cstheme="minorBidi" w:hint="eastAsia"/>
                                  <w:b/>
                                  <w:bCs/>
                                  <w:color w:val="FF0000"/>
                                  <w:kern w:val="24"/>
                                </w:rPr>
                                <w:t>件が修繕</w:t>
                              </w:r>
                              <w:r w:rsidRPr="00A6406A">
                                <w:rPr>
                                  <w:rFonts w:ascii="ＭＳ Ｐ明朝" w:eastAsia="ＭＳ Ｐ明朝" w:hAnsi="ＭＳ Ｐ明朝" w:cstheme="minorBidi" w:hint="eastAsia"/>
                                  <w:color w:val="000000" w:themeColor="text1"/>
                                  <w:kern w:val="24"/>
                                </w:rPr>
                                <w:t>を行った。</w:t>
                              </w:r>
                            </w:p>
                          </w:txbxContent>
                        </wps:txbx>
                        <wps:bodyPr wrap="square" rtlCol="0">
                          <a:spAutoFit/>
                        </wps:bodyPr>
                      </wps:wsp>
                      <wps:wsp>
                        <wps:cNvPr id="88" name="二等辺三角形 6"/>
                        <wps:cNvSpPr/>
                        <wps:spPr>
                          <a:xfrm rot="10800000">
                            <a:off x="1095153" y="4125432"/>
                            <a:ext cx="1188085" cy="179705"/>
                          </a:xfrm>
                          <a:prstGeom prst="triangle">
                            <a:avLst/>
                          </a:prstGeom>
                          <a:solidFill>
                            <a:srgbClr val="FF6600"/>
                          </a:solidFill>
                          <a:ln w="12700" cap="flat" cmpd="sng" algn="ctr">
                            <a:noFill/>
                            <a:prstDash val="solid"/>
                            <a:miter lim="800000"/>
                          </a:ln>
                          <a:effectLst/>
                        </wps:spPr>
                        <wps:bodyPr rtlCol="0" anchor="ctr"/>
                      </wps:wsp>
                      <wps:wsp>
                        <wps:cNvPr id="89" name="角丸四角形 2"/>
                        <wps:cNvSpPr/>
                        <wps:spPr>
                          <a:xfrm>
                            <a:off x="0" y="4348716"/>
                            <a:ext cx="5537835" cy="1830070"/>
                          </a:xfrm>
                          <a:prstGeom prst="roundRect">
                            <a:avLst>
                              <a:gd name="adj" fmla="val 8925"/>
                            </a:avLst>
                          </a:prstGeom>
                          <a:solidFill>
                            <a:srgbClr val="FFCCFF"/>
                          </a:solidFill>
                          <a:ln w="19050" cap="flat" cmpd="sng" algn="ctr">
                            <a:solidFill>
                              <a:srgbClr val="FF0000"/>
                            </a:solidFill>
                            <a:prstDash val="solid"/>
                            <a:miter lim="800000"/>
                          </a:ln>
                          <a:effectLst/>
                        </wps:spPr>
                        <wps:txbx>
                          <w:txbxContent>
                            <w:p w14:paraId="69DAD181" w14:textId="77777777" w:rsidR="000743A9" w:rsidRPr="00A6406A" w:rsidRDefault="000743A9" w:rsidP="006C2474">
                              <w:pPr>
                                <w:pStyle w:val="Web"/>
                                <w:textAlignment w:val="baseline"/>
                                <w:rPr>
                                  <w:kern w:val="0"/>
                                  <w:sz w:val="24"/>
                                </w:rPr>
                              </w:pPr>
                              <w:r w:rsidRPr="00A6406A">
                                <w:rPr>
                                  <w:rFonts w:ascii="ＭＳ 明朝" w:eastAsia="ＭＳ 明朝" w:hAnsi="ＭＳ 明朝" w:cstheme="minorBidi" w:hint="eastAsia"/>
                                  <w:b/>
                                  <w:bCs/>
                                  <w:color w:val="002060"/>
                                  <w:kern w:val="24"/>
                                  <w:sz w:val="24"/>
                                </w:rPr>
                                <w:t>≪まとめ≫</w:t>
                              </w:r>
                            </w:p>
                            <w:p w14:paraId="0AA438A1" w14:textId="77777777" w:rsidR="000743A9" w:rsidRPr="00A37CE6" w:rsidRDefault="000743A9" w:rsidP="006C2474">
                              <w:pPr>
                                <w:pStyle w:val="Web"/>
                                <w:spacing w:line="280" w:lineRule="exact"/>
                                <w:ind w:left="211" w:hangingChars="100" w:hanging="211"/>
                                <w:textAlignment w:val="baseline"/>
                                <w:rPr>
                                  <w:color w:val="0000FF"/>
                                </w:rPr>
                              </w:pPr>
                              <w:r w:rsidRPr="00A37CE6">
                                <w:rPr>
                                  <w:rFonts w:ascii="ＭＳ 明朝" w:eastAsia="ＭＳ 明朝" w:hAnsi="ＭＳ 明朝" w:cstheme="minorBidi" w:hint="eastAsia"/>
                                  <w:b/>
                                  <w:bCs/>
                                  <w:color w:val="0000FF"/>
                                  <w:kern w:val="24"/>
                                </w:rPr>
                                <w:t>◇詳細調査による内部点検の重要性について</w:t>
                              </w:r>
                            </w:p>
                            <w:p w14:paraId="591D3F25" w14:textId="77777777" w:rsidR="000743A9" w:rsidRPr="00A6406A" w:rsidRDefault="000743A9" w:rsidP="006C2474">
                              <w:pPr>
                                <w:pStyle w:val="Web"/>
                                <w:spacing w:line="280" w:lineRule="exact"/>
                                <w:ind w:left="211" w:hangingChars="100" w:hanging="211"/>
                                <w:textAlignment w:val="baseline"/>
                              </w:pPr>
                              <w:r w:rsidRPr="00A6406A">
                                <w:rPr>
                                  <w:rFonts w:ascii="ＭＳ 明朝" w:eastAsia="ＭＳ 明朝" w:hAnsi="ＭＳ 明朝" w:cstheme="minorBidi" w:hint="eastAsia"/>
                                  <w:b/>
                                  <w:bCs/>
                                  <w:color w:val="000000"/>
                                  <w:kern w:val="24"/>
                                </w:rPr>
                                <w:t>・目視による</w:t>
                              </w:r>
                              <w:r w:rsidRPr="00A6406A">
                                <w:rPr>
                                  <w:rFonts w:ascii="ＭＳ 明朝" w:eastAsia="ＭＳ 明朝" w:hAnsi="ＭＳ 明朝" w:cstheme="minorBidi" w:hint="eastAsia"/>
                                  <w:b/>
                                  <w:bCs/>
                                  <w:color w:val="FF0000"/>
                                  <w:kern w:val="24"/>
                                </w:rPr>
                                <w:t>日常的な点検調査に加え定期的に詳細調査</w:t>
                              </w:r>
                              <w:r w:rsidRPr="00A6406A">
                                <w:rPr>
                                  <w:rFonts w:ascii="ＭＳ 明朝" w:eastAsia="ＭＳ 明朝" w:hAnsi="ＭＳ 明朝" w:cstheme="minorBidi" w:hint="eastAsia"/>
                                  <w:b/>
                                  <w:bCs/>
                                  <w:color w:val="000000"/>
                                  <w:kern w:val="24"/>
                                </w:rPr>
                                <w:t>を行い、内部の状況も含めて</w:t>
                              </w:r>
                              <w:r w:rsidRPr="00A6406A">
                                <w:rPr>
                                  <w:rFonts w:ascii="ＭＳ 明朝" w:eastAsia="ＭＳ 明朝" w:hAnsi="ＭＳ 明朝" w:cstheme="minorBidi" w:hint="eastAsia"/>
                                  <w:b/>
                                  <w:bCs/>
                                  <w:color w:val="FF0000"/>
                                  <w:kern w:val="24"/>
                                </w:rPr>
                                <w:t>広告主が十分に把握</w:t>
                              </w:r>
                              <w:r w:rsidRPr="00A6406A">
                                <w:rPr>
                                  <w:rFonts w:ascii="ＭＳ 明朝" w:eastAsia="ＭＳ 明朝" w:hAnsi="ＭＳ 明朝" w:cstheme="minorBidi" w:hint="eastAsia"/>
                                  <w:b/>
                                  <w:bCs/>
                                  <w:color w:val="000000"/>
                                  <w:kern w:val="24"/>
                                </w:rPr>
                                <w:t>すること</w:t>
                              </w:r>
                            </w:p>
                            <w:p w14:paraId="520C534B" w14:textId="77777777" w:rsidR="000743A9" w:rsidRPr="00A6406A" w:rsidRDefault="000743A9" w:rsidP="006C2474">
                              <w:pPr>
                                <w:pStyle w:val="Web"/>
                                <w:spacing w:line="280" w:lineRule="exact"/>
                                <w:ind w:left="211" w:hangingChars="100" w:hanging="211"/>
                                <w:textAlignment w:val="baseline"/>
                              </w:pPr>
                              <w:r w:rsidRPr="00A6406A">
                                <w:rPr>
                                  <w:rFonts w:ascii="ＭＳ 明朝" w:eastAsia="ＭＳ 明朝" w:hAnsi="ＭＳ 明朝" w:cstheme="minorBidi" w:hint="eastAsia"/>
                                  <w:b/>
                                  <w:bCs/>
                                  <w:color w:val="000000"/>
                                  <w:kern w:val="24"/>
                                </w:rPr>
                                <w:t>・適切な</w:t>
                              </w:r>
                              <w:r w:rsidRPr="00A6406A">
                                <w:rPr>
                                  <w:rFonts w:ascii="ＭＳ 明朝" w:eastAsia="ＭＳ 明朝" w:hAnsi="ＭＳ 明朝" w:cstheme="minorBidi" w:hint="eastAsia"/>
                                  <w:b/>
                                  <w:bCs/>
                                  <w:color w:val="FF0000"/>
                                  <w:kern w:val="24"/>
                                </w:rPr>
                                <w:t>内部点検方法の確立</w:t>
                              </w:r>
                            </w:p>
                            <w:p w14:paraId="3DE450D1" w14:textId="77777777" w:rsidR="000743A9" w:rsidRPr="00A6406A" w:rsidRDefault="000743A9" w:rsidP="006C2474">
                              <w:pPr>
                                <w:pStyle w:val="Web"/>
                                <w:spacing w:line="280" w:lineRule="exact"/>
                                <w:ind w:left="211" w:hangingChars="100" w:hanging="211"/>
                                <w:textAlignment w:val="baseline"/>
                              </w:pPr>
                              <w:r w:rsidRPr="00A6406A">
                                <w:rPr>
                                  <w:rFonts w:ascii="ＭＳ 明朝" w:eastAsia="ＭＳ 明朝" w:hAnsi="ＭＳ 明朝" w:cstheme="minorBidi" w:hint="eastAsia"/>
                                  <w:b/>
                                  <w:bCs/>
                                  <w:color w:val="000000"/>
                                  <w:kern w:val="24"/>
                                </w:rPr>
                                <w:t>・専門業者の</w:t>
                              </w:r>
                              <w:r w:rsidRPr="00A6406A">
                                <w:rPr>
                                  <w:rFonts w:ascii="ＭＳ 明朝" w:eastAsia="ＭＳ 明朝" w:hAnsi="ＭＳ 明朝" w:cstheme="minorBidi" w:hint="eastAsia"/>
                                  <w:b/>
                                  <w:bCs/>
                                  <w:color w:val="FF0000"/>
                                  <w:kern w:val="24"/>
                                </w:rPr>
                                <w:t>モラル・技術の向上</w:t>
                              </w:r>
                              <w:r w:rsidRPr="00A6406A">
                                <w:rPr>
                                  <w:rFonts w:ascii="ＭＳ 明朝" w:eastAsia="ＭＳ 明朝" w:hAnsi="ＭＳ 明朝" w:cstheme="minorBidi" w:hint="eastAsia"/>
                                  <w:b/>
                                  <w:bCs/>
                                  <w:color w:val="000000"/>
                                  <w:kern w:val="24"/>
                                </w:rPr>
                                <w:t>と</w:t>
                              </w:r>
                              <w:r w:rsidRPr="00A6406A">
                                <w:rPr>
                                  <w:rFonts w:ascii="ＭＳ 明朝" w:eastAsia="ＭＳ 明朝" w:hAnsi="ＭＳ 明朝" w:cstheme="minorBidi" w:hint="eastAsia"/>
                                  <w:b/>
                                  <w:bCs/>
                                  <w:color w:val="FF0000"/>
                                  <w:kern w:val="24"/>
                                </w:rPr>
                                <w:t>知見の蓄積</w:t>
                              </w:r>
                            </w:p>
                            <w:p w14:paraId="7AFD4354" w14:textId="77777777" w:rsidR="000743A9" w:rsidRPr="00A37CE6" w:rsidRDefault="000743A9" w:rsidP="006C2474">
                              <w:pPr>
                                <w:pStyle w:val="Web"/>
                                <w:spacing w:line="280" w:lineRule="exact"/>
                                <w:ind w:left="211" w:hangingChars="100" w:hanging="211"/>
                                <w:textAlignment w:val="baseline"/>
                                <w:rPr>
                                  <w:color w:val="0000FF"/>
                                </w:rPr>
                              </w:pPr>
                              <w:r w:rsidRPr="00A37CE6">
                                <w:rPr>
                                  <w:rFonts w:ascii="ＭＳ 明朝" w:eastAsia="ＭＳ 明朝" w:hAnsi="ＭＳ 明朝" w:cstheme="minorBidi" w:hint="eastAsia"/>
                                  <w:b/>
                                  <w:bCs/>
                                  <w:color w:val="0000FF"/>
                                  <w:kern w:val="24"/>
                                </w:rPr>
                                <w:t>◇商店街等の地域単位での取組の有効性について</w:t>
                              </w:r>
                            </w:p>
                            <w:p w14:paraId="610CF2D0" w14:textId="77777777" w:rsidR="000743A9" w:rsidRPr="00A6406A" w:rsidRDefault="000743A9" w:rsidP="006C2474">
                              <w:pPr>
                                <w:pStyle w:val="Web"/>
                                <w:spacing w:line="280" w:lineRule="exact"/>
                                <w:ind w:left="211" w:hangingChars="100" w:hanging="211"/>
                                <w:textAlignment w:val="baseline"/>
                              </w:pPr>
                              <w:r w:rsidRPr="00A6406A">
                                <w:rPr>
                                  <w:rFonts w:ascii="ＭＳ 明朝" w:eastAsia="ＭＳ 明朝" w:hAnsi="ＭＳ 明朝" w:cstheme="minorBidi" w:hint="eastAsia"/>
                                  <w:b/>
                                  <w:bCs/>
                                  <w:color w:val="000000"/>
                                  <w:kern w:val="24"/>
                                </w:rPr>
                                <w:t>・</w:t>
                              </w:r>
                              <w:r w:rsidRPr="00A6406A">
                                <w:rPr>
                                  <w:rFonts w:ascii="ＭＳ 明朝" w:eastAsia="ＭＳ 明朝" w:hAnsi="ＭＳ 明朝" w:cstheme="minorBidi" w:hint="eastAsia"/>
                                  <w:b/>
                                  <w:bCs/>
                                  <w:color w:val="FF0000"/>
                                  <w:kern w:val="24"/>
                                </w:rPr>
                                <w:t>地域単位での取組</w:t>
                              </w:r>
                              <w:r w:rsidRPr="00A6406A">
                                <w:rPr>
                                  <w:rFonts w:ascii="ＭＳ 明朝" w:eastAsia="ＭＳ 明朝" w:hAnsi="ＭＳ 明朝" w:cstheme="minorBidi" w:hint="eastAsia"/>
                                  <w:b/>
                                  <w:bCs/>
                                  <w:color w:val="000000"/>
                                  <w:kern w:val="24"/>
                                </w:rPr>
                                <w:t>が安全管理に対する意識付けにつながるきっかけになる</w:t>
                              </w:r>
                            </w:p>
                            <w:p w14:paraId="48CBF4CC" w14:textId="77777777" w:rsidR="000743A9" w:rsidRPr="00A6406A" w:rsidRDefault="000743A9" w:rsidP="006C2474">
                              <w:pPr>
                                <w:pStyle w:val="Web"/>
                                <w:spacing w:line="280" w:lineRule="exact"/>
                                <w:ind w:left="211" w:hangingChars="100" w:hanging="211"/>
                                <w:textAlignment w:val="baseline"/>
                                <w:rPr>
                                  <w:sz w:val="16"/>
                                </w:rPr>
                              </w:pPr>
                              <w:r w:rsidRPr="00A6406A">
                                <w:rPr>
                                  <w:rFonts w:ascii="ＭＳ 明朝" w:eastAsia="ＭＳ 明朝" w:hAnsi="ＭＳ 明朝" w:cstheme="minorBidi" w:hint="eastAsia"/>
                                  <w:b/>
                                  <w:bCs/>
                                  <w:color w:val="000000"/>
                                  <w:kern w:val="24"/>
                                  <w:szCs w:val="26"/>
                                </w:rPr>
                                <w:t>・個別対応より点検費用が安くなり</w:t>
                              </w:r>
                              <w:r w:rsidRPr="00A6406A">
                                <w:rPr>
                                  <w:rFonts w:ascii="ＭＳ 明朝" w:eastAsia="ＭＳ 明朝" w:hAnsi="ＭＳ 明朝" w:cstheme="minorBidi" w:hint="eastAsia"/>
                                  <w:b/>
                                  <w:bCs/>
                                  <w:color w:val="FF0000"/>
                                  <w:kern w:val="24"/>
                                  <w:szCs w:val="26"/>
                                </w:rPr>
                                <w:t>コスト面でも有効</w:t>
                              </w:r>
                            </w:p>
                          </w:txbxContent>
                        </wps:txbx>
                        <wps:bodyPr wrap="square" lIns="54000" tIns="36000" rIns="54000" bIns="36000" rtlCol="0" anchor="ctr">
                          <a:noAutofit/>
                        </wps:bodyPr>
                      </wps:wsp>
                    </wpg:wgp>
                  </a:graphicData>
                </a:graphic>
              </wp:anchor>
            </w:drawing>
          </mc:Choice>
          <mc:Fallback>
            <w:pict>
              <v:group w14:anchorId="754F1C86" id="グループ化 319" o:spid="_x0000_s1162" style="position:absolute;left:0;text-align:left;margin-left:18.7pt;margin-top:4.65pt;width:436.05pt;height:486.5pt;z-index:251719168;mso-position-horizontal-relative:text;mso-position-vertical-relative:text" coordsize="55378,61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">
                <v:shape id="テキスト ボックス 3" o:spid="_x0000_s1163" type="#_x0000_t202" style="position:absolute;left:318;width:33294;height:16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BGmsIA&#10;AADbAAAADwAAAGRycy9kb3ducmV2LnhtbESPwWrDMBBE74H8g9hAb7GcHpriRjElYEhzCU3S+2Jt&#10;LWNrpViq7f59VSj0OMzMG2ZXzrYXIw2hdaxgk+UgiGunW24U3K7V+hlEiMgae8ek4JsClPvlYoeF&#10;dhO/03iJjUgQDgUqMDH6QspQG7IYMueJk/fpBosxyaGResApwW0vH/P8SVpsOS0Y9HQwVHeXL6tg&#10;DOfrdHKnu5yM9298/qg6qpR6WM2vLyAizfE//Nc+agXbLfx+ST9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sEaawgAAANsAAAAPAAAAAAAAAAAAAAAAAJgCAABkcnMvZG93&#10;bnJldi54bWxQSwUGAAAAAAQABAD1AAAAhwMAAAAA&#10;" fillcolor="window" strokecolor="windowText">
                  <v:textbox style="mso-fit-shape-to-text:t">
                    <w:txbxContent>
                      <w:p w14:paraId="0B3DAD27" w14:textId="77777777" w:rsidR="000743A9" w:rsidRPr="00A6406A" w:rsidRDefault="000743A9" w:rsidP="006C2474">
                        <w:pPr>
                          <w:pStyle w:val="Web"/>
                          <w:textAlignment w:val="baseline"/>
                          <w:rPr>
                            <w:kern w:val="0"/>
                            <w:sz w:val="24"/>
                          </w:rPr>
                        </w:pPr>
                        <w:r w:rsidRPr="00A6406A">
                          <w:rPr>
                            <w:rFonts w:ascii="ＭＳ Ｐ明朝" w:eastAsia="ＭＳ Ｐ明朝" w:hAnsi="ＭＳ Ｐ明朝" w:cstheme="minorBidi" w:hint="eastAsia"/>
                            <w:b/>
                            <w:bCs/>
                            <w:color w:val="002060"/>
                            <w:kern w:val="24"/>
                            <w:sz w:val="24"/>
                          </w:rPr>
                          <w:t>◇実態調査１（目視調査）</w:t>
                        </w:r>
                      </w:p>
                      <w:p w14:paraId="58285AD4" w14:textId="77777777" w:rsidR="000743A9" w:rsidRPr="00A6406A" w:rsidRDefault="000743A9" w:rsidP="006C2474">
                        <w:pPr>
                          <w:pStyle w:val="Web"/>
                          <w:spacing w:line="300" w:lineRule="exact"/>
                          <w:ind w:leftChars="50" w:left="315" w:hangingChars="100" w:hanging="210"/>
                          <w:textAlignment w:val="baseline"/>
                        </w:pPr>
                        <w:r w:rsidRPr="00A6406A">
                          <w:rPr>
                            <w:rFonts w:ascii="ＭＳ Ｐ明朝" w:eastAsia="ＭＳ Ｐ明朝" w:hAnsi="ＭＳ Ｐ明朝" w:cstheme="minorBidi" w:hint="eastAsia"/>
                            <w:color w:val="000000" w:themeColor="text1"/>
                            <w:kern w:val="24"/>
                          </w:rPr>
                          <w:t>・調査期間：平成２７年８月２６～２７日（２日間）</w:t>
                        </w:r>
                      </w:p>
                      <w:p w14:paraId="1F31508F" w14:textId="77777777" w:rsidR="000743A9" w:rsidRPr="00A6406A" w:rsidRDefault="000743A9" w:rsidP="006C2474">
                        <w:pPr>
                          <w:pStyle w:val="Web"/>
                          <w:spacing w:line="300" w:lineRule="exact"/>
                          <w:ind w:leftChars="50" w:left="315" w:hangingChars="100" w:hanging="210"/>
                          <w:textAlignment w:val="baseline"/>
                        </w:pPr>
                        <w:r w:rsidRPr="00A6406A">
                          <w:rPr>
                            <w:rFonts w:ascii="ＭＳ Ｐ明朝" w:eastAsia="ＭＳ Ｐ明朝" w:hAnsi="ＭＳ Ｐ明朝" w:cstheme="minorBidi" w:hint="eastAsia"/>
                            <w:color w:val="000000" w:themeColor="text1"/>
                            <w:kern w:val="24"/>
                          </w:rPr>
                          <w:t>・調査対象：全ての突出看板及びアーチ看板 全８９件</w:t>
                        </w:r>
                      </w:p>
                      <w:p w14:paraId="41EC33BF" w14:textId="77777777" w:rsidR="000743A9" w:rsidRPr="00A6406A" w:rsidRDefault="000743A9" w:rsidP="006C2474">
                        <w:pPr>
                          <w:pStyle w:val="Web"/>
                          <w:spacing w:line="300" w:lineRule="exact"/>
                          <w:ind w:leftChars="50" w:left="315" w:hangingChars="100" w:hanging="210"/>
                          <w:textAlignment w:val="baseline"/>
                        </w:pPr>
                        <w:r w:rsidRPr="00A6406A">
                          <w:rPr>
                            <w:rFonts w:ascii="ＭＳ Ｐ明朝" w:eastAsia="ＭＳ Ｐ明朝" w:hAnsi="ＭＳ Ｐ明朝" w:cstheme="minorBidi" w:hint="eastAsia"/>
                            <w:color w:val="000000" w:themeColor="text1"/>
                            <w:kern w:val="24"/>
                          </w:rPr>
                          <w:t>・調査手法：地上からの目視</w:t>
                        </w:r>
                      </w:p>
                      <w:p w14:paraId="1D8A1043" w14:textId="77777777" w:rsidR="000743A9" w:rsidRPr="00A6406A" w:rsidRDefault="000743A9" w:rsidP="006C2474">
                        <w:pPr>
                          <w:pStyle w:val="Web"/>
                          <w:textAlignment w:val="baseline"/>
                          <w:rPr>
                            <w:sz w:val="24"/>
                          </w:rPr>
                        </w:pPr>
                        <w:r w:rsidRPr="00A6406A">
                          <w:rPr>
                            <w:rFonts w:ascii="ＭＳ Ｐ明朝" w:eastAsia="ＭＳ Ｐ明朝" w:hAnsi="ＭＳ Ｐ明朝" w:cstheme="minorBidi" w:hint="eastAsia"/>
                            <w:b/>
                            <w:bCs/>
                            <w:color w:val="002060"/>
                            <w:kern w:val="24"/>
                            <w:sz w:val="24"/>
                          </w:rPr>
                          <w:t>◇目視調査の結果と対応</w:t>
                        </w:r>
                      </w:p>
                      <w:p w14:paraId="549EA711" w14:textId="77777777" w:rsidR="000743A9" w:rsidRPr="00A6406A" w:rsidRDefault="000743A9" w:rsidP="006C2474">
                        <w:pPr>
                          <w:pStyle w:val="Web"/>
                          <w:spacing w:line="300" w:lineRule="exact"/>
                          <w:ind w:leftChars="50" w:left="105" w:firstLineChars="100" w:firstLine="210"/>
                          <w:textAlignment w:val="baseline"/>
                        </w:pPr>
                        <w:r w:rsidRPr="00A6406A">
                          <w:rPr>
                            <w:rFonts w:ascii="ＭＳ Ｐ明朝" w:eastAsia="ＭＳ Ｐ明朝" w:hAnsi="ＭＳ Ｐ明朝" w:cstheme="minorBidi" w:hint="eastAsia"/>
                            <w:color w:val="000000" w:themeColor="text1"/>
                            <w:kern w:val="24"/>
                          </w:rPr>
                          <w:t>外観とさびの発生状況などから、看板の躯体を構成する鉄骨</w:t>
                        </w:r>
                        <w:r>
                          <w:rPr>
                            <w:rFonts w:ascii="ＭＳ Ｐ明朝" w:eastAsia="ＭＳ Ｐ明朝" w:hAnsi="ＭＳ Ｐ明朝" w:cstheme="minorBidi" w:hint="eastAsia"/>
                            <w:color w:val="000000" w:themeColor="text1"/>
                            <w:kern w:val="24"/>
                          </w:rPr>
                          <w:t>等</w:t>
                        </w:r>
                        <w:r w:rsidRPr="00A6406A">
                          <w:rPr>
                            <w:rFonts w:ascii="ＭＳ Ｐ明朝" w:eastAsia="ＭＳ Ｐ明朝" w:hAnsi="ＭＳ Ｐ明朝" w:cstheme="minorBidi" w:hint="eastAsia"/>
                            <w:color w:val="000000" w:themeColor="text1"/>
                            <w:kern w:val="24"/>
                          </w:rPr>
                          <w:t>が腐食している可能性がある突出看板</w:t>
                        </w:r>
                        <w:r w:rsidRPr="00A6406A">
                          <w:rPr>
                            <w:rFonts w:ascii="ＭＳ Ｐ明朝" w:eastAsia="ＭＳ Ｐ明朝" w:hAnsi="ＭＳ Ｐ明朝" w:cstheme="minorBidi" w:hint="eastAsia"/>
                            <w:b/>
                            <w:bCs/>
                            <w:color w:val="FF0000"/>
                            <w:kern w:val="24"/>
                          </w:rPr>
                          <w:t>１０件</w:t>
                        </w:r>
                        <w:r w:rsidRPr="00A6406A">
                          <w:rPr>
                            <w:rFonts w:ascii="ＭＳ Ｐ明朝" w:eastAsia="ＭＳ Ｐ明朝" w:hAnsi="ＭＳ Ｐ明朝" w:cstheme="minorBidi" w:hint="eastAsia"/>
                            <w:color w:val="000000" w:themeColor="text1"/>
                            <w:kern w:val="24"/>
                          </w:rPr>
                          <w:t>について、詳細調査を実施。</w:t>
                        </w:r>
                      </w:p>
                    </w:txbxContent>
                  </v:textbox>
                </v:shape>
                <v:shape id="下矢印 27" o:spid="_x0000_s1164" type="#_x0000_t67" style="position:absolute;left:11057;top:17331;width:11818;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QnecQA&#10;AADbAAAADwAAAGRycy9kb3ducmV2LnhtbESP3WrCQBSE7wu+w3KE3tWNpdgYXUUspRZB8OcBjtlj&#10;EsyeDdmN+Xn6bqHQy2FmvmGW686U4kG1KywrmE4iEMSp1QVnCi7nz5cYhPPIGkvLpKAnB+vV6GmJ&#10;ibYtH+lx8pkIEHYJKsi9rxIpXZqTQTexFXHwbrY26IOsM6lrbAPclPI1imbSYMFhIceKtjml91Nj&#10;FHB8KM4f319z0vuqHxq7fzfDVanncbdZgPDU+f/wX3unFcRv8Psl/A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EJ3nEAAAA2wAAAA8AAAAAAAAAAAAAAAAAmAIAAGRycy9k&#10;b3ducmV2LnhtbFBLBQYAAAAABAAEAPUAAACJAwAAAAA=&#10;" adj="7584" fillcolor="#f60" stroked="f" strokeweight="1pt"/>
                <v:shape id="テキスト ボックス 8" o:spid="_x0000_s1165" type="#_x0000_t202" style="position:absolute;left:212;top:20094;width:33388;height:20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tlCsEA&#10;AADaAAAADwAAAGRycy9kb3ducmV2LnhtbESPzWrDMBCE74W+g9hCb7XcHErjRDEhYEhzCc3PfbE2&#10;lrG1Ui3Vdt++KhRyHGbmG2ZdzrYXIw2hdazgNctBENdOt9wouJyrl3cQISJr7B2Tgh8KUG4eH9ZY&#10;aDfxJ42n2IgE4VCgAhOjL6QMtSGLIXOeOHk3N1iMSQ6N1ANOCW57ucjzN2mx5bRg0NPOUN2dvq2C&#10;MRzP08EdvuRkvP/g47XqqFLq+WnerkBEmuM9/N/eawVL+LuSbo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LZQrBAAAA2gAAAA8AAAAAAAAAAAAAAAAAmAIAAGRycy9kb3du&#10;cmV2LnhtbFBLBQYAAAAABAAEAPUAAACGAwAAAAA=&#10;" fillcolor="window" strokecolor="windowText">
                  <v:textbox style="mso-fit-shape-to-text:t">
                    <w:txbxContent>
                      <w:p w14:paraId="657C1103" w14:textId="77777777" w:rsidR="000743A9" w:rsidRPr="00A6406A" w:rsidRDefault="000743A9" w:rsidP="006C2474">
                        <w:pPr>
                          <w:pStyle w:val="Web"/>
                          <w:textAlignment w:val="baseline"/>
                          <w:rPr>
                            <w:kern w:val="0"/>
                            <w:sz w:val="24"/>
                          </w:rPr>
                        </w:pPr>
                        <w:r w:rsidRPr="00A6406A">
                          <w:rPr>
                            <w:rFonts w:ascii="ＭＳ Ｐ明朝" w:eastAsia="ＭＳ Ｐ明朝" w:hAnsi="ＭＳ Ｐ明朝" w:cstheme="minorBidi" w:hint="eastAsia"/>
                            <w:b/>
                            <w:bCs/>
                            <w:color w:val="002060"/>
                            <w:kern w:val="24"/>
                            <w:sz w:val="24"/>
                          </w:rPr>
                          <w:t>◇実態調査２（詳細調査）</w:t>
                        </w:r>
                      </w:p>
                      <w:p w14:paraId="63A59820" w14:textId="77777777" w:rsidR="000743A9" w:rsidRPr="00A6406A" w:rsidRDefault="000743A9" w:rsidP="006C2474">
                        <w:pPr>
                          <w:pStyle w:val="Web"/>
                          <w:spacing w:line="300" w:lineRule="exact"/>
                          <w:ind w:leftChars="50" w:left="315" w:hangingChars="100" w:hanging="210"/>
                          <w:textAlignment w:val="baseline"/>
                        </w:pPr>
                        <w:r w:rsidRPr="00A6406A">
                          <w:rPr>
                            <w:rFonts w:ascii="ＭＳ Ｐ明朝" w:eastAsia="ＭＳ Ｐ明朝" w:hAnsi="ＭＳ Ｐ明朝" w:cstheme="minorBidi" w:hint="eastAsia"/>
                            <w:color w:val="000000" w:themeColor="text1"/>
                            <w:kern w:val="24"/>
                          </w:rPr>
                          <w:t xml:space="preserve">・調査期間：平成２７年１１月２７日及び３０日 </w:t>
                        </w:r>
                        <w:r>
                          <w:rPr>
                            <w:rFonts w:ascii="ＭＳ Ｐ明朝" w:eastAsia="ＭＳ Ｐ明朝" w:hAnsi="ＭＳ Ｐ明朝" w:cstheme="minorBidi" w:hint="eastAsia"/>
                            <w:color w:val="000000" w:themeColor="text1"/>
                            <w:kern w:val="24"/>
                          </w:rPr>
                          <w:t>（</w:t>
                        </w:r>
                        <w:r w:rsidRPr="00A6406A">
                          <w:rPr>
                            <w:rFonts w:ascii="ＭＳ Ｐ明朝" w:eastAsia="ＭＳ Ｐ明朝" w:hAnsi="ＭＳ Ｐ明朝" w:cstheme="minorBidi" w:hint="eastAsia"/>
                            <w:color w:val="000000" w:themeColor="text1"/>
                            <w:kern w:val="24"/>
                          </w:rPr>
                          <w:t>２日間</w:t>
                        </w:r>
                        <w:r>
                          <w:rPr>
                            <w:rFonts w:ascii="ＭＳ Ｐ明朝" w:eastAsia="ＭＳ Ｐ明朝" w:hAnsi="ＭＳ Ｐ明朝" w:cstheme="minorBidi" w:hint="eastAsia"/>
                            <w:color w:val="000000" w:themeColor="text1"/>
                            <w:kern w:val="24"/>
                          </w:rPr>
                          <w:t>）</w:t>
                        </w:r>
                      </w:p>
                      <w:p w14:paraId="62C9DD03" w14:textId="77777777" w:rsidR="000743A9" w:rsidRPr="00A6406A" w:rsidRDefault="000743A9" w:rsidP="006C2474">
                        <w:pPr>
                          <w:pStyle w:val="Web"/>
                          <w:spacing w:line="300" w:lineRule="exact"/>
                          <w:ind w:leftChars="50" w:left="315" w:hangingChars="100" w:hanging="210"/>
                          <w:textAlignment w:val="baseline"/>
                        </w:pPr>
                        <w:r w:rsidRPr="00A6406A">
                          <w:rPr>
                            <w:rFonts w:ascii="ＭＳ Ｐ明朝" w:eastAsia="ＭＳ Ｐ明朝" w:hAnsi="ＭＳ Ｐ明朝" w:cstheme="minorBidi" w:hint="eastAsia"/>
                            <w:color w:val="000000" w:themeColor="text1"/>
                            <w:kern w:val="24"/>
                          </w:rPr>
                          <w:t>・調査対象：詳細調査が必要とされた突出看板１０件</w:t>
                        </w:r>
                      </w:p>
                      <w:p w14:paraId="7530B0AD" w14:textId="77777777" w:rsidR="000743A9" w:rsidRPr="00A6406A" w:rsidRDefault="000743A9" w:rsidP="006C2474">
                        <w:pPr>
                          <w:pStyle w:val="Web"/>
                          <w:spacing w:line="300" w:lineRule="exact"/>
                          <w:ind w:leftChars="50" w:left="315" w:hangingChars="100" w:hanging="210"/>
                          <w:textAlignment w:val="baseline"/>
                        </w:pPr>
                        <w:r w:rsidRPr="00A6406A">
                          <w:rPr>
                            <w:rFonts w:ascii="ＭＳ Ｐ明朝" w:eastAsia="ＭＳ Ｐ明朝" w:hAnsi="ＭＳ Ｐ明朝" w:cstheme="minorBidi" w:hint="eastAsia"/>
                            <w:color w:val="000000" w:themeColor="text1"/>
                            <w:kern w:val="24"/>
                          </w:rPr>
                          <w:t>・調査手法：高所作業車による近接触手及び内部確認</w:t>
                        </w:r>
                      </w:p>
                      <w:p w14:paraId="67F6CEF6" w14:textId="77777777" w:rsidR="000743A9" w:rsidRPr="00A6406A" w:rsidRDefault="000743A9" w:rsidP="006C2474">
                        <w:pPr>
                          <w:pStyle w:val="Web"/>
                          <w:textAlignment w:val="baseline"/>
                          <w:rPr>
                            <w:sz w:val="24"/>
                          </w:rPr>
                        </w:pPr>
                        <w:r w:rsidRPr="00A6406A">
                          <w:rPr>
                            <w:rFonts w:ascii="ＭＳ Ｐ明朝" w:eastAsia="ＭＳ Ｐ明朝" w:hAnsi="ＭＳ Ｐ明朝" w:cstheme="minorBidi" w:hint="eastAsia"/>
                            <w:b/>
                            <w:bCs/>
                            <w:color w:val="002060"/>
                            <w:kern w:val="24"/>
                            <w:sz w:val="24"/>
                          </w:rPr>
                          <w:t>◇詳細調査の結果と対応</w:t>
                        </w:r>
                      </w:p>
                      <w:p w14:paraId="026EA5C9" w14:textId="77777777" w:rsidR="000743A9" w:rsidRPr="00A6406A" w:rsidRDefault="000743A9" w:rsidP="006C2474">
                        <w:pPr>
                          <w:pStyle w:val="Web"/>
                          <w:spacing w:line="300" w:lineRule="exact"/>
                          <w:ind w:leftChars="50" w:left="105" w:firstLineChars="100" w:firstLine="210"/>
                          <w:textAlignment w:val="baseline"/>
                        </w:pPr>
                        <w:r w:rsidRPr="00A6406A">
                          <w:rPr>
                            <w:rFonts w:ascii="ＭＳ Ｐ明朝" w:eastAsia="ＭＳ Ｐ明朝" w:hAnsi="ＭＳ Ｐ明朝" w:cstheme="minorBidi" w:hint="eastAsia"/>
                            <w:color w:val="000000" w:themeColor="text1"/>
                            <w:kern w:val="24"/>
                          </w:rPr>
                          <w:t>詳細調査を実施した１０件全てに異常が認められ、商店街振興組合を通じて看板所有者に点検結果の情報提供と改善措置の提案を行った。その結果、</w:t>
                        </w:r>
                        <w:r>
                          <w:rPr>
                            <w:rFonts w:ascii="ＭＳ Ｐ明朝" w:eastAsia="ＭＳ Ｐ明朝" w:hAnsi="ＭＳ Ｐ明朝" w:cstheme="minorBidi" w:hint="eastAsia"/>
                            <w:color w:val="000000" w:themeColor="text1"/>
                            <w:kern w:val="24"/>
                          </w:rPr>
                          <w:t>１０件のうち</w:t>
                        </w:r>
                        <w:r w:rsidRPr="00A6406A">
                          <w:rPr>
                            <w:rFonts w:ascii="ＭＳ Ｐ明朝" w:eastAsia="ＭＳ Ｐ明朝" w:hAnsi="ＭＳ Ｐ明朝" w:cstheme="minorBidi" w:hint="eastAsia"/>
                            <w:color w:val="000000" w:themeColor="text1"/>
                            <w:kern w:val="24"/>
                          </w:rPr>
                          <w:t>安全対策の緊急性が高い</w:t>
                        </w:r>
                        <w:r>
                          <w:rPr>
                            <w:rFonts w:ascii="ＭＳ Ｐ明朝" w:eastAsia="ＭＳ Ｐ明朝" w:hAnsi="ＭＳ Ｐ明朝" w:cstheme="minorBidi" w:hint="eastAsia"/>
                            <w:color w:val="000000" w:themeColor="text1"/>
                            <w:kern w:val="24"/>
                          </w:rPr>
                          <w:t>とされた</w:t>
                        </w:r>
                        <w:r w:rsidRPr="00A6406A">
                          <w:rPr>
                            <w:rFonts w:ascii="ＭＳ Ｐ明朝" w:eastAsia="ＭＳ Ｐ明朝" w:hAnsi="ＭＳ Ｐ明朝" w:cstheme="minorBidi" w:hint="eastAsia"/>
                            <w:color w:val="000000" w:themeColor="text1"/>
                            <w:kern w:val="24"/>
                          </w:rPr>
                          <w:t>看板</w:t>
                        </w:r>
                        <w:r>
                          <w:rPr>
                            <w:rFonts w:ascii="ＭＳ Ｐ明朝" w:eastAsia="ＭＳ Ｐ明朝" w:hAnsi="ＭＳ Ｐ明朝" w:cstheme="minorBidi" w:hint="eastAsia"/>
                            <w:color w:val="000000" w:themeColor="text1"/>
                            <w:kern w:val="24"/>
                          </w:rPr>
                          <w:t>７</w:t>
                        </w:r>
                        <w:r w:rsidRPr="00A6406A">
                          <w:rPr>
                            <w:rFonts w:ascii="ＭＳ Ｐ明朝" w:eastAsia="ＭＳ Ｐ明朝" w:hAnsi="ＭＳ Ｐ明朝" w:cstheme="minorBidi" w:hint="eastAsia"/>
                            <w:color w:val="000000" w:themeColor="text1"/>
                            <w:kern w:val="24"/>
                          </w:rPr>
                          <w:t>件</w:t>
                        </w:r>
                        <w:r>
                          <w:rPr>
                            <w:rFonts w:ascii="ＭＳ Ｐ明朝" w:eastAsia="ＭＳ Ｐ明朝" w:hAnsi="ＭＳ Ｐ明朝" w:cstheme="minorBidi" w:hint="eastAsia"/>
                            <w:color w:val="000000" w:themeColor="text1"/>
                            <w:kern w:val="24"/>
                          </w:rPr>
                          <w:t>について</w:t>
                        </w:r>
                        <w:r w:rsidRPr="00A6406A">
                          <w:rPr>
                            <w:rFonts w:ascii="ＭＳ Ｐ明朝" w:eastAsia="ＭＳ Ｐ明朝" w:hAnsi="ＭＳ Ｐ明朝" w:cstheme="minorBidi" w:hint="eastAsia"/>
                            <w:color w:val="000000" w:themeColor="text1"/>
                            <w:kern w:val="24"/>
                          </w:rPr>
                          <w:t>、</w:t>
                        </w:r>
                        <w:r>
                          <w:rPr>
                            <w:rFonts w:ascii="ＭＳ Ｐ明朝" w:eastAsia="ＭＳ Ｐ明朝" w:hAnsi="ＭＳ Ｐ明朝" w:cstheme="minorBidi" w:hint="eastAsia"/>
                            <w:b/>
                            <w:bCs/>
                            <w:color w:val="FF0000"/>
                            <w:kern w:val="24"/>
                          </w:rPr>
                          <w:t>５</w:t>
                        </w:r>
                        <w:r w:rsidRPr="00A6406A">
                          <w:rPr>
                            <w:rFonts w:ascii="ＭＳ Ｐ明朝" w:eastAsia="ＭＳ Ｐ明朝" w:hAnsi="ＭＳ Ｐ明朝" w:cstheme="minorBidi" w:hint="eastAsia"/>
                            <w:b/>
                            <w:bCs/>
                            <w:color w:val="FF0000"/>
                            <w:kern w:val="24"/>
                          </w:rPr>
                          <w:t>件が撤去、</w:t>
                        </w:r>
                        <w:r>
                          <w:rPr>
                            <w:rFonts w:ascii="ＭＳ Ｐ明朝" w:eastAsia="ＭＳ Ｐ明朝" w:hAnsi="ＭＳ Ｐ明朝" w:cstheme="minorBidi" w:hint="eastAsia"/>
                            <w:b/>
                            <w:bCs/>
                            <w:color w:val="FF0000"/>
                            <w:kern w:val="24"/>
                          </w:rPr>
                          <w:t>２</w:t>
                        </w:r>
                        <w:r w:rsidRPr="00A6406A">
                          <w:rPr>
                            <w:rFonts w:ascii="ＭＳ Ｐ明朝" w:eastAsia="ＭＳ Ｐ明朝" w:hAnsi="ＭＳ Ｐ明朝" w:cstheme="minorBidi" w:hint="eastAsia"/>
                            <w:b/>
                            <w:bCs/>
                            <w:color w:val="FF0000"/>
                            <w:kern w:val="24"/>
                          </w:rPr>
                          <w:t>件が修繕</w:t>
                        </w:r>
                        <w:r w:rsidRPr="00A6406A">
                          <w:rPr>
                            <w:rFonts w:ascii="ＭＳ Ｐ明朝" w:eastAsia="ＭＳ Ｐ明朝" w:hAnsi="ＭＳ Ｐ明朝" w:cstheme="minorBidi" w:hint="eastAsia"/>
                            <w:color w:val="000000" w:themeColor="text1"/>
                            <w:kern w:val="24"/>
                          </w:rPr>
                          <w:t>を行った。</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6" o:spid="_x0000_s1166" type="#_x0000_t5" style="position:absolute;left:10951;top:41254;width:11881;height:179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GtcEA&#10;AADbAAAADwAAAGRycy9kb3ducmV2LnhtbERPPWvDMBDdC/kP4gLZarkdUuNGCWlCiYdCqV06H9bV&#10;cmydjKUk9r+PhkLHx/ve7CbbiyuNvnWs4ClJQRDXTrfcKPiu3h8zED4ga+wdk4KZPOy2i4cN5trd&#10;+IuuZWhEDGGfowITwpBL6WtDFn3iBuLI/brRYohwbKQe8RbDbS+f03QtLbYcGwwOdDBUd+XFKvh8&#10;O/5UnTydP2RWzC/op648GaVWy2n/CiLQFP7Ff+5CK8ji2Pgl/gC5v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hrXBAAAA2wAAAA8AAAAAAAAAAAAAAAAAmAIAAGRycy9kb3du&#10;cmV2LnhtbFBLBQYAAAAABAAEAPUAAACGAwAAAAA=&#10;" fillcolor="#f60" stroked="f" strokeweight="1pt"/>
                <v:roundrect id="角丸四角形 2" o:spid="_x0000_s1167" style="position:absolute;top:43487;width:55378;height:18300;visibility:visible;mso-wrap-style:square;v-text-anchor:middle" arcsize="585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yImsMA&#10;AADbAAAADwAAAGRycy9kb3ducmV2LnhtbESPT4vCMBTE78J+h/AW9iKa6kG7XaOIIGxP4p/L3h7J&#10;sy02L90m1vrtjSB4HGbmN8xi1dtadNT6yrGCyTgBQaydqbhQcDpuRykIH5AN1o5JwZ08rJYfgwVm&#10;xt14T90hFCJC2GeooAyhyaT0uiSLfuwa4uidXWsxRNkW0rR4i3Bby2mSzKTFiuNCiQ1tStKXw9Uq&#10;mO7y3P4NtemKcK/0ZTbM5/9Xpb4++/UPiEB9eIdf7V+jIP2G55f4A+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yImsMAAADbAAAADwAAAAAAAAAAAAAAAACYAgAAZHJzL2Rv&#10;d25yZXYueG1sUEsFBgAAAAAEAAQA9QAAAIgDAAAAAA==&#10;" fillcolor="#fcf" strokecolor="red" strokeweight="1.5pt">
                  <v:stroke joinstyle="miter"/>
                  <v:textbox inset="1.5mm,1mm,1.5mm,1mm">
                    <w:txbxContent>
                      <w:p w14:paraId="69DAD181" w14:textId="77777777" w:rsidR="000743A9" w:rsidRPr="00A6406A" w:rsidRDefault="000743A9" w:rsidP="006C2474">
                        <w:pPr>
                          <w:pStyle w:val="Web"/>
                          <w:textAlignment w:val="baseline"/>
                          <w:rPr>
                            <w:kern w:val="0"/>
                            <w:sz w:val="24"/>
                          </w:rPr>
                        </w:pPr>
                        <w:r w:rsidRPr="00A6406A">
                          <w:rPr>
                            <w:rFonts w:ascii="ＭＳ 明朝" w:eastAsia="ＭＳ 明朝" w:hAnsi="ＭＳ 明朝" w:cstheme="minorBidi" w:hint="eastAsia"/>
                            <w:b/>
                            <w:bCs/>
                            <w:color w:val="002060"/>
                            <w:kern w:val="24"/>
                            <w:sz w:val="24"/>
                          </w:rPr>
                          <w:t>≪まとめ≫</w:t>
                        </w:r>
                      </w:p>
                      <w:p w14:paraId="0AA438A1" w14:textId="77777777" w:rsidR="000743A9" w:rsidRPr="00A37CE6" w:rsidRDefault="000743A9" w:rsidP="006C2474">
                        <w:pPr>
                          <w:pStyle w:val="Web"/>
                          <w:spacing w:line="280" w:lineRule="exact"/>
                          <w:ind w:left="211" w:hangingChars="100" w:hanging="211"/>
                          <w:textAlignment w:val="baseline"/>
                          <w:rPr>
                            <w:color w:val="0000FF"/>
                          </w:rPr>
                        </w:pPr>
                        <w:r w:rsidRPr="00A37CE6">
                          <w:rPr>
                            <w:rFonts w:ascii="ＭＳ 明朝" w:eastAsia="ＭＳ 明朝" w:hAnsi="ＭＳ 明朝" w:cstheme="minorBidi" w:hint="eastAsia"/>
                            <w:b/>
                            <w:bCs/>
                            <w:color w:val="0000FF"/>
                            <w:kern w:val="24"/>
                          </w:rPr>
                          <w:t>◇詳細調査による内部点検の重要性について</w:t>
                        </w:r>
                      </w:p>
                      <w:p w14:paraId="591D3F25" w14:textId="77777777" w:rsidR="000743A9" w:rsidRPr="00A6406A" w:rsidRDefault="000743A9" w:rsidP="006C2474">
                        <w:pPr>
                          <w:pStyle w:val="Web"/>
                          <w:spacing w:line="280" w:lineRule="exact"/>
                          <w:ind w:left="211" w:hangingChars="100" w:hanging="211"/>
                          <w:textAlignment w:val="baseline"/>
                        </w:pPr>
                        <w:r w:rsidRPr="00A6406A">
                          <w:rPr>
                            <w:rFonts w:ascii="ＭＳ 明朝" w:eastAsia="ＭＳ 明朝" w:hAnsi="ＭＳ 明朝" w:cstheme="minorBidi" w:hint="eastAsia"/>
                            <w:b/>
                            <w:bCs/>
                            <w:color w:val="000000"/>
                            <w:kern w:val="24"/>
                          </w:rPr>
                          <w:t>・目視による</w:t>
                        </w:r>
                        <w:r w:rsidRPr="00A6406A">
                          <w:rPr>
                            <w:rFonts w:ascii="ＭＳ 明朝" w:eastAsia="ＭＳ 明朝" w:hAnsi="ＭＳ 明朝" w:cstheme="minorBidi" w:hint="eastAsia"/>
                            <w:b/>
                            <w:bCs/>
                            <w:color w:val="FF0000"/>
                            <w:kern w:val="24"/>
                          </w:rPr>
                          <w:t>日常的な点検調査に加え定期的に詳細調査</w:t>
                        </w:r>
                        <w:r w:rsidRPr="00A6406A">
                          <w:rPr>
                            <w:rFonts w:ascii="ＭＳ 明朝" w:eastAsia="ＭＳ 明朝" w:hAnsi="ＭＳ 明朝" w:cstheme="minorBidi" w:hint="eastAsia"/>
                            <w:b/>
                            <w:bCs/>
                            <w:color w:val="000000"/>
                            <w:kern w:val="24"/>
                          </w:rPr>
                          <w:t>を行い、内部の状況も含めて</w:t>
                        </w:r>
                        <w:r w:rsidRPr="00A6406A">
                          <w:rPr>
                            <w:rFonts w:ascii="ＭＳ 明朝" w:eastAsia="ＭＳ 明朝" w:hAnsi="ＭＳ 明朝" w:cstheme="minorBidi" w:hint="eastAsia"/>
                            <w:b/>
                            <w:bCs/>
                            <w:color w:val="FF0000"/>
                            <w:kern w:val="24"/>
                          </w:rPr>
                          <w:t>広告主が十分に把握</w:t>
                        </w:r>
                        <w:r w:rsidRPr="00A6406A">
                          <w:rPr>
                            <w:rFonts w:ascii="ＭＳ 明朝" w:eastAsia="ＭＳ 明朝" w:hAnsi="ＭＳ 明朝" w:cstheme="minorBidi" w:hint="eastAsia"/>
                            <w:b/>
                            <w:bCs/>
                            <w:color w:val="000000"/>
                            <w:kern w:val="24"/>
                          </w:rPr>
                          <w:t>すること</w:t>
                        </w:r>
                      </w:p>
                      <w:p w14:paraId="520C534B" w14:textId="77777777" w:rsidR="000743A9" w:rsidRPr="00A6406A" w:rsidRDefault="000743A9" w:rsidP="006C2474">
                        <w:pPr>
                          <w:pStyle w:val="Web"/>
                          <w:spacing w:line="280" w:lineRule="exact"/>
                          <w:ind w:left="211" w:hangingChars="100" w:hanging="211"/>
                          <w:textAlignment w:val="baseline"/>
                        </w:pPr>
                        <w:r w:rsidRPr="00A6406A">
                          <w:rPr>
                            <w:rFonts w:ascii="ＭＳ 明朝" w:eastAsia="ＭＳ 明朝" w:hAnsi="ＭＳ 明朝" w:cstheme="minorBidi" w:hint="eastAsia"/>
                            <w:b/>
                            <w:bCs/>
                            <w:color w:val="000000"/>
                            <w:kern w:val="24"/>
                          </w:rPr>
                          <w:t>・適切な</w:t>
                        </w:r>
                        <w:r w:rsidRPr="00A6406A">
                          <w:rPr>
                            <w:rFonts w:ascii="ＭＳ 明朝" w:eastAsia="ＭＳ 明朝" w:hAnsi="ＭＳ 明朝" w:cstheme="minorBidi" w:hint="eastAsia"/>
                            <w:b/>
                            <w:bCs/>
                            <w:color w:val="FF0000"/>
                            <w:kern w:val="24"/>
                          </w:rPr>
                          <w:t>内部点検方法の確立</w:t>
                        </w:r>
                      </w:p>
                      <w:p w14:paraId="3DE450D1" w14:textId="77777777" w:rsidR="000743A9" w:rsidRPr="00A6406A" w:rsidRDefault="000743A9" w:rsidP="006C2474">
                        <w:pPr>
                          <w:pStyle w:val="Web"/>
                          <w:spacing w:line="280" w:lineRule="exact"/>
                          <w:ind w:left="211" w:hangingChars="100" w:hanging="211"/>
                          <w:textAlignment w:val="baseline"/>
                        </w:pPr>
                        <w:r w:rsidRPr="00A6406A">
                          <w:rPr>
                            <w:rFonts w:ascii="ＭＳ 明朝" w:eastAsia="ＭＳ 明朝" w:hAnsi="ＭＳ 明朝" w:cstheme="minorBidi" w:hint="eastAsia"/>
                            <w:b/>
                            <w:bCs/>
                            <w:color w:val="000000"/>
                            <w:kern w:val="24"/>
                          </w:rPr>
                          <w:t>・専門業者の</w:t>
                        </w:r>
                        <w:r w:rsidRPr="00A6406A">
                          <w:rPr>
                            <w:rFonts w:ascii="ＭＳ 明朝" w:eastAsia="ＭＳ 明朝" w:hAnsi="ＭＳ 明朝" w:cstheme="minorBidi" w:hint="eastAsia"/>
                            <w:b/>
                            <w:bCs/>
                            <w:color w:val="FF0000"/>
                            <w:kern w:val="24"/>
                          </w:rPr>
                          <w:t>モラル・技術の向上</w:t>
                        </w:r>
                        <w:r w:rsidRPr="00A6406A">
                          <w:rPr>
                            <w:rFonts w:ascii="ＭＳ 明朝" w:eastAsia="ＭＳ 明朝" w:hAnsi="ＭＳ 明朝" w:cstheme="minorBidi" w:hint="eastAsia"/>
                            <w:b/>
                            <w:bCs/>
                            <w:color w:val="000000"/>
                            <w:kern w:val="24"/>
                          </w:rPr>
                          <w:t>と</w:t>
                        </w:r>
                        <w:r w:rsidRPr="00A6406A">
                          <w:rPr>
                            <w:rFonts w:ascii="ＭＳ 明朝" w:eastAsia="ＭＳ 明朝" w:hAnsi="ＭＳ 明朝" w:cstheme="minorBidi" w:hint="eastAsia"/>
                            <w:b/>
                            <w:bCs/>
                            <w:color w:val="FF0000"/>
                            <w:kern w:val="24"/>
                          </w:rPr>
                          <w:t>知見の蓄積</w:t>
                        </w:r>
                      </w:p>
                      <w:p w14:paraId="7AFD4354" w14:textId="77777777" w:rsidR="000743A9" w:rsidRPr="00A37CE6" w:rsidRDefault="000743A9" w:rsidP="006C2474">
                        <w:pPr>
                          <w:pStyle w:val="Web"/>
                          <w:spacing w:line="280" w:lineRule="exact"/>
                          <w:ind w:left="211" w:hangingChars="100" w:hanging="211"/>
                          <w:textAlignment w:val="baseline"/>
                          <w:rPr>
                            <w:color w:val="0000FF"/>
                          </w:rPr>
                        </w:pPr>
                        <w:r w:rsidRPr="00A37CE6">
                          <w:rPr>
                            <w:rFonts w:ascii="ＭＳ 明朝" w:eastAsia="ＭＳ 明朝" w:hAnsi="ＭＳ 明朝" w:cstheme="minorBidi" w:hint="eastAsia"/>
                            <w:b/>
                            <w:bCs/>
                            <w:color w:val="0000FF"/>
                            <w:kern w:val="24"/>
                          </w:rPr>
                          <w:t>◇商店街等の地域単位での取組の有効性について</w:t>
                        </w:r>
                      </w:p>
                      <w:p w14:paraId="610CF2D0" w14:textId="77777777" w:rsidR="000743A9" w:rsidRPr="00A6406A" w:rsidRDefault="000743A9" w:rsidP="006C2474">
                        <w:pPr>
                          <w:pStyle w:val="Web"/>
                          <w:spacing w:line="280" w:lineRule="exact"/>
                          <w:ind w:left="211" w:hangingChars="100" w:hanging="211"/>
                          <w:textAlignment w:val="baseline"/>
                        </w:pPr>
                        <w:r w:rsidRPr="00A6406A">
                          <w:rPr>
                            <w:rFonts w:ascii="ＭＳ 明朝" w:eastAsia="ＭＳ 明朝" w:hAnsi="ＭＳ 明朝" w:cstheme="minorBidi" w:hint="eastAsia"/>
                            <w:b/>
                            <w:bCs/>
                            <w:color w:val="000000"/>
                            <w:kern w:val="24"/>
                          </w:rPr>
                          <w:t>・</w:t>
                        </w:r>
                        <w:r w:rsidRPr="00A6406A">
                          <w:rPr>
                            <w:rFonts w:ascii="ＭＳ 明朝" w:eastAsia="ＭＳ 明朝" w:hAnsi="ＭＳ 明朝" w:cstheme="minorBidi" w:hint="eastAsia"/>
                            <w:b/>
                            <w:bCs/>
                            <w:color w:val="FF0000"/>
                            <w:kern w:val="24"/>
                          </w:rPr>
                          <w:t>地域単位での取組</w:t>
                        </w:r>
                        <w:r w:rsidRPr="00A6406A">
                          <w:rPr>
                            <w:rFonts w:ascii="ＭＳ 明朝" w:eastAsia="ＭＳ 明朝" w:hAnsi="ＭＳ 明朝" w:cstheme="minorBidi" w:hint="eastAsia"/>
                            <w:b/>
                            <w:bCs/>
                            <w:color w:val="000000"/>
                            <w:kern w:val="24"/>
                          </w:rPr>
                          <w:t>が安全管理に対する意識付けにつながるきっかけになる</w:t>
                        </w:r>
                      </w:p>
                      <w:p w14:paraId="48CBF4CC" w14:textId="77777777" w:rsidR="000743A9" w:rsidRPr="00A6406A" w:rsidRDefault="000743A9" w:rsidP="006C2474">
                        <w:pPr>
                          <w:pStyle w:val="Web"/>
                          <w:spacing w:line="280" w:lineRule="exact"/>
                          <w:ind w:left="211" w:hangingChars="100" w:hanging="211"/>
                          <w:textAlignment w:val="baseline"/>
                          <w:rPr>
                            <w:sz w:val="16"/>
                          </w:rPr>
                        </w:pPr>
                        <w:r w:rsidRPr="00A6406A">
                          <w:rPr>
                            <w:rFonts w:ascii="ＭＳ 明朝" w:eastAsia="ＭＳ 明朝" w:hAnsi="ＭＳ 明朝" w:cstheme="minorBidi" w:hint="eastAsia"/>
                            <w:b/>
                            <w:bCs/>
                            <w:color w:val="000000"/>
                            <w:kern w:val="24"/>
                            <w:szCs w:val="26"/>
                          </w:rPr>
                          <w:t>・個別対応より点検費用が安くなり</w:t>
                        </w:r>
                        <w:r w:rsidRPr="00A6406A">
                          <w:rPr>
                            <w:rFonts w:ascii="ＭＳ 明朝" w:eastAsia="ＭＳ 明朝" w:hAnsi="ＭＳ 明朝" w:cstheme="minorBidi" w:hint="eastAsia"/>
                            <w:b/>
                            <w:bCs/>
                            <w:color w:val="FF0000"/>
                            <w:kern w:val="24"/>
                            <w:szCs w:val="26"/>
                          </w:rPr>
                          <w:t>コスト面でも有効</w:t>
                        </w:r>
                      </w:p>
                    </w:txbxContent>
                  </v:textbox>
                </v:roundrect>
              </v:group>
            </w:pict>
          </mc:Fallback>
        </mc:AlternateContent>
      </w:r>
      <w:r w:rsidRPr="006C2474">
        <w:rPr>
          <w:noProof/>
        </w:rPr>
        <mc:AlternateContent>
          <mc:Choice Requires="wpg">
            <w:drawing>
              <wp:anchor distT="0" distB="0" distL="114300" distR="114300" simplePos="0" relativeHeight="251717120" behindDoc="0" locked="0" layoutInCell="1" allowOverlap="1" wp14:anchorId="45D17166" wp14:editId="0EF84195">
                <wp:simplePos x="0" y="0"/>
                <wp:positionH relativeFrom="column">
                  <wp:posOffset>3785870</wp:posOffset>
                </wp:positionH>
                <wp:positionV relativeFrom="paragraph">
                  <wp:posOffset>76753</wp:posOffset>
                </wp:positionV>
                <wp:extent cx="1944000" cy="1672470"/>
                <wp:effectExtent l="0" t="0" r="0" b="0"/>
                <wp:wrapNone/>
                <wp:docPr id="94" name="グループ化 94"/>
                <wp:cNvGraphicFramePr/>
                <a:graphic xmlns:a="http://schemas.openxmlformats.org/drawingml/2006/main">
                  <a:graphicData uri="http://schemas.microsoft.com/office/word/2010/wordprocessingGroup">
                    <wpg:wgp>
                      <wpg:cNvGrpSpPr/>
                      <wpg:grpSpPr>
                        <a:xfrm>
                          <a:off x="0" y="0"/>
                          <a:ext cx="1944000" cy="1672470"/>
                          <a:chOff x="0" y="0"/>
                          <a:chExt cx="1944000" cy="1672470"/>
                        </a:xfrm>
                      </wpg:grpSpPr>
                      <wps:wsp>
                        <wps:cNvPr id="92" name="テキスト ボックス 38"/>
                        <wps:cNvSpPr txBox="1"/>
                        <wps:spPr>
                          <a:xfrm>
                            <a:off x="0" y="1428750"/>
                            <a:ext cx="1944000" cy="243720"/>
                          </a:xfrm>
                          <a:prstGeom prst="rect">
                            <a:avLst/>
                          </a:prstGeom>
                          <a:noFill/>
                        </wps:spPr>
                        <wps:txbx>
                          <w:txbxContent>
                            <w:p w14:paraId="537B0AC7" w14:textId="77777777" w:rsidR="000743A9" w:rsidRPr="00DF2D12" w:rsidRDefault="000743A9" w:rsidP="006C2474">
                              <w:pPr>
                                <w:pStyle w:val="Web"/>
                                <w:spacing w:line="240" w:lineRule="exact"/>
                                <w:jc w:val="center"/>
                                <w:rPr>
                                  <w:rFonts w:ascii="ＭＳ Ｐ明朝" w:eastAsia="ＭＳ Ｐ明朝" w:hAnsi="ＭＳ Ｐ明朝"/>
                                  <w:color w:val="000000"/>
                                  <w:sz w:val="20"/>
                                  <w:szCs w:val="22"/>
                                </w:rPr>
                              </w:pPr>
                              <w:r w:rsidRPr="00DF2D12">
                                <w:rPr>
                                  <w:rFonts w:ascii="ＭＳ Ｐ明朝" w:eastAsia="ＭＳ Ｐ明朝" w:hAnsi="ＭＳ Ｐ明朝" w:hint="eastAsia"/>
                                  <w:color w:val="000000"/>
                                  <w:sz w:val="20"/>
                                  <w:szCs w:val="22"/>
                                </w:rPr>
                                <w:t>底部が腐食していた看板の例</w:t>
                              </w:r>
                            </w:p>
                          </w:txbxContent>
                        </wps:txbx>
                        <wps:bodyPr wrap="square" rtlCol="0">
                          <a:spAutoFit/>
                        </wps:bodyPr>
                      </wps:wsp>
                      <pic:pic xmlns:pic="http://schemas.openxmlformats.org/drawingml/2006/picture">
                        <pic:nvPicPr>
                          <pic:cNvPr id="93" name="図 21" descr="C:\Users\6102826\AppData\Local\Microsoft\Windows\Temporary Internet Files\Content.Word\IMGP0522.jpg"/>
                          <pic:cNvPicPr>
                            <a:picLocks noChangeAspect="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943735" cy="1431925"/>
                          </a:xfrm>
                          <a:prstGeom prst="rect">
                            <a:avLst/>
                          </a:prstGeom>
                          <a:noFill/>
                          <a:ln>
                            <a:noFill/>
                          </a:ln>
                        </pic:spPr>
                      </pic:pic>
                    </wpg:wgp>
                  </a:graphicData>
                </a:graphic>
              </wp:anchor>
            </w:drawing>
          </mc:Choice>
          <mc:Fallback>
            <w:pict>
              <v:group w14:anchorId="45D17166" id="グループ化 94" o:spid="_x0000_s1168" style="position:absolute;left:0;text-align:left;margin-left:298.1pt;margin-top:6.05pt;width:153.05pt;height:131.7pt;z-index:251717120;mso-position-horizontal-relative:text;mso-position-vertical-relative:text" coordsize="19440,167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">
                <v:shape id="テキスト ボックス 38" o:spid="_x0000_s1169" type="#_x0000_t202" style="position:absolute;top:14287;width:19440;height:2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5fjsIA&#10;AADbAAAADwAAAGRycy9kb3ducmV2LnhtbESPT2vCQBTE7wW/w/IKvdWNQoumriL+AQ+9qPH+yL5m&#10;Q7NvQ/Zp4rd3hUKPw8z8hlmsBt+oG3WxDmxgMs5AEZfB1lwZKM779xmoKMgWm8Bk4E4RVsvRywJz&#10;G3o+0u0klUoQjjkacCJtrnUsHXmM49ASJ+8ndB4lya7StsM+wX2jp1n2qT3WnBYctrRxVP6ert6A&#10;iF1P7sXOx8Nl+N72Lis/sDDm7XVYf4ESGuQ//Nc+WAPz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zl+OwgAAANsAAAAPAAAAAAAAAAAAAAAAAJgCAABkcnMvZG93&#10;bnJldi54bWxQSwUGAAAAAAQABAD1AAAAhwMAAAAA&#10;" filled="f" stroked="f">
                  <v:textbox style="mso-fit-shape-to-text:t">
                    <w:txbxContent>
                      <w:p w14:paraId="537B0AC7" w14:textId="77777777" w:rsidR="000743A9" w:rsidRPr="00DF2D12" w:rsidRDefault="000743A9" w:rsidP="006C2474">
                        <w:pPr>
                          <w:pStyle w:val="Web"/>
                          <w:spacing w:line="240" w:lineRule="exact"/>
                          <w:jc w:val="center"/>
                          <w:rPr>
                            <w:rFonts w:ascii="ＭＳ Ｐ明朝" w:eastAsia="ＭＳ Ｐ明朝" w:hAnsi="ＭＳ Ｐ明朝"/>
                            <w:color w:val="000000"/>
                            <w:sz w:val="20"/>
                            <w:szCs w:val="22"/>
                          </w:rPr>
                        </w:pPr>
                        <w:r w:rsidRPr="00DF2D12">
                          <w:rPr>
                            <w:rFonts w:ascii="ＭＳ Ｐ明朝" w:eastAsia="ＭＳ Ｐ明朝" w:hAnsi="ＭＳ Ｐ明朝" w:hint="eastAsia"/>
                            <w:color w:val="000000"/>
                            <w:sz w:val="20"/>
                            <w:szCs w:val="22"/>
                          </w:rPr>
                          <w:t>底部が腐食していた看板の例</w:t>
                        </w:r>
                      </w:p>
                    </w:txbxContent>
                  </v:textbox>
                </v:shape>
                <v:shape id="図 21" o:spid="_x0000_s1170" type="#_x0000_t75" style="position:absolute;width:19437;height:14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BzCAAAA2wAAAA8AAABkcnMvZG93bnJldi54bWxEj0FrAjEUhO+C/yE8wctSsyqIbo0iQkFP&#10;xSiU3h6b192lm5clSXX9940geBxm5htmve1tK67kQ+NYwXSSgyAunWm4UnA5f7wtQYSIbLB1TAru&#10;FGC7GQ7WWBh34xNddaxEgnAoUEEdY1dIGcqaLIaJ64iT9+O8xZikr6TxeEtw28pZni+kxYbTQo0d&#10;7Wsqf/WfVfB98fus+jLeZKdPXNmZ1sdMKzUe9bt3EJH6+Ao/2wejYDWHx5f0A+Tm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5vQcwgAAANsAAAAPAAAAAAAAAAAAAAAAAJ8C&#10;AABkcnMvZG93bnJldi54bWxQSwUGAAAAAAQABAD3AAAAjgMAAAAA&#10;">
                  <v:imagedata r:id="rId185" o:title="IMGP0522"/>
                  <v:path arrowok="t"/>
                </v:shape>
              </v:group>
            </w:pict>
          </mc:Fallback>
        </mc:AlternateContent>
      </w:r>
    </w:p>
    <w:p w14:paraId="10743C52" w14:textId="77777777" w:rsidR="006C2474" w:rsidRPr="006C2474" w:rsidRDefault="006C2474" w:rsidP="006C2474"/>
    <w:p w14:paraId="563ADDA5" w14:textId="77777777" w:rsidR="006C2474" w:rsidRPr="006C2474" w:rsidRDefault="006C2474" w:rsidP="006C2474"/>
    <w:p w14:paraId="2B55E433" w14:textId="77777777" w:rsidR="006C2474" w:rsidRPr="006C2474" w:rsidRDefault="006C2474" w:rsidP="006C2474"/>
    <w:p w14:paraId="19204987" w14:textId="77777777" w:rsidR="006C2474" w:rsidRPr="006C2474" w:rsidRDefault="006C2474" w:rsidP="006C2474"/>
    <w:p w14:paraId="06B18116" w14:textId="77777777" w:rsidR="006C2474" w:rsidRPr="006C2474" w:rsidRDefault="006C2474" w:rsidP="006C2474"/>
    <w:p w14:paraId="62B1CF94" w14:textId="77777777" w:rsidR="006C2474" w:rsidRPr="006C2474" w:rsidRDefault="006C2474" w:rsidP="006C2474"/>
    <w:p w14:paraId="5A754F82" w14:textId="77777777" w:rsidR="006C2474" w:rsidRPr="006C2474" w:rsidRDefault="006C2474" w:rsidP="006C2474"/>
    <w:p w14:paraId="617819E6" w14:textId="77777777" w:rsidR="006C2474" w:rsidRPr="006C2474" w:rsidRDefault="006C2474" w:rsidP="006C2474">
      <w:r w:rsidRPr="006C2474">
        <w:rPr>
          <w:noProof/>
        </w:rPr>
        <mc:AlternateContent>
          <mc:Choice Requires="wpg">
            <w:drawing>
              <wp:anchor distT="0" distB="0" distL="114300" distR="114300" simplePos="0" relativeHeight="251718144" behindDoc="0" locked="0" layoutInCell="1" allowOverlap="1" wp14:anchorId="64F89757" wp14:editId="2FD2D6DF">
                <wp:simplePos x="0" y="0"/>
                <wp:positionH relativeFrom="column">
                  <wp:posOffset>3747770</wp:posOffset>
                </wp:positionH>
                <wp:positionV relativeFrom="paragraph">
                  <wp:posOffset>120683</wp:posOffset>
                </wp:positionV>
                <wp:extent cx="2009861" cy="2194560"/>
                <wp:effectExtent l="0" t="0" r="9525" b="0"/>
                <wp:wrapNone/>
                <wp:docPr id="113" name="グループ化 113"/>
                <wp:cNvGraphicFramePr/>
                <a:graphic xmlns:a="http://schemas.openxmlformats.org/drawingml/2006/main">
                  <a:graphicData uri="http://schemas.microsoft.com/office/word/2010/wordprocessingGroup">
                    <wpg:wgp>
                      <wpg:cNvGrpSpPr/>
                      <wpg:grpSpPr>
                        <a:xfrm>
                          <a:off x="0" y="0"/>
                          <a:ext cx="2009861" cy="2194560"/>
                          <a:chOff x="0" y="10795"/>
                          <a:chExt cx="2009861" cy="2194560"/>
                        </a:xfrm>
                      </wpg:grpSpPr>
                      <wps:wsp>
                        <wps:cNvPr id="97" name="テキスト ボックス 24"/>
                        <wps:cNvSpPr txBox="1"/>
                        <wps:spPr>
                          <a:xfrm>
                            <a:off x="0" y="1962150"/>
                            <a:ext cx="1943735" cy="243205"/>
                          </a:xfrm>
                          <a:prstGeom prst="rect">
                            <a:avLst/>
                          </a:prstGeom>
                          <a:noFill/>
                        </wps:spPr>
                        <wps:txbx>
                          <w:txbxContent>
                            <w:p w14:paraId="325957E0" w14:textId="77777777" w:rsidR="000743A9" w:rsidRPr="00DF2D12" w:rsidRDefault="000743A9" w:rsidP="006C2474">
                              <w:pPr>
                                <w:pStyle w:val="Web"/>
                                <w:spacing w:line="240" w:lineRule="exact"/>
                                <w:jc w:val="center"/>
                                <w:rPr>
                                  <w:rFonts w:ascii="ＭＳ Ｐ明朝" w:eastAsia="ＭＳ Ｐ明朝" w:hAnsi="ＭＳ Ｐ明朝"/>
                                  <w:color w:val="000000"/>
                                  <w:sz w:val="20"/>
                                  <w:szCs w:val="22"/>
                                </w:rPr>
                              </w:pPr>
                              <w:r w:rsidRPr="00DF2D12">
                                <w:rPr>
                                  <w:rFonts w:ascii="ＭＳ Ｐ明朝" w:eastAsia="ＭＳ Ｐ明朝" w:hAnsi="ＭＳ Ｐ明朝" w:hint="eastAsia"/>
                                  <w:color w:val="000000"/>
                                  <w:sz w:val="20"/>
                                  <w:szCs w:val="22"/>
                                </w:rPr>
                                <w:t>支持部が腐食していた看板の例</w:t>
                              </w:r>
                            </w:p>
                          </w:txbxContent>
                        </wps:txbx>
                        <wps:bodyPr wrap="square" rtlCol="0">
                          <a:spAutoFit/>
                        </wps:bodyPr>
                      </wps:wsp>
                      <pic:pic xmlns:pic="http://schemas.openxmlformats.org/drawingml/2006/picture">
                        <pic:nvPicPr>
                          <pic:cNvPr id="106" name="図 19"/>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33655" y="10795"/>
                            <a:ext cx="1296035" cy="979805"/>
                          </a:xfrm>
                          <a:prstGeom prst="rect">
                            <a:avLst/>
                          </a:prstGeom>
                          <a:noFill/>
                          <a:ln>
                            <a:noFill/>
                          </a:ln>
                        </pic:spPr>
                      </pic:pic>
                      <pic:pic xmlns:pic="http://schemas.openxmlformats.org/drawingml/2006/picture">
                        <pic:nvPicPr>
                          <pic:cNvPr id="111" name="図 20" descr="C:\Users\6102826\AppData\Local\Microsoft\Windows\Temporary Internet Files\Content.Word\IMGP6869.jpg"/>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744941" y="1002030"/>
                            <a:ext cx="1264920" cy="9721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4F89757" id="グループ化 113" o:spid="_x0000_s1171" style="position:absolute;left:0;text-align:left;margin-left:295.1pt;margin-top:9.5pt;width:158.25pt;height:172.8pt;z-index:251718144;mso-position-horizontal-relative:text;mso-position-vertical-relative:text;mso-width-relative:margin;mso-height-relative:margin" coordorigin=",107" coordsize="20098,219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">
                <v:shape id="テキスト ボックス 24" o:spid="_x0000_s1172" type="#_x0000_t202" style="position:absolute;top:19621;width:19437;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n8FsIA&#10;AADbAAAADwAAAGRycy9kb3ducmV2LnhtbESPQWvCQBSE7wX/w/KE3upGwdamriJqwYOXarw/sq/Z&#10;0OzbkH2a+O+7hYLHYWa+YZbrwTfqRl2sAxuYTjJQxGWwNVcGivPnywJUFGSLTWAycKcI69XoaYm5&#10;DT1/0e0klUoQjjkacCJtrnUsHXmMk9ASJ+87dB4lya7StsM+wX2jZ1n2qj3WnBYctrR1VP6crt6A&#10;iN1M78Xex8NlOO56l5VzLIx5Hg+bD1BCgzzC/+2DNfD+B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ufwWwgAAANsAAAAPAAAAAAAAAAAAAAAAAJgCAABkcnMvZG93&#10;bnJldi54bWxQSwUGAAAAAAQABAD1AAAAhwMAAAAA&#10;" filled="f" stroked="f">
                  <v:textbox style="mso-fit-shape-to-text:t">
                    <w:txbxContent>
                      <w:p w14:paraId="325957E0" w14:textId="77777777" w:rsidR="000743A9" w:rsidRPr="00DF2D12" w:rsidRDefault="000743A9" w:rsidP="006C2474">
                        <w:pPr>
                          <w:pStyle w:val="Web"/>
                          <w:spacing w:line="240" w:lineRule="exact"/>
                          <w:jc w:val="center"/>
                          <w:rPr>
                            <w:rFonts w:ascii="ＭＳ Ｐ明朝" w:eastAsia="ＭＳ Ｐ明朝" w:hAnsi="ＭＳ Ｐ明朝"/>
                            <w:color w:val="000000"/>
                            <w:sz w:val="20"/>
                            <w:szCs w:val="22"/>
                          </w:rPr>
                        </w:pPr>
                        <w:r w:rsidRPr="00DF2D12">
                          <w:rPr>
                            <w:rFonts w:ascii="ＭＳ Ｐ明朝" w:eastAsia="ＭＳ Ｐ明朝" w:hAnsi="ＭＳ Ｐ明朝" w:hint="eastAsia"/>
                            <w:color w:val="000000"/>
                            <w:sz w:val="20"/>
                            <w:szCs w:val="22"/>
                          </w:rPr>
                          <w:t>支持部が腐食していた看板の例</w:t>
                        </w:r>
                      </w:p>
                    </w:txbxContent>
                  </v:textbox>
                </v:shape>
                <v:shape id="図 19" o:spid="_x0000_s1173" type="#_x0000_t75" style="position:absolute;left:336;top:107;width:12960;height:9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uqeHDAAAA3AAAAA8AAABkcnMvZG93bnJldi54bWxET0trwkAQvgv9D8sI3sxGwVCiq0hBqocK&#10;Pko9jtkxG5qdjdmtxn/fLRS8zcf3nNmis7W4UesrxwpGSQqCuHC64lLB8bAavoLwAVlj7ZgUPMjD&#10;Yv7Sm2Gu3Z13dNuHUsQQ9jkqMCE0uZS+MGTRJ64hjtzFtRZDhG0pdYv3GG5rOU7TTFqsODYYbOjN&#10;UPG9/7EKPvUpO6x3183H9jyePFbnr20w70oN+t1yCiJQF57if/dax/lpBn/PxAv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i6p4cMAAADcAAAADwAAAAAAAAAAAAAAAACf&#10;AgAAZHJzL2Rvd25yZXYueG1sUEsFBgAAAAAEAAQA9wAAAI8DAAAAAA==&#10;">
                  <v:imagedata r:id="rId188" o:title=""/>
                </v:shape>
                <v:shape id="図 20" o:spid="_x0000_s1174" type="#_x0000_t75" style="position:absolute;left:7449;top:10020;width:12649;height:9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2vfzCAAAA3AAAAA8AAABkcnMvZG93bnJldi54bWxET81qwkAQvhd8h2UKXopu4qFIdJVWqkgO&#10;haoPMGTHbGh2dsluk/j2bkHwNh/f76y3o21FT11oHCvI5xkI4srphmsFl/N+tgQRIrLG1jEpuFGA&#10;7WbyssZCu4F/qD/FWqQQDgUqMDH6QspQGbIY5s4TJ+7qOosxwa6WusMhhdtWLrLsXVpsODUY9LQz&#10;VP2e/qyCrzD0xr8da7+8fp7zsiy//QGVmr6OHysQkcb4FD/cR53m5zn8P5MukJ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9r38wgAAANwAAAAPAAAAAAAAAAAAAAAAAJ8C&#10;AABkcnMvZG93bnJldi54bWxQSwUGAAAAAAQABAD3AAAAjgMAAAAA&#10;">
                  <v:imagedata r:id="rId189" o:title="IMGP6869"/>
                </v:shape>
              </v:group>
            </w:pict>
          </mc:Fallback>
        </mc:AlternateContent>
      </w:r>
    </w:p>
    <w:p w14:paraId="57866711" w14:textId="77777777" w:rsidR="006C2474" w:rsidRPr="006C2474" w:rsidRDefault="006C2474" w:rsidP="006C2474"/>
    <w:p w14:paraId="5A2CE133" w14:textId="77777777" w:rsidR="006C2474" w:rsidRPr="006C2474" w:rsidRDefault="006C2474" w:rsidP="006C2474"/>
    <w:p w14:paraId="06C83C32" w14:textId="77777777" w:rsidR="006C2474" w:rsidRPr="006C2474" w:rsidRDefault="006C2474" w:rsidP="006C2474"/>
    <w:p w14:paraId="4AB9F566" w14:textId="77777777" w:rsidR="006C2474" w:rsidRPr="006C2474" w:rsidRDefault="006C2474" w:rsidP="006C2474"/>
    <w:p w14:paraId="5B081C79" w14:textId="77777777" w:rsidR="006C2474" w:rsidRPr="006C2474" w:rsidRDefault="006C2474" w:rsidP="006C2474"/>
    <w:p w14:paraId="613946AA" w14:textId="77777777" w:rsidR="006C2474" w:rsidRPr="006C2474" w:rsidRDefault="006C2474" w:rsidP="006C2474"/>
    <w:p w14:paraId="6D58D97F" w14:textId="77777777" w:rsidR="006C2474" w:rsidRPr="006C2474" w:rsidRDefault="006C2474" w:rsidP="006C2474"/>
    <w:p w14:paraId="049CD301" w14:textId="77777777" w:rsidR="006C2474" w:rsidRPr="006C2474" w:rsidRDefault="006C2474" w:rsidP="006C2474"/>
    <w:p w14:paraId="0F577634" w14:textId="77777777" w:rsidR="006C2474" w:rsidRPr="006C2474" w:rsidRDefault="006C2474" w:rsidP="006C2474"/>
    <w:p w14:paraId="295E5C25" w14:textId="77777777" w:rsidR="006C2474" w:rsidRPr="006C2474" w:rsidRDefault="006C2474" w:rsidP="006C2474"/>
    <w:p w14:paraId="2401B436" w14:textId="77777777" w:rsidR="006C2474" w:rsidRPr="006C2474" w:rsidRDefault="006C2474" w:rsidP="006C2474"/>
    <w:p w14:paraId="706B3B01" w14:textId="77777777" w:rsidR="006C2474" w:rsidRPr="006C2474" w:rsidRDefault="006C2474" w:rsidP="006C2474"/>
    <w:p w14:paraId="5CC388D4" w14:textId="77777777" w:rsidR="006C2474" w:rsidRPr="006C2474" w:rsidRDefault="006C2474" w:rsidP="006C2474"/>
    <w:p w14:paraId="54650368" w14:textId="77777777" w:rsidR="006C2474" w:rsidRPr="006C2474" w:rsidRDefault="006C2474" w:rsidP="006C2474"/>
    <w:p w14:paraId="4240972E" w14:textId="77777777" w:rsidR="006C2474" w:rsidRPr="006C2474" w:rsidRDefault="006C2474" w:rsidP="006C2474"/>
    <w:p w14:paraId="42F496DA" w14:textId="77777777" w:rsidR="006C2474" w:rsidRPr="006C2474" w:rsidRDefault="006C2474" w:rsidP="006C2474"/>
    <w:p w14:paraId="411A9374" w14:textId="3C4C0C8D" w:rsidR="00C73F9C" w:rsidRDefault="006C2474" w:rsidP="006C2474">
      <w:pPr>
        <w:pStyle w:val="28"/>
      </w:pPr>
      <w:r w:rsidRPr="006C2474">
        <w:rPr>
          <w:rFonts w:ascii="ＭＳ 明朝" w:eastAsia="ＭＳ 明朝" w:hAnsi="Century"/>
          <w:sz w:val="21"/>
          <w:szCs w:val="24"/>
        </w:rPr>
        <w:br w:type="page"/>
      </w:r>
      <w:bookmarkStart w:id="86" w:name="_Toc478396268"/>
      <w:bookmarkStart w:id="87" w:name="_Toc488834738"/>
      <w:bookmarkStart w:id="88" w:name="_Toc488837537"/>
      <w:r w:rsidR="00C73F9C">
        <w:rPr>
          <w:rFonts w:hint="eastAsia"/>
        </w:rPr>
        <w:t>（４）</w:t>
      </w:r>
      <w:r w:rsidR="00810C1A" w:rsidRPr="00810C1A">
        <w:rPr>
          <w:rFonts w:hint="eastAsia"/>
        </w:rPr>
        <w:t>佐賀市における取組事例</w:t>
      </w:r>
      <w:bookmarkEnd w:id="86"/>
      <w:bookmarkEnd w:id="87"/>
      <w:bookmarkEnd w:id="88"/>
    </w:p>
    <w:p w14:paraId="2D6FDE19" w14:textId="79C5C184" w:rsidR="00C73F9C" w:rsidRPr="00810C1A" w:rsidRDefault="00810C1A" w:rsidP="00810C1A">
      <w:pPr>
        <w:ind w:leftChars="100" w:left="450" w:hangingChars="100" w:hanging="240"/>
        <w:outlineLvl w:val="2"/>
        <w:rPr>
          <w:rFonts w:ascii="ＭＳ ゴシック" w:eastAsia="ＭＳ ゴシック" w:hAnsi="ＭＳ ゴシック"/>
          <w:sz w:val="24"/>
        </w:rPr>
      </w:pPr>
      <w:r w:rsidRPr="00810C1A">
        <w:rPr>
          <w:rFonts w:ascii="ＭＳ ゴシック" w:eastAsia="ＭＳ ゴシック" w:hAnsi="ＭＳ ゴシック" w:hint="eastAsia"/>
          <w:sz w:val="24"/>
        </w:rPr>
        <w:t>○佐賀市危険屋外広告物緊急調査</w:t>
      </w:r>
    </w:p>
    <w:p w14:paraId="0FC56289" w14:textId="619E1DE3" w:rsidR="00876231" w:rsidRDefault="001D2255" w:rsidP="001D2255">
      <w:pPr>
        <w:pStyle w:val="afc"/>
        <w:ind w:leftChars="200" w:left="420" w:firstLine="240"/>
      </w:pPr>
      <w:r w:rsidRPr="001D2255">
        <w:rPr>
          <w:rFonts w:hint="eastAsia"/>
        </w:rPr>
        <w:t>平成２７年２月に発生した札幌市の看板落下事故を受けて、平成２７年３月に、（一社）佐賀県建築士会へ委託（契約期間 H27.3.25～H27.3.31）し、許可不要の小規模な屋外広告物が多い中心市街地を中心に、危険な屋外広告物がないか目視による調査を行った。危険性が確認されたものについては、所有者を調査し、安全点検や補修等の必要な措置を行うよう文書指導を行った。</w:t>
      </w:r>
    </w:p>
    <w:p w14:paraId="03FD7B4C" w14:textId="55B668E3" w:rsidR="00810C1A" w:rsidRDefault="002F7683" w:rsidP="009555F5">
      <w:r>
        <w:rPr>
          <w:noProof/>
        </w:rPr>
        <mc:AlternateContent>
          <mc:Choice Requires="wpg">
            <w:drawing>
              <wp:anchor distT="0" distB="0" distL="114300" distR="114300" simplePos="0" relativeHeight="251655680" behindDoc="0" locked="0" layoutInCell="1" allowOverlap="1" wp14:anchorId="51E2B896" wp14:editId="24B9E4D4">
                <wp:simplePos x="0" y="0"/>
                <wp:positionH relativeFrom="column">
                  <wp:posOffset>226621</wp:posOffset>
                </wp:positionH>
                <wp:positionV relativeFrom="paragraph">
                  <wp:posOffset>117239</wp:posOffset>
                </wp:positionV>
                <wp:extent cx="5517663" cy="6754495"/>
                <wp:effectExtent l="19050" t="0" r="45085" b="46355"/>
                <wp:wrapNone/>
                <wp:docPr id="215" name="グループ化 215"/>
                <wp:cNvGraphicFramePr/>
                <a:graphic xmlns:a="http://schemas.openxmlformats.org/drawingml/2006/main">
                  <a:graphicData uri="http://schemas.microsoft.com/office/word/2010/wordprocessingGroup">
                    <wpg:wgp>
                      <wpg:cNvGrpSpPr/>
                      <wpg:grpSpPr>
                        <a:xfrm>
                          <a:off x="0" y="0"/>
                          <a:ext cx="5517663" cy="6754495"/>
                          <a:chOff x="0" y="0"/>
                          <a:chExt cx="5517663" cy="6754495"/>
                        </a:xfrm>
                      </wpg:grpSpPr>
                      <wps:wsp>
                        <wps:cNvPr id="114" name="正方形/長方形 6"/>
                        <wps:cNvSpPr/>
                        <wps:spPr>
                          <a:xfrm>
                            <a:off x="31898" y="0"/>
                            <a:ext cx="5472430" cy="5144770"/>
                          </a:xfrm>
                          <a:prstGeom prst="rect">
                            <a:avLst/>
                          </a:prstGeom>
                          <a:solidFill>
                            <a:srgbClr val="DAEDEF"/>
                          </a:solidFill>
                          <a:ln w="19050" cap="rnd">
                            <a:solidFill>
                              <a:srgbClr val="002060"/>
                            </a:solidFill>
                            <a:bevel/>
                          </a:ln>
                        </wps:spPr>
                        <wps:style>
                          <a:lnRef idx="2">
                            <a:schemeClr val="accent1">
                              <a:shade val="50000"/>
                            </a:schemeClr>
                          </a:lnRef>
                          <a:fillRef idx="1">
                            <a:schemeClr val="accent1"/>
                          </a:fillRef>
                          <a:effectRef idx="0">
                            <a:schemeClr val="accent1"/>
                          </a:effectRef>
                          <a:fontRef idx="minor">
                            <a:schemeClr val="lt1"/>
                          </a:fontRef>
                        </wps:style>
                        <wps:txbx>
                          <w:txbxContent>
                            <w:p w14:paraId="19EF1E58" w14:textId="77777777" w:rsidR="000743A9" w:rsidRPr="00755FE5" w:rsidRDefault="000743A9" w:rsidP="0091195E">
                              <w:pPr>
                                <w:jc w:val="left"/>
                                <w:rPr>
                                  <w:rFonts w:ascii="ＭＳ Ｐゴシック" w:eastAsia="ＭＳ Ｐゴシック" w:hAnsi="ＭＳ Ｐゴシック"/>
                                  <w:b/>
                                  <w:color w:val="000000" w:themeColor="text1"/>
                                  <w:sz w:val="24"/>
                                </w:rPr>
                              </w:pPr>
                              <w:r w:rsidRPr="00755FE5">
                                <w:rPr>
                                  <w:rFonts w:ascii="ＭＳ Ｐゴシック" w:eastAsia="ＭＳ Ｐゴシック" w:hAnsi="ＭＳ Ｐゴシック" w:hint="eastAsia"/>
                                  <w:b/>
                                  <w:color w:val="000000" w:themeColor="text1"/>
                                  <w:sz w:val="24"/>
                                </w:rPr>
                                <w:t>調査概要</w:t>
                              </w:r>
                            </w:p>
                            <w:tbl>
                              <w:tblPr>
                                <w:tblW w:w="793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hemeFill="background1"/>
                                <w:tblCellMar>
                                  <w:left w:w="0" w:type="dxa"/>
                                  <w:right w:w="0" w:type="dxa"/>
                                </w:tblCellMar>
                                <w:tblLook w:val="0420" w:firstRow="1" w:lastRow="0" w:firstColumn="0" w:lastColumn="0" w:noHBand="0" w:noVBand="1"/>
                              </w:tblPr>
                              <w:tblGrid>
                                <w:gridCol w:w="1417"/>
                                <w:gridCol w:w="6520"/>
                              </w:tblGrid>
                              <w:tr w:rsidR="000743A9" w:rsidRPr="0091195E" w14:paraId="090117E8" w14:textId="77777777" w:rsidTr="00D1302C">
                                <w:trPr>
                                  <w:jc w:val="center"/>
                                </w:trPr>
                                <w:tc>
                                  <w:tcPr>
                                    <w:tcW w:w="1417" w:type="dxa"/>
                                    <w:shd w:val="clear" w:color="auto" w:fill="FFFFFF" w:themeFill="background1"/>
                                    <w:tcMar>
                                      <w:top w:w="28" w:type="dxa"/>
                                      <w:left w:w="96" w:type="dxa"/>
                                      <w:bottom w:w="28" w:type="dxa"/>
                                      <w:right w:w="96" w:type="dxa"/>
                                    </w:tcMar>
                                    <w:vAlign w:val="center"/>
                                    <w:hideMark/>
                                  </w:tcPr>
                                  <w:p w14:paraId="5098951A"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調査対象</w:t>
                                    </w:r>
                                  </w:p>
                                </w:tc>
                                <w:tc>
                                  <w:tcPr>
                                    <w:tcW w:w="6520" w:type="dxa"/>
                                    <w:shd w:val="clear" w:color="auto" w:fill="FFFFFF" w:themeFill="background1"/>
                                    <w:tcMar>
                                      <w:top w:w="28" w:type="dxa"/>
                                      <w:left w:w="96" w:type="dxa"/>
                                      <w:bottom w:w="28" w:type="dxa"/>
                                      <w:right w:w="96" w:type="dxa"/>
                                    </w:tcMar>
                                    <w:vAlign w:val="center"/>
                                    <w:hideMark/>
                                  </w:tcPr>
                                  <w:p w14:paraId="089CF8CA"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建築物の外部に設置されている屋外広告物</w:t>
                                    </w:r>
                                  </w:p>
                                </w:tc>
                              </w:tr>
                              <w:tr w:rsidR="000743A9" w:rsidRPr="0091195E" w14:paraId="43B7E2F5" w14:textId="77777777" w:rsidTr="00D1302C">
                                <w:trPr>
                                  <w:jc w:val="center"/>
                                </w:trPr>
                                <w:tc>
                                  <w:tcPr>
                                    <w:tcW w:w="1417" w:type="dxa"/>
                                    <w:shd w:val="clear" w:color="auto" w:fill="FFFFFF" w:themeFill="background1"/>
                                    <w:tcMar>
                                      <w:top w:w="28" w:type="dxa"/>
                                      <w:left w:w="96" w:type="dxa"/>
                                      <w:bottom w:w="28" w:type="dxa"/>
                                      <w:right w:w="96" w:type="dxa"/>
                                    </w:tcMar>
                                    <w:vAlign w:val="center"/>
                                    <w:hideMark/>
                                  </w:tcPr>
                                  <w:p w14:paraId="09FECD71"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調査方法</w:t>
                                    </w:r>
                                  </w:p>
                                </w:tc>
                                <w:tc>
                                  <w:tcPr>
                                    <w:tcW w:w="6520" w:type="dxa"/>
                                    <w:shd w:val="clear" w:color="auto" w:fill="FFFFFF" w:themeFill="background1"/>
                                    <w:tcMar>
                                      <w:top w:w="28" w:type="dxa"/>
                                      <w:left w:w="96" w:type="dxa"/>
                                      <w:bottom w:w="28" w:type="dxa"/>
                                      <w:right w:w="96" w:type="dxa"/>
                                    </w:tcMar>
                                    <w:vAlign w:val="center"/>
                                    <w:hideMark/>
                                  </w:tcPr>
                                  <w:p w14:paraId="0F1C1755"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目視</w:t>
                                    </w:r>
                                  </w:p>
                                </w:tc>
                              </w:tr>
                              <w:tr w:rsidR="000743A9" w:rsidRPr="0091195E" w14:paraId="72402BFD" w14:textId="77777777" w:rsidTr="00D1302C">
                                <w:trPr>
                                  <w:jc w:val="center"/>
                                </w:trPr>
                                <w:tc>
                                  <w:tcPr>
                                    <w:tcW w:w="1417" w:type="dxa"/>
                                    <w:shd w:val="clear" w:color="auto" w:fill="FFFFFF" w:themeFill="background1"/>
                                    <w:tcMar>
                                      <w:top w:w="28" w:type="dxa"/>
                                      <w:left w:w="96" w:type="dxa"/>
                                      <w:bottom w:w="28" w:type="dxa"/>
                                      <w:right w:w="96" w:type="dxa"/>
                                    </w:tcMar>
                                    <w:vAlign w:val="center"/>
                                    <w:hideMark/>
                                  </w:tcPr>
                                  <w:p w14:paraId="008AAAFF"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調査項目</w:t>
                                    </w:r>
                                  </w:p>
                                </w:tc>
                                <w:tc>
                                  <w:tcPr>
                                    <w:tcW w:w="6520" w:type="dxa"/>
                                    <w:shd w:val="clear" w:color="auto" w:fill="FFFFFF" w:themeFill="background1"/>
                                    <w:tcMar>
                                      <w:top w:w="28" w:type="dxa"/>
                                      <w:left w:w="96" w:type="dxa"/>
                                      <w:bottom w:w="28" w:type="dxa"/>
                                      <w:right w:w="96" w:type="dxa"/>
                                    </w:tcMar>
                                    <w:vAlign w:val="center"/>
                                    <w:hideMark/>
                                  </w:tcPr>
                                  <w:p w14:paraId="62CEB1E1"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機器本体の劣化及び損傷</w:t>
                                    </w:r>
                                  </w:p>
                                  <w:p w14:paraId="2E8AFC40"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支持部分等の劣化及び損傷</w:t>
                                    </w:r>
                                  </w:p>
                                  <w:p w14:paraId="24FBFDB1"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その他危険と思われる箇所</w:t>
                                    </w:r>
                                  </w:p>
                                </w:tc>
                              </w:tr>
                              <w:tr w:rsidR="000743A9" w:rsidRPr="0091195E" w14:paraId="404BCA4C" w14:textId="77777777" w:rsidTr="00D1302C">
                                <w:trPr>
                                  <w:jc w:val="center"/>
                                </w:trPr>
                                <w:tc>
                                  <w:tcPr>
                                    <w:tcW w:w="1417" w:type="dxa"/>
                                    <w:shd w:val="clear" w:color="auto" w:fill="FFFFFF" w:themeFill="background1"/>
                                    <w:tcMar>
                                      <w:top w:w="28" w:type="dxa"/>
                                      <w:left w:w="96" w:type="dxa"/>
                                      <w:bottom w:w="28" w:type="dxa"/>
                                      <w:right w:w="96" w:type="dxa"/>
                                    </w:tcMar>
                                    <w:vAlign w:val="center"/>
                                    <w:hideMark/>
                                  </w:tcPr>
                                  <w:p w14:paraId="22E48E0F"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調査場所</w:t>
                                    </w:r>
                                  </w:p>
                                </w:tc>
                                <w:tc>
                                  <w:tcPr>
                                    <w:tcW w:w="6520" w:type="dxa"/>
                                    <w:shd w:val="clear" w:color="auto" w:fill="FFFFFF" w:themeFill="background1"/>
                                    <w:tcMar>
                                      <w:top w:w="28" w:type="dxa"/>
                                      <w:left w:w="96" w:type="dxa"/>
                                      <w:bottom w:w="28" w:type="dxa"/>
                                      <w:right w:w="96" w:type="dxa"/>
                                    </w:tcMar>
                                    <w:vAlign w:val="center"/>
                                    <w:hideMark/>
                                  </w:tcPr>
                                  <w:p w14:paraId="352AA6BF"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中心市街地に面する主要な道路　全長約5.3ｋｍ</w:t>
                                    </w:r>
                                  </w:p>
                                </w:tc>
                              </w:tr>
                              <w:tr w:rsidR="000743A9" w:rsidRPr="0091195E" w14:paraId="3F54480C" w14:textId="77777777" w:rsidTr="00D1302C">
                                <w:trPr>
                                  <w:jc w:val="center"/>
                                </w:trPr>
                                <w:tc>
                                  <w:tcPr>
                                    <w:tcW w:w="1417" w:type="dxa"/>
                                    <w:shd w:val="clear" w:color="auto" w:fill="FFFFFF" w:themeFill="background1"/>
                                    <w:tcMar>
                                      <w:top w:w="28" w:type="dxa"/>
                                      <w:left w:w="96" w:type="dxa"/>
                                      <w:bottom w:w="28" w:type="dxa"/>
                                      <w:right w:w="96" w:type="dxa"/>
                                    </w:tcMar>
                                    <w:vAlign w:val="center"/>
                                    <w:hideMark/>
                                  </w:tcPr>
                                  <w:p w14:paraId="369CA871"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調査者</w:t>
                                    </w:r>
                                  </w:p>
                                </w:tc>
                                <w:tc>
                                  <w:tcPr>
                                    <w:tcW w:w="6520" w:type="dxa"/>
                                    <w:shd w:val="clear" w:color="auto" w:fill="FFFFFF" w:themeFill="background1"/>
                                    <w:tcMar>
                                      <w:top w:w="28" w:type="dxa"/>
                                      <w:left w:w="96" w:type="dxa"/>
                                      <w:bottom w:w="28" w:type="dxa"/>
                                      <w:right w:w="96" w:type="dxa"/>
                                    </w:tcMar>
                                    <w:vAlign w:val="center"/>
                                    <w:hideMark/>
                                  </w:tcPr>
                                  <w:p w14:paraId="32F6C0EE"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一般社団法人　佐賀県建築士会（４名）</w:t>
                                    </w:r>
                                  </w:p>
                                </w:tc>
                              </w:tr>
                            </w:tbl>
                            <w:p w14:paraId="269FE932" w14:textId="32D7C00A" w:rsidR="000743A9" w:rsidRDefault="000743A9" w:rsidP="0091195E">
                              <w:pPr>
                                <w:jc w:val="left"/>
                                <w:rPr>
                                  <w:rFonts w:ascii="ＭＳ Ｐゴシック" w:eastAsia="ＭＳ Ｐゴシック" w:hAnsi="ＭＳ Ｐゴシック"/>
                                  <w:color w:val="000000" w:themeColor="text1"/>
                                </w:rPr>
                              </w:pPr>
                            </w:p>
                            <w:p w14:paraId="748D633D" w14:textId="2059D932" w:rsidR="000743A9" w:rsidRPr="0091195E" w:rsidRDefault="000743A9" w:rsidP="002D3B04">
                              <w:pPr>
                                <w:tabs>
                                  <w:tab w:val="center" w:pos="2520"/>
                                  <w:tab w:val="center" w:pos="5880"/>
                                </w:tabs>
                                <w:jc w:val="left"/>
                                <w:rPr>
                                  <w:rFonts w:ascii="ＭＳ Ｐゴシック" w:eastAsia="ＭＳ Ｐゴシック" w:hAnsi="ＭＳ Ｐゴシック"/>
                                  <w:color w:val="000000" w:themeColor="text1"/>
                                </w:rPr>
                              </w:pPr>
                            </w:p>
                          </w:txbxContent>
                        </wps:txbx>
                        <wps:bodyPr wrap="square" lIns="54000" tIns="36000" rIns="54000" bIns="36000" rtlCol="0" anchor="t" anchorCtr="0">
                          <a:noAutofit/>
                        </wps:bodyPr>
                      </wps:wsp>
                      <wps:wsp>
                        <wps:cNvPr id="119" name="下矢印 17"/>
                        <wps:cNvSpPr/>
                        <wps:spPr>
                          <a:xfrm>
                            <a:off x="574158" y="5220586"/>
                            <a:ext cx="791845" cy="215900"/>
                          </a:xfrm>
                          <a:prstGeom prst="downArrow">
                            <a:avLst>
                              <a:gd name="adj1" fmla="val 50000"/>
                              <a:gd name="adj2" fmla="val 64889"/>
                            </a:avLst>
                          </a:prstGeom>
                          <a:solidFill>
                            <a:srgbClr val="333399"/>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 name="角丸四角形 9"/>
                        <wps:cNvSpPr/>
                        <wps:spPr>
                          <a:xfrm>
                            <a:off x="0" y="5497032"/>
                            <a:ext cx="1976755" cy="1239520"/>
                          </a:xfrm>
                          <a:prstGeom prst="roundRect">
                            <a:avLst>
                              <a:gd name="adj" fmla="val 12399"/>
                            </a:avLst>
                          </a:prstGeom>
                          <a:solidFill>
                            <a:srgbClr val="DAEDEF"/>
                          </a:solidFill>
                          <a:ln w="57150" cmpd="dbl">
                            <a:solidFill>
                              <a:srgbClr val="33339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1DC010" w14:textId="33DDF251" w:rsidR="000743A9" w:rsidRPr="00755FE5" w:rsidRDefault="000743A9" w:rsidP="0091195E">
                              <w:pPr>
                                <w:jc w:val="left"/>
                                <w:rPr>
                                  <w:rFonts w:ascii="ＭＳ Ｐゴシック" w:eastAsia="ＭＳ Ｐゴシック" w:hAnsi="ＭＳ Ｐゴシック"/>
                                  <w:b/>
                                  <w:color w:val="000000" w:themeColor="text1"/>
                                  <w:sz w:val="24"/>
                                </w:rPr>
                              </w:pPr>
                              <w:r w:rsidRPr="00755FE5">
                                <w:rPr>
                                  <w:rFonts w:ascii="ＭＳ Ｐゴシック" w:eastAsia="ＭＳ Ｐゴシック" w:hAnsi="ＭＳ Ｐゴシック" w:hint="eastAsia"/>
                                  <w:b/>
                                  <w:color w:val="000000" w:themeColor="text1"/>
                                  <w:sz w:val="24"/>
                                </w:rPr>
                                <w:t>調査結果</w:t>
                              </w:r>
                            </w:p>
                            <w:tbl>
                              <w:tblPr>
                                <w:tblW w:w="2664" w:type="dxa"/>
                                <w:tblInd w:w="5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20" w:firstRow="1" w:lastRow="0" w:firstColumn="0" w:lastColumn="0" w:noHBand="0" w:noVBand="1"/>
                              </w:tblPr>
                              <w:tblGrid>
                                <w:gridCol w:w="1814"/>
                                <w:gridCol w:w="850"/>
                              </w:tblGrid>
                              <w:tr w:rsidR="000743A9" w:rsidRPr="005C29CC" w14:paraId="0750661E" w14:textId="77777777" w:rsidTr="00D1302C">
                                <w:tc>
                                  <w:tcPr>
                                    <w:tcW w:w="1814" w:type="dxa"/>
                                    <w:shd w:val="clear" w:color="auto" w:fill="FFFFFF" w:themeFill="background1"/>
                                    <w:tcMar>
                                      <w:top w:w="28" w:type="dxa"/>
                                      <w:left w:w="85" w:type="dxa"/>
                                      <w:bottom w:w="28" w:type="dxa"/>
                                      <w:right w:w="85" w:type="dxa"/>
                                    </w:tcMar>
                                    <w:hideMark/>
                                  </w:tcPr>
                                  <w:p w14:paraId="3762D30E" w14:textId="77777777" w:rsidR="000743A9" w:rsidRPr="005C29CC" w:rsidRDefault="000743A9" w:rsidP="00D1302C">
                                    <w:pPr>
                                      <w:spacing w:line="300" w:lineRule="exact"/>
                                    </w:pPr>
                                    <w:r w:rsidRPr="005C29CC">
                                      <w:rPr>
                                        <w:rFonts w:hint="eastAsia"/>
                                      </w:rPr>
                                      <w:t>危険屋外広告物の報告件数</w:t>
                                    </w:r>
                                  </w:p>
                                </w:tc>
                                <w:tc>
                                  <w:tcPr>
                                    <w:tcW w:w="850" w:type="dxa"/>
                                    <w:shd w:val="clear" w:color="auto" w:fill="FFFFFF" w:themeFill="background1"/>
                                    <w:tcMar>
                                      <w:top w:w="28" w:type="dxa"/>
                                      <w:left w:w="85" w:type="dxa"/>
                                      <w:bottom w:w="28" w:type="dxa"/>
                                      <w:right w:w="85" w:type="dxa"/>
                                    </w:tcMar>
                                    <w:vAlign w:val="center"/>
                                    <w:hideMark/>
                                  </w:tcPr>
                                  <w:p w14:paraId="65479C9F" w14:textId="77777777" w:rsidR="000743A9" w:rsidRPr="005C29CC" w:rsidRDefault="000743A9" w:rsidP="00D1302C">
                                    <w:pPr>
                                      <w:spacing w:line="300" w:lineRule="exact"/>
                                      <w:jc w:val="center"/>
                                    </w:pPr>
                                    <w:r w:rsidRPr="005C29CC">
                                      <w:rPr>
                                        <w:rFonts w:hint="eastAsia"/>
                                      </w:rPr>
                                      <w:t>４０件</w:t>
                                    </w:r>
                                  </w:p>
                                </w:tc>
                              </w:tr>
                            </w:tbl>
                            <w:p w14:paraId="1B9D99D5" w14:textId="77777777" w:rsidR="000743A9" w:rsidRPr="0091195E" w:rsidRDefault="000743A9" w:rsidP="0091195E">
                              <w:pPr>
                                <w:jc w:val="left"/>
                                <w:rPr>
                                  <w:rFonts w:ascii="ＭＳ Ｐゴシック" w:eastAsia="ＭＳ Ｐゴシック" w:hAnsi="ＭＳ Ｐゴシック"/>
                                  <w:b/>
                                  <w:color w:val="000000" w:themeColor="text1"/>
                                </w:rPr>
                              </w:pPr>
                            </w:p>
                          </w:txbxContent>
                        </wps:txbx>
                        <wps:bodyPr wrap="square" lIns="54000" tIns="36000" rIns="54000" bIns="36000" rtlCol="0" anchor="t" anchorCtr="0">
                          <a:noAutofit/>
                        </wps:bodyPr>
                      </wps:wsp>
                      <wps:wsp>
                        <wps:cNvPr id="195" name="角丸四角形 26"/>
                        <wps:cNvSpPr/>
                        <wps:spPr>
                          <a:xfrm>
                            <a:off x="2317898" y="5486400"/>
                            <a:ext cx="3199765" cy="1268095"/>
                          </a:xfrm>
                          <a:prstGeom prst="roundRect">
                            <a:avLst>
                              <a:gd name="adj" fmla="val 12399"/>
                            </a:avLst>
                          </a:prstGeom>
                          <a:solidFill>
                            <a:srgbClr val="FFFF99"/>
                          </a:solidFill>
                          <a:ln w="57150" cmpd="dbl">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3A3A3" w14:textId="7C065A73" w:rsidR="000743A9" w:rsidRPr="00755FE5" w:rsidRDefault="000743A9" w:rsidP="0066258B">
                              <w:pPr>
                                <w:jc w:val="left"/>
                                <w:rPr>
                                  <w:rFonts w:ascii="ＭＳ Ｐゴシック" w:eastAsia="ＭＳ Ｐゴシック" w:hAnsi="ＭＳ Ｐゴシック"/>
                                  <w:b/>
                                  <w:color w:val="000000" w:themeColor="text1"/>
                                  <w:sz w:val="24"/>
                                </w:rPr>
                              </w:pPr>
                              <w:r w:rsidRPr="00755FE5">
                                <w:rPr>
                                  <w:rFonts w:ascii="ＭＳ Ｐゴシック" w:eastAsia="ＭＳ Ｐゴシック" w:hAnsi="ＭＳ Ｐゴシック" w:hint="eastAsia"/>
                                  <w:b/>
                                  <w:color w:val="000000" w:themeColor="text1"/>
                                  <w:sz w:val="24"/>
                                </w:rPr>
                                <w:t>指導結果</w:t>
                              </w:r>
                            </w:p>
                            <w:tbl>
                              <w:tblPr>
                                <w:tblW w:w="4649" w:type="dxa"/>
                                <w:tblInd w:w="5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hemeFill="background1"/>
                                <w:tblCellMar>
                                  <w:left w:w="0" w:type="dxa"/>
                                  <w:right w:w="0" w:type="dxa"/>
                                </w:tblCellMar>
                                <w:tblLook w:val="0420" w:firstRow="1" w:lastRow="0" w:firstColumn="0" w:lastColumn="0" w:noHBand="0" w:noVBand="1"/>
                              </w:tblPr>
                              <w:tblGrid>
                                <w:gridCol w:w="3685"/>
                                <w:gridCol w:w="964"/>
                              </w:tblGrid>
                              <w:tr w:rsidR="000743A9" w:rsidRPr="0066258B" w14:paraId="0210F88D" w14:textId="77777777" w:rsidTr="00F046A4">
                                <w:tc>
                                  <w:tcPr>
                                    <w:tcW w:w="3685" w:type="dxa"/>
                                    <w:shd w:val="clear" w:color="auto" w:fill="FFFFFF" w:themeFill="background1"/>
                                    <w:tcMar>
                                      <w:top w:w="28" w:type="dxa"/>
                                      <w:left w:w="85" w:type="dxa"/>
                                      <w:bottom w:w="28" w:type="dxa"/>
                                      <w:right w:w="85" w:type="dxa"/>
                                    </w:tcMar>
                                    <w:vAlign w:val="center"/>
                                    <w:hideMark/>
                                  </w:tcPr>
                                  <w:p w14:paraId="5F10140A" w14:textId="77777777" w:rsidR="000743A9" w:rsidRPr="0066258B" w:rsidRDefault="000743A9" w:rsidP="00D1302C">
                                    <w:pPr>
                                      <w:spacing w:line="300" w:lineRule="exact"/>
                                    </w:pPr>
                                    <w:r w:rsidRPr="0066258B">
                                      <w:rPr>
                                        <w:rFonts w:hint="eastAsia"/>
                                      </w:rPr>
                                      <w:t>所有者が判明したものへの通知件数</w:t>
                                    </w:r>
                                  </w:p>
                                </w:tc>
                                <w:tc>
                                  <w:tcPr>
                                    <w:tcW w:w="964" w:type="dxa"/>
                                    <w:shd w:val="clear" w:color="auto" w:fill="FFFFFF" w:themeFill="background1"/>
                                    <w:tcMar>
                                      <w:top w:w="28" w:type="dxa"/>
                                      <w:left w:w="85" w:type="dxa"/>
                                      <w:bottom w:w="28" w:type="dxa"/>
                                      <w:right w:w="85" w:type="dxa"/>
                                    </w:tcMar>
                                    <w:vAlign w:val="center"/>
                                    <w:hideMark/>
                                  </w:tcPr>
                                  <w:p w14:paraId="06DDB261" w14:textId="77777777" w:rsidR="000743A9" w:rsidRPr="0066258B" w:rsidRDefault="000743A9" w:rsidP="00D1302C">
                                    <w:pPr>
                                      <w:spacing w:line="300" w:lineRule="exact"/>
                                      <w:jc w:val="center"/>
                                    </w:pPr>
                                    <w:r w:rsidRPr="0066258B">
                                      <w:rPr>
                                        <w:rFonts w:hint="eastAsia"/>
                                      </w:rPr>
                                      <w:t>３５件</w:t>
                                    </w:r>
                                  </w:p>
                                </w:tc>
                              </w:tr>
                              <w:tr w:rsidR="000743A9" w:rsidRPr="0066258B" w14:paraId="62885C6F" w14:textId="77777777" w:rsidTr="00F046A4">
                                <w:tc>
                                  <w:tcPr>
                                    <w:tcW w:w="3685" w:type="dxa"/>
                                    <w:shd w:val="clear" w:color="auto" w:fill="FFFFFF" w:themeFill="background1"/>
                                    <w:tcMar>
                                      <w:top w:w="28" w:type="dxa"/>
                                      <w:left w:w="85" w:type="dxa"/>
                                      <w:bottom w:w="28" w:type="dxa"/>
                                      <w:right w:w="85" w:type="dxa"/>
                                    </w:tcMar>
                                    <w:vAlign w:val="center"/>
                                    <w:hideMark/>
                                  </w:tcPr>
                                  <w:p w14:paraId="601BED5F" w14:textId="77777777" w:rsidR="000743A9" w:rsidRPr="0066258B" w:rsidRDefault="000743A9" w:rsidP="00D1302C">
                                    <w:pPr>
                                      <w:spacing w:line="300" w:lineRule="exact"/>
                                    </w:pPr>
                                    <w:r w:rsidRPr="0066258B">
                                      <w:rPr>
                                        <w:rFonts w:hint="eastAsia"/>
                                      </w:rPr>
                                      <w:t>改善する旨の回答件数</w:t>
                                    </w:r>
                                  </w:p>
                                </w:tc>
                                <w:tc>
                                  <w:tcPr>
                                    <w:tcW w:w="964" w:type="dxa"/>
                                    <w:shd w:val="clear" w:color="auto" w:fill="FFFFFF" w:themeFill="background1"/>
                                    <w:tcMar>
                                      <w:top w:w="28" w:type="dxa"/>
                                      <w:left w:w="85" w:type="dxa"/>
                                      <w:bottom w:w="28" w:type="dxa"/>
                                      <w:right w:w="85" w:type="dxa"/>
                                    </w:tcMar>
                                    <w:vAlign w:val="center"/>
                                    <w:hideMark/>
                                  </w:tcPr>
                                  <w:p w14:paraId="2A6E3F8A" w14:textId="77777777" w:rsidR="000743A9" w:rsidRPr="0066258B" w:rsidRDefault="000743A9" w:rsidP="00D1302C">
                                    <w:pPr>
                                      <w:spacing w:line="300" w:lineRule="exact"/>
                                      <w:jc w:val="center"/>
                                    </w:pPr>
                                    <w:r w:rsidRPr="0066258B">
                                      <w:rPr>
                                        <w:rFonts w:hint="eastAsia"/>
                                      </w:rPr>
                                      <w:t>１６件</w:t>
                                    </w:r>
                                  </w:p>
                                </w:tc>
                              </w:tr>
                              <w:tr w:rsidR="000743A9" w:rsidRPr="0066258B" w14:paraId="2DD01321" w14:textId="77777777" w:rsidTr="00F046A4">
                                <w:tc>
                                  <w:tcPr>
                                    <w:tcW w:w="3685" w:type="dxa"/>
                                    <w:shd w:val="clear" w:color="auto" w:fill="FFFFFF" w:themeFill="background1"/>
                                    <w:tcMar>
                                      <w:top w:w="28" w:type="dxa"/>
                                      <w:left w:w="85" w:type="dxa"/>
                                      <w:bottom w:w="28" w:type="dxa"/>
                                      <w:right w:w="85" w:type="dxa"/>
                                    </w:tcMar>
                                    <w:vAlign w:val="center"/>
                                    <w:hideMark/>
                                  </w:tcPr>
                                  <w:p w14:paraId="244EFD38" w14:textId="77777777" w:rsidR="000743A9" w:rsidRPr="0066258B" w:rsidRDefault="000743A9" w:rsidP="00D1302C">
                                    <w:pPr>
                                      <w:spacing w:line="300" w:lineRule="exact"/>
                                    </w:pPr>
                                    <w:r w:rsidRPr="0066258B">
                                      <w:rPr>
                                        <w:rFonts w:hint="eastAsia"/>
                                      </w:rPr>
                                      <w:t>改善が確認された件数</w:t>
                                    </w:r>
                                  </w:p>
                                </w:tc>
                                <w:tc>
                                  <w:tcPr>
                                    <w:tcW w:w="964" w:type="dxa"/>
                                    <w:shd w:val="clear" w:color="auto" w:fill="FFFFFF" w:themeFill="background1"/>
                                    <w:tcMar>
                                      <w:top w:w="28" w:type="dxa"/>
                                      <w:left w:w="85" w:type="dxa"/>
                                      <w:bottom w:w="28" w:type="dxa"/>
                                      <w:right w:w="85" w:type="dxa"/>
                                    </w:tcMar>
                                    <w:vAlign w:val="center"/>
                                    <w:hideMark/>
                                  </w:tcPr>
                                  <w:p w14:paraId="05552098" w14:textId="77777777" w:rsidR="000743A9" w:rsidRPr="0066258B" w:rsidRDefault="000743A9" w:rsidP="00D1302C">
                                    <w:pPr>
                                      <w:spacing w:line="300" w:lineRule="exact"/>
                                      <w:jc w:val="center"/>
                                    </w:pPr>
                                    <w:r w:rsidRPr="0066258B">
                                      <w:rPr>
                                        <w:rFonts w:hint="eastAsia"/>
                                      </w:rPr>
                                      <w:t>６件</w:t>
                                    </w:r>
                                  </w:p>
                                </w:tc>
                              </w:tr>
                            </w:tbl>
                            <w:p w14:paraId="3FE68A26" w14:textId="77777777" w:rsidR="000743A9" w:rsidRPr="0066258B" w:rsidRDefault="000743A9" w:rsidP="0066258B">
                              <w:pPr>
                                <w:jc w:val="left"/>
                                <w:rPr>
                                  <w:rFonts w:ascii="ＭＳ Ｐゴシック" w:eastAsia="ＭＳ Ｐゴシック" w:hAnsi="ＭＳ Ｐゴシック"/>
                                  <w:b/>
                                  <w:color w:val="000000" w:themeColor="text1"/>
                                </w:rPr>
                              </w:pPr>
                            </w:p>
                          </w:txbxContent>
                        </wps:txbx>
                        <wps:bodyPr wrap="square" lIns="54000" tIns="36000" rIns="54000" bIns="36000" rtlCol="0" anchor="t" anchorCtr="0">
                          <a:noAutofit/>
                        </wps:bodyPr>
                      </wps:wsp>
                      <wpg:grpSp>
                        <wpg:cNvPr id="125" name="グループ化 125"/>
                        <wpg:cNvGrpSpPr/>
                        <wpg:grpSpPr>
                          <a:xfrm>
                            <a:off x="712382" y="1924493"/>
                            <a:ext cx="1858010" cy="2970691"/>
                            <a:chOff x="0" y="0"/>
                            <a:chExt cx="1858010" cy="2970691"/>
                          </a:xfrm>
                        </wpg:grpSpPr>
                        <pic:pic xmlns:pic="http://schemas.openxmlformats.org/drawingml/2006/picture">
                          <pic:nvPicPr>
                            <pic:cNvPr id="115" name="図 2"/>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271306"/>
                              <a:ext cx="1858010" cy="2699385"/>
                            </a:xfrm>
                            <a:prstGeom prst="rect">
                              <a:avLst/>
                            </a:prstGeom>
                          </pic:spPr>
                        </pic:pic>
                        <wps:wsp>
                          <wps:cNvPr id="198" name="テキスト ボックス 21"/>
                          <wps:cNvSpPr txBox="1"/>
                          <wps:spPr>
                            <a:xfrm>
                              <a:off x="391886" y="0"/>
                              <a:ext cx="1079500" cy="256502"/>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E16091A" w14:textId="77777777" w:rsidR="000743A9" w:rsidRDefault="000743A9" w:rsidP="002D3B04">
                                <w:pPr>
                                  <w:pStyle w:val="Web"/>
                                  <w:spacing w:line="240" w:lineRule="exact"/>
                                  <w:jc w:val="center"/>
                                  <w:textAlignment w:val="baseline"/>
                                  <w:rPr>
                                    <w:kern w:val="0"/>
                                    <w:sz w:val="24"/>
                                  </w:rPr>
                                </w:pPr>
                                <w:r>
                                  <w:rPr>
                                    <w:rFonts w:ascii="ＭＳ Ｐ明朝" w:eastAsia="ＭＳ Ｐ明朝" w:hAnsi="ＭＳ Ｐ明朝" w:cs="メイリオ" w:hint="eastAsia"/>
                                    <w:color w:val="000000" w:themeColor="dark1"/>
                                    <w:kern w:val="24"/>
                                  </w:rPr>
                                  <w:t>（調査様式）</w:t>
                                </w:r>
                              </w:p>
                            </w:txbxContent>
                          </wps:txbx>
                          <wps:bodyPr wrap="square" rtlCol="0">
                            <a:spAutoFit/>
                          </wps:bodyPr>
                        </wps:wsp>
                      </wpg:grpSp>
                      <wpg:grpSp>
                        <wpg:cNvPr id="213" name="グループ化 213"/>
                        <wpg:cNvGrpSpPr/>
                        <wpg:grpSpPr>
                          <a:xfrm>
                            <a:off x="3104707" y="1945758"/>
                            <a:ext cx="1843405" cy="2940685"/>
                            <a:chOff x="0" y="0"/>
                            <a:chExt cx="1843405" cy="2940685"/>
                          </a:xfrm>
                        </wpg:grpSpPr>
                        <pic:pic xmlns:pic="http://schemas.openxmlformats.org/drawingml/2006/picture">
                          <pic:nvPicPr>
                            <pic:cNvPr id="197" name="図 197"/>
                            <pic:cNvPicPr>
                              <a:picLocks noChangeAspect="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241300"/>
                              <a:ext cx="1843405" cy="2699385"/>
                            </a:xfrm>
                            <a:prstGeom prst="rect">
                              <a:avLst/>
                            </a:prstGeom>
                            <a:noFill/>
                            <a:ln>
                              <a:noFill/>
                            </a:ln>
                          </pic:spPr>
                        </pic:pic>
                        <wps:wsp>
                          <wps:cNvPr id="199" name="テキスト ボックス 22"/>
                          <wps:cNvSpPr txBox="1"/>
                          <wps:spPr>
                            <a:xfrm>
                              <a:off x="342900" y="0"/>
                              <a:ext cx="1151890" cy="25653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6A3CA65D" w14:textId="77777777" w:rsidR="000743A9" w:rsidRDefault="000743A9" w:rsidP="002D3B04">
                                <w:pPr>
                                  <w:pStyle w:val="Web"/>
                                  <w:spacing w:line="240" w:lineRule="exact"/>
                                  <w:jc w:val="center"/>
                                  <w:textAlignment w:val="baseline"/>
                                  <w:rPr>
                                    <w:kern w:val="0"/>
                                    <w:sz w:val="24"/>
                                  </w:rPr>
                                </w:pPr>
                                <w:r>
                                  <w:rPr>
                                    <w:rFonts w:ascii="ＭＳ Ｐ明朝" w:eastAsia="ＭＳ Ｐ明朝" w:hAnsi="ＭＳ Ｐ明朝" w:cs="メイリオ" w:hint="eastAsia"/>
                                    <w:color w:val="000000" w:themeColor="dark1"/>
                                    <w:kern w:val="24"/>
                                  </w:rPr>
                                  <w:t>（調査</w:t>
                                </w:r>
                                <w:r w:rsidRPr="002D3B04">
                                  <w:rPr>
                                    <w:rFonts w:ascii="ＭＳ Ｐ明朝" w:eastAsia="ＭＳ Ｐ明朝" w:hAnsi="ＭＳ Ｐ明朝" w:cs="メイリオ" w:hint="eastAsia"/>
                                    <w:color w:val="000000" w:themeColor="dark1"/>
                                    <w:kern w:val="24"/>
                                  </w:rPr>
                                  <w:t>路線図</w:t>
                                </w:r>
                                <w:r>
                                  <w:rPr>
                                    <w:rFonts w:ascii="ＭＳ Ｐ明朝" w:eastAsia="ＭＳ Ｐ明朝" w:hAnsi="ＭＳ Ｐ明朝" w:cs="メイリオ" w:hint="eastAsia"/>
                                    <w:color w:val="000000" w:themeColor="dark1"/>
                                    <w:kern w:val="24"/>
                                  </w:rPr>
                                  <w:t>）</w:t>
                                </w:r>
                              </w:p>
                            </w:txbxContent>
                          </wps:txbx>
                          <wps:bodyPr wrap="square" rtlCol="0">
                            <a:spAutoFit/>
                          </wps:bodyPr>
                        </wps:wsp>
                      </wpg:grpSp>
                      <wps:wsp>
                        <wps:cNvPr id="196" name="下矢印 31"/>
                        <wps:cNvSpPr/>
                        <wps:spPr>
                          <a:xfrm rot="16200000">
                            <a:off x="1743740" y="6007395"/>
                            <a:ext cx="791845" cy="216000"/>
                          </a:xfrm>
                          <a:prstGeom prst="downArrow">
                            <a:avLst>
                              <a:gd name="adj1" fmla="val 50000"/>
                              <a:gd name="adj2" fmla="val 64889"/>
                            </a:avLst>
                          </a:prstGeom>
                          <a:solidFill>
                            <a:srgbClr val="FF3333"/>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1E2B896" id="グループ化 215" o:spid="_x0000_s1175" style="position:absolute;left:0;text-align:left;margin-left:17.85pt;margin-top:9.25pt;width:434.45pt;height:531.85pt;z-index:251655680;mso-position-horizontal-relative:text;mso-position-vertical-relative:text" coordsize="55176,67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">
                <v:rect id="正方形/長方形 6" o:spid="_x0000_s1176" style="position:absolute;left:318;width:54725;height:51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UfCcEA&#10;AADcAAAADwAAAGRycy9kb3ducmV2LnhtbERPTYvCMBC9C/sfwgheRFNFF6lGWRRBEFx0Fa9DM7bF&#10;ZlKa2NZ/b4QFb/N4n7NYtaYQNVUut6xgNIxAECdW55wqOP9tBzMQziNrLCyTgic5WC2/OguMtW34&#10;SPXJpyKEsItRQeZ9GUvpkowMuqEtiQN3s5VBH2CVSl1hE8JNIcdR9C0N5hwaMixpnVFyPz2MgmZT&#10;7q/Nub3VB22vaTK9/PZxq1Sv2/7MQXhq/Uf8797pMH80gfcz4QK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1HwnBAAAA3AAAAA8AAAAAAAAAAAAAAAAAmAIAAGRycy9kb3du&#10;cmV2LnhtbFBLBQYAAAAABAAEAPUAAACGAwAAAAA=&#10;" fillcolor="#daedef" strokecolor="#002060" strokeweight="1.5pt">
                  <v:stroke joinstyle="bevel" endcap="round"/>
                  <v:textbox inset="1.5mm,1mm,1.5mm,1mm">
                    <w:txbxContent>
                      <w:p w14:paraId="19EF1E58" w14:textId="77777777" w:rsidR="000743A9" w:rsidRPr="00755FE5" w:rsidRDefault="000743A9" w:rsidP="0091195E">
                        <w:pPr>
                          <w:jc w:val="left"/>
                          <w:rPr>
                            <w:rFonts w:ascii="ＭＳ Ｐゴシック" w:eastAsia="ＭＳ Ｐゴシック" w:hAnsi="ＭＳ Ｐゴシック"/>
                            <w:b/>
                            <w:color w:val="000000" w:themeColor="text1"/>
                            <w:sz w:val="24"/>
                          </w:rPr>
                        </w:pPr>
                        <w:r w:rsidRPr="00755FE5">
                          <w:rPr>
                            <w:rFonts w:ascii="ＭＳ Ｐゴシック" w:eastAsia="ＭＳ Ｐゴシック" w:hAnsi="ＭＳ Ｐゴシック" w:hint="eastAsia"/>
                            <w:b/>
                            <w:color w:val="000000" w:themeColor="text1"/>
                            <w:sz w:val="24"/>
                          </w:rPr>
                          <w:t>調査概要</w:t>
                        </w:r>
                      </w:p>
                      <w:tbl>
                        <w:tblPr>
                          <w:tblW w:w="793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hemeFill="background1"/>
                          <w:tblCellMar>
                            <w:left w:w="0" w:type="dxa"/>
                            <w:right w:w="0" w:type="dxa"/>
                          </w:tblCellMar>
                          <w:tblLook w:val="0420" w:firstRow="1" w:lastRow="0" w:firstColumn="0" w:lastColumn="0" w:noHBand="0" w:noVBand="1"/>
                        </w:tblPr>
                        <w:tblGrid>
                          <w:gridCol w:w="1417"/>
                          <w:gridCol w:w="6520"/>
                        </w:tblGrid>
                        <w:tr w:rsidR="000743A9" w:rsidRPr="0091195E" w14:paraId="090117E8" w14:textId="77777777" w:rsidTr="00D1302C">
                          <w:trPr>
                            <w:jc w:val="center"/>
                          </w:trPr>
                          <w:tc>
                            <w:tcPr>
                              <w:tcW w:w="1417" w:type="dxa"/>
                              <w:shd w:val="clear" w:color="auto" w:fill="FFFFFF" w:themeFill="background1"/>
                              <w:tcMar>
                                <w:top w:w="28" w:type="dxa"/>
                                <w:left w:w="96" w:type="dxa"/>
                                <w:bottom w:w="28" w:type="dxa"/>
                                <w:right w:w="96" w:type="dxa"/>
                              </w:tcMar>
                              <w:vAlign w:val="center"/>
                              <w:hideMark/>
                            </w:tcPr>
                            <w:p w14:paraId="5098951A"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調査対象</w:t>
                              </w:r>
                            </w:p>
                          </w:tc>
                          <w:tc>
                            <w:tcPr>
                              <w:tcW w:w="6520" w:type="dxa"/>
                              <w:shd w:val="clear" w:color="auto" w:fill="FFFFFF" w:themeFill="background1"/>
                              <w:tcMar>
                                <w:top w:w="28" w:type="dxa"/>
                                <w:left w:w="96" w:type="dxa"/>
                                <w:bottom w:w="28" w:type="dxa"/>
                                <w:right w:w="96" w:type="dxa"/>
                              </w:tcMar>
                              <w:vAlign w:val="center"/>
                              <w:hideMark/>
                            </w:tcPr>
                            <w:p w14:paraId="089CF8CA"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建築物の外部に設置されている屋外広告物</w:t>
                              </w:r>
                            </w:p>
                          </w:tc>
                        </w:tr>
                        <w:tr w:rsidR="000743A9" w:rsidRPr="0091195E" w14:paraId="43B7E2F5" w14:textId="77777777" w:rsidTr="00D1302C">
                          <w:trPr>
                            <w:jc w:val="center"/>
                          </w:trPr>
                          <w:tc>
                            <w:tcPr>
                              <w:tcW w:w="1417" w:type="dxa"/>
                              <w:shd w:val="clear" w:color="auto" w:fill="FFFFFF" w:themeFill="background1"/>
                              <w:tcMar>
                                <w:top w:w="28" w:type="dxa"/>
                                <w:left w:w="96" w:type="dxa"/>
                                <w:bottom w:w="28" w:type="dxa"/>
                                <w:right w:w="96" w:type="dxa"/>
                              </w:tcMar>
                              <w:vAlign w:val="center"/>
                              <w:hideMark/>
                            </w:tcPr>
                            <w:p w14:paraId="09FECD71"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調査方法</w:t>
                              </w:r>
                            </w:p>
                          </w:tc>
                          <w:tc>
                            <w:tcPr>
                              <w:tcW w:w="6520" w:type="dxa"/>
                              <w:shd w:val="clear" w:color="auto" w:fill="FFFFFF" w:themeFill="background1"/>
                              <w:tcMar>
                                <w:top w:w="28" w:type="dxa"/>
                                <w:left w:w="96" w:type="dxa"/>
                                <w:bottom w:w="28" w:type="dxa"/>
                                <w:right w:w="96" w:type="dxa"/>
                              </w:tcMar>
                              <w:vAlign w:val="center"/>
                              <w:hideMark/>
                            </w:tcPr>
                            <w:p w14:paraId="0F1C1755"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目視</w:t>
                              </w:r>
                            </w:p>
                          </w:tc>
                        </w:tr>
                        <w:tr w:rsidR="000743A9" w:rsidRPr="0091195E" w14:paraId="72402BFD" w14:textId="77777777" w:rsidTr="00D1302C">
                          <w:trPr>
                            <w:jc w:val="center"/>
                          </w:trPr>
                          <w:tc>
                            <w:tcPr>
                              <w:tcW w:w="1417" w:type="dxa"/>
                              <w:shd w:val="clear" w:color="auto" w:fill="FFFFFF" w:themeFill="background1"/>
                              <w:tcMar>
                                <w:top w:w="28" w:type="dxa"/>
                                <w:left w:w="96" w:type="dxa"/>
                                <w:bottom w:w="28" w:type="dxa"/>
                                <w:right w:w="96" w:type="dxa"/>
                              </w:tcMar>
                              <w:vAlign w:val="center"/>
                              <w:hideMark/>
                            </w:tcPr>
                            <w:p w14:paraId="008AAAFF"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調査項目</w:t>
                              </w:r>
                            </w:p>
                          </w:tc>
                          <w:tc>
                            <w:tcPr>
                              <w:tcW w:w="6520" w:type="dxa"/>
                              <w:shd w:val="clear" w:color="auto" w:fill="FFFFFF" w:themeFill="background1"/>
                              <w:tcMar>
                                <w:top w:w="28" w:type="dxa"/>
                                <w:left w:w="96" w:type="dxa"/>
                                <w:bottom w:w="28" w:type="dxa"/>
                                <w:right w:w="96" w:type="dxa"/>
                              </w:tcMar>
                              <w:vAlign w:val="center"/>
                              <w:hideMark/>
                            </w:tcPr>
                            <w:p w14:paraId="62CEB1E1"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機器本体の劣化及び損傷</w:t>
                              </w:r>
                            </w:p>
                            <w:p w14:paraId="2E8AFC40"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支持部分等の劣化及び損傷</w:t>
                              </w:r>
                            </w:p>
                            <w:p w14:paraId="24FBFDB1"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その他危険と思われる箇所</w:t>
                              </w:r>
                            </w:p>
                          </w:tc>
                        </w:tr>
                        <w:tr w:rsidR="000743A9" w:rsidRPr="0091195E" w14:paraId="404BCA4C" w14:textId="77777777" w:rsidTr="00D1302C">
                          <w:trPr>
                            <w:jc w:val="center"/>
                          </w:trPr>
                          <w:tc>
                            <w:tcPr>
                              <w:tcW w:w="1417" w:type="dxa"/>
                              <w:shd w:val="clear" w:color="auto" w:fill="FFFFFF" w:themeFill="background1"/>
                              <w:tcMar>
                                <w:top w:w="28" w:type="dxa"/>
                                <w:left w:w="96" w:type="dxa"/>
                                <w:bottom w:w="28" w:type="dxa"/>
                                <w:right w:w="96" w:type="dxa"/>
                              </w:tcMar>
                              <w:vAlign w:val="center"/>
                              <w:hideMark/>
                            </w:tcPr>
                            <w:p w14:paraId="22E48E0F"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調査場所</w:t>
                              </w:r>
                            </w:p>
                          </w:tc>
                          <w:tc>
                            <w:tcPr>
                              <w:tcW w:w="6520" w:type="dxa"/>
                              <w:shd w:val="clear" w:color="auto" w:fill="FFFFFF" w:themeFill="background1"/>
                              <w:tcMar>
                                <w:top w:w="28" w:type="dxa"/>
                                <w:left w:w="96" w:type="dxa"/>
                                <w:bottom w:w="28" w:type="dxa"/>
                                <w:right w:w="96" w:type="dxa"/>
                              </w:tcMar>
                              <w:vAlign w:val="center"/>
                              <w:hideMark/>
                            </w:tcPr>
                            <w:p w14:paraId="352AA6BF"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中心市街地に面する主要な道路　全長約5.3ｋｍ</w:t>
                              </w:r>
                            </w:p>
                          </w:tc>
                        </w:tr>
                        <w:tr w:rsidR="000743A9" w:rsidRPr="0091195E" w14:paraId="3F54480C" w14:textId="77777777" w:rsidTr="00D1302C">
                          <w:trPr>
                            <w:jc w:val="center"/>
                          </w:trPr>
                          <w:tc>
                            <w:tcPr>
                              <w:tcW w:w="1417" w:type="dxa"/>
                              <w:shd w:val="clear" w:color="auto" w:fill="FFFFFF" w:themeFill="background1"/>
                              <w:tcMar>
                                <w:top w:w="28" w:type="dxa"/>
                                <w:left w:w="96" w:type="dxa"/>
                                <w:bottom w:w="28" w:type="dxa"/>
                                <w:right w:w="96" w:type="dxa"/>
                              </w:tcMar>
                              <w:vAlign w:val="center"/>
                              <w:hideMark/>
                            </w:tcPr>
                            <w:p w14:paraId="369CA871"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調査者</w:t>
                              </w:r>
                            </w:p>
                          </w:tc>
                          <w:tc>
                            <w:tcPr>
                              <w:tcW w:w="6520" w:type="dxa"/>
                              <w:shd w:val="clear" w:color="auto" w:fill="FFFFFF" w:themeFill="background1"/>
                              <w:tcMar>
                                <w:top w:w="28" w:type="dxa"/>
                                <w:left w:w="96" w:type="dxa"/>
                                <w:bottom w:w="28" w:type="dxa"/>
                                <w:right w:w="96" w:type="dxa"/>
                              </w:tcMar>
                              <w:vAlign w:val="center"/>
                              <w:hideMark/>
                            </w:tcPr>
                            <w:p w14:paraId="32F6C0EE" w14:textId="77777777" w:rsidR="000743A9" w:rsidRPr="005C29CC" w:rsidRDefault="000743A9" w:rsidP="0066258B">
                              <w:pPr>
                                <w:spacing w:line="300" w:lineRule="exact"/>
                                <w:jc w:val="left"/>
                                <w:rPr>
                                  <w:rFonts w:hAnsi="ＭＳ 明朝"/>
                                  <w:color w:val="000000" w:themeColor="text1"/>
                                </w:rPr>
                              </w:pPr>
                              <w:r w:rsidRPr="005C29CC">
                                <w:rPr>
                                  <w:rFonts w:hAnsi="ＭＳ 明朝" w:hint="eastAsia"/>
                                  <w:color w:val="000000" w:themeColor="text1"/>
                                </w:rPr>
                                <w:t>一般社団法人　佐賀県建築士会（４名）</w:t>
                              </w:r>
                            </w:p>
                          </w:tc>
                        </w:tr>
                      </w:tbl>
                      <w:p w14:paraId="269FE932" w14:textId="32D7C00A" w:rsidR="000743A9" w:rsidRDefault="000743A9" w:rsidP="0091195E">
                        <w:pPr>
                          <w:jc w:val="left"/>
                          <w:rPr>
                            <w:rFonts w:ascii="ＭＳ Ｐゴシック" w:eastAsia="ＭＳ Ｐゴシック" w:hAnsi="ＭＳ Ｐゴシック"/>
                            <w:color w:val="000000" w:themeColor="text1"/>
                          </w:rPr>
                        </w:pPr>
                      </w:p>
                      <w:p w14:paraId="748D633D" w14:textId="2059D932" w:rsidR="000743A9" w:rsidRPr="0091195E" w:rsidRDefault="000743A9" w:rsidP="002D3B04">
                        <w:pPr>
                          <w:tabs>
                            <w:tab w:val="center" w:pos="2520"/>
                            <w:tab w:val="center" w:pos="5880"/>
                          </w:tabs>
                          <w:jc w:val="left"/>
                          <w:rPr>
                            <w:rFonts w:ascii="ＭＳ Ｐゴシック" w:eastAsia="ＭＳ Ｐゴシック" w:hAnsi="ＭＳ Ｐゴシック"/>
                            <w:color w:val="000000" w:themeColor="text1"/>
                          </w:rPr>
                        </w:pPr>
                      </w:p>
                    </w:txbxContent>
                  </v:textbox>
                </v:rect>
                <v:shape id="下矢印 17" o:spid="_x0000_s1177" type="#_x0000_t67" style="position:absolute;left:5741;top:52205;width:791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3y3sUA&#10;AADcAAAADwAAAGRycy9kb3ducmV2LnhtbERPS0/CQBC+m/gfNkPCTbZ4EKgsBI2KDy4iTTgO3aHb&#10;2J1tuyst/941IfE2X77nzJe9rcSJWl86VjAeJSCIc6dLLhTsvp5vpiB8QNZYOSYFZ/KwXFxfzTHV&#10;ruNPOm1DIWII+xQVmBDqVEqfG7LoR64mjtzRtRZDhG0hdYtdDLeVvE2SO2mx5NhgsKZHQ/n39scq&#10;yLOPhzezfn/aNNlLd8g2zX4ybZQaDvrVPYhAffgXX9yvOs4fz+DvmXiB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nfLexQAAANwAAAAPAAAAAAAAAAAAAAAAAJgCAABkcnMv&#10;ZG93bnJldi54bWxQSwUGAAAAAAQABAD1AAAAigMAAAAA&#10;" adj="7584" fillcolor="#339" stroked="f" strokeweight="1pt"/>
                <v:roundrect id="角丸四角形 9" o:spid="_x0000_s1178" style="position:absolute;top:54970;width:19767;height:12395;visibility:visible;mso-wrap-style:square;v-text-anchor:top" arcsize="812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nmo8gA&#10;AADcAAAADwAAAGRycy9kb3ducmV2LnhtbESPT2vCQBDF74V+h2WEXkQ3SisSXUUshVYs1D8I3sbs&#10;mIRmZ9PsqvHbdw6F3mZ4b977zXTeukpdqQmlZwODfgKKOPO25NzAfvfWG4MKEdli5ZkM3CnAfPb4&#10;MMXU+htv6LqNuZIQDikaKGKsU61DVpDD0Pc1sWhn3ziMsja5tg3eJNxVepgkI+2wZGkosKZlQdn3&#10;9uIMfH6tns8fx8P6NF6+/Pg70eul2zXmqdMuJqAitfHf/Hf9bgV/KPjyjEygZ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2eajyAAAANwAAAAPAAAAAAAAAAAAAAAAAJgCAABk&#10;cnMvZG93bnJldi54bWxQSwUGAAAAAAQABAD1AAAAjQMAAAAA&#10;" fillcolor="#daedef" strokecolor="#339" strokeweight="4.5pt">
                  <v:stroke linestyle="thinThin" joinstyle="miter"/>
                  <v:textbox inset="1.5mm,1mm,1.5mm,1mm">
                    <w:txbxContent>
                      <w:p w14:paraId="7C1DC010" w14:textId="33DDF251" w:rsidR="000743A9" w:rsidRPr="00755FE5" w:rsidRDefault="000743A9" w:rsidP="0091195E">
                        <w:pPr>
                          <w:jc w:val="left"/>
                          <w:rPr>
                            <w:rFonts w:ascii="ＭＳ Ｐゴシック" w:eastAsia="ＭＳ Ｐゴシック" w:hAnsi="ＭＳ Ｐゴシック"/>
                            <w:b/>
                            <w:color w:val="000000" w:themeColor="text1"/>
                            <w:sz w:val="24"/>
                          </w:rPr>
                        </w:pPr>
                        <w:r w:rsidRPr="00755FE5">
                          <w:rPr>
                            <w:rFonts w:ascii="ＭＳ Ｐゴシック" w:eastAsia="ＭＳ Ｐゴシック" w:hAnsi="ＭＳ Ｐゴシック" w:hint="eastAsia"/>
                            <w:b/>
                            <w:color w:val="000000" w:themeColor="text1"/>
                            <w:sz w:val="24"/>
                          </w:rPr>
                          <w:t>調査結果</w:t>
                        </w:r>
                      </w:p>
                      <w:tbl>
                        <w:tblPr>
                          <w:tblW w:w="2664" w:type="dxa"/>
                          <w:tblInd w:w="5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20" w:firstRow="1" w:lastRow="0" w:firstColumn="0" w:lastColumn="0" w:noHBand="0" w:noVBand="1"/>
                        </w:tblPr>
                        <w:tblGrid>
                          <w:gridCol w:w="1814"/>
                          <w:gridCol w:w="850"/>
                        </w:tblGrid>
                        <w:tr w:rsidR="000743A9" w:rsidRPr="005C29CC" w14:paraId="0750661E" w14:textId="77777777" w:rsidTr="00D1302C">
                          <w:tc>
                            <w:tcPr>
                              <w:tcW w:w="1814" w:type="dxa"/>
                              <w:shd w:val="clear" w:color="auto" w:fill="FFFFFF" w:themeFill="background1"/>
                              <w:tcMar>
                                <w:top w:w="28" w:type="dxa"/>
                                <w:left w:w="85" w:type="dxa"/>
                                <w:bottom w:w="28" w:type="dxa"/>
                                <w:right w:w="85" w:type="dxa"/>
                              </w:tcMar>
                              <w:hideMark/>
                            </w:tcPr>
                            <w:p w14:paraId="3762D30E" w14:textId="77777777" w:rsidR="000743A9" w:rsidRPr="005C29CC" w:rsidRDefault="000743A9" w:rsidP="00D1302C">
                              <w:pPr>
                                <w:spacing w:line="300" w:lineRule="exact"/>
                              </w:pPr>
                              <w:r w:rsidRPr="005C29CC">
                                <w:rPr>
                                  <w:rFonts w:hint="eastAsia"/>
                                </w:rPr>
                                <w:t>危険屋外広告物の報告件数</w:t>
                              </w:r>
                            </w:p>
                          </w:tc>
                          <w:tc>
                            <w:tcPr>
                              <w:tcW w:w="850" w:type="dxa"/>
                              <w:shd w:val="clear" w:color="auto" w:fill="FFFFFF" w:themeFill="background1"/>
                              <w:tcMar>
                                <w:top w:w="28" w:type="dxa"/>
                                <w:left w:w="85" w:type="dxa"/>
                                <w:bottom w:w="28" w:type="dxa"/>
                                <w:right w:w="85" w:type="dxa"/>
                              </w:tcMar>
                              <w:vAlign w:val="center"/>
                              <w:hideMark/>
                            </w:tcPr>
                            <w:p w14:paraId="65479C9F" w14:textId="77777777" w:rsidR="000743A9" w:rsidRPr="005C29CC" w:rsidRDefault="000743A9" w:rsidP="00D1302C">
                              <w:pPr>
                                <w:spacing w:line="300" w:lineRule="exact"/>
                                <w:jc w:val="center"/>
                              </w:pPr>
                              <w:r w:rsidRPr="005C29CC">
                                <w:rPr>
                                  <w:rFonts w:hint="eastAsia"/>
                                </w:rPr>
                                <w:t>４０件</w:t>
                              </w:r>
                            </w:p>
                          </w:tc>
                        </w:tr>
                      </w:tbl>
                      <w:p w14:paraId="1B9D99D5" w14:textId="77777777" w:rsidR="000743A9" w:rsidRPr="0091195E" w:rsidRDefault="000743A9" w:rsidP="0091195E">
                        <w:pPr>
                          <w:jc w:val="left"/>
                          <w:rPr>
                            <w:rFonts w:ascii="ＭＳ Ｐゴシック" w:eastAsia="ＭＳ Ｐゴシック" w:hAnsi="ＭＳ Ｐゴシック"/>
                            <w:b/>
                            <w:color w:val="000000" w:themeColor="text1"/>
                          </w:rPr>
                        </w:pPr>
                      </w:p>
                    </w:txbxContent>
                  </v:textbox>
                </v:roundrect>
                <v:roundrect id="角丸四角形 26" o:spid="_x0000_s1179" style="position:absolute;left:23178;top:54864;width:31998;height:12680;visibility:visible;mso-wrap-style:square;v-text-anchor:top" arcsize="812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8c3MEA&#10;AADcAAAADwAAAGRycy9kb3ducmV2LnhtbERPTWsCMRC9C/6HMEJvblat0m6NIqJQvWitvQ+b6e7S&#10;ZLJuUl3/vREEb/N4nzOdt9aIMzW+cqxgkKQgiHOnKy4UHL/X/TcQPiBrNI5JwZU8zGfdzhQz7S78&#10;RedDKEQMYZ+hgjKEOpPS5yVZ9ImriSP36xqLIcKmkLrBSwy3Rg7TdCItVhwbSqxpWVL+d/i3Ck77&#10;5XrjU3zFlR8NB9ujyXc/RqmXXrv4ABGoDU/xw/2p4/z3MdyfiRfI2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HNzBAAAA3AAAAA8AAAAAAAAAAAAAAAAAmAIAAGRycy9kb3du&#10;cmV2LnhtbFBLBQYAAAAABAAEAPUAAACGAwAAAAA=&#10;" fillcolor="#ff9" strokecolor="#c00000" strokeweight="4.5pt">
                  <v:stroke linestyle="thinThin" joinstyle="miter"/>
                  <v:textbox inset="1.5mm,1mm,1.5mm,1mm">
                    <w:txbxContent>
                      <w:p w14:paraId="7B13A3A3" w14:textId="7C065A73" w:rsidR="000743A9" w:rsidRPr="00755FE5" w:rsidRDefault="000743A9" w:rsidP="0066258B">
                        <w:pPr>
                          <w:jc w:val="left"/>
                          <w:rPr>
                            <w:rFonts w:ascii="ＭＳ Ｐゴシック" w:eastAsia="ＭＳ Ｐゴシック" w:hAnsi="ＭＳ Ｐゴシック"/>
                            <w:b/>
                            <w:color w:val="000000" w:themeColor="text1"/>
                            <w:sz w:val="24"/>
                          </w:rPr>
                        </w:pPr>
                        <w:r w:rsidRPr="00755FE5">
                          <w:rPr>
                            <w:rFonts w:ascii="ＭＳ Ｐゴシック" w:eastAsia="ＭＳ Ｐゴシック" w:hAnsi="ＭＳ Ｐゴシック" w:hint="eastAsia"/>
                            <w:b/>
                            <w:color w:val="000000" w:themeColor="text1"/>
                            <w:sz w:val="24"/>
                          </w:rPr>
                          <w:t>指導結果</w:t>
                        </w:r>
                      </w:p>
                      <w:tbl>
                        <w:tblPr>
                          <w:tblW w:w="4649" w:type="dxa"/>
                          <w:tblInd w:w="5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hemeFill="background1"/>
                          <w:tblCellMar>
                            <w:left w:w="0" w:type="dxa"/>
                            <w:right w:w="0" w:type="dxa"/>
                          </w:tblCellMar>
                          <w:tblLook w:val="0420" w:firstRow="1" w:lastRow="0" w:firstColumn="0" w:lastColumn="0" w:noHBand="0" w:noVBand="1"/>
                        </w:tblPr>
                        <w:tblGrid>
                          <w:gridCol w:w="3685"/>
                          <w:gridCol w:w="964"/>
                        </w:tblGrid>
                        <w:tr w:rsidR="000743A9" w:rsidRPr="0066258B" w14:paraId="0210F88D" w14:textId="77777777" w:rsidTr="00F046A4">
                          <w:tc>
                            <w:tcPr>
                              <w:tcW w:w="3685" w:type="dxa"/>
                              <w:shd w:val="clear" w:color="auto" w:fill="FFFFFF" w:themeFill="background1"/>
                              <w:tcMar>
                                <w:top w:w="28" w:type="dxa"/>
                                <w:left w:w="85" w:type="dxa"/>
                                <w:bottom w:w="28" w:type="dxa"/>
                                <w:right w:w="85" w:type="dxa"/>
                              </w:tcMar>
                              <w:vAlign w:val="center"/>
                              <w:hideMark/>
                            </w:tcPr>
                            <w:p w14:paraId="5F10140A" w14:textId="77777777" w:rsidR="000743A9" w:rsidRPr="0066258B" w:rsidRDefault="000743A9" w:rsidP="00D1302C">
                              <w:pPr>
                                <w:spacing w:line="300" w:lineRule="exact"/>
                              </w:pPr>
                              <w:r w:rsidRPr="0066258B">
                                <w:rPr>
                                  <w:rFonts w:hint="eastAsia"/>
                                </w:rPr>
                                <w:t>所有者が判明したものへの通知件数</w:t>
                              </w:r>
                            </w:p>
                          </w:tc>
                          <w:tc>
                            <w:tcPr>
                              <w:tcW w:w="964" w:type="dxa"/>
                              <w:shd w:val="clear" w:color="auto" w:fill="FFFFFF" w:themeFill="background1"/>
                              <w:tcMar>
                                <w:top w:w="28" w:type="dxa"/>
                                <w:left w:w="85" w:type="dxa"/>
                                <w:bottom w:w="28" w:type="dxa"/>
                                <w:right w:w="85" w:type="dxa"/>
                              </w:tcMar>
                              <w:vAlign w:val="center"/>
                              <w:hideMark/>
                            </w:tcPr>
                            <w:p w14:paraId="06DDB261" w14:textId="77777777" w:rsidR="000743A9" w:rsidRPr="0066258B" w:rsidRDefault="000743A9" w:rsidP="00D1302C">
                              <w:pPr>
                                <w:spacing w:line="300" w:lineRule="exact"/>
                                <w:jc w:val="center"/>
                              </w:pPr>
                              <w:r w:rsidRPr="0066258B">
                                <w:rPr>
                                  <w:rFonts w:hint="eastAsia"/>
                                </w:rPr>
                                <w:t>３５件</w:t>
                              </w:r>
                            </w:p>
                          </w:tc>
                        </w:tr>
                        <w:tr w:rsidR="000743A9" w:rsidRPr="0066258B" w14:paraId="62885C6F" w14:textId="77777777" w:rsidTr="00F046A4">
                          <w:tc>
                            <w:tcPr>
                              <w:tcW w:w="3685" w:type="dxa"/>
                              <w:shd w:val="clear" w:color="auto" w:fill="FFFFFF" w:themeFill="background1"/>
                              <w:tcMar>
                                <w:top w:w="28" w:type="dxa"/>
                                <w:left w:w="85" w:type="dxa"/>
                                <w:bottom w:w="28" w:type="dxa"/>
                                <w:right w:w="85" w:type="dxa"/>
                              </w:tcMar>
                              <w:vAlign w:val="center"/>
                              <w:hideMark/>
                            </w:tcPr>
                            <w:p w14:paraId="601BED5F" w14:textId="77777777" w:rsidR="000743A9" w:rsidRPr="0066258B" w:rsidRDefault="000743A9" w:rsidP="00D1302C">
                              <w:pPr>
                                <w:spacing w:line="300" w:lineRule="exact"/>
                              </w:pPr>
                              <w:r w:rsidRPr="0066258B">
                                <w:rPr>
                                  <w:rFonts w:hint="eastAsia"/>
                                </w:rPr>
                                <w:t>改善する旨の回答件数</w:t>
                              </w:r>
                            </w:p>
                          </w:tc>
                          <w:tc>
                            <w:tcPr>
                              <w:tcW w:w="964" w:type="dxa"/>
                              <w:shd w:val="clear" w:color="auto" w:fill="FFFFFF" w:themeFill="background1"/>
                              <w:tcMar>
                                <w:top w:w="28" w:type="dxa"/>
                                <w:left w:w="85" w:type="dxa"/>
                                <w:bottom w:w="28" w:type="dxa"/>
                                <w:right w:w="85" w:type="dxa"/>
                              </w:tcMar>
                              <w:vAlign w:val="center"/>
                              <w:hideMark/>
                            </w:tcPr>
                            <w:p w14:paraId="2A6E3F8A" w14:textId="77777777" w:rsidR="000743A9" w:rsidRPr="0066258B" w:rsidRDefault="000743A9" w:rsidP="00D1302C">
                              <w:pPr>
                                <w:spacing w:line="300" w:lineRule="exact"/>
                                <w:jc w:val="center"/>
                              </w:pPr>
                              <w:r w:rsidRPr="0066258B">
                                <w:rPr>
                                  <w:rFonts w:hint="eastAsia"/>
                                </w:rPr>
                                <w:t>１６件</w:t>
                              </w:r>
                            </w:p>
                          </w:tc>
                        </w:tr>
                        <w:tr w:rsidR="000743A9" w:rsidRPr="0066258B" w14:paraId="2DD01321" w14:textId="77777777" w:rsidTr="00F046A4">
                          <w:tc>
                            <w:tcPr>
                              <w:tcW w:w="3685" w:type="dxa"/>
                              <w:shd w:val="clear" w:color="auto" w:fill="FFFFFF" w:themeFill="background1"/>
                              <w:tcMar>
                                <w:top w:w="28" w:type="dxa"/>
                                <w:left w:w="85" w:type="dxa"/>
                                <w:bottom w:w="28" w:type="dxa"/>
                                <w:right w:w="85" w:type="dxa"/>
                              </w:tcMar>
                              <w:vAlign w:val="center"/>
                              <w:hideMark/>
                            </w:tcPr>
                            <w:p w14:paraId="244EFD38" w14:textId="77777777" w:rsidR="000743A9" w:rsidRPr="0066258B" w:rsidRDefault="000743A9" w:rsidP="00D1302C">
                              <w:pPr>
                                <w:spacing w:line="300" w:lineRule="exact"/>
                              </w:pPr>
                              <w:r w:rsidRPr="0066258B">
                                <w:rPr>
                                  <w:rFonts w:hint="eastAsia"/>
                                </w:rPr>
                                <w:t>改善が確認された件数</w:t>
                              </w:r>
                            </w:p>
                          </w:tc>
                          <w:tc>
                            <w:tcPr>
                              <w:tcW w:w="964" w:type="dxa"/>
                              <w:shd w:val="clear" w:color="auto" w:fill="FFFFFF" w:themeFill="background1"/>
                              <w:tcMar>
                                <w:top w:w="28" w:type="dxa"/>
                                <w:left w:w="85" w:type="dxa"/>
                                <w:bottom w:w="28" w:type="dxa"/>
                                <w:right w:w="85" w:type="dxa"/>
                              </w:tcMar>
                              <w:vAlign w:val="center"/>
                              <w:hideMark/>
                            </w:tcPr>
                            <w:p w14:paraId="05552098" w14:textId="77777777" w:rsidR="000743A9" w:rsidRPr="0066258B" w:rsidRDefault="000743A9" w:rsidP="00D1302C">
                              <w:pPr>
                                <w:spacing w:line="300" w:lineRule="exact"/>
                                <w:jc w:val="center"/>
                              </w:pPr>
                              <w:r w:rsidRPr="0066258B">
                                <w:rPr>
                                  <w:rFonts w:hint="eastAsia"/>
                                </w:rPr>
                                <w:t>６件</w:t>
                              </w:r>
                            </w:p>
                          </w:tc>
                        </w:tr>
                      </w:tbl>
                      <w:p w14:paraId="3FE68A26" w14:textId="77777777" w:rsidR="000743A9" w:rsidRPr="0066258B" w:rsidRDefault="000743A9" w:rsidP="0066258B">
                        <w:pPr>
                          <w:jc w:val="left"/>
                          <w:rPr>
                            <w:rFonts w:ascii="ＭＳ Ｐゴシック" w:eastAsia="ＭＳ Ｐゴシック" w:hAnsi="ＭＳ Ｐゴシック"/>
                            <w:b/>
                            <w:color w:val="000000" w:themeColor="text1"/>
                          </w:rPr>
                        </w:pPr>
                      </w:p>
                    </w:txbxContent>
                  </v:textbox>
                </v:roundrect>
                <v:group id="グループ化 125" o:spid="_x0000_s1180" style="position:absolute;left:7123;top:19244;width:18580;height:29707" coordsize="18580,29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図 2" o:spid="_x0000_s1181" type="#_x0000_t75" style="position:absolute;top:2713;width:18580;height:26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C4GvCAAAA3AAAAA8AAABkcnMvZG93bnJldi54bWxET01rwkAQvRf8D8sI3ppNlBaNrkGFtl56&#10;MBG8DtkxCWZnw+5W03/fLRR6m8f7nE0xml7cyfnOsoIsSUEQ11Z33Cg4V2/PSxA+IGvsLZOCb/JQ&#10;bCdPG8y1ffCJ7mVoRAxhn6OCNoQhl9LXLRn0iR2II3e1zmCI0DVSO3zEcNPLeZq+SoMdx4YWBzq0&#10;VN/KL6NgealCWvL+9nFZuNIc3/XwySulZtNxtwYRaAz/4j/3Ucf52Qv8PhMvkN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guBrwgAAANwAAAAPAAAAAAAAAAAAAAAAAJ8C&#10;AABkcnMvZG93bnJldi54bWxQSwUGAAAAAAQABAD3AAAAjgMAAAAA&#10;">
                    <v:imagedata r:id="rId192" o:title=""/>
                    <v:path arrowok="t"/>
                  </v:shape>
                  <v:shape id="テキスト ボックス 21" o:spid="_x0000_s1182" type="#_x0000_t202" style="position:absolute;left:3918;width:10795;height:2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6Zk8cA&#10;AADcAAAADwAAAGRycy9kb3ducmV2LnhtbESPQU/DMAyF70j8h8hIuyCWbgcYZdmEkDZNXKZtSLta&#10;jWkKjVOSdO3+PT4gcbP1nt/7vFyPvlUXiqkJbGA2LUARV8E2XBv4OG0eFqBSRrbYBiYDV0qwXt3e&#10;LLG0YeADXY65VhLCqUQDLueu1DpVjjymaeiIRfsM0WOWNdbaRhwk3Ld6XhSP2mPD0uCwozdH1fex&#10;9wb2V7f42t6f+8N2iP1p9/Sz9+d3YyZ34+sLqExj/jf/Xe+s4D8LrT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emZPHAAAA3AAAAA8AAAAAAAAAAAAAAAAAmAIAAGRy&#10;cy9kb3ducmV2LnhtbFBLBQYAAAAABAAEAPUAAACMAwAAAAA=&#10;" filled="f" stroked="f" strokeweight="1pt">
                    <v:textbox style="mso-fit-shape-to-text:t">
                      <w:txbxContent>
                        <w:p w14:paraId="0E16091A" w14:textId="77777777" w:rsidR="000743A9" w:rsidRDefault="000743A9" w:rsidP="002D3B04">
                          <w:pPr>
                            <w:pStyle w:val="Web"/>
                            <w:spacing w:line="240" w:lineRule="exact"/>
                            <w:jc w:val="center"/>
                            <w:textAlignment w:val="baseline"/>
                            <w:rPr>
                              <w:kern w:val="0"/>
                              <w:sz w:val="24"/>
                            </w:rPr>
                          </w:pPr>
                          <w:r>
                            <w:rPr>
                              <w:rFonts w:ascii="ＭＳ Ｐ明朝" w:eastAsia="ＭＳ Ｐ明朝" w:hAnsi="ＭＳ Ｐ明朝" w:cs="メイリオ" w:hint="eastAsia"/>
                              <w:color w:val="000000" w:themeColor="dark1"/>
                              <w:kern w:val="24"/>
                            </w:rPr>
                            <w:t>（調査様式）</w:t>
                          </w:r>
                        </w:p>
                      </w:txbxContent>
                    </v:textbox>
                  </v:shape>
                </v:group>
                <v:group id="グループ化 213" o:spid="_x0000_s1183" style="position:absolute;left:31047;top:19457;width:18434;height:29407" coordsize="18434,29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図 197" o:spid="_x0000_s1184" type="#_x0000_t75" style="position:absolute;top:2413;width:18434;height:26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j3C7EAAAA3AAAAA8AAABkcnMvZG93bnJldi54bWxET01PwkAQvZvwHzZD4k22aCJQWIhRSTh4&#10;gRrR26Q7tIXubNMd2/rvWRMTb/PyPme1GVytOmpD5dnAdJKAIs69rbgw8J5t7+aggiBbrD2TgR8K&#10;sFmPblaYWt/znrqDFCqGcEjRQCnSpFqHvCSHYeIb4sidfOtQImwLbVvsY7ir9X2SPGqHFceGEht6&#10;Lim/HL6dgeQh699m8273+bJ9/bhkX2eRY2bM7Xh4WoISGuRf/Ofe2Th/MYPfZ+IFen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j3C7EAAAA3AAAAA8AAAAAAAAAAAAAAAAA&#10;nwIAAGRycy9kb3ducmV2LnhtbFBLBQYAAAAABAAEAPcAAACQAwAAAAA=&#10;">
                    <v:imagedata r:id="rId193" o:title=""/>
                    <v:path arrowok="t"/>
                  </v:shape>
                  <v:shape id="テキスト ボックス 22" o:spid="_x0000_s1185" type="#_x0000_t202" style="position:absolute;left:3429;width:11518;height:2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I8CMQA&#10;AADcAAAADwAAAGRycy9kb3ducmV2LnhtbERPS2sCMRC+F/ofwhR6KTVrDz62RimCIl5ELXgdNuNm&#10;7WayJll3/fdNQehtPr7nzBa9rcWNfKgcKxgOMhDEhdMVlwq+j6v3CYgQkTXWjknBnQIs5s9PM8y1&#10;63hPt0MsRQrhkKMCE2OTSxkKQxbDwDXEiTs7bzEm6EupPXYp3NbyI8tG0mLFqcFgQ0tDxc+htQp2&#10;dzO5rN9O7X7d+fa4GV939rRV6vWl//oEEamP/+KHe6PT/OkU/p5JF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SPAjEAAAA3AAAAA8AAAAAAAAAAAAAAAAAmAIAAGRycy9k&#10;b3ducmV2LnhtbFBLBQYAAAAABAAEAPUAAACJAwAAAAA=&#10;" filled="f" stroked="f" strokeweight="1pt">
                    <v:textbox style="mso-fit-shape-to-text:t">
                      <w:txbxContent>
                        <w:p w14:paraId="6A3CA65D" w14:textId="77777777" w:rsidR="000743A9" w:rsidRDefault="000743A9" w:rsidP="002D3B04">
                          <w:pPr>
                            <w:pStyle w:val="Web"/>
                            <w:spacing w:line="240" w:lineRule="exact"/>
                            <w:jc w:val="center"/>
                            <w:textAlignment w:val="baseline"/>
                            <w:rPr>
                              <w:kern w:val="0"/>
                              <w:sz w:val="24"/>
                            </w:rPr>
                          </w:pPr>
                          <w:r>
                            <w:rPr>
                              <w:rFonts w:ascii="ＭＳ Ｐ明朝" w:eastAsia="ＭＳ Ｐ明朝" w:hAnsi="ＭＳ Ｐ明朝" w:cs="メイリオ" w:hint="eastAsia"/>
                              <w:color w:val="000000" w:themeColor="dark1"/>
                              <w:kern w:val="24"/>
                            </w:rPr>
                            <w:t>（調査</w:t>
                          </w:r>
                          <w:r w:rsidRPr="002D3B04">
                            <w:rPr>
                              <w:rFonts w:ascii="ＭＳ Ｐ明朝" w:eastAsia="ＭＳ Ｐ明朝" w:hAnsi="ＭＳ Ｐ明朝" w:cs="メイリオ" w:hint="eastAsia"/>
                              <w:color w:val="000000" w:themeColor="dark1"/>
                              <w:kern w:val="24"/>
                            </w:rPr>
                            <w:t>路線図</w:t>
                          </w:r>
                          <w:r>
                            <w:rPr>
                              <w:rFonts w:ascii="ＭＳ Ｐ明朝" w:eastAsia="ＭＳ Ｐ明朝" w:hAnsi="ＭＳ Ｐ明朝" w:cs="メイリオ" w:hint="eastAsia"/>
                              <w:color w:val="000000" w:themeColor="dark1"/>
                              <w:kern w:val="24"/>
                            </w:rPr>
                            <w:t>）</w:t>
                          </w:r>
                        </w:p>
                      </w:txbxContent>
                    </v:textbox>
                  </v:shape>
                </v:group>
                <v:shape id="下矢印 31" o:spid="_x0000_s1186" type="#_x0000_t67" style="position:absolute;left:17436;top:60074;width:7919;height:216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ZdWsQA&#10;AADcAAAADwAAAGRycy9kb3ducmV2LnhtbERPS2sCMRC+C/6HMIIX0awefKxGKYVKEaH1hddxM/vA&#10;zWS7Sdftv28KBW/z8T1ntWlNKRqqXWFZwXgUgSBOrC44U3A+vQ3nIJxH1lhaJgU/5GCz7nZWGGv7&#10;4AM1R5+JEMIuRgW591UspUtyMuhGtiIOXGprgz7AOpO6xkcIN6WcRNFUGiw4NORY0WtOyf34bRSk&#10;893NDg6f6fWiB82+nW0/vsZbpfq99mUJwlPrn+J/97sO8xdT+HsmXC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mXVrEAAAA3AAAAA8AAAAAAAAAAAAAAAAAmAIAAGRycy9k&#10;b3ducmV2LnhtbFBLBQYAAAAABAAEAPUAAACJAwAAAAA=&#10;" adj="7584" fillcolor="#f33" stroked="f" strokeweight="1pt"/>
              </v:group>
            </w:pict>
          </mc:Fallback>
        </mc:AlternateContent>
      </w:r>
    </w:p>
    <w:p w14:paraId="2E6FD838" w14:textId="77777777" w:rsidR="00810C1A" w:rsidRDefault="00810C1A" w:rsidP="009555F5"/>
    <w:p w14:paraId="13C6AC5F" w14:textId="48ABC3A4" w:rsidR="00810C1A" w:rsidRDefault="00810C1A" w:rsidP="009555F5"/>
    <w:p w14:paraId="47CF6BB0" w14:textId="4CB34652" w:rsidR="00810C1A" w:rsidRDefault="00810C1A" w:rsidP="009555F5"/>
    <w:p w14:paraId="71E3032A" w14:textId="77777777" w:rsidR="001D2255" w:rsidRDefault="001D2255" w:rsidP="009555F5"/>
    <w:p w14:paraId="2CFD4756" w14:textId="77777777" w:rsidR="001D2255" w:rsidRDefault="001D2255" w:rsidP="009555F5"/>
    <w:p w14:paraId="0BA6896F" w14:textId="77777777" w:rsidR="001D2255" w:rsidRDefault="001D2255" w:rsidP="009555F5"/>
    <w:p w14:paraId="0EF31CFA" w14:textId="77777777" w:rsidR="001D2255" w:rsidRDefault="001D2255" w:rsidP="009555F5"/>
    <w:p w14:paraId="1FAB5865" w14:textId="2A54D439" w:rsidR="001D2255" w:rsidRDefault="001D2255" w:rsidP="009555F5"/>
    <w:p w14:paraId="0B6AEFAA" w14:textId="03A0A608" w:rsidR="001D2255" w:rsidRDefault="001D2255" w:rsidP="009555F5"/>
    <w:p w14:paraId="2078FF7D" w14:textId="12DEA929" w:rsidR="001D2255" w:rsidRDefault="001D2255" w:rsidP="009555F5"/>
    <w:p w14:paraId="5CEE10C3" w14:textId="272C63BC" w:rsidR="001D2255" w:rsidRDefault="001D2255" w:rsidP="009555F5"/>
    <w:p w14:paraId="3405E514" w14:textId="536A157A" w:rsidR="001D2255" w:rsidRDefault="001D2255" w:rsidP="009555F5"/>
    <w:p w14:paraId="6131FABE" w14:textId="77777777" w:rsidR="001D2255" w:rsidRDefault="001D2255" w:rsidP="009555F5"/>
    <w:p w14:paraId="556D39FE" w14:textId="6A8C3623" w:rsidR="001D2255" w:rsidRDefault="001D2255" w:rsidP="009555F5"/>
    <w:p w14:paraId="5A569F7C" w14:textId="05762BE2" w:rsidR="001D2255" w:rsidRDefault="001D2255" w:rsidP="009555F5"/>
    <w:p w14:paraId="48314C8F" w14:textId="77777777" w:rsidR="001D2255" w:rsidRDefault="001D2255" w:rsidP="009555F5"/>
    <w:p w14:paraId="2652F519" w14:textId="6760B68D" w:rsidR="001D2255" w:rsidRDefault="001D2255" w:rsidP="009555F5"/>
    <w:p w14:paraId="5791902E" w14:textId="77777777" w:rsidR="001D2255" w:rsidRPr="0091195E" w:rsidRDefault="001D2255" w:rsidP="009555F5"/>
    <w:p w14:paraId="06551539" w14:textId="77777777" w:rsidR="001D2255" w:rsidRDefault="001D2255" w:rsidP="009555F5"/>
    <w:p w14:paraId="091BDD63" w14:textId="77777777" w:rsidR="001D2255" w:rsidRDefault="001D2255" w:rsidP="009555F5"/>
    <w:p w14:paraId="0D08E2DA" w14:textId="77777777" w:rsidR="001D2255" w:rsidRDefault="001D2255" w:rsidP="009555F5"/>
    <w:p w14:paraId="28F38E67" w14:textId="77777777" w:rsidR="001D2255" w:rsidRDefault="001D2255" w:rsidP="009555F5"/>
    <w:p w14:paraId="22AACAA7" w14:textId="6561E4F0" w:rsidR="001D2255" w:rsidRDefault="001D2255" w:rsidP="009555F5"/>
    <w:p w14:paraId="0D2D3C37" w14:textId="769FE712" w:rsidR="001D2255" w:rsidRDefault="001D2255" w:rsidP="009555F5"/>
    <w:p w14:paraId="1B6BD1C4" w14:textId="7103C8AE" w:rsidR="001D2255" w:rsidRDefault="001D2255" w:rsidP="009555F5"/>
    <w:p w14:paraId="125B0022" w14:textId="60BE2107" w:rsidR="001D2255" w:rsidRDefault="001D2255" w:rsidP="009555F5"/>
    <w:p w14:paraId="4820C71B" w14:textId="23700375" w:rsidR="001D2255" w:rsidRDefault="001D2255" w:rsidP="009555F5"/>
    <w:p w14:paraId="7B631B19" w14:textId="77777777" w:rsidR="00810C1A" w:rsidRDefault="00810C1A" w:rsidP="009555F5"/>
    <w:p w14:paraId="241377F5" w14:textId="77777777" w:rsidR="00810C1A" w:rsidRDefault="00810C1A" w:rsidP="009555F5"/>
    <w:p w14:paraId="19EDBECF" w14:textId="77777777" w:rsidR="00810C1A" w:rsidRDefault="00810C1A" w:rsidP="009555F5"/>
    <w:p w14:paraId="79DB2BD3" w14:textId="77777777" w:rsidR="004F5753" w:rsidRDefault="004F5753">
      <w:pPr>
        <w:widowControl/>
        <w:jc w:val="left"/>
        <w:rPr>
          <w:rFonts w:ascii="ＭＳ ゴシック" w:eastAsia="ＭＳ ゴシック" w:hAnsi="Arial"/>
          <w:sz w:val="28"/>
          <w:szCs w:val="28"/>
        </w:rPr>
      </w:pPr>
      <w:r>
        <w:br w:type="page"/>
      </w:r>
    </w:p>
    <w:p w14:paraId="3A731829" w14:textId="06760CF1" w:rsidR="00D60630" w:rsidRPr="00ED21BC" w:rsidRDefault="00D60630" w:rsidP="00D60630">
      <w:pPr>
        <w:pStyle w:val="13"/>
        <w:spacing w:after="180"/>
      </w:pPr>
      <w:bookmarkStart w:id="89" w:name="_Toc488834739"/>
      <w:bookmarkStart w:id="90" w:name="_Toc488837538"/>
      <w:r w:rsidRPr="00ED21BC">
        <w:rPr>
          <w:rFonts w:hint="eastAsia"/>
        </w:rPr>
        <w:t>６．用語の解説</w:t>
      </w:r>
      <w:bookmarkEnd w:id="89"/>
      <w:bookmarkEnd w:id="90"/>
    </w:p>
    <w:p w14:paraId="6C729FF4" w14:textId="77777777" w:rsidR="00D60630" w:rsidRPr="00ED21BC" w:rsidRDefault="00D60630" w:rsidP="00D60630">
      <w:pPr>
        <w:pStyle w:val="aff5"/>
        <w:tabs>
          <w:tab w:val="left" w:pos="1680"/>
        </w:tabs>
        <w:spacing w:line="240" w:lineRule="auto"/>
        <w:ind w:leftChars="100" w:left="1910" w:rightChars="100" w:right="210" w:hangingChars="850" w:hanging="1700"/>
        <w:rPr>
          <w:rFonts w:hAnsi="ＭＳ 明朝"/>
        </w:rPr>
      </w:pPr>
      <w:r w:rsidRPr="00ED21BC">
        <w:rPr>
          <w:rFonts w:hAnsi="ＭＳ 明朝" w:hint="eastAsia"/>
        </w:rPr>
        <w:t>安全点検</w:t>
      </w:r>
      <w:r w:rsidRPr="00ED21BC">
        <w:rPr>
          <w:rFonts w:hAnsi="ＭＳ 明朝"/>
        </w:rPr>
        <w:tab/>
      </w:r>
      <w:r w:rsidRPr="00ED21BC">
        <w:rPr>
          <w:rFonts w:hAnsi="ＭＳ 明朝" w:hint="eastAsia"/>
        </w:rPr>
        <w:t>：「屋外広告物条例ガイドライン（案）」に示されている「点検」。</w:t>
      </w:r>
    </w:p>
    <w:p w14:paraId="046F434A" w14:textId="77777777" w:rsidR="00D60630" w:rsidRPr="00ED21BC" w:rsidRDefault="00D60630" w:rsidP="00D60630">
      <w:pPr>
        <w:pStyle w:val="aff5"/>
        <w:tabs>
          <w:tab w:val="left" w:pos="1680"/>
        </w:tabs>
        <w:spacing w:line="240" w:lineRule="auto"/>
        <w:ind w:leftChars="100" w:left="1910" w:rightChars="100" w:right="210" w:hangingChars="850" w:hanging="1700"/>
        <w:rPr>
          <w:rFonts w:hAnsi="ＭＳ 明朝"/>
        </w:rPr>
      </w:pPr>
      <w:r w:rsidRPr="00ED21BC">
        <w:rPr>
          <w:rFonts w:hAnsi="ＭＳ 明朝" w:hint="eastAsia"/>
        </w:rPr>
        <w:t>安全点検報告書</w:t>
      </w:r>
      <w:r w:rsidRPr="00ED21BC">
        <w:rPr>
          <w:rFonts w:hAnsi="ＭＳ 明朝"/>
        </w:rPr>
        <w:tab/>
      </w:r>
      <w:r w:rsidRPr="00ED21BC">
        <w:rPr>
          <w:rFonts w:hAnsi="ＭＳ 明朝" w:hint="eastAsia"/>
        </w:rPr>
        <w:t>：「屋外広告物条例ガイドライン（案）運用上の参考事項」に示されている「安全点検報告書」。</w:t>
      </w:r>
    </w:p>
    <w:p w14:paraId="3B7513DF" w14:textId="77777777" w:rsidR="00D60630" w:rsidRPr="00ED21BC" w:rsidRDefault="00D60630" w:rsidP="00D60630">
      <w:pPr>
        <w:pStyle w:val="aff5"/>
        <w:tabs>
          <w:tab w:val="left" w:pos="1680"/>
        </w:tabs>
        <w:ind w:leftChars="100" w:left="1910" w:rightChars="100" w:right="210" w:hangingChars="850" w:hanging="1700"/>
        <w:rPr>
          <w:rFonts w:hAnsi="ＭＳ 明朝"/>
        </w:rPr>
      </w:pPr>
      <w:r w:rsidRPr="00ED21BC">
        <w:rPr>
          <w:rFonts w:hAnsi="ＭＳ 明朝" w:hint="eastAsia"/>
        </w:rPr>
        <w:t>内部点検</w:t>
      </w:r>
      <w:r w:rsidRPr="00ED21BC">
        <w:rPr>
          <w:rFonts w:hAnsi="ＭＳ 明朝"/>
        </w:rPr>
        <w:tab/>
      </w:r>
      <w:r w:rsidRPr="00ED21BC">
        <w:rPr>
          <w:rFonts w:hAnsi="ＭＳ 明朝" w:hint="eastAsia"/>
        </w:rPr>
        <w:t>：外側から目視で確認できない箇所について、カバーを開けたり機器等を用いて内部の状況を確認する点検。</w:t>
      </w:r>
    </w:p>
    <w:p w14:paraId="15882F60" w14:textId="0A9D6F5D" w:rsidR="00D60630" w:rsidRPr="00ED21BC" w:rsidRDefault="00D60630" w:rsidP="00D60630">
      <w:pPr>
        <w:pStyle w:val="aff5"/>
        <w:tabs>
          <w:tab w:val="left" w:pos="1680"/>
        </w:tabs>
        <w:spacing w:line="240" w:lineRule="auto"/>
        <w:ind w:leftChars="100" w:left="1910" w:rightChars="100" w:right="210" w:hangingChars="850" w:hanging="1700"/>
        <w:rPr>
          <w:rFonts w:hAnsi="ＭＳ 明朝"/>
        </w:rPr>
      </w:pPr>
      <w:r w:rsidRPr="00ED21BC">
        <w:rPr>
          <w:rFonts w:hAnsi="ＭＳ 明朝" w:hint="eastAsia"/>
        </w:rPr>
        <w:t>突出看板</w:t>
      </w:r>
      <w:r w:rsidRPr="00ED21BC">
        <w:rPr>
          <w:rFonts w:hAnsi="ＭＳ 明朝" w:hint="eastAsia"/>
        </w:rPr>
        <w:tab/>
        <w:t>：木又は金属等の耐久性のある材料を使用して</w:t>
      </w:r>
      <w:r w:rsidR="006D69F7">
        <w:rPr>
          <w:rFonts w:hAnsi="ＭＳ 明朝" w:hint="eastAsia"/>
        </w:rPr>
        <w:t>製作</w:t>
      </w:r>
      <w:r w:rsidRPr="00ED21BC">
        <w:rPr>
          <w:rFonts w:hAnsi="ＭＳ 明朝" w:hint="eastAsia"/>
        </w:rPr>
        <w:t>されたものであって、壁面から突き出して取り付けられた屋外広告物。</w:t>
      </w:r>
    </w:p>
    <w:p w14:paraId="248E35CA" w14:textId="36F2FCC9" w:rsidR="00D60630" w:rsidRPr="00ED21BC" w:rsidRDefault="00D60630" w:rsidP="00D60630">
      <w:pPr>
        <w:pStyle w:val="aff5"/>
        <w:tabs>
          <w:tab w:val="left" w:pos="1680"/>
        </w:tabs>
        <w:spacing w:line="240" w:lineRule="auto"/>
        <w:ind w:leftChars="100" w:left="1910" w:rightChars="100" w:right="210" w:hangingChars="850" w:hanging="1700"/>
        <w:rPr>
          <w:rFonts w:hAnsi="ＭＳ 明朝"/>
        </w:rPr>
      </w:pPr>
      <w:r w:rsidRPr="00ED21BC">
        <w:rPr>
          <w:rFonts w:hAnsi="ＭＳ 明朝" w:hint="eastAsia"/>
        </w:rPr>
        <w:t>建植看板</w:t>
      </w:r>
      <w:r w:rsidRPr="00ED21BC">
        <w:rPr>
          <w:rFonts w:hAnsi="ＭＳ 明朝" w:hint="eastAsia"/>
        </w:rPr>
        <w:tab/>
      </w:r>
      <w:r w:rsidR="005A120E">
        <w:rPr>
          <w:rFonts w:hAnsi="ＭＳ 明朝" w:hint="eastAsia"/>
        </w:rPr>
        <w:t>：木又は金属等の耐久性のある材料を使用して</w:t>
      </w:r>
      <w:r w:rsidR="006D69F7">
        <w:rPr>
          <w:rFonts w:hAnsi="ＭＳ 明朝" w:hint="eastAsia"/>
        </w:rPr>
        <w:t>製作</w:t>
      </w:r>
      <w:r w:rsidRPr="00ED21BC">
        <w:rPr>
          <w:rFonts w:hAnsi="ＭＳ 明朝" w:hint="eastAsia"/>
        </w:rPr>
        <w:t>されたものであって、地上に建てられた屋外広告物。ただし、アーチ看板を除く。</w:t>
      </w:r>
    </w:p>
    <w:p w14:paraId="7EB25DE5" w14:textId="6C86D41E" w:rsidR="00D60630" w:rsidRPr="00ED21BC" w:rsidRDefault="00D60630" w:rsidP="00D60630">
      <w:pPr>
        <w:pStyle w:val="aff5"/>
        <w:tabs>
          <w:tab w:val="left" w:pos="1680"/>
        </w:tabs>
        <w:spacing w:line="240" w:lineRule="auto"/>
        <w:ind w:leftChars="100" w:left="1910" w:rightChars="100" w:right="210" w:hangingChars="850" w:hanging="1700"/>
        <w:rPr>
          <w:rFonts w:hAnsi="ＭＳ 明朝"/>
        </w:rPr>
      </w:pPr>
      <w:r w:rsidRPr="00ED21BC">
        <w:rPr>
          <w:rFonts w:hAnsi="ＭＳ 明朝" w:hint="eastAsia"/>
        </w:rPr>
        <w:t>壁面看板</w:t>
      </w:r>
      <w:r w:rsidRPr="00ED21BC">
        <w:rPr>
          <w:rFonts w:hAnsi="ＭＳ 明朝" w:hint="eastAsia"/>
        </w:rPr>
        <w:tab/>
      </w:r>
      <w:r w:rsidR="005A120E">
        <w:rPr>
          <w:rFonts w:hAnsi="ＭＳ 明朝" w:hint="eastAsia"/>
        </w:rPr>
        <w:t>：木又は金属等の耐久性のある材料を使用して</w:t>
      </w:r>
      <w:r w:rsidR="006D69F7">
        <w:rPr>
          <w:rFonts w:hAnsi="ＭＳ 明朝" w:hint="eastAsia"/>
        </w:rPr>
        <w:t>製作</w:t>
      </w:r>
      <w:r w:rsidRPr="00ED21BC">
        <w:rPr>
          <w:rFonts w:hAnsi="ＭＳ 明朝" w:hint="eastAsia"/>
        </w:rPr>
        <w:t>されたものであって、建物壁面に取り付けられた屋外広告物。ただし、突出看板を除く。</w:t>
      </w:r>
    </w:p>
    <w:p w14:paraId="1BC92064" w14:textId="1699EDAD" w:rsidR="00D60630" w:rsidRPr="00ED21BC" w:rsidRDefault="00D60630" w:rsidP="00D60630">
      <w:pPr>
        <w:pStyle w:val="aff5"/>
        <w:tabs>
          <w:tab w:val="left" w:pos="1680"/>
        </w:tabs>
        <w:spacing w:line="240" w:lineRule="auto"/>
        <w:ind w:leftChars="100" w:left="1910" w:rightChars="100" w:right="210" w:hangingChars="850" w:hanging="1700"/>
        <w:rPr>
          <w:rFonts w:hAnsi="ＭＳ 明朝"/>
        </w:rPr>
      </w:pPr>
      <w:r w:rsidRPr="00ED21BC">
        <w:rPr>
          <w:rFonts w:hAnsi="ＭＳ 明朝" w:hint="eastAsia"/>
        </w:rPr>
        <w:t>アーチ看板</w:t>
      </w:r>
      <w:r w:rsidRPr="00ED21BC">
        <w:rPr>
          <w:rFonts w:hAnsi="ＭＳ 明朝" w:hint="eastAsia"/>
        </w:rPr>
        <w:tab/>
      </w:r>
      <w:r w:rsidR="005A120E">
        <w:rPr>
          <w:rFonts w:hAnsi="ＭＳ 明朝" w:hint="eastAsia"/>
        </w:rPr>
        <w:t>：金属等の耐久性のある材料を使用して</w:t>
      </w:r>
      <w:r w:rsidR="006D69F7">
        <w:rPr>
          <w:rFonts w:hAnsi="ＭＳ 明朝" w:hint="eastAsia"/>
        </w:rPr>
        <w:t>製作</w:t>
      </w:r>
      <w:r w:rsidRPr="00ED21BC">
        <w:rPr>
          <w:rFonts w:hAnsi="ＭＳ 明朝" w:hint="eastAsia"/>
        </w:rPr>
        <w:t>されたものであって、道路上等の空中を横断し、アーチ状に建植された物件を利用して、広告内容を表示する屋外広告物。</w:t>
      </w:r>
    </w:p>
    <w:p w14:paraId="0DEC5C18" w14:textId="77777777" w:rsidR="00D60630" w:rsidRPr="00ED21BC" w:rsidRDefault="00D60630" w:rsidP="00D60630">
      <w:pPr>
        <w:pStyle w:val="aff5"/>
        <w:tabs>
          <w:tab w:val="left" w:pos="1680"/>
        </w:tabs>
        <w:spacing w:line="240" w:lineRule="auto"/>
        <w:ind w:leftChars="100" w:left="1910" w:rightChars="100" w:right="210" w:hangingChars="850" w:hanging="1700"/>
        <w:rPr>
          <w:rFonts w:hAnsi="ＭＳ 明朝"/>
        </w:rPr>
      </w:pPr>
    </w:p>
    <w:p w14:paraId="3F95CE4C" w14:textId="77777777" w:rsidR="00D60630" w:rsidRPr="00ED21BC" w:rsidRDefault="00D60630" w:rsidP="00D60630">
      <w:pPr>
        <w:pStyle w:val="aff5"/>
        <w:tabs>
          <w:tab w:val="left" w:pos="1680"/>
        </w:tabs>
        <w:spacing w:line="240" w:lineRule="auto"/>
        <w:ind w:leftChars="100" w:left="1810" w:rightChars="100" w:right="210" w:hangingChars="800" w:hanging="1600"/>
        <w:rPr>
          <w:rFonts w:hAnsi="ＭＳ 明朝"/>
        </w:rPr>
      </w:pPr>
      <w:r w:rsidRPr="00ED21BC">
        <w:rPr>
          <w:rFonts w:hAnsi="ＭＳ 明朝" w:hint="eastAsia"/>
        </w:rPr>
        <w:t>※　各部の名称については、ｐ．２、７、12「各部の名称」を参照。</w:t>
      </w:r>
    </w:p>
    <w:p w14:paraId="29522153" w14:textId="693C03AA" w:rsidR="00CA7645" w:rsidRDefault="00CA7645">
      <w:pPr>
        <w:widowControl/>
        <w:jc w:val="left"/>
        <w:rPr>
          <w:rFonts w:ascii="ＭＳ ゴシック" w:eastAsia="ＭＳ ゴシック" w:hAnsi="Arial"/>
          <w:sz w:val="24"/>
          <w:szCs w:val="28"/>
        </w:rPr>
      </w:pPr>
    </w:p>
    <w:p w14:paraId="57255EEA" w14:textId="77777777" w:rsidR="00A24A23" w:rsidRDefault="00A24A23">
      <w:pPr>
        <w:widowControl/>
        <w:jc w:val="left"/>
        <w:rPr>
          <w:rFonts w:ascii="ＭＳ ゴシック" w:eastAsia="ＭＳ ゴシック" w:hAnsi="Arial"/>
          <w:sz w:val="24"/>
          <w:szCs w:val="28"/>
        </w:rPr>
      </w:pPr>
    </w:p>
    <w:p w14:paraId="4FB71AE3" w14:textId="77777777" w:rsidR="00A24A23" w:rsidRDefault="00A24A23">
      <w:pPr>
        <w:widowControl/>
        <w:jc w:val="left"/>
        <w:rPr>
          <w:rFonts w:ascii="ＭＳ ゴシック" w:eastAsia="ＭＳ ゴシック" w:hAnsi="Arial"/>
          <w:sz w:val="24"/>
          <w:szCs w:val="28"/>
        </w:rPr>
      </w:pPr>
    </w:p>
    <w:p w14:paraId="3E8F552D" w14:textId="77777777" w:rsidR="00A24A23" w:rsidRDefault="00A24A23">
      <w:pPr>
        <w:widowControl/>
        <w:jc w:val="left"/>
        <w:rPr>
          <w:rFonts w:ascii="ＭＳ ゴシック" w:eastAsia="ＭＳ ゴシック" w:hAnsi="Arial"/>
          <w:sz w:val="24"/>
          <w:szCs w:val="28"/>
        </w:rPr>
      </w:pPr>
    </w:p>
    <w:p w14:paraId="1BC3699B" w14:textId="77777777" w:rsidR="00A24A23" w:rsidRDefault="00A24A23">
      <w:pPr>
        <w:widowControl/>
        <w:jc w:val="left"/>
        <w:rPr>
          <w:rFonts w:ascii="ＭＳ ゴシック" w:eastAsia="ＭＳ ゴシック" w:hAnsi="Arial"/>
          <w:sz w:val="24"/>
          <w:szCs w:val="28"/>
        </w:rPr>
      </w:pPr>
    </w:p>
    <w:p w14:paraId="32B71303" w14:textId="77777777" w:rsidR="00A24A23" w:rsidRDefault="00A24A23">
      <w:pPr>
        <w:widowControl/>
        <w:jc w:val="left"/>
        <w:rPr>
          <w:rFonts w:ascii="ＭＳ ゴシック" w:eastAsia="ＭＳ ゴシック" w:hAnsi="Arial"/>
          <w:sz w:val="24"/>
          <w:szCs w:val="28"/>
        </w:rPr>
      </w:pPr>
    </w:p>
    <w:p w14:paraId="34611A4E" w14:textId="77777777" w:rsidR="00A24A23" w:rsidRDefault="00A24A23">
      <w:pPr>
        <w:widowControl/>
        <w:jc w:val="left"/>
        <w:rPr>
          <w:rFonts w:ascii="ＭＳ ゴシック" w:eastAsia="ＭＳ ゴシック" w:hAnsi="Arial"/>
          <w:sz w:val="24"/>
          <w:szCs w:val="28"/>
        </w:rPr>
      </w:pPr>
    </w:p>
    <w:p w14:paraId="0C3AEF5E" w14:textId="77777777" w:rsidR="00A24A23" w:rsidRDefault="00A24A23">
      <w:pPr>
        <w:widowControl/>
        <w:jc w:val="left"/>
        <w:rPr>
          <w:rFonts w:ascii="ＭＳ ゴシック" w:eastAsia="ＭＳ ゴシック" w:hAnsi="Arial"/>
          <w:sz w:val="24"/>
          <w:szCs w:val="28"/>
        </w:rPr>
      </w:pPr>
    </w:p>
    <w:p w14:paraId="4BFD9222" w14:textId="77777777" w:rsidR="00A24A23" w:rsidRDefault="00A24A23">
      <w:pPr>
        <w:widowControl/>
        <w:jc w:val="left"/>
        <w:rPr>
          <w:rFonts w:ascii="ＭＳ ゴシック" w:eastAsia="ＭＳ ゴシック" w:hAnsi="Arial"/>
          <w:sz w:val="24"/>
          <w:szCs w:val="28"/>
        </w:rPr>
      </w:pPr>
    </w:p>
    <w:p w14:paraId="59DC09E7" w14:textId="77777777" w:rsidR="00A24A23" w:rsidRDefault="00A24A23">
      <w:pPr>
        <w:widowControl/>
        <w:jc w:val="left"/>
        <w:rPr>
          <w:rFonts w:ascii="ＭＳ ゴシック" w:eastAsia="ＭＳ ゴシック" w:hAnsi="Arial"/>
          <w:sz w:val="24"/>
          <w:szCs w:val="28"/>
        </w:rPr>
      </w:pPr>
    </w:p>
    <w:p w14:paraId="6974BDCE" w14:textId="77777777" w:rsidR="00A24A23" w:rsidRDefault="00A24A23">
      <w:pPr>
        <w:widowControl/>
        <w:jc w:val="left"/>
        <w:rPr>
          <w:rFonts w:ascii="ＭＳ ゴシック" w:eastAsia="ＭＳ ゴシック" w:hAnsi="Arial"/>
          <w:sz w:val="24"/>
          <w:szCs w:val="28"/>
        </w:rPr>
      </w:pPr>
    </w:p>
    <w:p w14:paraId="3EA26E57" w14:textId="77777777" w:rsidR="00A24A23" w:rsidRDefault="00A24A23">
      <w:pPr>
        <w:widowControl/>
        <w:jc w:val="left"/>
        <w:rPr>
          <w:rFonts w:ascii="ＭＳ ゴシック" w:eastAsia="ＭＳ ゴシック" w:hAnsi="Arial"/>
          <w:sz w:val="24"/>
          <w:szCs w:val="28"/>
        </w:rPr>
      </w:pPr>
    </w:p>
    <w:p w14:paraId="786FC5A9" w14:textId="77777777" w:rsidR="00A24A23" w:rsidRDefault="00A24A23">
      <w:pPr>
        <w:widowControl/>
        <w:jc w:val="left"/>
        <w:rPr>
          <w:rFonts w:ascii="ＭＳ ゴシック" w:eastAsia="ＭＳ ゴシック" w:hAnsi="Arial"/>
          <w:sz w:val="24"/>
          <w:szCs w:val="28"/>
        </w:rPr>
      </w:pPr>
    </w:p>
    <w:p w14:paraId="72FEDE3A" w14:textId="77777777" w:rsidR="00A24A23" w:rsidRDefault="00A24A23">
      <w:pPr>
        <w:widowControl/>
        <w:jc w:val="left"/>
        <w:rPr>
          <w:rFonts w:ascii="ＭＳ ゴシック" w:eastAsia="ＭＳ ゴシック" w:hAnsi="Arial"/>
          <w:sz w:val="24"/>
          <w:szCs w:val="28"/>
        </w:rPr>
      </w:pPr>
    </w:p>
    <w:sectPr w:rsidR="00A24A23" w:rsidSect="00937A23">
      <w:footerReference w:type="default" r:id="rId194"/>
      <w:pgSz w:w="11900" w:h="16840" w:code="9"/>
      <w:pgMar w:top="1247" w:right="1418" w:bottom="1247" w:left="1418" w:header="680" w:footer="567" w:gutter="0"/>
      <w:pgNumType w:start="1"/>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00EC12" w14:textId="77777777" w:rsidR="000743A9" w:rsidRDefault="000743A9">
      <w:r>
        <w:separator/>
      </w:r>
    </w:p>
  </w:endnote>
  <w:endnote w:type="continuationSeparator" w:id="0">
    <w:p w14:paraId="65E2F2DF" w14:textId="77777777" w:rsidR="000743A9" w:rsidRDefault="000743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ヒラギノ丸ゴ Pro W4">
    <w:altName w:val="Arial Unicode MS"/>
    <w:charset w:val="80"/>
    <w:family w:val="auto"/>
    <w:pitch w:val="variable"/>
    <w:sig w:usb0="01000000" w:usb1="00000000" w:usb2="07040001" w:usb3="00000000" w:csb0="00020000"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平成角ゴシック">
    <w:altName w:val="ＭＳ ゴシック"/>
    <w:charset w:val="80"/>
    <w:family w:val="auto"/>
    <w:pitch w:val="variable"/>
    <w:sig w:usb0="01000000" w:usb1="00000000" w:usb2="07040001" w:usb3="00000000" w:csb0="00020000" w:csb1="00000000"/>
  </w:font>
  <w:font w:name="ヒラギノ角ゴ ProN W3">
    <w:altName w:val="ＭＳ ゴシック"/>
    <w:charset w:val="4E"/>
    <w:family w:val="auto"/>
    <w:pitch w:val="variable"/>
    <w:sig w:usb0="00000000" w:usb1="7AC7FFFF" w:usb2="00000012" w:usb3="00000000" w:csb0="0002000D" w:csb1="00000000"/>
  </w:font>
  <w:font w:name="0}&lt;]ˇ">
    <w:altName w:val="ＭＳ 明朝"/>
    <w:panose1 w:val="00000000000000000000"/>
    <w:charset w:val="4D"/>
    <w:family w:val="auto"/>
    <w:notTrueType/>
    <w:pitch w:val="default"/>
    <w:sig w:usb0="00000003" w:usb1="00000000" w:usb2="00000000" w:usb3="00000000" w:csb0="00000001" w:csb1="00000000"/>
  </w:font>
  <w:font w:name="@≠ZZˇ">
    <w:altName w:val="@ＭＳ 明朝"/>
    <w:panose1 w:val="00000000000000000000"/>
    <w:charset w:val="4D"/>
    <w:family w:val="auto"/>
    <w:notTrueType/>
    <w:pitch w:val="default"/>
    <w:sig w:usb0="00000003" w:usb1="00000000" w:usb2="00000000" w:usb3="00000000" w:csb0="00000001" w:csb1="00000000"/>
  </w:font>
  <w:font w:name="????? ?? ?????">
    <w:charset w:val="00"/>
    <w:family w:val="auto"/>
    <w:pitch w:val="variable"/>
    <w:sig w:usb0="00000003" w:usb1="00000000" w:usb2="00000000" w:usb3="00000000" w:csb0="00000001" w:csb1="00000000"/>
  </w:font>
  <w:font w:name="ＭＳ Ｐ明朝">
    <w:panose1 w:val="02020600040205080304"/>
    <w:charset w:val="80"/>
    <w:family w:val="roma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3" w:usb1="28C76CF8" w:usb2="00000010" w:usb3="00000000" w:csb0="00020000" w:csb1="00000000"/>
  </w:font>
  <w:font w:name="メイリオ">
    <w:panose1 w:val="020B0604030504040204"/>
    <w:charset w:val="80"/>
    <w:family w:val="modern"/>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B02852" w14:textId="77777777" w:rsidR="000743A9" w:rsidRDefault="000743A9" w:rsidP="0025019E">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4C4FA66B" w14:textId="77777777" w:rsidR="000743A9" w:rsidRDefault="000743A9">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D72441" w14:textId="4F079646" w:rsidR="000743A9" w:rsidRDefault="000743A9" w:rsidP="00D33AA8">
    <w:pPr>
      <w:pStyle w:val="af2"/>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9434A9" w14:textId="77777777" w:rsidR="000743A9" w:rsidRDefault="000743A9" w:rsidP="00D075C5">
    <w:pPr>
      <w:pStyle w:val="aa"/>
    </w:pPr>
  </w:p>
  <w:p w14:paraId="7A80836A" w14:textId="47336BA9" w:rsidR="000743A9" w:rsidRPr="00D075C5" w:rsidRDefault="000743A9" w:rsidP="00D075C5">
    <w:pPr>
      <w:pStyle w:val="aa"/>
    </w:pPr>
    <w:r>
      <w:t xml:space="preserve">                                           </w:t>
    </w:r>
    <w:r w:rsidRPr="00D075C5">
      <w:fldChar w:fldCharType="begin"/>
    </w:r>
    <w:r w:rsidRPr="00D075C5">
      <w:instrText xml:space="preserve">PAGE  </w:instrText>
    </w:r>
    <w:r w:rsidRPr="00D075C5">
      <w:fldChar w:fldCharType="separate"/>
    </w:r>
    <w:r w:rsidR="008C4A8F">
      <w:rPr>
        <w:noProof/>
      </w:rPr>
      <w:t>1</w:t>
    </w:r>
    <w:r w:rsidRPr="00D075C5">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BE6A0C" w14:textId="1AB78511" w:rsidR="000743A9" w:rsidRDefault="000743A9" w:rsidP="0025019E">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8C4A8F">
      <w:rPr>
        <w:rStyle w:val="ac"/>
        <w:noProof/>
      </w:rPr>
      <w:t>10</w:t>
    </w:r>
    <w:r>
      <w:rPr>
        <w:rStyle w:val="ac"/>
      </w:rPr>
      <w:fldChar w:fldCharType="end"/>
    </w:r>
  </w:p>
  <w:p w14:paraId="43F715EA" w14:textId="77777777" w:rsidR="000743A9" w:rsidRDefault="000743A9" w:rsidP="00937A23">
    <w:pPr>
      <w:pStyle w:val="af2"/>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0DAB5E" w14:textId="77777777" w:rsidR="000743A9" w:rsidRDefault="000743A9">
      <w:r>
        <w:separator/>
      </w:r>
    </w:p>
  </w:footnote>
  <w:footnote w:type="continuationSeparator" w:id="0">
    <w:p w14:paraId="36872791" w14:textId="77777777" w:rsidR="000743A9" w:rsidRDefault="000743A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E7AF2"/>
    <w:multiLevelType w:val="hybridMultilevel"/>
    <w:tmpl w:val="AC18B072"/>
    <w:lvl w:ilvl="0" w:tplc="9618AF50">
      <w:start w:val="1"/>
      <w:numFmt w:val="bullet"/>
      <w:pStyle w:val="a"/>
      <w:lvlText w:val="¡"/>
      <w:lvlJc w:val="left"/>
      <w:pPr>
        <w:ind w:left="420" w:hanging="420"/>
      </w:pPr>
      <w:rPr>
        <w:rFonts w:ascii="Wingdings" w:hAnsi="Wingdings" w:hint="default"/>
        <w:b w:val="0"/>
        <w:i w:val="0"/>
        <w:color w:val="auto"/>
        <w:sz w:val="24"/>
        <w:u w:val="none"/>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D1A4DC7"/>
    <w:multiLevelType w:val="hybridMultilevel"/>
    <w:tmpl w:val="8B9EA49E"/>
    <w:lvl w:ilvl="0" w:tplc="B75CD9D0">
      <w:start w:val="1"/>
      <w:numFmt w:val="bullet"/>
      <w:lvlText w:val=""/>
      <w:lvlJc w:val="left"/>
      <w:pPr>
        <w:ind w:left="1620" w:hanging="420"/>
      </w:pPr>
      <w:rPr>
        <w:rFonts w:ascii="Wingdings" w:hAnsi="Wingdings" w:hint="default"/>
        <w:b w:val="0"/>
        <w:bCs w:val="0"/>
        <w:i w:val="0"/>
        <w:iCs w:val="0"/>
        <w:caps w:val="0"/>
        <w:smallCaps w:val="0"/>
        <w:strike w:val="0"/>
        <w:dstrike w:val="0"/>
        <w:noProof w:val="0"/>
        <w:vanish w:val="0"/>
        <w:color w:val="000000"/>
        <w:spacing w:val="0"/>
        <w:position w:val="0"/>
        <w:sz w:val="21"/>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B" w:tentative="1">
      <w:start w:val="1"/>
      <w:numFmt w:val="bullet"/>
      <w:lvlText w:val=""/>
      <w:lvlJc w:val="left"/>
      <w:pPr>
        <w:ind w:left="2040" w:hanging="420"/>
      </w:pPr>
      <w:rPr>
        <w:rFonts w:ascii="Wingdings" w:hAnsi="Wingdings" w:hint="default"/>
      </w:rPr>
    </w:lvl>
    <w:lvl w:ilvl="2" w:tplc="0409000D" w:tentative="1">
      <w:start w:val="1"/>
      <w:numFmt w:val="bullet"/>
      <w:lvlText w:val=""/>
      <w:lvlJc w:val="left"/>
      <w:pPr>
        <w:ind w:left="2460" w:hanging="420"/>
      </w:pPr>
      <w:rPr>
        <w:rFonts w:ascii="Wingdings" w:hAnsi="Wingdings" w:hint="default"/>
      </w:rPr>
    </w:lvl>
    <w:lvl w:ilvl="3" w:tplc="04090001" w:tentative="1">
      <w:start w:val="1"/>
      <w:numFmt w:val="bullet"/>
      <w:lvlText w:val=""/>
      <w:lvlJc w:val="left"/>
      <w:pPr>
        <w:ind w:left="2880" w:hanging="420"/>
      </w:pPr>
      <w:rPr>
        <w:rFonts w:ascii="Wingdings" w:hAnsi="Wingdings" w:hint="default"/>
      </w:rPr>
    </w:lvl>
    <w:lvl w:ilvl="4" w:tplc="0409000B" w:tentative="1">
      <w:start w:val="1"/>
      <w:numFmt w:val="bullet"/>
      <w:lvlText w:val=""/>
      <w:lvlJc w:val="left"/>
      <w:pPr>
        <w:ind w:left="3300" w:hanging="420"/>
      </w:pPr>
      <w:rPr>
        <w:rFonts w:ascii="Wingdings" w:hAnsi="Wingdings" w:hint="default"/>
      </w:rPr>
    </w:lvl>
    <w:lvl w:ilvl="5" w:tplc="0409000D" w:tentative="1">
      <w:start w:val="1"/>
      <w:numFmt w:val="bullet"/>
      <w:lvlText w:val=""/>
      <w:lvlJc w:val="left"/>
      <w:pPr>
        <w:ind w:left="3720" w:hanging="420"/>
      </w:pPr>
      <w:rPr>
        <w:rFonts w:ascii="Wingdings" w:hAnsi="Wingdings" w:hint="default"/>
      </w:rPr>
    </w:lvl>
    <w:lvl w:ilvl="6" w:tplc="04090001" w:tentative="1">
      <w:start w:val="1"/>
      <w:numFmt w:val="bullet"/>
      <w:lvlText w:val=""/>
      <w:lvlJc w:val="left"/>
      <w:pPr>
        <w:ind w:left="4140" w:hanging="420"/>
      </w:pPr>
      <w:rPr>
        <w:rFonts w:ascii="Wingdings" w:hAnsi="Wingdings" w:hint="default"/>
      </w:rPr>
    </w:lvl>
    <w:lvl w:ilvl="7" w:tplc="0409000B" w:tentative="1">
      <w:start w:val="1"/>
      <w:numFmt w:val="bullet"/>
      <w:lvlText w:val=""/>
      <w:lvlJc w:val="left"/>
      <w:pPr>
        <w:ind w:left="4560" w:hanging="420"/>
      </w:pPr>
      <w:rPr>
        <w:rFonts w:ascii="Wingdings" w:hAnsi="Wingdings" w:hint="default"/>
      </w:rPr>
    </w:lvl>
    <w:lvl w:ilvl="8" w:tplc="0409000D" w:tentative="1">
      <w:start w:val="1"/>
      <w:numFmt w:val="bullet"/>
      <w:lvlText w:val=""/>
      <w:lvlJc w:val="left"/>
      <w:pPr>
        <w:ind w:left="4980" w:hanging="420"/>
      </w:pPr>
      <w:rPr>
        <w:rFonts w:ascii="Wingdings" w:hAnsi="Wingdings" w:hint="default"/>
      </w:rPr>
    </w:lvl>
  </w:abstractNum>
  <w:abstractNum w:abstractNumId="2" w15:restartNumberingAfterBreak="0">
    <w:nsid w:val="0D577487"/>
    <w:multiLevelType w:val="hybridMultilevel"/>
    <w:tmpl w:val="0338F1B4"/>
    <w:lvl w:ilvl="0" w:tplc="BBF66390">
      <w:start w:val="1"/>
      <w:numFmt w:val="decimalEnclosedCircle"/>
      <w:pStyle w:val="4"/>
      <w:lvlText w:val="%1"/>
      <w:lvlJc w:val="left"/>
      <w:pPr>
        <w:ind w:left="420" w:hanging="420"/>
      </w:pPr>
      <w:rPr>
        <w:rFonts w:ascii="ＭＳ 明朝" w:eastAsia="ＭＳ 明朝" w:hint="eastAsia"/>
        <w:b w:val="0"/>
        <w:i w:val="0"/>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F671610"/>
    <w:multiLevelType w:val="hybridMultilevel"/>
    <w:tmpl w:val="109A6A40"/>
    <w:lvl w:ilvl="0" w:tplc="FFFFFFFF">
      <w:start w:val="1"/>
      <w:numFmt w:val="bullet"/>
      <w:pStyle w:val="a0"/>
      <w:lvlText w:val="・"/>
      <w:lvlJc w:val="left"/>
      <w:pPr>
        <w:tabs>
          <w:tab w:val="num" w:pos="210"/>
        </w:tabs>
        <w:ind w:left="227" w:hanging="227"/>
      </w:pPr>
      <w:rPr>
        <w:rFonts w:ascii="ＭＳ 明朝" w:eastAsia="ＭＳ 明朝" w:hAnsi="Wingdings" w:hint="eastAsia"/>
        <w:w w:val="0"/>
      </w:rPr>
    </w:lvl>
    <w:lvl w:ilvl="1" w:tplc="FFFFFFFF" w:tentative="1">
      <w:start w:val="1"/>
      <w:numFmt w:val="bullet"/>
      <w:lvlText w:val=""/>
      <w:lvlJc w:val="left"/>
      <w:pPr>
        <w:tabs>
          <w:tab w:val="num" w:pos="960"/>
        </w:tabs>
        <w:ind w:left="960" w:hanging="480"/>
      </w:pPr>
      <w:rPr>
        <w:rFonts w:ascii="Wingdings" w:hAnsi="Wingdings" w:hint="default"/>
      </w:rPr>
    </w:lvl>
    <w:lvl w:ilvl="2" w:tplc="FFFFFFFF" w:tentative="1">
      <w:start w:val="1"/>
      <w:numFmt w:val="bullet"/>
      <w:lvlText w:val=""/>
      <w:lvlJc w:val="left"/>
      <w:pPr>
        <w:tabs>
          <w:tab w:val="num" w:pos="1440"/>
        </w:tabs>
        <w:ind w:left="1440" w:hanging="480"/>
      </w:pPr>
      <w:rPr>
        <w:rFonts w:ascii="Wingdings" w:hAnsi="Wingdings" w:hint="default"/>
      </w:rPr>
    </w:lvl>
    <w:lvl w:ilvl="3" w:tplc="FFFFFFFF" w:tentative="1">
      <w:start w:val="1"/>
      <w:numFmt w:val="bullet"/>
      <w:lvlText w:val=""/>
      <w:lvlJc w:val="left"/>
      <w:pPr>
        <w:tabs>
          <w:tab w:val="num" w:pos="1920"/>
        </w:tabs>
        <w:ind w:left="1920" w:hanging="480"/>
      </w:pPr>
      <w:rPr>
        <w:rFonts w:ascii="Wingdings" w:hAnsi="Wingdings" w:hint="default"/>
      </w:rPr>
    </w:lvl>
    <w:lvl w:ilvl="4" w:tplc="FFFFFFFF" w:tentative="1">
      <w:start w:val="1"/>
      <w:numFmt w:val="bullet"/>
      <w:lvlText w:val=""/>
      <w:lvlJc w:val="left"/>
      <w:pPr>
        <w:tabs>
          <w:tab w:val="num" w:pos="2400"/>
        </w:tabs>
        <w:ind w:left="2400" w:hanging="480"/>
      </w:pPr>
      <w:rPr>
        <w:rFonts w:ascii="Wingdings" w:hAnsi="Wingdings" w:hint="default"/>
      </w:rPr>
    </w:lvl>
    <w:lvl w:ilvl="5" w:tplc="FFFFFFFF" w:tentative="1">
      <w:start w:val="1"/>
      <w:numFmt w:val="bullet"/>
      <w:lvlText w:val=""/>
      <w:lvlJc w:val="left"/>
      <w:pPr>
        <w:tabs>
          <w:tab w:val="num" w:pos="2880"/>
        </w:tabs>
        <w:ind w:left="2880" w:hanging="480"/>
      </w:pPr>
      <w:rPr>
        <w:rFonts w:ascii="Wingdings" w:hAnsi="Wingdings" w:hint="default"/>
      </w:rPr>
    </w:lvl>
    <w:lvl w:ilvl="6" w:tplc="FFFFFFFF" w:tentative="1">
      <w:start w:val="1"/>
      <w:numFmt w:val="bullet"/>
      <w:lvlText w:val=""/>
      <w:lvlJc w:val="left"/>
      <w:pPr>
        <w:tabs>
          <w:tab w:val="num" w:pos="3360"/>
        </w:tabs>
        <w:ind w:left="3360" w:hanging="480"/>
      </w:pPr>
      <w:rPr>
        <w:rFonts w:ascii="Wingdings" w:hAnsi="Wingdings" w:hint="default"/>
      </w:rPr>
    </w:lvl>
    <w:lvl w:ilvl="7" w:tplc="FFFFFFFF" w:tentative="1">
      <w:start w:val="1"/>
      <w:numFmt w:val="bullet"/>
      <w:lvlText w:val=""/>
      <w:lvlJc w:val="left"/>
      <w:pPr>
        <w:tabs>
          <w:tab w:val="num" w:pos="3840"/>
        </w:tabs>
        <w:ind w:left="3840" w:hanging="480"/>
      </w:pPr>
      <w:rPr>
        <w:rFonts w:ascii="Wingdings" w:hAnsi="Wingdings" w:hint="default"/>
      </w:rPr>
    </w:lvl>
    <w:lvl w:ilvl="8" w:tplc="FFFFFFFF" w:tentative="1">
      <w:start w:val="1"/>
      <w:numFmt w:val="bullet"/>
      <w:lvlText w:val=""/>
      <w:lvlJc w:val="left"/>
      <w:pPr>
        <w:tabs>
          <w:tab w:val="num" w:pos="4320"/>
        </w:tabs>
        <w:ind w:left="4320" w:hanging="480"/>
      </w:pPr>
      <w:rPr>
        <w:rFonts w:ascii="Wingdings" w:hAnsi="Wingdings" w:hint="default"/>
      </w:rPr>
    </w:lvl>
  </w:abstractNum>
  <w:abstractNum w:abstractNumId="4" w15:restartNumberingAfterBreak="0">
    <w:nsid w:val="12C2563C"/>
    <w:multiLevelType w:val="hybridMultilevel"/>
    <w:tmpl w:val="37D681BA"/>
    <w:lvl w:ilvl="0" w:tplc="D48A52C8">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5" w15:restartNumberingAfterBreak="0">
    <w:nsid w:val="19EC1783"/>
    <w:multiLevelType w:val="multilevel"/>
    <w:tmpl w:val="4A6453CE"/>
    <w:lvl w:ilvl="0">
      <w:start w:val="1"/>
      <w:numFmt w:val="decimalFullWidth"/>
      <w:pStyle w:val="1"/>
      <w:lvlText w:val="%1."/>
      <w:lvlJc w:val="left"/>
      <w:pPr>
        <w:ind w:left="420" w:hanging="420"/>
      </w:pPr>
      <w:rPr>
        <w:rFonts w:ascii="ＭＳ 明朝" w:eastAsia="ＭＳ 明朝" w:hint="eastAsia"/>
        <w:b w:val="0"/>
        <w:i w:val="0"/>
        <w:color w:val="auto"/>
        <w:sz w:val="24"/>
        <w:u w:val="none" w:color="C0C0C0"/>
      </w:rPr>
    </w:lvl>
    <w:lvl w:ilvl="1">
      <w:start w:val="1"/>
      <w:numFmt w:val="decimalFullWidth"/>
      <w:suff w:val="space"/>
      <w:lvlText w:val="%1－%2"/>
      <w:lvlJc w:val="left"/>
      <w:pPr>
        <w:ind w:left="0" w:firstLine="0"/>
      </w:pPr>
      <w:rPr>
        <w:rFonts w:ascii="ＭＳ 明朝" w:eastAsia="ＭＳ 明朝" w:hint="eastAsia"/>
        <w:b w:val="0"/>
        <w:i w:val="0"/>
        <w:color w:val="auto"/>
        <w:sz w:val="24"/>
        <w:u w:val="none"/>
      </w:rPr>
    </w:lvl>
    <w:lvl w:ilvl="2">
      <w:start w:val="1"/>
      <w:numFmt w:val="decimalFullWidth"/>
      <w:lvlText w:val="（%3）"/>
      <w:lvlJc w:val="left"/>
      <w:pPr>
        <w:ind w:left="0" w:firstLine="0"/>
      </w:pPr>
      <w:rPr>
        <w:rFonts w:hint="eastAsia"/>
        <w:b w:val="0"/>
        <w:i w:val="0"/>
        <w:color w:val="auto"/>
        <w:sz w:val="22"/>
        <w:u w:val="none"/>
      </w:rPr>
    </w:lvl>
    <w:lvl w:ilvl="3">
      <w:start w:val="1"/>
      <w:numFmt w:val="decimal"/>
      <w:lvlText w:val="%4."/>
      <w:lvlJc w:val="left"/>
      <w:pPr>
        <w:ind w:left="1680" w:hanging="420"/>
      </w:pPr>
      <w:rPr>
        <w:rFonts w:hint="eastAsia"/>
        <w:b w:val="0"/>
        <w:i w:val="0"/>
        <w:color w:val="auto"/>
        <w:sz w:val="22"/>
      </w:rPr>
    </w:lvl>
    <w:lvl w:ilvl="4">
      <w:start w:val="1"/>
      <w:numFmt w:val="aiueoFullWidth"/>
      <w:lvlText w:val="(%5)"/>
      <w:lvlJc w:val="left"/>
      <w:pPr>
        <w:ind w:left="2100" w:hanging="420"/>
      </w:pPr>
      <w:rPr>
        <w:rFonts w:hint="eastAsia"/>
        <w:b w:val="0"/>
        <w:i w:val="0"/>
        <w:color w:val="auto"/>
        <w:sz w:val="22"/>
        <w:u w:val="none"/>
      </w:rPr>
    </w:lvl>
    <w:lvl w:ilvl="5">
      <w:start w:val="1"/>
      <w:numFmt w:val="decimalEnclosedCircle"/>
      <w:lvlText w:val="%6"/>
      <w:lvlJc w:val="left"/>
      <w:pPr>
        <w:ind w:left="2520" w:hanging="420"/>
      </w:pPr>
      <w:rPr>
        <w:rFonts w:hint="eastAsia"/>
        <w:b w:val="0"/>
        <w:i w:val="0"/>
        <w:color w:val="auto"/>
        <w:sz w:val="22"/>
        <w:u w:val="none"/>
      </w:rPr>
    </w:lvl>
    <w:lvl w:ilvl="6">
      <w:start w:val="1"/>
      <w:numFmt w:val="decimal"/>
      <w:lvlText w:val="%7."/>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lvlText w:val="%9"/>
      <w:lvlJc w:val="left"/>
      <w:pPr>
        <w:ind w:left="3780" w:hanging="420"/>
      </w:pPr>
      <w:rPr>
        <w:rFonts w:hint="eastAsia"/>
      </w:rPr>
    </w:lvl>
  </w:abstractNum>
  <w:abstractNum w:abstractNumId="6" w15:restartNumberingAfterBreak="0">
    <w:nsid w:val="206C1710"/>
    <w:multiLevelType w:val="hybridMultilevel"/>
    <w:tmpl w:val="02E8D7D8"/>
    <w:lvl w:ilvl="0" w:tplc="FB7C4652">
      <w:start w:val="1"/>
      <w:numFmt w:val="bullet"/>
      <w:lvlText w:val="¡"/>
      <w:lvlJc w:val="left"/>
      <w:pPr>
        <w:ind w:left="846" w:hanging="420"/>
      </w:pPr>
      <w:rPr>
        <w:rFonts w:ascii="Wingdings" w:hAnsi="Wingdings" w:hint="default"/>
        <w:b w:val="0"/>
        <w:i w:val="0"/>
        <w:color w:val="auto"/>
        <w:sz w:val="24"/>
        <w:u w:val="none"/>
      </w:rPr>
    </w:lvl>
    <w:lvl w:ilvl="1" w:tplc="0409000B">
      <w:start w:val="1"/>
      <w:numFmt w:val="bullet"/>
      <w:lvlText w:val=""/>
      <w:lvlJc w:val="left"/>
      <w:pPr>
        <w:ind w:left="940" w:hanging="420"/>
      </w:pPr>
      <w:rPr>
        <w:rFonts w:ascii="Wingdings" w:hAnsi="Wingdings" w:hint="default"/>
      </w:rPr>
    </w:lvl>
    <w:lvl w:ilvl="2" w:tplc="0409000D" w:tentative="1">
      <w:start w:val="1"/>
      <w:numFmt w:val="bullet"/>
      <w:lvlText w:val=""/>
      <w:lvlJc w:val="left"/>
      <w:pPr>
        <w:ind w:left="1360" w:hanging="420"/>
      </w:pPr>
      <w:rPr>
        <w:rFonts w:ascii="Wingdings" w:hAnsi="Wingdings" w:hint="default"/>
      </w:rPr>
    </w:lvl>
    <w:lvl w:ilvl="3" w:tplc="04090001" w:tentative="1">
      <w:start w:val="1"/>
      <w:numFmt w:val="bullet"/>
      <w:lvlText w:val=""/>
      <w:lvlJc w:val="left"/>
      <w:pPr>
        <w:ind w:left="1780" w:hanging="420"/>
      </w:pPr>
      <w:rPr>
        <w:rFonts w:ascii="Wingdings" w:hAnsi="Wingdings" w:hint="default"/>
      </w:rPr>
    </w:lvl>
    <w:lvl w:ilvl="4" w:tplc="0409000B" w:tentative="1">
      <w:start w:val="1"/>
      <w:numFmt w:val="bullet"/>
      <w:lvlText w:val=""/>
      <w:lvlJc w:val="left"/>
      <w:pPr>
        <w:ind w:left="2200" w:hanging="420"/>
      </w:pPr>
      <w:rPr>
        <w:rFonts w:ascii="Wingdings" w:hAnsi="Wingdings" w:hint="default"/>
      </w:rPr>
    </w:lvl>
    <w:lvl w:ilvl="5" w:tplc="0409000D" w:tentative="1">
      <w:start w:val="1"/>
      <w:numFmt w:val="bullet"/>
      <w:lvlText w:val=""/>
      <w:lvlJc w:val="left"/>
      <w:pPr>
        <w:ind w:left="2620" w:hanging="420"/>
      </w:pPr>
      <w:rPr>
        <w:rFonts w:ascii="Wingdings" w:hAnsi="Wingdings" w:hint="default"/>
      </w:rPr>
    </w:lvl>
    <w:lvl w:ilvl="6" w:tplc="04090001" w:tentative="1">
      <w:start w:val="1"/>
      <w:numFmt w:val="bullet"/>
      <w:lvlText w:val=""/>
      <w:lvlJc w:val="left"/>
      <w:pPr>
        <w:ind w:left="3040" w:hanging="420"/>
      </w:pPr>
      <w:rPr>
        <w:rFonts w:ascii="Wingdings" w:hAnsi="Wingdings" w:hint="default"/>
      </w:rPr>
    </w:lvl>
    <w:lvl w:ilvl="7" w:tplc="0409000B" w:tentative="1">
      <w:start w:val="1"/>
      <w:numFmt w:val="bullet"/>
      <w:lvlText w:val=""/>
      <w:lvlJc w:val="left"/>
      <w:pPr>
        <w:ind w:left="3460" w:hanging="420"/>
      </w:pPr>
      <w:rPr>
        <w:rFonts w:ascii="Wingdings" w:hAnsi="Wingdings" w:hint="default"/>
      </w:rPr>
    </w:lvl>
    <w:lvl w:ilvl="8" w:tplc="0409000D" w:tentative="1">
      <w:start w:val="1"/>
      <w:numFmt w:val="bullet"/>
      <w:lvlText w:val=""/>
      <w:lvlJc w:val="left"/>
      <w:pPr>
        <w:ind w:left="3880" w:hanging="420"/>
      </w:pPr>
      <w:rPr>
        <w:rFonts w:ascii="Wingdings" w:hAnsi="Wingdings" w:hint="default"/>
      </w:rPr>
    </w:lvl>
  </w:abstractNum>
  <w:abstractNum w:abstractNumId="7" w15:restartNumberingAfterBreak="0">
    <w:nsid w:val="24503ACF"/>
    <w:multiLevelType w:val="hybridMultilevel"/>
    <w:tmpl w:val="C4FED082"/>
    <w:lvl w:ilvl="0" w:tplc="FB7C4652">
      <w:start w:val="1"/>
      <w:numFmt w:val="bullet"/>
      <w:lvlText w:val="¡"/>
      <w:lvlJc w:val="left"/>
      <w:pPr>
        <w:ind w:left="870" w:hanging="420"/>
      </w:pPr>
      <w:rPr>
        <w:rFonts w:ascii="Wingdings" w:hAnsi="Wingdings" w:hint="default"/>
        <w:b w:val="0"/>
        <w:i w:val="0"/>
        <w:color w:val="auto"/>
        <w:sz w:val="24"/>
        <w:u w:val="none"/>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abstractNum w:abstractNumId="8" w15:restartNumberingAfterBreak="0">
    <w:nsid w:val="28BE2E55"/>
    <w:multiLevelType w:val="multilevel"/>
    <w:tmpl w:val="2DF6878C"/>
    <w:styleLink w:val="10"/>
    <w:lvl w:ilvl="0">
      <w:start w:val="1"/>
      <w:numFmt w:val="decimalFullWidth"/>
      <w:lvlText w:val="%1"/>
      <w:lvlJc w:val="left"/>
      <w:pPr>
        <w:ind w:left="896" w:hanging="420"/>
      </w:pPr>
      <w:rPr>
        <w:rFonts w:ascii="ＭＳ 明朝" w:eastAsia="ＭＳ 明朝" w:hint="eastAsia"/>
        <w:b w:val="0"/>
        <w:i w:val="0"/>
        <w:sz w:val="24"/>
      </w:rPr>
    </w:lvl>
    <w:lvl w:ilvl="1">
      <w:start w:val="1"/>
      <w:numFmt w:val="decimalFullWidth"/>
      <w:lvlText w:val="(%2)"/>
      <w:lvlJc w:val="left"/>
      <w:pPr>
        <w:ind w:left="1078" w:hanging="420"/>
      </w:pPr>
      <w:rPr>
        <w:rFonts w:hint="eastAsia"/>
      </w:rPr>
    </w:lvl>
    <w:lvl w:ilvl="2">
      <w:start w:val="1"/>
      <w:numFmt w:val="decimalEnclosedCircle"/>
      <w:lvlText w:val="%3"/>
      <w:lvlJc w:val="left"/>
      <w:pPr>
        <w:ind w:left="1498" w:hanging="420"/>
      </w:pPr>
    </w:lvl>
    <w:lvl w:ilvl="3">
      <w:start w:val="1"/>
      <w:numFmt w:val="decimal"/>
      <w:lvlText w:val="%4."/>
      <w:lvlJc w:val="left"/>
      <w:pPr>
        <w:ind w:left="1918" w:hanging="420"/>
      </w:pPr>
    </w:lvl>
    <w:lvl w:ilvl="4">
      <w:start w:val="1"/>
      <w:numFmt w:val="aiueoFullWidth"/>
      <w:lvlText w:val="(%5)"/>
      <w:lvlJc w:val="left"/>
      <w:pPr>
        <w:ind w:left="2338" w:hanging="420"/>
      </w:pPr>
    </w:lvl>
    <w:lvl w:ilvl="5">
      <w:start w:val="1"/>
      <w:numFmt w:val="decimalEnclosedCircle"/>
      <w:lvlText w:val="%6"/>
      <w:lvlJc w:val="left"/>
      <w:pPr>
        <w:ind w:left="2758" w:hanging="420"/>
      </w:pPr>
    </w:lvl>
    <w:lvl w:ilvl="6">
      <w:start w:val="1"/>
      <w:numFmt w:val="decimal"/>
      <w:lvlText w:val="%7."/>
      <w:lvlJc w:val="left"/>
      <w:pPr>
        <w:ind w:left="3178" w:hanging="420"/>
      </w:pPr>
    </w:lvl>
    <w:lvl w:ilvl="7">
      <w:start w:val="1"/>
      <w:numFmt w:val="aiueoFullWidth"/>
      <w:lvlText w:val="(%8)"/>
      <w:lvlJc w:val="left"/>
      <w:pPr>
        <w:ind w:left="3598" w:hanging="420"/>
      </w:pPr>
    </w:lvl>
    <w:lvl w:ilvl="8">
      <w:start w:val="1"/>
      <w:numFmt w:val="decimalEnclosedCircle"/>
      <w:lvlText w:val="%9"/>
      <w:lvlJc w:val="left"/>
      <w:pPr>
        <w:ind w:left="4018" w:hanging="420"/>
      </w:pPr>
    </w:lvl>
  </w:abstractNum>
  <w:abstractNum w:abstractNumId="9" w15:restartNumberingAfterBreak="0">
    <w:nsid w:val="32DD7D89"/>
    <w:multiLevelType w:val="hybridMultilevel"/>
    <w:tmpl w:val="91F6F8E4"/>
    <w:lvl w:ilvl="0" w:tplc="FB7C4652">
      <w:start w:val="1"/>
      <w:numFmt w:val="bullet"/>
      <w:lvlText w:val="¡"/>
      <w:lvlJc w:val="left"/>
      <w:pPr>
        <w:ind w:left="420" w:hanging="420"/>
      </w:pPr>
      <w:rPr>
        <w:rFonts w:ascii="Wingdings" w:hAnsi="Wingdings" w:hint="default"/>
        <w:b w:val="0"/>
        <w:i w:val="0"/>
        <w:color w:val="auto"/>
        <w:sz w:val="24"/>
        <w:u w:val="none"/>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38A55953"/>
    <w:multiLevelType w:val="hybridMultilevel"/>
    <w:tmpl w:val="30441250"/>
    <w:lvl w:ilvl="0" w:tplc="FB7C4652">
      <w:start w:val="1"/>
      <w:numFmt w:val="bullet"/>
      <w:lvlText w:val="¡"/>
      <w:lvlJc w:val="left"/>
      <w:pPr>
        <w:ind w:left="870" w:hanging="420"/>
      </w:pPr>
      <w:rPr>
        <w:rFonts w:ascii="Wingdings" w:hAnsi="Wingdings" w:hint="default"/>
        <w:b w:val="0"/>
        <w:i w:val="0"/>
        <w:color w:val="auto"/>
        <w:sz w:val="24"/>
        <w:u w:val="none"/>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abstractNum w:abstractNumId="11" w15:restartNumberingAfterBreak="0">
    <w:nsid w:val="3BB71008"/>
    <w:multiLevelType w:val="hybridMultilevel"/>
    <w:tmpl w:val="8E446D06"/>
    <w:lvl w:ilvl="0" w:tplc="FB7C4652">
      <w:start w:val="1"/>
      <w:numFmt w:val="bullet"/>
      <w:lvlText w:val="¡"/>
      <w:lvlJc w:val="left"/>
      <w:pPr>
        <w:ind w:left="870" w:hanging="420"/>
      </w:pPr>
      <w:rPr>
        <w:rFonts w:ascii="Wingdings" w:hAnsi="Wingdings" w:hint="default"/>
        <w:b w:val="0"/>
        <w:i w:val="0"/>
        <w:color w:val="auto"/>
        <w:sz w:val="24"/>
        <w:u w:val="none"/>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abstractNum w:abstractNumId="12" w15:restartNumberingAfterBreak="0">
    <w:nsid w:val="3DBD4B7D"/>
    <w:multiLevelType w:val="hybridMultilevel"/>
    <w:tmpl w:val="9D08D58A"/>
    <w:lvl w:ilvl="0" w:tplc="CDE6576A">
      <w:start w:val="1"/>
      <w:numFmt w:val="bullet"/>
      <w:pStyle w:val="a1"/>
      <w:lvlText w:val=""/>
      <w:lvlJc w:val="left"/>
      <w:pPr>
        <w:tabs>
          <w:tab w:val="num" w:pos="0"/>
        </w:tabs>
        <w:ind w:left="170" w:hanging="113"/>
      </w:pPr>
      <w:rPr>
        <w:rFonts w:ascii="Wingdings" w:hAnsi="Wingdings" w:hint="default"/>
      </w:rPr>
    </w:lvl>
    <w:lvl w:ilvl="1" w:tplc="000B0409" w:tentative="1">
      <w:start w:val="1"/>
      <w:numFmt w:val="bullet"/>
      <w:lvlText w:val=""/>
      <w:lvlJc w:val="left"/>
      <w:pPr>
        <w:tabs>
          <w:tab w:val="num" w:pos="960"/>
        </w:tabs>
        <w:ind w:left="960" w:hanging="480"/>
      </w:pPr>
      <w:rPr>
        <w:rFonts w:ascii="Wingdings" w:hAnsi="Wingdings" w:hint="default"/>
      </w:rPr>
    </w:lvl>
    <w:lvl w:ilvl="2" w:tplc="000D0409" w:tentative="1">
      <w:start w:val="1"/>
      <w:numFmt w:val="bullet"/>
      <w:lvlText w:val=""/>
      <w:lvlJc w:val="left"/>
      <w:pPr>
        <w:tabs>
          <w:tab w:val="num" w:pos="1440"/>
        </w:tabs>
        <w:ind w:left="1440" w:hanging="480"/>
      </w:pPr>
      <w:rPr>
        <w:rFonts w:ascii="Wingdings" w:hAnsi="Wingdings" w:hint="default"/>
      </w:rPr>
    </w:lvl>
    <w:lvl w:ilvl="3" w:tplc="00010409" w:tentative="1">
      <w:start w:val="1"/>
      <w:numFmt w:val="bullet"/>
      <w:lvlText w:val=""/>
      <w:lvlJc w:val="left"/>
      <w:pPr>
        <w:tabs>
          <w:tab w:val="num" w:pos="1920"/>
        </w:tabs>
        <w:ind w:left="1920" w:hanging="480"/>
      </w:pPr>
      <w:rPr>
        <w:rFonts w:ascii="Wingdings" w:hAnsi="Wingdings" w:hint="default"/>
      </w:rPr>
    </w:lvl>
    <w:lvl w:ilvl="4" w:tplc="000B0409" w:tentative="1">
      <w:start w:val="1"/>
      <w:numFmt w:val="bullet"/>
      <w:lvlText w:val=""/>
      <w:lvlJc w:val="left"/>
      <w:pPr>
        <w:tabs>
          <w:tab w:val="num" w:pos="2400"/>
        </w:tabs>
        <w:ind w:left="2400" w:hanging="480"/>
      </w:pPr>
      <w:rPr>
        <w:rFonts w:ascii="Wingdings" w:hAnsi="Wingdings" w:hint="default"/>
      </w:rPr>
    </w:lvl>
    <w:lvl w:ilvl="5" w:tplc="000D0409" w:tentative="1">
      <w:start w:val="1"/>
      <w:numFmt w:val="bullet"/>
      <w:lvlText w:val=""/>
      <w:lvlJc w:val="left"/>
      <w:pPr>
        <w:tabs>
          <w:tab w:val="num" w:pos="2880"/>
        </w:tabs>
        <w:ind w:left="2880" w:hanging="480"/>
      </w:pPr>
      <w:rPr>
        <w:rFonts w:ascii="Wingdings" w:hAnsi="Wingdings" w:hint="default"/>
      </w:rPr>
    </w:lvl>
    <w:lvl w:ilvl="6" w:tplc="00010409" w:tentative="1">
      <w:start w:val="1"/>
      <w:numFmt w:val="bullet"/>
      <w:lvlText w:val=""/>
      <w:lvlJc w:val="left"/>
      <w:pPr>
        <w:tabs>
          <w:tab w:val="num" w:pos="3360"/>
        </w:tabs>
        <w:ind w:left="3360" w:hanging="480"/>
      </w:pPr>
      <w:rPr>
        <w:rFonts w:ascii="Wingdings" w:hAnsi="Wingdings" w:hint="default"/>
      </w:rPr>
    </w:lvl>
    <w:lvl w:ilvl="7" w:tplc="000B0409" w:tentative="1">
      <w:start w:val="1"/>
      <w:numFmt w:val="bullet"/>
      <w:lvlText w:val=""/>
      <w:lvlJc w:val="left"/>
      <w:pPr>
        <w:tabs>
          <w:tab w:val="num" w:pos="3840"/>
        </w:tabs>
        <w:ind w:left="3840" w:hanging="480"/>
      </w:pPr>
      <w:rPr>
        <w:rFonts w:ascii="Wingdings" w:hAnsi="Wingdings" w:hint="default"/>
      </w:rPr>
    </w:lvl>
    <w:lvl w:ilvl="8" w:tplc="000D0409" w:tentative="1">
      <w:start w:val="1"/>
      <w:numFmt w:val="bullet"/>
      <w:lvlText w:val=""/>
      <w:lvlJc w:val="left"/>
      <w:pPr>
        <w:tabs>
          <w:tab w:val="num" w:pos="4320"/>
        </w:tabs>
        <w:ind w:left="4320" w:hanging="480"/>
      </w:pPr>
      <w:rPr>
        <w:rFonts w:ascii="Wingdings" w:hAnsi="Wingdings" w:hint="default"/>
      </w:rPr>
    </w:lvl>
  </w:abstractNum>
  <w:abstractNum w:abstractNumId="13" w15:restartNumberingAfterBreak="0">
    <w:nsid w:val="3E94656D"/>
    <w:multiLevelType w:val="hybridMultilevel"/>
    <w:tmpl w:val="D368D822"/>
    <w:lvl w:ilvl="0" w:tplc="2672BDD4">
      <w:start w:val="1"/>
      <w:numFmt w:val="bullet"/>
      <w:pStyle w:val="40"/>
      <w:lvlText w:val="・"/>
      <w:lvlJc w:val="left"/>
      <w:pPr>
        <w:tabs>
          <w:tab w:val="num" w:pos="1659"/>
        </w:tabs>
        <w:ind w:left="1659" w:hanging="237"/>
      </w:pPr>
      <w:rPr>
        <w:rFonts w:ascii="ＭＳ 明朝" w:eastAsia="ＭＳ 明朝" w:hAnsi="Wingdings" w:hint="eastAsia"/>
      </w:rPr>
    </w:lvl>
    <w:lvl w:ilvl="1" w:tplc="000B0409" w:tentative="1">
      <w:start w:val="1"/>
      <w:numFmt w:val="bullet"/>
      <w:lvlText w:val=""/>
      <w:lvlJc w:val="left"/>
      <w:pPr>
        <w:tabs>
          <w:tab w:val="num" w:pos="960"/>
        </w:tabs>
        <w:ind w:left="960" w:hanging="480"/>
      </w:pPr>
      <w:rPr>
        <w:rFonts w:ascii="Wingdings" w:hAnsi="Wingdings" w:hint="default"/>
      </w:rPr>
    </w:lvl>
    <w:lvl w:ilvl="2" w:tplc="000D0409" w:tentative="1">
      <w:start w:val="1"/>
      <w:numFmt w:val="bullet"/>
      <w:lvlText w:val=""/>
      <w:lvlJc w:val="left"/>
      <w:pPr>
        <w:tabs>
          <w:tab w:val="num" w:pos="1440"/>
        </w:tabs>
        <w:ind w:left="1440" w:hanging="480"/>
      </w:pPr>
      <w:rPr>
        <w:rFonts w:ascii="Wingdings" w:hAnsi="Wingdings" w:hint="default"/>
      </w:rPr>
    </w:lvl>
    <w:lvl w:ilvl="3" w:tplc="00010409" w:tentative="1">
      <w:start w:val="1"/>
      <w:numFmt w:val="bullet"/>
      <w:lvlText w:val=""/>
      <w:lvlJc w:val="left"/>
      <w:pPr>
        <w:tabs>
          <w:tab w:val="num" w:pos="1920"/>
        </w:tabs>
        <w:ind w:left="1920" w:hanging="480"/>
      </w:pPr>
      <w:rPr>
        <w:rFonts w:ascii="Wingdings" w:hAnsi="Wingdings" w:hint="default"/>
      </w:rPr>
    </w:lvl>
    <w:lvl w:ilvl="4" w:tplc="000B0409" w:tentative="1">
      <w:start w:val="1"/>
      <w:numFmt w:val="bullet"/>
      <w:lvlText w:val=""/>
      <w:lvlJc w:val="left"/>
      <w:pPr>
        <w:tabs>
          <w:tab w:val="num" w:pos="2400"/>
        </w:tabs>
        <w:ind w:left="2400" w:hanging="480"/>
      </w:pPr>
      <w:rPr>
        <w:rFonts w:ascii="Wingdings" w:hAnsi="Wingdings" w:hint="default"/>
      </w:rPr>
    </w:lvl>
    <w:lvl w:ilvl="5" w:tplc="000D0409" w:tentative="1">
      <w:start w:val="1"/>
      <w:numFmt w:val="bullet"/>
      <w:lvlText w:val=""/>
      <w:lvlJc w:val="left"/>
      <w:pPr>
        <w:tabs>
          <w:tab w:val="num" w:pos="2880"/>
        </w:tabs>
        <w:ind w:left="2880" w:hanging="480"/>
      </w:pPr>
      <w:rPr>
        <w:rFonts w:ascii="Wingdings" w:hAnsi="Wingdings" w:hint="default"/>
      </w:rPr>
    </w:lvl>
    <w:lvl w:ilvl="6" w:tplc="00010409" w:tentative="1">
      <w:start w:val="1"/>
      <w:numFmt w:val="bullet"/>
      <w:lvlText w:val=""/>
      <w:lvlJc w:val="left"/>
      <w:pPr>
        <w:tabs>
          <w:tab w:val="num" w:pos="3360"/>
        </w:tabs>
        <w:ind w:left="3360" w:hanging="480"/>
      </w:pPr>
      <w:rPr>
        <w:rFonts w:ascii="Wingdings" w:hAnsi="Wingdings" w:hint="default"/>
      </w:rPr>
    </w:lvl>
    <w:lvl w:ilvl="7" w:tplc="000B0409" w:tentative="1">
      <w:start w:val="1"/>
      <w:numFmt w:val="bullet"/>
      <w:lvlText w:val=""/>
      <w:lvlJc w:val="left"/>
      <w:pPr>
        <w:tabs>
          <w:tab w:val="num" w:pos="3840"/>
        </w:tabs>
        <w:ind w:left="3840" w:hanging="480"/>
      </w:pPr>
      <w:rPr>
        <w:rFonts w:ascii="Wingdings" w:hAnsi="Wingdings" w:hint="default"/>
      </w:rPr>
    </w:lvl>
    <w:lvl w:ilvl="8" w:tplc="000D0409" w:tentative="1">
      <w:start w:val="1"/>
      <w:numFmt w:val="bullet"/>
      <w:lvlText w:val=""/>
      <w:lvlJc w:val="left"/>
      <w:pPr>
        <w:tabs>
          <w:tab w:val="num" w:pos="4320"/>
        </w:tabs>
        <w:ind w:left="4320" w:hanging="480"/>
      </w:pPr>
      <w:rPr>
        <w:rFonts w:ascii="Wingdings" w:hAnsi="Wingdings" w:hint="default"/>
      </w:rPr>
    </w:lvl>
  </w:abstractNum>
  <w:abstractNum w:abstractNumId="14" w15:restartNumberingAfterBreak="0">
    <w:nsid w:val="42E91579"/>
    <w:multiLevelType w:val="hybridMultilevel"/>
    <w:tmpl w:val="8EA4CEB2"/>
    <w:lvl w:ilvl="0" w:tplc="08561CF0">
      <w:start w:val="1"/>
      <w:numFmt w:val="bullet"/>
      <w:pStyle w:val="a2"/>
      <w:lvlText w:val="¡"/>
      <w:lvlJc w:val="left"/>
      <w:pPr>
        <w:ind w:left="647" w:hanging="420"/>
      </w:pPr>
      <w:rPr>
        <w:rFonts w:ascii="Wingdings" w:hAnsi="Wingdings" w:hint="default"/>
        <w:b w:val="0"/>
        <w:i w:val="0"/>
        <w:color w:val="auto"/>
        <w:sz w:val="21"/>
        <w:u w:val="none"/>
      </w:rPr>
    </w:lvl>
    <w:lvl w:ilvl="1" w:tplc="44D27F3C">
      <w:start w:val="1"/>
      <w:numFmt w:val="bullet"/>
      <w:lvlText w:val=""/>
      <w:lvlJc w:val="left"/>
      <w:pPr>
        <w:tabs>
          <w:tab w:val="num" w:pos="960"/>
        </w:tabs>
        <w:ind w:left="960" w:hanging="480"/>
      </w:pPr>
      <w:rPr>
        <w:rFonts w:ascii="Wingdings" w:hAnsi="Wingdings" w:hint="default"/>
      </w:rPr>
    </w:lvl>
    <w:lvl w:ilvl="2" w:tplc="BF967DB2">
      <w:start w:val="1"/>
      <w:numFmt w:val="bullet"/>
      <w:lvlText w:val=""/>
      <w:lvlJc w:val="left"/>
      <w:pPr>
        <w:tabs>
          <w:tab w:val="num" w:pos="1440"/>
        </w:tabs>
        <w:ind w:left="1440" w:hanging="480"/>
      </w:pPr>
      <w:rPr>
        <w:rFonts w:ascii="Wingdings" w:hAnsi="Wingdings" w:hint="default"/>
      </w:rPr>
    </w:lvl>
    <w:lvl w:ilvl="3" w:tplc="998895AE" w:tentative="1">
      <w:start w:val="1"/>
      <w:numFmt w:val="bullet"/>
      <w:lvlText w:val=""/>
      <w:lvlJc w:val="left"/>
      <w:pPr>
        <w:tabs>
          <w:tab w:val="num" w:pos="1920"/>
        </w:tabs>
        <w:ind w:left="1920" w:hanging="480"/>
      </w:pPr>
      <w:rPr>
        <w:rFonts w:ascii="Wingdings" w:hAnsi="Wingdings" w:hint="default"/>
      </w:rPr>
    </w:lvl>
    <w:lvl w:ilvl="4" w:tplc="E2545E9A" w:tentative="1">
      <w:start w:val="1"/>
      <w:numFmt w:val="bullet"/>
      <w:lvlText w:val=""/>
      <w:lvlJc w:val="left"/>
      <w:pPr>
        <w:tabs>
          <w:tab w:val="num" w:pos="2400"/>
        </w:tabs>
        <w:ind w:left="2400" w:hanging="480"/>
      </w:pPr>
      <w:rPr>
        <w:rFonts w:ascii="Wingdings" w:hAnsi="Wingdings" w:hint="default"/>
      </w:rPr>
    </w:lvl>
    <w:lvl w:ilvl="5" w:tplc="AD50644C" w:tentative="1">
      <w:start w:val="1"/>
      <w:numFmt w:val="bullet"/>
      <w:lvlText w:val=""/>
      <w:lvlJc w:val="left"/>
      <w:pPr>
        <w:tabs>
          <w:tab w:val="num" w:pos="2880"/>
        </w:tabs>
        <w:ind w:left="2880" w:hanging="480"/>
      </w:pPr>
      <w:rPr>
        <w:rFonts w:ascii="Wingdings" w:hAnsi="Wingdings" w:hint="default"/>
      </w:rPr>
    </w:lvl>
    <w:lvl w:ilvl="6" w:tplc="1DA80F20" w:tentative="1">
      <w:start w:val="1"/>
      <w:numFmt w:val="bullet"/>
      <w:lvlText w:val=""/>
      <w:lvlJc w:val="left"/>
      <w:pPr>
        <w:tabs>
          <w:tab w:val="num" w:pos="3360"/>
        </w:tabs>
        <w:ind w:left="3360" w:hanging="480"/>
      </w:pPr>
      <w:rPr>
        <w:rFonts w:ascii="Wingdings" w:hAnsi="Wingdings" w:hint="default"/>
      </w:rPr>
    </w:lvl>
    <w:lvl w:ilvl="7" w:tplc="92D4449C" w:tentative="1">
      <w:start w:val="1"/>
      <w:numFmt w:val="bullet"/>
      <w:lvlText w:val=""/>
      <w:lvlJc w:val="left"/>
      <w:pPr>
        <w:tabs>
          <w:tab w:val="num" w:pos="3840"/>
        </w:tabs>
        <w:ind w:left="3840" w:hanging="480"/>
      </w:pPr>
      <w:rPr>
        <w:rFonts w:ascii="Wingdings" w:hAnsi="Wingdings" w:hint="default"/>
      </w:rPr>
    </w:lvl>
    <w:lvl w:ilvl="8" w:tplc="7E864364" w:tentative="1">
      <w:start w:val="1"/>
      <w:numFmt w:val="bullet"/>
      <w:lvlText w:val=""/>
      <w:lvlJc w:val="left"/>
      <w:pPr>
        <w:tabs>
          <w:tab w:val="num" w:pos="4320"/>
        </w:tabs>
        <w:ind w:left="4320" w:hanging="480"/>
      </w:pPr>
      <w:rPr>
        <w:rFonts w:ascii="Wingdings" w:hAnsi="Wingdings" w:hint="default"/>
      </w:rPr>
    </w:lvl>
  </w:abstractNum>
  <w:abstractNum w:abstractNumId="15" w15:restartNumberingAfterBreak="0">
    <w:nsid w:val="501340C0"/>
    <w:multiLevelType w:val="hybridMultilevel"/>
    <w:tmpl w:val="1608A120"/>
    <w:lvl w:ilvl="0" w:tplc="E8FA4E90">
      <w:start w:val="1"/>
      <w:numFmt w:val="bullet"/>
      <w:pStyle w:val="2"/>
      <w:lvlText w:val=""/>
      <w:lvlJc w:val="left"/>
      <w:pPr>
        <w:ind w:left="823" w:hanging="420"/>
      </w:pPr>
      <w:rPr>
        <w:rFonts w:ascii="Wingdings" w:hAnsi="Wingdings" w:hint="default"/>
        <w:b w:val="0"/>
        <w:i w:val="0"/>
        <w:color w:val="auto"/>
        <w:sz w:val="24"/>
        <w:u w:val="none"/>
      </w:rPr>
    </w:lvl>
    <w:lvl w:ilvl="1" w:tplc="0409000B" w:tentative="1">
      <w:start w:val="1"/>
      <w:numFmt w:val="bullet"/>
      <w:lvlText w:val=""/>
      <w:lvlJc w:val="left"/>
      <w:pPr>
        <w:ind w:left="1240" w:hanging="420"/>
      </w:pPr>
      <w:rPr>
        <w:rFonts w:ascii="Wingdings" w:hAnsi="Wingdings" w:hint="default"/>
      </w:rPr>
    </w:lvl>
    <w:lvl w:ilvl="2" w:tplc="0409000D"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B" w:tentative="1">
      <w:start w:val="1"/>
      <w:numFmt w:val="bullet"/>
      <w:lvlText w:val=""/>
      <w:lvlJc w:val="left"/>
      <w:pPr>
        <w:ind w:left="2500" w:hanging="420"/>
      </w:pPr>
      <w:rPr>
        <w:rFonts w:ascii="Wingdings" w:hAnsi="Wingdings" w:hint="default"/>
      </w:rPr>
    </w:lvl>
    <w:lvl w:ilvl="5" w:tplc="0409000D"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B" w:tentative="1">
      <w:start w:val="1"/>
      <w:numFmt w:val="bullet"/>
      <w:lvlText w:val=""/>
      <w:lvlJc w:val="left"/>
      <w:pPr>
        <w:ind w:left="3760" w:hanging="420"/>
      </w:pPr>
      <w:rPr>
        <w:rFonts w:ascii="Wingdings" w:hAnsi="Wingdings" w:hint="default"/>
      </w:rPr>
    </w:lvl>
    <w:lvl w:ilvl="8" w:tplc="0409000D" w:tentative="1">
      <w:start w:val="1"/>
      <w:numFmt w:val="bullet"/>
      <w:lvlText w:val=""/>
      <w:lvlJc w:val="left"/>
      <w:pPr>
        <w:ind w:left="4180" w:hanging="420"/>
      </w:pPr>
      <w:rPr>
        <w:rFonts w:ascii="Wingdings" w:hAnsi="Wingdings" w:hint="default"/>
      </w:rPr>
    </w:lvl>
  </w:abstractNum>
  <w:abstractNum w:abstractNumId="16" w15:restartNumberingAfterBreak="0">
    <w:nsid w:val="53536594"/>
    <w:multiLevelType w:val="multilevel"/>
    <w:tmpl w:val="2E6A0804"/>
    <w:styleLink w:val="a3"/>
    <w:lvl w:ilvl="0">
      <w:start w:val="1"/>
      <w:numFmt w:val="decimalFullWidth"/>
      <w:suff w:val="nothing"/>
      <w:lvlText w:val="%1．"/>
      <w:lvlJc w:val="left"/>
      <w:pPr>
        <w:ind w:left="420" w:hanging="420"/>
      </w:pPr>
      <w:rPr>
        <w:rFonts w:ascii="ＭＳ 明朝" w:eastAsia="ＭＳ 明朝" w:hint="eastAsia"/>
        <w:b w:val="0"/>
        <w:i w:val="0"/>
        <w:sz w:val="24"/>
      </w:rPr>
    </w:lvl>
    <w:lvl w:ilvl="1">
      <w:start w:val="1"/>
      <w:numFmt w:val="decimalFullWidth"/>
      <w:suff w:val="space"/>
      <w:lvlText w:val="%1－%2"/>
      <w:lvlJc w:val="left"/>
      <w:pPr>
        <w:ind w:left="0" w:firstLine="0"/>
      </w:pPr>
      <w:rPr>
        <w:rFonts w:ascii="ＭＳ 明朝" w:eastAsia="ＭＳ 明朝" w:hint="eastAsia"/>
        <w:b w:val="0"/>
        <w:i w:val="0"/>
        <w:sz w:val="24"/>
      </w:rPr>
    </w:lvl>
    <w:lvl w:ilvl="2">
      <w:start w:val="1"/>
      <w:numFmt w:val="decimalFullWidth"/>
      <w:suff w:val="nothing"/>
      <w:lvlText w:val="（%3）"/>
      <w:lvlJc w:val="left"/>
      <w:pPr>
        <w:ind w:left="0" w:firstLine="0"/>
      </w:pPr>
      <w:rPr>
        <w:rFonts w:ascii="ＭＳ 明朝" w:eastAsia="ＭＳ 明朝" w:hint="eastAsia"/>
        <w:b w:val="0"/>
        <w:i w:val="0"/>
        <w:sz w:val="24"/>
      </w:rPr>
    </w:lvl>
    <w:lvl w:ilvl="3">
      <w:start w:val="1"/>
      <w:numFmt w:val="decimalFullWidth"/>
      <w:suff w:val="nothing"/>
      <w:lvlText w:val="%4）"/>
      <w:lvlJc w:val="left"/>
      <w:pPr>
        <w:ind w:left="420" w:hanging="182"/>
      </w:pPr>
      <w:rPr>
        <w:rFonts w:ascii="ＭＳ 明朝" w:eastAsia="ＭＳ 明朝" w:hint="eastAsia"/>
        <w:b w:val="0"/>
        <w:i w:val="0"/>
        <w:sz w:val="24"/>
      </w:rPr>
    </w:lvl>
    <w:lvl w:ilvl="4">
      <w:start w:val="1"/>
      <w:numFmt w:val="aiueoFullWidth"/>
      <w:lvlText w:val="(%5)"/>
      <w:lvlJc w:val="left"/>
      <w:pPr>
        <w:ind w:left="2100" w:hanging="420"/>
      </w:pPr>
      <w:rPr>
        <w:rFonts w:hint="eastAsia"/>
      </w:rPr>
    </w:lvl>
    <w:lvl w:ilvl="5">
      <w:start w:val="1"/>
      <w:numFmt w:val="decimalEnclosedCircle"/>
      <w:lvlText w:val="%6"/>
      <w:lvlJc w:val="left"/>
      <w:pPr>
        <w:ind w:left="2520" w:hanging="420"/>
      </w:pPr>
      <w:rPr>
        <w:rFonts w:hint="eastAsia"/>
      </w:rPr>
    </w:lvl>
    <w:lvl w:ilvl="6">
      <w:start w:val="1"/>
      <w:numFmt w:val="decimal"/>
      <w:lvlText w:val="%7."/>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lvlText w:val="%9"/>
      <w:lvlJc w:val="left"/>
      <w:pPr>
        <w:ind w:left="3780" w:hanging="420"/>
      </w:pPr>
      <w:rPr>
        <w:rFonts w:hint="eastAsia"/>
      </w:rPr>
    </w:lvl>
  </w:abstractNum>
  <w:abstractNum w:abstractNumId="17" w15:restartNumberingAfterBreak="0">
    <w:nsid w:val="53A76874"/>
    <w:multiLevelType w:val="hybridMultilevel"/>
    <w:tmpl w:val="59E061C4"/>
    <w:lvl w:ilvl="0" w:tplc="18A4A284">
      <w:start w:val="1"/>
      <w:numFmt w:val="bullet"/>
      <w:pStyle w:val="20"/>
      <w:lvlText w:val=""/>
      <w:lvlJc w:val="left"/>
      <w:pPr>
        <w:tabs>
          <w:tab w:val="num" w:pos="680"/>
        </w:tabs>
        <w:ind w:left="907" w:hanging="227"/>
      </w:pPr>
      <w:rPr>
        <w:rFonts w:ascii="Wingdings" w:hAnsi="Wingdings" w:hint="default"/>
      </w:rPr>
    </w:lvl>
    <w:lvl w:ilvl="1" w:tplc="5F24871A" w:tentative="1">
      <w:start w:val="1"/>
      <w:numFmt w:val="bullet"/>
      <w:lvlText w:val=""/>
      <w:lvlJc w:val="left"/>
      <w:pPr>
        <w:tabs>
          <w:tab w:val="num" w:pos="960"/>
        </w:tabs>
        <w:ind w:left="960" w:hanging="480"/>
      </w:pPr>
      <w:rPr>
        <w:rFonts w:ascii="Wingdings" w:hAnsi="Wingdings" w:hint="default"/>
      </w:rPr>
    </w:lvl>
    <w:lvl w:ilvl="2" w:tplc="8B884476" w:tentative="1">
      <w:start w:val="1"/>
      <w:numFmt w:val="bullet"/>
      <w:lvlText w:val=""/>
      <w:lvlJc w:val="left"/>
      <w:pPr>
        <w:tabs>
          <w:tab w:val="num" w:pos="1440"/>
        </w:tabs>
        <w:ind w:left="1440" w:hanging="480"/>
      </w:pPr>
      <w:rPr>
        <w:rFonts w:ascii="Wingdings" w:hAnsi="Wingdings" w:hint="default"/>
      </w:rPr>
    </w:lvl>
    <w:lvl w:ilvl="3" w:tplc="DB3871CA" w:tentative="1">
      <w:start w:val="1"/>
      <w:numFmt w:val="bullet"/>
      <w:lvlText w:val=""/>
      <w:lvlJc w:val="left"/>
      <w:pPr>
        <w:tabs>
          <w:tab w:val="num" w:pos="1920"/>
        </w:tabs>
        <w:ind w:left="1920" w:hanging="480"/>
      </w:pPr>
      <w:rPr>
        <w:rFonts w:ascii="Wingdings" w:hAnsi="Wingdings" w:hint="default"/>
      </w:rPr>
    </w:lvl>
    <w:lvl w:ilvl="4" w:tplc="C57A7AC0" w:tentative="1">
      <w:start w:val="1"/>
      <w:numFmt w:val="bullet"/>
      <w:lvlText w:val=""/>
      <w:lvlJc w:val="left"/>
      <w:pPr>
        <w:tabs>
          <w:tab w:val="num" w:pos="2400"/>
        </w:tabs>
        <w:ind w:left="2400" w:hanging="480"/>
      </w:pPr>
      <w:rPr>
        <w:rFonts w:ascii="Wingdings" w:hAnsi="Wingdings" w:hint="default"/>
      </w:rPr>
    </w:lvl>
    <w:lvl w:ilvl="5" w:tplc="B5A4E526" w:tentative="1">
      <w:start w:val="1"/>
      <w:numFmt w:val="bullet"/>
      <w:lvlText w:val=""/>
      <w:lvlJc w:val="left"/>
      <w:pPr>
        <w:tabs>
          <w:tab w:val="num" w:pos="2880"/>
        </w:tabs>
        <w:ind w:left="2880" w:hanging="480"/>
      </w:pPr>
      <w:rPr>
        <w:rFonts w:ascii="Wingdings" w:hAnsi="Wingdings" w:hint="default"/>
      </w:rPr>
    </w:lvl>
    <w:lvl w:ilvl="6" w:tplc="8A6E4018" w:tentative="1">
      <w:start w:val="1"/>
      <w:numFmt w:val="bullet"/>
      <w:lvlText w:val=""/>
      <w:lvlJc w:val="left"/>
      <w:pPr>
        <w:tabs>
          <w:tab w:val="num" w:pos="3360"/>
        </w:tabs>
        <w:ind w:left="3360" w:hanging="480"/>
      </w:pPr>
      <w:rPr>
        <w:rFonts w:ascii="Wingdings" w:hAnsi="Wingdings" w:hint="default"/>
      </w:rPr>
    </w:lvl>
    <w:lvl w:ilvl="7" w:tplc="6E52E162" w:tentative="1">
      <w:start w:val="1"/>
      <w:numFmt w:val="bullet"/>
      <w:lvlText w:val=""/>
      <w:lvlJc w:val="left"/>
      <w:pPr>
        <w:tabs>
          <w:tab w:val="num" w:pos="3840"/>
        </w:tabs>
        <w:ind w:left="3840" w:hanging="480"/>
      </w:pPr>
      <w:rPr>
        <w:rFonts w:ascii="Wingdings" w:hAnsi="Wingdings" w:hint="default"/>
      </w:rPr>
    </w:lvl>
    <w:lvl w:ilvl="8" w:tplc="02D4C6D4" w:tentative="1">
      <w:start w:val="1"/>
      <w:numFmt w:val="bullet"/>
      <w:lvlText w:val=""/>
      <w:lvlJc w:val="left"/>
      <w:pPr>
        <w:tabs>
          <w:tab w:val="num" w:pos="4320"/>
        </w:tabs>
        <w:ind w:left="4320" w:hanging="480"/>
      </w:pPr>
      <w:rPr>
        <w:rFonts w:ascii="Wingdings" w:hAnsi="Wingdings" w:hint="default"/>
      </w:rPr>
    </w:lvl>
  </w:abstractNum>
  <w:abstractNum w:abstractNumId="18" w15:restartNumberingAfterBreak="0">
    <w:nsid w:val="5593214D"/>
    <w:multiLevelType w:val="hybridMultilevel"/>
    <w:tmpl w:val="653887C6"/>
    <w:lvl w:ilvl="0" w:tplc="34A06906">
      <w:start w:val="1"/>
      <w:numFmt w:val="bullet"/>
      <w:pStyle w:val="3"/>
      <w:lvlText w:val=""/>
      <w:lvlJc w:val="left"/>
      <w:pPr>
        <w:ind w:left="1120" w:hanging="420"/>
      </w:pPr>
      <w:rPr>
        <w:rFonts w:ascii="Wingdings" w:hAnsi="Wingdings" w:hint="default"/>
        <w:b w:val="0"/>
        <w:i w:val="0"/>
        <w:color w:val="auto"/>
        <w:sz w:val="24"/>
        <w:u w:val="none"/>
      </w:rPr>
    </w:lvl>
    <w:lvl w:ilvl="1" w:tplc="0409000B" w:tentative="1">
      <w:start w:val="1"/>
      <w:numFmt w:val="bullet"/>
      <w:lvlText w:val=""/>
      <w:lvlJc w:val="left"/>
      <w:pPr>
        <w:ind w:left="1540" w:hanging="420"/>
      </w:pPr>
      <w:rPr>
        <w:rFonts w:ascii="Wingdings" w:hAnsi="Wingdings" w:hint="default"/>
      </w:rPr>
    </w:lvl>
    <w:lvl w:ilvl="2" w:tplc="0409000D" w:tentative="1">
      <w:start w:val="1"/>
      <w:numFmt w:val="bullet"/>
      <w:lvlText w:val=""/>
      <w:lvlJc w:val="left"/>
      <w:pPr>
        <w:ind w:left="1960" w:hanging="420"/>
      </w:pPr>
      <w:rPr>
        <w:rFonts w:ascii="Wingdings" w:hAnsi="Wingdings" w:hint="default"/>
      </w:rPr>
    </w:lvl>
    <w:lvl w:ilvl="3" w:tplc="04090001" w:tentative="1">
      <w:start w:val="1"/>
      <w:numFmt w:val="bullet"/>
      <w:lvlText w:val=""/>
      <w:lvlJc w:val="left"/>
      <w:pPr>
        <w:ind w:left="2380" w:hanging="420"/>
      </w:pPr>
      <w:rPr>
        <w:rFonts w:ascii="Wingdings" w:hAnsi="Wingdings" w:hint="default"/>
      </w:rPr>
    </w:lvl>
    <w:lvl w:ilvl="4" w:tplc="0409000B" w:tentative="1">
      <w:start w:val="1"/>
      <w:numFmt w:val="bullet"/>
      <w:lvlText w:val=""/>
      <w:lvlJc w:val="left"/>
      <w:pPr>
        <w:ind w:left="2800" w:hanging="420"/>
      </w:pPr>
      <w:rPr>
        <w:rFonts w:ascii="Wingdings" w:hAnsi="Wingdings" w:hint="default"/>
      </w:rPr>
    </w:lvl>
    <w:lvl w:ilvl="5" w:tplc="0409000D" w:tentative="1">
      <w:start w:val="1"/>
      <w:numFmt w:val="bullet"/>
      <w:lvlText w:val=""/>
      <w:lvlJc w:val="left"/>
      <w:pPr>
        <w:ind w:left="3220" w:hanging="420"/>
      </w:pPr>
      <w:rPr>
        <w:rFonts w:ascii="Wingdings" w:hAnsi="Wingdings" w:hint="default"/>
      </w:rPr>
    </w:lvl>
    <w:lvl w:ilvl="6" w:tplc="04090001" w:tentative="1">
      <w:start w:val="1"/>
      <w:numFmt w:val="bullet"/>
      <w:lvlText w:val=""/>
      <w:lvlJc w:val="left"/>
      <w:pPr>
        <w:ind w:left="3640" w:hanging="420"/>
      </w:pPr>
      <w:rPr>
        <w:rFonts w:ascii="Wingdings" w:hAnsi="Wingdings" w:hint="default"/>
      </w:rPr>
    </w:lvl>
    <w:lvl w:ilvl="7" w:tplc="0409000B" w:tentative="1">
      <w:start w:val="1"/>
      <w:numFmt w:val="bullet"/>
      <w:lvlText w:val=""/>
      <w:lvlJc w:val="left"/>
      <w:pPr>
        <w:ind w:left="4060" w:hanging="420"/>
      </w:pPr>
      <w:rPr>
        <w:rFonts w:ascii="Wingdings" w:hAnsi="Wingdings" w:hint="default"/>
      </w:rPr>
    </w:lvl>
    <w:lvl w:ilvl="8" w:tplc="0409000D" w:tentative="1">
      <w:start w:val="1"/>
      <w:numFmt w:val="bullet"/>
      <w:lvlText w:val=""/>
      <w:lvlJc w:val="left"/>
      <w:pPr>
        <w:ind w:left="4480" w:hanging="420"/>
      </w:pPr>
      <w:rPr>
        <w:rFonts w:ascii="Wingdings" w:hAnsi="Wingdings" w:hint="default"/>
      </w:rPr>
    </w:lvl>
  </w:abstractNum>
  <w:abstractNum w:abstractNumId="19" w15:restartNumberingAfterBreak="0">
    <w:nsid w:val="5C23069B"/>
    <w:multiLevelType w:val="hybridMultilevel"/>
    <w:tmpl w:val="18388610"/>
    <w:lvl w:ilvl="0" w:tplc="FB7C4652">
      <w:start w:val="1"/>
      <w:numFmt w:val="bullet"/>
      <w:lvlText w:val="¡"/>
      <w:lvlJc w:val="left"/>
      <w:pPr>
        <w:ind w:left="900" w:hanging="420"/>
      </w:pPr>
      <w:rPr>
        <w:rFonts w:ascii="Wingdings" w:hAnsi="Wingdings" w:hint="default"/>
        <w:b w:val="0"/>
        <w:i w:val="0"/>
        <w:color w:val="auto"/>
        <w:sz w:val="24"/>
        <w:u w:val="none"/>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20" w15:restartNumberingAfterBreak="0">
    <w:nsid w:val="5E2213F6"/>
    <w:multiLevelType w:val="hybridMultilevel"/>
    <w:tmpl w:val="EBEA1F2A"/>
    <w:lvl w:ilvl="0" w:tplc="FB7C4652">
      <w:start w:val="1"/>
      <w:numFmt w:val="bullet"/>
      <w:lvlText w:val="¡"/>
      <w:lvlJc w:val="left"/>
      <w:pPr>
        <w:ind w:left="870" w:hanging="420"/>
      </w:pPr>
      <w:rPr>
        <w:rFonts w:ascii="Wingdings" w:hAnsi="Wingdings" w:hint="default"/>
        <w:b w:val="0"/>
        <w:i w:val="0"/>
        <w:color w:val="auto"/>
        <w:sz w:val="24"/>
        <w:u w:val="none"/>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abstractNum w:abstractNumId="21" w15:restartNumberingAfterBreak="0">
    <w:nsid w:val="5EDD1B9A"/>
    <w:multiLevelType w:val="hybridMultilevel"/>
    <w:tmpl w:val="1D3616C2"/>
    <w:lvl w:ilvl="0" w:tplc="D2AA761E">
      <w:start w:val="1"/>
      <w:numFmt w:val="bullet"/>
      <w:pStyle w:val="a4"/>
      <w:lvlText w:val=""/>
      <w:lvlJc w:val="left"/>
      <w:pPr>
        <w:ind w:left="820" w:hanging="420"/>
      </w:pPr>
      <w:rPr>
        <w:rFonts w:ascii="Wingdings" w:hAnsi="Wingdings" w:hint="default"/>
        <w:b w:val="0"/>
        <w:i w:val="0"/>
        <w:color w:val="auto"/>
        <w:sz w:val="24"/>
        <w:u w:val="none"/>
      </w:rPr>
    </w:lvl>
    <w:lvl w:ilvl="1" w:tplc="0409000B" w:tentative="1">
      <w:start w:val="1"/>
      <w:numFmt w:val="bullet"/>
      <w:lvlText w:val=""/>
      <w:lvlJc w:val="left"/>
      <w:pPr>
        <w:ind w:left="1240" w:hanging="420"/>
      </w:pPr>
      <w:rPr>
        <w:rFonts w:ascii="Wingdings" w:hAnsi="Wingdings" w:hint="default"/>
      </w:rPr>
    </w:lvl>
    <w:lvl w:ilvl="2" w:tplc="0409000D"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B" w:tentative="1">
      <w:start w:val="1"/>
      <w:numFmt w:val="bullet"/>
      <w:lvlText w:val=""/>
      <w:lvlJc w:val="left"/>
      <w:pPr>
        <w:ind w:left="2500" w:hanging="420"/>
      </w:pPr>
      <w:rPr>
        <w:rFonts w:ascii="Wingdings" w:hAnsi="Wingdings" w:hint="default"/>
      </w:rPr>
    </w:lvl>
    <w:lvl w:ilvl="5" w:tplc="0409000D"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B" w:tentative="1">
      <w:start w:val="1"/>
      <w:numFmt w:val="bullet"/>
      <w:lvlText w:val=""/>
      <w:lvlJc w:val="left"/>
      <w:pPr>
        <w:ind w:left="3760" w:hanging="420"/>
      </w:pPr>
      <w:rPr>
        <w:rFonts w:ascii="Wingdings" w:hAnsi="Wingdings" w:hint="default"/>
      </w:rPr>
    </w:lvl>
    <w:lvl w:ilvl="8" w:tplc="0409000D" w:tentative="1">
      <w:start w:val="1"/>
      <w:numFmt w:val="bullet"/>
      <w:lvlText w:val=""/>
      <w:lvlJc w:val="left"/>
      <w:pPr>
        <w:ind w:left="4180" w:hanging="420"/>
      </w:pPr>
      <w:rPr>
        <w:rFonts w:ascii="Wingdings" w:hAnsi="Wingdings" w:hint="default"/>
      </w:rPr>
    </w:lvl>
  </w:abstractNum>
  <w:abstractNum w:abstractNumId="22" w15:restartNumberingAfterBreak="0">
    <w:nsid w:val="621208D1"/>
    <w:multiLevelType w:val="hybridMultilevel"/>
    <w:tmpl w:val="CF684814"/>
    <w:lvl w:ilvl="0" w:tplc="FB7C4652">
      <w:start w:val="1"/>
      <w:numFmt w:val="bullet"/>
      <w:lvlText w:val="¡"/>
      <w:lvlJc w:val="left"/>
      <w:pPr>
        <w:ind w:left="900" w:hanging="420"/>
      </w:pPr>
      <w:rPr>
        <w:rFonts w:ascii="Wingdings" w:hAnsi="Wingdings" w:hint="default"/>
        <w:b w:val="0"/>
        <w:i w:val="0"/>
        <w:color w:val="auto"/>
        <w:sz w:val="24"/>
        <w:u w:val="none"/>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23" w15:restartNumberingAfterBreak="0">
    <w:nsid w:val="639F2907"/>
    <w:multiLevelType w:val="hybridMultilevel"/>
    <w:tmpl w:val="76F8A20E"/>
    <w:lvl w:ilvl="0" w:tplc="FB7C4652">
      <w:start w:val="1"/>
      <w:numFmt w:val="bullet"/>
      <w:lvlText w:val="¡"/>
      <w:lvlJc w:val="left"/>
      <w:pPr>
        <w:ind w:left="900" w:hanging="420"/>
      </w:pPr>
      <w:rPr>
        <w:rFonts w:ascii="Wingdings" w:hAnsi="Wingdings" w:hint="default"/>
        <w:b w:val="0"/>
        <w:i w:val="0"/>
        <w:color w:val="auto"/>
        <w:sz w:val="24"/>
        <w:u w:val="none"/>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24" w15:restartNumberingAfterBreak="0">
    <w:nsid w:val="66D376F8"/>
    <w:multiLevelType w:val="hybridMultilevel"/>
    <w:tmpl w:val="9C98FD28"/>
    <w:lvl w:ilvl="0" w:tplc="FB7C4652">
      <w:start w:val="1"/>
      <w:numFmt w:val="bullet"/>
      <w:lvlText w:val="¡"/>
      <w:lvlJc w:val="left"/>
      <w:pPr>
        <w:ind w:left="870" w:hanging="420"/>
      </w:pPr>
      <w:rPr>
        <w:rFonts w:ascii="Wingdings" w:hAnsi="Wingdings" w:hint="default"/>
        <w:b w:val="0"/>
        <w:i w:val="0"/>
        <w:color w:val="auto"/>
        <w:sz w:val="24"/>
        <w:u w:val="none"/>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abstractNum w:abstractNumId="25" w15:restartNumberingAfterBreak="0">
    <w:nsid w:val="6B6F45BF"/>
    <w:multiLevelType w:val="hybridMultilevel"/>
    <w:tmpl w:val="24FA0E3E"/>
    <w:lvl w:ilvl="0" w:tplc="A8A0F90A">
      <w:start w:val="1"/>
      <w:numFmt w:val="bullet"/>
      <w:pStyle w:val="30"/>
      <w:lvlText w:val=""/>
      <w:lvlJc w:val="left"/>
      <w:pPr>
        <w:tabs>
          <w:tab w:val="num" w:pos="737"/>
        </w:tabs>
        <w:ind w:left="1361" w:hanging="170"/>
      </w:pPr>
      <w:rPr>
        <w:rFonts w:ascii="Wingdings" w:eastAsia="ヒラギノ丸ゴ Pro W4" w:hAnsi="Wingdings" w:hint="default"/>
        <w:b w:val="0"/>
        <w:i w:val="0"/>
        <w:color w:val="auto"/>
        <w:sz w:val="21"/>
        <w:u w:val="none"/>
      </w:rPr>
    </w:lvl>
    <w:lvl w:ilvl="1" w:tplc="000B0409" w:tentative="1">
      <w:start w:val="1"/>
      <w:numFmt w:val="bullet"/>
      <w:lvlText w:val=""/>
      <w:lvlJc w:val="left"/>
      <w:pPr>
        <w:tabs>
          <w:tab w:val="num" w:pos="960"/>
        </w:tabs>
        <w:ind w:left="960" w:hanging="480"/>
      </w:pPr>
      <w:rPr>
        <w:rFonts w:ascii="Wingdings" w:hAnsi="Wingdings" w:hint="default"/>
      </w:rPr>
    </w:lvl>
    <w:lvl w:ilvl="2" w:tplc="000D0409" w:tentative="1">
      <w:start w:val="1"/>
      <w:numFmt w:val="bullet"/>
      <w:lvlText w:val=""/>
      <w:lvlJc w:val="left"/>
      <w:pPr>
        <w:tabs>
          <w:tab w:val="num" w:pos="1440"/>
        </w:tabs>
        <w:ind w:left="1440" w:hanging="480"/>
      </w:pPr>
      <w:rPr>
        <w:rFonts w:ascii="Wingdings" w:hAnsi="Wingdings" w:hint="default"/>
      </w:rPr>
    </w:lvl>
    <w:lvl w:ilvl="3" w:tplc="00010409" w:tentative="1">
      <w:start w:val="1"/>
      <w:numFmt w:val="bullet"/>
      <w:lvlText w:val=""/>
      <w:lvlJc w:val="left"/>
      <w:pPr>
        <w:tabs>
          <w:tab w:val="num" w:pos="1920"/>
        </w:tabs>
        <w:ind w:left="1920" w:hanging="480"/>
      </w:pPr>
      <w:rPr>
        <w:rFonts w:ascii="Wingdings" w:hAnsi="Wingdings" w:hint="default"/>
      </w:rPr>
    </w:lvl>
    <w:lvl w:ilvl="4" w:tplc="000B0409" w:tentative="1">
      <w:start w:val="1"/>
      <w:numFmt w:val="bullet"/>
      <w:lvlText w:val=""/>
      <w:lvlJc w:val="left"/>
      <w:pPr>
        <w:tabs>
          <w:tab w:val="num" w:pos="2400"/>
        </w:tabs>
        <w:ind w:left="2400" w:hanging="480"/>
      </w:pPr>
      <w:rPr>
        <w:rFonts w:ascii="Wingdings" w:hAnsi="Wingdings" w:hint="default"/>
      </w:rPr>
    </w:lvl>
    <w:lvl w:ilvl="5" w:tplc="000D0409" w:tentative="1">
      <w:start w:val="1"/>
      <w:numFmt w:val="bullet"/>
      <w:lvlText w:val=""/>
      <w:lvlJc w:val="left"/>
      <w:pPr>
        <w:tabs>
          <w:tab w:val="num" w:pos="2880"/>
        </w:tabs>
        <w:ind w:left="2880" w:hanging="480"/>
      </w:pPr>
      <w:rPr>
        <w:rFonts w:ascii="Wingdings" w:hAnsi="Wingdings" w:hint="default"/>
      </w:rPr>
    </w:lvl>
    <w:lvl w:ilvl="6" w:tplc="00010409" w:tentative="1">
      <w:start w:val="1"/>
      <w:numFmt w:val="bullet"/>
      <w:lvlText w:val=""/>
      <w:lvlJc w:val="left"/>
      <w:pPr>
        <w:tabs>
          <w:tab w:val="num" w:pos="3360"/>
        </w:tabs>
        <w:ind w:left="3360" w:hanging="480"/>
      </w:pPr>
      <w:rPr>
        <w:rFonts w:ascii="Wingdings" w:hAnsi="Wingdings" w:hint="default"/>
      </w:rPr>
    </w:lvl>
    <w:lvl w:ilvl="7" w:tplc="000B0409" w:tentative="1">
      <w:start w:val="1"/>
      <w:numFmt w:val="bullet"/>
      <w:lvlText w:val=""/>
      <w:lvlJc w:val="left"/>
      <w:pPr>
        <w:tabs>
          <w:tab w:val="num" w:pos="3840"/>
        </w:tabs>
        <w:ind w:left="3840" w:hanging="480"/>
      </w:pPr>
      <w:rPr>
        <w:rFonts w:ascii="Wingdings" w:hAnsi="Wingdings" w:hint="default"/>
      </w:rPr>
    </w:lvl>
    <w:lvl w:ilvl="8" w:tplc="000D0409" w:tentative="1">
      <w:start w:val="1"/>
      <w:numFmt w:val="bullet"/>
      <w:lvlText w:val=""/>
      <w:lvlJc w:val="left"/>
      <w:pPr>
        <w:tabs>
          <w:tab w:val="num" w:pos="4320"/>
        </w:tabs>
        <w:ind w:left="4320" w:hanging="480"/>
      </w:pPr>
      <w:rPr>
        <w:rFonts w:ascii="Wingdings" w:hAnsi="Wingdings" w:hint="default"/>
      </w:rPr>
    </w:lvl>
  </w:abstractNum>
  <w:abstractNum w:abstractNumId="26" w15:restartNumberingAfterBreak="0">
    <w:nsid w:val="6E1D142E"/>
    <w:multiLevelType w:val="hybridMultilevel"/>
    <w:tmpl w:val="8C60C7FC"/>
    <w:lvl w:ilvl="0" w:tplc="C25260AA">
      <w:numFmt w:val="bullet"/>
      <w:pStyle w:val="21"/>
      <w:suff w:val="space"/>
      <w:lvlText w:val=""/>
      <w:lvlJc w:val="left"/>
      <w:pPr>
        <w:ind w:left="454" w:hanging="114"/>
      </w:pPr>
      <w:rPr>
        <w:rFonts w:ascii="Wingdings" w:eastAsia="ＭＳ 明朝" w:hAnsi="Wingdings" w:hint="default"/>
        <w:w w:val="0"/>
      </w:rPr>
    </w:lvl>
    <w:lvl w:ilvl="1" w:tplc="FFFFFFFF">
      <w:start w:val="1"/>
      <w:numFmt w:val="bullet"/>
      <w:lvlText w:val=""/>
      <w:lvlJc w:val="left"/>
      <w:pPr>
        <w:tabs>
          <w:tab w:val="num" w:pos="960"/>
        </w:tabs>
        <w:ind w:left="960" w:hanging="480"/>
      </w:pPr>
      <w:rPr>
        <w:rFonts w:ascii="Wingdings" w:hAnsi="Wingdings" w:hint="default"/>
      </w:rPr>
    </w:lvl>
    <w:lvl w:ilvl="2" w:tplc="FFFFFFFF">
      <w:start w:val="1"/>
      <w:numFmt w:val="bullet"/>
      <w:lvlText w:val=""/>
      <w:lvlJc w:val="left"/>
      <w:pPr>
        <w:tabs>
          <w:tab w:val="num" w:pos="1440"/>
        </w:tabs>
        <w:ind w:left="1440" w:hanging="480"/>
      </w:pPr>
      <w:rPr>
        <w:rFonts w:ascii="Wingdings" w:hAnsi="Wingdings" w:hint="default"/>
      </w:rPr>
    </w:lvl>
    <w:lvl w:ilvl="3" w:tplc="FFFFFFFF" w:tentative="1">
      <w:start w:val="1"/>
      <w:numFmt w:val="bullet"/>
      <w:lvlText w:val=""/>
      <w:lvlJc w:val="left"/>
      <w:pPr>
        <w:tabs>
          <w:tab w:val="num" w:pos="1920"/>
        </w:tabs>
        <w:ind w:left="1920" w:hanging="480"/>
      </w:pPr>
      <w:rPr>
        <w:rFonts w:ascii="Wingdings" w:hAnsi="Wingdings" w:hint="default"/>
      </w:rPr>
    </w:lvl>
    <w:lvl w:ilvl="4" w:tplc="FFFFFFFF" w:tentative="1">
      <w:start w:val="1"/>
      <w:numFmt w:val="bullet"/>
      <w:lvlText w:val=""/>
      <w:lvlJc w:val="left"/>
      <w:pPr>
        <w:tabs>
          <w:tab w:val="num" w:pos="2400"/>
        </w:tabs>
        <w:ind w:left="2400" w:hanging="480"/>
      </w:pPr>
      <w:rPr>
        <w:rFonts w:ascii="Wingdings" w:hAnsi="Wingdings" w:hint="default"/>
      </w:rPr>
    </w:lvl>
    <w:lvl w:ilvl="5" w:tplc="FFFFFFFF" w:tentative="1">
      <w:start w:val="1"/>
      <w:numFmt w:val="bullet"/>
      <w:lvlText w:val=""/>
      <w:lvlJc w:val="left"/>
      <w:pPr>
        <w:tabs>
          <w:tab w:val="num" w:pos="2880"/>
        </w:tabs>
        <w:ind w:left="2880" w:hanging="480"/>
      </w:pPr>
      <w:rPr>
        <w:rFonts w:ascii="Wingdings" w:hAnsi="Wingdings" w:hint="default"/>
      </w:rPr>
    </w:lvl>
    <w:lvl w:ilvl="6" w:tplc="FFFFFFFF" w:tentative="1">
      <w:start w:val="1"/>
      <w:numFmt w:val="bullet"/>
      <w:lvlText w:val=""/>
      <w:lvlJc w:val="left"/>
      <w:pPr>
        <w:tabs>
          <w:tab w:val="num" w:pos="3360"/>
        </w:tabs>
        <w:ind w:left="3360" w:hanging="480"/>
      </w:pPr>
      <w:rPr>
        <w:rFonts w:ascii="Wingdings" w:hAnsi="Wingdings" w:hint="default"/>
      </w:rPr>
    </w:lvl>
    <w:lvl w:ilvl="7" w:tplc="FFFFFFFF" w:tentative="1">
      <w:start w:val="1"/>
      <w:numFmt w:val="bullet"/>
      <w:lvlText w:val=""/>
      <w:lvlJc w:val="left"/>
      <w:pPr>
        <w:tabs>
          <w:tab w:val="num" w:pos="3840"/>
        </w:tabs>
        <w:ind w:left="3840" w:hanging="480"/>
      </w:pPr>
      <w:rPr>
        <w:rFonts w:ascii="Wingdings" w:hAnsi="Wingdings" w:hint="default"/>
      </w:rPr>
    </w:lvl>
    <w:lvl w:ilvl="8" w:tplc="FFFFFFFF" w:tentative="1">
      <w:start w:val="1"/>
      <w:numFmt w:val="bullet"/>
      <w:lvlText w:val=""/>
      <w:lvlJc w:val="left"/>
      <w:pPr>
        <w:tabs>
          <w:tab w:val="num" w:pos="4320"/>
        </w:tabs>
        <w:ind w:left="4320" w:hanging="480"/>
      </w:pPr>
      <w:rPr>
        <w:rFonts w:ascii="Wingdings" w:hAnsi="Wingdings" w:hint="default"/>
      </w:rPr>
    </w:lvl>
  </w:abstractNum>
  <w:abstractNum w:abstractNumId="27" w15:restartNumberingAfterBreak="0">
    <w:nsid w:val="6E9B00CB"/>
    <w:multiLevelType w:val="hybridMultilevel"/>
    <w:tmpl w:val="40DE0334"/>
    <w:lvl w:ilvl="0" w:tplc="FB7C4652">
      <w:start w:val="1"/>
      <w:numFmt w:val="bullet"/>
      <w:lvlText w:val="¡"/>
      <w:lvlJc w:val="left"/>
      <w:pPr>
        <w:ind w:left="562" w:hanging="420"/>
      </w:pPr>
      <w:rPr>
        <w:rFonts w:ascii="Wingdings" w:hAnsi="Wingdings" w:hint="default"/>
        <w:b w:val="0"/>
        <w:i w:val="0"/>
        <w:color w:val="auto"/>
        <w:sz w:val="24"/>
        <w:u w:val="none"/>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28" w15:restartNumberingAfterBreak="0">
    <w:nsid w:val="796F6535"/>
    <w:multiLevelType w:val="hybridMultilevel"/>
    <w:tmpl w:val="287A2340"/>
    <w:lvl w:ilvl="0" w:tplc="BB16B570">
      <w:start w:val="2"/>
      <w:numFmt w:val="decimalFullWidth"/>
      <w:lvlText w:val="（%1）"/>
      <w:lvlJc w:val="left"/>
      <w:pPr>
        <w:ind w:left="765" w:hanging="76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7A892B5B"/>
    <w:multiLevelType w:val="hybridMultilevel"/>
    <w:tmpl w:val="E2A21A08"/>
    <w:lvl w:ilvl="0" w:tplc="FB7C4652">
      <w:start w:val="1"/>
      <w:numFmt w:val="bullet"/>
      <w:lvlText w:val="¡"/>
      <w:lvlJc w:val="left"/>
      <w:pPr>
        <w:ind w:left="870" w:hanging="420"/>
      </w:pPr>
      <w:rPr>
        <w:rFonts w:ascii="Wingdings" w:hAnsi="Wingdings" w:hint="default"/>
        <w:b w:val="0"/>
        <w:i w:val="0"/>
        <w:color w:val="auto"/>
        <w:sz w:val="24"/>
        <w:u w:val="none"/>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num w:numId="1">
    <w:abstractNumId w:val="5"/>
  </w:num>
  <w:num w:numId="2">
    <w:abstractNumId w:val="5"/>
  </w:num>
  <w:num w:numId="3">
    <w:abstractNumId w:val="14"/>
  </w:num>
  <w:num w:numId="4">
    <w:abstractNumId w:val="17"/>
  </w:num>
  <w:num w:numId="5">
    <w:abstractNumId w:val="25"/>
  </w:num>
  <w:num w:numId="6">
    <w:abstractNumId w:val="13"/>
  </w:num>
  <w:num w:numId="7">
    <w:abstractNumId w:val="3"/>
  </w:num>
  <w:num w:numId="8">
    <w:abstractNumId w:val="12"/>
  </w:num>
  <w:num w:numId="9">
    <w:abstractNumId w:val="26"/>
  </w:num>
  <w:num w:numId="10">
    <w:abstractNumId w:val="16"/>
  </w:num>
  <w:num w:numId="11">
    <w:abstractNumId w:val="2"/>
  </w:num>
  <w:num w:numId="12">
    <w:abstractNumId w:val="8"/>
  </w:num>
  <w:num w:numId="13">
    <w:abstractNumId w:val="6"/>
  </w:num>
  <w:num w:numId="14">
    <w:abstractNumId w:val="15"/>
  </w:num>
  <w:num w:numId="15">
    <w:abstractNumId w:val="18"/>
  </w:num>
  <w:num w:numId="16">
    <w:abstractNumId w:val="21"/>
  </w:num>
  <w:num w:numId="17">
    <w:abstractNumId w:val="0"/>
  </w:num>
  <w:num w:numId="18">
    <w:abstractNumId w:val="9"/>
  </w:num>
  <w:num w:numId="19">
    <w:abstractNumId w:val="1"/>
  </w:num>
  <w:num w:numId="20">
    <w:abstractNumId w:val="1"/>
  </w:num>
  <w:num w:numId="21">
    <w:abstractNumId w:val="1"/>
  </w:num>
  <w:num w:numId="22">
    <w:abstractNumId w:val="1"/>
  </w:num>
  <w:num w:numId="23">
    <w:abstractNumId w:val="1"/>
  </w:num>
  <w:num w:numId="24">
    <w:abstractNumId w:val="1"/>
  </w:num>
  <w:num w:numId="25">
    <w:abstractNumId w:val="1"/>
  </w:num>
  <w:num w:numId="26">
    <w:abstractNumId w:val="1"/>
  </w:num>
  <w:num w:numId="27">
    <w:abstractNumId w:val="1"/>
  </w:num>
  <w:num w:numId="28">
    <w:abstractNumId w:val="1"/>
  </w:num>
  <w:num w:numId="29">
    <w:abstractNumId w:val="1"/>
  </w:num>
  <w:num w:numId="30">
    <w:abstractNumId w:val="1"/>
  </w:num>
  <w:num w:numId="31">
    <w:abstractNumId w:val="1"/>
  </w:num>
  <w:num w:numId="32">
    <w:abstractNumId w:val="1"/>
  </w:num>
  <w:num w:numId="33">
    <w:abstractNumId w:val="1"/>
  </w:num>
  <w:num w:numId="34">
    <w:abstractNumId w:val="0"/>
  </w:num>
  <w:num w:numId="35">
    <w:abstractNumId w:val="0"/>
  </w:num>
  <w:num w:numId="36">
    <w:abstractNumId w:val="23"/>
  </w:num>
  <w:num w:numId="37">
    <w:abstractNumId w:val="20"/>
  </w:num>
  <w:num w:numId="38">
    <w:abstractNumId w:val="11"/>
  </w:num>
  <w:num w:numId="39">
    <w:abstractNumId w:val="24"/>
  </w:num>
  <w:num w:numId="40">
    <w:abstractNumId w:val="27"/>
  </w:num>
  <w:num w:numId="41">
    <w:abstractNumId w:val="7"/>
  </w:num>
  <w:num w:numId="42">
    <w:abstractNumId w:val="22"/>
  </w:num>
  <w:num w:numId="43">
    <w:abstractNumId w:val="19"/>
  </w:num>
  <w:num w:numId="44">
    <w:abstractNumId w:val="10"/>
  </w:num>
  <w:num w:numId="45">
    <w:abstractNumId w:val="29"/>
  </w:num>
  <w:num w:numId="46">
    <w:abstractNumId w:val="0"/>
  </w:num>
  <w:num w:numId="47">
    <w:abstractNumId w:val="4"/>
  </w:num>
  <w:num w:numId="48">
    <w:abstractNumId w:val="2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isplayBackgroundShape/>
  <w:embedSystemFonts/>
  <w:bordersDoNotSurroundHeader/>
  <w:bordersDoNotSurroundFooter/>
  <w:hideSpellingErrors/>
  <w:proofState w:spelling="clean" w:grammar="dirty"/>
  <w:attachedTemplate r:id="rId1"/>
  <w:defaultTabStop w:val="960"/>
  <w:drawingGridHorizontalSpacing w:val="105"/>
  <w:displayHorizontalDrawingGridEvery w:val="2"/>
  <w:displayVerticalDrawingGridEvery w:val="2"/>
  <w:characterSpacingControl w:val="compressPunctuation"/>
  <w:hdrShapeDefaults>
    <o:shapedefaults v:ext="edit" spidmax="4097">
      <v:textbox inset="5.85pt,.7pt,5.85pt,.7pt"/>
      <o:colormru v:ext="edit" colors="#408000,#e2ff97,#5aa500,silver,#d9d9d9,#e2fdf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FA0"/>
    <w:rsid w:val="00000AA4"/>
    <w:rsid w:val="00000E32"/>
    <w:rsid w:val="0000166A"/>
    <w:rsid w:val="00001DF4"/>
    <w:rsid w:val="0000245C"/>
    <w:rsid w:val="00002D3B"/>
    <w:rsid w:val="000047F1"/>
    <w:rsid w:val="00005698"/>
    <w:rsid w:val="0000619B"/>
    <w:rsid w:val="00010551"/>
    <w:rsid w:val="00011717"/>
    <w:rsid w:val="00013321"/>
    <w:rsid w:val="00014307"/>
    <w:rsid w:val="000154D1"/>
    <w:rsid w:val="000174E6"/>
    <w:rsid w:val="000177C6"/>
    <w:rsid w:val="00021287"/>
    <w:rsid w:val="000212A0"/>
    <w:rsid w:val="00021A89"/>
    <w:rsid w:val="00022BB3"/>
    <w:rsid w:val="00022CA5"/>
    <w:rsid w:val="00022D45"/>
    <w:rsid w:val="000242DC"/>
    <w:rsid w:val="0002491A"/>
    <w:rsid w:val="00025272"/>
    <w:rsid w:val="000253C5"/>
    <w:rsid w:val="00025638"/>
    <w:rsid w:val="000259BC"/>
    <w:rsid w:val="00025A25"/>
    <w:rsid w:val="00026059"/>
    <w:rsid w:val="0002656C"/>
    <w:rsid w:val="00027575"/>
    <w:rsid w:val="00031E73"/>
    <w:rsid w:val="00033F7B"/>
    <w:rsid w:val="00034D93"/>
    <w:rsid w:val="00035FEB"/>
    <w:rsid w:val="0003713D"/>
    <w:rsid w:val="00037AD7"/>
    <w:rsid w:val="00040046"/>
    <w:rsid w:val="00041178"/>
    <w:rsid w:val="00041839"/>
    <w:rsid w:val="00041DE3"/>
    <w:rsid w:val="00041EBC"/>
    <w:rsid w:val="00042629"/>
    <w:rsid w:val="000428DF"/>
    <w:rsid w:val="00042C7E"/>
    <w:rsid w:val="0004329F"/>
    <w:rsid w:val="00043A73"/>
    <w:rsid w:val="00044605"/>
    <w:rsid w:val="00045456"/>
    <w:rsid w:val="00045B34"/>
    <w:rsid w:val="000461E3"/>
    <w:rsid w:val="00046804"/>
    <w:rsid w:val="00047234"/>
    <w:rsid w:val="00047C76"/>
    <w:rsid w:val="00050C0D"/>
    <w:rsid w:val="00051607"/>
    <w:rsid w:val="0005192C"/>
    <w:rsid w:val="00051FDD"/>
    <w:rsid w:val="0005333D"/>
    <w:rsid w:val="000537F3"/>
    <w:rsid w:val="00055021"/>
    <w:rsid w:val="000577A4"/>
    <w:rsid w:val="00057BCC"/>
    <w:rsid w:val="000602BE"/>
    <w:rsid w:val="000617CD"/>
    <w:rsid w:val="00063C2F"/>
    <w:rsid w:val="00065587"/>
    <w:rsid w:val="00065769"/>
    <w:rsid w:val="0006584F"/>
    <w:rsid w:val="000709EF"/>
    <w:rsid w:val="00071609"/>
    <w:rsid w:val="00071698"/>
    <w:rsid w:val="0007280A"/>
    <w:rsid w:val="00073732"/>
    <w:rsid w:val="000741E1"/>
    <w:rsid w:val="000743A9"/>
    <w:rsid w:val="000747DF"/>
    <w:rsid w:val="00074B1D"/>
    <w:rsid w:val="00080090"/>
    <w:rsid w:val="00080528"/>
    <w:rsid w:val="00081D12"/>
    <w:rsid w:val="00082C95"/>
    <w:rsid w:val="00082E66"/>
    <w:rsid w:val="00083513"/>
    <w:rsid w:val="000835E7"/>
    <w:rsid w:val="000851B8"/>
    <w:rsid w:val="00086F01"/>
    <w:rsid w:val="00087134"/>
    <w:rsid w:val="000876FA"/>
    <w:rsid w:val="000918A0"/>
    <w:rsid w:val="00092C3F"/>
    <w:rsid w:val="0009351A"/>
    <w:rsid w:val="00093EEE"/>
    <w:rsid w:val="000942D3"/>
    <w:rsid w:val="000951E4"/>
    <w:rsid w:val="00097AF5"/>
    <w:rsid w:val="000A0AAA"/>
    <w:rsid w:val="000A248C"/>
    <w:rsid w:val="000A2F45"/>
    <w:rsid w:val="000A3557"/>
    <w:rsid w:val="000A3EA2"/>
    <w:rsid w:val="000A5A1D"/>
    <w:rsid w:val="000A73D7"/>
    <w:rsid w:val="000A7468"/>
    <w:rsid w:val="000A7DAD"/>
    <w:rsid w:val="000B1A32"/>
    <w:rsid w:val="000B1A8A"/>
    <w:rsid w:val="000B219D"/>
    <w:rsid w:val="000B27F4"/>
    <w:rsid w:val="000B2E90"/>
    <w:rsid w:val="000B588D"/>
    <w:rsid w:val="000B6B91"/>
    <w:rsid w:val="000B6EB1"/>
    <w:rsid w:val="000C0756"/>
    <w:rsid w:val="000C1F0C"/>
    <w:rsid w:val="000C212E"/>
    <w:rsid w:val="000C24BC"/>
    <w:rsid w:val="000C27BC"/>
    <w:rsid w:val="000C39EC"/>
    <w:rsid w:val="000C3D89"/>
    <w:rsid w:val="000C4438"/>
    <w:rsid w:val="000C576D"/>
    <w:rsid w:val="000C5BAC"/>
    <w:rsid w:val="000C696A"/>
    <w:rsid w:val="000D0441"/>
    <w:rsid w:val="000D1D74"/>
    <w:rsid w:val="000D2D0E"/>
    <w:rsid w:val="000D43AA"/>
    <w:rsid w:val="000D465C"/>
    <w:rsid w:val="000D5971"/>
    <w:rsid w:val="000D6FD4"/>
    <w:rsid w:val="000D71E3"/>
    <w:rsid w:val="000D7AA1"/>
    <w:rsid w:val="000E010E"/>
    <w:rsid w:val="000E12A0"/>
    <w:rsid w:val="000E2B1B"/>
    <w:rsid w:val="000E338F"/>
    <w:rsid w:val="000E4163"/>
    <w:rsid w:val="000E50AE"/>
    <w:rsid w:val="000E629E"/>
    <w:rsid w:val="000E62A0"/>
    <w:rsid w:val="000E632E"/>
    <w:rsid w:val="000E6ECB"/>
    <w:rsid w:val="000E7691"/>
    <w:rsid w:val="000E7B5C"/>
    <w:rsid w:val="000E7FCB"/>
    <w:rsid w:val="000F0126"/>
    <w:rsid w:val="000F0BF1"/>
    <w:rsid w:val="000F0F6C"/>
    <w:rsid w:val="000F2784"/>
    <w:rsid w:val="000F2D68"/>
    <w:rsid w:val="000F3A4D"/>
    <w:rsid w:val="000F3CEF"/>
    <w:rsid w:val="000F5FB1"/>
    <w:rsid w:val="000F607D"/>
    <w:rsid w:val="000F6C72"/>
    <w:rsid w:val="000F7EA0"/>
    <w:rsid w:val="0010120A"/>
    <w:rsid w:val="0010157B"/>
    <w:rsid w:val="00101E48"/>
    <w:rsid w:val="00102545"/>
    <w:rsid w:val="00103020"/>
    <w:rsid w:val="0010319A"/>
    <w:rsid w:val="00103816"/>
    <w:rsid w:val="00104C08"/>
    <w:rsid w:val="00105A29"/>
    <w:rsid w:val="0010695C"/>
    <w:rsid w:val="00106F26"/>
    <w:rsid w:val="00112052"/>
    <w:rsid w:val="00114062"/>
    <w:rsid w:val="00114141"/>
    <w:rsid w:val="001155B5"/>
    <w:rsid w:val="001167C3"/>
    <w:rsid w:val="0011728C"/>
    <w:rsid w:val="00124939"/>
    <w:rsid w:val="00125000"/>
    <w:rsid w:val="00125E57"/>
    <w:rsid w:val="0012601A"/>
    <w:rsid w:val="00126253"/>
    <w:rsid w:val="00127038"/>
    <w:rsid w:val="0013077E"/>
    <w:rsid w:val="00130BF0"/>
    <w:rsid w:val="00132DAB"/>
    <w:rsid w:val="00135544"/>
    <w:rsid w:val="00135552"/>
    <w:rsid w:val="0013597C"/>
    <w:rsid w:val="001379C1"/>
    <w:rsid w:val="00137ED8"/>
    <w:rsid w:val="001405B1"/>
    <w:rsid w:val="00140634"/>
    <w:rsid w:val="00141E44"/>
    <w:rsid w:val="00142CFC"/>
    <w:rsid w:val="0014339B"/>
    <w:rsid w:val="001435C8"/>
    <w:rsid w:val="001440E7"/>
    <w:rsid w:val="00144DDB"/>
    <w:rsid w:val="00145754"/>
    <w:rsid w:val="001457A1"/>
    <w:rsid w:val="00147F9A"/>
    <w:rsid w:val="0015041D"/>
    <w:rsid w:val="0015103D"/>
    <w:rsid w:val="001517D0"/>
    <w:rsid w:val="00151EC6"/>
    <w:rsid w:val="001527A8"/>
    <w:rsid w:val="0015316A"/>
    <w:rsid w:val="001539F1"/>
    <w:rsid w:val="001541EB"/>
    <w:rsid w:val="00154673"/>
    <w:rsid w:val="00155195"/>
    <w:rsid w:val="00155D9C"/>
    <w:rsid w:val="0015661F"/>
    <w:rsid w:val="00157193"/>
    <w:rsid w:val="00160D80"/>
    <w:rsid w:val="00160DAB"/>
    <w:rsid w:val="00161003"/>
    <w:rsid w:val="001612FE"/>
    <w:rsid w:val="00161573"/>
    <w:rsid w:val="00161B3E"/>
    <w:rsid w:val="00162960"/>
    <w:rsid w:val="00162F20"/>
    <w:rsid w:val="00163F72"/>
    <w:rsid w:val="001674DC"/>
    <w:rsid w:val="0017108C"/>
    <w:rsid w:val="001714FC"/>
    <w:rsid w:val="001737DE"/>
    <w:rsid w:val="00174022"/>
    <w:rsid w:val="00174C78"/>
    <w:rsid w:val="00176BDA"/>
    <w:rsid w:val="00180F10"/>
    <w:rsid w:val="00180F63"/>
    <w:rsid w:val="00181725"/>
    <w:rsid w:val="00181EBD"/>
    <w:rsid w:val="001827C9"/>
    <w:rsid w:val="00183F4D"/>
    <w:rsid w:val="00183F5F"/>
    <w:rsid w:val="00184EFC"/>
    <w:rsid w:val="00185387"/>
    <w:rsid w:val="001853B0"/>
    <w:rsid w:val="001865F4"/>
    <w:rsid w:val="00186BB4"/>
    <w:rsid w:val="00187B84"/>
    <w:rsid w:val="00191D72"/>
    <w:rsid w:val="001921EF"/>
    <w:rsid w:val="0019253A"/>
    <w:rsid w:val="00192769"/>
    <w:rsid w:val="001937DA"/>
    <w:rsid w:val="00194025"/>
    <w:rsid w:val="00194EAA"/>
    <w:rsid w:val="001952DE"/>
    <w:rsid w:val="0019681B"/>
    <w:rsid w:val="001A018F"/>
    <w:rsid w:val="001A0ADA"/>
    <w:rsid w:val="001A1456"/>
    <w:rsid w:val="001A14CA"/>
    <w:rsid w:val="001A1882"/>
    <w:rsid w:val="001A1BA2"/>
    <w:rsid w:val="001A1FF2"/>
    <w:rsid w:val="001A2F94"/>
    <w:rsid w:val="001A3127"/>
    <w:rsid w:val="001A36CD"/>
    <w:rsid w:val="001A3FE9"/>
    <w:rsid w:val="001A402B"/>
    <w:rsid w:val="001A72C4"/>
    <w:rsid w:val="001A79AA"/>
    <w:rsid w:val="001B512F"/>
    <w:rsid w:val="001B70DB"/>
    <w:rsid w:val="001C11F0"/>
    <w:rsid w:val="001C17A6"/>
    <w:rsid w:val="001C1F06"/>
    <w:rsid w:val="001C29D7"/>
    <w:rsid w:val="001C3753"/>
    <w:rsid w:val="001C37F0"/>
    <w:rsid w:val="001C5BFF"/>
    <w:rsid w:val="001C64D2"/>
    <w:rsid w:val="001C77D5"/>
    <w:rsid w:val="001D0B8B"/>
    <w:rsid w:val="001D1696"/>
    <w:rsid w:val="001D1D11"/>
    <w:rsid w:val="001D2255"/>
    <w:rsid w:val="001D312A"/>
    <w:rsid w:val="001D365F"/>
    <w:rsid w:val="001D5F5A"/>
    <w:rsid w:val="001E3C26"/>
    <w:rsid w:val="001E48C9"/>
    <w:rsid w:val="001E5E2E"/>
    <w:rsid w:val="001E5FCD"/>
    <w:rsid w:val="001E629C"/>
    <w:rsid w:val="001E6C44"/>
    <w:rsid w:val="001E73AE"/>
    <w:rsid w:val="001E749D"/>
    <w:rsid w:val="001E7661"/>
    <w:rsid w:val="001F0756"/>
    <w:rsid w:val="001F3EC9"/>
    <w:rsid w:val="001F48EE"/>
    <w:rsid w:val="001F4F9C"/>
    <w:rsid w:val="001F5582"/>
    <w:rsid w:val="00200622"/>
    <w:rsid w:val="002012E0"/>
    <w:rsid w:val="0020157E"/>
    <w:rsid w:val="0020168B"/>
    <w:rsid w:val="00201E75"/>
    <w:rsid w:val="00202414"/>
    <w:rsid w:val="00203025"/>
    <w:rsid w:val="0020413A"/>
    <w:rsid w:val="00204275"/>
    <w:rsid w:val="00205404"/>
    <w:rsid w:val="002112DA"/>
    <w:rsid w:val="00211C29"/>
    <w:rsid w:val="00213C4A"/>
    <w:rsid w:val="00214562"/>
    <w:rsid w:val="00214F92"/>
    <w:rsid w:val="00215EC8"/>
    <w:rsid w:val="002166E3"/>
    <w:rsid w:val="0021722D"/>
    <w:rsid w:val="00220F80"/>
    <w:rsid w:val="0022170D"/>
    <w:rsid w:val="00221D55"/>
    <w:rsid w:val="00221F40"/>
    <w:rsid w:val="00222810"/>
    <w:rsid w:val="002228E3"/>
    <w:rsid w:val="002232FD"/>
    <w:rsid w:val="00224AC4"/>
    <w:rsid w:val="002255FD"/>
    <w:rsid w:val="0022597F"/>
    <w:rsid w:val="00226357"/>
    <w:rsid w:val="002264B9"/>
    <w:rsid w:val="00226861"/>
    <w:rsid w:val="00227281"/>
    <w:rsid w:val="00227C3B"/>
    <w:rsid w:val="00227CA4"/>
    <w:rsid w:val="00230A3D"/>
    <w:rsid w:val="002315BD"/>
    <w:rsid w:val="00232045"/>
    <w:rsid w:val="0023228C"/>
    <w:rsid w:val="00232523"/>
    <w:rsid w:val="002331E4"/>
    <w:rsid w:val="00240E82"/>
    <w:rsid w:val="00241BC7"/>
    <w:rsid w:val="0024423A"/>
    <w:rsid w:val="00244FAD"/>
    <w:rsid w:val="00245C83"/>
    <w:rsid w:val="002461CA"/>
    <w:rsid w:val="00246664"/>
    <w:rsid w:val="0024683B"/>
    <w:rsid w:val="0024750C"/>
    <w:rsid w:val="00247573"/>
    <w:rsid w:val="00247734"/>
    <w:rsid w:val="00247BEC"/>
    <w:rsid w:val="0025019E"/>
    <w:rsid w:val="002526DC"/>
    <w:rsid w:val="002527E8"/>
    <w:rsid w:val="002533E2"/>
    <w:rsid w:val="00253B85"/>
    <w:rsid w:val="00253D8A"/>
    <w:rsid w:val="00253EBA"/>
    <w:rsid w:val="00255914"/>
    <w:rsid w:val="00256582"/>
    <w:rsid w:val="002566A3"/>
    <w:rsid w:val="00256D2F"/>
    <w:rsid w:val="00257E07"/>
    <w:rsid w:val="00261BA2"/>
    <w:rsid w:val="002628FC"/>
    <w:rsid w:val="00262AFE"/>
    <w:rsid w:val="00262D91"/>
    <w:rsid w:val="00263168"/>
    <w:rsid w:val="00263D7E"/>
    <w:rsid w:val="00264659"/>
    <w:rsid w:val="00265265"/>
    <w:rsid w:val="00265EF1"/>
    <w:rsid w:val="0026664D"/>
    <w:rsid w:val="00266C2C"/>
    <w:rsid w:val="00266C8F"/>
    <w:rsid w:val="00267B2A"/>
    <w:rsid w:val="0027257B"/>
    <w:rsid w:val="002729ED"/>
    <w:rsid w:val="00272B7C"/>
    <w:rsid w:val="00274540"/>
    <w:rsid w:val="002748F1"/>
    <w:rsid w:val="002766DA"/>
    <w:rsid w:val="00276EF0"/>
    <w:rsid w:val="00280D2C"/>
    <w:rsid w:val="0028194C"/>
    <w:rsid w:val="00281F99"/>
    <w:rsid w:val="00283111"/>
    <w:rsid w:val="00283171"/>
    <w:rsid w:val="00283789"/>
    <w:rsid w:val="00285087"/>
    <w:rsid w:val="00285BBA"/>
    <w:rsid w:val="002862E9"/>
    <w:rsid w:val="00286B37"/>
    <w:rsid w:val="002906EE"/>
    <w:rsid w:val="00291A2B"/>
    <w:rsid w:val="00291E94"/>
    <w:rsid w:val="00291F3D"/>
    <w:rsid w:val="00292271"/>
    <w:rsid w:val="00292AA2"/>
    <w:rsid w:val="0029533D"/>
    <w:rsid w:val="00295C16"/>
    <w:rsid w:val="00297056"/>
    <w:rsid w:val="00297AC2"/>
    <w:rsid w:val="00297FEF"/>
    <w:rsid w:val="002A02CB"/>
    <w:rsid w:val="002A0777"/>
    <w:rsid w:val="002A0A4F"/>
    <w:rsid w:val="002A12DF"/>
    <w:rsid w:val="002A1957"/>
    <w:rsid w:val="002A1EF6"/>
    <w:rsid w:val="002A21D4"/>
    <w:rsid w:val="002A42ED"/>
    <w:rsid w:val="002A4A44"/>
    <w:rsid w:val="002A5B41"/>
    <w:rsid w:val="002A5F7D"/>
    <w:rsid w:val="002B0984"/>
    <w:rsid w:val="002B13FD"/>
    <w:rsid w:val="002B40F6"/>
    <w:rsid w:val="002B44AE"/>
    <w:rsid w:val="002B50AE"/>
    <w:rsid w:val="002B6935"/>
    <w:rsid w:val="002B7DE0"/>
    <w:rsid w:val="002C0AA7"/>
    <w:rsid w:val="002C0E7E"/>
    <w:rsid w:val="002C2D24"/>
    <w:rsid w:val="002C2E8A"/>
    <w:rsid w:val="002C42FC"/>
    <w:rsid w:val="002C457A"/>
    <w:rsid w:val="002C4657"/>
    <w:rsid w:val="002C63B2"/>
    <w:rsid w:val="002C6500"/>
    <w:rsid w:val="002C66BA"/>
    <w:rsid w:val="002C6A2B"/>
    <w:rsid w:val="002C7700"/>
    <w:rsid w:val="002C7C26"/>
    <w:rsid w:val="002C7CA7"/>
    <w:rsid w:val="002D042D"/>
    <w:rsid w:val="002D33FB"/>
    <w:rsid w:val="002D36B0"/>
    <w:rsid w:val="002D3817"/>
    <w:rsid w:val="002D3B04"/>
    <w:rsid w:val="002D4215"/>
    <w:rsid w:val="002D47AB"/>
    <w:rsid w:val="002D5C8F"/>
    <w:rsid w:val="002D7C4F"/>
    <w:rsid w:val="002E1EB9"/>
    <w:rsid w:val="002E31BC"/>
    <w:rsid w:val="002E51C9"/>
    <w:rsid w:val="002E5241"/>
    <w:rsid w:val="002F132D"/>
    <w:rsid w:val="002F1956"/>
    <w:rsid w:val="002F2648"/>
    <w:rsid w:val="002F4087"/>
    <w:rsid w:val="002F592F"/>
    <w:rsid w:val="002F69AC"/>
    <w:rsid w:val="002F7683"/>
    <w:rsid w:val="002F7FCB"/>
    <w:rsid w:val="00302743"/>
    <w:rsid w:val="00303981"/>
    <w:rsid w:val="00303B1B"/>
    <w:rsid w:val="00303E11"/>
    <w:rsid w:val="0030521F"/>
    <w:rsid w:val="00307911"/>
    <w:rsid w:val="003115EA"/>
    <w:rsid w:val="00314403"/>
    <w:rsid w:val="003148F0"/>
    <w:rsid w:val="00315FD6"/>
    <w:rsid w:val="00316728"/>
    <w:rsid w:val="00316BF2"/>
    <w:rsid w:val="0032142C"/>
    <w:rsid w:val="00325F70"/>
    <w:rsid w:val="0032758E"/>
    <w:rsid w:val="00332230"/>
    <w:rsid w:val="00335002"/>
    <w:rsid w:val="00335192"/>
    <w:rsid w:val="003375FA"/>
    <w:rsid w:val="003376FD"/>
    <w:rsid w:val="00337E06"/>
    <w:rsid w:val="0034182C"/>
    <w:rsid w:val="00342A1B"/>
    <w:rsid w:val="00342EAD"/>
    <w:rsid w:val="0034398F"/>
    <w:rsid w:val="003449C2"/>
    <w:rsid w:val="00345DAC"/>
    <w:rsid w:val="0034687C"/>
    <w:rsid w:val="00346F63"/>
    <w:rsid w:val="00350A40"/>
    <w:rsid w:val="003514DB"/>
    <w:rsid w:val="003525EE"/>
    <w:rsid w:val="003526DD"/>
    <w:rsid w:val="00352F71"/>
    <w:rsid w:val="00353437"/>
    <w:rsid w:val="003541AA"/>
    <w:rsid w:val="00354A9A"/>
    <w:rsid w:val="0035764E"/>
    <w:rsid w:val="00357AB3"/>
    <w:rsid w:val="00357FBB"/>
    <w:rsid w:val="00360792"/>
    <w:rsid w:val="00363018"/>
    <w:rsid w:val="003638CC"/>
    <w:rsid w:val="00363D88"/>
    <w:rsid w:val="00365BC8"/>
    <w:rsid w:val="00367066"/>
    <w:rsid w:val="003672CE"/>
    <w:rsid w:val="00367A66"/>
    <w:rsid w:val="00371C17"/>
    <w:rsid w:val="0037694D"/>
    <w:rsid w:val="00377261"/>
    <w:rsid w:val="003772D4"/>
    <w:rsid w:val="0037771A"/>
    <w:rsid w:val="00377A95"/>
    <w:rsid w:val="00377D72"/>
    <w:rsid w:val="003802AC"/>
    <w:rsid w:val="003827B8"/>
    <w:rsid w:val="00383310"/>
    <w:rsid w:val="0038467D"/>
    <w:rsid w:val="003862B2"/>
    <w:rsid w:val="0038777A"/>
    <w:rsid w:val="00387A51"/>
    <w:rsid w:val="003906EB"/>
    <w:rsid w:val="00392256"/>
    <w:rsid w:val="003926FE"/>
    <w:rsid w:val="00392F34"/>
    <w:rsid w:val="0039349D"/>
    <w:rsid w:val="00394B6B"/>
    <w:rsid w:val="00394FB6"/>
    <w:rsid w:val="00395369"/>
    <w:rsid w:val="0039580F"/>
    <w:rsid w:val="003A04B7"/>
    <w:rsid w:val="003A0DD1"/>
    <w:rsid w:val="003A1035"/>
    <w:rsid w:val="003A1A16"/>
    <w:rsid w:val="003A1D8B"/>
    <w:rsid w:val="003A1F69"/>
    <w:rsid w:val="003A2678"/>
    <w:rsid w:val="003A26F3"/>
    <w:rsid w:val="003A315B"/>
    <w:rsid w:val="003A6AFD"/>
    <w:rsid w:val="003B044D"/>
    <w:rsid w:val="003B050F"/>
    <w:rsid w:val="003B335D"/>
    <w:rsid w:val="003B3C67"/>
    <w:rsid w:val="003B61C2"/>
    <w:rsid w:val="003C1BF9"/>
    <w:rsid w:val="003C20B4"/>
    <w:rsid w:val="003C6536"/>
    <w:rsid w:val="003C6B96"/>
    <w:rsid w:val="003C7079"/>
    <w:rsid w:val="003D00ED"/>
    <w:rsid w:val="003D03A8"/>
    <w:rsid w:val="003D1DAF"/>
    <w:rsid w:val="003D28A5"/>
    <w:rsid w:val="003D3253"/>
    <w:rsid w:val="003D36B5"/>
    <w:rsid w:val="003D36FE"/>
    <w:rsid w:val="003D3C02"/>
    <w:rsid w:val="003D4667"/>
    <w:rsid w:val="003D5C94"/>
    <w:rsid w:val="003D5E04"/>
    <w:rsid w:val="003D6195"/>
    <w:rsid w:val="003D66F6"/>
    <w:rsid w:val="003E15D5"/>
    <w:rsid w:val="003E1A4D"/>
    <w:rsid w:val="003E26D0"/>
    <w:rsid w:val="003E321D"/>
    <w:rsid w:val="003E3543"/>
    <w:rsid w:val="003E440A"/>
    <w:rsid w:val="003E477B"/>
    <w:rsid w:val="003E486D"/>
    <w:rsid w:val="003E4D77"/>
    <w:rsid w:val="003E698A"/>
    <w:rsid w:val="003E70BD"/>
    <w:rsid w:val="003E7BFC"/>
    <w:rsid w:val="003F0B58"/>
    <w:rsid w:val="003F127A"/>
    <w:rsid w:val="003F25A9"/>
    <w:rsid w:val="003F3E61"/>
    <w:rsid w:val="003F4329"/>
    <w:rsid w:val="003F5765"/>
    <w:rsid w:val="003F5C63"/>
    <w:rsid w:val="003F6208"/>
    <w:rsid w:val="003F743E"/>
    <w:rsid w:val="003F7B4A"/>
    <w:rsid w:val="003F7F61"/>
    <w:rsid w:val="004004C0"/>
    <w:rsid w:val="0040052B"/>
    <w:rsid w:val="00400BE1"/>
    <w:rsid w:val="00401068"/>
    <w:rsid w:val="004041D1"/>
    <w:rsid w:val="00405BDB"/>
    <w:rsid w:val="00407EAF"/>
    <w:rsid w:val="00407EE2"/>
    <w:rsid w:val="00410087"/>
    <w:rsid w:val="00410B88"/>
    <w:rsid w:val="004118BC"/>
    <w:rsid w:val="004118FB"/>
    <w:rsid w:val="00411E30"/>
    <w:rsid w:val="00413135"/>
    <w:rsid w:val="00413C5A"/>
    <w:rsid w:val="00414FEC"/>
    <w:rsid w:val="00417C2E"/>
    <w:rsid w:val="00417D4A"/>
    <w:rsid w:val="00420855"/>
    <w:rsid w:val="00420C8B"/>
    <w:rsid w:val="00420E5F"/>
    <w:rsid w:val="00423E5F"/>
    <w:rsid w:val="004242FA"/>
    <w:rsid w:val="00424C2C"/>
    <w:rsid w:val="00425DB3"/>
    <w:rsid w:val="00427950"/>
    <w:rsid w:val="00427D65"/>
    <w:rsid w:val="00431F71"/>
    <w:rsid w:val="00432BDE"/>
    <w:rsid w:val="00433432"/>
    <w:rsid w:val="0043384F"/>
    <w:rsid w:val="00433DFF"/>
    <w:rsid w:val="00433EA3"/>
    <w:rsid w:val="004343AF"/>
    <w:rsid w:val="004359EF"/>
    <w:rsid w:val="004360A8"/>
    <w:rsid w:val="00436FA2"/>
    <w:rsid w:val="00437E09"/>
    <w:rsid w:val="0044022B"/>
    <w:rsid w:val="00440666"/>
    <w:rsid w:val="00440A07"/>
    <w:rsid w:val="00441334"/>
    <w:rsid w:val="0044195E"/>
    <w:rsid w:val="00444DA0"/>
    <w:rsid w:val="00447149"/>
    <w:rsid w:val="00452C33"/>
    <w:rsid w:val="00452E3B"/>
    <w:rsid w:val="0045378A"/>
    <w:rsid w:val="00454264"/>
    <w:rsid w:val="0045449D"/>
    <w:rsid w:val="00454C96"/>
    <w:rsid w:val="00455594"/>
    <w:rsid w:val="004557EC"/>
    <w:rsid w:val="0045597C"/>
    <w:rsid w:val="00456901"/>
    <w:rsid w:val="00456A6F"/>
    <w:rsid w:val="00456F3F"/>
    <w:rsid w:val="00460231"/>
    <w:rsid w:val="0046043D"/>
    <w:rsid w:val="0046189B"/>
    <w:rsid w:val="00461ECC"/>
    <w:rsid w:val="0046216B"/>
    <w:rsid w:val="004625E9"/>
    <w:rsid w:val="00463A84"/>
    <w:rsid w:val="00463CE8"/>
    <w:rsid w:val="00464B6E"/>
    <w:rsid w:val="00465451"/>
    <w:rsid w:val="004655BC"/>
    <w:rsid w:val="00466649"/>
    <w:rsid w:val="00467260"/>
    <w:rsid w:val="00467266"/>
    <w:rsid w:val="00467B91"/>
    <w:rsid w:val="00470868"/>
    <w:rsid w:val="00470B01"/>
    <w:rsid w:val="00473452"/>
    <w:rsid w:val="00474AA3"/>
    <w:rsid w:val="00475710"/>
    <w:rsid w:val="004766DF"/>
    <w:rsid w:val="00476791"/>
    <w:rsid w:val="00481BBF"/>
    <w:rsid w:val="00481E84"/>
    <w:rsid w:val="004855AF"/>
    <w:rsid w:val="004863F9"/>
    <w:rsid w:val="00486B94"/>
    <w:rsid w:val="00491DA3"/>
    <w:rsid w:val="00491F68"/>
    <w:rsid w:val="00492840"/>
    <w:rsid w:val="00493366"/>
    <w:rsid w:val="00493B8F"/>
    <w:rsid w:val="00494F78"/>
    <w:rsid w:val="00496238"/>
    <w:rsid w:val="00496D54"/>
    <w:rsid w:val="00496E49"/>
    <w:rsid w:val="00497665"/>
    <w:rsid w:val="00497831"/>
    <w:rsid w:val="004A08A5"/>
    <w:rsid w:val="004A08EA"/>
    <w:rsid w:val="004A091E"/>
    <w:rsid w:val="004A154E"/>
    <w:rsid w:val="004A17E2"/>
    <w:rsid w:val="004A1A10"/>
    <w:rsid w:val="004A1ED1"/>
    <w:rsid w:val="004A2678"/>
    <w:rsid w:val="004A2901"/>
    <w:rsid w:val="004A3729"/>
    <w:rsid w:val="004A5146"/>
    <w:rsid w:val="004A6DA4"/>
    <w:rsid w:val="004A727E"/>
    <w:rsid w:val="004B1753"/>
    <w:rsid w:val="004B3248"/>
    <w:rsid w:val="004B483B"/>
    <w:rsid w:val="004B5428"/>
    <w:rsid w:val="004B7890"/>
    <w:rsid w:val="004B799B"/>
    <w:rsid w:val="004C1761"/>
    <w:rsid w:val="004C1C5F"/>
    <w:rsid w:val="004C3B0D"/>
    <w:rsid w:val="004C3DC5"/>
    <w:rsid w:val="004C4CC9"/>
    <w:rsid w:val="004C612C"/>
    <w:rsid w:val="004D2789"/>
    <w:rsid w:val="004D3277"/>
    <w:rsid w:val="004D536C"/>
    <w:rsid w:val="004D5910"/>
    <w:rsid w:val="004D5C33"/>
    <w:rsid w:val="004D5DCF"/>
    <w:rsid w:val="004D6B3D"/>
    <w:rsid w:val="004D71C8"/>
    <w:rsid w:val="004E01BF"/>
    <w:rsid w:val="004E1762"/>
    <w:rsid w:val="004E24ED"/>
    <w:rsid w:val="004E3B81"/>
    <w:rsid w:val="004E4E01"/>
    <w:rsid w:val="004E5A58"/>
    <w:rsid w:val="004E602D"/>
    <w:rsid w:val="004E6B5A"/>
    <w:rsid w:val="004E6C7C"/>
    <w:rsid w:val="004E79C4"/>
    <w:rsid w:val="004F08DD"/>
    <w:rsid w:val="004F0983"/>
    <w:rsid w:val="004F262D"/>
    <w:rsid w:val="004F2E76"/>
    <w:rsid w:val="004F4051"/>
    <w:rsid w:val="004F4FC2"/>
    <w:rsid w:val="004F5753"/>
    <w:rsid w:val="00500E56"/>
    <w:rsid w:val="00501F76"/>
    <w:rsid w:val="0050238A"/>
    <w:rsid w:val="005033E3"/>
    <w:rsid w:val="00504506"/>
    <w:rsid w:val="005056F5"/>
    <w:rsid w:val="00505FE4"/>
    <w:rsid w:val="00506FBC"/>
    <w:rsid w:val="00507DE6"/>
    <w:rsid w:val="00511548"/>
    <w:rsid w:val="00511BC1"/>
    <w:rsid w:val="0051209C"/>
    <w:rsid w:val="0051298F"/>
    <w:rsid w:val="00513745"/>
    <w:rsid w:val="00513BD0"/>
    <w:rsid w:val="00513D43"/>
    <w:rsid w:val="00514856"/>
    <w:rsid w:val="00514E94"/>
    <w:rsid w:val="00516B56"/>
    <w:rsid w:val="00516F86"/>
    <w:rsid w:val="0052164A"/>
    <w:rsid w:val="0052292A"/>
    <w:rsid w:val="00522B6B"/>
    <w:rsid w:val="00523C77"/>
    <w:rsid w:val="00525497"/>
    <w:rsid w:val="00525690"/>
    <w:rsid w:val="0052601F"/>
    <w:rsid w:val="00526760"/>
    <w:rsid w:val="0052689B"/>
    <w:rsid w:val="00526A39"/>
    <w:rsid w:val="0052765E"/>
    <w:rsid w:val="005277D5"/>
    <w:rsid w:val="00530E4B"/>
    <w:rsid w:val="005313AE"/>
    <w:rsid w:val="00531420"/>
    <w:rsid w:val="00533315"/>
    <w:rsid w:val="00533795"/>
    <w:rsid w:val="00533EB9"/>
    <w:rsid w:val="005359D9"/>
    <w:rsid w:val="00536329"/>
    <w:rsid w:val="005364DE"/>
    <w:rsid w:val="005365E0"/>
    <w:rsid w:val="00536DA0"/>
    <w:rsid w:val="00537CEE"/>
    <w:rsid w:val="00542E4E"/>
    <w:rsid w:val="0054345B"/>
    <w:rsid w:val="00543F59"/>
    <w:rsid w:val="005451BD"/>
    <w:rsid w:val="005452AE"/>
    <w:rsid w:val="00545447"/>
    <w:rsid w:val="00545975"/>
    <w:rsid w:val="005468CB"/>
    <w:rsid w:val="00547CF3"/>
    <w:rsid w:val="00547FC9"/>
    <w:rsid w:val="00550258"/>
    <w:rsid w:val="0055080D"/>
    <w:rsid w:val="00551129"/>
    <w:rsid w:val="00551F53"/>
    <w:rsid w:val="0055219D"/>
    <w:rsid w:val="00552423"/>
    <w:rsid w:val="00552D3D"/>
    <w:rsid w:val="00552EB7"/>
    <w:rsid w:val="00555B58"/>
    <w:rsid w:val="00555DB8"/>
    <w:rsid w:val="005565A5"/>
    <w:rsid w:val="005570C6"/>
    <w:rsid w:val="005573F0"/>
    <w:rsid w:val="005604C4"/>
    <w:rsid w:val="005606AC"/>
    <w:rsid w:val="00561131"/>
    <w:rsid w:val="005617C6"/>
    <w:rsid w:val="005618B2"/>
    <w:rsid w:val="0056296E"/>
    <w:rsid w:val="00562E73"/>
    <w:rsid w:val="00563CBC"/>
    <w:rsid w:val="005647D7"/>
    <w:rsid w:val="00564B61"/>
    <w:rsid w:val="005656A0"/>
    <w:rsid w:val="00567548"/>
    <w:rsid w:val="005708F9"/>
    <w:rsid w:val="00571373"/>
    <w:rsid w:val="005724FA"/>
    <w:rsid w:val="00573A5A"/>
    <w:rsid w:val="00574EB0"/>
    <w:rsid w:val="0057557C"/>
    <w:rsid w:val="00577B65"/>
    <w:rsid w:val="00580971"/>
    <w:rsid w:val="00584497"/>
    <w:rsid w:val="005847C1"/>
    <w:rsid w:val="005851BA"/>
    <w:rsid w:val="0058539E"/>
    <w:rsid w:val="00585F9A"/>
    <w:rsid w:val="005861B0"/>
    <w:rsid w:val="00586A01"/>
    <w:rsid w:val="00586CD9"/>
    <w:rsid w:val="0058759C"/>
    <w:rsid w:val="00587CE4"/>
    <w:rsid w:val="005901AB"/>
    <w:rsid w:val="005930DA"/>
    <w:rsid w:val="00593F26"/>
    <w:rsid w:val="0059417A"/>
    <w:rsid w:val="00594778"/>
    <w:rsid w:val="00594A6B"/>
    <w:rsid w:val="005953A3"/>
    <w:rsid w:val="0059569B"/>
    <w:rsid w:val="005968A4"/>
    <w:rsid w:val="00597622"/>
    <w:rsid w:val="005977B4"/>
    <w:rsid w:val="00597FF1"/>
    <w:rsid w:val="005A0141"/>
    <w:rsid w:val="005A07C6"/>
    <w:rsid w:val="005A120E"/>
    <w:rsid w:val="005A312E"/>
    <w:rsid w:val="005A31AD"/>
    <w:rsid w:val="005A4137"/>
    <w:rsid w:val="005A60A7"/>
    <w:rsid w:val="005A6860"/>
    <w:rsid w:val="005A780E"/>
    <w:rsid w:val="005B02FD"/>
    <w:rsid w:val="005B06BD"/>
    <w:rsid w:val="005B1024"/>
    <w:rsid w:val="005B1B6D"/>
    <w:rsid w:val="005B324C"/>
    <w:rsid w:val="005B488F"/>
    <w:rsid w:val="005B548A"/>
    <w:rsid w:val="005B78C4"/>
    <w:rsid w:val="005B7E2A"/>
    <w:rsid w:val="005C07EA"/>
    <w:rsid w:val="005C11E6"/>
    <w:rsid w:val="005C1721"/>
    <w:rsid w:val="005C29CC"/>
    <w:rsid w:val="005C3100"/>
    <w:rsid w:val="005C3934"/>
    <w:rsid w:val="005C4914"/>
    <w:rsid w:val="005C6925"/>
    <w:rsid w:val="005C730B"/>
    <w:rsid w:val="005D0069"/>
    <w:rsid w:val="005D0A25"/>
    <w:rsid w:val="005D0D85"/>
    <w:rsid w:val="005D1CD2"/>
    <w:rsid w:val="005D233A"/>
    <w:rsid w:val="005D2510"/>
    <w:rsid w:val="005D6100"/>
    <w:rsid w:val="005D63C6"/>
    <w:rsid w:val="005D6955"/>
    <w:rsid w:val="005D6E62"/>
    <w:rsid w:val="005D7129"/>
    <w:rsid w:val="005D7747"/>
    <w:rsid w:val="005D7A69"/>
    <w:rsid w:val="005D7C51"/>
    <w:rsid w:val="005E02C0"/>
    <w:rsid w:val="005E2970"/>
    <w:rsid w:val="005E2E44"/>
    <w:rsid w:val="005E3D80"/>
    <w:rsid w:val="005E3E91"/>
    <w:rsid w:val="005E51C3"/>
    <w:rsid w:val="005F0212"/>
    <w:rsid w:val="005F0B12"/>
    <w:rsid w:val="005F12D6"/>
    <w:rsid w:val="005F1703"/>
    <w:rsid w:val="005F1824"/>
    <w:rsid w:val="005F2859"/>
    <w:rsid w:val="005F290D"/>
    <w:rsid w:val="005F4F18"/>
    <w:rsid w:val="005F5726"/>
    <w:rsid w:val="005F7B6B"/>
    <w:rsid w:val="0060088A"/>
    <w:rsid w:val="00601FDC"/>
    <w:rsid w:val="0060275B"/>
    <w:rsid w:val="006041F5"/>
    <w:rsid w:val="006043F1"/>
    <w:rsid w:val="00604ED1"/>
    <w:rsid w:val="006053D2"/>
    <w:rsid w:val="006056E4"/>
    <w:rsid w:val="00605AD2"/>
    <w:rsid w:val="00606BA6"/>
    <w:rsid w:val="00606C48"/>
    <w:rsid w:val="0060752F"/>
    <w:rsid w:val="00607F57"/>
    <w:rsid w:val="0061016D"/>
    <w:rsid w:val="006138B2"/>
    <w:rsid w:val="00615EE8"/>
    <w:rsid w:val="00616A6B"/>
    <w:rsid w:val="006203CA"/>
    <w:rsid w:val="00620C10"/>
    <w:rsid w:val="0062285F"/>
    <w:rsid w:val="00622CDF"/>
    <w:rsid w:val="00622E90"/>
    <w:rsid w:val="00623666"/>
    <w:rsid w:val="006255AB"/>
    <w:rsid w:val="00626134"/>
    <w:rsid w:val="0062677B"/>
    <w:rsid w:val="00627651"/>
    <w:rsid w:val="0062799A"/>
    <w:rsid w:val="00627D71"/>
    <w:rsid w:val="00627E9B"/>
    <w:rsid w:val="006300A2"/>
    <w:rsid w:val="006311B9"/>
    <w:rsid w:val="006322AA"/>
    <w:rsid w:val="0063275B"/>
    <w:rsid w:val="00632EC5"/>
    <w:rsid w:val="00634A05"/>
    <w:rsid w:val="00634EAC"/>
    <w:rsid w:val="00640F06"/>
    <w:rsid w:val="00641278"/>
    <w:rsid w:val="00642B14"/>
    <w:rsid w:val="006435BC"/>
    <w:rsid w:val="00645C9E"/>
    <w:rsid w:val="00647BE3"/>
    <w:rsid w:val="00651482"/>
    <w:rsid w:val="0065179B"/>
    <w:rsid w:val="00654E64"/>
    <w:rsid w:val="00656B25"/>
    <w:rsid w:val="00661F3F"/>
    <w:rsid w:val="006620FB"/>
    <w:rsid w:val="0066258B"/>
    <w:rsid w:val="00662739"/>
    <w:rsid w:val="00662A5B"/>
    <w:rsid w:val="0066352F"/>
    <w:rsid w:val="00663549"/>
    <w:rsid w:val="006648FD"/>
    <w:rsid w:val="006659AB"/>
    <w:rsid w:val="00665C6F"/>
    <w:rsid w:val="006664F2"/>
    <w:rsid w:val="00667473"/>
    <w:rsid w:val="00667D4B"/>
    <w:rsid w:val="00667F1F"/>
    <w:rsid w:val="00667FCA"/>
    <w:rsid w:val="006711A6"/>
    <w:rsid w:val="006725C4"/>
    <w:rsid w:val="00673394"/>
    <w:rsid w:val="00673435"/>
    <w:rsid w:val="006744BB"/>
    <w:rsid w:val="00674517"/>
    <w:rsid w:val="006745BB"/>
    <w:rsid w:val="006745F0"/>
    <w:rsid w:val="00675434"/>
    <w:rsid w:val="006754DA"/>
    <w:rsid w:val="0067697A"/>
    <w:rsid w:val="00676C52"/>
    <w:rsid w:val="00677186"/>
    <w:rsid w:val="006771F0"/>
    <w:rsid w:val="00677EEB"/>
    <w:rsid w:val="006811A1"/>
    <w:rsid w:val="00681465"/>
    <w:rsid w:val="0068199E"/>
    <w:rsid w:val="006819D1"/>
    <w:rsid w:val="00681EC3"/>
    <w:rsid w:val="00684BE2"/>
    <w:rsid w:val="0068753F"/>
    <w:rsid w:val="00687A1A"/>
    <w:rsid w:val="00690BBF"/>
    <w:rsid w:val="00690E7D"/>
    <w:rsid w:val="006913BC"/>
    <w:rsid w:val="00693480"/>
    <w:rsid w:val="00694C2C"/>
    <w:rsid w:val="006954B8"/>
    <w:rsid w:val="00696EF9"/>
    <w:rsid w:val="0069707F"/>
    <w:rsid w:val="006A2FDC"/>
    <w:rsid w:val="006A4395"/>
    <w:rsid w:val="006A4B45"/>
    <w:rsid w:val="006A4CA3"/>
    <w:rsid w:val="006A5127"/>
    <w:rsid w:val="006A521D"/>
    <w:rsid w:val="006A5670"/>
    <w:rsid w:val="006A5C34"/>
    <w:rsid w:val="006A5DA3"/>
    <w:rsid w:val="006A5EEC"/>
    <w:rsid w:val="006A741E"/>
    <w:rsid w:val="006B0606"/>
    <w:rsid w:val="006B0ED1"/>
    <w:rsid w:val="006B1410"/>
    <w:rsid w:val="006B2C7F"/>
    <w:rsid w:val="006B4092"/>
    <w:rsid w:val="006B5A6A"/>
    <w:rsid w:val="006B7BE9"/>
    <w:rsid w:val="006C079A"/>
    <w:rsid w:val="006C221E"/>
    <w:rsid w:val="006C2474"/>
    <w:rsid w:val="006C3B26"/>
    <w:rsid w:val="006C46DA"/>
    <w:rsid w:val="006C4A74"/>
    <w:rsid w:val="006C576A"/>
    <w:rsid w:val="006C6029"/>
    <w:rsid w:val="006C622A"/>
    <w:rsid w:val="006C6FA3"/>
    <w:rsid w:val="006D16A0"/>
    <w:rsid w:val="006D1BF1"/>
    <w:rsid w:val="006D35A4"/>
    <w:rsid w:val="006D35C0"/>
    <w:rsid w:val="006D3624"/>
    <w:rsid w:val="006D3E51"/>
    <w:rsid w:val="006D5B5C"/>
    <w:rsid w:val="006D6346"/>
    <w:rsid w:val="006D69F7"/>
    <w:rsid w:val="006E16CA"/>
    <w:rsid w:val="006E2AF9"/>
    <w:rsid w:val="006E3E27"/>
    <w:rsid w:val="006E414D"/>
    <w:rsid w:val="006E45BC"/>
    <w:rsid w:val="006E56C2"/>
    <w:rsid w:val="006E6FC3"/>
    <w:rsid w:val="006E714E"/>
    <w:rsid w:val="006F1ECF"/>
    <w:rsid w:val="006F1FAD"/>
    <w:rsid w:val="006F25F0"/>
    <w:rsid w:val="006F3691"/>
    <w:rsid w:val="006F3B06"/>
    <w:rsid w:val="006F3FD9"/>
    <w:rsid w:val="006F421E"/>
    <w:rsid w:val="006F51AC"/>
    <w:rsid w:val="006F782A"/>
    <w:rsid w:val="00702419"/>
    <w:rsid w:val="007038AC"/>
    <w:rsid w:val="00704933"/>
    <w:rsid w:val="00704BBD"/>
    <w:rsid w:val="00704BF6"/>
    <w:rsid w:val="007051B8"/>
    <w:rsid w:val="007051FA"/>
    <w:rsid w:val="00707CA9"/>
    <w:rsid w:val="007103E0"/>
    <w:rsid w:val="007128D5"/>
    <w:rsid w:val="00713184"/>
    <w:rsid w:val="007131E4"/>
    <w:rsid w:val="00714D41"/>
    <w:rsid w:val="007159B4"/>
    <w:rsid w:val="00717ED7"/>
    <w:rsid w:val="007203C2"/>
    <w:rsid w:val="00720477"/>
    <w:rsid w:val="00720720"/>
    <w:rsid w:val="00721253"/>
    <w:rsid w:val="007240E8"/>
    <w:rsid w:val="007242D1"/>
    <w:rsid w:val="00724603"/>
    <w:rsid w:val="007258F0"/>
    <w:rsid w:val="00725A7A"/>
    <w:rsid w:val="00725BF9"/>
    <w:rsid w:val="00726553"/>
    <w:rsid w:val="00726FEE"/>
    <w:rsid w:val="0072716D"/>
    <w:rsid w:val="0072744D"/>
    <w:rsid w:val="00727671"/>
    <w:rsid w:val="00730D1A"/>
    <w:rsid w:val="00731D92"/>
    <w:rsid w:val="00732506"/>
    <w:rsid w:val="00733179"/>
    <w:rsid w:val="00733E0C"/>
    <w:rsid w:val="00734AFE"/>
    <w:rsid w:val="007357E6"/>
    <w:rsid w:val="007405A8"/>
    <w:rsid w:val="007431D6"/>
    <w:rsid w:val="00746016"/>
    <w:rsid w:val="007462EF"/>
    <w:rsid w:val="00746709"/>
    <w:rsid w:val="00746F18"/>
    <w:rsid w:val="00747BAC"/>
    <w:rsid w:val="00750E85"/>
    <w:rsid w:val="00753495"/>
    <w:rsid w:val="007535A5"/>
    <w:rsid w:val="00753EEA"/>
    <w:rsid w:val="00754E9C"/>
    <w:rsid w:val="0075550C"/>
    <w:rsid w:val="00755D89"/>
    <w:rsid w:val="00755FE5"/>
    <w:rsid w:val="00756022"/>
    <w:rsid w:val="00756118"/>
    <w:rsid w:val="00756AE3"/>
    <w:rsid w:val="00757FA7"/>
    <w:rsid w:val="007614D6"/>
    <w:rsid w:val="00762B2C"/>
    <w:rsid w:val="00765286"/>
    <w:rsid w:val="00765468"/>
    <w:rsid w:val="00765EC5"/>
    <w:rsid w:val="00766C2B"/>
    <w:rsid w:val="00767318"/>
    <w:rsid w:val="0076768D"/>
    <w:rsid w:val="0077164F"/>
    <w:rsid w:val="00773A53"/>
    <w:rsid w:val="00773C3C"/>
    <w:rsid w:val="007744DA"/>
    <w:rsid w:val="0077452C"/>
    <w:rsid w:val="00774A1A"/>
    <w:rsid w:val="00774CC6"/>
    <w:rsid w:val="00774FAC"/>
    <w:rsid w:val="00775A6A"/>
    <w:rsid w:val="00776D69"/>
    <w:rsid w:val="00777200"/>
    <w:rsid w:val="00780878"/>
    <w:rsid w:val="00780949"/>
    <w:rsid w:val="0078106E"/>
    <w:rsid w:val="0078202E"/>
    <w:rsid w:val="00782A07"/>
    <w:rsid w:val="00782E9E"/>
    <w:rsid w:val="00782FEE"/>
    <w:rsid w:val="00783C9B"/>
    <w:rsid w:val="00785802"/>
    <w:rsid w:val="00785B41"/>
    <w:rsid w:val="0078635C"/>
    <w:rsid w:val="007864E2"/>
    <w:rsid w:val="007878C3"/>
    <w:rsid w:val="00791B4B"/>
    <w:rsid w:val="00791F2D"/>
    <w:rsid w:val="007927B4"/>
    <w:rsid w:val="00793B0F"/>
    <w:rsid w:val="00793EFC"/>
    <w:rsid w:val="00794A7D"/>
    <w:rsid w:val="00794E9F"/>
    <w:rsid w:val="0079699C"/>
    <w:rsid w:val="00797030"/>
    <w:rsid w:val="00797060"/>
    <w:rsid w:val="00797653"/>
    <w:rsid w:val="007A05B9"/>
    <w:rsid w:val="007A09C6"/>
    <w:rsid w:val="007A0D76"/>
    <w:rsid w:val="007A0D98"/>
    <w:rsid w:val="007A2B19"/>
    <w:rsid w:val="007A2CDB"/>
    <w:rsid w:val="007A4626"/>
    <w:rsid w:val="007A5768"/>
    <w:rsid w:val="007A57F3"/>
    <w:rsid w:val="007A6D23"/>
    <w:rsid w:val="007B022A"/>
    <w:rsid w:val="007B2782"/>
    <w:rsid w:val="007B4DC2"/>
    <w:rsid w:val="007B605F"/>
    <w:rsid w:val="007B60C3"/>
    <w:rsid w:val="007B650C"/>
    <w:rsid w:val="007B676C"/>
    <w:rsid w:val="007B7516"/>
    <w:rsid w:val="007B7779"/>
    <w:rsid w:val="007C25FE"/>
    <w:rsid w:val="007C27C1"/>
    <w:rsid w:val="007C2C31"/>
    <w:rsid w:val="007C44BC"/>
    <w:rsid w:val="007C46E5"/>
    <w:rsid w:val="007C4E5B"/>
    <w:rsid w:val="007C7C0F"/>
    <w:rsid w:val="007D0596"/>
    <w:rsid w:val="007D30CA"/>
    <w:rsid w:val="007D489C"/>
    <w:rsid w:val="007D5D4E"/>
    <w:rsid w:val="007D7731"/>
    <w:rsid w:val="007E0908"/>
    <w:rsid w:val="007E1134"/>
    <w:rsid w:val="007E4686"/>
    <w:rsid w:val="007E4700"/>
    <w:rsid w:val="007E48BB"/>
    <w:rsid w:val="007E4E65"/>
    <w:rsid w:val="007E4EFD"/>
    <w:rsid w:val="007E5094"/>
    <w:rsid w:val="007E58E7"/>
    <w:rsid w:val="007E758C"/>
    <w:rsid w:val="007F0697"/>
    <w:rsid w:val="007F1728"/>
    <w:rsid w:val="007F27B3"/>
    <w:rsid w:val="007F33F1"/>
    <w:rsid w:val="007F3563"/>
    <w:rsid w:val="007F35C6"/>
    <w:rsid w:val="007F37DD"/>
    <w:rsid w:val="007F4A98"/>
    <w:rsid w:val="007F5552"/>
    <w:rsid w:val="007F57C9"/>
    <w:rsid w:val="007F58BF"/>
    <w:rsid w:val="007F5B86"/>
    <w:rsid w:val="007F6000"/>
    <w:rsid w:val="007F609D"/>
    <w:rsid w:val="007F6FC2"/>
    <w:rsid w:val="008014C1"/>
    <w:rsid w:val="008014D9"/>
    <w:rsid w:val="00801764"/>
    <w:rsid w:val="0080331C"/>
    <w:rsid w:val="0080363E"/>
    <w:rsid w:val="008039F5"/>
    <w:rsid w:val="00804F82"/>
    <w:rsid w:val="0080714F"/>
    <w:rsid w:val="00807FEC"/>
    <w:rsid w:val="00810C1A"/>
    <w:rsid w:val="008136E6"/>
    <w:rsid w:val="008158FA"/>
    <w:rsid w:val="00817284"/>
    <w:rsid w:val="008204DC"/>
    <w:rsid w:val="00820AFB"/>
    <w:rsid w:val="00821F82"/>
    <w:rsid w:val="008220B1"/>
    <w:rsid w:val="00823050"/>
    <w:rsid w:val="0082430C"/>
    <w:rsid w:val="008253F4"/>
    <w:rsid w:val="0082596A"/>
    <w:rsid w:val="00826A26"/>
    <w:rsid w:val="00830E21"/>
    <w:rsid w:val="00831F2E"/>
    <w:rsid w:val="00833102"/>
    <w:rsid w:val="00833463"/>
    <w:rsid w:val="0083444E"/>
    <w:rsid w:val="008347FD"/>
    <w:rsid w:val="00834B98"/>
    <w:rsid w:val="00835677"/>
    <w:rsid w:val="00835C95"/>
    <w:rsid w:val="0083616B"/>
    <w:rsid w:val="00836439"/>
    <w:rsid w:val="00836A49"/>
    <w:rsid w:val="00836B25"/>
    <w:rsid w:val="00837BA2"/>
    <w:rsid w:val="00837BD7"/>
    <w:rsid w:val="00837C8A"/>
    <w:rsid w:val="00837CBD"/>
    <w:rsid w:val="00840306"/>
    <w:rsid w:val="00840C6B"/>
    <w:rsid w:val="00841339"/>
    <w:rsid w:val="0084141A"/>
    <w:rsid w:val="00841C0E"/>
    <w:rsid w:val="00842268"/>
    <w:rsid w:val="00842ABD"/>
    <w:rsid w:val="00846127"/>
    <w:rsid w:val="00846C77"/>
    <w:rsid w:val="00847287"/>
    <w:rsid w:val="0084771C"/>
    <w:rsid w:val="00851648"/>
    <w:rsid w:val="00851F82"/>
    <w:rsid w:val="0085240B"/>
    <w:rsid w:val="00852718"/>
    <w:rsid w:val="00854330"/>
    <w:rsid w:val="008545A7"/>
    <w:rsid w:val="008547AA"/>
    <w:rsid w:val="0085553B"/>
    <w:rsid w:val="0085599C"/>
    <w:rsid w:val="00855C54"/>
    <w:rsid w:val="008568D9"/>
    <w:rsid w:val="00857522"/>
    <w:rsid w:val="0085769D"/>
    <w:rsid w:val="00861FA3"/>
    <w:rsid w:val="0086435A"/>
    <w:rsid w:val="008646F2"/>
    <w:rsid w:val="008659E7"/>
    <w:rsid w:val="00866795"/>
    <w:rsid w:val="00867102"/>
    <w:rsid w:val="00867FEB"/>
    <w:rsid w:val="008700C2"/>
    <w:rsid w:val="00872D86"/>
    <w:rsid w:val="008737DF"/>
    <w:rsid w:val="00873868"/>
    <w:rsid w:val="0087428A"/>
    <w:rsid w:val="00875D8A"/>
    <w:rsid w:val="00876231"/>
    <w:rsid w:val="00876EB1"/>
    <w:rsid w:val="00877A82"/>
    <w:rsid w:val="00877AC9"/>
    <w:rsid w:val="00877EDE"/>
    <w:rsid w:val="008800B3"/>
    <w:rsid w:val="0088023F"/>
    <w:rsid w:val="008804AA"/>
    <w:rsid w:val="00881BCF"/>
    <w:rsid w:val="00881EAD"/>
    <w:rsid w:val="00881F8F"/>
    <w:rsid w:val="008824EF"/>
    <w:rsid w:val="00882789"/>
    <w:rsid w:val="008829BD"/>
    <w:rsid w:val="00882CF8"/>
    <w:rsid w:val="00883069"/>
    <w:rsid w:val="008838D2"/>
    <w:rsid w:val="008839AB"/>
    <w:rsid w:val="008863E9"/>
    <w:rsid w:val="0088762D"/>
    <w:rsid w:val="008902DB"/>
    <w:rsid w:val="00890E0A"/>
    <w:rsid w:val="00891909"/>
    <w:rsid w:val="00891D1F"/>
    <w:rsid w:val="00891DA1"/>
    <w:rsid w:val="00893510"/>
    <w:rsid w:val="008944CD"/>
    <w:rsid w:val="00895EBC"/>
    <w:rsid w:val="00897013"/>
    <w:rsid w:val="00897050"/>
    <w:rsid w:val="008972E3"/>
    <w:rsid w:val="008A0E86"/>
    <w:rsid w:val="008A108F"/>
    <w:rsid w:val="008A1593"/>
    <w:rsid w:val="008A18F1"/>
    <w:rsid w:val="008A26BF"/>
    <w:rsid w:val="008A297E"/>
    <w:rsid w:val="008A36AE"/>
    <w:rsid w:val="008A375F"/>
    <w:rsid w:val="008A5F15"/>
    <w:rsid w:val="008A6FA7"/>
    <w:rsid w:val="008A73F4"/>
    <w:rsid w:val="008A7428"/>
    <w:rsid w:val="008A79CE"/>
    <w:rsid w:val="008B1F3D"/>
    <w:rsid w:val="008B6292"/>
    <w:rsid w:val="008B72F6"/>
    <w:rsid w:val="008C08E4"/>
    <w:rsid w:val="008C30A4"/>
    <w:rsid w:val="008C359F"/>
    <w:rsid w:val="008C4140"/>
    <w:rsid w:val="008C44E4"/>
    <w:rsid w:val="008C450E"/>
    <w:rsid w:val="008C4560"/>
    <w:rsid w:val="008C4A8F"/>
    <w:rsid w:val="008C563F"/>
    <w:rsid w:val="008C7582"/>
    <w:rsid w:val="008D1B23"/>
    <w:rsid w:val="008D2D3D"/>
    <w:rsid w:val="008D315E"/>
    <w:rsid w:val="008D3335"/>
    <w:rsid w:val="008D4F29"/>
    <w:rsid w:val="008D5C96"/>
    <w:rsid w:val="008D6022"/>
    <w:rsid w:val="008D6655"/>
    <w:rsid w:val="008E29A1"/>
    <w:rsid w:val="008E2A3E"/>
    <w:rsid w:val="008E346C"/>
    <w:rsid w:val="008E53E4"/>
    <w:rsid w:val="008F0ECD"/>
    <w:rsid w:val="008F21B5"/>
    <w:rsid w:val="008F6EAA"/>
    <w:rsid w:val="00901463"/>
    <w:rsid w:val="00902385"/>
    <w:rsid w:val="00903E53"/>
    <w:rsid w:val="009046AC"/>
    <w:rsid w:val="00905254"/>
    <w:rsid w:val="00905EBD"/>
    <w:rsid w:val="00906C5D"/>
    <w:rsid w:val="00906C8E"/>
    <w:rsid w:val="009078C3"/>
    <w:rsid w:val="00910692"/>
    <w:rsid w:val="0091080D"/>
    <w:rsid w:val="00910F8D"/>
    <w:rsid w:val="0091195E"/>
    <w:rsid w:val="00912655"/>
    <w:rsid w:val="009148F1"/>
    <w:rsid w:val="00914FBB"/>
    <w:rsid w:val="00915E8E"/>
    <w:rsid w:val="00917AD8"/>
    <w:rsid w:val="0092139F"/>
    <w:rsid w:val="00922659"/>
    <w:rsid w:val="00925CC6"/>
    <w:rsid w:val="00927FC3"/>
    <w:rsid w:val="00931034"/>
    <w:rsid w:val="00932C5F"/>
    <w:rsid w:val="00932D8E"/>
    <w:rsid w:val="00934A51"/>
    <w:rsid w:val="00935564"/>
    <w:rsid w:val="00935861"/>
    <w:rsid w:val="00937078"/>
    <w:rsid w:val="00937376"/>
    <w:rsid w:val="00937A23"/>
    <w:rsid w:val="0094019F"/>
    <w:rsid w:val="00941352"/>
    <w:rsid w:val="009418BB"/>
    <w:rsid w:val="00941CA2"/>
    <w:rsid w:val="0094217F"/>
    <w:rsid w:val="0094240C"/>
    <w:rsid w:val="00944772"/>
    <w:rsid w:val="009450D3"/>
    <w:rsid w:val="009463FF"/>
    <w:rsid w:val="00946944"/>
    <w:rsid w:val="00946A9B"/>
    <w:rsid w:val="00946B10"/>
    <w:rsid w:val="0094713D"/>
    <w:rsid w:val="00950FFC"/>
    <w:rsid w:val="00951244"/>
    <w:rsid w:val="009513B9"/>
    <w:rsid w:val="0095187C"/>
    <w:rsid w:val="0095226A"/>
    <w:rsid w:val="009550F8"/>
    <w:rsid w:val="009555F5"/>
    <w:rsid w:val="009556E7"/>
    <w:rsid w:val="0095633B"/>
    <w:rsid w:val="00956B53"/>
    <w:rsid w:val="009575A7"/>
    <w:rsid w:val="0096020E"/>
    <w:rsid w:val="00961A46"/>
    <w:rsid w:val="0096223E"/>
    <w:rsid w:val="0096224C"/>
    <w:rsid w:val="00963D95"/>
    <w:rsid w:val="00964330"/>
    <w:rsid w:val="00964453"/>
    <w:rsid w:val="00964D06"/>
    <w:rsid w:val="009655FF"/>
    <w:rsid w:val="00966159"/>
    <w:rsid w:val="00966A32"/>
    <w:rsid w:val="00967C24"/>
    <w:rsid w:val="00970357"/>
    <w:rsid w:val="00971277"/>
    <w:rsid w:val="00972620"/>
    <w:rsid w:val="00972DC1"/>
    <w:rsid w:val="00973B8E"/>
    <w:rsid w:val="00973DD2"/>
    <w:rsid w:val="009743FB"/>
    <w:rsid w:val="00974C7D"/>
    <w:rsid w:val="00974E40"/>
    <w:rsid w:val="00975FEA"/>
    <w:rsid w:val="00976AD6"/>
    <w:rsid w:val="00984B80"/>
    <w:rsid w:val="00987EA2"/>
    <w:rsid w:val="009905E1"/>
    <w:rsid w:val="00990E24"/>
    <w:rsid w:val="009931EF"/>
    <w:rsid w:val="00996284"/>
    <w:rsid w:val="00996A9F"/>
    <w:rsid w:val="0099763F"/>
    <w:rsid w:val="0099765B"/>
    <w:rsid w:val="00997EA8"/>
    <w:rsid w:val="009A0552"/>
    <w:rsid w:val="009A08C9"/>
    <w:rsid w:val="009A2A57"/>
    <w:rsid w:val="009A30A5"/>
    <w:rsid w:val="009A52D8"/>
    <w:rsid w:val="009A6725"/>
    <w:rsid w:val="009A6D67"/>
    <w:rsid w:val="009A77E1"/>
    <w:rsid w:val="009A7892"/>
    <w:rsid w:val="009A7EB9"/>
    <w:rsid w:val="009B0269"/>
    <w:rsid w:val="009B04D6"/>
    <w:rsid w:val="009B0BF7"/>
    <w:rsid w:val="009B11F2"/>
    <w:rsid w:val="009B20D6"/>
    <w:rsid w:val="009B35EF"/>
    <w:rsid w:val="009B35F5"/>
    <w:rsid w:val="009B48A5"/>
    <w:rsid w:val="009B4EBC"/>
    <w:rsid w:val="009B6012"/>
    <w:rsid w:val="009B7298"/>
    <w:rsid w:val="009B7326"/>
    <w:rsid w:val="009B7FE0"/>
    <w:rsid w:val="009C2624"/>
    <w:rsid w:val="009C2CAE"/>
    <w:rsid w:val="009C3C00"/>
    <w:rsid w:val="009C44D7"/>
    <w:rsid w:val="009C5719"/>
    <w:rsid w:val="009C5A06"/>
    <w:rsid w:val="009C617B"/>
    <w:rsid w:val="009C7806"/>
    <w:rsid w:val="009D019C"/>
    <w:rsid w:val="009D0D86"/>
    <w:rsid w:val="009D3412"/>
    <w:rsid w:val="009D43C1"/>
    <w:rsid w:val="009D5EAB"/>
    <w:rsid w:val="009D62BB"/>
    <w:rsid w:val="009D73E1"/>
    <w:rsid w:val="009D750D"/>
    <w:rsid w:val="009D7A99"/>
    <w:rsid w:val="009E0AD9"/>
    <w:rsid w:val="009E1A12"/>
    <w:rsid w:val="009E1FFA"/>
    <w:rsid w:val="009E2406"/>
    <w:rsid w:val="009E24EF"/>
    <w:rsid w:val="009E26F8"/>
    <w:rsid w:val="009E5A3D"/>
    <w:rsid w:val="009E675E"/>
    <w:rsid w:val="009F0C2A"/>
    <w:rsid w:val="009F0F87"/>
    <w:rsid w:val="009F3025"/>
    <w:rsid w:val="009F30A6"/>
    <w:rsid w:val="009F3653"/>
    <w:rsid w:val="009F5DF2"/>
    <w:rsid w:val="009F66F8"/>
    <w:rsid w:val="00A01685"/>
    <w:rsid w:val="00A01FA7"/>
    <w:rsid w:val="00A02BF5"/>
    <w:rsid w:val="00A0571A"/>
    <w:rsid w:val="00A05CC2"/>
    <w:rsid w:val="00A05D16"/>
    <w:rsid w:val="00A06867"/>
    <w:rsid w:val="00A06E49"/>
    <w:rsid w:val="00A07627"/>
    <w:rsid w:val="00A07A13"/>
    <w:rsid w:val="00A11B21"/>
    <w:rsid w:val="00A11C75"/>
    <w:rsid w:val="00A11D03"/>
    <w:rsid w:val="00A126D3"/>
    <w:rsid w:val="00A12B94"/>
    <w:rsid w:val="00A13936"/>
    <w:rsid w:val="00A13F1F"/>
    <w:rsid w:val="00A14B64"/>
    <w:rsid w:val="00A154D8"/>
    <w:rsid w:val="00A15AA9"/>
    <w:rsid w:val="00A20628"/>
    <w:rsid w:val="00A215CE"/>
    <w:rsid w:val="00A230EA"/>
    <w:rsid w:val="00A2332F"/>
    <w:rsid w:val="00A238C3"/>
    <w:rsid w:val="00A2466F"/>
    <w:rsid w:val="00A24A23"/>
    <w:rsid w:val="00A24C16"/>
    <w:rsid w:val="00A252AE"/>
    <w:rsid w:val="00A25C99"/>
    <w:rsid w:val="00A266EE"/>
    <w:rsid w:val="00A26AF0"/>
    <w:rsid w:val="00A274DC"/>
    <w:rsid w:val="00A27797"/>
    <w:rsid w:val="00A27AF0"/>
    <w:rsid w:val="00A31699"/>
    <w:rsid w:val="00A31E7D"/>
    <w:rsid w:val="00A32468"/>
    <w:rsid w:val="00A326D6"/>
    <w:rsid w:val="00A32839"/>
    <w:rsid w:val="00A32DA4"/>
    <w:rsid w:val="00A32E5C"/>
    <w:rsid w:val="00A3335C"/>
    <w:rsid w:val="00A337BD"/>
    <w:rsid w:val="00A34574"/>
    <w:rsid w:val="00A3521B"/>
    <w:rsid w:val="00A368C7"/>
    <w:rsid w:val="00A36C6F"/>
    <w:rsid w:val="00A37B88"/>
    <w:rsid w:val="00A37CE6"/>
    <w:rsid w:val="00A41098"/>
    <w:rsid w:val="00A41E3B"/>
    <w:rsid w:val="00A43BF9"/>
    <w:rsid w:val="00A441D2"/>
    <w:rsid w:val="00A46B6A"/>
    <w:rsid w:val="00A47784"/>
    <w:rsid w:val="00A47FDB"/>
    <w:rsid w:val="00A510A6"/>
    <w:rsid w:val="00A514BD"/>
    <w:rsid w:val="00A52A40"/>
    <w:rsid w:val="00A533E2"/>
    <w:rsid w:val="00A53AD0"/>
    <w:rsid w:val="00A55097"/>
    <w:rsid w:val="00A55F07"/>
    <w:rsid w:val="00A605A9"/>
    <w:rsid w:val="00A60906"/>
    <w:rsid w:val="00A61128"/>
    <w:rsid w:val="00A62763"/>
    <w:rsid w:val="00A633F9"/>
    <w:rsid w:val="00A63F78"/>
    <w:rsid w:val="00A6406A"/>
    <w:rsid w:val="00A64B70"/>
    <w:rsid w:val="00A6547A"/>
    <w:rsid w:val="00A6562E"/>
    <w:rsid w:val="00A70117"/>
    <w:rsid w:val="00A70AD2"/>
    <w:rsid w:val="00A71A7A"/>
    <w:rsid w:val="00A72114"/>
    <w:rsid w:val="00A721FF"/>
    <w:rsid w:val="00A73D3E"/>
    <w:rsid w:val="00A74360"/>
    <w:rsid w:val="00A74CF7"/>
    <w:rsid w:val="00A7624A"/>
    <w:rsid w:val="00A773A9"/>
    <w:rsid w:val="00A805DC"/>
    <w:rsid w:val="00A80871"/>
    <w:rsid w:val="00A80E1E"/>
    <w:rsid w:val="00A8100E"/>
    <w:rsid w:val="00A850B7"/>
    <w:rsid w:val="00A85962"/>
    <w:rsid w:val="00A86CB9"/>
    <w:rsid w:val="00A874B0"/>
    <w:rsid w:val="00A90C2F"/>
    <w:rsid w:val="00A91092"/>
    <w:rsid w:val="00A91290"/>
    <w:rsid w:val="00A91B38"/>
    <w:rsid w:val="00A92EF7"/>
    <w:rsid w:val="00A941BE"/>
    <w:rsid w:val="00A94FEB"/>
    <w:rsid w:val="00A9588B"/>
    <w:rsid w:val="00A96CFB"/>
    <w:rsid w:val="00A96F48"/>
    <w:rsid w:val="00A97432"/>
    <w:rsid w:val="00A97E82"/>
    <w:rsid w:val="00AA031C"/>
    <w:rsid w:val="00AA05B7"/>
    <w:rsid w:val="00AA09EC"/>
    <w:rsid w:val="00AA1BAB"/>
    <w:rsid w:val="00AA346E"/>
    <w:rsid w:val="00AA411A"/>
    <w:rsid w:val="00AA508A"/>
    <w:rsid w:val="00AA53A0"/>
    <w:rsid w:val="00AB1853"/>
    <w:rsid w:val="00AB44F6"/>
    <w:rsid w:val="00AB47F8"/>
    <w:rsid w:val="00AB5498"/>
    <w:rsid w:val="00AB6077"/>
    <w:rsid w:val="00AB61C6"/>
    <w:rsid w:val="00AB66B7"/>
    <w:rsid w:val="00AB6D34"/>
    <w:rsid w:val="00AB7070"/>
    <w:rsid w:val="00AC0B04"/>
    <w:rsid w:val="00AC651E"/>
    <w:rsid w:val="00AC7271"/>
    <w:rsid w:val="00AD011A"/>
    <w:rsid w:val="00AD0A73"/>
    <w:rsid w:val="00AD5352"/>
    <w:rsid w:val="00AD66B4"/>
    <w:rsid w:val="00AE11FA"/>
    <w:rsid w:val="00AE3D5C"/>
    <w:rsid w:val="00AE47C2"/>
    <w:rsid w:val="00AE4B15"/>
    <w:rsid w:val="00AE5D74"/>
    <w:rsid w:val="00AE64EC"/>
    <w:rsid w:val="00AE670D"/>
    <w:rsid w:val="00AE6796"/>
    <w:rsid w:val="00AE6DEF"/>
    <w:rsid w:val="00AE7B0C"/>
    <w:rsid w:val="00AF22CD"/>
    <w:rsid w:val="00AF2DD9"/>
    <w:rsid w:val="00AF3EB6"/>
    <w:rsid w:val="00AF4B4C"/>
    <w:rsid w:val="00AF4D0A"/>
    <w:rsid w:val="00AF514D"/>
    <w:rsid w:val="00AF53EA"/>
    <w:rsid w:val="00AF5BF5"/>
    <w:rsid w:val="00AF6585"/>
    <w:rsid w:val="00AF6C02"/>
    <w:rsid w:val="00AF6C2E"/>
    <w:rsid w:val="00B00B1C"/>
    <w:rsid w:val="00B00DB6"/>
    <w:rsid w:val="00B01728"/>
    <w:rsid w:val="00B0249F"/>
    <w:rsid w:val="00B027E5"/>
    <w:rsid w:val="00B02BC7"/>
    <w:rsid w:val="00B04754"/>
    <w:rsid w:val="00B05966"/>
    <w:rsid w:val="00B06438"/>
    <w:rsid w:val="00B06F3A"/>
    <w:rsid w:val="00B11838"/>
    <w:rsid w:val="00B11E33"/>
    <w:rsid w:val="00B12981"/>
    <w:rsid w:val="00B159CE"/>
    <w:rsid w:val="00B1778F"/>
    <w:rsid w:val="00B17A0E"/>
    <w:rsid w:val="00B2006F"/>
    <w:rsid w:val="00B243DB"/>
    <w:rsid w:val="00B24444"/>
    <w:rsid w:val="00B24811"/>
    <w:rsid w:val="00B24C86"/>
    <w:rsid w:val="00B26EAA"/>
    <w:rsid w:val="00B26EE8"/>
    <w:rsid w:val="00B30C24"/>
    <w:rsid w:val="00B31139"/>
    <w:rsid w:val="00B314DC"/>
    <w:rsid w:val="00B3290E"/>
    <w:rsid w:val="00B353C9"/>
    <w:rsid w:val="00B35D1C"/>
    <w:rsid w:val="00B36614"/>
    <w:rsid w:val="00B4031A"/>
    <w:rsid w:val="00B42186"/>
    <w:rsid w:val="00B4392B"/>
    <w:rsid w:val="00B47351"/>
    <w:rsid w:val="00B500BD"/>
    <w:rsid w:val="00B50349"/>
    <w:rsid w:val="00B52408"/>
    <w:rsid w:val="00B52A31"/>
    <w:rsid w:val="00B52D0D"/>
    <w:rsid w:val="00B52FF3"/>
    <w:rsid w:val="00B53803"/>
    <w:rsid w:val="00B53BD9"/>
    <w:rsid w:val="00B551FC"/>
    <w:rsid w:val="00B5556D"/>
    <w:rsid w:val="00B564CD"/>
    <w:rsid w:val="00B56737"/>
    <w:rsid w:val="00B57A02"/>
    <w:rsid w:val="00B57F82"/>
    <w:rsid w:val="00B606E6"/>
    <w:rsid w:val="00B611D9"/>
    <w:rsid w:val="00B6210E"/>
    <w:rsid w:val="00B62223"/>
    <w:rsid w:val="00B6273E"/>
    <w:rsid w:val="00B630AD"/>
    <w:rsid w:val="00B6554F"/>
    <w:rsid w:val="00B656D0"/>
    <w:rsid w:val="00B67321"/>
    <w:rsid w:val="00B70D64"/>
    <w:rsid w:val="00B73D92"/>
    <w:rsid w:val="00B762D5"/>
    <w:rsid w:val="00B775AC"/>
    <w:rsid w:val="00B8176F"/>
    <w:rsid w:val="00B820C2"/>
    <w:rsid w:val="00B82A0C"/>
    <w:rsid w:val="00B85325"/>
    <w:rsid w:val="00B85B38"/>
    <w:rsid w:val="00B85C1D"/>
    <w:rsid w:val="00B85CD4"/>
    <w:rsid w:val="00B865AD"/>
    <w:rsid w:val="00B87440"/>
    <w:rsid w:val="00B900F1"/>
    <w:rsid w:val="00B93767"/>
    <w:rsid w:val="00B96C24"/>
    <w:rsid w:val="00B96E1E"/>
    <w:rsid w:val="00B97C49"/>
    <w:rsid w:val="00BA1653"/>
    <w:rsid w:val="00BA2893"/>
    <w:rsid w:val="00BA5F2B"/>
    <w:rsid w:val="00BA6409"/>
    <w:rsid w:val="00BB1F4A"/>
    <w:rsid w:val="00BB3C6D"/>
    <w:rsid w:val="00BB4642"/>
    <w:rsid w:val="00BB5DC5"/>
    <w:rsid w:val="00BB6518"/>
    <w:rsid w:val="00BB656D"/>
    <w:rsid w:val="00BB6A98"/>
    <w:rsid w:val="00BB789A"/>
    <w:rsid w:val="00BC0258"/>
    <w:rsid w:val="00BC318E"/>
    <w:rsid w:val="00BC36E8"/>
    <w:rsid w:val="00BC4CF4"/>
    <w:rsid w:val="00BC5F38"/>
    <w:rsid w:val="00BC6AC9"/>
    <w:rsid w:val="00BD107B"/>
    <w:rsid w:val="00BD2E13"/>
    <w:rsid w:val="00BD66B3"/>
    <w:rsid w:val="00BD7897"/>
    <w:rsid w:val="00BE0123"/>
    <w:rsid w:val="00BE1254"/>
    <w:rsid w:val="00BE275D"/>
    <w:rsid w:val="00BE2DE4"/>
    <w:rsid w:val="00BE58CA"/>
    <w:rsid w:val="00BE5CA2"/>
    <w:rsid w:val="00BE6D04"/>
    <w:rsid w:val="00BE737A"/>
    <w:rsid w:val="00BF163E"/>
    <w:rsid w:val="00BF253B"/>
    <w:rsid w:val="00BF3601"/>
    <w:rsid w:val="00BF54FF"/>
    <w:rsid w:val="00BF5FBC"/>
    <w:rsid w:val="00BF62B7"/>
    <w:rsid w:val="00BF75E1"/>
    <w:rsid w:val="00C00105"/>
    <w:rsid w:val="00C0119C"/>
    <w:rsid w:val="00C025D4"/>
    <w:rsid w:val="00C033F1"/>
    <w:rsid w:val="00C037AA"/>
    <w:rsid w:val="00C05382"/>
    <w:rsid w:val="00C05631"/>
    <w:rsid w:val="00C06BE5"/>
    <w:rsid w:val="00C073D4"/>
    <w:rsid w:val="00C104AA"/>
    <w:rsid w:val="00C116C4"/>
    <w:rsid w:val="00C1387A"/>
    <w:rsid w:val="00C13E90"/>
    <w:rsid w:val="00C141C8"/>
    <w:rsid w:val="00C14994"/>
    <w:rsid w:val="00C149F6"/>
    <w:rsid w:val="00C14A36"/>
    <w:rsid w:val="00C152AB"/>
    <w:rsid w:val="00C15417"/>
    <w:rsid w:val="00C158FB"/>
    <w:rsid w:val="00C17D5A"/>
    <w:rsid w:val="00C17EDE"/>
    <w:rsid w:val="00C21731"/>
    <w:rsid w:val="00C22138"/>
    <w:rsid w:val="00C22E91"/>
    <w:rsid w:val="00C23C60"/>
    <w:rsid w:val="00C240CC"/>
    <w:rsid w:val="00C2470B"/>
    <w:rsid w:val="00C248A9"/>
    <w:rsid w:val="00C24A40"/>
    <w:rsid w:val="00C252B4"/>
    <w:rsid w:val="00C276BC"/>
    <w:rsid w:val="00C3019F"/>
    <w:rsid w:val="00C303AB"/>
    <w:rsid w:val="00C30F8A"/>
    <w:rsid w:val="00C31EE0"/>
    <w:rsid w:val="00C3272B"/>
    <w:rsid w:val="00C34756"/>
    <w:rsid w:val="00C35ECD"/>
    <w:rsid w:val="00C361CC"/>
    <w:rsid w:val="00C37202"/>
    <w:rsid w:val="00C37676"/>
    <w:rsid w:val="00C45582"/>
    <w:rsid w:val="00C45B54"/>
    <w:rsid w:val="00C47433"/>
    <w:rsid w:val="00C501C3"/>
    <w:rsid w:val="00C51177"/>
    <w:rsid w:val="00C51DD4"/>
    <w:rsid w:val="00C537F7"/>
    <w:rsid w:val="00C53AE8"/>
    <w:rsid w:val="00C5431C"/>
    <w:rsid w:val="00C5453D"/>
    <w:rsid w:val="00C5603F"/>
    <w:rsid w:val="00C5630E"/>
    <w:rsid w:val="00C564B5"/>
    <w:rsid w:val="00C56DF6"/>
    <w:rsid w:val="00C62B5C"/>
    <w:rsid w:val="00C638FC"/>
    <w:rsid w:val="00C64B6D"/>
    <w:rsid w:val="00C64BEF"/>
    <w:rsid w:val="00C64F65"/>
    <w:rsid w:val="00C651FB"/>
    <w:rsid w:val="00C6522D"/>
    <w:rsid w:val="00C656A1"/>
    <w:rsid w:val="00C658BA"/>
    <w:rsid w:val="00C659CD"/>
    <w:rsid w:val="00C66426"/>
    <w:rsid w:val="00C66D68"/>
    <w:rsid w:val="00C67D2B"/>
    <w:rsid w:val="00C70605"/>
    <w:rsid w:val="00C71AD3"/>
    <w:rsid w:val="00C72EC1"/>
    <w:rsid w:val="00C73F9C"/>
    <w:rsid w:val="00C75CF0"/>
    <w:rsid w:val="00C76D15"/>
    <w:rsid w:val="00C81270"/>
    <w:rsid w:val="00C815F2"/>
    <w:rsid w:val="00C81940"/>
    <w:rsid w:val="00C82482"/>
    <w:rsid w:val="00C8284A"/>
    <w:rsid w:val="00C834DC"/>
    <w:rsid w:val="00C847E0"/>
    <w:rsid w:val="00C8676A"/>
    <w:rsid w:val="00C86B2E"/>
    <w:rsid w:val="00C87312"/>
    <w:rsid w:val="00C875F5"/>
    <w:rsid w:val="00C904B9"/>
    <w:rsid w:val="00C90ADB"/>
    <w:rsid w:val="00C913A0"/>
    <w:rsid w:val="00C91C29"/>
    <w:rsid w:val="00C923E2"/>
    <w:rsid w:val="00C9258F"/>
    <w:rsid w:val="00C9302C"/>
    <w:rsid w:val="00C93537"/>
    <w:rsid w:val="00C93FA9"/>
    <w:rsid w:val="00C94683"/>
    <w:rsid w:val="00C94B1B"/>
    <w:rsid w:val="00C95D62"/>
    <w:rsid w:val="00CA01CE"/>
    <w:rsid w:val="00CA0423"/>
    <w:rsid w:val="00CA1B1A"/>
    <w:rsid w:val="00CA3951"/>
    <w:rsid w:val="00CA3CF5"/>
    <w:rsid w:val="00CA53B8"/>
    <w:rsid w:val="00CA70F3"/>
    <w:rsid w:val="00CA7645"/>
    <w:rsid w:val="00CB0777"/>
    <w:rsid w:val="00CB0B8A"/>
    <w:rsid w:val="00CB1C5B"/>
    <w:rsid w:val="00CB2113"/>
    <w:rsid w:val="00CB37C4"/>
    <w:rsid w:val="00CB4BC9"/>
    <w:rsid w:val="00CB57F3"/>
    <w:rsid w:val="00CB6802"/>
    <w:rsid w:val="00CB7BC1"/>
    <w:rsid w:val="00CC2154"/>
    <w:rsid w:val="00CC27DD"/>
    <w:rsid w:val="00CC4AFB"/>
    <w:rsid w:val="00CC4B20"/>
    <w:rsid w:val="00CC7391"/>
    <w:rsid w:val="00CC7880"/>
    <w:rsid w:val="00CC7A4C"/>
    <w:rsid w:val="00CD082E"/>
    <w:rsid w:val="00CD14AD"/>
    <w:rsid w:val="00CD20F7"/>
    <w:rsid w:val="00CD6044"/>
    <w:rsid w:val="00CD74E2"/>
    <w:rsid w:val="00CE0503"/>
    <w:rsid w:val="00CE0976"/>
    <w:rsid w:val="00CE0CE3"/>
    <w:rsid w:val="00CE160E"/>
    <w:rsid w:val="00CE24F7"/>
    <w:rsid w:val="00CE2ADE"/>
    <w:rsid w:val="00CE39A1"/>
    <w:rsid w:val="00CE420E"/>
    <w:rsid w:val="00CE4854"/>
    <w:rsid w:val="00CE51AF"/>
    <w:rsid w:val="00CE5C73"/>
    <w:rsid w:val="00CF0B09"/>
    <w:rsid w:val="00CF1C54"/>
    <w:rsid w:val="00CF320F"/>
    <w:rsid w:val="00CF50BF"/>
    <w:rsid w:val="00CF7448"/>
    <w:rsid w:val="00CF7B2E"/>
    <w:rsid w:val="00D0035B"/>
    <w:rsid w:val="00D00EC9"/>
    <w:rsid w:val="00D0140B"/>
    <w:rsid w:val="00D0323B"/>
    <w:rsid w:val="00D06492"/>
    <w:rsid w:val="00D06C8F"/>
    <w:rsid w:val="00D075C5"/>
    <w:rsid w:val="00D11C06"/>
    <w:rsid w:val="00D11F97"/>
    <w:rsid w:val="00D12668"/>
    <w:rsid w:val="00D128E2"/>
    <w:rsid w:val="00D1302C"/>
    <w:rsid w:val="00D131D4"/>
    <w:rsid w:val="00D13923"/>
    <w:rsid w:val="00D14098"/>
    <w:rsid w:val="00D1420C"/>
    <w:rsid w:val="00D1504D"/>
    <w:rsid w:val="00D150F5"/>
    <w:rsid w:val="00D151AE"/>
    <w:rsid w:val="00D15D75"/>
    <w:rsid w:val="00D16586"/>
    <w:rsid w:val="00D17071"/>
    <w:rsid w:val="00D17599"/>
    <w:rsid w:val="00D20020"/>
    <w:rsid w:val="00D20279"/>
    <w:rsid w:val="00D20873"/>
    <w:rsid w:val="00D208B4"/>
    <w:rsid w:val="00D2274E"/>
    <w:rsid w:val="00D24744"/>
    <w:rsid w:val="00D248BA"/>
    <w:rsid w:val="00D254D1"/>
    <w:rsid w:val="00D263A2"/>
    <w:rsid w:val="00D26887"/>
    <w:rsid w:val="00D31526"/>
    <w:rsid w:val="00D31B1A"/>
    <w:rsid w:val="00D31E0F"/>
    <w:rsid w:val="00D33AA8"/>
    <w:rsid w:val="00D34057"/>
    <w:rsid w:val="00D3463C"/>
    <w:rsid w:val="00D34BDE"/>
    <w:rsid w:val="00D34D7C"/>
    <w:rsid w:val="00D35F6D"/>
    <w:rsid w:val="00D360D2"/>
    <w:rsid w:val="00D36DDB"/>
    <w:rsid w:val="00D37784"/>
    <w:rsid w:val="00D40041"/>
    <w:rsid w:val="00D41724"/>
    <w:rsid w:val="00D432C7"/>
    <w:rsid w:val="00D43735"/>
    <w:rsid w:val="00D43E80"/>
    <w:rsid w:val="00D457F4"/>
    <w:rsid w:val="00D45C7D"/>
    <w:rsid w:val="00D460A9"/>
    <w:rsid w:val="00D46175"/>
    <w:rsid w:val="00D46254"/>
    <w:rsid w:val="00D51661"/>
    <w:rsid w:val="00D52914"/>
    <w:rsid w:val="00D535BD"/>
    <w:rsid w:val="00D53756"/>
    <w:rsid w:val="00D55CB9"/>
    <w:rsid w:val="00D60630"/>
    <w:rsid w:val="00D6123C"/>
    <w:rsid w:val="00D61DA2"/>
    <w:rsid w:val="00D62172"/>
    <w:rsid w:val="00D62DD1"/>
    <w:rsid w:val="00D6524C"/>
    <w:rsid w:val="00D65287"/>
    <w:rsid w:val="00D65A94"/>
    <w:rsid w:val="00D66DD5"/>
    <w:rsid w:val="00D671C0"/>
    <w:rsid w:val="00D703D0"/>
    <w:rsid w:val="00D70AD4"/>
    <w:rsid w:val="00D71EB8"/>
    <w:rsid w:val="00D71FE4"/>
    <w:rsid w:val="00D72857"/>
    <w:rsid w:val="00D72CDB"/>
    <w:rsid w:val="00D73F62"/>
    <w:rsid w:val="00D748F6"/>
    <w:rsid w:val="00D74BE2"/>
    <w:rsid w:val="00D75CD3"/>
    <w:rsid w:val="00D75E2E"/>
    <w:rsid w:val="00D76A87"/>
    <w:rsid w:val="00D76D90"/>
    <w:rsid w:val="00D77314"/>
    <w:rsid w:val="00D77947"/>
    <w:rsid w:val="00D80838"/>
    <w:rsid w:val="00D81360"/>
    <w:rsid w:val="00D83B20"/>
    <w:rsid w:val="00D84B4A"/>
    <w:rsid w:val="00D84BCC"/>
    <w:rsid w:val="00D867AB"/>
    <w:rsid w:val="00D86BC0"/>
    <w:rsid w:val="00D86DC5"/>
    <w:rsid w:val="00D8701E"/>
    <w:rsid w:val="00D912DA"/>
    <w:rsid w:val="00D92118"/>
    <w:rsid w:val="00D92292"/>
    <w:rsid w:val="00D9283D"/>
    <w:rsid w:val="00D92F22"/>
    <w:rsid w:val="00D9355C"/>
    <w:rsid w:val="00D938A1"/>
    <w:rsid w:val="00D94079"/>
    <w:rsid w:val="00D945BA"/>
    <w:rsid w:val="00D947FA"/>
    <w:rsid w:val="00D96628"/>
    <w:rsid w:val="00D96A5E"/>
    <w:rsid w:val="00D96C16"/>
    <w:rsid w:val="00D96E50"/>
    <w:rsid w:val="00D96F55"/>
    <w:rsid w:val="00D96FBA"/>
    <w:rsid w:val="00D97DB6"/>
    <w:rsid w:val="00DA074D"/>
    <w:rsid w:val="00DA18CF"/>
    <w:rsid w:val="00DA1F3B"/>
    <w:rsid w:val="00DA24F2"/>
    <w:rsid w:val="00DA278E"/>
    <w:rsid w:val="00DA4121"/>
    <w:rsid w:val="00DB2D6A"/>
    <w:rsid w:val="00DB3F92"/>
    <w:rsid w:val="00DB4026"/>
    <w:rsid w:val="00DB4737"/>
    <w:rsid w:val="00DB5B05"/>
    <w:rsid w:val="00DB6A2D"/>
    <w:rsid w:val="00DC06FB"/>
    <w:rsid w:val="00DC10FD"/>
    <w:rsid w:val="00DC1731"/>
    <w:rsid w:val="00DC2654"/>
    <w:rsid w:val="00DC2736"/>
    <w:rsid w:val="00DC276D"/>
    <w:rsid w:val="00DC2EE6"/>
    <w:rsid w:val="00DC4554"/>
    <w:rsid w:val="00DC653F"/>
    <w:rsid w:val="00DC6CDD"/>
    <w:rsid w:val="00DD0CD8"/>
    <w:rsid w:val="00DD0E1B"/>
    <w:rsid w:val="00DD1CEB"/>
    <w:rsid w:val="00DD3305"/>
    <w:rsid w:val="00DD3F69"/>
    <w:rsid w:val="00DD567D"/>
    <w:rsid w:val="00DD6242"/>
    <w:rsid w:val="00DD7EAC"/>
    <w:rsid w:val="00DD7F66"/>
    <w:rsid w:val="00DE00D0"/>
    <w:rsid w:val="00DE200B"/>
    <w:rsid w:val="00DE24AE"/>
    <w:rsid w:val="00DE4667"/>
    <w:rsid w:val="00DE5E9E"/>
    <w:rsid w:val="00DE5F2C"/>
    <w:rsid w:val="00DF0F78"/>
    <w:rsid w:val="00DF0FC1"/>
    <w:rsid w:val="00DF1A0C"/>
    <w:rsid w:val="00DF2856"/>
    <w:rsid w:val="00DF2911"/>
    <w:rsid w:val="00DF2D12"/>
    <w:rsid w:val="00DF53B1"/>
    <w:rsid w:val="00DF53DC"/>
    <w:rsid w:val="00DF5B15"/>
    <w:rsid w:val="00DF5F2A"/>
    <w:rsid w:val="00E00253"/>
    <w:rsid w:val="00E00825"/>
    <w:rsid w:val="00E017AA"/>
    <w:rsid w:val="00E01D4F"/>
    <w:rsid w:val="00E01F77"/>
    <w:rsid w:val="00E024F8"/>
    <w:rsid w:val="00E026C5"/>
    <w:rsid w:val="00E02BB6"/>
    <w:rsid w:val="00E03E91"/>
    <w:rsid w:val="00E04CDF"/>
    <w:rsid w:val="00E05517"/>
    <w:rsid w:val="00E055B8"/>
    <w:rsid w:val="00E05FFA"/>
    <w:rsid w:val="00E0658D"/>
    <w:rsid w:val="00E069FC"/>
    <w:rsid w:val="00E06B7A"/>
    <w:rsid w:val="00E06BB2"/>
    <w:rsid w:val="00E070DB"/>
    <w:rsid w:val="00E074BC"/>
    <w:rsid w:val="00E108D2"/>
    <w:rsid w:val="00E11E76"/>
    <w:rsid w:val="00E12AFD"/>
    <w:rsid w:val="00E150D0"/>
    <w:rsid w:val="00E15627"/>
    <w:rsid w:val="00E15F3C"/>
    <w:rsid w:val="00E173C4"/>
    <w:rsid w:val="00E17A8E"/>
    <w:rsid w:val="00E17D35"/>
    <w:rsid w:val="00E20419"/>
    <w:rsid w:val="00E20C8C"/>
    <w:rsid w:val="00E21E56"/>
    <w:rsid w:val="00E222D2"/>
    <w:rsid w:val="00E2289D"/>
    <w:rsid w:val="00E2296D"/>
    <w:rsid w:val="00E23969"/>
    <w:rsid w:val="00E24787"/>
    <w:rsid w:val="00E24CF9"/>
    <w:rsid w:val="00E24F5D"/>
    <w:rsid w:val="00E2619B"/>
    <w:rsid w:val="00E2787C"/>
    <w:rsid w:val="00E30718"/>
    <w:rsid w:val="00E30776"/>
    <w:rsid w:val="00E30AC0"/>
    <w:rsid w:val="00E315D4"/>
    <w:rsid w:val="00E31645"/>
    <w:rsid w:val="00E33008"/>
    <w:rsid w:val="00E33355"/>
    <w:rsid w:val="00E34516"/>
    <w:rsid w:val="00E36C08"/>
    <w:rsid w:val="00E36E59"/>
    <w:rsid w:val="00E37859"/>
    <w:rsid w:val="00E37B9B"/>
    <w:rsid w:val="00E42332"/>
    <w:rsid w:val="00E42E7D"/>
    <w:rsid w:val="00E44196"/>
    <w:rsid w:val="00E444C9"/>
    <w:rsid w:val="00E44E4E"/>
    <w:rsid w:val="00E468D1"/>
    <w:rsid w:val="00E5023B"/>
    <w:rsid w:val="00E50412"/>
    <w:rsid w:val="00E508EF"/>
    <w:rsid w:val="00E50A44"/>
    <w:rsid w:val="00E50BBF"/>
    <w:rsid w:val="00E50DBD"/>
    <w:rsid w:val="00E52FE0"/>
    <w:rsid w:val="00E53001"/>
    <w:rsid w:val="00E541D2"/>
    <w:rsid w:val="00E54A29"/>
    <w:rsid w:val="00E553CA"/>
    <w:rsid w:val="00E55E34"/>
    <w:rsid w:val="00E56635"/>
    <w:rsid w:val="00E566F3"/>
    <w:rsid w:val="00E56B2E"/>
    <w:rsid w:val="00E5776F"/>
    <w:rsid w:val="00E60B24"/>
    <w:rsid w:val="00E6112F"/>
    <w:rsid w:val="00E621EB"/>
    <w:rsid w:val="00E63CD8"/>
    <w:rsid w:val="00E64775"/>
    <w:rsid w:val="00E6677A"/>
    <w:rsid w:val="00E66834"/>
    <w:rsid w:val="00E70946"/>
    <w:rsid w:val="00E71877"/>
    <w:rsid w:val="00E71CD7"/>
    <w:rsid w:val="00E72F28"/>
    <w:rsid w:val="00E72F44"/>
    <w:rsid w:val="00E73021"/>
    <w:rsid w:val="00E7767B"/>
    <w:rsid w:val="00E800BC"/>
    <w:rsid w:val="00E810A2"/>
    <w:rsid w:val="00E8125C"/>
    <w:rsid w:val="00E82EB4"/>
    <w:rsid w:val="00E83843"/>
    <w:rsid w:val="00E84CD5"/>
    <w:rsid w:val="00E853CC"/>
    <w:rsid w:val="00E85ECB"/>
    <w:rsid w:val="00E869F8"/>
    <w:rsid w:val="00E90B99"/>
    <w:rsid w:val="00E9165C"/>
    <w:rsid w:val="00E91E36"/>
    <w:rsid w:val="00E92B04"/>
    <w:rsid w:val="00E940E2"/>
    <w:rsid w:val="00E9419E"/>
    <w:rsid w:val="00E94874"/>
    <w:rsid w:val="00E94A70"/>
    <w:rsid w:val="00E95D15"/>
    <w:rsid w:val="00E978FA"/>
    <w:rsid w:val="00EA06AD"/>
    <w:rsid w:val="00EA09AC"/>
    <w:rsid w:val="00EA17F6"/>
    <w:rsid w:val="00EA1AC3"/>
    <w:rsid w:val="00EA1F64"/>
    <w:rsid w:val="00EA1FA0"/>
    <w:rsid w:val="00EA2E0B"/>
    <w:rsid w:val="00EA2EAB"/>
    <w:rsid w:val="00EA3460"/>
    <w:rsid w:val="00EA42BF"/>
    <w:rsid w:val="00EA4B69"/>
    <w:rsid w:val="00EA58A5"/>
    <w:rsid w:val="00EA6202"/>
    <w:rsid w:val="00EA713F"/>
    <w:rsid w:val="00EB10F6"/>
    <w:rsid w:val="00EB112C"/>
    <w:rsid w:val="00EB122F"/>
    <w:rsid w:val="00EB2202"/>
    <w:rsid w:val="00EB25C3"/>
    <w:rsid w:val="00EB2F93"/>
    <w:rsid w:val="00EB4976"/>
    <w:rsid w:val="00EB71D7"/>
    <w:rsid w:val="00EC15D6"/>
    <w:rsid w:val="00EC19F2"/>
    <w:rsid w:val="00EC3050"/>
    <w:rsid w:val="00EC3770"/>
    <w:rsid w:val="00EC3F48"/>
    <w:rsid w:val="00EC563F"/>
    <w:rsid w:val="00EC7C6E"/>
    <w:rsid w:val="00ED136F"/>
    <w:rsid w:val="00ED21BC"/>
    <w:rsid w:val="00ED32D4"/>
    <w:rsid w:val="00ED6BC9"/>
    <w:rsid w:val="00EE0768"/>
    <w:rsid w:val="00EE16EB"/>
    <w:rsid w:val="00EE16F7"/>
    <w:rsid w:val="00EE17AF"/>
    <w:rsid w:val="00EE1DCB"/>
    <w:rsid w:val="00EE1F38"/>
    <w:rsid w:val="00EE2828"/>
    <w:rsid w:val="00EE2E40"/>
    <w:rsid w:val="00EE545D"/>
    <w:rsid w:val="00EE5C43"/>
    <w:rsid w:val="00EE7B5E"/>
    <w:rsid w:val="00EF06A4"/>
    <w:rsid w:val="00EF1326"/>
    <w:rsid w:val="00EF1474"/>
    <w:rsid w:val="00EF3A5B"/>
    <w:rsid w:val="00EF423F"/>
    <w:rsid w:val="00EF425F"/>
    <w:rsid w:val="00EF5892"/>
    <w:rsid w:val="00EF6E29"/>
    <w:rsid w:val="00EF71A0"/>
    <w:rsid w:val="00F001F3"/>
    <w:rsid w:val="00F013C9"/>
    <w:rsid w:val="00F03C04"/>
    <w:rsid w:val="00F04052"/>
    <w:rsid w:val="00F0466D"/>
    <w:rsid w:val="00F046A4"/>
    <w:rsid w:val="00F05741"/>
    <w:rsid w:val="00F063A0"/>
    <w:rsid w:val="00F067F8"/>
    <w:rsid w:val="00F0690F"/>
    <w:rsid w:val="00F131A2"/>
    <w:rsid w:val="00F1422C"/>
    <w:rsid w:val="00F14265"/>
    <w:rsid w:val="00F1441B"/>
    <w:rsid w:val="00F147BE"/>
    <w:rsid w:val="00F160C3"/>
    <w:rsid w:val="00F163FE"/>
    <w:rsid w:val="00F175A0"/>
    <w:rsid w:val="00F228EC"/>
    <w:rsid w:val="00F237F7"/>
    <w:rsid w:val="00F24002"/>
    <w:rsid w:val="00F24AF9"/>
    <w:rsid w:val="00F256D1"/>
    <w:rsid w:val="00F2585C"/>
    <w:rsid w:val="00F25FFF"/>
    <w:rsid w:val="00F26CC3"/>
    <w:rsid w:val="00F26D32"/>
    <w:rsid w:val="00F271D2"/>
    <w:rsid w:val="00F2781A"/>
    <w:rsid w:val="00F27E09"/>
    <w:rsid w:val="00F31AB7"/>
    <w:rsid w:val="00F320CE"/>
    <w:rsid w:val="00F334BA"/>
    <w:rsid w:val="00F33B3F"/>
    <w:rsid w:val="00F342C8"/>
    <w:rsid w:val="00F34AF1"/>
    <w:rsid w:val="00F35C63"/>
    <w:rsid w:val="00F366E5"/>
    <w:rsid w:val="00F37D40"/>
    <w:rsid w:val="00F406D3"/>
    <w:rsid w:val="00F40772"/>
    <w:rsid w:val="00F41F4F"/>
    <w:rsid w:val="00F42417"/>
    <w:rsid w:val="00F42695"/>
    <w:rsid w:val="00F42DB2"/>
    <w:rsid w:val="00F44278"/>
    <w:rsid w:val="00F47993"/>
    <w:rsid w:val="00F50E46"/>
    <w:rsid w:val="00F53934"/>
    <w:rsid w:val="00F55E54"/>
    <w:rsid w:val="00F57811"/>
    <w:rsid w:val="00F57CE1"/>
    <w:rsid w:val="00F61FA4"/>
    <w:rsid w:val="00F62825"/>
    <w:rsid w:val="00F63821"/>
    <w:rsid w:val="00F64305"/>
    <w:rsid w:val="00F66441"/>
    <w:rsid w:val="00F70320"/>
    <w:rsid w:val="00F71608"/>
    <w:rsid w:val="00F73240"/>
    <w:rsid w:val="00F7487D"/>
    <w:rsid w:val="00F77BEB"/>
    <w:rsid w:val="00F8022D"/>
    <w:rsid w:val="00F80950"/>
    <w:rsid w:val="00F830E1"/>
    <w:rsid w:val="00F836F8"/>
    <w:rsid w:val="00F85558"/>
    <w:rsid w:val="00F864A8"/>
    <w:rsid w:val="00F871A5"/>
    <w:rsid w:val="00F902AC"/>
    <w:rsid w:val="00F909A7"/>
    <w:rsid w:val="00F9357B"/>
    <w:rsid w:val="00F94504"/>
    <w:rsid w:val="00F96867"/>
    <w:rsid w:val="00F976B6"/>
    <w:rsid w:val="00F979ED"/>
    <w:rsid w:val="00FA098B"/>
    <w:rsid w:val="00FA18ED"/>
    <w:rsid w:val="00FA2337"/>
    <w:rsid w:val="00FA2F01"/>
    <w:rsid w:val="00FA3580"/>
    <w:rsid w:val="00FA36A3"/>
    <w:rsid w:val="00FA38D1"/>
    <w:rsid w:val="00FA4AC9"/>
    <w:rsid w:val="00FA5177"/>
    <w:rsid w:val="00FA692C"/>
    <w:rsid w:val="00FB26C8"/>
    <w:rsid w:val="00FB2EDB"/>
    <w:rsid w:val="00FB3145"/>
    <w:rsid w:val="00FB4C4E"/>
    <w:rsid w:val="00FB74DA"/>
    <w:rsid w:val="00FB75D1"/>
    <w:rsid w:val="00FB7AAF"/>
    <w:rsid w:val="00FC09C1"/>
    <w:rsid w:val="00FC1122"/>
    <w:rsid w:val="00FC12F7"/>
    <w:rsid w:val="00FC1863"/>
    <w:rsid w:val="00FC1E62"/>
    <w:rsid w:val="00FC53F7"/>
    <w:rsid w:val="00FC59A9"/>
    <w:rsid w:val="00FC726C"/>
    <w:rsid w:val="00FC7625"/>
    <w:rsid w:val="00FC7DC3"/>
    <w:rsid w:val="00FD155C"/>
    <w:rsid w:val="00FD2193"/>
    <w:rsid w:val="00FD2550"/>
    <w:rsid w:val="00FD2F46"/>
    <w:rsid w:val="00FD31D1"/>
    <w:rsid w:val="00FD66F3"/>
    <w:rsid w:val="00FD6E56"/>
    <w:rsid w:val="00FD6ECE"/>
    <w:rsid w:val="00FD6F13"/>
    <w:rsid w:val="00FD77E8"/>
    <w:rsid w:val="00FD7F6B"/>
    <w:rsid w:val="00FE00C3"/>
    <w:rsid w:val="00FE0BD5"/>
    <w:rsid w:val="00FE1DCC"/>
    <w:rsid w:val="00FE2358"/>
    <w:rsid w:val="00FE2D64"/>
    <w:rsid w:val="00FE3ADA"/>
    <w:rsid w:val="00FE46A2"/>
    <w:rsid w:val="00FE475E"/>
    <w:rsid w:val="00FE5657"/>
    <w:rsid w:val="00FE5A2D"/>
    <w:rsid w:val="00FE5B1A"/>
    <w:rsid w:val="00FE64E6"/>
    <w:rsid w:val="00FF25EF"/>
    <w:rsid w:val="00FF288C"/>
    <w:rsid w:val="00FF5425"/>
    <w:rsid w:val="00FF63CD"/>
    <w:rsid w:val="00FF6B48"/>
    <w:rsid w:val="00FF6C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v:textbox inset="5.85pt,.7pt,5.85pt,.7pt"/>
      <o:colormru v:ext="edit" colors="#408000,#e2ff97,#5aa500,silver,#d9d9d9,#e2fdff"/>
    </o:shapedefaults>
    <o:shapelayout v:ext="edit">
      <o:idmap v:ext="edit" data="1"/>
    </o:shapelayout>
  </w:shapeDefaults>
  <w:doNotEmbedSmartTags/>
  <w:decimalSymbol w:val="."/>
  <w:listSeparator w:val=","/>
  <w14:docId w14:val="55E7B5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1C11F0"/>
    <w:pPr>
      <w:widowControl w:val="0"/>
      <w:jc w:val="both"/>
    </w:pPr>
    <w:rPr>
      <w:rFonts w:ascii="ＭＳ 明朝"/>
      <w:kern w:val="2"/>
      <w:sz w:val="21"/>
      <w:szCs w:val="24"/>
    </w:rPr>
  </w:style>
  <w:style w:type="paragraph" w:styleId="1">
    <w:name w:val="heading 1"/>
    <w:basedOn w:val="a5"/>
    <w:next w:val="a5"/>
    <w:qFormat/>
    <w:rsid w:val="00FF5425"/>
    <w:pPr>
      <w:keepNext/>
      <w:numPr>
        <w:numId w:val="2"/>
      </w:numPr>
      <w:outlineLvl w:val="0"/>
    </w:pPr>
    <w:rPr>
      <w:rFonts w:ascii="ＭＳ ゴシック" w:eastAsia="ＭＳ ゴシック" w:hAnsi="Arial"/>
      <w:sz w:val="24"/>
      <w:szCs w:val="28"/>
    </w:rPr>
  </w:style>
  <w:style w:type="paragraph" w:styleId="22">
    <w:name w:val="heading 2"/>
    <w:basedOn w:val="a5"/>
    <w:next w:val="a5"/>
    <w:qFormat/>
    <w:rsid w:val="000C0756"/>
    <w:pPr>
      <w:keepNext/>
      <w:outlineLvl w:val="1"/>
    </w:pPr>
    <w:rPr>
      <w:rFonts w:ascii="ＭＳ ゴシック" w:eastAsia="ＭＳ ゴシック" w:hAnsi="Arial"/>
      <w:sz w:val="24"/>
    </w:rPr>
  </w:style>
  <w:style w:type="paragraph" w:styleId="31">
    <w:name w:val="heading 3"/>
    <w:basedOn w:val="a5"/>
    <w:next w:val="a5"/>
    <w:qFormat/>
    <w:rsid w:val="00902385"/>
    <w:pPr>
      <w:keepNext/>
      <w:ind w:leftChars="200" w:left="200"/>
      <w:outlineLvl w:val="2"/>
    </w:pPr>
    <w:rPr>
      <w:rFonts w:ascii="ＭＳ ゴシック" w:eastAsia="ＭＳ ゴシック" w:hAnsi="Arial"/>
      <w:sz w:val="24"/>
    </w:rPr>
  </w:style>
  <w:style w:type="paragraph" w:styleId="41">
    <w:name w:val="heading 4"/>
    <w:basedOn w:val="a5"/>
    <w:next w:val="a5"/>
    <w:qFormat/>
    <w:rsid w:val="00FF5425"/>
    <w:pPr>
      <w:keepNext/>
      <w:outlineLvl w:val="3"/>
    </w:pPr>
    <w:rPr>
      <w:rFonts w:ascii="ＭＳ ゴシック" w:eastAsia="ＭＳ ゴシック"/>
      <w:sz w:val="22"/>
    </w:rPr>
  </w:style>
  <w:style w:type="paragraph" w:styleId="5">
    <w:name w:val="heading 5"/>
    <w:basedOn w:val="a5"/>
    <w:next w:val="a5"/>
    <w:qFormat/>
    <w:rsid w:val="00FF5425"/>
    <w:pPr>
      <w:keepNext/>
      <w:outlineLvl w:val="4"/>
    </w:pPr>
    <w:rPr>
      <w:rFonts w:ascii="ＭＳ ゴシック" w:eastAsia="ＭＳ ゴシック" w:hAnsi="Arial"/>
      <w:sz w:val="22"/>
    </w:rPr>
  </w:style>
  <w:style w:type="paragraph" w:styleId="6">
    <w:name w:val="heading 6"/>
    <w:basedOn w:val="a5"/>
    <w:next w:val="a5"/>
    <w:qFormat/>
    <w:rsid w:val="00FF5425"/>
    <w:pPr>
      <w:keepNext/>
      <w:outlineLvl w:val="5"/>
    </w:pPr>
    <w:rPr>
      <w:rFonts w:ascii="ＭＳ ゴシック" w:eastAsia="ＭＳ ゴシック"/>
      <w:sz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table" w:styleId="a9">
    <w:name w:val="Table Grid"/>
    <w:basedOn w:val="a7"/>
    <w:uiPriority w:val="59"/>
    <w:rsid w:val="00D254D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Col">
      <w:pPr>
        <w:wordWrap/>
        <w:jc w:val="center"/>
      </w:pPr>
      <w:rPr>
        <w:rFonts w:eastAsia="ＭＳ 明朝"/>
        <w:sz w:val="20"/>
      </w:rPr>
    </w:tblStylePr>
  </w:style>
  <w:style w:type="paragraph" w:styleId="a2">
    <w:name w:val="List Bullet"/>
    <w:basedOn w:val="a5"/>
    <w:qFormat/>
    <w:rsid w:val="00011717"/>
    <w:pPr>
      <w:numPr>
        <w:numId w:val="3"/>
      </w:numPr>
    </w:pPr>
  </w:style>
  <w:style w:type="paragraph" w:styleId="20">
    <w:name w:val="List Bullet 2"/>
    <w:basedOn w:val="a5"/>
    <w:qFormat/>
    <w:rsid w:val="00FF5425"/>
    <w:pPr>
      <w:numPr>
        <w:numId w:val="4"/>
      </w:numPr>
    </w:pPr>
  </w:style>
  <w:style w:type="paragraph" w:customStyle="1" w:styleId="a0">
    <w:name w:val="表箇条書き"/>
    <w:rsid w:val="00FF5425"/>
    <w:pPr>
      <w:numPr>
        <w:numId w:val="7"/>
      </w:numPr>
    </w:pPr>
    <w:rPr>
      <w:rFonts w:ascii="ＭＳ 明朝" w:hAnsi="Times"/>
      <w:kern w:val="2"/>
      <w:sz w:val="21"/>
    </w:rPr>
  </w:style>
  <w:style w:type="paragraph" w:styleId="aa">
    <w:name w:val="footer"/>
    <w:basedOn w:val="a5"/>
    <w:link w:val="ab"/>
    <w:uiPriority w:val="99"/>
    <w:rsid w:val="00A3150B"/>
    <w:pPr>
      <w:tabs>
        <w:tab w:val="center" w:pos="4252"/>
        <w:tab w:val="right" w:pos="8504"/>
      </w:tabs>
      <w:snapToGrid w:val="0"/>
    </w:pPr>
  </w:style>
  <w:style w:type="character" w:styleId="ac">
    <w:name w:val="page number"/>
    <w:rsid w:val="00FF5425"/>
    <w:rPr>
      <w:rFonts w:ascii="ＭＳ 明朝" w:eastAsia="ＭＳ 明朝"/>
      <w:sz w:val="20"/>
    </w:rPr>
  </w:style>
  <w:style w:type="paragraph" w:styleId="ad">
    <w:name w:val="Body Text"/>
    <w:basedOn w:val="a5"/>
    <w:rsid w:val="00FF5425"/>
    <w:pPr>
      <w:ind w:firstLine="227"/>
    </w:pPr>
    <w:rPr>
      <w:rFonts w:hAnsi="Times"/>
      <w:szCs w:val="20"/>
    </w:rPr>
  </w:style>
  <w:style w:type="paragraph" w:styleId="ae">
    <w:name w:val="footnote text"/>
    <w:basedOn w:val="a5"/>
    <w:semiHidden/>
    <w:rsid w:val="00247A29"/>
    <w:pPr>
      <w:snapToGrid w:val="0"/>
      <w:spacing w:line="200" w:lineRule="exact"/>
      <w:ind w:left="680" w:right="227"/>
      <w:jc w:val="left"/>
    </w:pPr>
    <w:rPr>
      <w:rFonts w:hAnsi="Times"/>
      <w:sz w:val="16"/>
      <w:szCs w:val="20"/>
    </w:rPr>
  </w:style>
  <w:style w:type="paragraph" w:customStyle="1" w:styleId="af">
    <w:name w:val="図タイトル"/>
    <w:basedOn w:val="a5"/>
    <w:rsid w:val="00FF5425"/>
    <w:pPr>
      <w:spacing w:after="120"/>
      <w:ind w:left="340"/>
    </w:pPr>
    <w:rPr>
      <w:rFonts w:ascii="ＭＳ ゴシック" w:eastAsia="ＭＳ ゴシック" w:hAnsi="Times"/>
      <w:sz w:val="20"/>
      <w:szCs w:val="20"/>
    </w:rPr>
  </w:style>
  <w:style w:type="paragraph" w:customStyle="1" w:styleId="af0">
    <w:name w:val="表タイトル"/>
    <w:basedOn w:val="a5"/>
    <w:rsid w:val="00FF5425"/>
    <w:pPr>
      <w:spacing w:before="120"/>
      <w:ind w:left="340"/>
    </w:pPr>
    <w:rPr>
      <w:rFonts w:ascii="ＭＳ ゴシック" w:eastAsia="ＭＳ ゴシック" w:hAnsi="Times"/>
      <w:sz w:val="20"/>
      <w:szCs w:val="20"/>
    </w:rPr>
  </w:style>
  <w:style w:type="paragraph" w:styleId="30">
    <w:name w:val="List Bullet 3"/>
    <w:basedOn w:val="a5"/>
    <w:qFormat/>
    <w:rsid w:val="00FF5425"/>
    <w:pPr>
      <w:numPr>
        <w:numId w:val="5"/>
      </w:numPr>
    </w:pPr>
    <w:rPr>
      <w:rFonts w:hAnsi="Times"/>
      <w:szCs w:val="20"/>
    </w:rPr>
  </w:style>
  <w:style w:type="paragraph" w:styleId="af1">
    <w:name w:val="Document Map"/>
    <w:basedOn w:val="a5"/>
    <w:rsid w:val="00FF5425"/>
    <w:pPr>
      <w:shd w:val="clear" w:color="auto" w:fill="000080"/>
    </w:pPr>
    <w:rPr>
      <w:rFonts w:ascii="Helvetica" w:eastAsia="平成角ゴシック" w:hAnsi="Helvetica"/>
      <w:szCs w:val="20"/>
    </w:rPr>
  </w:style>
  <w:style w:type="paragraph" w:styleId="af2">
    <w:name w:val="header"/>
    <w:basedOn w:val="a5"/>
    <w:rsid w:val="00FF5425"/>
    <w:pPr>
      <w:tabs>
        <w:tab w:val="center" w:pos="4252"/>
        <w:tab w:val="right" w:pos="8504"/>
      </w:tabs>
      <w:snapToGrid w:val="0"/>
    </w:pPr>
    <w:rPr>
      <w:rFonts w:hAnsi="Times"/>
      <w:szCs w:val="20"/>
    </w:rPr>
  </w:style>
  <w:style w:type="paragraph" w:styleId="af3">
    <w:name w:val="Body Text Indent"/>
    <w:basedOn w:val="a5"/>
    <w:rsid w:val="00FF5425"/>
    <w:pPr>
      <w:ind w:left="206" w:hangingChars="95" w:hanging="206"/>
    </w:pPr>
    <w:rPr>
      <w:rFonts w:hAnsi="Times"/>
      <w:sz w:val="20"/>
      <w:szCs w:val="20"/>
    </w:rPr>
  </w:style>
  <w:style w:type="paragraph" w:styleId="23">
    <w:name w:val="Body Text Indent 2"/>
    <w:basedOn w:val="a5"/>
    <w:rsid w:val="00FF5425"/>
    <w:pPr>
      <w:ind w:leftChars="109" w:left="453" w:hangingChars="95" w:hanging="206"/>
    </w:pPr>
    <w:rPr>
      <w:rFonts w:hAnsi="Times"/>
      <w:sz w:val="20"/>
      <w:szCs w:val="20"/>
    </w:rPr>
  </w:style>
  <w:style w:type="paragraph" w:styleId="40">
    <w:name w:val="List Bullet 4"/>
    <w:basedOn w:val="a5"/>
    <w:rsid w:val="00FF5425"/>
    <w:pPr>
      <w:numPr>
        <w:numId w:val="6"/>
      </w:numPr>
    </w:pPr>
    <w:rPr>
      <w:rFonts w:hAnsi="Times"/>
      <w:sz w:val="22"/>
      <w:szCs w:val="20"/>
    </w:rPr>
  </w:style>
  <w:style w:type="paragraph" w:styleId="24">
    <w:name w:val="Body Text 2"/>
    <w:basedOn w:val="a5"/>
    <w:link w:val="25"/>
    <w:rsid w:val="00FF5425"/>
    <w:pPr>
      <w:ind w:left="454" w:firstLine="227"/>
    </w:pPr>
    <w:rPr>
      <w:rFonts w:hAnsi="Times"/>
      <w:szCs w:val="20"/>
    </w:rPr>
  </w:style>
  <w:style w:type="paragraph" w:customStyle="1" w:styleId="a1">
    <w:name w:val="表_箇条書き"/>
    <w:basedOn w:val="a5"/>
    <w:rsid w:val="00FF5425"/>
    <w:pPr>
      <w:numPr>
        <w:numId w:val="8"/>
      </w:numPr>
      <w:spacing w:after="20" w:line="180" w:lineRule="exact"/>
    </w:pPr>
    <w:rPr>
      <w:rFonts w:hAnsi="Times"/>
      <w:sz w:val="16"/>
      <w:szCs w:val="20"/>
    </w:rPr>
  </w:style>
  <w:style w:type="paragraph" w:customStyle="1" w:styleId="21">
    <w:name w:val="表_箇条書き2"/>
    <w:basedOn w:val="a1"/>
    <w:rsid w:val="00FF5425"/>
    <w:pPr>
      <w:framePr w:hSpace="142" w:wrap="around" w:vAnchor="text" w:hAnchor="text" w:y="1"/>
      <w:numPr>
        <w:numId w:val="9"/>
      </w:numPr>
      <w:spacing w:line="200" w:lineRule="exact"/>
    </w:pPr>
  </w:style>
  <w:style w:type="character" w:styleId="af4">
    <w:name w:val="Hyperlink"/>
    <w:rsid w:val="00FF5425"/>
    <w:rPr>
      <w:color w:val="0000FF"/>
      <w:u w:val="single"/>
    </w:rPr>
  </w:style>
  <w:style w:type="paragraph" w:styleId="af5">
    <w:name w:val="Title"/>
    <w:basedOn w:val="a5"/>
    <w:next w:val="a5"/>
    <w:link w:val="af6"/>
    <w:uiPriority w:val="10"/>
    <w:qFormat/>
    <w:rsid w:val="00EA1FA0"/>
    <w:pPr>
      <w:spacing w:before="240" w:after="120"/>
      <w:jc w:val="center"/>
      <w:outlineLvl w:val="0"/>
    </w:pPr>
    <w:rPr>
      <w:rFonts w:asciiTheme="majorHAnsi" w:eastAsia="ＭＳ ゴシック" w:hAnsiTheme="majorHAnsi" w:cstheme="majorBidi"/>
      <w:sz w:val="32"/>
      <w:szCs w:val="32"/>
    </w:rPr>
  </w:style>
  <w:style w:type="paragraph" w:styleId="11">
    <w:name w:val="toc 1"/>
    <w:basedOn w:val="a5"/>
    <w:next w:val="a5"/>
    <w:autoRedefine/>
    <w:uiPriority w:val="39"/>
    <w:rsid w:val="00503468"/>
    <w:pPr>
      <w:tabs>
        <w:tab w:val="right" w:leader="dot" w:pos="9054"/>
      </w:tabs>
      <w:spacing w:before="120" w:after="120" w:line="320" w:lineRule="exact"/>
      <w:jc w:val="left"/>
    </w:pPr>
    <w:rPr>
      <w:rFonts w:ascii="Century"/>
      <w:b/>
      <w:bCs/>
      <w:caps/>
      <w:sz w:val="20"/>
      <w:szCs w:val="20"/>
    </w:rPr>
  </w:style>
  <w:style w:type="paragraph" w:styleId="26">
    <w:name w:val="toc 2"/>
    <w:aliases w:val="見出し 4 (文字)"/>
    <w:basedOn w:val="a5"/>
    <w:next w:val="a5"/>
    <w:autoRedefine/>
    <w:uiPriority w:val="39"/>
    <w:rsid w:val="00503468"/>
    <w:pPr>
      <w:tabs>
        <w:tab w:val="right" w:leader="dot" w:pos="9054"/>
      </w:tabs>
      <w:spacing w:line="280" w:lineRule="exact"/>
      <w:ind w:left="210"/>
      <w:jc w:val="left"/>
    </w:pPr>
    <w:rPr>
      <w:rFonts w:ascii="Century"/>
      <w:smallCaps/>
      <w:sz w:val="20"/>
      <w:szCs w:val="20"/>
    </w:rPr>
  </w:style>
  <w:style w:type="paragraph" w:styleId="32">
    <w:name w:val="toc 3"/>
    <w:basedOn w:val="a5"/>
    <w:next w:val="a5"/>
    <w:autoRedefine/>
    <w:uiPriority w:val="39"/>
    <w:rsid w:val="00FE00C3"/>
    <w:pPr>
      <w:tabs>
        <w:tab w:val="right" w:leader="dot" w:pos="9053"/>
      </w:tabs>
      <w:spacing w:line="280" w:lineRule="exact"/>
      <w:ind w:leftChars="295" w:left="619"/>
      <w:jc w:val="left"/>
    </w:pPr>
    <w:rPr>
      <w:rFonts w:ascii="Century" w:hAnsi="ＭＳ ゴシック"/>
      <w:iCs/>
      <w:noProof/>
      <w:sz w:val="20"/>
      <w:szCs w:val="20"/>
    </w:rPr>
  </w:style>
  <w:style w:type="paragraph" w:styleId="42">
    <w:name w:val="toc 4"/>
    <w:basedOn w:val="a5"/>
    <w:next w:val="a5"/>
    <w:autoRedefine/>
    <w:semiHidden/>
    <w:rsid w:val="00D95E5A"/>
    <w:pPr>
      <w:ind w:left="630"/>
      <w:jc w:val="left"/>
    </w:pPr>
    <w:rPr>
      <w:rFonts w:ascii="Century"/>
      <w:sz w:val="18"/>
      <w:szCs w:val="18"/>
    </w:rPr>
  </w:style>
  <w:style w:type="paragraph" w:styleId="50">
    <w:name w:val="toc 5"/>
    <w:basedOn w:val="a5"/>
    <w:next w:val="a5"/>
    <w:autoRedefine/>
    <w:semiHidden/>
    <w:rsid w:val="00D95E5A"/>
    <w:pPr>
      <w:ind w:left="840"/>
      <w:jc w:val="left"/>
    </w:pPr>
    <w:rPr>
      <w:rFonts w:ascii="Century"/>
      <w:sz w:val="18"/>
      <w:szCs w:val="18"/>
    </w:rPr>
  </w:style>
  <w:style w:type="paragraph" w:styleId="60">
    <w:name w:val="toc 6"/>
    <w:basedOn w:val="a5"/>
    <w:next w:val="a5"/>
    <w:autoRedefine/>
    <w:semiHidden/>
    <w:rsid w:val="00D95E5A"/>
    <w:pPr>
      <w:ind w:left="1050"/>
      <w:jc w:val="left"/>
    </w:pPr>
    <w:rPr>
      <w:rFonts w:ascii="Century"/>
      <w:sz w:val="18"/>
      <w:szCs w:val="18"/>
    </w:rPr>
  </w:style>
  <w:style w:type="paragraph" w:styleId="7">
    <w:name w:val="toc 7"/>
    <w:basedOn w:val="a5"/>
    <w:next w:val="a5"/>
    <w:autoRedefine/>
    <w:semiHidden/>
    <w:rsid w:val="00D95E5A"/>
    <w:pPr>
      <w:ind w:left="1260"/>
      <w:jc w:val="left"/>
    </w:pPr>
    <w:rPr>
      <w:rFonts w:ascii="Century"/>
      <w:sz w:val="18"/>
      <w:szCs w:val="18"/>
    </w:rPr>
  </w:style>
  <w:style w:type="paragraph" w:styleId="8">
    <w:name w:val="toc 8"/>
    <w:basedOn w:val="a5"/>
    <w:next w:val="a5"/>
    <w:autoRedefine/>
    <w:semiHidden/>
    <w:rsid w:val="00D95E5A"/>
    <w:pPr>
      <w:ind w:left="1470"/>
      <w:jc w:val="left"/>
    </w:pPr>
    <w:rPr>
      <w:rFonts w:ascii="Century"/>
      <w:sz w:val="18"/>
      <w:szCs w:val="18"/>
    </w:rPr>
  </w:style>
  <w:style w:type="paragraph" w:styleId="9">
    <w:name w:val="toc 9"/>
    <w:basedOn w:val="a5"/>
    <w:next w:val="a5"/>
    <w:autoRedefine/>
    <w:semiHidden/>
    <w:rsid w:val="00D95E5A"/>
    <w:pPr>
      <w:ind w:left="1680"/>
      <w:jc w:val="left"/>
    </w:pPr>
    <w:rPr>
      <w:rFonts w:ascii="Century"/>
      <w:sz w:val="18"/>
      <w:szCs w:val="18"/>
    </w:rPr>
  </w:style>
  <w:style w:type="paragraph" w:styleId="af7">
    <w:name w:val="Date"/>
    <w:basedOn w:val="a5"/>
    <w:next w:val="a5"/>
    <w:unhideWhenUsed/>
    <w:rsid w:val="00FF5425"/>
    <w:rPr>
      <w:rFonts w:ascii="Century"/>
      <w:sz w:val="22"/>
      <w:szCs w:val="22"/>
    </w:rPr>
  </w:style>
  <w:style w:type="character" w:customStyle="1" w:styleId="af6">
    <w:name w:val="表題 (文字)"/>
    <w:basedOn w:val="a6"/>
    <w:link w:val="af5"/>
    <w:uiPriority w:val="10"/>
    <w:rsid w:val="00EA1FA0"/>
    <w:rPr>
      <w:rFonts w:asciiTheme="majorHAnsi" w:eastAsia="ＭＳ ゴシック" w:hAnsiTheme="majorHAnsi" w:cstheme="majorBidi"/>
      <w:kern w:val="2"/>
      <w:sz w:val="32"/>
      <w:szCs w:val="32"/>
    </w:rPr>
  </w:style>
  <w:style w:type="paragraph" w:customStyle="1" w:styleId="27">
    <w:name w:val="箇条書き 2_①"/>
    <w:rsid w:val="00FF5425"/>
    <w:pPr>
      <w:ind w:leftChars="300" w:left="400" w:hangingChars="100" w:hanging="100"/>
    </w:pPr>
    <w:rPr>
      <w:rFonts w:ascii="ＭＳ 明朝"/>
      <w:kern w:val="2"/>
      <w:sz w:val="21"/>
      <w:szCs w:val="24"/>
    </w:rPr>
  </w:style>
  <w:style w:type="paragraph" w:styleId="af8">
    <w:name w:val="Balloon Text"/>
    <w:basedOn w:val="a5"/>
    <w:link w:val="af9"/>
    <w:uiPriority w:val="99"/>
    <w:semiHidden/>
    <w:unhideWhenUsed/>
    <w:rsid w:val="00283111"/>
    <w:rPr>
      <w:rFonts w:ascii="ヒラギノ角ゴ ProN W3" w:eastAsia="ヒラギノ角ゴ ProN W3"/>
      <w:sz w:val="18"/>
      <w:szCs w:val="18"/>
    </w:rPr>
  </w:style>
  <w:style w:type="character" w:customStyle="1" w:styleId="af9">
    <w:name w:val="吹き出し (文字)"/>
    <w:basedOn w:val="a6"/>
    <w:link w:val="af8"/>
    <w:uiPriority w:val="99"/>
    <w:semiHidden/>
    <w:rsid w:val="00283111"/>
    <w:rPr>
      <w:rFonts w:ascii="ヒラギノ角ゴ ProN W3" w:eastAsia="ヒラギノ角ゴ ProN W3"/>
      <w:kern w:val="2"/>
      <w:sz w:val="18"/>
      <w:szCs w:val="18"/>
    </w:rPr>
  </w:style>
  <w:style w:type="character" w:customStyle="1" w:styleId="25">
    <w:name w:val="本文 2 (文字)"/>
    <w:basedOn w:val="a6"/>
    <w:link w:val="24"/>
    <w:rsid w:val="00E55E34"/>
    <w:rPr>
      <w:rFonts w:ascii="ＭＳ 明朝" w:hAnsi="Times"/>
      <w:kern w:val="2"/>
      <w:sz w:val="21"/>
    </w:rPr>
  </w:style>
  <w:style w:type="paragraph" w:styleId="33">
    <w:name w:val="Body Text 3"/>
    <w:basedOn w:val="a5"/>
    <w:link w:val="34"/>
    <w:uiPriority w:val="99"/>
    <w:semiHidden/>
    <w:unhideWhenUsed/>
    <w:rsid w:val="00E55E34"/>
    <w:rPr>
      <w:sz w:val="16"/>
      <w:szCs w:val="16"/>
    </w:rPr>
  </w:style>
  <w:style w:type="character" w:customStyle="1" w:styleId="34">
    <w:name w:val="本文 3 (文字)"/>
    <w:basedOn w:val="a6"/>
    <w:link w:val="33"/>
    <w:uiPriority w:val="99"/>
    <w:semiHidden/>
    <w:rsid w:val="00E55E34"/>
    <w:rPr>
      <w:rFonts w:ascii="ＭＳ 明朝"/>
      <w:kern w:val="2"/>
      <w:sz w:val="16"/>
      <w:szCs w:val="16"/>
    </w:rPr>
  </w:style>
  <w:style w:type="paragraph" w:styleId="Web">
    <w:name w:val="Normal (Web)"/>
    <w:basedOn w:val="a5"/>
    <w:uiPriority w:val="99"/>
    <w:unhideWhenUsed/>
    <w:rsid w:val="000F6C72"/>
    <w:rPr>
      <w:rFonts w:ascii="Times New Roman" w:eastAsiaTheme="minorEastAsia" w:hAnsi="Times New Roman"/>
    </w:rPr>
  </w:style>
  <w:style w:type="paragraph" w:styleId="afa">
    <w:name w:val="List Paragraph"/>
    <w:basedOn w:val="a5"/>
    <w:uiPriority w:val="34"/>
    <w:qFormat/>
    <w:rsid w:val="00662A5B"/>
    <w:pPr>
      <w:ind w:leftChars="400" w:left="960"/>
    </w:pPr>
  </w:style>
  <w:style w:type="paragraph" w:styleId="afb">
    <w:name w:val="Revision"/>
    <w:hidden/>
    <w:uiPriority w:val="99"/>
    <w:semiHidden/>
    <w:rsid w:val="00AD011A"/>
    <w:rPr>
      <w:rFonts w:ascii="ＭＳ 明朝"/>
      <w:kern w:val="2"/>
      <w:sz w:val="21"/>
      <w:szCs w:val="24"/>
    </w:rPr>
  </w:style>
  <w:style w:type="table" w:customStyle="1" w:styleId="12">
    <w:name w:val="表 (格子)1"/>
    <w:basedOn w:val="a7"/>
    <w:next w:val="a9"/>
    <w:rsid w:val="003525E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c">
    <w:name w:val="指針_本文"/>
    <w:basedOn w:val="a5"/>
    <w:qFormat/>
    <w:rsid w:val="00C9258F"/>
    <w:pPr>
      <w:ind w:leftChars="100" w:left="100" w:firstLineChars="100" w:firstLine="100"/>
    </w:pPr>
    <w:rPr>
      <w:sz w:val="24"/>
    </w:rPr>
  </w:style>
  <w:style w:type="table" w:customStyle="1" w:styleId="afd">
    <w:name w:val="ハコ"/>
    <w:basedOn w:val="a7"/>
    <w:uiPriority w:val="99"/>
    <w:rsid w:val="00D20279"/>
    <w:pPr>
      <w:jc w:val="both"/>
    </w:pPr>
    <w:rPr>
      <w:rFonts w:ascii="ＭＳ 明朝"/>
    </w:rPr>
    <w:tblPr>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85" w:type="dxa"/>
        <w:bottom w:w="85" w:type="dxa"/>
      </w:tblCellMar>
    </w:tblPr>
    <w:trPr>
      <w:jc w:val="center"/>
    </w:trPr>
    <w:tcPr>
      <w:vAlign w:val="center"/>
    </w:tcPr>
    <w:tblStylePr w:type="firstRow">
      <w:tblPr/>
      <w:tcPr>
        <w:tcBorders>
          <w:top w:val="single" w:sz="12" w:space="0" w:color="auto"/>
          <w:left w:val="single" w:sz="12" w:space="0" w:color="auto"/>
          <w:bottom w:val="single" w:sz="12" w:space="0" w:color="auto"/>
          <w:right w:val="single" w:sz="12" w:space="0" w:color="auto"/>
          <w:insideH w:val="single" w:sz="4" w:space="0" w:color="auto"/>
          <w:insideV w:val="single" w:sz="12" w:space="0" w:color="auto"/>
        </w:tcBorders>
      </w:tcPr>
    </w:tblStylePr>
  </w:style>
  <w:style w:type="paragraph" w:customStyle="1" w:styleId="afe">
    <w:name w:val="見出し_解説"/>
    <w:basedOn w:val="a5"/>
    <w:link w:val="aff"/>
    <w:qFormat/>
    <w:rsid w:val="0044195E"/>
    <w:rPr>
      <w:rFonts w:hAnsi="ＭＳ 明朝"/>
      <w:sz w:val="24"/>
      <w:szCs w:val="20"/>
    </w:rPr>
  </w:style>
  <w:style w:type="paragraph" w:customStyle="1" w:styleId="a">
    <w:name w:val="解説・"/>
    <w:basedOn w:val="a5"/>
    <w:link w:val="aff0"/>
    <w:qFormat/>
    <w:rsid w:val="00481E84"/>
    <w:pPr>
      <w:numPr>
        <w:numId w:val="17"/>
      </w:numPr>
      <w:tabs>
        <w:tab w:val="left" w:pos="630"/>
      </w:tabs>
    </w:pPr>
    <w:rPr>
      <w:rFonts w:hAnsi="Times"/>
      <w:spacing w:val="-2"/>
      <w:sz w:val="24"/>
      <w:szCs w:val="20"/>
    </w:rPr>
  </w:style>
  <w:style w:type="character" w:customStyle="1" w:styleId="aff">
    <w:name w:val="見出し_解説 (文字)"/>
    <w:basedOn w:val="a6"/>
    <w:link w:val="afe"/>
    <w:rsid w:val="0044195E"/>
    <w:rPr>
      <w:rFonts w:ascii="ＭＳ 明朝" w:hAnsi="ＭＳ 明朝"/>
      <w:kern w:val="2"/>
      <w:sz w:val="24"/>
    </w:rPr>
  </w:style>
  <w:style w:type="table" w:customStyle="1" w:styleId="aff1">
    <w:name w:val="表_参考資料"/>
    <w:basedOn w:val="a7"/>
    <w:uiPriority w:val="99"/>
    <w:rsid w:val="006745BB"/>
    <w:tblPr>
      <w:tblStyleRowBandSize w:val="1"/>
      <w:tblStyleColBandSize w:val="1"/>
      <w:jc w:val="center"/>
      <w:tblBorders>
        <w:top w:val="dotted" w:sz="4" w:space="0" w:color="auto"/>
        <w:left w:val="dotted" w:sz="4" w:space="0" w:color="auto"/>
        <w:bottom w:val="dotted" w:sz="4" w:space="0" w:color="auto"/>
        <w:right w:val="dotted" w:sz="4" w:space="0" w:color="auto"/>
      </w:tblBorders>
    </w:tblPr>
    <w:trPr>
      <w:jc w:val="center"/>
    </w:trPr>
    <w:tblStylePr w:type="firstRow">
      <w:rPr>
        <w:rFonts w:asciiTheme="majorEastAsia" w:eastAsiaTheme="majorEastAsia"/>
        <w:b w:val="0"/>
        <w:i w:val="0"/>
        <w:sz w:val="20"/>
      </w:rPr>
      <w:tblPr/>
      <w:tcPr>
        <w:tcBorders>
          <w:top w:val="nil"/>
          <w:left w:val="nil"/>
          <w:bottom w:val="nil"/>
          <w:right w:val="nil"/>
          <w:insideH w:val="nil"/>
          <w:insideV w:val="nil"/>
          <w:tl2br w:val="nil"/>
          <w:tr2bl w:val="nil"/>
        </w:tcBorders>
        <w:tcMar>
          <w:top w:w="28" w:type="dxa"/>
          <w:left w:w="108" w:type="dxa"/>
          <w:bottom w:w="28" w:type="dxa"/>
          <w:right w:w="108" w:type="dxa"/>
        </w:tcMar>
      </w:tcPr>
    </w:tblStylePr>
    <w:tblStylePr w:type="lastRow">
      <w:tblPr/>
      <w:tcPr>
        <w:tcBorders>
          <w:top w:val="dotted" w:sz="4" w:space="0" w:color="auto"/>
          <w:left w:val="dotted" w:sz="4" w:space="0" w:color="auto"/>
          <w:bottom w:val="dotted" w:sz="4" w:space="0" w:color="auto"/>
          <w:right w:val="dotted" w:sz="4" w:space="0" w:color="auto"/>
        </w:tcBorders>
        <w:tcMar>
          <w:top w:w="113" w:type="dxa"/>
          <w:left w:w="108" w:type="dxa"/>
          <w:bottom w:w="113" w:type="dxa"/>
          <w:right w:w="108" w:type="dxa"/>
        </w:tcMar>
      </w:tcPr>
    </w:tblStylePr>
    <w:tblStylePr w:type="band1Horz">
      <w:tblPr/>
      <w:tcPr>
        <w:tcBorders>
          <w:top w:val="dotted" w:sz="4" w:space="0" w:color="auto"/>
          <w:left w:val="dotted" w:sz="4" w:space="0" w:color="auto"/>
          <w:bottom w:val="dotted" w:sz="4" w:space="0" w:color="auto"/>
          <w:right w:val="dotted" w:sz="4" w:space="0" w:color="auto"/>
        </w:tcBorders>
        <w:tcMar>
          <w:top w:w="113" w:type="dxa"/>
          <w:left w:w="108" w:type="dxa"/>
          <w:bottom w:w="113" w:type="dxa"/>
          <w:right w:w="108" w:type="dxa"/>
        </w:tcMar>
      </w:tcPr>
    </w:tblStylePr>
    <w:tblStylePr w:type="band2Horz">
      <w:tblPr/>
      <w:tcPr>
        <w:tcMar>
          <w:top w:w="113" w:type="dxa"/>
          <w:left w:w="108" w:type="dxa"/>
          <w:bottom w:w="113" w:type="dxa"/>
          <w:right w:w="108" w:type="dxa"/>
        </w:tcMar>
      </w:tcPr>
    </w:tblStylePr>
  </w:style>
  <w:style w:type="paragraph" w:customStyle="1" w:styleId="aff2">
    <w:name w:val="見出し_参考資料"/>
    <w:basedOn w:val="a5"/>
    <w:qFormat/>
    <w:rsid w:val="00DF2911"/>
    <w:pPr>
      <w:widowControl/>
      <w:autoSpaceDE w:val="0"/>
      <w:autoSpaceDN w:val="0"/>
      <w:adjustRightInd w:val="0"/>
      <w:spacing w:line="280" w:lineRule="atLeast"/>
      <w:jc w:val="left"/>
    </w:pPr>
    <w:rPr>
      <w:rFonts w:hAnsi="0}&lt;]ˇ" w:cs="0}&lt;]ˇ"/>
      <w:kern w:val="0"/>
      <w:sz w:val="20"/>
      <w:szCs w:val="21"/>
    </w:rPr>
  </w:style>
  <w:style w:type="paragraph" w:customStyle="1" w:styleId="aff3">
    <w:name w:val="引用_条文"/>
    <w:basedOn w:val="a5"/>
    <w:qFormat/>
    <w:rsid w:val="009550F8"/>
    <w:pPr>
      <w:widowControl/>
      <w:autoSpaceDE w:val="0"/>
      <w:autoSpaceDN w:val="0"/>
      <w:adjustRightInd w:val="0"/>
      <w:spacing w:line="320" w:lineRule="exact"/>
      <w:ind w:left="200" w:hangingChars="100" w:hanging="200"/>
      <w:jc w:val="left"/>
    </w:pPr>
    <w:rPr>
      <w:rFonts w:hAnsi="@≠ZZˇ" w:cs="@≠ZZˇ"/>
      <w:kern w:val="0"/>
      <w:sz w:val="20"/>
      <w:szCs w:val="21"/>
    </w:rPr>
  </w:style>
  <w:style w:type="paragraph" w:customStyle="1" w:styleId="13">
    <w:name w:val="指針_見出し_1"/>
    <w:qFormat/>
    <w:rsid w:val="00642B14"/>
    <w:pPr>
      <w:spacing w:afterLines="50" w:after="50" w:line="360" w:lineRule="exact"/>
      <w:outlineLvl w:val="0"/>
    </w:pPr>
    <w:rPr>
      <w:rFonts w:ascii="ＭＳ ゴシック" w:eastAsia="ＭＳ ゴシック" w:hAnsi="Arial"/>
      <w:kern w:val="2"/>
      <w:sz w:val="28"/>
      <w:szCs w:val="28"/>
    </w:rPr>
  </w:style>
  <w:style w:type="paragraph" w:customStyle="1" w:styleId="28">
    <w:name w:val="指針_見出し_2"/>
    <w:basedOn w:val="13"/>
    <w:qFormat/>
    <w:rsid w:val="009C5719"/>
    <w:pPr>
      <w:numPr>
        <w:ilvl w:val="1"/>
      </w:numPr>
      <w:spacing w:afterLines="0" w:after="0" w:line="240" w:lineRule="auto"/>
      <w:ind w:left="839" w:hanging="839"/>
      <w:outlineLvl w:val="1"/>
    </w:pPr>
    <w:rPr>
      <w:sz w:val="24"/>
    </w:rPr>
  </w:style>
  <w:style w:type="paragraph" w:customStyle="1" w:styleId="35">
    <w:name w:val="指針_見出し_3"/>
    <w:basedOn w:val="28"/>
    <w:qFormat/>
    <w:rsid w:val="00280D2C"/>
    <w:pPr>
      <w:numPr>
        <w:ilvl w:val="2"/>
      </w:numPr>
      <w:ind w:leftChars="100" w:left="100" w:hanging="839"/>
      <w:outlineLvl w:val="2"/>
    </w:pPr>
  </w:style>
  <w:style w:type="paragraph" w:customStyle="1" w:styleId="4">
    <w:name w:val="指針_見出し_4"/>
    <w:basedOn w:val="35"/>
    <w:qFormat/>
    <w:rsid w:val="0044195E"/>
    <w:pPr>
      <w:numPr>
        <w:ilvl w:val="0"/>
        <w:numId w:val="11"/>
      </w:numPr>
      <w:tabs>
        <w:tab w:val="left" w:pos="240"/>
      </w:tabs>
      <w:outlineLvl w:val="3"/>
    </w:pPr>
  </w:style>
  <w:style w:type="numbering" w:customStyle="1" w:styleId="a3">
    <w:name w:val="リスト_指針"/>
    <w:uiPriority w:val="99"/>
    <w:rsid w:val="00D20279"/>
    <w:pPr>
      <w:numPr>
        <w:numId w:val="10"/>
      </w:numPr>
    </w:pPr>
  </w:style>
  <w:style w:type="paragraph" w:customStyle="1" w:styleId="2">
    <w:name w:val="解説・_2"/>
    <w:basedOn w:val="a"/>
    <w:link w:val="29"/>
    <w:qFormat/>
    <w:rsid w:val="00481E84"/>
    <w:pPr>
      <w:numPr>
        <w:numId w:val="14"/>
      </w:numPr>
      <w:tabs>
        <w:tab w:val="clear" w:pos="630"/>
        <w:tab w:val="left" w:pos="1260"/>
      </w:tabs>
      <w:ind w:leftChars="500" w:left="600" w:hanging="100"/>
    </w:pPr>
  </w:style>
  <w:style w:type="paragraph" w:customStyle="1" w:styleId="aff4">
    <w:name w:val="注書き"/>
    <w:basedOn w:val="a5"/>
    <w:qFormat/>
    <w:rsid w:val="00766C2B"/>
    <w:rPr>
      <w:sz w:val="24"/>
    </w:rPr>
  </w:style>
  <w:style w:type="paragraph" w:styleId="aff5">
    <w:name w:val="Block Text"/>
    <w:basedOn w:val="a5"/>
    <w:rsid w:val="007203C2"/>
    <w:pPr>
      <w:spacing w:line="340" w:lineRule="exact"/>
      <w:ind w:leftChars="90" w:left="180" w:rightChars="112" w:right="224" w:firstLineChars="100" w:firstLine="200"/>
    </w:pPr>
    <w:rPr>
      <w:rFonts w:hAnsi="Times"/>
      <w:sz w:val="20"/>
      <w:szCs w:val="20"/>
    </w:rPr>
  </w:style>
  <w:style w:type="numbering" w:customStyle="1" w:styleId="10">
    <w:name w:val="スタイル1"/>
    <w:uiPriority w:val="99"/>
    <w:rsid w:val="00902385"/>
    <w:pPr>
      <w:numPr>
        <w:numId w:val="12"/>
      </w:numPr>
    </w:pPr>
  </w:style>
  <w:style w:type="paragraph" w:customStyle="1" w:styleId="3">
    <w:name w:val="解説・_3"/>
    <w:basedOn w:val="2"/>
    <w:link w:val="36"/>
    <w:qFormat/>
    <w:rsid w:val="001A3127"/>
    <w:pPr>
      <w:numPr>
        <w:numId w:val="15"/>
      </w:numPr>
      <w:tabs>
        <w:tab w:val="left" w:pos="1680"/>
      </w:tabs>
      <w:ind w:leftChars="700" w:left="700"/>
    </w:pPr>
  </w:style>
  <w:style w:type="character" w:customStyle="1" w:styleId="aff0">
    <w:name w:val="解説・ (文字)"/>
    <w:basedOn w:val="a6"/>
    <w:link w:val="a"/>
    <w:rsid w:val="00481E84"/>
    <w:rPr>
      <w:rFonts w:ascii="ＭＳ 明朝" w:hAnsi="Times"/>
      <w:spacing w:val="-2"/>
      <w:kern w:val="2"/>
      <w:sz w:val="24"/>
    </w:rPr>
  </w:style>
  <w:style w:type="character" w:customStyle="1" w:styleId="29">
    <w:name w:val="解説・_2 (文字)"/>
    <w:basedOn w:val="aff0"/>
    <w:link w:val="2"/>
    <w:rsid w:val="00481E84"/>
    <w:rPr>
      <w:rFonts w:ascii="ＭＳ 明朝" w:hAnsi="Times"/>
      <w:spacing w:val="-2"/>
      <w:kern w:val="2"/>
      <w:sz w:val="24"/>
    </w:rPr>
  </w:style>
  <w:style w:type="character" w:customStyle="1" w:styleId="36">
    <w:name w:val="解説・_3 (文字)"/>
    <w:basedOn w:val="29"/>
    <w:link w:val="3"/>
    <w:rsid w:val="001A3127"/>
    <w:rPr>
      <w:rFonts w:ascii="ＭＳ 明朝" w:hAnsi="Times"/>
      <w:spacing w:val="-2"/>
      <w:kern w:val="2"/>
      <w:sz w:val="24"/>
    </w:rPr>
  </w:style>
  <w:style w:type="paragraph" w:customStyle="1" w:styleId="aff6">
    <w:name w:val="キャプション_写真"/>
    <w:basedOn w:val="a5"/>
    <w:link w:val="aff7"/>
    <w:qFormat/>
    <w:rsid w:val="00E15627"/>
    <w:pPr>
      <w:spacing w:line="240" w:lineRule="exact"/>
      <w:jc w:val="left"/>
    </w:pPr>
    <w:rPr>
      <w:sz w:val="18"/>
      <w:szCs w:val="20"/>
    </w:rPr>
  </w:style>
  <w:style w:type="paragraph" w:customStyle="1" w:styleId="aff8">
    <w:name w:val="キャプション_写真_字下げ"/>
    <w:basedOn w:val="aff6"/>
    <w:link w:val="aff9"/>
    <w:qFormat/>
    <w:rsid w:val="007D0596"/>
    <w:pPr>
      <w:ind w:left="100" w:hangingChars="100" w:hanging="100"/>
    </w:pPr>
  </w:style>
  <w:style w:type="character" w:customStyle="1" w:styleId="aff7">
    <w:name w:val="キャプション_写真 (文字)"/>
    <w:basedOn w:val="a6"/>
    <w:link w:val="aff6"/>
    <w:rsid w:val="00E15627"/>
    <w:rPr>
      <w:rFonts w:ascii="ＭＳ 明朝"/>
      <w:kern w:val="2"/>
      <w:sz w:val="18"/>
    </w:rPr>
  </w:style>
  <w:style w:type="character" w:customStyle="1" w:styleId="aff9">
    <w:name w:val="キャプション_写真_字下げ (文字)"/>
    <w:basedOn w:val="aff7"/>
    <w:link w:val="aff8"/>
    <w:rsid w:val="007D0596"/>
    <w:rPr>
      <w:rFonts w:ascii="ＭＳ 明朝"/>
      <w:kern w:val="2"/>
      <w:sz w:val="18"/>
    </w:rPr>
  </w:style>
  <w:style w:type="paragraph" w:customStyle="1" w:styleId="affa">
    <w:name w:val="小見出し"/>
    <w:basedOn w:val="a5"/>
    <w:link w:val="affb"/>
    <w:qFormat/>
    <w:rsid w:val="001C11F0"/>
    <w:pPr>
      <w:ind w:leftChars="100" w:left="100"/>
      <w:outlineLvl w:val="3"/>
    </w:pPr>
    <w:rPr>
      <w:rFonts w:ascii="ＭＳ ゴシック" w:eastAsia="ＭＳ ゴシック" w:hAnsi="ＭＳ ゴシック"/>
      <w:sz w:val="24"/>
    </w:rPr>
  </w:style>
  <w:style w:type="paragraph" w:customStyle="1" w:styleId="affc">
    <w:name w:val="小見出し_劣化等"/>
    <w:basedOn w:val="affa"/>
    <w:link w:val="affd"/>
    <w:qFormat/>
    <w:rsid w:val="00DD6242"/>
    <w:pPr>
      <w:ind w:leftChars="0" w:left="0"/>
    </w:pPr>
  </w:style>
  <w:style w:type="paragraph" w:customStyle="1" w:styleId="2a">
    <w:name w:val="小見出し_劣化等_2"/>
    <w:basedOn w:val="a5"/>
    <w:link w:val="2b"/>
    <w:qFormat/>
    <w:rsid w:val="00CE0CE3"/>
    <w:pPr>
      <w:ind w:leftChars="100" w:left="100"/>
      <w:outlineLvl w:val="4"/>
    </w:pPr>
    <w:rPr>
      <w:rFonts w:ascii="ＭＳ ゴシック" w:eastAsia="ＭＳ ゴシック"/>
      <w:sz w:val="24"/>
    </w:rPr>
  </w:style>
  <w:style w:type="character" w:customStyle="1" w:styleId="affb">
    <w:name w:val="小見出し (文字)"/>
    <w:basedOn w:val="a6"/>
    <w:link w:val="affa"/>
    <w:rsid w:val="00DD6242"/>
    <w:rPr>
      <w:rFonts w:ascii="ＭＳ ゴシック" w:eastAsia="ＭＳ ゴシック" w:hAnsi="ＭＳ ゴシック"/>
      <w:kern w:val="2"/>
      <w:sz w:val="24"/>
      <w:szCs w:val="24"/>
    </w:rPr>
  </w:style>
  <w:style w:type="character" w:customStyle="1" w:styleId="affd">
    <w:name w:val="小見出し_劣化等 (文字)"/>
    <w:basedOn w:val="affb"/>
    <w:link w:val="affc"/>
    <w:rsid w:val="00DD6242"/>
    <w:rPr>
      <w:rFonts w:ascii="ＭＳ ゴシック" w:eastAsia="ＭＳ ゴシック" w:hAnsi="ＭＳ ゴシック"/>
      <w:kern w:val="2"/>
      <w:sz w:val="24"/>
      <w:szCs w:val="24"/>
    </w:rPr>
  </w:style>
  <w:style w:type="paragraph" w:customStyle="1" w:styleId="a4">
    <w:name w:val="解説・_劣化等"/>
    <w:link w:val="affe"/>
    <w:qFormat/>
    <w:rsid w:val="00CE0CE3"/>
    <w:pPr>
      <w:numPr>
        <w:numId w:val="16"/>
      </w:numPr>
      <w:tabs>
        <w:tab w:val="left" w:pos="840"/>
      </w:tabs>
      <w:ind w:leftChars="300" w:left="400" w:hangingChars="100" w:hanging="100"/>
      <w:jc w:val="both"/>
    </w:pPr>
    <w:rPr>
      <w:rFonts w:ascii="ＭＳ 明朝" w:hAnsi="Times"/>
      <w:spacing w:val="-2"/>
      <w:kern w:val="2"/>
      <w:sz w:val="24"/>
    </w:rPr>
  </w:style>
  <w:style w:type="character" w:customStyle="1" w:styleId="2b">
    <w:name w:val="小見出し_劣化等_2 (文字)"/>
    <w:basedOn w:val="a6"/>
    <w:link w:val="2a"/>
    <w:rsid w:val="00CE0CE3"/>
    <w:rPr>
      <w:rFonts w:ascii="ＭＳ ゴシック" w:eastAsia="ＭＳ ゴシック"/>
      <w:kern w:val="2"/>
      <w:sz w:val="24"/>
      <w:szCs w:val="24"/>
    </w:rPr>
  </w:style>
  <w:style w:type="character" w:customStyle="1" w:styleId="affe">
    <w:name w:val="解説・_劣化等 (文字)"/>
    <w:basedOn w:val="29"/>
    <w:link w:val="a4"/>
    <w:rsid w:val="00CE0CE3"/>
    <w:rPr>
      <w:rFonts w:ascii="ＭＳ 明朝" w:hAnsi="Times"/>
      <w:spacing w:val="-2"/>
      <w:kern w:val="2"/>
      <w:sz w:val="24"/>
    </w:rPr>
  </w:style>
  <w:style w:type="table" w:customStyle="1" w:styleId="2c">
    <w:name w:val="表 (格子)2"/>
    <w:basedOn w:val="a7"/>
    <w:next w:val="a9"/>
    <w:uiPriority w:val="59"/>
    <w:rsid w:val="008863E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Col">
      <w:pPr>
        <w:wordWrap/>
        <w:jc w:val="center"/>
      </w:pPr>
      <w:rPr>
        <w:rFonts w:eastAsia="ＭＳ 明朝"/>
        <w:sz w:val="20"/>
      </w:rPr>
    </w:tblStylePr>
  </w:style>
  <w:style w:type="table" w:customStyle="1" w:styleId="14">
    <w:name w:val="表_参考資料1"/>
    <w:basedOn w:val="a7"/>
    <w:uiPriority w:val="99"/>
    <w:rsid w:val="008863E9"/>
    <w:tblPr>
      <w:tblStyleRowBandSize w:val="1"/>
      <w:tblStyleColBandSize w:val="1"/>
      <w:jc w:val="center"/>
      <w:tblBorders>
        <w:top w:val="dotted" w:sz="4" w:space="0" w:color="auto"/>
        <w:left w:val="dotted" w:sz="4" w:space="0" w:color="auto"/>
        <w:bottom w:val="dotted" w:sz="4" w:space="0" w:color="auto"/>
        <w:right w:val="dotted" w:sz="4" w:space="0" w:color="auto"/>
      </w:tblBorders>
    </w:tblPr>
    <w:trPr>
      <w:jc w:val="center"/>
    </w:trPr>
    <w:tblStylePr w:type="firstRow">
      <w:rPr>
        <w:rFonts w:asciiTheme="majorEastAsia" w:eastAsiaTheme="majorEastAsia"/>
        <w:b w:val="0"/>
        <w:i w:val="0"/>
        <w:sz w:val="20"/>
      </w:rPr>
      <w:tblPr/>
      <w:tcPr>
        <w:tcBorders>
          <w:top w:val="nil"/>
          <w:left w:val="nil"/>
          <w:bottom w:val="nil"/>
          <w:right w:val="nil"/>
          <w:insideH w:val="nil"/>
          <w:insideV w:val="nil"/>
          <w:tl2br w:val="nil"/>
          <w:tr2bl w:val="nil"/>
        </w:tcBorders>
        <w:tcMar>
          <w:top w:w="28" w:type="dxa"/>
          <w:left w:w="108" w:type="dxa"/>
          <w:bottom w:w="28" w:type="dxa"/>
          <w:right w:w="108" w:type="dxa"/>
        </w:tcMar>
      </w:tcPr>
    </w:tblStylePr>
    <w:tblStylePr w:type="lastRow">
      <w:tblPr/>
      <w:tcPr>
        <w:tcBorders>
          <w:top w:val="dotted" w:sz="4" w:space="0" w:color="auto"/>
          <w:left w:val="dotted" w:sz="4" w:space="0" w:color="auto"/>
          <w:bottom w:val="dotted" w:sz="4" w:space="0" w:color="auto"/>
          <w:right w:val="dotted" w:sz="4" w:space="0" w:color="auto"/>
        </w:tcBorders>
        <w:tcMar>
          <w:top w:w="113" w:type="dxa"/>
          <w:left w:w="108" w:type="dxa"/>
          <w:bottom w:w="113" w:type="dxa"/>
          <w:right w:w="108" w:type="dxa"/>
        </w:tcMar>
      </w:tcPr>
    </w:tblStylePr>
    <w:tblStylePr w:type="band1Horz">
      <w:tblPr/>
      <w:tcPr>
        <w:tcBorders>
          <w:top w:val="dotted" w:sz="4" w:space="0" w:color="auto"/>
          <w:left w:val="dotted" w:sz="4" w:space="0" w:color="auto"/>
          <w:bottom w:val="dotted" w:sz="4" w:space="0" w:color="auto"/>
          <w:right w:val="dotted" w:sz="4" w:space="0" w:color="auto"/>
        </w:tcBorders>
        <w:tcMar>
          <w:top w:w="113" w:type="dxa"/>
          <w:left w:w="108" w:type="dxa"/>
          <w:bottom w:w="113" w:type="dxa"/>
          <w:right w:w="108" w:type="dxa"/>
        </w:tcMar>
      </w:tcPr>
    </w:tblStylePr>
    <w:tblStylePr w:type="band2Horz">
      <w:tblPr/>
      <w:tcPr>
        <w:tcMar>
          <w:top w:w="113" w:type="dxa"/>
          <w:left w:w="108" w:type="dxa"/>
          <w:bottom w:w="113" w:type="dxa"/>
          <w:right w:w="108" w:type="dxa"/>
        </w:tcMar>
      </w:tcPr>
    </w:tblStylePr>
  </w:style>
  <w:style w:type="paragraph" w:styleId="afff">
    <w:name w:val="Note Heading"/>
    <w:basedOn w:val="a5"/>
    <w:next w:val="a5"/>
    <w:link w:val="afff0"/>
    <w:unhideWhenUsed/>
    <w:rsid w:val="005277D5"/>
    <w:pPr>
      <w:jc w:val="center"/>
    </w:pPr>
    <w:rPr>
      <w:rFonts w:ascii="Century"/>
      <w:sz w:val="24"/>
    </w:rPr>
  </w:style>
  <w:style w:type="character" w:customStyle="1" w:styleId="afff0">
    <w:name w:val="記 (文字)"/>
    <w:basedOn w:val="a6"/>
    <w:link w:val="afff"/>
    <w:semiHidden/>
    <w:rsid w:val="005277D5"/>
    <w:rPr>
      <w:kern w:val="2"/>
      <w:sz w:val="24"/>
      <w:szCs w:val="24"/>
    </w:rPr>
  </w:style>
  <w:style w:type="paragraph" w:customStyle="1" w:styleId="afff1">
    <w:name w:val="解説_箇条書き_点検項目"/>
    <w:link w:val="afff2"/>
    <w:qFormat/>
    <w:rsid w:val="005452AE"/>
    <w:pPr>
      <w:ind w:left="820" w:hangingChars="100" w:hanging="100"/>
    </w:pPr>
    <w:rPr>
      <w:rFonts w:ascii="ＭＳ 明朝"/>
      <w:kern w:val="2"/>
      <w:sz w:val="24"/>
      <w:szCs w:val="24"/>
    </w:rPr>
  </w:style>
  <w:style w:type="character" w:customStyle="1" w:styleId="afff2">
    <w:name w:val="解説_箇条書き_点検項目 (文字)"/>
    <w:basedOn w:val="a6"/>
    <w:link w:val="afff1"/>
    <w:rsid w:val="005452AE"/>
    <w:rPr>
      <w:rFonts w:ascii="ＭＳ 明朝"/>
      <w:kern w:val="2"/>
      <w:sz w:val="24"/>
      <w:szCs w:val="24"/>
    </w:rPr>
  </w:style>
  <w:style w:type="character" w:customStyle="1" w:styleId="ab">
    <w:name w:val="フッター (文字)"/>
    <w:basedOn w:val="a6"/>
    <w:link w:val="aa"/>
    <w:uiPriority w:val="99"/>
    <w:rsid w:val="00A55097"/>
    <w:rPr>
      <w:rFonts w:ascii="ＭＳ 明朝"/>
      <w:kern w:val="2"/>
      <w:sz w:val="21"/>
      <w:szCs w:val="24"/>
    </w:rPr>
  </w:style>
  <w:style w:type="character" w:styleId="afff3">
    <w:name w:val="line number"/>
    <w:basedOn w:val="a6"/>
    <w:uiPriority w:val="99"/>
    <w:semiHidden/>
    <w:unhideWhenUsed/>
    <w:rsid w:val="000143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988055">
      <w:bodyDiv w:val="1"/>
      <w:marLeft w:val="0"/>
      <w:marRight w:val="0"/>
      <w:marTop w:val="0"/>
      <w:marBottom w:val="0"/>
      <w:divBdr>
        <w:top w:val="none" w:sz="0" w:space="0" w:color="auto"/>
        <w:left w:val="none" w:sz="0" w:space="0" w:color="auto"/>
        <w:bottom w:val="none" w:sz="0" w:space="0" w:color="auto"/>
        <w:right w:val="none" w:sz="0" w:space="0" w:color="auto"/>
      </w:divBdr>
    </w:div>
    <w:div w:id="183908070">
      <w:bodyDiv w:val="1"/>
      <w:marLeft w:val="0"/>
      <w:marRight w:val="0"/>
      <w:marTop w:val="0"/>
      <w:marBottom w:val="0"/>
      <w:divBdr>
        <w:top w:val="none" w:sz="0" w:space="0" w:color="auto"/>
        <w:left w:val="none" w:sz="0" w:space="0" w:color="auto"/>
        <w:bottom w:val="none" w:sz="0" w:space="0" w:color="auto"/>
        <w:right w:val="none" w:sz="0" w:space="0" w:color="auto"/>
      </w:divBdr>
    </w:div>
    <w:div w:id="262300621">
      <w:bodyDiv w:val="1"/>
      <w:marLeft w:val="0"/>
      <w:marRight w:val="0"/>
      <w:marTop w:val="0"/>
      <w:marBottom w:val="0"/>
      <w:divBdr>
        <w:top w:val="none" w:sz="0" w:space="0" w:color="auto"/>
        <w:left w:val="none" w:sz="0" w:space="0" w:color="auto"/>
        <w:bottom w:val="none" w:sz="0" w:space="0" w:color="auto"/>
        <w:right w:val="none" w:sz="0" w:space="0" w:color="auto"/>
      </w:divBdr>
    </w:div>
    <w:div w:id="546575367">
      <w:bodyDiv w:val="1"/>
      <w:marLeft w:val="0"/>
      <w:marRight w:val="0"/>
      <w:marTop w:val="0"/>
      <w:marBottom w:val="0"/>
      <w:divBdr>
        <w:top w:val="none" w:sz="0" w:space="0" w:color="auto"/>
        <w:left w:val="none" w:sz="0" w:space="0" w:color="auto"/>
        <w:bottom w:val="none" w:sz="0" w:space="0" w:color="auto"/>
        <w:right w:val="none" w:sz="0" w:space="0" w:color="auto"/>
      </w:divBdr>
    </w:div>
    <w:div w:id="571813848">
      <w:bodyDiv w:val="1"/>
      <w:marLeft w:val="0"/>
      <w:marRight w:val="0"/>
      <w:marTop w:val="0"/>
      <w:marBottom w:val="0"/>
      <w:divBdr>
        <w:top w:val="none" w:sz="0" w:space="0" w:color="auto"/>
        <w:left w:val="none" w:sz="0" w:space="0" w:color="auto"/>
        <w:bottom w:val="none" w:sz="0" w:space="0" w:color="auto"/>
        <w:right w:val="none" w:sz="0" w:space="0" w:color="auto"/>
      </w:divBdr>
    </w:div>
    <w:div w:id="636570543">
      <w:bodyDiv w:val="1"/>
      <w:marLeft w:val="0"/>
      <w:marRight w:val="0"/>
      <w:marTop w:val="0"/>
      <w:marBottom w:val="0"/>
      <w:divBdr>
        <w:top w:val="none" w:sz="0" w:space="0" w:color="auto"/>
        <w:left w:val="none" w:sz="0" w:space="0" w:color="auto"/>
        <w:bottom w:val="none" w:sz="0" w:space="0" w:color="auto"/>
        <w:right w:val="none" w:sz="0" w:space="0" w:color="auto"/>
      </w:divBdr>
    </w:div>
    <w:div w:id="653490942">
      <w:bodyDiv w:val="1"/>
      <w:marLeft w:val="0"/>
      <w:marRight w:val="0"/>
      <w:marTop w:val="0"/>
      <w:marBottom w:val="0"/>
      <w:divBdr>
        <w:top w:val="none" w:sz="0" w:space="0" w:color="auto"/>
        <w:left w:val="none" w:sz="0" w:space="0" w:color="auto"/>
        <w:bottom w:val="none" w:sz="0" w:space="0" w:color="auto"/>
        <w:right w:val="none" w:sz="0" w:space="0" w:color="auto"/>
      </w:divBdr>
    </w:div>
    <w:div w:id="657926413">
      <w:bodyDiv w:val="1"/>
      <w:marLeft w:val="0"/>
      <w:marRight w:val="0"/>
      <w:marTop w:val="0"/>
      <w:marBottom w:val="0"/>
      <w:divBdr>
        <w:top w:val="none" w:sz="0" w:space="0" w:color="auto"/>
        <w:left w:val="none" w:sz="0" w:space="0" w:color="auto"/>
        <w:bottom w:val="none" w:sz="0" w:space="0" w:color="auto"/>
        <w:right w:val="none" w:sz="0" w:space="0" w:color="auto"/>
      </w:divBdr>
    </w:div>
    <w:div w:id="793868802">
      <w:bodyDiv w:val="1"/>
      <w:marLeft w:val="0"/>
      <w:marRight w:val="0"/>
      <w:marTop w:val="0"/>
      <w:marBottom w:val="0"/>
      <w:divBdr>
        <w:top w:val="none" w:sz="0" w:space="0" w:color="auto"/>
        <w:left w:val="none" w:sz="0" w:space="0" w:color="auto"/>
        <w:bottom w:val="none" w:sz="0" w:space="0" w:color="auto"/>
        <w:right w:val="none" w:sz="0" w:space="0" w:color="auto"/>
      </w:divBdr>
    </w:div>
    <w:div w:id="1062829939">
      <w:bodyDiv w:val="1"/>
      <w:marLeft w:val="0"/>
      <w:marRight w:val="0"/>
      <w:marTop w:val="0"/>
      <w:marBottom w:val="0"/>
      <w:divBdr>
        <w:top w:val="none" w:sz="0" w:space="0" w:color="auto"/>
        <w:left w:val="none" w:sz="0" w:space="0" w:color="auto"/>
        <w:bottom w:val="none" w:sz="0" w:space="0" w:color="auto"/>
        <w:right w:val="none" w:sz="0" w:space="0" w:color="auto"/>
      </w:divBdr>
    </w:div>
    <w:div w:id="1261907805">
      <w:bodyDiv w:val="1"/>
      <w:marLeft w:val="0"/>
      <w:marRight w:val="0"/>
      <w:marTop w:val="0"/>
      <w:marBottom w:val="0"/>
      <w:divBdr>
        <w:top w:val="none" w:sz="0" w:space="0" w:color="auto"/>
        <w:left w:val="none" w:sz="0" w:space="0" w:color="auto"/>
        <w:bottom w:val="none" w:sz="0" w:space="0" w:color="auto"/>
        <w:right w:val="none" w:sz="0" w:space="0" w:color="auto"/>
      </w:divBdr>
    </w:div>
    <w:div w:id="1270237399">
      <w:bodyDiv w:val="1"/>
      <w:marLeft w:val="0"/>
      <w:marRight w:val="0"/>
      <w:marTop w:val="0"/>
      <w:marBottom w:val="0"/>
      <w:divBdr>
        <w:top w:val="none" w:sz="0" w:space="0" w:color="auto"/>
        <w:left w:val="none" w:sz="0" w:space="0" w:color="auto"/>
        <w:bottom w:val="none" w:sz="0" w:space="0" w:color="auto"/>
        <w:right w:val="none" w:sz="0" w:space="0" w:color="auto"/>
      </w:divBdr>
    </w:div>
    <w:div w:id="1371027110">
      <w:bodyDiv w:val="1"/>
      <w:marLeft w:val="0"/>
      <w:marRight w:val="0"/>
      <w:marTop w:val="0"/>
      <w:marBottom w:val="0"/>
      <w:divBdr>
        <w:top w:val="none" w:sz="0" w:space="0" w:color="auto"/>
        <w:left w:val="none" w:sz="0" w:space="0" w:color="auto"/>
        <w:bottom w:val="none" w:sz="0" w:space="0" w:color="auto"/>
        <w:right w:val="none" w:sz="0" w:space="0" w:color="auto"/>
      </w:divBdr>
    </w:div>
    <w:div w:id="1719431439">
      <w:bodyDiv w:val="1"/>
      <w:marLeft w:val="0"/>
      <w:marRight w:val="0"/>
      <w:marTop w:val="0"/>
      <w:marBottom w:val="0"/>
      <w:divBdr>
        <w:top w:val="none" w:sz="0" w:space="0" w:color="auto"/>
        <w:left w:val="none" w:sz="0" w:space="0" w:color="auto"/>
        <w:bottom w:val="none" w:sz="0" w:space="0" w:color="auto"/>
        <w:right w:val="none" w:sz="0" w:space="0" w:color="auto"/>
      </w:divBdr>
    </w:div>
    <w:div w:id="1819685823">
      <w:bodyDiv w:val="1"/>
      <w:marLeft w:val="0"/>
      <w:marRight w:val="0"/>
      <w:marTop w:val="0"/>
      <w:marBottom w:val="0"/>
      <w:divBdr>
        <w:top w:val="none" w:sz="0" w:space="0" w:color="auto"/>
        <w:left w:val="none" w:sz="0" w:space="0" w:color="auto"/>
        <w:bottom w:val="none" w:sz="0" w:space="0" w:color="auto"/>
        <w:right w:val="none" w:sz="0" w:space="0" w:color="auto"/>
      </w:divBdr>
    </w:div>
    <w:div w:id="2136370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1.jpeg"/><Relationship Id="rId42" Type="http://schemas.openxmlformats.org/officeDocument/2006/relationships/image" Target="media/image30.pn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68.jpeg"/><Relationship Id="rId89" Type="http://schemas.openxmlformats.org/officeDocument/2006/relationships/image" Target="media/image79.jpeg"/><Relationship Id="rId112" Type="http://schemas.openxmlformats.org/officeDocument/2006/relationships/image" Target="media/image95.jpeg"/><Relationship Id="rId133" Type="http://schemas.openxmlformats.org/officeDocument/2006/relationships/image" Target="media/image122.jpeg"/><Relationship Id="rId138" Type="http://schemas.openxmlformats.org/officeDocument/2006/relationships/image" Target="media/image115.jpeg"/><Relationship Id="rId154" Type="http://schemas.openxmlformats.org/officeDocument/2006/relationships/image" Target="media/image143.png"/><Relationship Id="rId159" Type="http://schemas.openxmlformats.org/officeDocument/2006/relationships/image" Target="media/image148.jpeg"/><Relationship Id="rId175" Type="http://schemas.openxmlformats.org/officeDocument/2006/relationships/image" Target="media/image151.jpeg"/><Relationship Id="rId170" Type="http://schemas.openxmlformats.org/officeDocument/2006/relationships/image" Target="media/image159.png"/><Relationship Id="rId191" Type="http://schemas.openxmlformats.org/officeDocument/2006/relationships/image" Target="media/image167.png"/><Relationship Id="rId196" Type="http://schemas.openxmlformats.org/officeDocument/2006/relationships/theme" Target="theme/theme1.xml"/><Relationship Id="rId16" Type="http://schemas.openxmlformats.org/officeDocument/2006/relationships/image" Target="media/image6.jpeg"/><Relationship Id="rId107" Type="http://schemas.openxmlformats.org/officeDocument/2006/relationships/image" Target="media/image90.jpeg"/><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40.jpeg"/><Relationship Id="rId58" Type="http://schemas.openxmlformats.org/officeDocument/2006/relationships/image" Target="media/image48.jpeg"/><Relationship Id="rId74" Type="http://schemas.openxmlformats.org/officeDocument/2006/relationships/image" Target="media/image60.jpg"/><Relationship Id="rId79" Type="http://schemas.openxmlformats.org/officeDocument/2006/relationships/image" Target="media/image69.jpeg"/><Relationship Id="rId102" Type="http://schemas.openxmlformats.org/officeDocument/2006/relationships/image" Target="media/image92.jpeg"/><Relationship Id="rId123" Type="http://schemas.microsoft.com/office/2007/relationships/hdphoto" Target="media/hdphoto1.wdp"/><Relationship Id="rId128" Type="http://schemas.openxmlformats.org/officeDocument/2006/relationships/image" Target="media/image108.png"/><Relationship Id="rId144" Type="http://schemas.openxmlformats.org/officeDocument/2006/relationships/image" Target="media/image125.jpeg"/><Relationship Id="rId149" Type="http://schemas.openxmlformats.org/officeDocument/2006/relationships/image" Target="media/image128.jpe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85.jpeg"/><Relationship Id="rId160" Type="http://schemas.openxmlformats.org/officeDocument/2006/relationships/image" Target="media/image137.png"/><Relationship Id="rId165" Type="http://schemas.openxmlformats.org/officeDocument/2006/relationships/image" Target="media/image142.jpeg"/><Relationship Id="rId181" Type="http://schemas.openxmlformats.org/officeDocument/2006/relationships/image" Target="media/image170.jpeg"/><Relationship Id="rId186" Type="http://schemas.openxmlformats.org/officeDocument/2006/relationships/image" Target="media/image161.png"/><Relationship Id="rId22" Type="http://schemas.openxmlformats.org/officeDocument/2006/relationships/image" Target="media/image12.png"/><Relationship Id="rId27" Type="http://schemas.openxmlformats.org/officeDocument/2006/relationships/image" Target="media/image16.jpeg"/><Relationship Id="rId43" Type="http://schemas.openxmlformats.org/officeDocument/2006/relationships/image" Target="media/image31.png"/><Relationship Id="rId48" Type="http://schemas.openxmlformats.org/officeDocument/2006/relationships/image" Target="media/image35.jpe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6.jpeg"/><Relationship Id="rId118" Type="http://schemas.openxmlformats.org/officeDocument/2006/relationships/image" Target="media/image102.jpeg"/><Relationship Id="rId134" Type="http://schemas.openxmlformats.org/officeDocument/2006/relationships/image" Target="media/image112.jpeg"/><Relationship Id="rId139" Type="http://schemas.openxmlformats.org/officeDocument/2006/relationships/image" Target="media/image117.jpeg"/><Relationship Id="rId80" Type="http://schemas.openxmlformats.org/officeDocument/2006/relationships/image" Target="media/image64.png"/><Relationship Id="rId85" Type="http://schemas.openxmlformats.org/officeDocument/2006/relationships/image" Target="media/image75.jpeg"/><Relationship Id="rId150" Type="http://schemas.openxmlformats.org/officeDocument/2006/relationships/image" Target="media/image129.jpeg"/><Relationship Id="rId155" Type="http://schemas.openxmlformats.org/officeDocument/2006/relationships/image" Target="media/image133.png"/><Relationship Id="rId171" Type="http://schemas.openxmlformats.org/officeDocument/2006/relationships/image" Target="media/image146.png"/><Relationship Id="rId176" Type="http://schemas.openxmlformats.org/officeDocument/2006/relationships/image" Target="media/image152.png"/><Relationship Id="rId192" Type="http://schemas.openxmlformats.org/officeDocument/2006/relationships/image" Target="media/image168.png"/><Relationship Id="rId12" Type="http://schemas.openxmlformats.org/officeDocument/2006/relationships/image" Target="media/image2.jpg"/><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6.jpeg"/><Relationship Id="rId59" Type="http://schemas.openxmlformats.org/officeDocument/2006/relationships/image" Target="media/image45.jpeg"/><Relationship Id="rId103" Type="http://schemas.openxmlformats.org/officeDocument/2006/relationships/image" Target="media/image84.jpeg"/><Relationship Id="rId108" Type="http://schemas.openxmlformats.org/officeDocument/2006/relationships/image" Target="media/image91.jpeg"/><Relationship Id="rId124" Type="http://schemas.openxmlformats.org/officeDocument/2006/relationships/image" Target="media/image106.png"/><Relationship Id="rId129" Type="http://schemas.openxmlformats.org/officeDocument/2006/relationships/image" Target="media/image118.png"/><Relationship Id="rId54" Type="http://schemas.openxmlformats.org/officeDocument/2006/relationships/image" Target="media/image41.jp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73.jpg"/><Relationship Id="rId96" Type="http://schemas.openxmlformats.org/officeDocument/2006/relationships/image" Target="media/image80.jpeg"/><Relationship Id="rId140" Type="http://schemas.openxmlformats.org/officeDocument/2006/relationships/image" Target="media/image118.jpeg"/><Relationship Id="rId145" Type="http://schemas.openxmlformats.org/officeDocument/2006/relationships/image" Target="media/image126.jpeg"/><Relationship Id="rId161" Type="http://schemas.openxmlformats.org/officeDocument/2006/relationships/image" Target="media/image138.png"/><Relationship Id="rId166" Type="http://schemas.openxmlformats.org/officeDocument/2006/relationships/image" Target="media/image143.jpeg"/><Relationship Id="rId182" Type="http://schemas.openxmlformats.org/officeDocument/2006/relationships/image" Target="media/image155.jpeg"/><Relationship Id="rId187" Type="http://schemas.openxmlformats.org/officeDocument/2006/relationships/image" Target="media/image16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97.jpeg"/><Relationship Id="rId119" Type="http://schemas.openxmlformats.org/officeDocument/2006/relationships/image" Target="media/image103.jpeg"/><Relationship Id="rId44" Type="http://schemas.openxmlformats.org/officeDocument/2006/relationships/image" Target="media/image32.jpeg"/><Relationship Id="rId60" Type="http://schemas.openxmlformats.org/officeDocument/2006/relationships/image" Target="media/image46.jpeg"/><Relationship Id="rId65" Type="http://schemas.openxmlformats.org/officeDocument/2006/relationships/image" Target="media/image52.jpeg"/><Relationship Id="rId81" Type="http://schemas.openxmlformats.org/officeDocument/2006/relationships/image" Target="media/image65.png"/><Relationship Id="rId86" Type="http://schemas.openxmlformats.org/officeDocument/2006/relationships/image" Target="media/image70.jpeg"/><Relationship Id="rId130" Type="http://schemas.openxmlformats.org/officeDocument/2006/relationships/image" Target="media/image109.jpeg"/><Relationship Id="rId135" Type="http://schemas.openxmlformats.org/officeDocument/2006/relationships/image" Target="media/image124.jpeg"/><Relationship Id="rId151" Type="http://schemas.openxmlformats.org/officeDocument/2006/relationships/image" Target="media/image130.png"/><Relationship Id="rId156" Type="http://schemas.openxmlformats.org/officeDocument/2006/relationships/image" Target="media/image145.png"/><Relationship Id="rId177" Type="http://schemas.openxmlformats.org/officeDocument/2006/relationships/image" Target="media/image166.png"/><Relationship Id="rId172" Type="http://schemas.openxmlformats.org/officeDocument/2006/relationships/image" Target="media/image147.jpeg"/><Relationship Id="rId193" Type="http://schemas.openxmlformats.org/officeDocument/2006/relationships/image" Target="media/image169.pn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7.jpeg"/><Relationship Id="rId109" Type="http://schemas.openxmlformats.org/officeDocument/2006/relationships/image" Target="media/image99.jpeg"/><Relationship Id="rId34" Type="http://schemas.openxmlformats.org/officeDocument/2006/relationships/image" Target="media/image22.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1.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4.png"/><Relationship Id="rId141" Type="http://schemas.openxmlformats.org/officeDocument/2006/relationships/image" Target="media/image119.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63.pn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4.jpeg"/><Relationship Id="rId162" Type="http://schemas.openxmlformats.org/officeDocument/2006/relationships/image" Target="media/image139.jpeg"/><Relationship Id="rId183" Type="http://schemas.openxmlformats.org/officeDocument/2006/relationships/image" Target="media/image157.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4.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image" Target="media/image77.jpeg"/><Relationship Id="rId110" Type="http://schemas.openxmlformats.org/officeDocument/2006/relationships/image" Target="media/image92.png"/><Relationship Id="rId115" Type="http://schemas.openxmlformats.org/officeDocument/2006/relationships/image" Target="media/image98.jpeg"/><Relationship Id="rId131" Type="http://schemas.openxmlformats.org/officeDocument/2006/relationships/image" Target="media/image120.jpeg"/><Relationship Id="rId136" Type="http://schemas.openxmlformats.org/officeDocument/2006/relationships/image" Target="media/image113.jpeg"/><Relationship Id="rId157" Type="http://schemas.openxmlformats.org/officeDocument/2006/relationships/image" Target="media/image134.png"/><Relationship Id="rId178" Type="http://schemas.openxmlformats.org/officeDocument/2006/relationships/image" Target="media/image153.emf"/><Relationship Id="rId61" Type="http://schemas.openxmlformats.org/officeDocument/2006/relationships/image" Target="media/image47.png"/><Relationship Id="rId82" Type="http://schemas.openxmlformats.org/officeDocument/2006/relationships/image" Target="media/image66.jpeg"/><Relationship Id="rId152" Type="http://schemas.openxmlformats.org/officeDocument/2006/relationships/image" Target="media/image131.png"/><Relationship Id="rId173" Type="http://schemas.openxmlformats.org/officeDocument/2006/relationships/image" Target="media/image149.jpeg"/><Relationship Id="rId194" Type="http://schemas.openxmlformats.org/officeDocument/2006/relationships/footer" Target="footer4.xml"/><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43.jpeg"/><Relationship Id="rId77" Type="http://schemas.openxmlformats.org/officeDocument/2006/relationships/image" Target="media/image62.jpeg"/><Relationship Id="rId100" Type="http://schemas.openxmlformats.org/officeDocument/2006/relationships/image" Target="media/image82.jpeg"/><Relationship Id="rId105" Type="http://schemas.openxmlformats.org/officeDocument/2006/relationships/image" Target="media/image86.jpeg"/><Relationship Id="rId126" Type="http://schemas.openxmlformats.org/officeDocument/2006/relationships/image" Target="media/image107.jpeg"/><Relationship Id="rId147" Type="http://schemas.openxmlformats.org/officeDocument/2006/relationships/image" Target="media/image127.jpeg"/><Relationship Id="rId168" Type="http://schemas.openxmlformats.org/officeDocument/2006/relationships/image" Target="media/image144.jpeg"/><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image" Target="media/image58.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image" Target="media/image121.jpeg"/><Relationship Id="rId163" Type="http://schemas.openxmlformats.org/officeDocument/2006/relationships/image" Target="media/image140.jpeg"/><Relationship Id="rId184" Type="http://schemas.openxmlformats.org/officeDocument/2006/relationships/image" Target="media/image159.jpeg"/><Relationship Id="rId189" Type="http://schemas.openxmlformats.org/officeDocument/2006/relationships/image" Target="media/image164.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4.jpeg"/><Relationship Id="rId116" Type="http://schemas.openxmlformats.org/officeDocument/2006/relationships/image" Target="media/image100.jpeg"/><Relationship Id="rId137" Type="http://schemas.openxmlformats.org/officeDocument/2006/relationships/image" Target="media/image114.jpeg"/><Relationship Id="rId158" Type="http://schemas.openxmlformats.org/officeDocument/2006/relationships/image" Target="media/image136.jpeg"/><Relationship Id="rId20" Type="http://schemas.openxmlformats.org/officeDocument/2006/relationships/image" Target="media/image10.png"/><Relationship Id="rId41" Type="http://schemas.openxmlformats.org/officeDocument/2006/relationships/image" Target="media/image29.jpeg"/><Relationship Id="rId62" Type="http://schemas.openxmlformats.org/officeDocument/2006/relationships/image" Target="media/image49.jpeg"/><Relationship Id="rId83" Type="http://schemas.openxmlformats.org/officeDocument/2006/relationships/image" Target="media/image67.jpeg"/><Relationship Id="rId88" Type="http://schemas.openxmlformats.org/officeDocument/2006/relationships/image" Target="media/image71.jpeg"/><Relationship Id="rId111" Type="http://schemas.openxmlformats.org/officeDocument/2006/relationships/image" Target="media/image93.jpeg"/><Relationship Id="rId132" Type="http://schemas.openxmlformats.org/officeDocument/2006/relationships/image" Target="media/image111.jpeg"/><Relationship Id="rId153" Type="http://schemas.openxmlformats.org/officeDocument/2006/relationships/image" Target="media/image132.png"/><Relationship Id="rId174" Type="http://schemas.openxmlformats.org/officeDocument/2006/relationships/image" Target="media/image150.jpeg"/><Relationship Id="rId179" Type="http://schemas.openxmlformats.org/officeDocument/2006/relationships/image" Target="media/image168.emf"/><Relationship Id="rId195" Type="http://schemas.openxmlformats.org/officeDocument/2006/relationships/fontTable" Target="fontTable.xml"/><Relationship Id="rId190" Type="http://schemas.openxmlformats.org/officeDocument/2006/relationships/image" Target="media/image165.png"/><Relationship Id="rId15" Type="http://schemas.openxmlformats.org/officeDocument/2006/relationships/image" Target="media/image5.jpeg"/><Relationship Id="rId36" Type="http://schemas.openxmlformats.org/officeDocument/2006/relationships/image" Target="media/image24.jpeg"/><Relationship Id="rId57" Type="http://schemas.openxmlformats.org/officeDocument/2006/relationships/image" Target="media/image44.jpeg"/><Relationship Id="rId106" Type="http://schemas.openxmlformats.org/officeDocument/2006/relationships/image" Target="media/image88.jpeg"/><Relationship Id="rId127" Type="http://schemas.openxmlformats.org/officeDocument/2006/relationships/image" Target="media/image116.jpeg"/><Relationship Id="rId10" Type="http://schemas.openxmlformats.org/officeDocument/2006/relationships/footer" Target="footer3.xml"/><Relationship Id="rId31" Type="http://schemas.openxmlformats.org/officeDocument/2006/relationships/image" Target="media/image21.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3.jpeg"/><Relationship Id="rId94" Type="http://schemas.openxmlformats.org/officeDocument/2006/relationships/image" Target="media/image78.jpeg"/><Relationship Id="rId99" Type="http://schemas.openxmlformats.org/officeDocument/2006/relationships/image" Target="media/image89.jpeg"/><Relationship Id="rId101" Type="http://schemas.openxmlformats.org/officeDocument/2006/relationships/image" Target="media/image83.jpeg"/><Relationship Id="rId122" Type="http://schemas.openxmlformats.org/officeDocument/2006/relationships/image" Target="media/image105.png"/><Relationship Id="rId143" Type="http://schemas.openxmlformats.org/officeDocument/2006/relationships/image" Target="media/image123.jpeg"/><Relationship Id="rId148" Type="http://schemas.openxmlformats.org/officeDocument/2006/relationships/image" Target="media/image137.jpeg"/><Relationship Id="rId164" Type="http://schemas.openxmlformats.org/officeDocument/2006/relationships/image" Target="media/image141.jpeg"/><Relationship Id="rId169" Type="http://schemas.openxmlformats.org/officeDocument/2006/relationships/image" Target="media/image158.jpeg"/><Relationship Id="rId185" Type="http://schemas.openxmlformats.org/officeDocument/2006/relationships/image" Target="media/image160.jpe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54.jpeg"/><Relationship Id="rId26" Type="http://schemas.openxmlformats.org/officeDocument/2006/relationships/image" Target="media/image1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na\Documents\Office%20&#12398;&#12459;&#12473;&#12479;&#12512;%20&#12486;&#12531;&#12503;&#12524;&#12540;&#12488;\report_&#22269;&#20132;&#30465;.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A752C78E-0ADD-4C48-95D0-B5ABE8FC8E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report_国交省.dot</Template>
  <TotalTime>0</TotalTime>
  <Pages>40</Pages>
  <Words>14295</Words>
  <Characters>3052</Characters>
  <Application>Microsoft Office Word</Application>
  <DocSecurity>0</DocSecurity>
  <Lines>25</Lines>
  <Paragraphs>34</Paragraphs>
  <ScaleCrop>false</ScaleCrop>
  <HeadingPairs>
    <vt:vector size="6" baseType="variant">
      <vt:variant>
        <vt:lpstr>タイトル</vt:lpstr>
      </vt:variant>
      <vt:variant>
        <vt:i4>1</vt:i4>
      </vt:variant>
      <vt:variant>
        <vt:lpstr>Title</vt:lpstr>
      </vt:variant>
      <vt:variant>
        <vt:i4>1</vt:i4>
      </vt:variant>
      <vt:variant>
        <vt:lpstr>Headings</vt:lpstr>
      </vt:variant>
      <vt:variant>
        <vt:i4>69</vt:i4>
      </vt:variant>
    </vt:vector>
  </HeadingPairs>
  <TitlesOfParts>
    <vt:vector size="71" baseType="lpstr">
      <vt:lpstr>H21公園施設</vt:lpstr>
      <vt:lpstr>H21公園施設</vt:lpstr>
      <vt:lpstr>報　告　書</vt:lpstr>
      <vt:lpstr>目次</vt:lpstr>
      <vt:lpstr>はじめに</vt:lpstr>
      <vt:lpstr>    調査の目的</vt:lpstr>
      <vt:lpstr>    調査の内容</vt:lpstr>
      <vt:lpstr>        公園利用者の都市公園利用にあたっての安全に対する意識調査</vt:lpstr>
      <vt:lpstr>        公園管理者の公園施設の物的ハザード対策に対する安全管理に係る調査</vt:lpstr>
      <vt:lpstr>        公園管理者の公園施設の人的ハザードに対する安全管理に関する調査</vt:lpstr>
      <vt:lpstr>        安全な公園利用に関する普及啓発資料の作成</vt:lpstr>
      <vt:lpstr>        都市公園技術標準改正案に係る有識者からの意見聴取</vt:lpstr>
      <vt:lpstr>公園利用者の都市公園利用にあたっての安全に対する意識調査</vt:lpstr>
      <vt:lpstr>    有識者ヒアリング</vt:lpstr>
      <vt:lpstr>        調査の概要</vt:lpstr>
      <vt:lpstr>        有識者ヒアリング要旨</vt:lpstr>
      <vt:lpstr>    公園の安全な利用に関する意識調査</vt:lpstr>
      <vt:lpstr>        調査の概要</vt:lpstr>
      <vt:lpstr>        </vt:lpstr>
      <vt:lpstr>        調査の内容</vt:lpstr>
      <vt:lpstr>        </vt:lpstr>
      <vt:lpstr>        集計結果の概要</vt:lpstr>
      <vt:lpstr>    母親クラブヒアリング調査</vt:lpstr>
      <vt:lpstr>        調査の概要</vt:lpstr>
      <vt:lpstr>        母親クラブ理事会ヒアリング要旨</vt:lpstr>
      <vt:lpstr>        杉並区母親クラブ連絡会ヒアリング要旨</vt:lpstr>
      <vt:lpstr>    本章のまとめ</vt:lpstr>
      <vt:lpstr>公園管理者の公園施設の物的ハザード対策に対する安全管理に係る調査</vt:lpstr>
      <vt:lpstr>    調査の概要</vt:lpstr>
      <vt:lpstr>        調査対象</vt:lpstr>
      <vt:lpstr>        調査方法</vt:lpstr>
      <vt:lpstr>        調査期間</vt:lpstr>
      <vt:lpstr>        調査項目</vt:lpstr>
      <vt:lpstr>    調査の内容</vt:lpstr>
      <vt:lpstr>    集計結果の概要</vt:lpstr>
      <vt:lpstr>        既存遊具の物的ハザード対策</vt:lpstr>
      <vt:lpstr>        既存公園施設の物的ハザード対策</vt:lpstr>
      <vt:lpstr>    物的ハザード対策の事例</vt:lpstr>
      <vt:lpstr>    アンケート調査に関する問い合わせ等</vt:lpstr>
      <vt:lpstr>    本章のまとめ</vt:lpstr>
      <vt:lpstr>遊具の安全な利用方法に関する指導及び普及啓発に係る取り組み実態調査</vt:lpstr>
      <vt:lpstr>    調査の概要</vt:lpstr>
      <vt:lpstr>        調査対象</vt:lpstr>
      <vt:lpstr>        調査方法</vt:lpstr>
      <vt:lpstr>        調査期間</vt:lpstr>
      <vt:lpstr>        調査項目</vt:lpstr>
      <vt:lpstr>    調査の内容</vt:lpstr>
      <vt:lpstr>    集計結果の概要</vt:lpstr>
      <vt:lpstr>        普及啓発活動等の実施状況</vt:lpstr>
      <vt:lpstr>        普及啓発活動等の手法</vt:lpstr>
      <vt:lpstr>        リーフレット等の配布方法</vt:lpstr>
      <vt:lpstr>        情報提供内容</vt:lpstr>
      <vt:lpstr>        普及啓発活動等に当たって連携している団体</vt:lpstr>
      <vt:lpstr>        普及啓発活動等を実施していない理由</vt:lpstr>
      <vt:lpstr>    普及啓発活動等の事例</vt:lpstr>
      <vt:lpstr>    本章のまとめ</vt:lpstr>
      <vt:lpstr>「プレーパーク」における安全管理指導に関する実態調査</vt:lpstr>
      <vt:lpstr>    「プレーパーク」運営実態調査</vt:lpstr>
      <vt:lpstr>        調査の概要</vt:lpstr>
      <vt:lpstr>        調査の内容</vt:lpstr>
      <vt:lpstr>        集計結果の概要</vt:lpstr>
      <vt:lpstr>    「プレーパーク」ヒアリング調査</vt:lpstr>
      <vt:lpstr>        調査の概要</vt:lpstr>
      <vt:lpstr>        有識者ヒアリング要旨</vt:lpstr>
      <vt:lpstr>        プレーパークヒアリング要旨</vt:lpstr>
      <vt:lpstr>    アンケート調査に関する問い合わせ等</vt:lpstr>
      <vt:lpstr>    本章のまとめ</vt:lpstr>
      <vt:lpstr>遊具における人的要因に起因する事故情報の整理</vt:lpstr>
      <vt:lpstr>    事故発生状況</vt:lpstr>
      <vt:lpstr>        調査の概要</vt:lpstr>
      <vt:lpstr>        事故発生状況</vt:lpstr>
    </vt:vector>
  </TitlesOfParts>
  <LinksUpToDate>false</LinksUpToDate>
  <CharactersWithSpaces>17313</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H21公園施設</dc:title>
  <dc:creator/>
  <dc:description>170227_1500_屋外広告物点検指針案 - 反映_委員長送付版_POSA→CD +表紙</dc:description>
  <cp:lastModifiedBy/>
  <cp:revision>1</cp:revision>
  <cp:lastPrinted>2010-06-12T09:18:00Z</cp:lastPrinted>
  <dcterms:created xsi:type="dcterms:W3CDTF">2017-07-24T11:44:00Z</dcterms:created>
  <dcterms:modified xsi:type="dcterms:W3CDTF">2017-07-27T07:03:00Z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-589717501</vt:i4>
  </property>
</Properties>
</file>