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9C" w:rsidRDefault="0087519C" w:rsidP="00F1541D">
      <w:pPr>
        <w:pStyle w:val="1"/>
        <w:ind w:firstLineChars="200" w:firstLine="420"/>
        <w:rPr>
          <w:rFonts w:asciiTheme="minorEastAsia" w:eastAsiaTheme="minorEastAsia" w:hAnsiTheme="minorEastAsia"/>
          <w:sz w:val="21"/>
          <w:szCs w:val="21"/>
        </w:rPr>
      </w:pPr>
      <w:bookmarkStart w:id="0" w:name="_Toc357691220"/>
      <w:r w:rsidRPr="00F1541D">
        <w:rPr>
          <w:rFonts w:asciiTheme="minorEastAsia" w:eastAsiaTheme="minorEastAsia" w:hAnsiTheme="minorEastAsia" w:hint="eastAsia"/>
          <w:sz w:val="21"/>
          <w:szCs w:val="21"/>
        </w:rPr>
        <w:t>（定款の記載例）</w:t>
      </w:r>
      <w:bookmarkEnd w:id="0"/>
    </w:p>
    <w:p w:rsidR="00EF1E40" w:rsidRPr="00EF1E40" w:rsidRDefault="00EF1E40" w:rsidP="00EF1E40"/>
    <w:tbl>
      <w:tblPr>
        <w:tblStyle w:val="a9"/>
        <w:tblW w:w="0" w:type="auto"/>
        <w:jc w:val="righ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696"/>
        <w:gridCol w:w="4576"/>
      </w:tblGrid>
      <w:tr w:rsidR="00D6670B" w:rsidRPr="00D6670B" w:rsidTr="00C87493">
        <w:trPr>
          <w:jc w:val="right"/>
        </w:trPr>
        <w:tc>
          <w:tcPr>
            <w:tcW w:w="169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hint="eastAsia"/>
                <w:sz w:val="18"/>
                <w:szCs w:val="24"/>
              </w:rPr>
              <w:t>■＜　＞</w:t>
            </w:r>
          </w:p>
          <w:p w:rsidR="00D6670B" w:rsidRPr="00D6670B" w:rsidRDefault="00D6670B" w:rsidP="00C87493">
            <w:pPr>
              <w:snapToGrid w:val="0"/>
              <w:rPr>
                <w:sz w:val="18"/>
                <w:szCs w:val="24"/>
              </w:rPr>
            </w:pPr>
            <w:r w:rsidRPr="00D6670B">
              <w:rPr>
                <w:rFonts w:ascii="ＭＳ 明朝" w:eastAsia="ＭＳ 明朝" w:hAnsi="ＭＳ 明朝" w:cs="ＭＳ 明朝" w:hint="eastAsia"/>
                <w:sz w:val="18"/>
                <w:szCs w:val="24"/>
              </w:rPr>
              <w:t>（黒四角＋括弧</w:t>
            </w:r>
            <w:r w:rsidRPr="00D6670B">
              <w:rPr>
                <w:rFonts w:hint="eastAsia"/>
                <w:sz w:val="18"/>
                <w:szCs w:val="24"/>
              </w:rPr>
              <w:t>）</w:t>
            </w:r>
          </w:p>
        </w:tc>
        <w:tc>
          <w:tcPr>
            <w:tcW w:w="457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ascii="ＭＳ 明朝" w:eastAsia="ＭＳ 明朝" w:hAnsi="ＭＳ 明朝" w:cs="ＭＳ 明朝" w:hint="eastAsia"/>
                <w:sz w:val="18"/>
                <w:szCs w:val="24"/>
              </w:rPr>
              <w:t>「義務的事項」、「相対的事項」及びそれらに関連した事項に付した記号。＜　＞内部分について、適宜、書き換え・選択等する事を想定</w:t>
            </w:r>
            <w:r w:rsidRPr="00D6670B">
              <w:rPr>
                <w:rFonts w:hint="eastAsia"/>
                <w:sz w:val="18"/>
                <w:szCs w:val="24"/>
              </w:rPr>
              <w:t>。</w:t>
            </w:r>
          </w:p>
        </w:tc>
      </w:tr>
      <w:tr w:rsidR="00D6670B" w:rsidRPr="00D6670B" w:rsidTr="00C87493">
        <w:trPr>
          <w:jc w:val="right"/>
        </w:trPr>
        <w:tc>
          <w:tcPr>
            <w:tcW w:w="169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hint="eastAsia"/>
                <w:sz w:val="18"/>
                <w:szCs w:val="24"/>
              </w:rPr>
              <w:t>▲</w:t>
            </w:r>
            <w:r w:rsidRPr="00D6670B">
              <w:rPr>
                <w:rFonts w:ascii="ＭＳ 明朝" w:hAnsi="ＭＳ 明朝" w:cs="ＭＳ 明朝"/>
                <w:sz w:val="18"/>
                <w:szCs w:val="24"/>
              </w:rPr>
              <w:t xml:space="preserve">＜　</w:t>
            </w:r>
            <w:r w:rsidRPr="00D6670B">
              <w:rPr>
                <w:rFonts w:hint="eastAsia"/>
                <w:sz w:val="18"/>
                <w:szCs w:val="24"/>
              </w:rPr>
              <w:t>＞</w:t>
            </w:r>
          </w:p>
          <w:p w:rsidR="00D6670B" w:rsidRPr="00D6670B" w:rsidRDefault="00D6670B" w:rsidP="00C87493">
            <w:pPr>
              <w:snapToGrid w:val="0"/>
              <w:rPr>
                <w:sz w:val="18"/>
                <w:szCs w:val="24"/>
              </w:rPr>
            </w:pPr>
            <w:r w:rsidRPr="00D6670B">
              <w:rPr>
                <w:rFonts w:ascii="ＭＳ 明朝" w:eastAsia="ＭＳ 明朝" w:hAnsi="ＭＳ 明朝" w:cs="ＭＳ 明朝" w:hint="eastAsia"/>
                <w:sz w:val="18"/>
                <w:szCs w:val="24"/>
              </w:rPr>
              <w:t>（黒三角＋括弧</w:t>
            </w:r>
            <w:r w:rsidRPr="00D6670B">
              <w:rPr>
                <w:rFonts w:hint="eastAsia"/>
                <w:sz w:val="18"/>
                <w:szCs w:val="24"/>
              </w:rPr>
              <w:t>）</w:t>
            </w:r>
          </w:p>
        </w:tc>
        <w:tc>
          <w:tcPr>
            <w:tcW w:w="457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ascii="ＭＳ 明朝" w:eastAsia="ＭＳ 明朝" w:hAnsi="ＭＳ 明朝" w:cs="ＭＳ 明朝" w:hint="eastAsia"/>
                <w:sz w:val="18"/>
                <w:szCs w:val="24"/>
              </w:rPr>
              <w:t>「任意的事項」に付した記号。＜　＞内部分について、適宜、書き換えて記載したり、記載しない事を想定</w:t>
            </w:r>
            <w:r w:rsidRPr="00D6670B">
              <w:rPr>
                <w:rFonts w:hint="eastAsia"/>
                <w:sz w:val="18"/>
                <w:szCs w:val="24"/>
              </w:rPr>
              <w:t>。</w:t>
            </w:r>
          </w:p>
        </w:tc>
      </w:tr>
      <w:tr w:rsidR="00D6670B" w:rsidRPr="00D6670B" w:rsidTr="00C87493">
        <w:trPr>
          <w:jc w:val="right"/>
        </w:trPr>
        <w:tc>
          <w:tcPr>
            <w:tcW w:w="169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hint="eastAsia"/>
                <w:sz w:val="18"/>
                <w:szCs w:val="24"/>
              </w:rPr>
              <w:t>●</w:t>
            </w:r>
            <w:r w:rsidRPr="00D6670B">
              <w:rPr>
                <w:rFonts w:ascii="ＭＳ 明朝" w:hAnsi="ＭＳ 明朝" w:cs="ＭＳ 明朝"/>
                <w:sz w:val="18"/>
                <w:szCs w:val="24"/>
              </w:rPr>
              <w:t>（黒丸</w:t>
            </w:r>
            <w:r w:rsidRPr="00D6670B">
              <w:rPr>
                <w:rFonts w:hint="eastAsia"/>
                <w:sz w:val="18"/>
                <w:szCs w:val="24"/>
              </w:rPr>
              <w:t>）</w:t>
            </w:r>
          </w:p>
        </w:tc>
        <w:tc>
          <w:tcPr>
            <w:tcW w:w="4576" w:type="dxa"/>
            <w:tcBorders>
              <w:top w:val="dashed" w:sz="4" w:space="0" w:color="auto"/>
              <w:left w:val="dashed" w:sz="4" w:space="0" w:color="auto"/>
              <w:bottom w:val="dashed" w:sz="4" w:space="0" w:color="auto"/>
              <w:right w:val="dashed" w:sz="4" w:space="0" w:color="auto"/>
            </w:tcBorders>
            <w:hideMark/>
          </w:tcPr>
          <w:p w:rsidR="00D6670B" w:rsidRPr="00D6670B" w:rsidRDefault="00D6670B" w:rsidP="00C87493">
            <w:pPr>
              <w:snapToGrid w:val="0"/>
              <w:rPr>
                <w:sz w:val="18"/>
                <w:szCs w:val="24"/>
              </w:rPr>
            </w:pPr>
            <w:r w:rsidRPr="00D6670B">
              <w:rPr>
                <w:rFonts w:ascii="ＭＳ 明朝" w:eastAsia="ＭＳ 明朝" w:hAnsi="ＭＳ 明朝" w:cs="ＭＳ 明朝" w:hint="eastAsia"/>
                <w:sz w:val="18"/>
                <w:szCs w:val="24"/>
              </w:rPr>
              <w:t>引用条項に付した記号。引用元の条項番号がずれる場合は連動してずれる事を想定</w:t>
            </w:r>
            <w:r w:rsidRPr="00D6670B">
              <w:rPr>
                <w:rFonts w:hint="eastAsia"/>
                <w:sz w:val="18"/>
                <w:szCs w:val="24"/>
              </w:rPr>
              <w:t>。</w:t>
            </w:r>
          </w:p>
        </w:tc>
      </w:tr>
    </w:tbl>
    <w:p w:rsidR="00FA1120" w:rsidRDefault="006A29A3" w:rsidP="006A29A3">
      <w:pPr>
        <w:jc w:val="right"/>
        <w:rPr>
          <w:rFonts w:asciiTheme="minorEastAsia" w:hAnsiTheme="minorEastAsia"/>
          <w:sz w:val="24"/>
          <w:szCs w:val="24"/>
        </w:rPr>
      </w:pPr>
      <w:r>
        <w:rPr>
          <w:rFonts w:asciiTheme="minorEastAsia" w:hAnsiTheme="minorEastAsia" w:hint="eastAsia"/>
          <w:sz w:val="18"/>
          <w:szCs w:val="24"/>
        </w:rPr>
        <w:t>※</w:t>
      </w:r>
      <w:r w:rsidRPr="006A29A3">
        <w:rPr>
          <w:rFonts w:asciiTheme="minorEastAsia" w:hAnsiTheme="minorEastAsia" w:hint="eastAsia"/>
          <w:sz w:val="18"/>
          <w:szCs w:val="24"/>
        </w:rPr>
        <w:t>詳細な記載例は、「技術研究組合の設立・運営等ガイドライン」をご覧ください</w:t>
      </w:r>
    </w:p>
    <w:p w:rsidR="006A29A3" w:rsidRPr="00D6670B" w:rsidRDefault="006A29A3" w:rsidP="00F1541D">
      <w:pPr>
        <w:jc w:val="center"/>
        <w:rPr>
          <w:rFonts w:asciiTheme="minorEastAsia" w:hAnsiTheme="minorEastAsia"/>
          <w:szCs w:val="21"/>
        </w:rPr>
      </w:pPr>
    </w:p>
    <w:p w:rsidR="0087519C" w:rsidRPr="00F1541D" w:rsidRDefault="0087519C" w:rsidP="00F1541D">
      <w:pPr>
        <w:jc w:val="center"/>
        <w:rPr>
          <w:rFonts w:asciiTheme="minorEastAsia" w:hAnsiTheme="minorEastAsia"/>
          <w:szCs w:val="21"/>
        </w:rPr>
      </w:pPr>
      <w:r w:rsidRPr="00F1541D">
        <w:rPr>
          <w:rFonts w:asciiTheme="minorEastAsia" w:hAnsiTheme="minorEastAsia" w:hint="eastAsia"/>
          <w:szCs w:val="21"/>
        </w:rPr>
        <w:t>○○技術研究組合定款</w:t>
      </w:r>
    </w:p>
    <w:p w:rsidR="00FA1120" w:rsidRPr="00F1541D" w:rsidRDefault="00FA1120" w:rsidP="000259A1">
      <w:pPr>
        <w:rPr>
          <w:rFonts w:asciiTheme="minorEastAsia" w:hAnsiTheme="minorEastAsia"/>
          <w:szCs w:val="21"/>
        </w:rPr>
      </w:pPr>
    </w:p>
    <w:p w:rsidR="0087519C" w:rsidRPr="00F1541D" w:rsidRDefault="0087519C" w:rsidP="00F1541D">
      <w:pPr>
        <w:ind w:firstLineChars="200" w:firstLine="420"/>
        <w:rPr>
          <w:rFonts w:asciiTheme="minorEastAsia" w:hAnsiTheme="minorEastAsia"/>
          <w:szCs w:val="21"/>
        </w:rPr>
      </w:pPr>
      <w:r w:rsidRPr="00F1541D">
        <w:rPr>
          <w:rFonts w:asciiTheme="minorEastAsia" w:hAnsiTheme="minorEastAsia" w:hint="eastAsia"/>
          <w:szCs w:val="21"/>
        </w:rPr>
        <w:t>第１章　総則</w:t>
      </w:r>
    </w:p>
    <w:p w:rsidR="003C73CD" w:rsidRDefault="003C73CD" w:rsidP="00F1541D">
      <w:pPr>
        <w:ind w:left="210" w:hangingChars="100" w:hanging="210"/>
        <w:rPr>
          <w:rFonts w:asciiTheme="minorEastAsia" w:hAnsiTheme="minorEastAsia"/>
          <w:szCs w:val="21"/>
        </w:rPr>
      </w:pPr>
    </w:p>
    <w:p w:rsidR="0087519C" w:rsidRPr="00F1541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（事業）</w:t>
      </w:r>
    </w:p>
    <w:p w:rsidR="0087519C" w:rsidRPr="00F1541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第１条　本組合は、■＜○○の状況の中で、○○を○○する課題を解決するために＞、次の事業を行う。</w:t>
      </w:r>
    </w:p>
    <w:p w:rsidR="0087519C" w:rsidRPr="00F1541D" w:rsidRDefault="0087519C"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w:t>
      </w:r>
      <w:r w:rsidRPr="00F1541D">
        <w:rPr>
          <w:rFonts w:asciiTheme="minorEastAsia" w:hAnsiTheme="minorEastAsia" w:hint="eastAsia"/>
          <w:szCs w:val="21"/>
        </w:rPr>
        <w:t>組合員のために■＜○○に関する＞試験研究を実施すること。</w:t>
      </w:r>
    </w:p>
    <w:p w:rsidR="0087519C" w:rsidRPr="00F1541D" w:rsidRDefault="0087519C"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(2) </w:t>
      </w:r>
      <w:r w:rsidRPr="00F1541D">
        <w:rPr>
          <w:rFonts w:asciiTheme="minorEastAsia" w:hAnsiTheme="minorEastAsia" w:hint="eastAsia"/>
          <w:szCs w:val="21"/>
        </w:rPr>
        <w:t>組合員のために前号の試験研究の成果を管理すること。＞</w:t>
      </w:r>
    </w:p>
    <w:p w:rsidR="0087519C" w:rsidRPr="00F1541D" w:rsidRDefault="0087519C"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(3) 組合員に対する技術指導を行うこと。＞ </w:t>
      </w:r>
    </w:p>
    <w:p w:rsidR="0087519C" w:rsidRPr="00F1541D" w:rsidRDefault="0087519C"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(4) 試験研究のための施設を組合員に使用させること。＞ </w:t>
      </w:r>
    </w:p>
    <w:p w:rsidR="0087519C" w:rsidRPr="00F1541D" w:rsidRDefault="0087519C"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(5) </w:t>
      </w:r>
      <w:r w:rsidRPr="00F1541D">
        <w:rPr>
          <w:rFonts w:asciiTheme="minorEastAsia" w:hAnsiTheme="minorEastAsia" w:hint="eastAsia"/>
          <w:szCs w:val="21"/>
        </w:rPr>
        <w:t>前各号の事業に附帯する事業＞</w:t>
      </w:r>
    </w:p>
    <w:p w:rsidR="003C73CD" w:rsidRDefault="003C73CD" w:rsidP="00F1541D">
      <w:pPr>
        <w:ind w:left="210" w:hangingChars="100" w:hanging="210"/>
        <w:rPr>
          <w:rFonts w:asciiTheme="minorEastAsia" w:hAnsiTheme="minorEastAsia"/>
          <w:szCs w:val="21"/>
        </w:rPr>
      </w:pPr>
    </w:p>
    <w:p w:rsidR="0087519C" w:rsidRPr="00F1541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（名称）</w:t>
      </w:r>
    </w:p>
    <w:p w:rsidR="0087519C" w:rsidRPr="00F1541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第２条　本組合は、■＜○○技術研究組合▲＜（英文名○○</w:t>
      </w:r>
      <w:r w:rsidRPr="00F1541D">
        <w:rPr>
          <w:rFonts w:asciiTheme="minorEastAsia" w:hAnsiTheme="minorEastAsia"/>
          <w:szCs w:val="21"/>
        </w:rPr>
        <w:t xml:space="preserve"> Technology Research Association </w:t>
      </w:r>
      <w:r w:rsidRPr="00F1541D">
        <w:rPr>
          <w:rFonts w:asciiTheme="minorEastAsia" w:hAnsiTheme="minorEastAsia" w:hint="eastAsia"/>
          <w:szCs w:val="21"/>
        </w:rPr>
        <w:t xml:space="preserve">　／○○</w:t>
      </w:r>
      <w:r w:rsidRPr="00F1541D">
        <w:rPr>
          <w:rFonts w:asciiTheme="minorEastAsia" w:hAnsiTheme="minorEastAsia"/>
          <w:szCs w:val="21"/>
        </w:rPr>
        <w:t xml:space="preserve"> Research and Development Partnership　等）＞＞と称する。</w:t>
      </w:r>
    </w:p>
    <w:p w:rsidR="003C73CD" w:rsidRDefault="003C73CD" w:rsidP="00F1541D">
      <w:pPr>
        <w:ind w:left="210" w:hangingChars="100" w:hanging="210"/>
        <w:rPr>
          <w:rFonts w:asciiTheme="minorEastAsia" w:hAnsiTheme="minorEastAsia"/>
          <w:szCs w:val="21"/>
        </w:rPr>
      </w:pPr>
    </w:p>
    <w:p w:rsidR="0087519C" w:rsidRPr="00F1541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（事務所の所在地）</w:t>
      </w:r>
    </w:p>
    <w:p w:rsidR="003C73CD" w:rsidRDefault="0087519C" w:rsidP="00F1541D">
      <w:pPr>
        <w:ind w:left="210" w:hangingChars="100" w:hanging="210"/>
        <w:rPr>
          <w:rFonts w:asciiTheme="minorEastAsia" w:hAnsiTheme="minorEastAsia"/>
          <w:szCs w:val="21"/>
        </w:rPr>
      </w:pPr>
      <w:r w:rsidRPr="00F1541D">
        <w:rPr>
          <w:rFonts w:asciiTheme="minorEastAsia" w:hAnsiTheme="minorEastAsia" w:hint="eastAsia"/>
          <w:szCs w:val="21"/>
        </w:rPr>
        <w:t>第３条　本組合は、事務所を■＜○○県○○市＞に置く。</w:t>
      </w:r>
    </w:p>
    <w:p w:rsidR="003C73CD" w:rsidRPr="000259A1" w:rsidRDefault="003C73CD" w:rsidP="00F1541D">
      <w:pPr>
        <w:ind w:left="210" w:hangingChars="100" w:hanging="210"/>
        <w:rPr>
          <w:rFonts w:asciiTheme="minorEastAsia" w:hAnsiTheme="minorEastAsia"/>
          <w:szCs w:val="21"/>
        </w:rPr>
      </w:pPr>
    </w:p>
    <w:p w:rsidR="0087519C" w:rsidRPr="00F1541D" w:rsidRDefault="0087519C"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第２章　組合員</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（組合員の資格）</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第４条　本組合の組合員たる資格を有する者は、その者の行う事業に本組合の行う試験研究の成果を直接又は間接に利用する者■＜であって、○○する／○○であるもの＞とする。</w:t>
      </w:r>
    </w:p>
    <w:p w:rsidR="0087519C"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本組合は、前項に規定する者のほか、国立大学法人、産業技術研究法人、○○を組合員とすることができる。＞</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（加入）</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lastRenderedPageBreak/>
        <w:t>第５条　組合たる資格を有する者は、本組合の承諾を得て、本組合に加入することができる。</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（自由脱退）</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第６条　本組合の組合員は、■＜９０日前＞までに予告し、事業年度の終了の時において脱退することができる。</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（法定脱退）</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第７条　本組合の組合員は、次の事由によって脱退する。</w:t>
      </w:r>
      <w:r w:rsidRPr="00F1541D">
        <w:rPr>
          <w:rFonts w:asciiTheme="minorEastAsia" w:hAnsiTheme="minorEastAsia"/>
          <w:szCs w:val="21"/>
        </w:rPr>
        <w:t xml:space="preserve">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第●４条に規定する組合員たる資格の喪失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死亡又は解散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(3) 除名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除名は、次に掲げる組合員につき、総会の決議によってすることができる。この場合は、本組合は、その総会の日の１０日前までに、その組合員に対しその旨を通知し、かつ、総会において、弁明する機会を与えるものとする。</w:t>
      </w:r>
      <w:r w:rsidRPr="00F1541D">
        <w:rPr>
          <w:rFonts w:asciiTheme="minorEastAsia" w:hAnsiTheme="minorEastAsia"/>
          <w:szCs w:val="21"/>
        </w:rPr>
        <w:t xml:space="preserve">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(1) </w:t>
      </w:r>
      <w:r w:rsidRPr="00F1541D">
        <w:rPr>
          <w:rFonts w:asciiTheme="minorEastAsia" w:hAnsiTheme="minorEastAsia" w:hint="eastAsia"/>
          <w:szCs w:val="21"/>
        </w:rPr>
        <w:t>費用の支払その他本組合に対する義務を怠った組合員</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本組合の事業を妨げ、又は妨げようとした組合員</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(3) </w:t>
      </w:r>
      <w:r w:rsidRPr="00F1541D">
        <w:rPr>
          <w:rFonts w:asciiTheme="minorEastAsia" w:hAnsiTheme="minorEastAsia" w:hint="eastAsia"/>
          <w:szCs w:val="21"/>
        </w:rPr>
        <w:t>本組合の名誉を著しく毀損する行為をした組合員＞</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前項の除名は、除名した組合員にその旨を通知しなければ、これをもってその組合員に対抗することができない。</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（費用の賦課）</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第８条　本組合は、■＜次に掲げる事項を考慮して、＞組合員に本組合の事業に要する費用を賦課することができる。</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(1) </w:t>
      </w:r>
      <w:r w:rsidRPr="00F1541D">
        <w:rPr>
          <w:rFonts w:asciiTheme="minorEastAsia" w:hAnsiTheme="minorEastAsia" w:hint="eastAsia"/>
          <w:szCs w:val="21"/>
        </w:rPr>
        <w:t>本組合の行う試験研究の成果を利用する分量</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組合員の事業規模及び法人属性等</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(3) </w:t>
      </w:r>
      <w:r w:rsidRPr="00F1541D">
        <w:rPr>
          <w:rFonts w:asciiTheme="minorEastAsia" w:hAnsiTheme="minorEastAsia" w:hint="eastAsia"/>
          <w:szCs w:val="21"/>
        </w:rPr>
        <w:t>新規に加入する組合員について、既存の組合員が過去に負担した金額</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(4) </w:t>
      </w:r>
      <w:r w:rsidRPr="00F1541D">
        <w:rPr>
          <w:rFonts w:asciiTheme="minorEastAsia" w:hAnsiTheme="minorEastAsia" w:hint="eastAsia"/>
          <w:szCs w:val="21"/>
        </w:rPr>
        <w:t>脱退する組合員について、脱退事業年度及びその翌年度以降に負担する金額＞</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前項に規定する費用の賦課及び徴収の方法は、総会の決議により定める。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組合員は、前２項の費用の納付について、相殺をもつて本組合に対抗することができない。ただし、将来賦課されるべき費用の納付に充てることを約して本組合に金銭を預託し、現に費用の賦課を受けた場合において当該預託した金銭の全部又は一部を当該費用の納付に充てるときは、この限りでない。</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（損失の処理）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第９条　損失の処理の方法は、■＜事業年度ごとに総会において定める＞。</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（組合員名簿の作成等）</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第１０条　本組合は、組合員名簿を作成し、各組合員について次に掲げる事項を記載し、又は記</w:t>
      </w:r>
      <w:r w:rsidRPr="00F1541D">
        <w:rPr>
          <w:rFonts w:asciiTheme="minorEastAsia" w:hAnsiTheme="minorEastAsia" w:hint="eastAsia"/>
          <w:szCs w:val="21"/>
        </w:rPr>
        <w:lastRenderedPageBreak/>
        <w:t>録するものとする。</w:t>
      </w:r>
      <w:r w:rsidRPr="00F1541D">
        <w:rPr>
          <w:rFonts w:asciiTheme="minorEastAsia" w:hAnsiTheme="minorEastAsia"/>
          <w:szCs w:val="21"/>
        </w:rPr>
        <w:t xml:space="preserve">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氏名又は名称及び住所又は居所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加入の年月日</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組合員は、氏名又は名称及び住所又は居所を変更したときは、遅滞なく本組合に届け出なければならない。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（■＜議決権及び選挙権＞）</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第１１条　組合員は、■＜各々一個の議決権及び役員の選挙権＞を有する。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組合員は、第●３０条第１項の規定によりあらかじめ通知のあった事項につき、書面又は代理人をもつて、■＜議決権又は選挙権＞を行うことができる。この場合は、その組合員の親族若しくは使用人又は他の組合員でなければ、代理人となることができない。</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前項の規定により■＜議決権又は選挙権＞を行う者は、出席者とみなす。</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代理人は、５人以上の組合員を代理することができない。</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５　代理人は、代理権を証する書面を本組合に提出しなければならない。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（守秘義務）</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第１２条　本組合の組合員（組合員が法人である場合には、その役員又は職員）又は組合員であった者は、本組合の事業の実施に関して知り得た秘密を漏らしてはならない。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（使用料及び手数料）</w:t>
      </w:r>
    </w:p>
    <w:p w:rsidR="00883A83" w:rsidRPr="00F1541D" w:rsidRDefault="006D2726" w:rsidP="00F1541D">
      <w:pPr>
        <w:ind w:left="210" w:hangingChars="100" w:hanging="210"/>
        <w:rPr>
          <w:szCs w:val="21"/>
        </w:rPr>
      </w:pPr>
      <w:r w:rsidRPr="00F1541D">
        <w:rPr>
          <w:rFonts w:asciiTheme="minorEastAsia" w:hAnsiTheme="minorEastAsia" w:hint="eastAsia"/>
          <w:szCs w:val="21"/>
        </w:rPr>
        <w:t>第１３条　本組合は、施設等の使用料及び事務等の手数料を徴収することができる。</w:t>
      </w:r>
    </w:p>
    <w:p w:rsidR="006D2726" w:rsidRPr="00F1541D" w:rsidRDefault="006D2726" w:rsidP="00F1541D">
      <w:pPr>
        <w:ind w:left="210" w:hangingChars="100" w:hanging="210"/>
        <w:rPr>
          <w:szCs w:val="21"/>
        </w:rPr>
      </w:pPr>
    </w:p>
    <w:p w:rsidR="006D2726" w:rsidRPr="00F1541D" w:rsidRDefault="006D2726"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第３章　事業の執行</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（事業の執行）</w:t>
      </w:r>
    </w:p>
    <w:p w:rsidR="006D2726"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第１４条　本組合は、第●１条の事業について、この定款、試験研究の実施計画及び毎事業年度の事業計画等に基づいて、適切に執行する。</w:t>
      </w:r>
    </w:p>
    <w:p w:rsidR="00883A83" w:rsidRPr="00F1541D" w:rsidRDefault="00883A83" w:rsidP="00F1541D">
      <w:pPr>
        <w:ind w:left="210" w:hangingChars="100" w:hanging="210"/>
        <w:rPr>
          <w:rFonts w:asciiTheme="minorEastAsia" w:hAnsiTheme="minorEastAsia"/>
          <w:szCs w:val="21"/>
        </w:rPr>
      </w:pPr>
    </w:p>
    <w:p w:rsidR="006D2726" w:rsidRPr="00F1541D" w:rsidRDefault="006D2726"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第４章　役員</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（役員の定数）</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第１５条　本組合の役員の定数は、次のとおりとする。</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w:t>
      </w:r>
      <w:r w:rsidRPr="00F1541D">
        <w:rPr>
          <w:rFonts w:asciiTheme="minorEastAsia" w:hAnsiTheme="minorEastAsia" w:hint="eastAsia"/>
          <w:szCs w:val="21"/>
        </w:rPr>
        <w:t>理事　■＜○人以上○人以内＞</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監事　■＜○人以上○人以内＞</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★例１</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（役員の選挙）</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第１６条　役員は、次に掲げる者のうちから総会において選挙する。</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hint="eastAsia"/>
          <w:szCs w:val="21"/>
        </w:rPr>
        <w:t>■＜</w:t>
      </w:r>
      <w:r w:rsidRPr="00F1541D">
        <w:rPr>
          <w:rFonts w:asciiTheme="minorEastAsia" w:hAnsiTheme="minorEastAsia"/>
          <w:szCs w:val="21"/>
        </w:rPr>
        <w:t xml:space="preserve">(1) </w:t>
      </w:r>
      <w:r w:rsidRPr="00F1541D">
        <w:rPr>
          <w:rFonts w:asciiTheme="minorEastAsia" w:hAnsiTheme="minorEastAsia" w:hint="eastAsia"/>
          <w:szCs w:val="21"/>
        </w:rPr>
        <w:t>組合員又は組合員たる法人の役員若しくは使用人であって、立候補し、又は理事会若しくは○人以上の組合員から推薦を受けた者。</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組合員又は組合員たる法人の役員若しくは使用人でない者であって、理事会若しくは○人以上の組合員から推薦を受けた者。＞</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役員の選挙は、■＜単記式／連記式＞無記名投票によって行う。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投票は、一人につき一票とする。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有効投票の多数を得た者を当選人とする。ただし、得票数が同じであるときは、抽選で当選人を定める。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５　第１項の総会の会日は、少なくともその２０日前までに各組合員に通知し、かつ、公告するものとする。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６　第１項の規定による立候補又は候補者の推薦をした者は、総会の会日の１５日前までに、立候補した旨又は被推薦者の氏名を本組合に届け出なければならない。＞</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７　第２項の規定にかかわらず、役員の選挙は、出席者中に異議がないときは、指名推選の方法によって行うことができる。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★例２</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（役員の選任）</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第１６条　役員は、総会において、第●３２条の規定により選任する。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（役員の資格）</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第１７条　本組合の理事の定数の少なくとも３分の２は、組合員又は組合員たる法人の役員若しくは使用人（組合員たる法人に代わって本組合の業務に関する一切の裁判上又は裁判外の行為をする権限を有する使用人に限る。）でなければなら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（役員の任期）</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第１８条　役員の任期は、次のとおりとする。</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w:t>
      </w:r>
      <w:r w:rsidRPr="00F1541D">
        <w:rPr>
          <w:rFonts w:asciiTheme="minorEastAsia" w:hAnsiTheme="minorEastAsia" w:hint="eastAsia"/>
          <w:szCs w:val="21"/>
        </w:rPr>
        <w:t>理事　■＜２年＞</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w:t>
      </w:r>
      <w:r w:rsidRPr="00F1541D">
        <w:rPr>
          <w:rFonts w:asciiTheme="minorEastAsia" w:hAnsiTheme="minorEastAsia" w:hint="eastAsia"/>
          <w:szCs w:val="21"/>
        </w:rPr>
        <w:t>監事　■＜４年＞</w:t>
      </w:r>
    </w:p>
    <w:p w:rsidR="006D2726" w:rsidRPr="00F1541D" w:rsidRDefault="006D2726" w:rsidP="00B73451">
      <w:pPr>
        <w:ind w:left="210" w:hangingChars="100" w:hanging="210"/>
        <w:rPr>
          <w:rFonts w:asciiTheme="minorEastAsia" w:hAnsiTheme="minorEastAsia"/>
          <w:szCs w:val="21"/>
        </w:rPr>
      </w:pPr>
      <w:r w:rsidRPr="00F1541D">
        <w:rPr>
          <w:rFonts w:asciiTheme="minorEastAsia" w:hAnsiTheme="minorEastAsia" w:hint="eastAsia"/>
          <w:szCs w:val="21"/>
        </w:rPr>
        <w:t>２</w:t>
      </w:r>
      <w:r w:rsidRPr="00F1541D">
        <w:rPr>
          <w:rFonts w:asciiTheme="minorEastAsia" w:hAnsiTheme="minorEastAsia"/>
          <w:szCs w:val="21"/>
        </w:rPr>
        <w:t xml:space="preserve"> </w:t>
      </w:r>
      <w:r w:rsidRPr="00F1541D">
        <w:rPr>
          <w:rFonts w:asciiTheme="minorEastAsia" w:hAnsiTheme="minorEastAsia" w:hint="eastAsia"/>
          <w:szCs w:val="21"/>
        </w:rPr>
        <w:t xml:space="preserve">　前項の任期は、任期中の最終の決算期に関する通常総会の終結の時まで</w:t>
      </w:r>
      <w:r w:rsidR="005E62A9">
        <w:rPr>
          <w:rFonts w:asciiTheme="minorEastAsia" w:hAnsiTheme="minorEastAsia" w:hint="eastAsia"/>
          <w:szCs w:val="21"/>
        </w:rPr>
        <w:t>と</w:t>
      </w:r>
      <w:r w:rsidRPr="00F1541D">
        <w:rPr>
          <w:rFonts w:asciiTheme="minorEastAsia" w:hAnsiTheme="minorEastAsia" w:hint="eastAsia"/>
          <w:szCs w:val="21"/>
        </w:rPr>
        <w:t>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補欠又は増員のために選挙された役員の任期は、その前任者又は現任者の残任期間とする。ただし、理事又は監事の全員が任期満了前に退任した場合においては、新たに選挙された役員の任期は、第１項に規定する任期と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（役員に欠員を生じた場合の措置）</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第１９条　役員が欠けた場合又はこの定款で定めた役員の員数が欠けた場合には、任期の満了又は辞任により退任した役員は、新たに選任された役員が就任するまで、なお役員としての権利義務を有する。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（監事の職務及び権限）</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第２０条　監事は、■＜理事の職務の執行／会計に関するもの＞を監査する。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監事は、いつでも、■＜理事及び使用人に対して事業の報告を求め、又は組合の業務及び財産の状況の調査をする／会計帳簿又はこれに関する資料の閲覧及び謄写をし、又は理事及び使用人に対して会計に関する報告を求める＞ことができ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（理事長等）</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第２１条　理事のうち１人を理事長、１人を専務理事とし、▲＜必要に応じて常務理事を置くことができることとし、＞理事会において選任する。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理事長は、本組合を代表し、本組合の業務を執行する。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専務理事は、理事長を補佐して本組合の業務を執行し、理事長に事故があるときはその職務を代理し、理事長が欠員のときはその職務を行う。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常務理事は、専務理事を補佐して本組合の業務を執行する。＞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５　理事長及び専務理事がともに事故又は欠員のときは、理事会において、理事のうちから理事長の代理者又は代行者１人を定める。</w:t>
      </w:r>
    </w:p>
    <w:p w:rsidR="003C73CD" w:rsidRDefault="003C73CD" w:rsidP="000259A1">
      <w:pPr>
        <w:rPr>
          <w:rFonts w:asciiTheme="minorEastAsia" w:hAnsiTheme="minorEastAsia"/>
          <w:szCs w:val="21"/>
        </w:rPr>
      </w:pPr>
    </w:p>
    <w:p w:rsidR="006D2726" w:rsidRPr="00F1541D" w:rsidRDefault="006D2726"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第５章　会議</w:t>
      </w:r>
    </w:p>
    <w:p w:rsidR="003C73CD" w:rsidRDefault="003C73CD" w:rsidP="00F1541D">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（理事会の権限等）</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第２２条　本組合の業務の執行は、理事会が決する。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（理事会の招集）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第２３条　理事会は、■＜各理事／理事長＞が招集する。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理事長が事故又は欠員のときは、専務理事が、理事長及び専務理事がともに事故又は欠員のときは、あらかじめ理事会において定めたところに従い、他の理事が理事会を招集する。＞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理事長以外の理事は、理事長に対し、理事会の目的である事項を示して、理事会の招集を請求することができる。＞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前項の規定による請求があった日から５日以内に、その請求があった日から２週間以内の日を理事会の日とする理事会の招集の通知が発せられない場合には、その請求をした理事は、理事会を招集することができ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（理事会招集の手続）</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第２４条　理事会を招集する者は、理事会の日の■＜１週間＞前までに、各理事に対してその通知を発しなければならない。</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前項の規定にかかわらず、理事会は、理事の全員の同意があるときは、招集の手続を経ることなく開催することができる。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（理事会の決議）</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第２５条　理事会の決議は、議決に加わることができる理事の■＜過半数＞が出席し、その■＜過半数＞をもつて行う。</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前項の決議について特別の利害関係を有する理事は、議決に加わることができない。</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理事は、あらかじめ通知のあった事項につき、書面又は電磁的方法により理事会の議決に加わることができる。</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５　理事が理事の全員に対して理事会に報告すべき事項を通知したときは、当該事項を理事会へ報告することを要しない。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▲＜（理事会の議長）</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第２６条　理事会においては、理事長又は理事会において選任</w:t>
      </w:r>
      <w:r w:rsidR="00DF6EF1">
        <w:rPr>
          <w:rFonts w:asciiTheme="minorEastAsia" w:hAnsiTheme="minorEastAsia" w:hint="eastAsia"/>
          <w:szCs w:val="21"/>
        </w:rPr>
        <w:t>され</w:t>
      </w:r>
      <w:r w:rsidRPr="00F1541D">
        <w:rPr>
          <w:rFonts w:asciiTheme="minorEastAsia" w:hAnsiTheme="minorEastAsia" w:hint="eastAsia"/>
          <w:szCs w:val="21"/>
        </w:rPr>
        <w:t>る者が、その議長となる。＞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（理事会の議事録）</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第２７条　理事会の議事については、議事録を作成し、出席した理事及び監事は、これに署名し、又は記名押印しなければならない。</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理事会の議事録は、開催された日時及び場所、議事の経過の要領及びその結果、出席した理事の氏名その他の技術研究組合法施行規則（以下「規則」という。）第１４条第３項各号に掲げる事項を内容とするものでなければならない。</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規則第１４条第４項各号に掲げる理事会の決議があったものとみなされた場合及び理事会への報告を要しないものとされた場合には、理事会の議事録は、当該各号に定める事項を内容とするものとする。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（通常総会の招集）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第２８条　通常総会は、毎事業年度終了後■＜○ヶ月＞以内に、理事会の決議を経て、■＜理事長＞が招集する。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（臨時総会の招集）</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第２９条　臨時総会は、必要があるときはいつでも、理事会の決議を経て、■＜理事長＞が招集する。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組合員が総組合員の５分の１以上の同意を得て、総会の目的である事項及び招集の理由を記載した書面を理事会に提出して総会の招集を請求したときは、理事会は、その請求のあった日から２０日以内に臨時総会を招集すべきことを決しなければならない。</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（総会招集の手続）</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第３０条　総会の招集は、総会の日の■＜１０日＞前までに、総会の目的である事項■＜及びその内容＞を示し、■＜書面又は電子メール＞により組合員に通知しなければならない。</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前項の規定にかかわらず、総会は、組合員の全員の同意があるときは、招集の手続を経ることなく開催することができる。</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（総会の決議事項）</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第３１条　次の事項は、総会の決議を経なければならない。</w:t>
      </w:r>
      <w:r w:rsidRPr="00F1541D">
        <w:rPr>
          <w:rFonts w:asciiTheme="minorEastAsia" w:hAnsiTheme="minorEastAsia"/>
          <w:szCs w:val="21"/>
        </w:rPr>
        <w:t xml:space="preserve">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 定款の変更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(2) 規約の設定、変更又は廃止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(3) 試験研究の実施計画並びに毎事業年度の事業計画及び収支予算の設定又は変更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(4) 費用の賦課及び徴収の方法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(5) 本組合の解散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(6) 組合員の▲＜加入又は＞除名 </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(7) </w:t>
      </w:r>
      <w:r w:rsidRPr="00F1541D">
        <w:rPr>
          <w:rFonts w:asciiTheme="minorEastAsia" w:hAnsiTheme="minorEastAsia" w:hint="eastAsia"/>
          <w:szCs w:val="21"/>
        </w:rPr>
        <w:t>事業の全部▲＜又は一部＞の譲渡</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(8) </w:t>
      </w:r>
      <w:r w:rsidRPr="00F1541D">
        <w:rPr>
          <w:rFonts w:asciiTheme="minorEastAsia" w:hAnsiTheme="minorEastAsia" w:hint="eastAsia"/>
          <w:szCs w:val="21"/>
        </w:rPr>
        <w:t>技術研究組合法（以下「法」という。）第３４条第５項の規定による役員の本組合に対する損害賠償責任の免除</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(9) </w:t>
      </w:r>
      <w:r w:rsidRPr="00F1541D">
        <w:rPr>
          <w:rFonts w:asciiTheme="minorEastAsia" w:hAnsiTheme="minorEastAsia" w:hint="eastAsia"/>
          <w:szCs w:val="21"/>
        </w:rPr>
        <w:t>毎事業年度の決算関係書類及び事業報告書</w:t>
      </w:r>
    </w:p>
    <w:p w:rsidR="006D2726" w:rsidRPr="00F1541D" w:rsidRDefault="006D2726"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(10) </w:t>
      </w:r>
      <w:r w:rsidRPr="00F1541D">
        <w:rPr>
          <w:rFonts w:asciiTheme="minorEastAsia" w:hAnsiTheme="minorEastAsia" w:hint="eastAsia"/>
          <w:szCs w:val="21"/>
        </w:rPr>
        <w:t>本組合の組織変更、合併又は新設分割</w:t>
      </w:r>
    </w:p>
    <w:p w:rsidR="005E62A9" w:rsidRPr="005E62A9" w:rsidRDefault="005E62A9" w:rsidP="005E62A9">
      <w:pPr>
        <w:ind w:leftChars="100" w:left="420" w:hangingChars="100" w:hanging="210"/>
        <w:rPr>
          <w:rFonts w:asciiTheme="minorEastAsia" w:hAnsiTheme="minorEastAsia"/>
          <w:szCs w:val="21"/>
        </w:rPr>
      </w:pPr>
      <w:r w:rsidRPr="005E62A9">
        <w:rPr>
          <w:rFonts w:asciiTheme="minorEastAsia" w:hAnsiTheme="minorEastAsia" w:hint="eastAsia"/>
          <w:szCs w:val="21"/>
        </w:rPr>
        <w:t>▲＜(11) 役員の選任</w:t>
      </w:r>
    </w:p>
    <w:p w:rsidR="005E62A9" w:rsidRPr="005E62A9" w:rsidRDefault="005E62A9" w:rsidP="005E62A9">
      <w:pPr>
        <w:ind w:leftChars="100" w:left="420" w:hangingChars="100" w:hanging="210"/>
        <w:rPr>
          <w:rFonts w:asciiTheme="minorEastAsia" w:hAnsiTheme="minorEastAsia"/>
          <w:szCs w:val="21"/>
        </w:rPr>
      </w:pPr>
      <w:r w:rsidRPr="005E62A9">
        <w:rPr>
          <w:rFonts w:asciiTheme="minorEastAsia" w:hAnsiTheme="minorEastAsia" w:hint="eastAsia"/>
          <w:szCs w:val="21"/>
        </w:rPr>
        <w:t>(12) 損失の処理＞</w:t>
      </w:r>
    </w:p>
    <w:p w:rsidR="006D2726" w:rsidRPr="00F1541D" w:rsidRDefault="005E62A9" w:rsidP="00F1541D">
      <w:pPr>
        <w:ind w:leftChars="100" w:left="420" w:hangingChars="100" w:hanging="210"/>
        <w:rPr>
          <w:rFonts w:asciiTheme="minorEastAsia" w:hAnsiTheme="minorEastAsia"/>
          <w:szCs w:val="21"/>
        </w:rPr>
      </w:pPr>
      <w:r w:rsidRPr="005E62A9">
        <w:rPr>
          <w:rFonts w:asciiTheme="minorEastAsia" w:hAnsiTheme="minorEastAsia"/>
          <w:szCs w:val="21"/>
        </w:rPr>
        <w:t>(13)</w:t>
      </w:r>
      <w:r w:rsidR="006D2726" w:rsidRPr="00F1541D">
        <w:rPr>
          <w:rFonts w:asciiTheme="minorEastAsia" w:hAnsiTheme="minorEastAsia"/>
          <w:szCs w:val="21"/>
        </w:rPr>
        <w:t xml:space="preserve"> </w:t>
      </w:r>
      <w:r w:rsidR="006D2726" w:rsidRPr="00F1541D">
        <w:rPr>
          <w:rFonts w:asciiTheme="minorEastAsia" w:hAnsiTheme="minorEastAsia" w:hint="eastAsia"/>
          <w:szCs w:val="21"/>
        </w:rPr>
        <w:t>前各号に掲げるもののほか、理事会において必要と認める事項</w:t>
      </w:r>
    </w:p>
    <w:p w:rsidR="003C73CD" w:rsidRDefault="003C73CD" w:rsidP="000259A1">
      <w:pPr>
        <w:ind w:left="210" w:hangingChars="100" w:hanging="210"/>
        <w:rPr>
          <w:rFonts w:asciiTheme="minorEastAsia" w:hAnsiTheme="minorEastAsia"/>
          <w:szCs w:val="21"/>
        </w:rPr>
      </w:pP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（総会の議事）</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第３２条　総会の議事は、法又はこの定款若しくは規約に特別の定めがある場合を除いて、出席者の議決権の過半数で決し、可否同数のときは、議長の決するところによる。</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２　議長は、総会において選任する。</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３　議長は、組合員として総会の議決に加わる権利を有しない。</w:t>
      </w:r>
      <w:r w:rsidRPr="00F1541D">
        <w:rPr>
          <w:rFonts w:asciiTheme="minorEastAsia" w:hAnsiTheme="minorEastAsia"/>
          <w:szCs w:val="21"/>
        </w:rPr>
        <w:t xml:space="preserve"> </w:t>
      </w:r>
    </w:p>
    <w:p w:rsidR="006D2726" w:rsidRPr="00F1541D" w:rsidRDefault="006D2726" w:rsidP="00F1541D">
      <w:pPr>
        <w:ind w:left="210" w:hangingChars="100" w:hanging="210"/>
        <w:rPr>
          <w:rFonts w:asciiTheme="minorEastAsia" w:hAnsiTheme="minorEastAsia"/>
          <w:szCs w:val="21"/>
        </w:rPr>
      </w:pPr>
      <w:r w:rsidRPr="00F1541D">
        <w:rPr>
          <w:rFonts w:asciiTheme="minorEastAsia" w:hAnsiTheme="minorEastAsia" w:hint="eastAsia"/>
          <w:szCs w:val="21"/>
        </w:rPr>
        <w:t>４　総会においては、第●３０条第１項の規定によりあらかじめ通知した事項についてのみ議決することができる。ただし、▲＜出席した組合員の３分の２以上の同意を得たとき及び＞同条第</w:t>
      </w:r>
      <w:r w:rsidR="005E62A9">
        <w:rPr>
          <w:rFonts w:asciiTheme="minorEastAsia" w:hAnsiTheme="minorEastAsia" w:hint="eastAsia"/>
          <w:szCs w:val="21"/>
        </w:rPr>
        <w:t>２</w:t>
      </w:r>
      <w:r w:rsidRPr="00F1541D">
        <w:rPr>
          <w:rFonts w:asciiTheme="minorEastAsia" w:hAnsiTheme="minorEastAsia" w:hint="eastAsia"/>
          <w:szCs w:val="21"/>
        </w:rPr>
        <w:t>項の規定により招集の手続を経ることなく開催する場合は、この限りでない。</w:t>
      </w:r>
    </w:p>
    <w:p w:rsidR="003C73CD" w:rsidRDefault="003C73CD" w:rsidP="00F1541D">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（特別の決議）</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第３３条　次に掲げる事項は、総組合員の過半数が出席し、その議決権の３分の２以上の多数による決議を必要とする。</w:t>
      </w:r>
    </w:p>
    <w:p w:rsidR="00FA1120" w:rsidRPr="00F1541D" w:rsidRDefault="004469EE" w:rsidP="00F1541D">
      <w:pPr>
        <w:ind w:leftChars="100" w:left="420" w:hangingChars="100" w:hanging="210"/>
        <w:rPr>
          <w:rFonts w:asciiTheme="minorEastAsia" w:hAnsiTheme="minorEastAsia"/>
          <w:szCs w:val="21"/>
        </w:rPr>
      </w:pPr>
      <w:r>
        <w:rPr>
          <w:rFonts w:asciiTheme="minorEastAsia" w:hAnsiTheme="minorEastAsia" w:hint="eastAsia"/>
          <w:szCs w:val="21"/>
        </w:rPr>
        <w:t>(1)</w:t>
      </w:r>
      <w:r w:rsidR="00FA1120" w:rsidRPr="00F1541D">
        <w:rPr>
          <w:rFonts w:asciiTheme="minorEastAsia" w:hAnsiTheme="minorEastAsia"/>
          <w:szCs w:val="21"/>
        </w:rPr>
        <w:t xml:space="preserve"> 定款の変更</w:t>
      </w:r>
    </w:p>
    <w:p w:rsidR="00FA1120" w:rsidRPr="00F1541D" w:rsidRDefault="004469EE" w:rsidP="00F1541D">
      <w:pPr>
        <w:ind w:leftChars="100" w:left="420" w:hangingChars="100" w:hanging="210"/>
        <w:rPr>
          <w:rFonts w:asciiTheme="minorEastAsia" w:hAnsiTheme="minorEastAsia"/>
          <w:szCs w:val="21"/>
        </w:rPr>
      </w:pPr>
      <w:r>
        <w:rPr>
          <w:rFonts w:asciiTheme="minorEastAsia" w:hAnsiTheme="minorEastAsia" w:hint="eastAsia"/>
          <w:szCs w:val="21"/>
        </w:rPr>
        <w:t>(2)</w:t>
      </w:r>
      <w:r w:rsidR="00FA1120" w:rsidRPr="00F1541D">
        <w:rPr>
          <w:rFonts w:asciiTheme="minorEastAsia" w:hAnsiTheme="minorEastAsia"/>
          <w:szCs w:val="21"/>
        </w:rPr>
        <w:t xml:space="preserve"> 本組合の解散</w:t>
      </w:r>
    </w:p>
    <w:p w:rsidR="00FA1120" w:rsidRPr="00F1541D" w:rsidRDefault="004469EE" w:rsidP="00F1541D">
      <w:pPr>
        <w:ind w:leftChars="100" w:left="420" w:hangingChars="100" w:hanging="210"/>
        <w:rPr>
          <w:rFonts w:asciiTheme="minorEastAsia" w:hAnsiTheme="minorEastAsia"/>
          <w:szCs w:val="21"/>
        </w:rPr>
      </w:pPr>
      <w:r>
        <w:rPr>
          <w:rFonts w:asciiTheme="minorEastAsia" w:hAnsiTheme="minorEastAsia" w:hint="eastAsia"/>
          <w:szCs w:val="21"/>
        </w:rPr>
        <w:t>(3)</w:t>
      </w:r>
      <w:r w:rsidR="00FA1120" w:rsidRPr="00F1541D">
        <w:rPr>
          <w:rFonts w:asciiTheme="minorEastAsia" w:hAnsiTheme="minorEastAsia"/>
          <w:szCs w:val="21"/>
        </w:rPr>
        <w:t xml:space="preserve"> 組合員の除名</w:t>
      </w:r>
    </w:p>
    <w:p w:rsidR="00FA1120" w:rsidRPr="00F1541D" w:rsidRDefault="004469EE" w:rsidP="00F1541D">
      <w:pPr>
        <w:ind w:leftChars="100" w:left="420" w:hangingChars="100" w:hanging="210"/>
        <w:rPr>
          <w:rFonts w:asciiTheme="minorEastAsia" w:hAnsiTheme="minorEastAsia"/>
          <w:szCs w:val="21"/>
        </w:rPr>
      </w:pPr>
      <w:r>
        <w:rPr>
          <w:rFonts w:asciiTheme="minorEastAsia" w:hAnsiTheme="minorEastAsia" w:hint="eastAsia"/>
          <w:szCs w:val="21"/>
        </w:rPr>
        <w:t>(4)</w:t>
      </w:r>
      <w:r w:rsidR="00FA1120" w:rsidRPr="00F1541D">
        <w:rPr>
          <w:rFonts w:asciiTheme="minorEastAsia" w:hAnsiTheme="minorEastAsia"/>
          <w:szCs w:val="21"/>
        </w:rPr>
        <w:t xml:space="preserve"> 事業の全部の譲渡</w:t>
      </w:r>
    </w:p>
    <w:p w:rsidR="00FA1120" w:rsidRPr="00F1541D" w:rsidRDefault="004469EE" w:rsidP="00F1541D">
      <w:pPr>
        <w:ind w:leftChars="100" w:left="420" w:hangingChars="100" w:hanging="210"/>
        <w:rPr>
          <w:rFonts w:asciiTheme="minorEastAsia" w:hAnsiTheme="minorEastAsia"/>
          <w:szCs w:val="21"/>
        </w:rPr>
      </w:pPr>
      <w:r>
        <w:rPr>
          <w:rFonts w:asciiTheme="minorEastAsia" w:hAnsiTheme="minorEastAsia" w:hint="eastAsia"/>
          <w:szCs w:val="21"/>
        </w:rPr>
        <w:t>(5)</w:t>
      </w:r>
      <w:r w:rsidR="00FA1120" w:rsidRPr="00F1541D">
        <w:rPr>
          <w:rFonts w:asciiTheme="minorEastAsia" w:hAnsiTheme="minorEastAsia"/>
          <w:szCs w:val="21"/>
        </w:rPr>
        <w:t xml:space="preserve"> 法第３４条第５項の規定による役員の本組合に対する損害賠償責任の免除</w:t>
      </w:r>
    </w:p>
    <w:p w:rsidR="006D2726" w:rsidRPr="00F1541D" w:rsidRDefault="00FA1120" w:rsidP="00F1541D">
      <w:pPr>
        <w:ind w:leftChars="100" w:left="420" w:hangingChars="100" w:hanging="210"/>
        <w:rPr>
          <w:rFonts w:asciiTheme="minorEastAsia" w:hAnsiTheme="minorEastAsia"/>
          <w:szCs w:val="21"/>
        </w:rPr>
      </w:pPr>
      <w:r w:rsidRPr="00F1541D">
        <w:rPr>
          <w:rFonts w:asciiTheme="minorEastAsia" w:hAnsiTheme="minorEastAsia"/>
          <w:szCs w:val="21"/>
        </w:rPr>
        <w:t xml:space="preserve">(6) </w:t>
      </w:r>
      <w:r w:rsidRPr="00F1541D">
        <w:rPr>
          <w:rFonts w:asciiTheme="minorEastAsia" w:hAnsiTheme="minorEastAsia" w:hint="eastAsia"/>
          <w:szCs w:val="21"/>
        </w:rPr>
        <w:t>本組合の組織変更、合併又は新設分割</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（総会の議事録）</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第３４条　総会の議事については、議事録を作成▲＜し、出席した理事及び監事は、これに署名し、又は記名押印＞しなければならない。</w:t>
      </w:r>
    </w:p>
    <w:p w:rsidR="006D2726"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２　総会の議事録は、開催された日時及び場所、議事の経過の要領及びその結果、出席した理事の氏名その他の規則第５１条第３項各号に掲げる事項を内容とするものでなければならない。</w:t>
      </w:r>
    </w:p>
    <w:p w:rsidR="003C73CD" w:rsidRDefault="003C73CD" w:rsidP="000259A1">
      <w:pPr>
        <w:rPr>
          <w:rFonts w:asciiTheme="minorEastAsia" w:hAnsiTheme="minorEastAsia"/>
          <w:szCs w:val="21"/>
        </w:rPr>
      </w:pPr>
    </w:p>
    <w:p w:rsidR="006D2726" w:rsidRPr="00F1541D" w:rsidRDefault="00FA1120"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第６章　会計</w:t>
      </w:r>
    </w:p>
    <w:p w:rsidR="003C73CD" w:rsidRDefault="003C73CD" w:rsidP="00F1541D">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（事業年度）</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第３５条　本組合の事業年度は、毎年４月１日に始まり、翌年３月３１日に終わる。</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（会計帳簿の作成）</w:t>
      </w:r>
    </w:p>
    <w:p w:rsidR="006D2726"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第３６条　本組合は、規則第４３条から第４５条までに規定するところにより、適時に、正確な会計帳簿を作成するものとする。</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（残余財産の処分）</w:t>
      </w:r>
    </w:p>
    <w:p w:rsidR="006D2726"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第３７条　本組合の解散後の残余財産の処分は、■＜本組合の事業に対して組合員がした負担及び寄与の程度を勘案して、総会の決議により定める方法＞により行う。</w:t>
      </w:r>
    </w:p>
    <w:p w:rsidR="003C73CD" w:rsidRDefault="003C73CD" w:rsidP="000259A1">
      <w:pPr>
        <w:rPr>
          <w:rFonts w:asciiTheme="minorEastAsia" w:hAnsiTheme="minorEastAsia"/>
          <w:szCs w:val="21"/>
        </w:rPr>
      </w:pPr>
    </w:p>
    <w:p w:rsidR="00FA1120" w:rsidRPr="00F1541D" w:rsidRDefault="00FA1120"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第７章　雑則</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（公告方法）</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第３８条　本組合の公告は、■＜本組合の事務所の店頭に掲示する方法／官報に掲載する方法／日刊新聞紙に掲載する方法／電子公告＞により行う。</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▲＜（規約）</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第３９条　この定款に定めるもののほか、本組合の運営に関し必要な事項は、規約で定める。＞</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▲＜（顧問）</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第４０条　本組合は、理事会の決議により、学識経験のある者を顧問とし、常時本組合の重要事項に関し助言を求めることができる。ただし、顧問は、本組合を代表することができない。＞</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▲＜（参事及び会計主任）</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第４１条　本組合は、理事会の決議により、参事及び会計主任を選任し、主たる事務所において、本組合の業務を行わせることができる。</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２　参事は、本組合に代わってその事業に関する一切の裁判上又は裁判外の行為をする権限を有する。</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３　組合員は、総組合員の１０分の１以上の同意を得て、本組合に対し、参事又は会計主任の解任を請求することができる。</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４　前項の規定による請求があったときは、理事会は、その参事又は会計主任の解任の可否を決しなければならない。＞</w:t>
      </w:r>
    </w:p>
    <w:p w:rsidR="00FA1120" w:rsidRPr="00F1541D" w:rsidRDefault="00FA1120" w:rsidP="00F1541D">
      <w:pPr>
        <w:ind w:left="210" w:hangingChars="100" w:hanging="210"/>
        <w:rPr>
          <w:rFonts w:asciiTheme="minorEastAsia" w:hAnsiTheme="minorEastAsia"/>
          <w:szCs w:val="21"/>
        </w:rPr>
      </w:pPr>
    </w:p>
    <w:p w:rsidR="00FA1120" w:rsidRPr="00F1541D" w:rsidRDefault="00FA1120" w:rsidP="00F1541D">
      <w:pPr>
        <w:ind w:leftChars="100" w:left="210" w:firstLineChars="100" w:firstLine="210"/>
        <w:rPr>
          <w:rFonts w:asciiTheme="minorEastAsia" w:hAnsiTheme="minorEastAsia"/>
          <w:szCs w:val="21"/>
        </w:rPr>
      </w:pPr>
      <w:r w:rsidRPr="00F1541D">
        <w:rPr>
          <w:rFonts w:asciiTheme="minorEastAsia" w:hAnsiTheme="minorEastAsia" w:hint="eastAsia"/>
          <w:szCs w:val="21"/>
        </w:rPr>
        <w:t>附　則</w:t>
      </w:r>
    </w:p>
    <w:p w:rsidR="003C73CD" w:rsidRDefault="003C73CD" w:rsidP="00F1541D">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（施行期日）</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１　この定款は、本組合の設立の登記の日から施行する。</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（設立当初の事務所の所在地）</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２　本組合の設立当初の事務所の所在地は、■＜○○県○○市○○　○丁目○番○号＞に置く。</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（設立当初の役員）</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３　本組合の設立当初の役員は、第●１６条の規定にかかわらず、次のとおりとする。</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理事長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専務理事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▲＜常務理事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理事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同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同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監事　　　○○　○○</w:t>
      </w:r>
    </w:p>
    <w:p w:rsidR="00FA1120" w:rsidRPr="00F1541D" w:rsidRDefault="00FA1120" w:rsidP="00F1541D">
      <w:pPr>
        <w:ind w:leftChars="300" w:left="840" w:hangingChars="100" w:hanging="210"/>
        <w:rPr>
          <w:rFonts w:asciiTheme="minorEastAsia" w:hAnsiTheme="minorEastAsia"/>
          <w:szCs w:val="21"/>
        </w:rPr>
      </w:pPr>
      <w:r w:rsidRPr="00F1541D">
        <w:rPr>
          <w:rFonts w:asciiTheme="minorEastAsia" w:hAnsiTheme="minorEastAsia" w:hint="eastAsia"/>
          <w:szCs w:val="21"/>
        </w:rPr>
        <w:t>同　　　　○○　○○</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（設立当初の役員の任期）</w:t>
      </w: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４　設立当初の役員の任期は、第●１８条第１項の規定にかかわらず、設立後最初に開催される通常総会の終結の時までとする。</w:t>
      </w:r>
    </w:p>
    <w:p w:rsidR="003C73CD" w:rsidRDefault="003C73CD" w:rsidP="000259A1">
      <w:pPr>
        <w:ind w:left="210" w:hangingChars="100" w:hanging="210"/>
        <w:rPr>
          <w:rFonts w:asciiTheme="minorEastAsia" w:hAnsiTheme="minorEastAsia"/>
          <w:szCs w:val="21"/>
        </w:rPr>
      </w:pPr>
    </w:p>
    <w:p w:rsidR="00FA1120" w:rsidRPr="00F1541D" w:rsidRDefault="00FA1120" w:rsidP="00F1541D">
      <w:pPr>
        <w:ind w:left="210" w:hangingChars="100" w:hanging="210"/>
        <w:rPr>
          <w:rFonts w:asciiTheme="minorEastAsia" w:hAnsiTheme="minorEastAsia"/>
          <w:szCs w:val="21"/>
        </w:rPr>
      </w:pPr>
      <w:r w:rsidRPr="00F1541D">
        <w:rPr>
          <w:rFonts w:asciiTheme="minorEastAsia" w:hAnsiTheme="minorEastAsia" w:hint="eastAsia"/>
          <w:szCs w:val="21"/>
        </w:rPr>
        <w:t>（第１回事業年度）</w:t>
      </w:r>
    </w:p>
    <w:p w:rsidR="007000CB" w:rsidRPr="00766739" w:rsidRDefault="00FA1120" w:rsidP="00C47CA6">
      <w:pPr>
        <w:ind w:left="210" w:hangingChars="100" w:hanging="210"/>
        <w:rPr>
          <w:sz w:val="24"/>
          <w:szCs w:val="24"/>
        </w:rPr>
      </w:pPr>
      <w:r w:rsidRPr="00F1541D">
        <w:rPr>
          <w:rFonts w:asciiTheme="minorEastAsia" w:hAnsiTheme="minorEastAsia" w:hint="eastAsia"/>
          <w:szCs w:val="21"/>
        </w:rPr>
        <w:t>５　第１回の事業年度は、第●３５条の規定にかかわらず、本組合の設立の登記の日に始まり、■＜○年３月３１日＞に終わる。</w:t>
      </w:r>
    </w:p>
    <w:sectPr w:rsidR="007000CB" w:rsidRPr="00766739" w:rsidSect="009D18F5">
      <w:headerReference w:type="even" r:id="rId8"/>
      <w:headerReference w:type="default" r:id="rId9"/>
      <w:footerReference w:type="even" r:id="rId10"/>
      <w:footerReference w:type="default" r:id="rId11"/>
      <w:headerReference w:type="first" r:id="rId12"/>
      <w:footerReference w:type="first" r:id="rId13"/>
      <w:type w:val="evenPage"/>
      <w:pgSz w:w="11906" w:h="16838"/>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6D" w:rsidRDefault="0083246D" w:rsidP="003C0825">
      <w:r>
        <w:separator/>
      </w:r>
    </w:p>
  </w:endnote>
  <w:endnote w:type="continuationSeparator" w:id="0">
    <w:p w:rsidR="0083246D" w:rsidRDefault="008324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6D" w:rsidRDefault="0083246D">
    <w:pPr>
      <w:pStyle w:val="a5"/>
      <w:jc w:val="center"/>
    </w:pPr>
  </w:p>
  <w:p w:rsidR="0083246D" w:rsidRDefault="008324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1" w:rsidRDefault="007522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1" w:rsidRDefault="007522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6D" w:rsidRDefault="0083246D" w:rsidP="003C0825">
      <w:r>
        <w:separator/>
      </w:r>
    </w:p>
  </w:footnote>
  <w:footnote w:type="continuationSeparator" w:id="0">
    <w:p w:rsidR="0083246D" w:rsidRDefault="0083246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6D" w:rsidRPr="008F47F5" w:rsidRDefault="0083246D" w:rsidP="00A36B65">
    <w:pPr>
      <w:pStyle w:val="a3"/>
      <w:rPr>
        <w:sz w:val="16"/>
        <w:szCs w:val="16"/>
      </w:rPr>
    </w:pPr>
  </w:p>
  <w:p w:rsidR="0083246D" w:rsidRPr="00A36B65" w:rsidRDefault="00752221" w:rsidP="00752221">
    <w:pPr>
      <w:pStyle w:val="a3"/>
      <w:jc w:val="right"/>
    </w:pPr>
    <w:r>
      <w:rPr>
        <w:rFonts w:hint="eastAsia"/>
      </w:rPr>
      <w:t>別添</w:t>
    </w:r>
    <w:r>
      <w:rPr>
        <w:rFonts w:hint="eastAsia"/>
      </w:rPr>
      <w:t>2</w:t>
    </w:r>
    <w:r>
      <w:rPr>
        <w:rFonts w:hint="eastAsia"/>
      </w:rPr>
      <w:t>－</w:t>
    </w:r>
    <w:r>
      <w:rPr>
        <w:rFonts w:hint="eastAsia"/>
      </w:rPr>
      <w:t>1</w:t>
    </w: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1" w:rsidRDefault="007522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21" w:rsidRDefault="007522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004"/>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34600A"/>
    <w:multiLevelType w:val="hybridMultilevel"/>
    <w:tmpl w:val="5E986D84"/>
    <w:lvl w:ilvl="0" w:tplc="89A894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EC04C3"/>
    <w:multiLevelType w:val="hybridMultilevel"/>
    <w:tmpl w:val="E43A3924"/>
    <w:lvl w:ilvl="0" w:tplc="C8F2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E"/>
    <w:rsid w:val="000062D5"/>
    <w:rsid w:val="0000645F"/>
    <w:rsid w:val="00013641"/>
    <w:rsid w:val="000143C7"/>
    <w:rsid w:val="00020E85"/>
    <w:rsid w:val="000244E6"/>
    <w:rsid w:val="000259A1"/>
    <w:rsid w:val="00025E5D"/>
    <w:rsid w:val="00033F8A"/>
    <w:rsid w:val="00035C4D"/>
    <w:rsid w:val="000557AE"/>
    <w:rsid w:val="00066D34"/>
    <w:rsid w:val="00067F0B"/>
    <w:rsid w:val="00071518"/>
    <w:rsid w:val="000761A5"/>
    <w:rsid w:val="00080967"/>
    <w:rsid w:val="00086F5A"/>
    <w:rsid w:val="00087553"/>
    <w:rsid w:val="0009159A"/>
    <w:rsid w:val="00092061"/>
    <w:rsid w:val="00092165"/>
    <w:rsid w:val="000927DC"/>
    <w:rsid w:val="000A1797"/>
    <w:rsid w:val="000A2BC6"/>
    <w:rsid w:val="000A460B"/>
    <w:rsid w:val="000B3F79"/>
    <w:rsid w:val="000C2690"/>
    <w:rsid w:val="000C5D49"/>
    <w:rsid w:val="000D6286"/>
    <w:rsid w:val="000E6486"/>
    <w:rsid w:val="000F0DE4"/>
    <w:rsid w:val="00117E97"/>
    <w:rsid w:val="00117FB8"/>
    <w:rsid w:val="001217B7"/>
    <w:rsid w:val="00125F25"/>
    <w:rsid w:val="00131060"/>
    <w:rsid w:val="00135375"/>
    <w:rsid w:val="001358AB"/>
    <w:rsid w:val="00141353"/>
    <w:rsid w:val="0014176F"/>
    <w:rsid w:val="00141D94"/>
    <w:rsid w:val="00142AF9"/>
    <w:rsid w:val="00143675"/>
    <w:rsid w:val="001470FB"/>
    <w:rsid w:val="00153CE2"/>
    <w:rsid w:val="00155DE0"/>
    <w:rsid w:val="0015611E"/>
    <w:rsid w:val="001723CD"/>
    <w:rsid w:val="00176177"/>
    <w:rsid w:val="00177248"/>
    <w:rsid w:val="00186931"/>
    <w:rsid w:val="0019728D"/>
    <w:rsid w:val="00197DEC"/>
    <w:rsid w:val="001B09A5"/>
    <w:rsid w:val="001C4380"/>
    <w:rsid w:val="001C64D7"/>
    <w:rsid w:val="001D06CD"/>
    <w:rsid w:val="001D1EED"/>
    <w:rsid w:val="001E2717"/>
    <w:rsid w:val="001F0A6E"/>
    <w:rsid w:val="001F1617"/>
    <w:rsid w:val="001F1CAC"/>
    <w:rsid w:val="001F456E"/>
    <w:rsid w:val="00201900"/>
    <w:rsid w:val="00201FBC"/>
    <w:rsid w:val="002047DF"/>
    <w:rsid w:val="00211979"/>
    <w:rsid w:val="002119A3"/>
    <w:rsid w:val="0022033B"/>
    <w:rsid w:val="00235755"/>
    <w:rsid w:val="00236160"/>
    <w:rsid w:val="00236D77"/>
    <w:rsid w:val="0025007C"/>
    <w:rsid w:val="00250AB0"/>
    <w:rsid w:val="00255BED"/>
    <w:rsid w:val="00256B48"/>
    <w:rsid w:val="00256BC1"/>
    <w:rsid w:val="0026070C"/>
    <w:rsid w:val="00263719"/>
    <w:rsid w:val="0026478C"/>
    <w:rsid w:val="002663A1"/>
    <w:rsid w:val="002738DD"/>
    <w:rsid w:val="002767E1"/>
    <w:rsid w:val="00285452"/>
    <w:rsid w:val="00291F30"/>
    <w:rsid w:val="002942E3"/>
    <w:rsid w:val="00296B13"/>
    <w:rsid w:val="002977C7"/>
    <w:rsid w:val="002A3053"/>
    <w:rsid w:val="002A4477"/>
    <w:rsid w:val="002A4A45"/>
    <w:rsid w:val="002A54D8"/>
    <w:rsid w:val="002B5AD0"/>
    <w:rsid w:val="002C386A"/>
    <w:rsid w:val="002C4F4E"/>
    <w:rsid w:val="002C7D9C"/>
    <w:rsid w:val="002D1812"/>
    <w:rsid w:val="002D5588"/>
    <w:rsid w:val="002D686D"/>
    <w:rsid w:val="002D6D67"/>
    <w:rsid w:val="002E16FD"/>
    <w:rsid w:val="002E3073"/>
    <w:rsid w:val="002E4118"/>
    <w:rsid w:val="002E4908"/>
    <w:rsid w:val="002E6465"/>
    <w:rsid w:val="002F179A"/>
    <w:rsid w:val="002F607D"/>
    <w:rsid w:val="003013C0"/>
    <w:rsid w:val="003042C4"/>
    <w:rsid w:val="00305F3A"/>
    <w:rsid w:val="003127A1"/>
    <w:rsid w:val="00312F50"/>
    <w:rsid w:val="00314EB0"/>
    <w:rsid w:val="00321257"/>
    <w:rsid w:val="00335F19"/>
    <w:rsid w:val="00345EDA"/>
    <w:rsid w:val="0035681C"/>
    <w:rsid w:val="00357E99"/>
    <w:rsid w:val="003634EE"/>
    <w:rsid w:val="00365B00"/>
    <w:rsid w:val="00380561"/>
    <w:rsid w:val="003856C2"/>
    <w:rsid w:val="00386368"/>
    <w:rsid w:val="003906CA"/>
    <w:rsid w:val="00396F6B"/>
    <w:rsid w:val="003A251F"/>
    <w:rsid w:val="003A4805"/>
    <w:rsid w:val="003B0784"/>
    <w:rsid w:val="003B2FF9"/>
    <w:rsid w:val="003C0825"/>
    <w:rsid w:val="003C1E1C"/>
    <w:rsid w:val="003C73CD"/>
    <w:rsid w:val="003C77C1"/>
    <w:rsid w:val="003E3DD2"/>
    <w:rsid w:val="003E607D"/>
    <w:rsid w:val="003E68B2"/>
    <w:rsid w:val="00405490"/>
    <w:rsid w:val="00410931"/>
    <w:rsid w:val="00413CD0"/>
    <w:rsid w:val="00414F44"/>
    <w:rsid w:val="004241F6"/>
    <w:rsid w:val="00424253"/>
    <w:rsid w:val="004242D7"/>
    <w:rsid w:val="004260FD"/>
    <w:rsid w:val="00431EF0"/>
    <w:rsid w:val="00435408"/>
    <w:rsid w:val="00437806"/>
    <w:rsid w:val="004469EE"/>
    <w:rsid w:val="00455F73"/>
    <w:rsid w:val="00456AFC"/>
    <w:rsid w:val="00461AEC"/>
    <w:rsid w:val="0046264D"/>
    <w:rsid w:val="00465A8D"/>
    <w:rsid w:val="004666EF"/>
    <w:rsid w:val="004676CD"/>
    <w:rsid w:val="00476640"/>
    <w:rsid w:val="004777DD"/>
    <w:rsid w:val="00481BBA"/>
    <w:rsid w:val="00483589"/>
    <w:rsid w:val="00484EE7"/>
    <w:rsid w:val="00485A2C"/>
    <w:rsid w:val="004862C7"/>
    <w:rsid w:val="004879FD"/>
    <w:rsid w:val="00487CB6"/>
    <w:rsid w:val="00493429"/>
    <w:rsid w:val="00496C08"/>
    <w:rsid w:val="004A3829"/>
    <w:rsid w:val="004A4B47"/>
    <w:rsid w:val="004A5CD0"/>
    <w:rsid w:val="004B27A8"/>
    <w:rsid w:val="004C251C"/>
    <w:rsid w:val="004C34C4"/>
    <w:rsid w:val="004C7CD1"/>
    <w:rsid w:val="004D13DB"/>
    <w:rsid w:val="004D3288"/>
    <w:rsid w:val="004D5373"/>
    <w:rsid w:val="004E17C0"/>
    <w:rsid w:val="004F131D"/>
    <w:rsid w:val="004F167E"/>
    <w:rsid w:val="00500016"/>
    <w:rsid w:val="005048AD"/>
    <w:rsid w:val="00504EBF"/>
    <w:rsid w:val="00510495"/>
    <w:rsid w:val="00511301"/>
    <w:rsid w:val="00512F1D"/>
    <w:rsid w:val="00513BB3"/>
    <w:rsid w:val="005179E0"/>
    <w:rsid w:val="00525156"/>
    <w:rsid w:val="0053252A"/>
    <w:rsid w:val="00536160"/>
    <w:rsid w:val="00536881"/>
    <w:rsid w:val="00541175"/>
    <w:rsid w:val="00546C57"/>
    <w:rsid w:val="00547EC7"/>
    <w:rsid w:val="00553CC8"/>
    <w:rsid w:val="00563959"/>
    <w:rsid w:val="00563C95"/>
    <w:rsid w:val="00564300"/>
    <w:rsid w:val="005661BD"/>
    <w:rsid w:val="005679F3"/>
    <w:rsid w:val="00570929"/>
    <w:rsid w:val="005710BC"/>
    <w:rsid w:val="0057431E"/>
    <w:rsid w:val="00574A40"/>
    <w:rsid w:val="005751EC"/>
    <w:rsid w:val="00576BBB"/>
    <w:rsid w:val="00583CD4"/>
    <w:rsid w:val="00590E4B"/>
    <w:rsid w:val="005A1066"/>
    <w:rsid w:val="005B25B0"/>
    <w:rsid w:val="005C2200"/>
    <w:rsid w:val="005C2D2E"/>
    <w:rsid w:val="005D501C"/>
    <w:rsid w:val="005E62A9"/>
    <w:rsid w:val="005E6BC0"/>
    <w:rsid w:val="005E7D7A"/>
    <w:rsid w:val="00600739"/>
    <w:rsid w:val="00601A36"/>
    <w:rsid w:val="00604822"/>
    <w:rsid w:val="00611626"/>
    <w:rsid w:val="00620CD8"/>
    <w:rsid w:val="006318E6"/>
    <w:rsid w:val="006333AF"/>
    <w:rsid w:val="0063443F"/>
    <w:rsid w:val="006364B8"/>
    <w:rsid w:val="00642D8B"/>
    <w:rsid w:val="00651615"/>
    <w:rsid w:val="006540AF"/>
    <w:rsid w:val="00655BFD"/>
    <w:rsid w:val="006604D4"/>
    <w:rsid w:val="00660869"/>
    <w:rsid w:val="006616E1"/>
    <w:rsid w:val="00671103"/>
    <w:rsid w:val="00672E4D"/>
    <w:rsid w:val="006768F2"/>
    <w:rsid w:val="00677662"/>
    <w:rsid w:val="0067785D"/>
    <w:rsid w:val="006837C1"/>
    <w:rsid w:val="006876C9"/>
    <w:rsid w:val="00696678"/>
    <w:rsid w:val="00697CD8"/>
    <w:rsid w:val="006A19D4"/>
    <w:rsid w:val="006A29A3"/>
    <w:rsid w:val="006C3EA1"/>
    <w:rsid w:val="006C4BEB"/>
    <w:rsid w:val="006C7F80"/>
    <w:rsid w:val="006D0972"/>
    <w:rsid w:val="006D17B7"/>
    <w:rsid w:val="006D2726"/>
    <w:rsid w:val="006D672A"/>
    <w:rsid w:val="006D75C5"/>
    <w:rsid w:val="006E34A6"/>
    <w:rsid w:val="006E7ECD"/>
    <w:rsid w:val="006F10F6"/>
    <w:rsid w:val="006F4C86"/>
    <w:rsid w:val="006F61CA"/>
    <w:rsid w:val="007000CB"/>
    <w:rsid w:val="007018B7"/>
    <w:rsid w:val="00705C78"/>
    <w:rsid w:val="00713DFC"/>
    <w:rsid w:val="007203A0"/>
    <w:rsid w:val="00721EF7"/>
    <w:rsid w:val="007244B8"/>
    <w:rsid w:val="00724F81"/>
    <w:rsid w:val="007256AE"/>
    <w:rsid w:val="007259FF"/>
    <w:rsid w:val="00740D7A"/>
    <w:rsid w:val="00741398"/>
    <w:rsid w:val="007473A6"/>
    <w:rsid w:val="00751200"/>
    <w:rsid w:val="00752221"/>
    <w:rsid w:val="00753EE0"/>
    <w:rsid w:val="00753F19"/>
    <w:rsid w:val="00756D7E"/>
    <w:rsid w:val="0075791C"/>
    <w:rsid w:val="00760F44"/>
    <w:rsid w:val="00766739"/>
    <w:rsid w:val="00766DAA"/>
    <w:rsid w:val="0077316A"/>
    <w:rsid w:val="007751C2"/>
    <w:rsid w:val="00780BE5"/>
    <w:rsid w:val="007904C6"/>
    <w:rsid w:val="00792F73"/>
    <w:rsid w:val="00795423"/>
    <w:rsid w:val="00795F70"/>
    <w:rsid w:val="007964F7"/>
    <w:rsid w:val="007A655C"/>
    <w:rsid w:val="007A70FF"/>
    <w:rsid w:val="007B104A"/>
    <w:rsid w:val="007B7DE6"/>
    <w:rsid w:val="007B7E15"/>
    <w:rsid w:val="007C1576"/>
    <w:rsid w:val="007C3FA4"/>
    <w:rsid w:val="007D5F4E"/>
    <w:rsid w:val="007E17DA"/>
    <w:rsid w:val="007E20F6"/>
    <w:rsid w:val="007E3CDA"/>
    <w:rsid w:val="007F0040"/>
    <w:rsid w:val="007F2C0B"/>
    <w:rsid w:val="00803B10"/>
    <w:rsid w:val="00804F40"/>
    <w:rsid w:val="00812713"/>
    <w:rsid w:val="00813879"/>
    <w:rsid w:val="00813C28"/>
    <w:rsid w:val="0082173E"/>
    <w:rsid w:val="00825F03"/>
    <w:rsid w:val="00827C25"/>
    <w:rsid w:val="0083246D"/>
    <w:rsid w:val="00850AA6"/>
    <w:rsid w:val="0085261B"/>
    <w:rsid w:val="0085497B"/>
    <w:rsid w:val="008557BE"/>
    <w:rsid w:val="008602F2"/>
    <w:rsid w:val="0086070C"/>
    <w:rsid w:val="00860CEF"/>
    <w:rsid w:val="00861599"/>
    <w:rsid w:val="00862DF8"/>
    <w:rsid w:val="00862EFF"/>
    <w:rsid w:val="008671C2"/>
    <w:rsid w:val="0087519C"/>
    <w:rsid w:val="00875CEC"/>
    <w:rsid w:val="008764EE"/>
    <w:rsid w:val="00880D4C"/>
    <w:rsid w:val="00883A83"/>
    <w:rsid w:val="00887C75"/>
    <w:rsid w:val="008A286A"/>
    <w:rsid w:val="008A3E1A"/>
    <w:rsid w:val="008A7846"/>
    <w:rsid w:val="008B6281"/>
    <w:rsid w:val="008C3D5A"/>
    <w:rsid w:val="008C5C1F"/>
    <w:rsid w:val="008C74E3"/>
    <w:rsid w:val="008D0D62"/>
    <w:rsid w:val="008D3D49"/>
    <w:rsid w:val="008D6A2D"/>
    <w:rsid w:val="008E1D63"/>
    <w:rsid w:val="008E46C2"/>
    <w:rsid w:val="008F03D5"/>
    <w:rsid w:val="008F2FD0"/>
    <w:rsid w:val="008F4303"/>
    <w:rsid w:val="008F47F5"/>
    <w:rsid w:val="008F7563"/>
    <w:rsid w:val="00911C16"/>
    <w:rsid w:val="009211ED"/>
    <w:rsid w:val="00921F12"/>
    <w:rsid w:val="00923722"/>
    <w:rsid w:val="0092466E"/>
    <w:rsid w:val="00935225"/>
    <w:rsid w:val="00940266"/>
    <w:rsid w:val="009467C5"/>
    <w:rsid w:val="009525B0"/>
    <w:rsid w:val="00962A3A"/>
    <w:rsid w:val="00967B5E"/>
    <w:rsid w:val="009748DA"/>
    <w:rsid w:val="009768F7"/>
    <w:rsid w:val="009A159C"/>
    <w:rsid w:val="009A26E7"/>
    <w:rsid w:val="009A6BA8"/>
    <w:rsid w:val="009B712E"/>
    <w:rsid w:val="009C00BE"/>
    <w:rsid w:val="009C171E"/>
    <w:rsid w:val="009C62F1"/>
    <w:rsid w:val="009D1735"/>
    <w:rsid w:val="009D18F5"/>
    <w:rsid w:val="009D32E8"/>
    <w:rsid w:val="009D4E63"/>
    <w:rsid w:val="009E1506"/>
    <w:rsid w:val="009E3EBE"/>
    <w:rsid w:val="009F324F"/>
    <w:rsid w:val="009F6B55"/>
    <w:rsid w:val="00A00A99"/>
    <w:rsid w:val="00A03523"/>
    <w:rsid w:val="00A154BF"/>
    <w:rsid w:val="00A1700A"/>
    <w:rsid w:val="00A21AE4"/>
    <w:rsid w:val="00A36B65"/>
    <w:rsid w:val="00A402E3"/>
    <w:rsid w:val="00A475F3"/>
    <w:rsid w:val="00A536C9"/>
    <w:rsid w:val="00A537B9"/>
    <w:rsid w:val="00A56FAC"/>
    <w:rsid w:val="00A60A38"/>
    <w:rsid w:val="00A64995"/>
    <w:rsid w:val="00A6637A"/>
    <w:rsid w:val="00A67099"/>
    <w:rsid w:val="00A6791D"/>
    <w:rsid w:val="00A7165F"/>
    <w:rsid w:val="00A71D74"/>
    <w:rsid w:val="00A733CA"/>
    <w:rsid w:val="00A77334"/>
    <w:rsid w:val="00A81E8C"/>
    <w:rsid w:val="00A86356"/>
    <w:rsid w:val="00AA0AD5"/>
    <w:rsid w:val="00AB15CE"/>
    <w:rsid w:val="00AB59A7"/>
    <w:rsid w:val="00AB6C3B"/>
    <w:rsid w:val="00AC2935"/>
    <w:rsid w:val="00AC78C8"/>
    <w:rsid w:val="00AD2E6E"/>
    <w:rsid w:val="00AD5129"/>
    <w:rsid w:val="00AE125D"/>
    <w:rsid w:val="00AE29B2"/>
    <w:rsid w:val="00AE400C"/>
    <w:rsid w:val="00AE7624"/>
    <w:rsid w:val="00AF05D1"/>
    <w:rsid w:val="00AF67A1"/>
    <w:rsid w:val="00AF6A9A"/>
    <w:rsid w:val="00B012D9"/>
    <w:rsid w:val="00B03957"/>
    <w:rsid w:val="00B040FA"/>
    <w:rsid w:val="00B258ED"/>
    <w:rsid w:val="00B32271"/>
    <w:rsid w:val="00B437DD"/>
    <w:rsid w:val="00B4625D"/>
    <w:rsid w:val="00B5369C"/>
    <w:rsid w:val="00B56575"/>
    <w:rsid w:val="00B56F85"/>
    <w:rsid w:val="00B61B4F"/>
    <w:rsid w:val="00B71BD2"/>
    <w:rsid w:val="00B73451"/>
    <w:rsid w:val="00B80CED"/>
    <w:rsid w:val="00B830FF"/>
    <w:rsid w:val="00B87632"/>
    <w:rsid w:val="00B90782"/>
    <w:rsid w:val="00B92A8E"/>
    <w:rsid w:val="00B92CAF"/>
    <w:rsid w:val="00BA0E0C"/>
    <w:rsid w:val="00BA2F68"/>
    <w:rsid w:val="00BA7C3A"/>
    <w:rsid w:val="00BB34C7"/>
    <w:rsid w:val="00BB56CE"/>
    <w:rsid w:val="00BB63C9"/>
    <w:rsid w:val="00BC2C7E"/>
    <w:rsid w:val="00BC2CAD"/>
    <w:rsid w:val="00BD001A"/>
    <w:rsid w:val="00BD222E"/>
    <w:rsid w:val="00BD2448"/>
    <w:rsid w:val="00BD55F9"/>
    <w:rsid w:val="00BE77B6"/>
    <w:rsid w:val="00BF2644"/>
    <w:rsid w:val="00BF4504"/>
    <w:rsid w:val="00BF769F"/>
    <w:rsid w:val="00C01F1F"/>
    <w:rsid w:val="00C02945"/>
    <w:rsid w:val="00C032A7"/>
    <w:rsid w:val="00C04B8E"/>
    <w:rsid w:val="00C07E94"/>
    <w:rsid w:val="00C11271"/>
    <w:rsid w:val="00C14C10"/>
    <w:rsid w:val="00C152C0"/>
    <w:rsid w:val="00C23BFC"/>
    <w:rsid w:val="00C260B1"/>
    <w:rsid w:val="00C33962"/>
    <w:rsid w:val="00C3774A"/>
    <w:rsid w:val="00C40736"/>
    <w:rsid w:val="00C44D0B"/>
    <w:rsid w:val="00C47CA6"/>
    <w:rsid w:val="00C54CB7"/>
    <w:rsid w:val="00C60E34"/>
    <w:rsid w:val="00C627FA"/>
    <w:rsid w:val="00C64198"/>
    <w:rsid w:val="00C64E37"/>
    <w:rsid w:val="00C7572B"/>
    <w:rsid w:val="00C8131C"/>
    <w:rsid w:val="00C81D07"/>
    <w:rsid w:val="00C823CF"/>
    <w:rsid w:val="00C84C66"/>
    <w:rsid w:val="00C871C6"/>
    <w:rsid w:val="00C87493"/>
    <w:rsid w:val="00C91956"/>
    <w:rsid w:val="00CA10F4"/>
    <w:rsid w:val="00CB4D78"/>
    <w:rsid w:val="00CB5C04"/>
    <w:rsid w:val="00CB7D59"/>
    <w:rsid w:val="00CC13B3"/>
    <w:rsid w:val="00CC65F2"/>
    <w:rsid w:val="00CE6295"/>
    <w:rsid w:val="00CF09F7"/>
    <w:rsid w:val="00CF130C"/>
    <w:rsid w:val="00CF5463"/>
    <w:rsid w:val="00CF573F"/>
    <w:rsid w:val="00CF596F"/>
    <w:rsid w:val="00D036C7"/>
    <w:rsid w:val="00D06E8B"/>
    <w:rsid w:val="00D16FD4"/>
    <w:rsid w:val="00D21C28"/>
    <w:rsid w:val="00D22D99"/>
    <w:rsid w:val="00D2500F"/>
    <w:rsid w:val="00D25966"/>
    <w:rsid w:val="00D33CC8"/>
    <w:rsid w:val="00D362C6"/>
    <w:rsid w:val="00D46666"/>
    <w:rsid w:val="00D5743E"/>
    <w:rsid w:val="00D63CB5"/>
    <w:rsid w:val="00D642B9"/>
    <w:rsid w:val="00D6670B"/>
    <w:rsid w:val="00D66F8B"/>
    <w:rsid w:val="00D7197A"/>
    <w:rsid w:val="00D81EAB"/>
    <w:rsid w:val="00D85917"/>
    <w:rsid w:val="00D9045C"/>
    <w:rsid w:val="00D925A4"/>
    <w:rsid w:val="00D92F17"/>
    <w:rsid w:val="00DA11A7"/>
    <w:rsid w:val="00DA517D"/>
    <w:rsid w:val="00DC1E8B"/>
    <w:rsid w:val="00DC2373"/>
    <w:rsid w:val="00DC3170"/>
    <w:rsid w:val="00DC3A7B"/>
    <w:rsid w:val="00DD4980"/>
    <w:rsid w:val="00DE0B44"/>
    <w:rsid w:val="00DE28EF"/>
    <w:rsid w:val="00DE3CBC"/>
    <w:rsid w:val="00DE4698"/>
    <w:rsid w:val="00DE59B3"/>
    <w:rsid w:val="00DE66AB"/>
    <w:rsid w:val="00DE7AF0"/>
    <w:rsid w:val="00DF06BD"/>
    <w:rsid w:val="00DF1022"/>
    <w:rsid w:val="00DF3E33"/>
    <w:rsid w:val="00DF4C3F"/>
    <w:rsid w:val="00DF6466"/>
    <w:rsid w:val="00DF6EF1"/>
    <w:rsid w:val="00E00A5C"/>
    <w:rsid w:val="00E0730C"/>
    <w:rsid w:val="00E13F2A"/>
    <w:rsid w:val="00E14BE4"/>
    <w:rsid w:val="00E21536"/>
    <w:rsid w:val="00E21F27"/>
    <w:rsid w:val="00E2292F"/>
    <w:rsid w:val="00E27A77"/>
    <w:rsid w:val="00E27FFE"/>
    <w:rsid w:val="00E30894"/>
    <w:rsid w:val="00E40BB2"/>
    <w:rsid w:val="00E43AAA"/>
    <w:rsid w:val="00E459C0"/>
    <w:rsid w:val="00E51292"/>
    <w:rsid w:val="00E521B7"/>
    <w:rsid w:val="00E524F3"/>
    <w:rsid w:val="00E65C9D"/>
    <w:rsid w:val="00E70400"/>
    <w:rsid w:val="00E70A21"/>
    <w:rsid w:val="00E725BC"/>
    <w:rsid w:val="00E753CF"/>
    <w:rsid w:val="00E82489"/>
    <w:rsid w:val="00E824B3"/>
    <w:rsid w:val="00E839FE"/>
    <w:rsid w:val="00E92F42"/>
    <w:rsid w:val="00EA3B49"/>
    <w:rsid w:val="00EA6429"/>
    <w:rsid w:val="00EA7AC1"/>
    <w:rsid w:val="00EB0078"/>
    <w:rsid w:val="00EB48E2"/>
    <w:rsid w:val="00EB5B3F"/>
    <w:rsid w:val="00EB7EBB"/>
    <w:rsid w:val="00EC2FFC"/>
    <w:rsid w:val="00EC3735"/>
    <w:rsid w:val="00EC5387"/>
    <w:rsid w:val="00EE02FC"/>
    <w:rsid w:val="00EE134D"/>
    <w:rsid w:val="00EE1450"/>
    <w:rsid w:val="00EF1E40"/>
    <w:rsid w:val="00EF3FA8"/>
    <w:rsid w:val="00EF4833"/>
    <w:rsid w:val="00F0288D"/>
    <w:rsid w:val="00F02FE8"/>
    <w:rsid w:val="00F06F36"/>
    <w:rsid w:val="00F10695"/>
    <w:rsid w:val="00F1443E"/>
    <w:rsid w:val="00F1541D"/>
    <w:rsid w:val="00F170B2"/>
    <w:rsid w:val="00F26117"/>
    <w:rsid w:val="00F33D43"/>
    <w:rsid w:val="00F33DB4"/>
    <w:rsid w:val="00F3450E"/>
    <w:rsid w:val="00F40CA0"/>
    <w:rsid w:val="00F50F5E"/>
    <w:rsid w:val="00F51399"/>
    <w:rsid w:val="00F51A1B"/>
    <w:rsid w:val="00F6278E"/>
    <w:rsid w:val="00F748B3"/>
    <w:rsid w:val="00F84B5E"/>
    <w:rsid w:val="00F9368D"/>
    <w:rsid w:val="00F97D8F"/>
    <w:rsid w:val="00FA1120"/>
    <w:rsid w:val="00FA4B9F"/>
    <w:rsid w:val="00FC369D"/>
    <w:rsid w:val="00FD0658"/>
    <w:rsid w:val="00FD31DD"/>
    <w:rsid w:val="00FE15EC"/>
    <w:rsid w:val="00FF0A55"/>
    <w:rsid w:val="00FF0CC2"/>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48F965A-15E2-4FB1-98C3-F174C46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E27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1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1F0A6E"/>
  </w:style>
  <w:style w:type="character" w:customStyle="1" w:styleId="a8">
    <w:name w:val="日付 (文字)"/>
    <w:basedOn w:val="a0"/>
    <w:link w:val="a7"/>
    <w:uiPriority w:val="99"/>
    <w:semiHidden/>
    <w:rsid w:val="001F0A6E"/>
  </w:style>
  <w:style w:type="table" w:styleId="a9">
    <w:name w:val="Table Grid"/>
    <w:basedOn w:val="a1"/>
    <w:uiPriority w:val="59"/>
    <w:rsid w:val="00F1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0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0FB"/>
    <w:rPr>
      <w:rFonts w:asciiTheme="majorHAnsi" w:eastAsiaTheme="majorEastAsia" w:hAnsiTheme="majorHAnsi" w:cstheme="majorBidi"/>
      <w:sz w:val="18"/>
      <w:szCs w:val="18"/>
    </w:rPr>
  </w:style>
  <w:style w:type="paragraph" w:styleId="ac">
    <w:name w:val="List Paragraph"/>
    <w:basedOn w:val="a"/>
    <w:uiPriority w:val="34"/>
    <w:qFormat/>
    <w:rsid w:val="002D686D"/>
    <w:pPr>
      <w:ind w:leftChars="400" w:left="840"/>
    </w:pPr>
  </w:style>
  <w:style w:type="character" w:styleId="ad">
    <w:name w:val="Hyperlink"/>
    <w:basedOn w:val="a0"/>
    <w:uiPriority w:val="99"/>
    <w:unhideWhenUsed/>
    <w:rsid w:val="009C00BE"/>
    <w:rPr>
      <w:color w:val="0000FF" w:themeColor="hyperlink"/>
      <w:u w:val="single"/>
    </w:rPr>
  </w:style>
  <w:style w:type="character" w:customStyle="1" w:styleId="10">
    <w:name w:val="見出し 1 (文字)"/>
    <w:basedOn w:val="a0"/>
    <w:link w:val="1"/>
    <w:uiPriority w:val="9"/>
    <w:rsid w:val="001E2717"/>
    <w:rPr>
      <w:rFonts w:asciiTheme="majorHAnsi" w:eastAsiaTheme="majorEastAsia" w:hAnsiTheme="majorHAnsi" w:cstheme="majorBidi"/>
      <w:sz w:val="24"/>
      <w:szCs w:val="24"/>
    </w:rPr>
  </w:style>
  <w:style w:type="paragraph" w:styleId="ae">
    <w:name w:val="Title"/>
    <w:basedOn w:val="a"/>
    <w:next w:val="a"/>
    <w:link w:val="af"/>
    <w:uiPriority w:val="10"/>
    <w:qFormat/>
    <w:rsid w:val="00E521B7"/>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E521B7"/>
    <w:rPr>
      <w:rFonts w:asciiTheme="majorHAnsi" w:eastAsia="ＭＳ ゴシック" w:hAnsiTheme="majorHAnsi" w:cstheme="majorBidi"/>
      <w:sz w:val="32"/>
      <w:szCs w:val="32"/>
    </w:rPr>
  </w:style>
  <w:style w:type="paragraph" w:styleId="af0">
    <w:name w:val="TOC Heading"/>
    <w:basedOn w:val="1"/>
    <w:next w:val="a"/>
    <w:uiPriority w:val="39"/>
    <w:unhideWhenUsed/>
    <w:qFormat/>
    <w:rsid w:val="00E521B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521B7"/>
  </w:style>
  <w:style w:type="character" w:customStyle="1" w:styleId="20">
    <w:name w:val="見出し 2 (文字)"/>
    <w:basedOn w:val="a0"/>
    <w:link w:val="2"/>
    <w:uiPriority w:val="9"/>
    <w:rsid w:val="00E521B7"/>
    <w:rPr>
      <w:rFonts w:asciiTheme="majorHAnsi" w:eastAsiaTheme="majorEastAsia" w:hAnsiTheme="majorHAnsi" w:cstheme="majorBidi"/>
    </w:rPr>
  </w:style>
  <w:style w:type="paragraph" w:styleId="21">
    <w:name w:val="toc 2"/>
    <w:basedOn w:val="a"/>
    <w:next w:val="a"/>
    <w:autoRedefine/>
    <w:uiPriority w:val="39"/>
    <w:unhideWhenUsed/>
    <w:rsid w:val="00E521B7"/>
    <w:pPr>
      <w:ind w:leftChars="100" w:left="210"/>
    </w:pPr>
  </w:style>
  <w:style w:type="paragraph" w:styleId="af1">
    <w:name w:val="Note Heading"/>
    <w:basedOn w:val="a"/>
    <w:next w:val="a"/>
    <w:link w:val="af2"/>
    <w:uiPriority w:val="99"/>
    <w:unhideWhenUsed/>
    <w:rsid w:val="00766739"/>
    <w:pPr>
      <w:jc w:val="center"/>
    </w:pPr>
    <w:rPr>
      <w:sz w:val="24"/>
      <w:szCs w:val="24"/>
    </w:rPr>
  </w:style>
  <w:style w:type="character" w:customStyle="1" w:styleId="af2">
    <w:name w:val="記 (文字)"/>
    <w:basedOn w:val="a0"/>
    <w:link w:val="af1"/>
    <w:uiPriority w:val="99"/>
    <w:rsid w:val="00766739"/>
    <w:rPr>
      <w:sz w:val="24"/>
      <w:szCs w:val="24"/>
    </w:rPr>
  </w:style>
  <w:style w:type="paragraph" w:styleId="af3">
    <w:name w:val="Closing"/>
    <w:basedOn w:val="a"/>
    <w:link w:val="af4"/>
    <w:uiPriority w:val="99"/>
    <w:unhideWhenUsed/>
    <w:rsid w:val="00766739"/>
    <w:pPr>
      <w:jc w:val="right"/>
    </w:pPr>
    <w:rPr>
      <w:sz w:val="24"/>
      <w:szCs w:val="24"/>
    </w:rPr>
  </w:style>
  <w:style w:type="character" w:customStyle="1" w:styleId="af4">
    <w:name w:val="結語 (文字)"/>
    <w:basedOn w:val="a0"/>
    <w:link w:val="af3"/>
    <w:uiPriority w:val="99"/>
    <w:rsid w:val="00766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9347">
      <w:bodyDiv w:val="1"/>
      <w:marLeft w:val="0"/>
      <w:marRight w:val="0"/>
      <w:marTop w:val="0"/>
      <w:marBottom w:val="0"/>
      <w:divBdr>
        <w:top w:val="none" w:sz="0" w:space="0" w:color="auto"/>
        <w:left w:val="none" w:sz="0" w:space="0" w:color="auto"/>
        <w:bottom w:val="none" w:sz="0" w:space="0" w:color="auto"/>
        <w:right w:val="none" w:sz="0" w:space="0" w:color="auto"/>
      </w:divBdr>
    </w:div>
    <w:div w:id="1374619745">
      <w:bodyDiv w:val="1"/>
      <w:marLeft w:val="0"/>
      <w:marRight w:val="0"/>
      <w:marTop w:val="0"/>
      <w:marBottom w:val="0"/>
      <w:divBdr>
        <w:top w:val="none" w:sz="0" w:space="0" w:color="auto"/>
        <w:left w:val="none" w:sz="0" w:space="0" w:color="auto"/>
        <w:bottom w:val="none" w:sz="0" w:space="0" w:color="auto"/>
        <w:right w:val="none" w:sz="0" w:space="0" w:color="auto"/>
      </w:divBdr>
      <w:divsChild>
        <w:div w:id="22051893">
          <w:marLeft w:val="240"/>
          <w:marRight w:val="0"/>
          <w:marTop w:val="0"/>
          <w:marBottom w:val="0"/>
          <w:divBdr>
            <w:top w:val="none" w:sz="0" w:space="0" w:color="auto"/>
            <w:left w:val="none" w:sz="0" w:space="0" w:color="auto"/>
            <w:bottom w:val="none" w:sz="0" w:space="0" w:color="auto"/>
            <w:right w:val="none" w:sz="0" w:space="0" w:color="auto"/>
          </w:divBdr>
        </w:div>
        <w:div w:id="7303435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8CB0-617D-4339-9384-E71B12BF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1077</Words>
  <Characters>6141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なし</cp:lastModifiedBy>
  <cp:revision>8</cp:revision>
  <cp:lastPrinted>2018-11-15T15:14:00Z</cp:lastPrinted>
  <dcterms:created xsi:type="dcterms:W3CDTF">2018-11-15T11:26:00Z</dcterms:created>
  <dcterms:modified xsi:type="dcterms:W3CDTF">2019-01-24T13:11:00Z</dcterms:modified>
</cp:coreProperties>
</file>