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4" w:rsidRPr="00FC11F6" w:rsidRDefault="003076D4" w:rsidP="003076D4">
      <w:pPr>
        <w:spacing w:line="180" w:lineRule="auto"/>
        <w:rPr>
          <w:rFonts w:ascii="HG正楷書体-PRO" w:eastAsia="HG正楷書体-PRO"/>
          <w:color w:val="000000" w:themeColor="text1"/>
          <w:sz w:val="24"/>
          <w:szCs w:val="24"/>
        </w:rPr>
      </w:pPr>
      <w:r w:rsidRPr="00D573DA">
        <w:rPr>
          <w:rFonts w:ascii="HG正楷書体-PRO" w:eastAsia="HG正楷書体-PRO" w:hint="eastAsia"/>
          <w:color w:val="000000" w:themeColor="text1"/>
          <w:sz w:val="24"/>
          <w:szCs w:val="24"/>
          <w:bdr w:val="single" w:sz="4" w:space="0" w:color="auto"/>
        </w:rPr>
        <w:t>様式－</w:t>
      </w:r>
      <w:r w:rsidR="00E90F56" w:rsidRPr="00D573DA">
        <w:rPr>
          <w:rFonts w:ascii="HG正楷書体-PRO" w:eastAsia="HG正楷書体-PRO" w:hint="eastAsia"/>
          <w:color w:val="000000" w:themeColor="text1"/>
          <w:sz w:val="24"/>
          <w:szCs w:val="24"/>
          <w:bdr w:val="single" w:sz="4" w:space="0" w:color="auto"/>
        </w:rPr>
        <w:t>６</w:t>
      </w:r>
    </w:p>
    <w:p w:rsidR="003076D4" w:rsidRDefault="007C4929" w:rsidP="003076D4">
      <w:pPr>
        <w:spacing w:line="180" w:lineRule="auto"/>
        <w:jc w:val="righ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令和 </w:t>
      </w:r>
      <w:r>
        <w:rPr>
          <w:rFonts w:ascii="HG正楷書体-PRO" w:eastAsia="HG正楷書体-PRO"/>
          <w:color w:val="000000" w:themeColor="text1"/>
          <w:sz w:val="28"/>
          <w:szCs w:val="28"/>
        </w:rPr>
        <w:t>２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年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1A5823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４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月　　日</w:t>
      </w:r>
    </w:p>
    <w:p w:rsidR="00550E56" w:rsidRDefault="00481067" w:rsidP="00550E56">
      <w:pPr>
        <w:spacing w:line="180" w:lineRule="auto"/>
        <w:jc w:val="center"/>
        <w:rPr>
          <w:rFonts w:ascii="HG正楷書体-PRO" w:eastAsia="HG正楷書体-PRO"/>
          <w:color w:val="000000" w:themeColor="text1"/>
          <w:sz w:val="72"/>
          <w:szCs w:val="72"/>
        </w:rPr>
      </w:pPr>
      <w:r>
        <w:rPr>
          <w:rFonts w:ascii="HG正楷書体-PRO" w:eastAsia="HG正楷書体-PRO" w:hint="eastAsia"/>
          <w:color w:val="000000" w:themeColor="text1"/>
          <w:sz w:val="72"/>
          <w:szCs w:val="72"/>
        </w:rPr>
        <w:t>誓　約　書</w:t>
      </w:r>
    </w:p>
    <w:p w:rsidR="00D30A2D" w:rsidRDefault="00D30A2D" w:rsidP="00D30A2D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FC11F6" w:rsidRPr="00D30A2D" w:rsidRDefault="00D30A2D" w:rsidP="00D30A2D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D30A2D">
        <w:rPr>
          <w:rFonts w:ascii="HG正楷書体-PRO" w:eastAsia="HG正楷書体-PRO" w:hint="eastAsia"/>
          <w:color w:val="000000" w:themeColor="text1"/>
          <w:sz w:val="28"/>
          <w:szCs w:val="28"/>
        </w:rPr>
        <w:t>国土交通省</w:t>
      </w:r>
    </w:p>
    <w:p w:rsidR="00D30A2D" w:rsidRPr="00D30A2D" w:rsidRDefault="00D30A2D" w:rsidP="00D30A2D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D30A2D">
        <w:rPr>
          <w:rFonts w:ascii="HG正楷書体-PRO" w:eastAsia="HG正楷書体-PRO" w:hint="eastAsia"/>
          <w:color w:val="000000" w:themeColor="text1"/>
          <w:sz w:val="28"/>
          <w:szCs w:val="28"/>
        </w:rPr>
        <w:t>土地鑑定委員会</w:t>
      </w:r>
      <w:r w:rsidRPr="00D30A2D">
        <w:rPr>
          <w:rFonts w:ascii="HG正楷書体-PRO" w:eastAsia="HG正楷書体-PRO"/>
          <w:color w:val="000000" w:themeColor="text1"/>
          <w:sz w:val="28"/>
          <w:szCs w:val="28"/>
        </w:rPr>
        <w:t>委員長　殿</w:t>
      </w:r>
    </w:p>
    <w:p w:rsidR="00D30A2D" w:rsidRDefault="00D30A2D" w:rsidP="003076D4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</w:p>
    <w:p w:rsidR="003076D4" w:rsidRDefault="003076D4" w:rsidP="003076D4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署　　名　　　　　　　　　　　　　</w:t>
      </w:r>
      <w:r w:rsidRPr="004F3D63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6A6470" w:rsidRPr="008E3EAF" w:rsidRDefault="006A6470" w:rsidP="003076D4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0"/>
          <w:szCs w:val="20"/>
          <w:u w:val="single"/>
        </w:rPr>
      </w:pPr>
    </w:p>
    <w:p w:rsidR="003076D4" w:rsidRPr="00FC11F6" w:rsidRDefault="007C4929" w:rsidP="00FB2133">
      <w:pPr>
        <w:spacing w:line="60" w:lineRule="auto"/>
        <w:ind w:firstLineChars="101" w:firstLine="233"/>
        <w:jc w:val="left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令和</w:t>
      </w:r>
      <w:r w:rsidR="004548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３</w:t>
      </w:r>
      <w:r w:rsidR="00550E56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年地価公示に係る地価公示鑑定評価員</w:t>
      </w:r>
      <w:r w:rsidR="006819E4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の</w:t>
      </w:r>
      <w:r w:rsidR="0048106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委嘱申請に当たり、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以下</w:t>
      </w:r>
      <w:r w:rsidR="00B70FB8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に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ついて</w:t>
      </w:r>
      <w:r w:rsidR="009400F0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理解し、</w:t>
      </w:r>
      <w:r w:rsidR="00B70FB8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異議</w:t>
      </w:r>
      <w:r w:rsidR="00FB2133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はありません</w:t>
      </w:r>
      <w:r w:rsidR="00B70FB8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。</w:t>
      </w:r>
      <w:r w:rsidR="004164CE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 xml:space="preserve">　</w:t>
      </w:r>
      <w:r w:rsidR="004164CE" w:rsidRPr="004164CE">
        <w:rPr>
          <w:rFonts w:ascii="HG正楷書体-PRO" w:eastAsia="HG正楷書体-PRO" w:hint="eastAsia"/>
          <w:color w:val="000000" w:themeColor="text1"/>
          <w:spacing w:val="-2"/>
          <w:szCs w:val="21"/>
        </w:rPr>
        <w:t>※ □に✓</w:t>
      </w:r>
      <w:r w:rsidR="00FB2133">
        <w:rPr>
          <w:rFonts w:ascii="HG正楷書体-PRO" w:eastAsia="HG正楷書体-PRO" w:hint="eastAsia"/>
          <w:color w:val="000000" w:themeColor="text1"/>
          <w:spacing w:val="-2"/>
          <w:szCs w:val="21"/>
        </w:rPr>
        <w:t xml:space="preserve"> </w:t>
      </w:r>
      <w:r w:rsidR="004164CE" w:rsidRPr="004164CE">
        <w:rPr>
          <w:rFonts w:ascii="HG正楷書体-PRO" w:eastAsia="HG正楷書体-PRO"/>
          <w:color w:val="000000" w:themeColor="text1"/>
          <w:spacing w:val="-2"/>
          <w:szCs w:val="21"/>
        </w:rPr>
        <w:t>を入れてください</w:t>
      </w:r>
      <w:r w:rsidR="004164CE" w:rsidRPr="004164CE">
        <w:rPr>
          <w:rFonts w:ascii="HG正楷書体-PRO" w:eastAsia="HG正楷書体-PRO" w:hint="eastAsia"/>
          <w:color w:val="000000" w:themeColor="text1"/>
          <w:spacing w:val="-2"/>
          <w:szCs w:val="21"/>
        </w:rPr>
        <w:t>。</w:t>
      </w:r>
    </w:p>
    <w:p w:rsidR="004F28D6" w:rsidRPr="00FC11F6" w:rsidRDefault="004F28D6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地価公示法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第２４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条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に規定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される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守秘義務をはじめ関係法令を遵守します。</w:t>
      </w:r>
    </w:p>
    <w:p w:rsidR="00961C67" w:rsidRPr="00FC11F6" w:rsidRDefault="00961C67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鑑定評価員に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配布される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「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業務実施の手引き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」「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システム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操作マニュアル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」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等を熟読し、その内容に従います。</w:t>
      </w:r>
    </w:p>
    <w:p w:rsidR="006A6470" w:rsidRPr="00FC11F6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□土地鑑定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委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員会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（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事務局を含む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。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）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、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代表幹事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又は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分科会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幹事</w:t>
      </w:r>
      <w:r w:rsidR="006E0CAF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等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が行う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業務遂行上の指示に従います。</w:t>
      </w:r>
    </w:p>
    <w:p w:rsidR="00F75557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分科会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幹事・副幹事</w:t>
      </w:r>
      <w:r w:rsidR="00DD366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への</w:t>
      </w:r>
      <w:r w:rsidR="00DD366A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就任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を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はじめ分科会</w:t>
      </w:r>
      <w:r w:rsidR="00DD366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での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役割分担を異議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なく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引き受けます。</w:t>
      </w:r>
    </w:p>
    <w:p w:rsidR="0061256F" w:rsidRPr="0061256F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所属する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分科会及び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担当する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標準地の割当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について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異議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なく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引き受けます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。</w:t>
      </w:r>
    </w:p>
    <w:p w:rsidR="0061256F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961C67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担当する</w:t>
      </w:r>
      <w:r w:rsidR="00961C67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標準地</w:t>
      </w:r>
      <w:r w:rsidR="00961C67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の</w:t>
      </w:r>
      <w:r w:rsidR="00F0310E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割当の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変更</w:t>
      </w:r>
      <w:r w:rsidR="00961C67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又は割当がな</w:t>
      </w:r>
      <w:r w:rsidR="00961C67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くなる</w:t>
      </w:r>
      <w:r w:rsidR="00961C67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場合について理解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しています。</w:t>
      </w:r>
    </w:p>
    <w:p w:rsidR="00AB2E04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調査組織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規程及び応募要領に記載の応募要件について</w:t>
      </w:r>
      <w:bookmarkStart w:id="0" w:name="_GoBack"/>
      <w:bookmarkEnd w:id="0"/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、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「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地価公示の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円滑かつ適切な実施に支障を生じさせるおそれ」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が</w:t>
      </w:r>
      <w:r w:rsidR="006E0CAF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生じた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場合など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要件を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満たさなくなった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と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判断された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ときは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委嘱が取り消される</w:t>
      </w:r>
      <w:r w:rsidR="0061256F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ことを</w:t>
      </w:r>
      <w:r w:rsidR="0061256F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理解しています。</w:t>
      </w:r>
    </w:p>
    <w:p w:rsidR="00481067" w:rsidRPr="00FC11F6" w:rsidRDefault="00B70FB8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地価公示業務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の</w:t>
      </w:r>
      <w:r w:rsidR="0048106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遂行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に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当たり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健康上の支障はありません。</w:t>
      </w:r>
    </w:p>
    <w:p w:rsidR="00ED49C7" w:rsidRPr="00FC11F6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□本人</w:t>
      </w:r>
      <w:r w:rsidR="00D573D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及び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所属する会社等の役職者が、暴力団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関係者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（</w:t>
      </w:r>
      <w:r w:rsidR="00F66DFD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暴力団</w:t>
      </w:r>
      <w:r w:rsidR="00F66DFD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、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暴力団関係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企業その他これ</w:t>
      </w:r>
      <w:r w:rsidR="00F66DFD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ら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に準じる団体を含む。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）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と</w:t>
      </w:r>
      <w:r w:rsidR="00CC2779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社会的に</w:t>
      </w:r>
      <w:r w:rsidR="00CC2779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非難されるべき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関係を有していません。</w:t>
      </w:r>
    </w:p>
    <w:p w:rsidR="00B70FB8" w:rsidRPr="00FC11F6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□刑事事件で逮捕・訴追されておらず、そのおそれもありません。</w:t>
      </w:r>
    </w:p>
    <w:p w:rsidR="000C2259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ED49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破産手続の開始決定を受けておらず、</w:t>
      </w:r>
      <w:r w:rsidR="00ED2172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その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おそ</w:t>
      </w:r>
      <w:r w:rsidR="00ED49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れ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も</w:t>
      </w:r>
      <w:r w:rsidR="00ED49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ありません。</w:t>
      </w:r>
    </w:p>
    <w:p w:rsidR="0016643A" w:rsidRPr="000C2259" w:rsidRDefault="008E3EAF" w:rsidP="000C2259">
      <w:pPr>
        <w:pStyle w:val="a9"/>
        <w:ind w:firstLineChars="3400" w:firstLine="7844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 xml:space="preserve">　</w:t>
      </w:r>
      <w:r w:rsidR="0016643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以　上</w:t>
      </w:r>
    </w:p>
    <w:sectPr w:rsidR="0016643A" w:rsidRPr="000C2259" w:rsidSect="002C6FDB">
      <w:pgSz w:w="11906" w:h="16838" w:code="9"/>
      <w:pgMar w:top="992" w:right="1276" w:bottom="992" w:left="1418" w:header="851" w:footer="992" w:gutter="0"/>
      <w:cols w:space="425"/>
      <w:docGrid w:type="linesAndChars" w:linePitch="530" w:charSpace="-1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CB" w:rsidRDefault="008D4ACB" w:rsidP="007E787A">
      <w:r>
        <w:separator/>
      </w:r>
    </w:p>
  </w:endnote>
  <w:endnote w:type="continuationSeparator" w:id="0">
    <w:p w:rsidR="008D4ACB" w:rsidRDefault="008D4ACB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CB" w:rsidRDefault="008D4ACB" w:rsidP="007E787A">
      <w:r>
        <w:separator/>
      </w:r>
    </w:p>
  </w:footnote>
  <w:footnote w:type="continuationSeparator" w:id="0">
    <w:p w:rsidR="008D4ACB" w:rsidRDefault="008D4ACB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C2259"/>
    <w:rsid w:val="001070D4"/>
    <w:rsid w:val="0016643A"/>
    <w:rsid w:val="0016693A"/>
    <w:rsid w:val="001A5823"/>
    <w:rsid w:val="002211B6"/>
    <w:rsid w:val="00292B7E"/>
    <w:rsid w:val="002B21B6"/>
    <w:rsid w:val="002B4A1C"/>
    <w:rsid w:val="002B61DA"/>
    <w:rsid w:val="002C6FDB"/>
    <w:rsid w:val="002D4E60"/>
    <w:rsid w:val="002E5C13"/>
    <w:rsid w:val="003053A8"/>
    <w:rsid w:val="00306508"/>
    <w:rsid w:val="003076D4"/>
    <w:rsid w:val="003516BD"/>
    <w:rsid w:val="0035562C"/>
    <w:rsid w:val="0041387F"/>
    <w:rsid w:val="004164CE"/>
    <w:rsid w:val="0043268D"/>
    <w:rsid w:val="004548C7"/>
    <w:rsid w:val="00481067"/>
    <w:rsid w:val="00491E37"/>
    <w:rsid w:val="004F28D6"/>
    <w:rsid w:val="004F3D63"/>
    <w:rsid w:val="004F4494"/>
    <w:rsid w:val="00513B5A"/>
    <w:rsid w:val="0054107D"/>
    <w:rsid w:val="00550E56"/>
    <w:rsid w:val="00595475"/>
    <w:rsid w:val="005A4E09"/>
    <w:rsid w:val="0061256F"/>
    <w:rsid w:val="00616FFA"/>
    <w:rsid w:val="006819E4"/>
    <w:rsid w:val="00682F96"/>
    <w:rsid w:val="0069084F"/>
    <w:rsid w:val="006979D6"/>
    <w:rsid w:val="006A6470"/>
    <w:rsid w:val="006B4538"/>
    <w:rsid w:val="006E0CAF"/>
    <w:rsid w:val="006F5172"/>
    <w:rsid w:val="007029D9"/>
    <w:rsid w:val="007556C4"/>
    <w:rsid w:val="007B533A"/>
    <w:rsid w:val="007C4929"/>
    <w:rsid w:val="007E00C7"/>
    <w:rsid w:val="007E787A"/>
    <w:rsid w:val="00801A99"/>
    <w:rsid w:val="0089455A"/>
    <w:rsid w:val="008D2607"/>
    <w:rsid w:val="008D4ACB"/>
    <w:rsid w:val="008E3EAF"/>
    <w:rsid w:val="009011B6"/>
    <w:rsid w:val="009400F0"/>
    <w:rsid w:val="0095680A"/>
    <w:rsid w:val="00960D03"/>
    <w:rsid w:val="00961C67"/>
    <w:rsid w:val="009E0896"/>
    <w:rsid w:val="00A309A8"/>
    <w:rsid w:val="00A40A49"/>
    <w:rsid w:val="00AB2E04"/>
    <w:rsid w:val="00AB5889"/>
    <w:rsid w:val="00AC2917"/>
    <w:rsid w:val="00B11837"/>
    <w:rsid w:val="00B2569E"/>
    <w:rsid w:val="00B70FB8"/>
    <w:rsid w:val="00B75F7F"/>
    <w:rsid w:val="00B901EB"/>
    <w:rsid w:val="00BD2EB1"/>
    <w:rsid w:val="00BE4714"/>
    <w:rsid w:val="00C02362"/>
    <w:rsid w:val="00C14A30"/>
    <w:rsid w:val="00C3601A"/>
    <w:rsid w:val="00C95AF4"/>
    <w:rsid w:val="00CC2779"/>
    <w:rsid w:val="00D11601"/>
    <w:rsid w:val="00D30A2D"/>
    <w:rsid w:val="00D51B31"/>
    <w:rsid w:val="00D573DA"/>
    <w:rsid w:val="00D73F85"/>
    <w:rsid w:val="00DA2EC6"/>
    <w:rsid w:val="00DD366A"/>
    <w:rsid w:val="00DD3B9F"/>
    <w:rsid w:val="00DF7852"/>
    <w:rsid w:val="00E240B3"/>
    <w:rsid w:val="00E36894"/>
    <w:rsid w:val="00E41CD6"/>
    <w:rsid w:val="00E90F56"/>
    <w:rsid w:val="00ED2172"/>
    <w:rsid w:val="00ED49C7"/>
    <w:rsid w:val="00F0310E"/>
    <w:rsid w:val="00F106B0"/>
    <w:rsid w:val="00F66DFD"/>
    <w:rsid w:val="00F75557"/>
    <w:rsid w:val="00F77713"/>
    <w:rsid w:val="00FA5C44"/>
    <w:rsid w:val="00FB2133"/>
    <w:rsid w:val="00FC0A2C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ED49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D49C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2020-01-14T03:06:00Z</dcterms:modified>
</cp:coreProperties>
</file>