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4" w:rsidRPr="00FC11F6" w:rsidRDefault="003076D4" w:rsidP="003076D4">
      <w:pPr>
        <w:spacing w:line="180" w:lineRule="auto"/>
        <w:rPr>
          <w:rFonts w:ascii="HG正楷書体-PRO" w:eastAsia="HG正楷書体-PRO"/>
          <w:color w:val="000000" w:themeColor="text1"/>
          <w:sz w:val="24"/>
          <w:szCs w:val="24"/>
        </w:rPr>
      </w:pPr>
      <w:r w:rsidRPr="00D573DA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様式－</w:t>
      </w:r>
      <w:r w:rsidR="00E90F56" w:rsidRPr="00D573DA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６</w:t>
      </w:r>
    </w:p>
    <w:p w:rsidR="003076D4" w:rsidRDefault="007C4929" w:rsidP="003076D4">
      <w:pPr>
        <w:spacing w:line="180" w:lineRule="auto"/>
        <w:jc w:val="right"/>
        <w:rPr>
          <w:rFonts w:ascii="HG正楷書体-PRO" w:eastAsia="HG正楷書体-PRO"/>
          <w:color w:val="000000" w:themeColor="text1"/>
          <w:sz w:val="28"/>
          <w:szCs w:val="28"/>
        </w:rPr>
      </w:pP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令和 </w:t>
      </w:r>
      <w:r>
        <w:rPr>
          <w:rFonts w:ascii="HG正楷書体-PRO" w:eastAsia="HG正楷書体-PRO"/>
          <w:color w:val="000000" w:themeColor="text1"/>
          <w:sz w:val="28"/>
          <w:szCs w:val="28"/>
        </w:rPr>
        <w:t>２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年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1A5823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４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月　　日</w:t>
      </w:r>
    </w:p>
    <w:p w:rsidR="00550E56" w:rsidRDefault="00481067" w:rsidP="00550E56">
      <w:pPr>
        <w:spacing w:line="180" w:lineRule="auto"/>
        <w:jc w:val="center"/>
        <w:rPr>
          <w:rFonts w:ascii="HG正楷書体-PRO" w:eastAsia="HG正楷書体-PRO"/>
          <w:color w:val="000000" w:themeColor="text1"/>
          <w:sz w:val="72"/>
          <w:szCs w:val="72"/>
        </w:rPr>
      </w:pPr>
      <w:r>
        <w:rPr>
          <w:rFonts w:ascii="HG正楷書体-PRO" w:eastAsia="HG正楷書体-PRO" w:hint="eastAsia"/>
          <w:color w:val="000000" w:themeColor="text1"/>
          <w:sz w:val="72"/>
          <w:szCs w:val="72"/>
        </w:rPr>
        <w:t>誓　約　書</w:t>
      </w:r>
    </w:p>
    <w:p w:rsidR="00D30A2D" w:rsidRDefault="00D30A2D" w:rsidP="00D30A2D">
      <w:pPr>
        <w:spacing w:line="400" w:lineRule="exact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FC11F6" w:rsidRPr="00D30A2D" w:rsidRDefault="00D30A2D" w:rsidP="00D30A2D">
      <w:pPr>
        <w:spacing w:line="400" w:lineRule="exact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 w:rsidRPr="00D30A2D">
        <w:rPr>
          <w:rFonts w:ascii="HG正楷書体-PRO" w:eastAsia="HG正楷書体-PRO" w:hint="eastAsia"/>
          <w:color w:val="000000" w:themeColor="text1"/>
          <w:sz w:val="28"/>
          <w:szCs w:val="28"/>
        </w:rPr>
        <w:t>国土交通省</w:t>
      </w:r>
    </w:p>
    <w:p w:rsidR="00D30A2D" w:rsidRPr="00D30A2D" w:rsidRDefault="00D30A2D" w:rsidP="00D30A2D">
      <w:pPr>
        <w:spacing w:line="400" w:lineRule="exact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 w:rsidRPr="00D30A2D">
        <w:rPr>
          <w:rFonts w:ascii="HG正楷書体-PRO" w:eastAsia="HG正楷書体-PRO" w:hint="eastAsia"/>
          <w:color w:val="000000" w:themeColor="text1"/>
          <w:sz w:val="28"/>
          <w:szCs w:val="28"/>
        </w:rPr>
        <w:t>土地鑑定委員会</w:t>
      </w:r>
      <w:r w:rsidRPr="00D30A2D">
        <w:rPr>
          <w:rFonts w:ascii="HG正楷書体-PRO" w:eastAsia="HG正楷書体-PRO"/>
          <w:color w:val="000000" w:themeColor="text1"/>
          <w:sz w:val="28"/>
          <w:szCs w:val="28"/>
        </w:rPr>
        <w:t>委員長　殿</w:t>
      </w:r>
    </w:p>
    <w:p w:rsidR="00D30A2D" w:rsidRDefault="00D30A2D" w:rsidP="003076D4">
      <w:pPr>
        <w:spacing w:line="400" w:lineRule="exact"/>
        <w:jc w:val="righ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</w:p>
    <w:p w:rsidR="003076D4" w:rsidRDefault="003076D4" w:rsidP="003076D4">
      <w:pPr>
        <w:spacing w:line="400" w:lineRule="exact"/>
        <w:jc w:val="righ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署　　名　　　　　　　　　　　　　</w:t>
      </w:r>
      <w:r w:rsidRPr="004F3D63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㊞</w:t>
      </w:r>
      <w:r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　</w:t>
      </w:r>
    </w:p>
    <w:p w:rsidR="006A6470" w:rsidRPr="008E3EAF" w:rsidRDefault="006A6470" w:rsidP="003076D4">
      <w:pPr>
        <w:spacing w:line="400" w:lineRule="exact"/>
        <w:jc w:val="right"/>
        <w:rPr>
          <w:rFonts w:ascii="HG正楷書体-PRO" w:eastAsia="HG正楷書体-PRO"/>
          <w:color w:val="000000" w:themeColor="text1"/>
          <w:sz w:val="20"/>
          <w:szCs w:val="20"/>
          <w:u w:val="single"/>
        </w:rPr>
      </w:pPr>
    </w:p>
    <w:p w:rsidR="003076D4" w:rsidRPr="00FC11F6" w:rsidRDefault="007C4929" w:rsidP="00FB2133">
      <w:pPr>
        <w:spacing w:line="60" w:lineRule="auto"/>
        <w:ind w:firstLineChars="101" w:firstLine="233"/>
        <w:jc w:val="left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令和</w:t>
      </w:r>
      <w:r w:rsidR="004548C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３</w:t>
      </w:r>
      <w:r w:rsidR="00550E56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年地価公示に係る地価公示鑑定評価員</w:t>
      </w:r>
      <w:r w:rsidR="006819E4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の</w:t>
      </w:r>
      <w:r w:rsidR="0048106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委嘱申請に当たり、</w:t>
      </w:r>
      <w:r w:rsidR="00481067"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以下</w:t>
      </w:r>
      <w:r w:rsidR="00B70FB8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に</w:t>
      </w:r>
      <w:r w:rsidR="009400F0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ついて</w:t>
      </w:r>
      <w:r w:rsidR="009400F0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理解し、</w:t>
      </w:r>
      <w:r w:rsidR="00B70FB8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異議</w:t>
      </w:r>
      <w:r w:rsidR="00FB2133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はありません</w:t>
      </w:r>
      <w:r w:rsidR="00B70FB8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。</w:t>
      </w:r>
      <w:r w:rsidR="004164CE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 xml:space="preserve">　</w:t>
      </w:r>
      <w:r w:rsidR="004164CE" w:rsidRPr="004164CE">
        <w:rPr>
          <w:rFonts w:ascii="HG正楷書体-PRO" w:eastAsia="HG正楷書体-PRO" w:hint="eastAsia"/>
          <w:color w:val="000000" w:themeColor="text1"/>
          <w:spacing w:val="-2"/>
          <w:szCs w:val="21"/>
        </w:rPr>
        <w:t>※ □に✓</w:t>
      </w:r>
      <w:r w:rsidR="00FB2133">
        <w:rPr>
          <w:rFonts w:ascii="HG正楷書体-PRO" w:eastAsia="HG正楷書体-PRO" w:hint="eastAsia"/>
          <w:color w:val="000000" w:themeColor="text1"/>
          <w:spacing w:val="-2"/>
          <w:szCs w:val="21"/>
        </w:rPr>
        <w:t xml:space="preserve"> </w:t>
      </w:r>
      <w:r w:rsidR="004164CE" w:rsidRPr="004164CE">
        <w:rPr>
          <w:rFonts w:ascii="HG正楷書体-PRO" w:eastAsia="HG正楷書体-PRO"/>
          <w:color w:val="000000" w:themeColor="text1"/>
          <w:spacing w:val="-2"/>
          <w:szCs w:val="21"/>
        </w:rPr>
        <w:t>を入れてください</w:t>
      </w:r>
      <w:r w:rsidR="004164CE" w:rsidRPr="004164CE">
        <w:rPr>
          <w:rFonts w:ascii="HG正楷書体-PRO" w:eastAsia="HG正楷書体-PRO" w:hint="eastAsia"/>
          <w:color w:val="000000" w:themeColor="text1"/>
          <w:spacing w:val="-2"/>
          <w:szCs w:val="21"/>
        </w:rPr>
        <w:t>。</w:t>
      </w:r>
    </w:p>
    <w:p w:rsidR="004F28D6" w:rsidRPr="00FC11F6" w:rsidRDefault="004F28D6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地価公示法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第２４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条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に規定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される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守秘義務をはじめ関係法令を遵守します。</w:t>
      </w:r>
    </w:p>
    <w:p w:rsidR="00961C67" w:rsidRPr="00FC11F6" w:rsidRDefault="00961C67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鑑定評価員に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配布される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「</w:t>
      </w:r>
      <w:r w:rsidR="009400F0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業務実施の手引き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」「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システム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操作マニュアル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」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等を熟読し、その内容に従います。</w:t>
      </w:r>
    </w:p>
    <w:p w:rsidR="006A6470" w:rsidRPr="00FC11F6" w:rsidRDefault="006A6470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□土地鑑定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委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員会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（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事務局を含む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。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）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、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代表幹事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又は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分科会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幹事</w:t>
      </w:r>
      <w:r w:rsidR="006E0CAF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等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が行う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業務遂行上の指示に従います。</w:t>
      </w:r>
    </w:p>
    <w:p w:rsidR="00F75557" w:rsidRDefault="006A6470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分科会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幹事・副幹事</w:t>
      </w:r>
      <w:r w:rsidR="00DD366A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への</w:t>
      </w:r>
      <w:r w:rsidR="00DD366A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就任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を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はじめ分科会</w:t>
      </w:r>
      <w:r w:rsidR="00DD366A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での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役割分担を異議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なく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引き受けます。</w:t>
      </w:r>
    </w:p>
    <w:p w:rsidR="0061256F" w:rsidRPr="0061256F" w:rsidRDefault="0061256F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所属する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分科会及び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担当する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標準地の割当</w:t>
      </w:r>
      <w:r w:rsidR="009400F0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について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異議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なく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引き受けます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。</w:t>
      </w:r>
    </w:p>
    <w:p w:rsidR="0061256F" w:rsidRDefault="0061256F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 w:rsidR="00961C67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担当する</w:t>
      </w:r>
      <w:r w:rsidR="00961C67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標準地</w:t>
      </w:r>
      <w:r w:rsidR="00961C67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の</w:t>
      </w:r>
      <w:r w:rsidR="00F0310E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割当の</w:t>
      </w:r>
      <w:r w:rsidR="009400F0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変更</w:t>
      </w:r>
      <w:r w:rsidR="00961C67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又は割当がな</w:t>
      </w:r>
      <w:r w:rsidR="00961C67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くなる</w:t>
      </w:r>
      <w:r w:rsidR="00961C67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場合について理解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しています。</w:t>
      </w:r>
    </w:p>
    <w:p w:rsidR="00AB2E04" w:rsidRDefault="00AB2E04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</w:t>
      </w:r>
      <w:r w:rsidR="004F28D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調査組織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規程及び応募要領に記載の応募要件について</w:t>
      </w:r>
      <w:bookmarkStart w:id="0" w:name="_GoBack"/>
      <w:bookmarkEnd w:id="0"/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、</w:t>
      </w:r>
      <w:r w:rsidR="00682F9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「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地価公示の</w:t>
      </w:r>
      <w:r w:rsidR="00682F9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円滑かつ適切な実施に支障を生じさせるおそれ」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が</w:t>
      </w:r>
      <w:r w:rsidR="006E0CAF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生じた</w:t>
      </w:r>
      <w:r w:rsidR="00682F9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場合など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要件を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満たさなくなった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と</w:t>
      </w:r>
      <w:r w:rsidR="00682F9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判断された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ときは</w:t>
      </w:r>
      <w:r w:rsidR="004F28D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委嘱が取り消される</w:t>
      </w:r>
      <w:r w:rsidR="0061256F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ことを</w:t>
      </w:r>
      <w:r w:rsidR="0061256F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理解しています。</w:t>
      </w:r>
    </w:p>
    <w:p w:rsidR="00481067" w:rsidRPr="00FC11F6" w:rsidRDefault="00B70FB8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 w:rsidR="00481067"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地価公示業務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の</w:t>
      </w:r>
      <w:r w:rsidR="0048106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遂行</w:t>
      </w:r>
      <w:r w:rsidR="00481067"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に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当たり</w:t>
      </w:r>
      <w:r w:rsidR="00481067"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健康上の支障はありません。</w:t>
      </w:r>
    </w:p>
    <w:p w:rsidR="00ED49C7" w:rsidRPr="00FC11F6" w:rsidRDefault="00AB2E04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□本人</w:t>
      </w:r>
      <w:r w:rsidR="00D573DA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及び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所属する会社等の役職者が、暴力団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関係者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（</w:t>
      </w:r>
      <w:r w:rsidR="00F66DFD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暴力団</w:t>
      </w:r>
      <w:r w:rsidR="00F66DFD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、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暴力団関係</w:t>
      </w:r>
      <w:r w:rsidR="004F28D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企業その他これ</w:t>
      </w:r>
      <w:r w:rsidR="00F66DFD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ら</w:t>
      </w:r>
      <w:r w:rsidR="004F28D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に準じる団体を含む。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）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と</w:t>
      </w:r>
      <w:r w:rsidR="00CC2779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社会的に</w:t>
      </w:r>
      <w:r w:rsidR="00CC2779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非難されるべき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関係を有していません。</w:t>
      </w:r>
    </w:p>
    <w:p w:rsidR="00B70FB8" w:rsidRPr="00FC11F6" w:rsidRDefault="00B70FB8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□刑事事件で逮捕・訴追されておらず、そのおそれもありません。</w:t>
      </w:r>
    </w:p>
    <w:p w:rsidR="000C2259" w:rsidRDefault="00B70FB8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 w:rsidR="00ED49C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破産手続の開始決定を受けておらず、</w:t>
      </w:r>
      <w:r w:rsidR="00ED2172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その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おそ</w:t>
      </w:r>
      <w:r w:rsidR="00ED49C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れ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も</w:t>
      </w:r>
      <w:r w:rsidR="00ED49C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ありません。</w:t>
      </w:r>
    </w:p>
    <w:p w:rsidR="0016643A" w:rsidRPr="000C2259" w:rsidRDefault="008E3EAF" w:rsidP="000C2259">
      <w:pPr>
        <w:pStyle w:val="a9"/>
        <w:ind w:firstLineChars="3400" w:firstLine="7844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 xml:space="preserve">　</w:t>
      </w:r>
      <w:r w:rsidR="0016643A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以　上</w:t>
      </w:r>
    </w:p>
    <w:sectPr w:rsidR="0016643A" w:rsidRPr="000C2259" w:rsidSect="002C6FDB">
      <w:pgSz w:w="11906" w:h="16838" w:code="9"/>
      <w:pgMar w:top="992" w:right="1276" w:bottom="992" w:left="1418" w:header="851" w:footer="992" w:gutter="0"/>
      <w:cols w:space="425"/>
      <w:docGrid w:type="linesAndChars" w:linePitch="530" w:charSpace="-1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CB" w:rsidRDefault="008D4ACB" w:rsidP="007E787A">
      <w:r>
        <w:separator/>
      </w:r>
    </w:p>
  </w:endnote>
  <w:endnote w:type="continuationSeparator" w:id="0">
    <w:p w:rsidR="008D4ACB" w:rsidRDefault="008D4ACB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CB" w:rsidRDefault="008D4ACB" w:rsidP="007E787A">
      <w:r>
        <w:separator/>
      </w:r>
    </w:p>
  </w:footnote>
  <w:footnote w:type="continuationSeparator" w:id="0">
    <w:p w:rsidR="008D4ACB" w:rsidRDefault="008D4ACB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5"/>
  <w:drawingGridVerticalSpacing w:val="2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C2259"/>
    <w:rsid w:val="001070D4"/>
    <w:rsid w:val="0016643A"/>
    <w:rsid w:val="0016693A"/>
    <w:rsid w:val="001A5823"/>
    <w:rsid w:val="002211B6"/>
    <w:rsid w:val="00292B7E"/>
    <w:rsid w:val="002B21B6"/>
    <w:rsid w:val="002B4A1C"/>
    <w:rsid w:val="002B61DA"/>
    <w:rsid w:val="002C6FDB"/>
    <w:rsid w:val="002D4E60"/>
    <w:rsid w:val="002E5C13"/>
    <w:rsid w:val="003053A8"/>
    <w:rsid w:val="00306508"/>
    <w:rsid w:val="003076D4"/>
    <w:rsid w:val="003516BD"/>
    <w:rsid w:val="0035562C"/>
    <w:rsid w:val="0041387F"/>
    <w:rsid w:val="004164CE"/>
    <w:rsid w:val="0043268D"/>
    <w:rsid w:val="004548C7"/>
    <w:rsid w:val="00481067"/>
    <w:rsid w:val="00491E37"/>
    <w:rsid w:val="004F28D6"/>
    <w:rsid w:val="004F3D63"/>
    <w:rsid w:val="004F4494"/>
    <w:rsid w:val="00513B5A"/>
    <w:rsid w:val="0054107D"/>
    <w:rsid w:val="00550E56"/>
    <w:rsid w:val="00595475"/>
    <w:rsid w:val="005A4E09"/>
    <w:rsid w:val="0061256F"/>
    <w:rsid w:val="00616FFA"/>
    <w:rsid w:val="006819E4"/>
    <w:rsid w:val="00682F96"/>
    <w:rsid w:val="0069084F"/>
    <w:rsid w:val="006979D6"/>
    <w:rsid w:val="006A6470"/>
    <w:rsid w:val="006B4538"/>
    <w:rsid w:val="006E0CAF"/>
    <w:rsid w:val="006F5172"/>
    <w:rsid w:val="007029D9"/>
    <w:rsid w:val="007556C4"/>
    <w:rsid w:val="007B533A"/>
    <w:rsid w:val="007C4929"/>
    <w:rsid w:val="007E00C7"/>
    <w:rsid w:val="007E787A"/>
    <w:rsid w:val="00801A99"/>
    <w:rsid w:val="0089455A"/>
    <w:rsid w:val="008D2607"/>
    <w:rsid w:val="008D4ACB"/>
    <w:rsid w:val="008E3EAF"/>
    <w:rsid w:val="009011B6"/>
    <w:rsid w:val="009400F0"/>
    <w:rsid w:val="0095680A"/>
    <w:rsid w:val="00960D03"/>
    <w:rsid w:val="00961C67"/>
    <w:rsid w:val="009E0896"/>
    <w:rsid w:val="00A309A8"/>
    <w:rsid w:val="00A40A49"/>
    <w:rsid w:val="00AB2E04"/>
    <w:rsid w:val="00AB5889"/>
    <w:rsid w:val="00AC2917"/>
    <w:rsid w:val="00B11837"/>
    <w:rsid w:val="00B2569E"/>
    <w:rsid w:val="00B70FB8"/>
    <w:rsid w:val="00B75F7F"/>
    <w:rsid w:val="00B901EB"/>
    <w:rsid w:val="00BD2EB1"/>
    <w:rsid w:val="00BE4714"/>
    <w:rsid w:val="00C02362"/>
    <w:rsid w:val="00C14A30"/>
    <w:rsid w:val="00C3601A"/>
    <w:rsid w:val="00C95AF4"/>
    <w:rsid w:val="00CC2779"/>
    <w:rsid w:val="00D11601"/>
    <w:rsid w:val="00D30A2D"/>
    <w:rsid w:val="00D51B31"/>
    <w:rsid w:val="00D573DA"/>
    <w:rsid w:val="00D73F85"/>
    <w:rsid w:val="00DA2EC6"/>
    <w:rsid w:val="00DD366A"/>
    <w:rsid w:val="00DD3B9F"/>
    <w:rsid w:val="00DF7852"/>
    <w:rsid w:val="00E240B3"/>
    <w:rsid w:val="00E36894"/>
    <w:rsid w:val="00E41CD6"/>
    <w:rsid w:val="00E90F56"/>
    <w:rsid w:val="00ED2172"/>
    <w:rsid w:val="00ED49C7"/>
    <w:rsid w:val="00F0310E"/>
    <w:rsid w:val="00F106B0"/>
    <w:rsid w:val="00F66DFD"/>
    <w:rsid w:val="00F75557"/>
    <w:rsid w:val="00F77713"/>
    <w:rsid w:val="00FA5C44"/>
    <w:rsid w:val="00FB2133"/>
    <w:rsid w:val="00FC0A2C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ED49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D49C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2018-01-09T08:25:00Z</dcterms:created>
  <dcterms:modified xsi:type="dcterms:W3CDTF">2020-01-14T03:06:00Z</dcterms:modified>
</cp:coreProperties>
</file>