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lang w:val="en-US" w:bidi="ar-SA"/>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4843CF95" w:rsidR="00433D6F" w:rsidRPr="007C14BD" w:rsidRDefault="00433D6F" w:rsidP="00A44BF0">
                            <w:pPr>
                              <w:ind w:leftChars="0" w:left="0" w:firstLineChars="0" w:firstLine="0"/>
                              <w:jc w:val="center"/>
                            </w:pPr>
                            <w:r w:rsidRPr="007C14BD">
                              <w:rPr>
                                <w:rFonts w:hint="eastAsia"/>
                              </w:rPr>
                              <w:t>自治体名：</w:t>
                            </w:r>
                            <w:r>
                              <w:rPr>
                                <w:rFonts w:hint="eastAsia"/>
                              </w:rPr>
                              <w:t>愛知県小牧</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4843CF95" w:rsidR="00433D6F" w:rsidRPr="007C14BD" w:rsidRDefault="00433D6F" w:rsidP="00A44BF0">
                      <w:pPr>
                        <w:ind w:leftChars="0" w:left="0" w:firstLineChars="0" w:firstLine="0"/>
                        <w:jc w:val="center"/>
                      </w:pPr>
                      <w:r w:rsidRPr="007C14BD">
                        <w:rPr>
                          <w:rFonts w:hint="eastAsia"/>
                        </w:rPr>
                        <w:t>自治体名：</w:t>
                      </w:r>
                      <w:r>
                        <w:rPr>
                          <w:rFonts w:hint="eastAsia"/>
                        </w:rPr>
                        <w:t>愛知県小牧</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68D5AA7D" w14:textId="7D52E7B1" w:rsidR="004A15FD" w:rsidRDefault="004A15FD" w:rsidP="004A15FD">
      <w:pPr>
        <w:pStyle w:val="aff"/>
        <w:ind w:firstLine="280"/>
        <w:rPr>
          <w:sz w:val="28"/>
          <w:szCs w:val="28"/>
          <w:lang w:eastAsia="zh-TW"/>
        </w:rPr>
      </w:pPr>
      <w:r w:rsidRPr="004A15FD">
        <w:rPr>
          <w:rFonts w:hint="eastAsia"/>
          <w:sz w:val="28"/>
          <w:szCs w:val="28"/>
          <w:lang w:eastAsia="zh-TW"/>
        </w:rPr>
        <w:t>令和</w:t>
      </w:r>
      <w:r w:rsidR="00AB19D1">
        <w:rPr>
          <w:rFonts w:hint="eastAsia"/>
          <w:sz w:val="28"/>
          <w:szCs w:val="28"/>
          <w:lang w:eastAsia="zh-TW"/>
        </w:rPr>
        <w:t>4</w:t>
      </w:r>
      <w:r w:rsidRPr="004A15FD">
        <w:rPr>
          <w:sz w:val="28"/>
          <w:szCs w:val="28"/>
          <w:lang w:eastAsia="zh-TW"/>
        </w:rPr>
        <w:t>年度</w:t>
      </w:r>
      <w:bookmarkStart w:id="0" w:name="_Hlk100911823"/>
      <w:r w:rsidRPr="004A15FD">
        <w:rPr>
          <w:rFonts w:hint="eastAsia"/>
          <w:sz w:val="28"/>
          <w:szCs w:val="28"/>
          <w:lang w:eastAsia="zh-TW"/>
        </w:rPr>
        <w:t xml:space="preserve">　</w:t>
      </w:r>
      <w:r w:rsidR="0080263B">
        <w:rPr>
          <w:rFonts w:hint="eastAsia"/>
          <w:sz w:val="28"/>
          <w:szCs w:val="28"/>
        </w:rPr>
        <w:t>自動運転実証調査事業</w:t>
      </w:r>
    </w:p>
    <w:p w14:paraId="79138FE1" w14:textId="3A6C53BF" w:rsidR="004A15FD" w:rsidRPr="004A15FD" w:rsidRDefault="004A15FD" w:rsidP="004A15FD">
      <w:pPr>
        <w:pStyle w:val="aff"/>
        <w:ind w:firstLine="28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2E8686DA" w:rsidR="00804019" w:rsidRPr="007C14BD" w:rsidRDefault="00B167D0" w:rsidP="00C81437">
      <w:pPr>
        <w:ind w:leftChars="0" w:left="0" w:firstLineChars="0" w:firstLine="0"/>
        <w:rPr>
          <w:spacing w:val="-4"/>
          <w:sz w:val="26"/>
          <w:szCs w:val="26"/>
        </w:rPr>
      </w:pPr>
      <w:r w:rsidRPr="007C14BD">
        <w:rPr>
          <w:rFonts w:hint="eastAsia"/>
          <w:b/>
          <w:bCs/>
          <w:spacing w:val="-4"/>
          <w:sz w:val="26"/>
          <w:szCs w:val="26"/>
        </w:rPr>
        <w:t>【</w:t>
      </w:r>
      <w:r w:rsidR="004A15FD" w:rsidRPr="007C14BD">
        <w:rPr>
          <w:rFonts w:hint="eastAsia"/>
          <w:b/>
          <w:bCs/>
          <w:spacing w:val="-4"/>
          <w:sz w:val="26"/>
          <w:szCs w:val="26"/>
        </w:rPr>
        <w:t>事業背景</w:t>
      </w:r>
      <w:r w:rsidRPr="007C14BD">
        <w:rPr>
          <w:rFonts w:hint="eastAsia"/>
          <w:b/>
          <w:bCs/>
          <w:spacing w:val="-4"/>
          <w:sz w:val="26"/>
          <w:szCs w:val="26"/>
        </w:rPr>
        <w:t>・目的】</w:t>
      </w:r>
    </w:p>
    <w:p w14:paraId="06E0C560" w14:textId="1866B528" w:rsidR="004A15FD" w:rsidRPr="00A44BF0" w:rsidRDefault="00433D6F" w:rsidP="004A15FD">
      <w:pPr>
        <w:ind w:leftChars="0" w:left="0" w:firstLineChars="0" w:firstLine="0"/>
        <w:rPr>
          <w:spacing w:val="-4"/>
          <w:sz w:val="6"/>
          <w:szCs w:val="6"/>
        </w:rPr>
      </w:pPr>
      <w:r w:rsidRPr="00B167D0">
        <w:rPr>
          <w:b/>
          <w:bCs/>
          <w:noProof/>
          <w:spacing w:val="-4"/>
          <w:lang w:val="en-US" w:bidi="ar-SA"/>
        </w:rPr>
        <mc:AlternateContent>
          <mc:Choice Requires="wps">
            <w:drawing>
              <wp:anchor distT="45720" distB="45720" distL="114300" distR="114300" simplePos="0" relativeHeight="251679744" behindDoc="0" locked="0" layoutInCell="1" allowOverlap="1" wp14:anchorId="1CEBC21F" wp14:editId="6AD213F9">
                <wp:simplePos x="0" y="0"/>
                <wp:positionH relativeFrom="column">
                  <wp:posOffset>64135</wp:posOffset>
                </wp:positionH>
                <wp:positionV relativeFrom="paragraph">
                  <wp:posOffset>79375</wp:posOffset>
                </wp:positionV>
                <wp:extent cx="6386195" cy="625475"/>
                <wp:effectExtent l="0" t="0" r="14605" b="222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4B5DAEB0" w14:textId="449F7311" w:rsidR="00433D6F" w:rsidRDefault="00433D6F" w:rsidP="00B167D0">
                            <w:pPr>
                              <w:ind w:leftChars="0" w:left="0" w:firstLineChars="0" w:firstLine="0"/>
                            </w:pPr>
                            <w:r w:rsidRPr="00433D6F">
                              <w:rPr>
                                <w:rFonts w:hint="eastAsia"/>
                              </w:rPr>
                              <w:t>本市では</w:t>
                            </w:r>
                            <w:r>
                              <w:rPr>
                                <w:rFonts w:hint="eastAsia"/>
                              </w:rPr>
                              <w:t>、市民の日常生活の足を支えているこまき巡回バス「こまくる」のサービス</w:t>
                            </w:r>
                            <w:r>
                              <w:t>水準</w:t>
                            </w:r>
                            <w:r w:rsidRPr="00433D6F">
                              <w:rPr>
                                <w:rFonts w:hint="eastAsia"/>
                              </w:rPr>
                              <w:t>維持に向け、懸念される路線バスの運転手不足に対応するため、自動運転に関する情報収集、分析及び検討などを行い、導入の検証を進め</w:t>
                            </w:r>
                            <w:r>
                              <w:rPr>
                                <w:rFonts w:hint="eastAsia"/>
                              </w:rPr>
                              <w:t>る</w:t>
                            </w:r>
                            <w:r w:rsidRPr="00433D6F">
                              <w:rPr>
                                <w:rFonts w:hint="eastAsia"/>
                              </w:rPr>
                              <w:t>必要がある。</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05pt;margin-top:6.25pt;width:502.85pt;height:49.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">
                <v:textbox style="mso-fit-shape-to-text:t">
                  <w:txbxContent>
                    <w:p w14:paraId="4B5DAEB0" w14:textId="449F7311" w:rsidR="00433D6F" w:rsidRDefault="00433D6F" w:rsidP="00B167D0">
                      <w:pPr>
                        <w:ind w:leftChars="0" w:left="0" w:firstLineChars="0" w:firstLine="0"/>
                      </w:pPr>
                      <w:r w:rsidRPr="00433D6F">
                        <w:rPr>
                          <w:rFonts w:hint="eastAsia"/>
                        </w:rPr>
                        <w:t>本市では</w:t>
                      </w:r>
                      <w:r>
                        <w:rPr>
                          <w:rFonts w:hint="eastAsia"/>
                        </w:rPr>
                        <w:t>、市民の日常生活の足を支えているこまき巡回バス「こまくる」のサービス</w:t>
                      </w:r>
                      <w:r>
                        <w:t>水準</w:t>
                      </w:r>
                      <w:r w:rsidRPr="00433D6F">
                        <w:rPr>
                          <w:rFonts w:hint="eastAsia"/>
                        </w:rPr>
                        <w:t>維持に向け、懸念される路線バスの運転手不足に対応するため、自動運転に関する情報収集、分析及び検討などを行い、導入の検証を進め</w:t>
                      </w:r>
                      <w:r>
                        <w:rPr>
                          <w:rFonts w:hint="eastAsia"/>
                        </w:rPr>
                        <w:t>る</w:t>
                      </w:r>
                      <w:r w:rsidRPr="00433D6F">
                        <w:rPr>
                          <w:rFonts w:hint="eastAsia"/>
                        </w:rPr>
                        <w:t>必要がある。</w:t>
                      </w:r>
                    </w:p>
                  </w:txbxContent>
                </v:textbox>
                <w10:wrap type="square"/>
              </v:shape>
            </w:pict>
          </mc:Fallback>
        </mc:AlternateContent>
      </w:r>
    </w:p>
    <w:p w14:paraId="3DE4C727" w14:textId="3836FC17" w:rsidR="004A15FD" w:rsidRDefault="00A44BF0" w:rsidP="004A15FD">
      <w:pPr>
        <w:ind w:leftChars="0" w:left="0" w:firstLineChars="0" w:firstLine="0"/>
        <w:rPr>
          <w:b/>
          <w:bCs/>
          <w:spacing w:val="-4"/>
          <w:sz w:val="26"/>
          <w:szCs w:val="26"/>
        </w:rPr>
      </w:pPr>
      <w:r w:rsidRPr="004A15FD">
        <w:rPr>
          <w:noProof/>
          <w:spacing w:val="-4"/>
          <w:lang w:val="en-US" w:bidi="ar-SA"/>
        </w:rPr>
        <mc:AlternateContent>
          <mc:Choice Requires="wps">
            <w:drawing>
              <wp:anchor distT="45720" distB="45720" distL="114300" distR="114300" simplePos="0" relativeHeight="251698176" behindDoc="0" locked="0" layoutInCell="1" allowOverlap="1" wp14:anchorId="0F528FB5" wp14:editId="666A62DE">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204BF3D5" w14:textId="360A531C" w:rsidR="00433D6F" w:rsidRDefault="00433D6F" w:rsidP="00B167D0">
                            <w:pPr>
                              <w:ind w:leftChars="0" w:left="0" w:firstLineChars="0" w:firstLine="0"/>
                            </w:pPr>
                            <w:r>
                              <w:rPr>
                                <w:rFonts w:hint="eastAsia"/>
                              </w:rPr>
                              <w:t>運行場所：</w:t>
                            </w:r>
                            <w:r w:rsidRPr="00433D6F">
                              <w:rPr>
                                <w:rFonts w:hint="eastAsia"/>
                              </w:rPr>
                              <w:t>名鉄小牧線小牧駅から小牧山までの区間</w:t>
                            </w:r>
                          </w:p>
                          <w:p w14:paraId="084BFE60" w14:textId="77777777" w:rsidR="00433D6F" w:rsidRDefault="00433D6F" w:rsidP="00B167D0">
                            <w:pPr>
                              <w:ind w:leftChars="0" w:left="0" w:firstLineChars="0" w:firstLine="0"/>
                            </w:pPr>
                            <w:r>
                              <w:rPr>
                                <w:rFonts w:hint="eastAsia"/>
                              </w:rPr>
                              <w:t>運行期間：</w:t>
                            </w:r>
                            <w:r>
                              <w:t>令和</w:t>
                            </w:r>
                            <w:r>
                              <w:rPr>
                                <w:rFonts w:hint="eastAsia"/>
                              </w:rPr>
                              <w:t>６</w:t>
                            </w:r>
                            <w:r>
                              <w:t>年２月１３日から２</w:t>
                            </w:r>
                            <w:r>
                              <w:rPr>
                                <w:rFonts w:hint="eastAsia"/>
                              </w:rPr>
                              <w:t>月</w:t>
                            </w:r>
                            <w:r>
                              <w:t>２６日まで</w:t>
                            </w:r>
                          </w:p>
                          <w:p w14:paraId="2C4005B2" w14:textId="09D95962" w:rsidR="00433D6F" w:rsidRDefault="00433D6F" w:rsidP="00B167D0">
                            <w:pPr>
                              <w:ind w:leftChars="0" w:left="0" w:firstLineChars="0" w:firstLine="0"/>
                            </w:pPr>
                            <w:r>
                              <w:rPr>
                                <w:rFonts w:hint="eastAsia"/>
                              </w:rPr>
                              <w:t>運行車両：ARMA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CGMFQ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">
                <v:textbox style="mso-fit-shape-to-text:t">
                  <w:txbxContent>
                    <w:p w14:paraId="204BF3D5" w14:textId="360A531C" w:rsidR="00433D6F" w:rsidRDefault="00433D6F" w:rsidP="00B167D0">
                      <w:pPr>
                        <w:ind w:leftChars="0" w:left="0" w:firstLineChars="0" w:firstLine="0"/>
                      </w:pPr>
                      <w:r>
                        <w:rPr>
                          <w:rFonts w:hint="eastAsia"/>
                        </w:rPr>
                        <w:t>運行場所：</w:t>
                      </w:r>
                      <w:r w:rsidRPr="00433D6F">
                        <w:rPr>
                          <w:rFonts w:hint="eastAsia"/>
                        </w:rPr>
                        <w:t>名鉄小牧線小牧駅から小牧山までの区間</w:t>
                      </w:r>
                    </w:p>
                    <w:p w14:paraId="084BFE60" w14:textId="77777777" w:rsidR="00433D6F" w:rsidRDefault="00433D6F" w:rsidP="00B167D0">
                      <w:pPr>
                        <w:ind w:leftChars="0" w:left="0" w:firstLineChars="0" w:firstLine="0"/>
                      </w:pPr>
                      <w:r>
                        <w:rPr>
                          <w:rFonts w:hint="eastAsia"/>
                        </w:rPr>
                        <w:t>運行期間：</w:t>
                      </w:r>
                      <w:r>
                        <w:t>令和</w:t>
                      </w:r>
                      <w:r>
                        <w:rPr>
                          <w:rFonts w:hint="eastAsia"/>
                        </w:rPr>
                        <w:t>６</w:t>
                      </w:r>
                      <w:r>
                        <w:t>年２月１３日から２</w:t>
                      </w:r>
                      <w:r>
                        <w:rPr>
                          <w:rFonts w:hint="eastAsia"/>
                        </w:rPr>
                        <w:t>月</w:t>
                      </w:r>
                      <w:r>
                        <w:t>２６日まで</w:t>
                      </w:r>
                    </w:p>
                    <w:p w14:paraId="2C4005B2" w14:textId="09D95962" w:rsidR="00433D6F" w:rsidRDefault="00433D6F" w:rsidP="00B167D0">
                      <w:pPr>
                        <w:ind w:leftChars="0" w:left="0" w:firstLineChars="0" w:firstLine="0"/>
                      </w:pPr>
                      <w:r>
                        <w:rPr>
                          <w:rFonts w:hint="eastAsia"/>
                        </w:rPr>
                        <w:t>運行車両：ARMA</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1B8A0175"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type w:val="continuous"/>
          <w:pgSz w:w="11910" w:h="16840"/>
          <w:pgMar w:top="851" w:right="851" w:bottom="567" w:left="851" w:header="720" w:footer="720" w:gutter="0"/>
          <w:cols w:space="720"/>
        </w:sectPr>
      </w:pPr>
      <w:r w:rsidRPr="004A15FD">
        <w:rPr>
          <w:noProof/>
          <w:spacing w:val="-4"/>
          <w:lang w:val="en-US" w:bidi="ar-SA"/>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1A2C159B" w14:textId="1064CCF9" w:rsidR="00433D6F" w:rsidRDefault="00433D6F" w:rsidP="00A44BF0">
                            <w:pPr>
                              <w:ind w:leftChars="0" w:left="0" w:firstLineChars="0" w:firstLine="0"/>
                            </w:pPr>
                            <w:r>
                              <w:rPr>
                                <w:rFonts w:hint="eastAsia"/>
                              </w:rPr>
                              <w:t>※経営面・技術面・社会受容性面の主要な検証項目について、検証方法を記入してください</w:t>
                            </w:r>
                          </w:p>
                          <w:p w14:paraId="28458A5E" w14:textId="06183345" w:rsidR="00433D6F" w:rsidRDefault="00433D6F" w:rsidP="00A44BF0">
                            <w:pPr>
                              <w:ind w:leftChars="0" w:left="0" w:firstLineChars="0" w:firstLine="0"/>
                            </w:pPr>
                            <w:r>
                              <w:rPr>
                                <w:rFonts w:hint="eastAsia"/>
                              </w:rPr>
                              <w:t>※資料1ページ目に収まる範囲であれば、列の追加・消去は可能です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433D6F"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433D6F" w:rsidRDefault="00433D6F"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433D6F" w:rsidRPr="0040472B" w:rsidRDefault="00433D6F"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433D6F" w:rsidRDefault="00433D6F" w:rsidP="004A15FD">
                                  <w:pPr>
                                    <w:spacing w:line="259" w:lineRule="auto"/>
                                    <w:ind w:leftChars="0" w:left="0" w:firstLineChars="0" w:firstLine="0"/>
                                    <w:suppressOverlap/>
                                    <w:jc w:val="center"/>
                                  </w:pPr>
                                  <w:r>
                                    <w:rPr>
                                      <w:rFonts w:hint="eastAsia"/>
                                    </w:rPr>
                                    <w:t>検証方法</w:t>
                                  </w:r>
                                </w:p>
                              </w:tc>
                            </w:tr>
                            <w:tr w:rsidR="00433D6F"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433D6F" w:rsidRPr="00F92942" w:rsidRDefault="00433D6F"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63F1F2BF" w:rsidR="00433D6F" w:rsidRPr="00F92942" w:rsidRDefault="00433D6F" w:rsidP="004A15FD">
                                  <w:pPr>
                                    <w:spacing w:line="259" w:lineRule="auto"/>
                                    <w:ind w:leftChars="0" w:left="0" w:firstLineChars="0" w:firstLine="0"/>
                                    <w:suppressOverlap/>
                                    <w:rPr>
                                      <w:lang w:val="en-US"/>
                                    </w:rPr>
                                  </w:pPr>
                                  <w:r w:rsidRPr="00433D6F">
                                    <w:rPr>
                                      <w:rFonts w:hint="eastAsia"/>
                                      <w:lang w:val="en-US"/>
                                    </w:rPr>
                                    <w:t>乗車人数</w:t>
                                  </w:r>
                                </w:p>
                              </w:tc>
                              <w:tc>
                                <w:tcPr>
                                  <w:tcW w:w="5796" w:type="dxa"/>
                                  <w:tcBorders>
                                    <w:top w:val="single" w:sz="4" w:space="0" w:color="000000"/>
                                    <w:left w:val="single" w:sz="4" w:space="0" w:color="000000"/>
                                    <w:bottom w:val="single" w:sz="4" w:space="0" w:color="000000"/>
                                    <w:right w:val="single" w:sz="4" w:space="0" w:color="000000"/>
                                  </w:tcBorders>
                                </w:tcPr>
                                <w:p w14:paraId="6798106E" w14:textId="637D5A15" w:rsidR="00433D6F" w:rsidRPr="00F92942" w:rsidRDefault="00433D6F" w:rsidP="004A15FD">
                                  <w:pPr>
                                    <w:spacing w:line="259" w:lineRule="auto"/>
                                    <w:ind w:leftChars="0" w:left="0" w:firstLineChars="0" w:firstLine="0"/>
                                    <w:suppressOverlap/>
                                    <w:rPr>
                                      <w:lang w:val="en-US"/>
                                    </w:rPr>
                                  </w:pPr>
                                  <w:r w:rsidRPr="00433D6F">
                                    <w:rPr>
                                      <w:rFonts w:hint="eastAsia"/>
                                      <w:lang w:val="en-US"/>
                                    </w:rPr>
                                    <w:t>乗車人員をカウントし目標値と比較して検証する</w:t>
                                  </w:r>
                                </w:p>
                              </w:tc>
                            </w:tr>
                            <w:tr w:rsidR="00433D6F"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433D6F" w:rsidRDefault="00433D6F"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1CAA4B78" w:rsidR="00433D6F" w:rsidRDefault="00433D6F" w:rsidP="004A15FD">
                                  <w:pPr>
                                    <w:spacing w:line="259" w:lineRule="auto"/>
                                    <w:ind w:leftChars="0" w:left="0" w:firstLineChars="0" w:firstLine="0"/>
                                    <w:suppressOverlap/>
                                    <w:rPr>
                                      <w:lang w:val="en-US"/>
                                    </w:rPr>
                                  </w:pPr>
                                  <w:r w:rsidRPr="00433D6F">
                                    <w:rPr>
                                      <w:rFonts w:hint="eastAsia"/>
                                      <w:lang w:val="en-US"/>
                                    </w:rPr>
                                    <w:t>実証実験期間中の視察の対応件数</w:t>
                                  </w:r>
                                </w:p>
                              </w:tc>
                              <w:tc>
                                <w:tcPr>
                                  <w:tcW w:w="5796" w:type="dxa"/>
                                  <w:tcBorders>
                                    <w:top w:val="single" w:sz="4" w:space="0" w:color="000000"/>
                                    <w:left w:val="single" w:sz="4" w:space="0" w:color="000000"/>
                                    <w:bottom w:val="single" w:sz="4" w:space="0" w:color="000000"/>
                                    <w:right w:val="single" w:sz="4" w:space="0" w:color="000000"/>
                                  </w:tcBorders>
                                </w:tcPr>
                                <w:p w14:paraId="18E653AF" w14:textId="31B612A5" w:rsidR="00433D6F" w:rsidRPr="00F92942" w:rsidRDefault="00433D6F" w:rsidP="004A15FD">
                                  <w:pPr>
                                    <w:spacing w:line="259" w:lineRule="auto"/>
                                    <w:ind w:leftChars="0" w:left="0" w:firstLineChars="0" w:firstLine="0"/>
                                    <w:suppressOverlap/>
                                    <w:rPr>
                                      <w:lang w:val="en-US"/>
                                    </w:rPr>
                                  </w:pPr>
                                  <w:r w:rsidRPr="00433D6F">
                                    <w:rPr>
                                      <w:rFonts w:hint="eastAsia"/>
                                      <w:lang w:val="en-US"/>
                                    </w:rPr>
                                    <w:t>視察件数をカウントし目標値と比較し検証する</w:t>
                                  </w:r>
                                </w:p>
                              </w:tc>
                            </w:tr>
                            <w:tr w:rsidR="00433D6F"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433D6F" w:rsidRDefault="00433D6F"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77777777" w:rsidR="00433D6F" w:rsidRDefault="00433D6F"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1A0C65EC" w14:textId="77777777" w:rsidR="00433D6F" w:rsidRPr="00F92942" w:rsidRDefault="00433D6F" w:rsidP="004A15FD">
                                  <w:pPr>
                                    <w:spacing w:line="259" w:lineRule="auto"/>
                                    <w:ind w:leftChars="0" w:left="0" w:firstLineChars="0" w:firstLine="0"/>
                                    <w:suppressOverlap/>
                                    <w:rPr>
                                      <w:lang w:val="en-US"/>
                                    </w:rPr>
                                  </w:pPr>
                                </w:p>
                              </w:tc>
                            </w:tr>
                            <w:tr w:rsidR="00433D6F"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433D6F" w:rsidRDefault="00433D6F"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4428A45" w14:textId="77777777" w:rsidR="00433D6F" w:rsidRPr="00433D6F" w:rsidRDefault="00433D6F" w:rsidP="00433D6F">
                                  <w:pPr>
                                    <w:spacing w:line="259" w:lineRule="auto"/>
                                    <w:ind w:leftChars="0" w:left="0" w:firstLineChars="0" w:firstLine="0"/>
                                    <w:suppressOverlap/>
                                    <w:rPr>
                                      <w:lang w:val="en-US"/>
                                    </w:rPr>
                                  </w:pPr>
                                  <w:r w:rsidRPr="00433D6F">
                                    <w:rPr>
                                      <w:rFonts w:hint="eastAsia"/>
                                      <w:lang w:val="en-US"/>
                                    </w:rPr>
                                    <w:t>自動運転比率</w:t>
                                  </w:r>
                                </w:p>
                                <w:p w14:paraId="2FB288FB" w14:textId="77BF5AD8" w:rsidR="00433D6F" w:rsidRDefault="00433D6F" w:rsidP="00433D6F">
                                  <w:pPr>
                                    <w:spacing w:line="259" w:lineRule="auto"/>
                                    <w:ind w:leftChars="0" w:left="0" w:firstLineChars="0" w:firstLine="0"/>
                                    <w:suppressOverlap/>
                                    <w:rPr>
                                      <w:lang w:val="en-US"/>
                                    </w:rPr>
                                  </w:pPr>
                                  <w:r w:rsidRPr="00433D6F">
                                    <w:rPr>
                                      <w:rFonts w:hint="eastAsia"/>
                                      <w:lang w:val="en-US"/>
                                    </w:rPr>
                                    <w:t>※自動運転と手動運転の走行距離の割合を計測</w:t>
                                  </w:r>
                                </w:p>
                              </w:tc>
                              <w:tc>
                                <w:tcPr>
                                  <w:tcW w:w="5796" w:type="dxa"/>
                                  <w:tcBorders>
                                    <w:top w:val="single" w:sz="4" w:space="0" w:color="000000"/>
                                    <w:left w:val="single" w:sz="4" w:space="0" w:color="000000"/>
                                    <w:bottom w:val="single" w:sz="4" w:space="0" w:color="000000"/>
                                    <w:right w:val="single" w:sz="4" w:space="0" w:color="000000"/>
                                  </w:tcBorders>
                                </w:tcPr>
                                <w:p w14:paraId="6F3DE4DD" w14:textId="0E1752DC" w:rsidR="00433D6F" w:rsidRPr="00F92942" w:rsidRDefault="00433D6F" w:rsidP="004A15FD">
                                  <w:pPr>
                                    <w:spacing w:line="259" w:lineRule="auto"/>
                                    <w:ind w:leftChars="0" w:left="0" w:firstLineChars="0" w:firstLine="0"/>
                                    <w:suppressOverlap/>
                                    <w:rPr>
                                      <w:lang w:val="en-US"/>
                                    </w:rPr>
                                  </w:pPr>
                                  <w:r w:rsidRPr="00433D6F">
                                    <w:rPr>
                                      <w:rFonts w:hint="eastAsia"/>
                                      <w:lang w:val="en-US"/>
                                    </w:rPr>
                                    <w:t>運行管理システムで記録される自動運転と手動運転の走行割合から算出する</w:t>
                                  </w:r>
                                </w:p>
                              </w:tc>
                            </w:tr>
                            <w:tr w:rsidR="00433D6F"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433D6F" w:rsidRDefault="00433D6F"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3C66CAB0" w:rsidR="00433D6F" w:rsidRDefault="00433D6F" w:rsidP="004A15FD">
                                  <w:pPr>
                                    <w:spacing w:line="259" w:lineRule="auto"/>
                                    <w:ind w:leftChars="0" w:left="0" w:firstLineChars="0" w:firstLine="0"/>
                                    <w:suppressOverlap/>
                                    <w:rPr>
                                      <w:lang w:val="en-US"/>
                                    </w:rPr>
                                  </w:pPr>
                                  <w:r w:rsidRPr="00433D6F">
                                    <w:rPr>
                                      <w:rFonts w:hint="eastAsia"/>
                                      <w:lang w:val="en-US"/>
                                    </w:rPr>
                                    <w:t>路上駐車の発生頻度、および追い越し禁止区間での追い越し件数</w:t>
                                  </w:r>
                                </w:p>
                              </w:tc>
                              <w:tc>
                                <w:tcPr>
                                  <w:tcW w:w="5796" w:type="dxa"/>
                                  <w:tcBorders>
                                    <w:top w:val="single" w:sz="4" w:space="0" w:color="000000"/>
                                    <w:left w:val="single" w:sz="4" w:space="0" w:color="000000"/>
                                    <w:bottom w:val="single" w:sz="4" w:space="0" w:color="000000"/>
                                    <w:right w:val="single" w:sz="4" w:space="0" w:color="000000"/>
                                  </w:tcBorders>
                                </w:tcPr>
                                <w:p w14:paraId="4F546B87" w14:textId="46DFD0AA" w:rsidR="00433D6F" w:rsidRPr="00F92942" w:rsidRDefault="00433D6F" w:rsidP="004A15FD">
                                  <w:pPr>
                                    <w:spacing w:line="259" w:lineRule="auto"/>
                                    <w:ind w:leftChars="0" w:left="0" w:firstLineChars="0" w:firstLine="0"/>
                                    <w:suppressOverlap/>
                                    <w:rPr>
                                      <w:lang w:val="en-US"/>
                                    </w:rPr>
                                  </w:pPr>
                                  <w:r w:rsidRPr="00433D6F">
                                    <w:rPr>
                                      <w:rFonts w:hint="eastAsia"/>
                                      <w:lang w:val="en-US"/>
                                    </w:rPr>
                                    <w:t>オペレーターが手動発生箇所をメモした書類を基に算出する</w:t>
                                  </w:r>
                                </w:p>
                              </w:tc>
                            </w:tr>
                            <w:tr w:rsidR="00433D6F"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433D6F" w:rsidRDefault="00433D6F"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77777777" w:rsidR="00433D6F" w:rsidRDefault="00433D6F"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5818DA1C" w14:textId="77777777" w:rsidR="00433D6F" w:rsidRPr="00F92942" w:rsidRDefault="00433D6F" w:rsidP="004A15FD">
                                  <w:pPr>
                                    <w:spacing w:line="259" w:lineRule="auto"/>
                                    <w:ind w:leftChars="0" w:left="0" w:firstLineChars="0" w:firstLine="0"/>
                                    <w:suppressOverlap/>
                                    <w:rPr>
                                      <w:lang w:val="en-US"/>
                                    </w:rPr>
                                  </w:pPr>
                                </w:p>
                              </w:tc>
                            </w:tr>
                            <w:tr w:rsidR="00433D6F" w:rsidRPr="00F92942" w14:paraId="07459A8C" w14:textId="77777777" w:rsidTr="00433D6F">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433D6F" w:rsidRDefault="00433D6F" w:rsidP="00433D6F">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D2D30B4" w14:textId="0F312319" w:rsidR="00433D6F" w:rsidRDefault="00433D6F" w:rsidP="00433D6F">
                                  <w:pPr>
                                    <w:spacing w:line="259" w:lineRule="auto"/>
                                    <w:ind w:leftChars="0" w:left="0" w:firstLineChars="0" w:firstLine="0"/>
                                    <w:suppressOverlap/>
                                    <w:rPr>
                                      <w:lang w:val="en-US"/>
                                    </w:rPr>
                                  </w:pPr>
                                  <w:r w:rsidRPr="008C2E21">
                                    <w:rPr>
                                      <w:rFonts w:hint="eastAsia"/>
                                      <w:szCs w:val="21"/>
                                      <w:lang w:val="en-US"/>
                                    </w:rPr>
                                    <w:t>実証調査のために開設するLINEアカウントでのお友だち追加人数</w:t>
                                  </w:r>
                                </w:p>
                              </w:tc>
                              <w:tc>
                                <w:tcPr>
                                  <w:tcW w:w="5796" w:type="dxa"/>
                                  <w:tcBorders>
                                    <w:top w:val="single" w:sz="4" w:space="0" w:color="000000"/>
                                    <w:left w:val="single" w:sz="4" w:space="0" w:color="000000"/>
                                    <w:bottom w:val="single" w:sz="4" w:space="0" w:color="000000"/>
                                    <w:right w:val="single" w:sz="4" w:space="0" w:color="000000"/>
                                  </w:tcBorders>
                                </w:tcPr>
                                <w:p w14:paraId="39B24674" w14:textId="7066C44D" w:rsidR="00433D6F" w:rsidRPr="00F92942" w:rsidRDefault="00433D6F" w:rsidP="00433D6F">
                                  <w:pPr>
                                    <w:spacing w:line="259" w:lineRule="auto"/>
                                    <w:ind w:leftChars="0" w:left="0" w:firstLineChars="0" w:firstLine="0"/>
                                    <w:suppressOverlap/>
                                    <w:rPr>
                                      <w:lang w:val="en-US"/>
                                    </w:rPr>
                                  </w:pPr>
                                  <w:r w:rsidRPr="008C2E21">
                                    <w:rPr>
                                      <w:rFonts w:hint="eastAsia"/>
                                      <w:szCs w:val="21"/>
                                    </w:rPr>
                                    <w:t>お友だちの人数をカウントする</w:t>
                                  </w:r>
                                </w:p>
                              </w:tc>
                            </w:tr>
                            <w:tr w:rsidR="00433D6F" w:rsidRPr="00F92942" w14:paraId="070AC3C2" w14:textId="77777777" w:rsidTr="00433D6F">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433D6F" w:rsidRDefault="00433D6F" w:rsidP="00433D6F">
                                  <w:pPr>
                                    <w:spacing w:line="259" w:lineRule="auto"/>
                                    <w:ind w:leftChars="0" w:left="0" w:firstLineChars="0" w:firstLine="0"/>
                                    <w:suppressOverlap/>
                                    <w:rPr>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B1C21C3" w14:textId="77777777" w:rsidR="00433D6F" w:rsidRPr="008C2E21" w:rsidRDefault="00433D6F" w:rsidP="00433D6F">
                                  <w:pPr>
                                    <w:pStyle w:val="p1"/>
                                    <w:suppressOverlap/>
                                    <w:rPr>
                                      <w:rFonts w:ascii="ＭＳ Ｐ明朝" w:eastAsia="ＭＳ Ｐ明朝" w:hAnsi="ＭＳ Ｐ明朝"/>
                                      <w:sz w:val="21"/>
                                      <w:szCs w:val="21"/>
                                    </w:rPr>
                                  </w:pPr>
                                  <w:r w:rsidRPr="008C2E21">
                                    <w:rPr>
                                      <w:rFonts w:ascii="ＭＳ Ｐ明朝" w:eastAsia="ＭＳ Ｐ明朝" w:hAnsi="ＭＳ Ｐ明朝"/>
                                      <w:sz w:val="21"/>
                                      <w:szCs w:val="21"/>
                                    </w:rPr>
                                    <w:t>自動運転技術の信頼性</w:t>
                                  </w:r>
                                </w:p>
                                <w:p w14:paraId="76A11C78" w14:textId="31483212" w:rsidR="00433D6F" w:rsidRDefault="00433D6F" w:rsidP="00433D6F">
                                  <w:pPr>
                                    <w:spacing w:line="259" w:lineRule="auto"/>
                                    <w:ind w:leftChars="0" w:left="0" w:firstLineChars="0" w:firstLine="0"/>
                                    <w:suppressOverlap/>
                                    <w:rPr>
                                      <w:lang w:val="en-US"/>
                                    </w:rPr>
                                  </w:pPr>
                                  <w:r w:rsidRPr="008C2E21">
                                    <w:rPr>
                                      <w:rStyle w:val="s1"/>
                                      <w:rFonts w:ascii="ＭＳ Ｐ明朝" w:hAnsi="ＭＳ Ｐ明朝"/>
                                      <w:sz w:val="21"/>
                                      <w:szCs w:val="21"/>
                                    </w:rPr>
                                    <w:t>※</w:t>
                                  </w:r>
                                  <w:r w:rsidRPr="008C2E21">
                                    <w:rPr>
                                      <w:szCs w:val="21"/>
                                    </w:rPr>
                                    <w:t>利用者アンケートの実施</w:t>
                                  </w:r>
                                </w:p>
                              </w:tc>
                              <w:tc>
                                <w:tcPr>
                                  <w:tcW w:w="5796" w:type="dxa"/>
                                  <w:tcBorders>
                                    <w:top w:val="single" w:sz="4" w:space="0" w:color="000000"/>
                                    <w:left w:val="single" w:sz="4" w:space="0" w:color="000000"/>
                                    <w:bottom w:val="single" w:sz="4" w:space="0" w:color="000000"/>
                                    <w:right w:val="single" w:sz="4" w:space="0" w:color="000000"/>
                                  </w:tcBorders>
                                </w:tcPr>
                                <w:p w14:paraId="1DCE1BBC" w14:textId="3185A321" w:rsidR="00433D6F" w:rsidRPr="00F92942" w:rsidRDefault="00433D6F" w:rsidP="00433D6F">
                                  <w:pPr>
                                    <w:spacing w:line="259" w:lineRule="auto"/>
                                    <w:ind w:leftChars="0" w:left="0" w:firstLineChars="0" w:firstLine="0"/>
                                    <w:suppressOverlap/>
                                    <w:rPr>
                                      <w:lang w:val="en-US"/>
                                    </w:rPr>
                                  </w:pPr>
                                  <w:r w:rsidRPr="008C2E21">
                                    <w:rPr>
                                      <w:rFonts w:hint="eastAsia"/>
                                      <w:szCs w:val="21"/>
                                      <w:lang w:val="en-US"/>
                                    </w:rPr>
                                    <w:t>アンケート項目に乗車後の「走行の安全性」という項目を追加し、その割合を検証する</w:t>
                                  </w:r>
                                </w:p>
                              </w:tc>
                            </w:tr>
                            <w:tr w:rsidR="00433D6F" w:rsidRPr="00F92942" w14:paraId="380A37AA" w14:textId="77777777" w:rsidTr="00433D6F">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433D6F" w:rsidRDefault="00433D6F" w:rsidP="00433D6F">
                                  <w:pPr>
                                    <w:spacing w:line="259" w:lineRule="auto"/>
                                    <w:ind w:leftChars="0" w:left="0" w:firstLineChars="0" w:firstLine="0"/>
                                    <w:suppressOverlap/>
                                    <w:rPr>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9B5BCAC" w14:textId="77777777" w:rsidR="00433D6F" w:rsidRPr="008C2E21" w:rsidRDefault="00433D6F" w:rsidP="00433D6F">
                                  <w:pPr>
                                    <w:pStyle w:val="p2"/>
                                    <w:suppressOverlap/>
                                    <w:rPr>
                                      <w:rFonts w:ascii="ＭＳ Ｐ明朝" w:eastAsia="ＭＳ Ｐ明朝" w:hAnsi="ＭＳ Ｐ明朝"/>
                                      <w:sz w:val="21"/>
                                      <w:szCs w:val="21"/>
                                    </w:rPr>
                                  </w:pPr>
                                  <w:r w:rsidRPr="008C2E21">
                                    <w:rPr>
                                      <w:rFonts w:ascii="ＭＳ Ｐ明朝" w:eastAsia="ＭＳ Ｐ明朝" w:hAnsi="ＭＳ Ｐ明朝"/>
                                      <w:sz w:val="21"/>
                                      <w:szCs w:val="21"/>
                                    </w:rPr>
                                    <w:t>自動運転車両の許容度</w:t>
                                  </w:r>
                                </w:p>
                                <w:p w14:paraId="20FDC5B9" w14:textId="0C13EE0D" w:rsidR="00433D6F" w:rsidRDefault="00433D6F" w:rsidP="00433D6F">
                                  <w:pPr>
                                    <w:spacing w:line="259" w:lineRule="auto"/>
                                    <w:ind w:leftChars="0" w:left="0" w:firstLineChars="0" w:firstLine="0"/>
                                    <w:suppressOverlap/>
                                    <w:rPr>
                                      <w:lang w:val="en-US"/>
                                    </w:rPr>
                                  </w:pPr>
                                  <w:r w:rsidRPr="008C2E21">
                                    <w:rPr>
                                      <w:rStyle w:val="s1"/>
                                      <w:rFonts w:ascii="ＭＳ Ｐ明朝" w:hAnsi="ＭＳ Ｐ明朝"/>
                                      <w:sz w:val="21"/>
                                      <w:szCs w:val="21"/>
                                    </w:rPr>
                                    <w:t>※</w:t>
                                  </w:r>
                                  <w:r w:rsidRPr="008C2E21">
                                    <w:rPr>
                                      <w:szCs w:val="21"/>
                                    </w:rPr>
                                    <w:t>利用者アンケートの実施</w:t>
                                  </w:r>
                                </w:p>
                              </w:tc>
                              <w:tc>
                                <w:tcPr>
                                  <w:tcW w:w="5796" w:type="dxa"/>
                                  <w:tcBorders>
                                    <w:top w:val="single" w:sz="4" w:space="0" w:color="000000"/>
                                    <w:left w:val="single" w:sz="4" w:space="0" w:color="000000"/>
                                    <w:bottom w:val="single" w:sz="4" w:space="0" w:color="000000"/>
                                    <w:right w:val="single" w:sz="4" w:space="0" w:color="000000"/>
                                  </w:tcBorders>
                                </w:tcPr>
                                <w:p w14:paraId="42970E3E" w14:textId="6ECFE4DA" w:rsidR="00433D6F" w:rsidRPr="00F92942" w:rsidRDefault="00433D6F" w:rsidP="00433D6F">
                                  <w:pPr>
                                    <w:spacing w:line="259" w:lineRule="auto"/>
                                    <w:ind w:leftChars="0" w:left="0" w:firstLineChars="0" w:firstLine="0"/>
                                    <w:suppressOverlap/>
                                    <w:rPr>
                                      <w:lang w:val="en-US"/>
                                    </w:rPr>
                                  </w:pPr>
                                  <w:r w:rsidRPr="008C2E21">
                                    <w:rPr>
                                      <w:rFonts w:hint="eastAsia"/>
                                      <w:szCs w:val="21"/>
                                      <w:lang w:val="en-US"/>
                                    </w:rPr>
                                    <w:t>アンケート項目に「</w:t>
                                  </w:r>
                                  <w:r>
                                    <w:rPr>
                                      <w:rFonts w:hint="eastAsia"/>
                                      <w:szCs w:val="21"/>
                                      <w:lang w:val="en-US"/>
                                    </w:rPr>
                                    <w:t>運転手としての</w:t>
                                  </w:r>
                                  <w:r w:rsidRPr="008C2E21">
                                    <w:rPr>
                                      <w:rFonts w:hint="eastAsia"/>
                                      <w:szCs w:val="21"/>
                                      <w:lang w:val="en-US"/>
                                    </w:rPr>
                                    <w:t>許容度」という項目を追加し、その割合を検証する</w:t>
                                  </w:r>
                                </w:p>
                              </w:tc>
                            </w:tr>
                          </w:tbl>
                          <w:p w14:paraId="7B06581C" w14:textId="77777777" w:rsidR="00433D6F" w:rsidRDefault="00433D6F"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p w14:paraId="1A2C159B" w14:textId="1064CCF9" w:rsidR="00433D6F" w:rsidRDefault="00433D6F" w:rsidP="00A44BF0">
                      <w:pPr>
                        <w:ind w:leftChars="0" w:left="0" w:firstLineChars="0" w:firstLine="0"/>
                      </w:pPr>
                      <w:r>
                        <w:rPr>
                          <w:rFonts w:hint="eastAsia"/>
                        </w:rPr>
                        <w:t>※経営面・技術面・社会受容性面の主要な検証項目について、検証方法を記入してください</w:t>
                      </w:r>
                    </w:p>
                    <w:p w14:paraId="28458A5E" w14:textId="06183345" w:rsidR="00433D6F" w:rsidRDefault="00433D6F" w:rsidP="00A44BF0">
                      <w:pPr>
                        <w:ind w:leftChars="0" w:left="0" w:firstLineChars="0" w:firstLine="0"/>
                      </w:pPr>
                      <w:r>
                        <w:rPr>
                          <w:rFonts w:hint="eastAsia"/>
                        </w:rPr>
                        <w:t>※資料1ページ目に収まる範囲であれば、列の追加・消去は可能です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433D6F"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433D6F" w:rsidRDefault="00433D6F"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433D6F" w:rsidRPr="0040472B" w:rsidRDefault="00433D6F"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433D6F" w:rsidRDefault="00433D6F" w:rsidP="004A15FD">
                            <w:pPr>
                              <w:spacing w:line="259" w:lineRule="auto"/>
                              <w:ind w:leftChars="0" w:left="0" w:firstLineChars="0" w:firstLine="0"/>
                              <w:suppressOverlap/>
                              <w:jc w:val="center"/>
                            </w:pPr>
                            <w:r>
                              <w:rPr>
                                <w:rFonts w:hint="eastAsia"/>
                              </w:rPr>
                              <w:t>検証方法</w:t>
                            </w:r>
                          </w:p>
                        </w:tc>
                      </w:tr>
                      <w:tr w:rsidR="00433D6F"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433D6F" w:rsidRPr="00F92942" w:rsidRDefault="00433D6F"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63F1F2BF" w:rsidR="00433D6F" w:rsidRPr="00F92942" w:rsidRDefault="00433D6F" w:rsidP="004A15FD">
                            <w:pPr>
                              <w:spacing w:line="259" w:lineRule="auto"/>
                              <w:ind w:leftChars="0" w:left="0" w:firstLineChars="0" w:firstLine="0"/>
                              <w:suppressOverlap/>
                              <w:rPr>
                                <w:lang w:val="en-US"/>
                              </w:rPr>
                            </w:pPr>
                            <w:r w:rsidRPr="00433D6F">
                              <w:rPr>
                                <w:rFonts w:hint="eastAsia"/>
                                <w:lang w:val="en-US"/>
                              </w:rPr>
                              <w:t>乗車人数</w:t>
                            </w:r>
                          </w:p>
                        </w:tc>
                        <w:tc>
                          <w:tcPr>
                            <w:tcW w:w="5796" w:type="dxa"/>
                            <w:tcBorders>
                              <w:top w:val="single" w:sz="4" w:space="0" w:color="000000"/>
                              <w:left w:val="single" w:sz="4" w:space="0" w:color="000000"/>
                              <w:bottom w:val="single" w:sz="4" w:space="0" w:color="000000"/>
                              <w:right w:val="single" w:sz="4" w:space="0" w:color="000000"/>
                            </w:tcBorders>
                          </w:tcPr>
                          <w:p w14:paraId="6798106E" w14:textId="637D5A15" w:rsidR="00433D6F" w:rsidRPr="00F92942" w:rsidRDefault="00433D6F" w:rsidP="004A15FD">
                            <w:pPr>
                              <w:spacing w:line="259" w:lineRule="auto"/>
                              <w:ind w:leftChars="0" w:left="0" w:firstLineChars="0" w:firstLine="0"/>
                              <w:suppressOverlap/>
                              <w:rPr>
                                <w:lang w:val="en-US"/>
                              </w:rPr>
                            </w:pPr>
                            <w:r w:rsidRPr="00433D6F">
                              <w:rPr>
                                <w:rFonts w:hint="eastAsia"/>
                                <w:lang w:val="en-US"/>
                              </w:rPr>
                              <w:t>乗車人員をカウントし目標値と比較して検証する</w:t>
                            </w:r>
                          </w:p>
                        </w:tc>
                      </w:tr>
                      <w:tr w:rsidR="00433D6F"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433D6F" w:rsidRDefault="00433D6F"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1CAA4B78" w:rsidR="00433D6F" w:rsidRDefault="00433D6F" w:rsidP="004A15FD">
                            <w:pPr>
                              <w:spacing w:line="259" w:lineRule="auto"/>
                              <w:ind w:leftChars="0" w:left="0" w:firstLineChars="0" w:firstLine="0"/>
                              <w:suppressOverlap/>
                              <w:rPr>
                                <w:lang w:val="en-US"/>
                              </w:rPr>
                            </w:pPr>
                            <w:r w:rsidRPr="00433D6F">
                              <w:rPr>
                                <w:rFonts w:hint="eastAsia"/>
                                <w:lang w:val="en-US"/>
                              </w:rPr>
                              <w:t>実証実験期間中の視察の対応件数</w:t>
                            </w:r>
                          </w:p>
                        </w:tc>
                        <w:tc>
                          <w:tcPr>
                            <w:tcW w:w="5796" w:type="dxa"/>
                            <w:tcBorders>
                              <w:top w:val="single" w:sz="4" w:space="0" w:color="000000"/>
                              <w:left w:val="single" w:sz="4" w:space="0" w:color="000000"/>
                              <w:bottom w:val="single" w:sz="4" w:space="0" w:color="000000"/>
                              <w:right w:val="single" w:sz="4" w:space="0" w:color="000000"/>
                            </w:tcBorders>
                          </w:tcPr>
                          <w:p w14:paraId="18E653AF" w14:textId="31B612A5" w:rsidR="00433D6F" w:rsidRPr="00F92942" w:rsidRDefault="00433D6F" w:rsidP="004A15FD">
                            <w:pPr>
                              <w:spacing w:line="259" w:lineRule="auto"/>
                              <w:ind w:leftChars="0" w:left="0" w:firstLineChars="0" w:firstLine="0"/>
                              <w:suppressOverlap/>
                              <w:rPr>
                                <w:lang w:val="en-US"/>
                              </w:rPr>
                            </w:pPr>
                            <w:r w:rsidRPr="00433D6F">
                              <w:rPr>
                                <w:rFonts w:hint="eastAsia"/>
                                <w:lang w:val="en-US"/>
                              </w:rPr>
                              <w:t>視察件数をカウントし目標値と比較し検証する</w:t>
                            </w:r>
                          </w:p>
                        </w:tc>
                      </w:tr>
                      <w:tr w:rsidR="00433D6F"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433D6F" w:rsidRDefault="00433D6F"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77777777" w:rsidR="00433D6F" w:rsidRDefault="00433D6F"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1A0C65EC" w14:textId="77777777" w:rsidR="00433D6F" w:rsidRPr="00F92942" w:rsidRDefault="00433D6F" w:rsidP="004A15FD">
                            <w:pPr>
                              <w:spacing w:line="259" w:lineRule="auto"/>
                              <w:ind w:leftChars="0" w:left="0" w:firstLineChars="0" w:firstLine="0"/>
                              <w:suppressOverlap/>
                              <w:rPr>
                                <w:lang w:val="en-US"/>
                              </w:rPr>
                            </w:pPr>
                          </w:p>
                        </w:tc>
                      </w:tr>
                      <w:tr w:rsidR="00433D6F"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433D6F" w:rsidRDefault="00433D6F"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4428A45" w14:textId="77777777" w:rsidR="00433D6F" w:rsidRPr="00433D6F" w:rsidRDefault="00433D6F" w:rsidP="00433D6F">
                            <w:pPr>
                              <w:spacing w:line="259" w:lineRule="auto"/>
                              <w:ind w:leftChars="0" w:left="0" w:firstLineChars="0" w:firstLine="0"/>
                              <w:suppressOverlap/>
                              <w:rPr>
                                <w:lang w:val="en-US"/>
                              </w:rPr>
                            </w:pPr>
                            <w:r w:rsidRPr="00433D6F">
                              <w:rPr>
                                <w:rFonts w:hint="eastAsia"/>
                                <w:lang w:val="en-US"/>
                              </w:rPr>
                              <w:t>自動運転比率</w:t>
                            </w:r>
                          </w:p>
                          <w:p w14:paraId="2FB288FB" w14:textId="77BF5AD8" w:rsidR="00433D6F" w:rsidRDefault="00433D6F" w:rsidP="00433D6F">
                            <w:pPr>
                              <w:spacing w:line="259" w:lineRule="auto"/>
                              <w:ind w:leftChars="0" w:left="0" w:firstLineChars="0" w:firstLine="0"/>
                              <w:suppressOverlap/>
                              <w:rPr>
                                <w:lang w:val="en-US"/>
                              </w:rPr>
                            </w:pPr>
                            <w:r w:rsidRPr="00433D6F">
                              <w:rPr>
                                <w:rFonts w:hint="eastAsia"/>
                                <w:lang w:val="en-US"/>
                              </w:rPr>
                              <w:t>※自動運転と手動運転の走行距離の割合を計測</w:t>
                            </w:r>
                          </w:p>
                        </w:tc>
                        <w:tc>
                          <w:tcPr>
                            <w:tcW w:w="5796" w:type="dxa"/>
                            <w:tcBorders>
                              <w:top w:val="single" w:sz="4" w:space="0" w:color="000000"/>
                              <w:left w:val="single" w:sz="4" w:space="0" w:color="000000"/>
                              <w:bottom w:val="single" w:sz="4" w:space="0" w:color="000000"/>
                              <w:right w:val="single" w:sz="4" w:space="0" w:color="000000"/>
                            </w:tcBorders>
                          </w:tcPr>
                          <w:p w14:paraId="6F3DE4DD" w14:textId="0E1752DC" w:rsidR="00433D6F" w:rsidRPr="00F92942" w:rsidRDefault="00433D6F" w:rsidP="004A15FD">
                            <w:pPr>
                              <w:spacing w:line="259" w:lineRule="auto"/>
                              <w:ind w:leftChars="0" w:left="0" w:firstLineChars="0" w:firstLine="0"/>
                              <w:suppressOverlap/>
                              <w:rPr>
                                <w:lang w:val="en-US"/>
                              </w:rPr>
                            </w:pPr>
                            <w:r w:rsidRPr="00433D6F">
                              <w:rPr>
                                <w:rFonts w:hint="eastAsia"/>
                                <w:lang w:val="en-US"/>
                              </w:rPr>
                              <w:t>運行管理システムで記録される自動運転と手動運転の走行割合から算出する</w:t>
                            </w:r>
                          </w:p>
                        </w:tc>
                      </w:tr>
                      <w:tr w:rsidR="00433D6F"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433D6F" w:rsidRDefault="00433D6F"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3C66CAB0" w:rsidR="00433D6F" w:rsidRDefault="00433D6F" w:rsidP="004A15FD">
                            <w:pPr>
                              <w:spacing w:line="259" w:lineRule="auto"/>
                              <w:ind w:leftChars="0" w:left="0" w:firstLineChars="0" w:firstLine="0"/>
                              <w:suppressOverlap/>
                              <w:rPr>
                                <w:lang w:val="en-US"/>
                              </w:rPr>
                            </w:pPr>
                            <w:r w:rsidRPr="00433D6F">
                              <w:rPr>
                                <w:rFonts w:hint="eastAsia"/>
                                <w:lang w:val="en-US"/>
                              </w:rPr>
                              <w:t>路上駐車の発生頻度、および追い越し禁止区間での追い越し件数</w:t>
                            </w:r>
                          </w:p>
                        </w:tc>
                        <w:tc>
                          <w:tcPr>
                            <w:tcW w:w="5796" w:type="dxa"/>
                            <w:tcBorders>
                              <w:top w:val="single" w:sz="4" w:space="0" w:color="000000"/>
                              <w:left w:val="single" w:sz="4" w:space="0" w:color="000000"/>
                              <w:bottom w:val="single" w:sz="4" w:space="0" w:color="000000"/>
                              <w:right w:val="single" w:sz="4" w:space="0" w:color="000000"/>
                            </w:tcBorders>
                          </w:tcPr>
                          <w:p w14:paraId="4F546B87" w14:textId="46DFD0AA" w:rsidR="00433D6F" w:rsidRPr="00F92942" w:rsidRDefault="00433D6F" w:rsidP="004A15FD">
                            <w:pPr>
                              <w:spacing w:line="259" w:lineRule="auto"/>
                              <w:ind w:leftChars="0" w:left="0" w:firstLineChars="0" w:firstLine="0"/>
                              <w:suppressOverlap/>
                              <w:rPr>
                                <w:lang w:val="en-US"/>
                              </w:rPr>
                            </w:pPr>
                            <w:r w:rsidRPr="00433D6F">
                              <w:rPr>
                                <w:rFonts w:hint="eastAsia"/>
                                <w:lang w:val="en-US"/>
                              </w:rPr>
                              <w:t>オペレーターが手動発生箇所をメモした書類を基に算出する</w:t>
                            </w:r>
                          </w:p>
                        </w:tc>
                      </w:tr>
                      <w:tr w:rsidR="00433D6F"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433D6F" w:rsidRDefault="00433D6F"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77777777" w:rsidR="00433D6F" w:rsidRDefault="00433D6F"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5818DA1C" w14:textId="77777777" w:rsidR="00433D6F" w:rsidRPr="00F92942" w:rsidRDefault="00433D6F" w:rsidP="004A15FD">
                            <w:pPr>
                              <w:spacing w:line="259" w:lineRule="auto"/>
                              <w:ind w:leftChars="0" w:left="0" w:firstLineChars="0" w:firstLine="0"/>
                              <w:suppressOverlap/>
                              <w:rPr>
                                <w:lang w:val="en-US"/>
                              </w:rPr>
                            </w:pPr>
                          </w:p>
                        </w:tc>
                      </w:tr>
                      <w:tr w:rsidR="00433D6F" w:rsidRPr="00F92942" w14:paraId="07459A8C" w14:textId="77777777" w:rsidTr="00433D6F">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433D6F" w:rsidRDefault="00433D6F" w:rsidP="00433D6F">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D2D30B4" w14:textId="0F312319" w:rsidR="00433D6F" w:rsidRDefault="00433D6F" w:rsidP="00433D6F">
                            <w:pPr>
                              <w:spacing w:line="259" w:lineRule="auto"/>
                              <w:ind w:leftChars="0" w:left="0" w:firstLineChars="0" w:firstLine="0"/>
                              <w:suppressOverlap/>
                              <w:rPr>
                                <w:lang w:val="en-US"/>
                              </w:rPr>
                            </w:pPr>
                            <w:r w:rsidRPr="008C2E21">
                              <w:rPr>
                                <w:rFonts w:hint="eastAsia"/>
                                <w:szCs w:val="21"/>
                                <w:lang w:val="en-US"/>
                              </w:rPr>
                              <w:t>実証調査のために開設するLINEアカウントでのお友だち追加人数</w:t>
                            </w:r>
                          </w:p>
                        </w:tc>
                        <w:tc>
                          <w:tcPr>
                            <w:tcW w:w="5796" w:type="dxa"/>
                            <w:tcBorders>
                              <w:top w:val="single" w:sz="4" w:space="0" w:color="000000"/>
                              <w:left w:val="single" w:sz="4" w:space="0" w:color="000000"/>
                              <w:bottom w:val="single" w:sz="4" w:space="0" w:color="000000"/>
                              <w:right w:val="single" w:sz="4" w:space="0" w:color="000000"/>
                            </w:tcBorders>
                          </w:tcPr>
                          <w:p w14:paraId="39B24674" w14:textId="7066C44D" w:rsidR="00433D6F" w:rsidRPr="00F92942" w:rsidRDefault="00433D6F" w:rsidP="00433D6F">
                            <w:pPr>
                              <w:spacing w:line="259" w:lineRule="auto"/>
                              <w:ind w:leftChars="0" w:left="0" w:firstLineChars="0" w:firstLine="0"/>
                              <w:suppressOverlap/>
                              <w:rPr>
                                <w:lang w:val="en-US"/>
                              </w:rPr>
                            </w:pPr>
                            <w:r w:rsidRPr="008C2E21">
                              <w:rPr>
                                <w:rFonts w:hint="eastAsia"/>
                                <w:szCs w:val="21"/>
                              </w:rPr>
                              <w:t>お友だちの人数をカウントする</w:t>
                            </w:r>
                          </w:p>
                        </w:tc>
                      </w:tr>
                      <w:tr w:rsidR="00433D6F" w:rsidRPr="00F92942" w14:paraId="070AC3C2" w14:textId="77777777" w:rsidTr="00433D6F">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433D6F" w:rsidRDefault="00433D6F" w:rsidP="00433D6F">
                            <w:pPr>
                              <w:spacing w:line="259" w:lineRule="auto"/>
                              <w:ind w:leftChars="0" w:left="0" w:firstLineChars="0" w:firstLine="0"/>
                              <w:suppressOverlap/>
                              <w:rPr>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B1C21C3" w14:textId="77777777" w:rsidR="00433D6F" w:rsidRPr="008C2E21" w:rsidRDefault="00433D6F" w:rsidP="00433D6F">
                            <w:pPr>
                              <w:pStyle w:val="p1"/>
                              <w:suppressOverlap/>
                              <w:rPr>
                                <w:rFonts w:ascii="ＭＳ Ｐ明朝" w:eastAsia="ＭＳ Ｐ明朝" w:hAnsi="ＭＳ Ｐ明朝"/>
                                <w:sz w:val="21"/>
                                <w:szCs w:val="21"/>
                              </w:rPr>
                            </w:pPr>
                            <w:r w:rsidRPr="008C2E21">
                              <w:rPr>
                                <w:rFonts w:ascii="ＭＳ Ｐ明朝" w:eastAsia="ＭＳ Ｐ明朝" w:hAnsi="ＭＳ Ｐ明朝"/>
                                <w:sz w:val="21"/>
                                <w:szCs w:val="21"/>
                              </w:rPr>
                              <w:t>自動運転技術の信頼性</w:t>
                            </w:r>
                          </w:p>
                          <w:p w14:paraId="76A11C78" w14:textId="31483212" w:rsidR="00433D6F" w:rsidRDefault="00433D6F" w:rsidP="00433D6F">
                            <w:pPr>
                              <w:spacing w:line="259" w:lineRule="auto"/>
                              <w:ind w:leftChars="0" w:left="0" w:firstLineChars="0" w:firstLine="0"/>
                              <w:suppressOverlap/>
                              <w:rPr>
                                <w:lang w:val="en-US"/>
                              </w:rPr>
                            </w:pPr>
                            <w:r w:rsidRPr="008C2E21">
                              <w:rPr>
                                <w:rStyle w:val="s1"/>
                                <w:rFonts w:ascii="ＭＳ Ｐ明朝" w:hAnsi="ＭＳ Ｐ明朝"/>
                                <w:sz w:val="21"/>
                                <w:szCs w:val="21"/>
                              </w:rPr>
                              <w:t>※</w:t>
                            </w:r>
                            <w:r w:rsidRPr="008C2E21">
                              <w:rPr>
                                <w:szCs w:val="21"/>
                              </w:rPr>
                              <w:t>利用者アンケートの実施</w:t>
                            </w:r>
                          </w:p>
                        </w:tc>
                        <w:tc>
                          <w:tcPr>
                            <w:tcW w:w="5796" w:type="dxa"/>
                            <w:tcBorders>
                              <w:top w:val="single" w:sz="4" w:space="0" w:color="000000"/>
                              <w:left w:val="single" w:sz="4" w:space="0" w:color="000000"/>
                              <w:bottom w:val="single" w:sz="4" w:space="0" w:color="000000"/>
                              <w:right w:val="single" w:sz="4" w:space="0" w:color="000000"/>
                            </w:tcBorders>
                          </w:tcPr>
                          <w:p w14:paraId="1DCE1BBC" w14:textId="3185A321" w:rsidR="00433D6F" w:rsidRPr="00F92942" w:rsidRDefault="00433D6F" w:rsidP="00433D6F">
                            <w:pPr>
                              <w:spacing w:line="259" w:lineRule="auto"/>
                              <w:ind w:leftChars="0" w:left="0" w:firstLineChars="0" w:firstLine="0"/>
                              <w:suppressOverlap/>
                              <w:rPr>
                                <w:lang w:val="en-US"/>
                              </w:rPr>
                            </w:pPr>
                            <w:r w:rsidRPr="008C2E21">
                              <w:rPr>
                                <w:rFonts w:hint="eastAsia"/>
                                <w:szCs w:val="21"/>
                                <w:lang w:val="en-US"/>
                              </w:rPr>
                              <w:t>アンケート項目に乗車後の「走行の安全性」という項目を追加し、その割合を検証する</w:t>
                            </w:r>
                          </w:p>
                        </w:tc>
                      </w:tr>
                      <w:tr w:rsidR="00433D6F" w:rsidRPr="00F92942" w14:paraId="380A37AA" w14:textId="77777777" w:rsidTr="00433D6F">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433D6F" w:rsidRDefault="00433D6F" w:rsidP="00433D6F">
                            <w:pPr>
                              <w:spacing w:line="259" w:lineRule="auto"/>
                              <w:ind w:leftChars="0" w:left="0" w:firstLineChars="0" w:firstLine="0"/>
                              <w:suppressOverlap/>
                              <w:rPr>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9B5BCAC" w14:textId="77777777" w:rsidR="00433D6F" w:rsidRPr="008C2E21" w:rsidRDefault="00433D6F" w:rsidP="00433D6F">
                            <w:pPr>
                              <w:pStyle w:val="p2"/>
                              <w:suppressOverlap/>
                              <w:rPr>
                                <w:rFonts w:ascii="ＭＳ Ｐ明朝" w:eastAsia="ＭＳ Ｐ明朝" w:hAnsi="ＭＳ Ｐ明朝"/>
                                <w:sz w:val="21"/>
                                <w:szCs w:val="21"/>
                              </w:rPr>
                            </w:pPr>
                            <w:r w:rsidRPr="008C2E21">
                              <w:rPr>
                                <w:rFonts w:ascii="ＭＳ Ｐ明朝" w:eastAsia="ＭＳ Ｐ明朝" w:hAnsi="ＭＳ Ｐ明朝"/>
                                <w:sz w:val="21"/>
                                <w:szCs w:val="21"/>
                              </w:rPr>
                              <w:t>自動運転車両の許容度</w:t>
                            </w:r>
                          </w:p>
                          <w:p w14:paraId="20FDC5B9" w14:textId="0C13EE0D" w:rsidR="00433D6F" w:rsidRDefault="00433D6F" w:rsidP="00433D6F">
                            <w:pPr>
                              <w:spacing w:line="259" w:lineRule="auto"/>
                              <w:ind w:leftChars="0" w:left="0" w:firstLineChars="0" w:firstLine="0"/>
                              <w:suppressOverlap/>
                              <w:rPr>
                                <w:lang w:val="en-US"/>
                              </w:rPr>
                            </w:pPr>
                            <w:r w:rsidRPr="008C2E21">
                              <w:rPr>
                                <w:rStyle w:val="s1"/>
                                <w:rFonts w:ascii="ＭＳ Ｐ明朝" w:hAnsi="ＭＳ Ｐ明朝"/>
                                <w:sz w:val="21"/>
                                <w:szCs w:val="21"/>
                              </w:rPr>
                              <w:t>※</w:t>
                            </w:r>
                            <w:r w:rsidRPr="008C2E21">
                              <w:rPr>
                                <w:szCs w:val="21"/>
                              </w:rPr>
                              <w:t>利用者アンケートの実施</w:t>
                            </w:r>
                          </w:p>
                        </w:tc>
                        <w:tc>
                          <w:tcPr>
                            <w:tcW w:w="5796" w:type="dxa"/>
                            <w:tcBorders>
                              <w:top w:val="single" w:sz="4" w:space="0" w:color="000000"/>
                              <w:left w:val="single" w:sz="4" w:space="0" w:color="000000"/>
                              <w:bottom w:val="single" w:sz="4" w:space="0" w:color="000000"/>
                              <w:right w:val="single" w:sz="4" w:space="0" w:color="000000"/>
                            </w:tcBorders>
                          </w:tcPr>
                          <w:p w14:paraId="42970E3E" w14:textId="6ECFE4DA" w:rsidR="00433D6F" w:rsidRPr="00F92942" w:rsidRDefault="00433D6F" w:rsidP="00433D6F">
                            <w:pPr>
                              <w:spacing w:line="259" w:lineRule="auto"/>
                              <w:ind w:leftChars="0" w:left="0" w:firstLineChars="0" w:firstLine="0"/>
                              <w:suppressOverlap/>
                              <w:rPr>
                                <w:lang w:val="en-US"/>
                              </w:rPr>
                            </w:pPr>
                            <w:r w:rsidRPr="008C2E21">
                              <w:rPr>
                                <w:rFonts w:hint="eastAsia"/>
                                <w:szCs w:val="21"/>
                                <w:lang w:val="en-US"/>
                              </w:rPr>
                              <w:t>アンケート項目に「</w:t>
                            </w:r>
                            <w:r>
                              <w:rPr>
                                <w:rFonts w:hint="eastAsia"/>
                                <w:szCs w:val="21"/>
                                <w:lang w:val="en-US"/>
                              </w:rPr>
                              <w:t>運転手としての</w:t>
                            </w:r>
                            <w:r w:rsidRPr="008C2E21">
                              <w:rPr>
                                <w:rFonts w:hint="eastAsia"/>
                                <w:szCs w:val="21"/>
                                <w:lang w:val="en-US"/>
                              </w:rPr>
                              <w:t>許容度」という項目を追加し、その割合を検証する</w:t>
                            </w:r>
                          </w:p>
                        </w:tc>
                      </w:tr>
                    </w:tbl>
                    <w:p w14:paraId="7B06581C" w14:textId="77777777" w:rsidR="00433D6F" w:rsidRDefault="00433D6F"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0E8E600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検証結果・分析結果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89984" behindDoc="0" locked="0" layoutInCell="1" allowOverlap="1" wp14:anchorId="023AFE4C" wp14:editId="1840A883">
                <wp:simplePos x="0" y="0"/>
                <wp:positionH relativeFrom="column">
                  <wp:posOffset>635</wp:posOffset>
                </wp:positionH>
                <wp:positionV relativeFrom="paragraph">
                  <wp:posOffset>252730</wp:posOffset>
                </wp:positionV>
                <wp:extent cx="6386195" cy="2520000"/>
                <wp:effectExtent l="0" t="0" r="14605" b="1270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3BE5B0E3" w14:textId="77777777" w:rsidR="00F25D4E" w:rsidRDefault="00F25D4E" w:rsidP="00F25D4E">
                            <w:pPr>
                              <w:ind w:leftChars="0" w:left="0"/>
                            </w:pPr>
                            <w:r>
                              <w:rPr>
                                <w:rFonts w:hint="eastAsia"/>
                              </w:rPr>
                              <w:t>運行場所は、本市の中心市街地で名鉄小牧駅や中央図書館やこども未来館といった集客力の高い公共施設、さらには史跡小牧山や小牧神明社といった観光施設が立地する場所であり交通参加者が多い場所となっている。また、運行ルートは「こまくる」で一番利用者の多い区間である名鉄小牧線小牧駅と小牧山を結ぶルートと類似したルートである。</w:t>
                            </w:r>
                          </w:p>
                          <w:p w14:paraId="0D065FAF" w14:textId="267ACD9E" w:rsidR="00433D6F" w:rsidRDefault="00F25D4E" w:rsidP="00F25D4E">
                            <w:pPr>
                              <w:ind w:leftChars="0" w:left="0"/>
                            </w:pPr>
                            <w:r>
                              <w:rPr>
                                <w:rFonts w:hint="eastAsia"/>
                              </w:rPr>
                              <w:t>一般運行等の運行期間（</w:t>
                            </w:r>
                            <w:r>
                              <w:t>14日間）で1,696人が乗車し、一日あたりの乗車数は目標の倍以上となる121人となった。乗車機会の提供による社会受容性の向上に繋がったと考察している。</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9pt;width:502.85pt;height:198.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">
                <v:textbox style="mso-fit-shape-to-text:t">
                  <w:txbxContent>
                    <w:p w14:paraId="3BE5B0E3" w14:textId="77777777" w:rsidR="00F25D4E" w:rsidRDefault="00F25D4E" w:rsidP="00F25D4E">
                      <w:pPr>
                        <w:ind w:leftChars="0" w:left="0"/>
                      </w:pPr>
                      <w:r>
                        <w:rPr>
                          <w:rFonts w:hint="eastAsia"/>
                        </w:rPr>
                        <w:t>運行場所は、本市の中心市街地で名鉄小牧駅や中央図書館やこども未来館といった集客力の高い公共施設、さらには史跡小牧山や小牧神明社といった観光施設が立地する場所であり交通参加者が多い場所となっている。また、運行ルートは「こまくる」で一番利用者の多い区間である名鉄小牧線小牧駅と小牧山を結ぶルートと類似したルートである。</w:t>
                      </w:r>
                    </w:p>
                    <w:p w14:paraId="0D065FAF" w14:textId="267ACD9E" w:rsidR="00433D6F" w:rsidRDefault="00F25D4E" w:rsidP="00F25D4E">
                      <w:pPr>
                        <w:ind w:leftChars="0" w:left="0"/>
                      </w:pPr>
                      <w:r>
                        <w:rPr>
                          <w:rFonts w:hint="eastAsia"/>
                        </w:rPr>
                        <w:t>一般運行等の運行期間（</w:t>
                      </w:r>
                      <w:r>
                        <w:t>14日間）で1,696人が乗車し、一日あたりの乗車数は目標の倍以上となる121人となった。乗車機会の提供による社会受容性の向上に繋がったと考察している。</w:t>
                      </w:r>
                    </w:p>
                  </w:txbxContent>
                </v:textbox>
                <w10:wrap type="square"/>
              </v:shape>
            </w:pict>
          </mc:Fallback>
        </mc:AlternateContent>
      </w:r>
      <w:r>
        <w:rPr>
          <w:rFonts w:hint="eastAsia"/>
          <w:spacing w:val="-4"/>
          <w:lang w:eastAsia="zh-TW"/>
        </w:rPr>
        <w:t>■経営面</w:t>
      </w:r>
    </w:p>
    <w:p w14:paraId="366A513A" w14:textId="582B5EFE" w:rsidR="004A15FD" w:rsidRDefault="004A15FD" w:rsidP="004A15FD">
      <w:pPr>
        <w:ind w:leftChars="0" w:left="0" w:firstLineChars="0" w:firstLine="0"/>
        <w:rPr>
          <w:spacing w:val="-4"/>
          <w:lang w:eastAsia="zh-TW"/>
        </w:rPr>
      </w:pPr>
    </w:p>
    <w:p w14:paraId="6C40868D" w14:textId="12E820AD" w:rsidR="004A15FD" w:rsidRDefault="00F25D4E" w:rsidP="004A15FD">
      <w:pPr>
        <w:ind w:leftChars="0" w:left="0" w:firstLineChars="0" w:firstLine="0"/>
        <w:rPr>
          <w:spacing w:val="-4"/>
          <w:lang w:eastAsia="zh-TW"/>
        </w:rPr>
      </w:pPr>
      <w:r>
        <w:rPr>
          <w:noProof/>
          <w:lang w:val="en-US" w:bidi="ar-SA"/>
        </w:rPr>
        <w:drawing>
          <wp:anchor distT="0" distB="0" distL="114300" distR="114300" simplePos="0" relativeHeight="251701248" behindDoc="0" locked="0" layoutInCell="1" allowOverlap="1" wp14:anchorId="34480CE9" wp14:editId="7DE373C1">
            <wp:simplePos x="0" y="0"/>
            <wp:positionH relativeFrom="margin">
              <wp:posOffset>3860165</wp:posOffset>
            </wp:positionH>
            <wp:positionV relativeFrom="paragraph">
              <wp:posOffset>1403985</wp:posOffset>
            </wp:positionV>
            <wp:extent cx="1190625" cy="400050"/>
            <wp:effectExtent l="0" t="0" r="9525" b="0"/>
            <wp:wrapNone/>
            <wp:docPr id="160745134" name="図 10" descr="グラフ&#10;&#10;中程度の精度で自動的に生成された説明"/>
            <wp:cNvGraphicFramePr/>
            <a:graphic xmlns:a="http://schemas.openxmlformats.org/drawingml/2006/main">
              <a:graphicData uri="http://schemas.openxmlformats.org/drawingml/2006/picture">
                <pic:pic xmlns:pic="http://schemas.openxmlformats.org/drawingml/2006/picture">
                  <pic:nvPicPr>
                    <pic:cNvPr id="160745134" name="図 10" descr="グラフ&#10;&#10;中程度の精度で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90625" cy="400050"/>
                    </a:xfrm>
                    <a:prstGeom prst="rect">
                      <a:avLst/>
                    </a:prstGeom>
                  </pic:spPr>
                </pic:pic>
              </a:graphicData>
            </a:graphic>
            <wp14:sizeRelH relativeFrom="page">
              <wp14:pctWidth>0</wp14:pctWidth>
            </wp14:sizeRelH>
            <wp14:sizeRelV relativeFrom="page">
              <wp14:pctHeight>0</wp14:pctHeight>
            </wp14:sizeRelV>
          </wp:anchor>
        </w:drawing>
      </w:r>
      <w:r w:rsidR="007C14BD" w:rsidRPr="004A15FD">
        <w:rPr>
          <w:noProof/>
          <w:spacing w:val="-4"/>
          <w:lang w:val="en-US" w:bidi="ar-SA"/>
        </w:rPr>
        <mc:AlternateContent>
          <mc:Choice Requires="wps">
            <w:drawing>
              <wp:anchor distT="45720" distB="45720" distL="114300" distR="114300" simplePos="0" relativeHeight="251694080" behindDoc="0" locked="0" layoutInCell="1" allowOverlap="1" wp14:anchorId="6B088E4C" wp14:editId="7382029D">
                <wp:simplePos x="0" y="0"/>
                <wp:positionH relativeFrom="column">
                  <wp:posOffset>0</wp:posOffset>
                </wp:positionH>
                <wp:positionV relativeFrom="paragraph">
                  <wp:posOffset>269240</wp:posOffset>
                </wp:positionV>
                <wp:extent cx="6386195" cy="2520000"/>
                <wp:effectExtent l="0" t="0" r="14605" b="139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51D2F827" w14:textId="77777777" w:rsidR="00F25D4E" w:rsidRDefault="00F25D4E" w:rsidP="00F25D4E">
                            <w:pPr>
                              <w:ind w:leftChars="0" w:left="0"/>
                            </w:pPr>
                            <w:r>
                              <w:rPr>
                                <w:rFonts w:hint="eastAsia"/>
                              </w:rPr>
                              <w:t>路上駐車回避のための手動介入は、一般運行等の運行期間（</w:t>
                            </w:r>
                            <w:r>
                              <w:t>14日間）で合計98回発生し、一日平均は７回となった。実証調査中は市民の方の協力を得て、２回以下を目指していたものの実際には路上駐車が発生した。発生箇所としては、バスターミナル手前のスペースが広い場所での路上駐車や、有名な飲食店の前での路上駐車小牧山進入時で特に安全を最優先とする場合に発生した。</w:t>
                            </w:r>
                          </w:p>
                          <w:p w14:paraId="4CCF8C17" w14:textId="1CC878E7" w:rsidR="00433D6F" w:rsidRDefault="00F25D4E" w:rsidP="00F25D4E">
                            <w:pPr>
                              <w:ind w:leftChars="0" w:left="0"/>
                            </w:pPr>
                            <w:r>
                              <w:rPr>
                                <w:rFonts w:hint="eastAsia"/>
                              </w:rPr>
                              <w:t>実環境で実用化をする場合には、自動で路上駐車が回避できる機能の開発も重要であることが再確認された。</w:t>
                            </w:r>
                          </w:p>
                          <w:p w14:paraId="513E213A" w14:textId="6B3F3BD6" w:rsidR="00433D6F" w:rsidRDefault="00F25D4E" w:rsidP="00F25D4E">
                            <w:pPr>
                              <w:ind w:leftChars="0" w:left="0" w:firstLineChars="0" w:firstLine="0"/>
                              <w:jc w:val="center"/>
                            </w:pPr>
                            <w:r w:rsidRPr="005F1921">
                              <w:rPr>
                                <w:rFonts w:asciiTheme="minorEastAsia" w:eastAsiaTheme="minorEastAsia" w:hAnsiTheme="minorEastAsia"/>
                                <w:noProof/>
                                <w:lang w:val="en-US" w:bidi="ar-SA"/>
                              </w:rPr>
                              <w:drawing>
                                <wp:inline distT="0" distB="0" distL="0" distR="0" wp14:anchorId="640150E3" wp14:editId="73E76093">
                                  <wp:extent cx="3745626" cy="1285875"/>
                                  <wp:effectExtent l="0" t="0" r="7620" b="0"/>
                                  <wp:docPr id="2087639303" name="図 9" descr="マップ&#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639303" name="図 9" descr="マップ&#10;&#10;自動的に生成された説明"/>
                                          <pic:cNvPicPr/>
                                        </pic:nvPicPr>
                                        <pic:blipFill rotWithShape="1">
                                          <a:blip r:embed="rId9" cstate="print">
                                            <a:extLst>
                                              <a:ext uri="{28A0092B-C50C-407E-A947-70E740481C1C}">
                                                <a14:useLocalDpi xmlns:a14="http://schemas.microsoft.com/office/drawing/2010/main" val="0"/>
                                              </a:ext>
                                            </a:extLst>
                                          </a:blip>
                                          <a:srcRect l="3084" t="8051" r="5974" b="15241"/>
                                          <a:stretch/>
                                        </pic:blipFill>
                                        <pic:spPr bwMode="auto">
                                          <a:xfrm>
                                            <a:off x="0" y="0"/>
                                            <a:ext cx="3750780" cy="1287644"/>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2pt;width:502.85pt;height:198.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">
                <v:textbox>
                  <w:txbxContent>
                    <w:p w14:paraId="51D2F827" w14:textId="77777777" w:rsidR="00F25D4E" w:rsidRDefault="00F25D4E" w:rsidP="00F25D4E">
                      <w:pPr>
                        <w:ind w:leftChars="0" w:left="0"/>
                      </w:pPr>
                      <w:r>
                        <w:rPr>
                          <w:rFonts w:hint="eastAsia"/>
                        </w:rPr>
                        <w:t>路上駐車回避のための手動介入は、一般運行等の運行期間（</w:t>
                      </w:r>
                      <w:r>
                        <w:t>14日間）で合計98回発生し、一日平均は７回となった。実証調査中は市民の方の協力を得て、２回以下を目指していたものの実際には路上駐車が発生した。発生箇所としては、バスターミナル手前のスペースが広い場所での路上駐車や、有名な飲食店の前での路上駐車小牧山進入時で特に安全を最優先とする場合に発生した。</w:t>
                      </w:r>
                    </w:p>
                    <w:p w14:paraId="4CCF8C17" w14:textId="1CC878E7" w:rsidR="00433D6F" w:rsidRDefault="00F25D4E" w:rsidP="00F25D4E">
                      <w:pPr>
                        <w:ind w:leftChars="0" w:left="0"/>
                      </w:pPr>
                      <w:r>
                        <w:rPr>
                          <w:rFonts w:hint="eastAsia"/>
                        </w:rPr>
                        <w:t>実環境で実用化をする場合には、自動で路上駐車が回避できる機能の開発も重要であることが再確認された。</w:t>
                      </w:r>
                    </w:p>
                    <w:p w14:paraId="513E213A" w14:textId="6B3F3BD6" w:rsidR="00433D6F" w:rsidRDefault="00F25D4E" w:rsidP="00F25D4E">
                      <w:pPr>
                        <w:ind w:leftChars="0" w:left="0" w:firstLineChars="0" w:firstLine="0"/>
                        <w:jc w:val="center"/>
                      </w:pPr>
                      <w:r w:rsidRPr="005F1921">
                        <w:rPr>
                          <w:rFonts w:asciiTheme="minorEastAsia" w:eastAsiaTheme="minorEastAsia" w:hAnsiTheme="minorEastAsia"/>
                          <w:noProof/>
                          <w:lang w:val="en-US" w:bidi="ar-SA"/>
                        </w:rPr>
                        <w:drawing>
                          <wp:inline distT="0" distB="0" distL="0" distR="0" wp14:anchorId="640150E3" wp14:editId="73E76093">
                            <wp:extent cx="3745626" cy="1285875"/>
                            <wp:effectExtent l="0" t="0" r="7620" b="0"/>
                            <wp:docPr id="2087639303" name="図 9" descr="マップ&#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639303" name="図 9" descr="マップ&#10;&#10;自動的に生成された説明"/>
                                    <pic:cNvPicPr/>
                                  </pic:nvPicPr>
                                  <pic:blipFill rotWithShape="1">
                                    <a:blip r:embed="rId9" cstate="print">
                                      <a:extLst>
                                        <a:ext uri="{28A0092B-C50C-407E-A947-70E740481C1C}">
                                          <a14:useLocalDpi xmlns:a14="http://schemas.microsoft.com/office/drawing/2010/main" val="0"/>
                                        </a:ext>
                                      </a:extLst>
                                    </a:blip>
                                    <a:srcRect l="3084" t="8051" r="5974" b="15241"/>
                                    <a:stretch/>
                                  </pic:blipFill>
                                  <pic:spPr bwMode="auto">
                                    <a:xfrm>
                                      <a:off x="0" y="0"/>
                                      <a:ext cx="3750780" cy="1287644"/>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6128" behindDoc="0" locked="0" layoutInCell="1" allowOverlap="1" wp14:anchorId="6F957456" wp14:editId="24A2901E">
                <wp:simplePos x="0" y="0"/>
                <wp:positionH relativeFrom="column">
                  <wp:posOffset>0</wp:posOffset>
                </wp:positionH>
                <wp:positionV relativeFrom="paragraph">
                  <wp:posOffset>246380</wp:posOffset>
                </wp:positionV>
                <wp:extent cx="6386195" cy="2520000"/>
                <wp:effectExtent l="0" t="0" r="14605" b="1206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45BB2BDC" w14:textId="77777777" w:rsidR="00F25D4E" w:rsidRDefault="00F25D4E" w:rsidP="00F25D4E">
                            <w:pPr>
                              <w:ind w:leftChars="0" w:left="0"/>
                            </w:pPr>
                            <w:r>
                              <w:rPr>
                                <w:rFonts w:hint="eastAsia"/>
                              </w:rPr>
                              <w:t>自動運転について、本市では初めての導入となることから、本事業中に自動運転に対する市民の認知度、理解度を高めるため、自動運転実証調査の内容について、市の広報誌やホームページ、愛知県が運用するサイト等を活用した広報を行うとともに、運行ルート周辺住民をはじめとした関係機関への説明を行った。また、運行ルート上に自動運転の公道実証調査中である旨を表示した看板を設置し、運行ルートを通行する方や周辺住民への周知啓発を行った。</w:t>
                            </w:r>
                          </w:p>
                          <w:p w14:paraId="0EFA7447" w14:textId="77777777" w:rsidR="00F25D4E" w:rsidRDefault="00F25D4E" w:rsidP="00F25D4E">
                            <w:pPr>
                              <w:ind w:leftChars="0" w:left="0"/>
                            </w:pPr>
                            <w:r>
                              <w:rPr>
                                <w:rFonts w:hint="eastAsia"/>
                              </w:rPr>
                              <w:t>試乗者向けアンケート結果からは、約</w:t>
                            </w:r>
                            <w:r>
                              <w:t>66％が市の広報誌や公式SNSなどを通じて事業を知ったと回答しているほか、目標値の倍以上の乗車人数となったことから、周知啓発等が認知度の向上に役立ったことが確認された。</w:t>
                            </w:r>
                          </w:p>
                          <w:p w14:paraId="0FDB868A" w14:textId="4A8E44BF" w:rsidR="00433D6F" w:rsidRDefault="00F25D4E" w:rsidP="00F25D4E">
                            <w:pPr>
                              <w:ind w:leftChars="0" w:left="0"/>
                            </w:pPr>
                            <w:r>
                              <w:rPr>
                                <w:rFonts w:hint="eastAsia"/>
                              </w:rPr>
                              <w:t>また、試乗者向けアンケート結果では、乗車後の自動運転技術の信頼性に対する印象が乗車前と比較して約</w:t>
                            </w:r>
                            <w:r>
                              <w:t>78％が良くなっているとの回答であったため、自動運転に関する理解度が高まったと考察される。</w:t>
                            </w:r>
                          </w:p>
                          <w:p w14:paraId="4EF03F22" w14:textId="5DD70299" w:rsidR="00F25D4E" w:rsidRDefault="00F25D4E" w:rsidP="00F25D4E">
                            <w:pPr>
                              <w:ind w:leftChars="0" w:left="0"/>
                              <w:jc w:val="center"/>
                            </w:pPr>
                            <w:r>
                              <w:rPr>
                                <w:rFonts w:ascii="ＭＳ ゴシック" w:eastAsia="ＭＳ ゴシック" w:hAnsi="ＭＳ ゴシック"/>
                                <w:noProof/>
                                <w:lang w:val="en-US" w:bidi="ar-SA"/>
                              </w:rPr>
                              <w:drawing>
                                <wp:inline distT="0" distB="0" distL="0" distR="0" wp14:anchorId="1C8B9E1F" wp14:editId="333DCC60">
                                  <wp:extent cx="3438720" cy="2067120"/>
                                  <wp:effectExtent l="0" t="0" r="0" b="9525"/>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8720" cy="2067120"/>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pt;width:502.85pt;height:198.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">
                <v:textbox style="mso-fit-shape-to-text:t">
                  <w:txbxContent>
                    <w:p w14:paraId="45BB2BDC" w14:textId="77777777" w:rsidR="00F25D4E" w:rsidRDefault="00F25D4E" w:rsidP="00F25D4E">
                      <w:pPr>
                        <w:ind w:leftChars="0" w:left="0"/>
                      </w:pPr>
                      <w:r>
                        <w:rPr>
                          <w:rFonts w:hint="eastAsia"/>
                        </w:rPr>
                        <w:t>自動運転について、本市では初めての導入となることから、本事業中に自動運転に対する市民の認知度、理解度を高めるため、自動運転実証調査の内容について、市の広報誌やホームページ、愛知県が運用するサイト等を活用した広報を行うとともに、運行ルート周辺住民をはじめとした関係機関への説明を行った。また、運行ルート上に自動運転の公道実証調査中である旨を表示した看板を設置し、運行ルートを通行する方や周辺住民への周知啓発を行った。</w:t>
                      </w:r>
                    </w:p>
                    <w:p w14:paraId="0EFA7447" w14:textId="77777777" w:rsidR="00F25D4E" w:rsidRDefault="00F25D4E" w:rsidP="00F25D4E">
                      <w:pPr>
                        <w:ind w:leftChars="0" w:left="0"/>
                      </w:pPr>
                      <w:r>
                        <w:rPr>
                          <w:rFonts w:hint="eastAsia"/>
                        </w:rPr>
                        <w:t>試乗者向けアンケート結果からは、約</w:t>
                      </w:r>
                      <w:r>
                        <w:t>66％が市の広報誌や公式SNSなどを通じて事業を知ったと回答しているほか、目標値の倍以上の乗車人数となったことから、周知啓発等が認知度の向上に役立ったことが確認された。</w:t>
                      </w:r>
                    </w:p>
                    <w:p w14:paraId="0FDB868A" w14:textId="4A8E44BF" w:rsidR="00433D6F" w:rsidRDefault="00F25D4E" w:rsidP="00F25D4E">
                      <w:pPr>
                        <w:ind w:leftChars="0" w:left="0"/>
                      </w:pPr>
                      <w:r>
                        <w:rPr>
                          <w:rFonts w:hint="eastAsia"/>
                        </w:rPr>
                        <w:t>また、試乗者向けアンケート結果では、乗車後の自動運転技術の信頼性に対する印象が乗車前と比較して約</w:t>
                      </w:r>
                      <w:r>
                        <w:t>78％が良くなっているとの回答であったため、自動運転に関する理解度が高まったと考察される。</w:t>
                      </w:r>
                    </w:p>
                    <w:p w14:paraId="4EF03F22" w14:textId="5DD70299" w:rsidR="00F25D4E" w:rsidRDefault="00F25D4E" w:rsidP="00F25D4E">
                      <w:pPr>
                        <w:ind w:leftChars="0" w:left="0"/>
                        <w:jc w:val="center"/>
                      </w:pPr>
                      <w:r>
                        <w:rPr>
                          <w:rFonts w:ascii="ＭＳ ゴシック" w:eastAsia="ＭＳ ゴシック" w:hAnsi="ＭＳ ゴシック"/>
                          <w:noProof/>
                          <w:lang w:val="en-US" w:bidi="ar-SA"/>
                        </w:rPr>
                        <w:drawing>
                          <wp:inline distT="0" distB="0" distL="0" distR="0" wp14:anchorId="1C8B9E1F" wp14:editId="333DCC60">
                            <wp:extent cx="3438720" cy="2067120"/>
                            <wp:effectExtent l="0" t="0" r="0" b="9525"/>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8720" cy="2067120"/>
                                    </a:xfrm>
                                    <a:prstGeom prst="rect">
                                      <a:avLst/>
                                    </a:prstGeom>
                                    <a:noFill/>
                                    <a:ln>
                                      <a:noFill/>
                                    </a:ln>
                                  </pic:spPr>
                                </pic:pic>
                              </a:graphicData>
                            </a:graphic>
                          </wp:inline>
                        </w:drawing>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1"/>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433D6F" w:rsidRDefault="00433D6F" w:rsidP="00456450">
      <w:r>
        <w:separator/>
      </w:r>
    </w:p>
  </w:endnote>
  <w:endnote w:type="continuationSeparator" w:id="0">
    <w:p w14:paraId="05A97A67" w14:textId="77777777" w:rsidR="00433D6F" w:rsidRDefault="00433D6F"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Helvetica Neue">
    <w:altName w:val="Times New Roman"/>
    <w:charset w:val="00"/>
    <w:family w:val="auto"/>
    <w:pitch w:val="variable"/>
    <w:sig w:usb0="00000003" w:usb1="500079DB" w:usb2="00000010" w:usb3="00000000" w:csb0="00000001" w:csb1="00000000"/>
  </w:font>
  <w:font w:name=".Hiragino Kaku Gothic Interface">
    <w:altName w:val="Cambria"/>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088D0C70" w:rsidR="00433D6F" w:rsidRDefault="00433D6F" w:rsidP="00456450">
            <w:pPr>
              <w:pStyle w:val="af0"/>
            </w:pPr>
            <w:r>
              <w:t xml:space="preserve"> </w:t>
            </w:r>
            <w:r w:rsidRPr="00EB64AD">
              <w:fldChar w:fldCharType="begin"/>
            </w:r>
            <w:r w:rsidRPr="00EB64AD">
              <w:instrText>PAGE</w:instrText>
            </w:r>
            <w:r w:rsidRPr="00EB64AD">
              <w:fldChar w:fldCharType="separate"/>
            </w:r>
            <w:r w:rsidR="00F25D4E">
              <w:rPr>
                <w:noProof/>
              </w:rPr>
              <w:t>2</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433D6F" w:rsidRDefault="00433D6F" w:rsidP="00456450">
      <w:r>
        <w:separator/>
      </w:r>
    </w:p>
  </w:footnote>
  <w:footnote w:type="continuationSeparator" w:id="0">
    <w:p w14:paraId="4C27C48D" w14:textId="77777777" w:rsidR="00433D6F" w:rsidRDefault="00433D6F"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1746758980">
    <w:abstractNumId w:val="8"/>
  </w:num>
  <w:num w:numId="2" w16cid:durableId="1778599961">
    <w:abstractNumId w:val="10"/>
  </w:num>
  <w:num w:numId="3" w16cid:durableId="865607428">
    <w:abstractNumId w:val="5"/>
  </w:num>
  <w:num w:numId="4" w16cid:durableId="1839733661">
    <w:abstractNumId w:val="6"/>
  </w:num>
  <w:num w:numId="5" w16cid:durableId="1227447576">
    <w:abstractNumId w:val="14"/>
  </w:num>
  <w:num w:numId="6" w16cid:durableId="201483901">
    <w:abstractNumId w:val="21"/>
  </w:num>
  <w:num w:numId="7" w16cid:durableId="1206721008">
    <w:abstractNumId w:val="26"/>
    <w:lvlOverride w:ilvl="0">
      <w:startOverride w:val="1"/>
    </w:lvlOverride>
  </w:num>
  <w:num w:numId="8" w16cid:durableId="248658635">
    <w:abstractNumId w:val="26"/>
    <w:lvlOverride w:ilvl="0">
      <w:startOverride w:val="1"/>
    </w:lvlOverride>
  </w:num>
  <w:num w:numId="9" w16cid:durableId="788233752">
    <w:abstractNumId w:val="7"/>
  </w:num>
  <w:num w:numId="10" w16cid:durableId="1029136914">
    <w:abstractNumId w:val="2"/>
  </w:num>
  <w:num w:numId="11" w16cid:durableId="571962301">
    <w:abstractNumId w:val="26"/>
  </w:num>
  <w:num w:numId="12" w16cid:durableId="1521510890">
    <w:abstractNumId w:val="26"/>
    <w:lvlOverride w:ilvl="0">
      <w:startOverride w:val="1"/>
    </w:lvlOverride>
  </w:num>
  <w:num w:numId="13" w16cid:durableId="1499079360">
    <w:abstractNumId w:val="26"/>
    <w:lvlOverride w:ilvl="0">
      <w:startOverride w:val="1"/>
    </w:lvlOverride>
  </w:num>
  <w:num w:numId="14" w16cid:durableId="665203886">
    <w:abstractNumId w:val="20"/>
  </w:num>
  <w:num w:numId="15" w16cid:durableId="1158688500">
    <w:abstractNumId w:val="9"/>
  </w:num>
  <w:num w:numId="16" w16cid:durableId="2098549076">
    <w:abstractNumId w:val="12"/>
  </w:num>
  <w:num w:numId="17" w16cid:durableId="2035689566">
    <w:abstractNumId w:val="25"/>
  </w:num>
  <w:num w:numId="18" w16cid:durableId="2142920142">
    <w:abstractNumId w:val="24"/>
  </w:num>
  <w:num w:numId="19" w16cid:durableId="1591768096">
    <w:abstractNumId w:val="16"/>
  </w:num>
  <w:num w:numId="20" w16cid:durableId="441342923">
    <w:abstractNumId w:val="15"/>
  </w:num>
  <w:num w:numId="21" w16cid:durableId="454445318">
    <w:abstractNumId w:val="19"/>
  </w:num>
  <w:num w:numId="22" w16cid:durableId="697239734">
    <w:abstractNumId w:val="1"/>
  </w:num>
  <w:num w:numId="23" w16cid:durableId="1290014829">
    <w:abstractNumId w:val="3"/>
  </w:num>
  <w:num w:numId="24" w16cid:durableId="1616669371">
    <w:abstractNumId w:val="22"/>
  </w:num>
  <w:num w:numId="25" w16cid:durableId="2018579841">
    <w:abstractNumId w:val="23"/>
  </w:num>
  <w:num w:numId="26" w16cid:durableId="1263490196">
    <w:abstractNumId w:val="4"/>
  </w:num>
  <w:num w:numId="27" w16cid:durableId="385682916">
    <w:abstractNumId w:val="0"/>
  </w:num>
  <w:num w:numId="28" w16cid:durableId="415634295">
    <w:abstractNumId w:val="18"/>
  </w:num>
  <w:num w:numId="29" w16cid:durableId="1405295165">
    <w:abstractNumId w:val="13"/>
  </w:num>
  <w:num w:numId="30" w16cid:durableId="50156617">
    <w:abstractNumId w:val="11"/>
  </w:num>
  <w:num w:numId="31" w16cid:durableId="1091006670">
    <w:abstractNumId w:val="26"/>
    <w:lvlOverride w:ilvl="0">
      <w:startOverride w:val="1"/>
    </w:lvlOverride>
  </w:num>
  <w:num w:numId="32" w16cid:durableId="1166290546">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23585">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0A5C"/>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3D6F"/>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EFA"/>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5D4E"/>
    <w:rsid w:val="00F2620B"/>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3585">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 w:type="character" w:customStyle="1" w:styleId="s1">
    <w:name w:val="s1"/>
    <w:basedOn w:val="a1"/>
    <w:rsid w:val="00433D6F"/>
    <w:rPr>
      <w:rFonts w:ascii="Helvetica Neue" w:hAnsi="Helvetica Neue" w:hint="default"/>
      <w:sz w:val="20"/>
      <w:szCs w:val="20"/>
    </w:rPr>
  </w:style>
  <w:style w:type="paragraph" w:customStyle="1" w:styleId="p1">
    <w:name w:val="p1"/>
    <w:basedOn w:val="a0"/>
    <w:rsid w:val="00433D6F"/>
    <w:pPr>
      <w:widowControl/>
      <w:autoSpaceDE/>
      <w:autoSpaceDN/>
      <w:ind w:leftChars="0" w:left="0" w:firstLineChars="0" w:firstLine="0"/>
    </w:pPr>
    <w:rPr>
      <w:rFonts w:ascii=".Hiragino Kaku Gothic Interface" w:eastAsia="ＭＳ Ｐゴシック" w:hAnsi=".Hiragino Kaku Gothic Interface" w:cs="ＭＳ Ｐゴシック"/>
      <w:sz w:val="20"/>
      <w:szCs w:val="20"/>
      <w:lang w:val="en-US" w:bidi="ar-SA"/>
    </w:rPr>
  </w:style>
  <w:style w:type="paragraph" w:customStyle="1" w:styleId="p2">
    <w:name w:val="p2"/>
    <w:basedOn w:val="a0"/>
    <w:rsid w:val="00433D6F"/>
    <w:pPr>
      <w:widowControl/>
      <w:autoSpaceDE/>
      <w:autoSpaceDN/>
      <w:ind w:leftChars="0" w:left="0" w:firstLineChars="0" w:firstLine="0"/>
      <w:jc w:val="both"/>
    </w:pPr>
    <w:rPr>
      <w:rFonts w:ascii=".Hiragino Kaku Gothic Interface" w:eastAsia="ＭＳ Ｐゴシック" w:hAnsi=".Hiragino Kaku Gothic Interface" w:cs="ＭＳ Ｐゴシック"/>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CE8CE-59CF-4966-9E4F-281F72061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Words>
  <Characters>117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Ryo Shu (JP)</cp:lastModifiedBy>
  <cp:revision>2</cp:revision>
  <cp:lastPrinted>2022-06-06T05:30:00Z</cp:lastPrinted>
  <dcterms:created xsi:type="dcterms:W3CDTF">2024-03-27T09:20:00Z</dcterms:created>
  <dcterms:modified xsi:type="dcterms:W3CDTF">2024-03-27T09:20:00Z</dcterms:modified>
</cp:coreProperties>
</file>