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059AE908" w:rsidR="004A15FD" w:rsidRPr="007C14BD" w:rsidRDefault="00954AF9" w:rsidP="00A44BF0">
                            <w:pPr>
                              <w:ind w:leftChars="0" w:left="0" w:firstLineChars="0" w:firstLine="0"/>
                              <w:jc w:val="center"/>
                            </w:pPr>
                            <w:r>
                              <w:rPr>
                                <w:rFonts w:hint="eastAsia"/>
                              </w:rPr>
                              <w:t>自治体名：大阪</w:t>
                            </w:r>
                            <w:r w:rsidR="004A15FD"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059AE908" w:rsidR="004A15FD" w:rsidRPr="007C14BD" w:rsidRDefault="00954AF9" w:rsidP="00A44BF0">
                      <w:pPr>
                        <w:ind w:leftChars="0" w:left="0" w:firstLineChars="0" w:firstLine="0"/>
                        <w:jc w:val="center"/>
                      </w:pPr>
                      <w:r>
                        <w:rPr>
                          <w:rFonts w:hint="eastAsia"/>
                        </w:rPr>
                        <w:t>自治体名：大阪</w:t>
                      </w:r>
                      <w:r w:rsidR="004A15FD"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5A38D1C2" w:rsidR="00804019" w:rsidRPr="007C14BD" w:rsidRDefault="009A3A14"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2C96E0CF">
                <wp:simplePos x="0" y="0"/>
                <wp:positionH relativeFrom="column">
                  <wp:posOffset>59690</wp:posOffset>
                </wp:positionH>
                <wp:positionV relativeFrom="paragraph">
                  <wp:posOffset>291465</wp:posOffset>
                </wp:positionV>
                <wp:extent cx="6386195" cy="104775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47750"/>
                        </a:xfrm>
                        <a:prstGeom prst="rect">
                          <a:avLst/>
                        </a:prstGeom>
                        <a:solidFill>
                          <a:srgbClr val="FFFFFF"/>
                        </a:solidFill>
                        <a:ln w="9525">
                          <a:solidFill>
                            <a:srgbClr val="000000"/>
                          </a:solidFill>
                          <a:miter lim="800000"/>
                          <a:headEnd/>
                          <a:tailEnd/>
                        </a:ln>
                      </wps:spPr>
                      <wps:txbx>
                        <w:txbxContent>
                          <w:p w14:paraId="51A3EDDB" w14:textId="77777777" w:rsidR="003C0148" w:rsidRPr="00212D06" w:rsidRDefault="003C0148" w:rsidP="003C0148">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本市では、国際競争力強化につながる移動サービスの提供や社会課題への対応のため、道路（高速道路）を活用した新たな公共交通ネットワークを形成する交通手段の一つとして、自動運転バスの実装を目指している。</w:t>
                            </w:r>
                          </w:p>
                          <w:p w14:paraId="18E8D1AA" w14:textId="77777777" w:rsidR="003C0148" w:rsidRPr="00212D06" w:rsidRDefault="003C0148" w:rsidP="003C0148">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本事業は、この将来像の実現に向けて自動運転バス自動運転装置の機能や安全性などの検証を行うともに、大阪・関西万博時に最先端技術を国内外にPRすることを目的として、実施するもの。</w:t>
                            </w:r>
                          </w:p>
                          <w:p w14:paraId="0669EAB3" w14:textId="56A4D6F8" w:rsidR="00337F2A" w:rsidRPr="00212D06" w:rsidRDefault="00337F2A" w:rsidP="003C0148">
                            <w:pPr>
                              <w:ind w:leftChars="0" w:left="0" w:firstLineChars="0" w:firstLine="0"/>
                              <w:rPr>
                                <w:rFonts w:ascii="ＭＳ ゴシック" w:eastAsia="ＭＳ ゴシック" w:hAnsi="ＭＳ ゴシック"/>
                                <w:color w:val="000000" w:themeColor="text1"/>
                                <w:sz w:val="32"/>
                                <w:szCs w:val="32"/>
                              </w:rPr>
                            </w:pPr>
                          </w:p>
                          <w:p w14:paraId="08BCE049" w14:textId="393AFDFA" w:rsidR="00B167D0" w:rsidRPr="00212D06" w:rsidRDefault="00B167D0" w:rsidP="00B167D0">
                            <w:pPr>
                              <w:ind w:leftChars="0" w:left="0" w:firstLineChars="0" w:firstLine="0"/>
                              <w:rPr>
                                <w:color w:val="000000" w:themeColor="text1"/>
                                <w:sz w:val="32"/>
                                <w:szCs w:val="32"/>
                              </w:rPr>
                            </w:pPr>
                          </w:p>
                          <w:p w14:paraId="2EB3F6E5" w14:textId="50F51467" w:rsidR="00B167D0" w:rsidRPr="00212D06" w:rsidRDefault="00B167D0" w:rsidP="00B167D0">
                            <w:pPr>
                              <w:ind w:leftChars="0" w:left="0" w:firstLineChars="0" w:firstLine="0"/>
                              <w:rPr>
                                <w:color w:val="000000" w:themeColor="text1"/>
                                <w:sz w:val="32"/>
                                <w:szCs w:val="32"/>
                              </w:rPr>
                            </w:pPr>
                          </w:p>
                          <w:p w14:paraId="37D26E7A" w14:textId="49136956" w:rsidR="00B167D0" w:rsidRPr="00212D06" w:rsidRDefault="00B167D0" w:rsidP="00B167D0">
                            <w:pPr>
                              <w:ind w:leftChars="0" w:left="0" w:firstLineChars="0" w:firstLine="0"/>
                              <w:rPr>
                                <w:color w:val="000000" w:themeColor="text1"/>
                                <w:sz w:val="32"/>
                                <w:szCs w:val="32"/>
                              </w:rPr>
                            </w:pPr>
                          </w:p>
                          <w:p w14:paraId="4B5DAEB0" w14:textId="1EE517DD" w:rsidR="004A15FD" w:rsidRPr="00212D06" w:rsidRDefault="004A15FD" w:rsidP="00B167D0">
                            <w:pPr>
                              <w:ind w:leftChars="0" w:left="0" w:firstLineChars="0" w:firstLine="0"/>
                              <w:rPr>
                                <w:color w:val="000000" w:themeColor="text1"/>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7pt;margin-top:22.95pt;width:502.85pt;height:8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">
                <v:textbox>
                  <w:txbxContent>
                    <w:p w14:paraId="51A3EDDB" w14:textId="77777777" w:rsidR="003C0148" w:rsidRPr="00212D06" w:rsidRDefault="003C0148" w:rsidP="003C0148">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本市では、国際競争力強化につながる移動サービスの提供や社会課題への対応のため、道路（高速道路）を活用した新たな公共交通ネットワークを形成する交通手段の一つとして、自動運転バスの実装を目指している。</w:t>
                      </w:r>
                    </w:p>
                    <w:p w14:paraId="18E8D1AA" w14:textId="77777777" w:rsidR="003C0148" w:rsidRPr="00212D06" w:rsidRDefault="003C0148" w:rsidP="003C0148">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本事業は、この将来像の実現に向けて自動運転バス自動運転装置の機能や安全性などの検証を行うともに、大阪・関西万博時に最先端技術を国内外にPRすることを目的として、実施するもの。</w:t>
                      </w:r>
                    </w:p>
                    <w:p w14:paraId="0669EAB3" w14:textId="56A4D6F8" w:rsidR="00337F2A" w:rsidRPr="00212D06" w:rsidRDefault="00337F2A" w:rsidP="003C0148">
                      <w:pPr>
                        <w:ind w:leftChars="0" w:left="0" w:firstLineChars="0" w:firstLine="0"/>
                        <w:rPr>
                          <w:rFonts w:ascii="ＭＳ ゴシック" w:eastAsia="ＭＳ ゴシック" w:hAnsi="ＭＳ ゴシック"/>
                          <w:color w:val="000000" w:themeColor="text1"/>
                          <w:sz w:val="32"/>
                          <w:szCs w:val="32"/>
                        </w:rPr>
                      </w:pPr>
                    </w:p>
                    <w:p w14:paraId="08BCE049" w14:textId="393AFDFA" w:rsidR="00B167D0" w:rsidRPr="00212D06" w:rsidRDefault="00B167D0" w:rsidP="00B167D0">
                      <w:pPr>
                        <w:ind w:leftChars="0" w:left="0" w:firstLineChars="0" w:firstLine="0"/>
                        <w:rPr>
                          <w:color w:val="000000" w:themeColor="text1"/>
                          <w:sz w:val="32"/>
                          <w:szCs w:val="32"/>
                        </w:rPr>
                      </w:pPr>
                    </w:p>
                    <w:p w14:paraId="2EB3F6E5" w14:textId="50F51467" w:rsidR="00B167D0" w:rsidRPr="00212D06" w:rsidRDefault="00B167D0" w:rsidP="00B167D0">
                      <w:pPr>
                        <w:ind w:leftChars="0" w:left="0" w:firstLineChars="0" w:firstLine="0"/>
                        <w:rPr>
                          <w:color w:val="000000" w:themeColor="text1"/>
                          <w:sz w:val="32"/>
                          <w:szCs w:val="32"/>
                        </w:rPr>
                      </w:pPr>
                    </w:p>
                    <w:p w14:paraId="37D26E7A" w14:textId="49136956" w:rsidR="00B167D0" w:rsidRPr="00212D06" w:rsidRDefault="00B167D0" w:rsidP="00B167D0">
                      <w:pPr>
                        <w:ind w:leftChars="0" w:left="0" w:firstLineChars="0" w:firstLine="0"/>
                        <w:rPr>
                          <w:color w:val="000000" w:themeColor="text1"/>
                          <w:sz w:val="32"/>
                          <w:szCs w:val="32"/>
                        </w:rPr>
                      </w:pPr>
                    </w:p>
                    <w:p w14:paraId="4B5DAEB0" w14:textId="1EE517DD" w:rsidR="004A15FD" w:rsidRPr="00212D06" w:rsidRDefault="004A15FD" w:rsidP="00B167D0">
                      <w:pPr>
                        <w:ind w:leftChars="0" w:left="0" w:firstLineChars="0" w:firstLine="0"/>
                        <w:rPr>
                          <w:color w:val="000000" w:themeColor="text1"/>
                          <w:sz w:val="32"/>
                          <w:szCs w:val="32"/>
                        </w:rPr>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77F702F1"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F2C451C" w14:textId="2B4F9441" w:rsidR="003C0148" w:rsidRPr="00212D06" w:rsidRDefault="003C0148" w:rsidP="003C0148">
                            <w:pPr>
                              <w:ind w:leftChars="0" w:left="0" w:firstLineChars="0" w:firstLine="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大阪・関西万博時のシャトルバス運行事業者などとの実施体制のもと、自動運転システム</w:t>
                            </w:r>
                            <w:r w:rsidRPr="00212D06">
                              <w:rPr>
                                <w:rFonts w:ascii="ＭＳ ゴシック" w:eastAsia="ＭＳ ゴシック" w:hAnsi="ＭＳ ゴシック"/>
                                <w:color w:val="000000" w:themeColor="text1"/>
                              </w:rPr>
                              <w:t>搭載</w:t>
                            </w:r>
                            <w:r w:rsidR="00A56E13" w:rsidRPr="00212D06">
                              <w:rPr>
                                <w:rFonts w:ascii="ＭＳ ゴシック" w:eastAsia="ＭＳ ゴシック" w:hAnsi="ＭＳ ゴシック" w:hint="eastAsia"/>
                                <w:color w:val="000000" w:themeColor="text1"/>
                              </w:rPr>
                              <w:t>中型観光タイプ</w:t>
                            </w:r>
                            <w:r w:rsidR="00C34C84" w:rsidRPr="00212D06">
                              <w:rPr>
                                <w:rFonts w:ascii="ＭＳ ゴシック" w:eastAsia="ＭＳ ゴシック" w:hAnsi="ＭＳ ゴシック" w:hint="eastAsia"/>
                                <w:color w:val="000000" w:themeColor="text1"/>
                              </w:rPr>
                              <w:t>（ハイデッカー）</w:t>
                            </w:r>
                            <w:r w:rsidRPr="00212D06">
                              <w:rPr>
                                <w:rFonts w:ascii="ＭＳ ゴシック" w:eastAsia="ＭＳ ゴシック" w:hAnsi="ＭＳ ゴシック" w:hint="eastAsia"/>
                                <w:color w:val="000000" w:themeColor="text1"/>
                              </w:rPr>
                              <w:t>EVバスの実証走行を実施。</w:t>
                            </w:r>
                          </w:p>
                          <w:p w14:paraId="3063EC4F" w14:textId="41361ED2" w:rsidR="003C0148" w:rsidRPr="00212D06" w:rsidRDefault="003C0148" w:rsidP="003C0148">
                            <w:pPr>
                              <w:ind w:leftChars="0" w:left="0" w:firstLineChars="0" w:firstLine="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（場所：淀川緊急</w:t>
                            </w:r>
                            <w:r w:rsidR="00066CD2" w:rsidRPr="00212D06">
                              <w:rPr>
                                <w:rFonts w:ascii="ＭＳ ゴシック" w:eastAsia="ＭＳ ゴシック" w:hAnsi="ＭＳ ゴシック" w:hint="eastAsia"/>
                                <w:color w:val="000000" w:themeColor="text1"/>
                              </w:rPr>
                              <w:t>用</w:t>
                            </w:r>
                            <w:r w:rsidRPr="00212D06">
                              <w:rPr>
                                <w:rFonts w:ascii="ＭＳ ゴシック" w:eastAsia="ＭＳ ゴシック" w:hAnsi="ＭＳ ゴシック" w:hint="eastAsia"/>
                                <w:color w:val="000000" w:themeColor="text1"/>
                              </w:rPr>
                              <w:t>河川敷道路。期間：2024年2月4日</w:t>
                            </w:r>
                            <w:r w:rsidRPr="00212D06">
                              <w:rPr>
                                <w:rFonts w:ascii="ＭＳ ゴシック" w:eastAsia="ＭＳ ゴシック" w:hAnsi="ＭＳ ゴシック"/>
                                <w:color w:val="000000" w:themeColor="text1"/>
                              </w:rPr>
                              <w:t>～同3</w:t>
                            </w:r>
                            <w:r w:rsidRPr="00212D06">
                              <w:rPr>
                                <w:rFonts w:ascii="ＭＳ ゴシック" w:eastAsia="ＭＳ ゴシック" w:hAnsi="ＭＳ ゴシック" w:hint="eastAsia"/>
                                <w:color w:val="000000" w:themeColor="text1"/>
                              </w:rPr>
                              <w:t>月3日</w:t>
                            </w:r>
                            <w:r w:rsidRPr="00212D06">
                              <w:rPr>
                                <w:rFonts w:ascii="ＭＳ ゴシック" w:eastAsia="ＭＳ ゴシック" w:hAnsi="ＭＳ ゴシック"/>
                                <w:color w:val="000000" w:themeColor="text1"/>
                              </w:rPr>
                              <w:t>（</w:t>
                            </w:r>
                            <w:r w:rsidRPr="00212D06">
                              <w:rPr>
                                <w:rFonts w:ascii="ＭＳ ゴシック" w:eastAsia="ＭＳ ゴシック" w:hAnsi="ＭＳ ゴシック" w:hint="eastAsia"/>
                                <w:color w:val="000000" w:themeColor="text1"/>
                              </w:rPr>
                              <w:t>日祝日</w:t>
                            </w:r>
                            <w:r w:rsidRPr="00212D06">
                              <w:rPr>
                                <w:rFonts w:ascii="ＭＳ ゴシック" w:eastAsia="ＭＳ ゴシック" w:hAnsi="ＭＳ ゴシック"/>
                                <w:color w:val="000000" w:themeColor="text1"/>
                              </w:rPr>
                              <w:t>のみ</w:t>
                            </w:r>
                            <w:r w:rsidRPr="00212D06">
                              <w:rPr>
                                <w:rFonts w:ascii="ＭＳ ゴシック" w:eastAsia="ＭＳ ゴシック" w:hAnsi="ＭＳ ゴシック" w:hint="eastAsia"/>
                                <w:color w:val="000000" w:themeColor="text1"/>
                              </w:rPr>
                              <w:t>））</w:t>
                            </w:r>
                          </w:p>
                          <w:p w14:paraId="2C4005B2" w14:textId="77777777" w:rsidR="00B167D0" w:rsidRPr="00212D06" w:rsidRDefault="00B167D0" w:rsidP="00B167D0">
                            <w:pPr>
                              <w:ind w:leftChars="0" w:left="0" w:firstLineChars="0" w:firstLine="0"/>
                              <w:rPr>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0F2C451C" w14:textId="2B4F9441" w:rsidR="003C0148" w:rsidRPr="00212D06" w:rsidRDefault="003C0148" w:rsidP="003C0148">
                      <w:pPr>
                        <w:ind w:leftChars="0" w:left="0" w:firstLineChars="0" w:firstLine="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大阪・関西万博時のシャトルバス運行事業者などとの実施体制のもと、自動運転システム</w:t>
                      </w:r>
                      <w:r w:rsidRPr="00212D06">
                        <w:rPr>
                          <w:rFonts w:ascii="ＭＳ ゴシック" w:eastAsia="ＭＳ ゴシック" w:hAnsi="ＭＳ ゴシック"/>
                          <w:color w:val="000000" w:themeColor="text1"/>
                        </w:rPr>
                        <w:t>搭載</w:t>
                      </w:r>
                      <w:r w:rsidR="00A56E13" w:rsidRPr="00212D06">
                        <w:rPr>
                          <w:rFonts w:ascii="ＭＳ ゴシック" w:eastAsia="ＭＳ ゴシック" w:hAnsi="ＭＳ ゴシック" w:hint="eastAsia"/>
                          <w:color w:val="000000" w:themeColor="text1"/>
                        </w:rPr>
                        <w:t>中型観光タイプ</w:t>
                      </w:r>
                      <w:r w:rsidR="00C34C84" w:rsidRPr="00212D06">
                        <w:rPr>
                          <w:rFonts w:ascii="ＭＳ ゴシック" w:eastAsia="ＭＳ ゴシック" w:hAnsi="ＭＳ ゴシック" w:hint="eastAsia"/>
                          <w:color w:val="000000" w:themeColor="text1"/>
                        </w:rPr>
                        <w:t>（ハイデッカー）</w:t>
                      </w:r>
                      <w:r w:rsidRPr="00212D06">
                        <w:rPr>
                          <w:rFonts w:ascii="ＭＳ ゴシック" w:eastAsia="ＭＳ ゴシック" w:hAnsi="ＭＳ ゴシック" w:hint="eastAsia"/>
                          <w:color w:val="000000" w:themeColor="text1"/>
                        </w:rPr>
                        <w:t>EVバスの実証走行を実施。</w:t>
                      </w:r>
                    </w:p>
                    <w:p w14:paraId="3063EC4F" w14:textId="41361ED2" w:rsidR="003C0148" w:rsidRPr="00212D06" w:rsidRDefault="003C0148" w:rsidP="003C0148">
                      <w:pPr>
                        <w:ind w:leftChars="0" w:left="0" w:firstLineChars="0" w:firstLine="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（場所：淀川緊急</w:t>
                      </w:r>
                      <w:r w:rsidR="00066CD2" w:rsidRPr="00212D06">
                        <w:rPr>
                          <w:rFonts w:ascii="ＭＳ ゴシック" w:eastAsia="ＭＳ ゴシック" w:hAnsi="ＭＳ ゴシック" w:hint="eastAsia"/>
                          <w:color w:val="000000" w:themeColor="text1"/>
                        </w:rPr>
                        <w:t>用</w:t>
                      </w:r>
                      <w:r w:rsidRPr="00212D06">
                        <w:rPr>
                          <w:rFonts w:ascii="ＭＳ ゴシック" w:eastAsia="ＭＳ ゴシック" w:hAnsi="ＭＳ ゴシック" w:hint="eastAsia"/>
                          <w:color w:val="000000" w:themeColor="text1"/>
                        </w:rPr>
                        <w:t>河川敷道路。期間：2024年2月4日</w:t>
                      </w:r>
                      <w:r w:rsidRPr="00212D06">
                        <w:rPr>
                          <w:rFonts w:ascii="ＭＳ ゴシック" w:eastAsia="ＭＳ ゴシック" w:hAnsi="ＭＳ ゴシック"/>
                          <w:color w:val="000000" w:themeColor="text1"/>
                        </w:rPr>
                        <w:t>～同3</w:t>
                      </w:r>
                      <w:r w:rsidRPr="00212D06">
                        <w:rPr>
                          <w:rFonts w:ascii="ＭＳ ゴシック" w:eastAsia="ＭＳ ゴシック" w:hAnsi="ＭＳ ゴシック" w:hint="eastAsia"/>
                          <w:color w:val="000000" w:themeColor="text1"/>
                        </w:rPr>
                        <w:t>月3日</w:t>
                      </w:r>
                      <w:r w:rsidRPr="00212D06">
                        <w:rPr>
                          <w:rFonts w:ascii="ＭＳ ゴシック" w:eastAsia="ＭＳ ゴシック" w:hAnsi="ＭＳ ゴシック"/>
                          <w:color w:val="000000" w:themeColor="text1"/>
                        </w:rPr>
                        <w:t>（</w:t>
                      </w:r>
                      <w:r w:rsidRPr="00212D06">
                        <w:rPr>
                          <w:rFonts w:ascii="ＭＳ ゴシック" w:eastAsia="ＭＳ ゴシック" w:hAnsi="ＭＳ ゴシック" w:hint="eastAsia"/>
                          <w:color w:val="000000" w:themeColor="text1"/>
                        </w:rPr>
                        <w:t>日祝日</w:t>
                      </w:r>
                      <w:r w:rsidRPr="00212D06">
                        <w:rPr>
                          <w:rFonts w:ascii="ＭＳ ゴシック" w:eastAsia="ＭＳ ゴシック" w:hAnsi="ＭＳ ゴシック"/>
                          <w:color w:val="000000" w:themeColor="text1"/>
                        </w:rPr>
                        <w:t>のみ</w:t>
                      </w:r>
                      <w:r w:rsidRPr="00212D06">
                        <w:rPr>
                          <w:rFonts w:ascii="ＭＳ ゴシック" w:eastAsia="ＭＳ ゴシック" w:hAnsi="ＭＳ ゴシック" w:hint="eastAsia"/>
                          <w:color w:val="000000" w:themeColor="text1"/>
                        </w:rPr>
                        <w:t>））</w:t>
                      </w:r>
                    </w:p>
                    <w:p w14:paraId="2C4005B2" w14:textId="77777777" w:rsidR="00B167D0" w:rsidRPr="00212D06" w:rsidRDefault="00B167D0" w:rsidP="00B167D0">
                      <w:pPr>
                        <w:ind w:leftChars="0" w:left="0" w:firstLineChars="0" w:firstLine="0"/>
                        <w:rPr>
                          <w:color w:val="000000" w:themeColor="text1"/>
                        </w:rPr>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22467106" w:rsidR="00A44BF0" w:rsidRPr="003170B5" w:rsidRDefault="00A44BF0" w:rsidP="00A44BF0">
                            <w:pPr>
                              <w:ind w:leftChars="0" w:left="0" w:firstLineChars="0" w:firstLine="0"/>
                              <w:rPr>
                                <w:rFonts w:ascii="ＭＳ ゴシック" w:eastAsia="ＭＳ ゴシック" w:hAnsi="ＭＳ ゴシック"/>
                              </w:rPr>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3170B5"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3170B5" w:rsidRDefault="00A44BF0" w:rsidP="004A15FD">
                                  <w:pPr>
                                    <w:spacing w:line="259" w:lineRule="auto"/>
                                    <w:ind w:leftChars="0" w:left="0" w:firstLineChars="0" w:firstLine="0"/>
                                    <w:suppressOverlap/>
                                    <w:jc w:val="center"/>
                                    <w:rPr>
                                      <w:rFonts w:ascii="ＭＳ ゴシック" w:eastAsia="ＭＳ ゴシック" w:hAnsi="ＭＳ ゴシック" w:cs="ＭＳ Ｐゴシック"/>
                                    </w:rPr>
                                  </w:pPr>
                                  <w:r w:rsidRPr="003170B5">
                                    <w:rPr>
                                      <w:rFonts w:ascii="ＭＳ ゴシック" w:eastAsia="ＭＳ ゴシック" w:hAnsi="ＭＳ ゴシック"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3170B5" w:rsidRDefault="00A44BF0" w:rsidP="004A15FD">
                                  <w:pPr>
                                    <w:spacing w:line="259" w:lineRule="auto"/>
                                    <w:ind w:leftChars="0" w:left="0" w:firstLineChars="0" w:firstLine="0"/>
                                    <w:suppressOverlap/>
                                    <w:jc w:val="center"/>
                                    <w:rPr>
                                      <w:rFonts w:ascii="ＭＳ ゴシック" w:eastAsia="ＭＳ ゴシック" w:hAnsi="ＭＳ ゴシック"/>
                                    </w:rPr>
                                  </w:pPr>
                                  <w:r w:rsidRPr="003170B5">
                                    <w:rPr>
                                      <w:rFonts w:ascii="ＭＳ ゴシック" w:eastAsia="ＭＳ ゴシック" w:hAnsi="ＭＳ ゴシック"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3170B5" w:rsidRDefault="00A44BF0" w:rsidP="004A15FD">
                                  <w:pPr>
                                    <w:spacing w:line="259" w:lineRule="auto"/>
                                    <w:ind w:leftChars="0" w:left="0" w:firstLineChars="0" w:firstLine="0"/>
                                    <w:suppressOverlap/>
                                    <w:jc w:val="center"/>
                                    <w:rPr>
                                      <w:rFonts w:ascii="ＭＳ ゴシック" w:eastAsia="ＭＳ ゴシック" w:hAnsi="ＭＳ ゴシック"/>
                                    </w:rPr>
                                  </w:pPr>
                                  <w:r w:rsidRPr="003170B5">
                                    <w:rPr>
                                      <w:rFonts w:ascii="ＭＳ ゴシック" w:eastAsia="ＭＳ ゴシック" w:hAnsi="ＭＳ ゴシック" w:hint="eastAsia"/>
                                    </w:rPr>
                                    <w:t>検証方法</w:t>
                                  </w:r>
                                </w:p>
                              </w:tc>
                            </w:tr>
                            <w:tr w:rsidR="00A44BF0" w:rsidRPr="003170B5" w14:paraId="4FBB32C3"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3170B5" w:rsidRDefault="00A44BF0" w:rsidP="00B167D0">
                                  <w:pPr>
                                    <w:spacing w:line="259" w:lineRule="auto"/>
                                    <w:ind w:leftChars="0" w:left="113" w:right="113" w:firstLineChars="0" w:firstLine="0"/>
                                    <w:suppressOverlap/>
                                    <w:jc w:val="center"/>
                                    <w:rPr>
                                      <w:rFonts w:ascii="ＭＳ ゴシック" w:eastAsia="ＭＳ ゴシック" w:hAnsi="ＭＳ ゴシック"/>
                                      <w:lang w:val="en-US"/>
                                    </w:rPr>
                                  </w:pPr>
                                  <w:r w:rsidRPr="003170B5">
                                    <w:rPr>
                                      <w:rFonts w:ascii="ＭＳ ゴシック" w:eastAsia="ＭＳ ゴシック" w:hAnsi="ＭＳ ゴシック"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5D2109DD" w:rsidR="00A44BF0" w:rsidRPr="003170B5" w:rsidRDefault="00B43768" w:rsidP="004A15FD">
                                  <w:pPr>
                                    <w:spacing w:line="259" w:lineRule="auto"/>
                                    <w:ind w:leftChars="0" w:left="0" w:firstLineChars="0" w:firstLine="0"/>
                                    <w:suppressOverlap/>
                                    <w:rPr>
                                      <w:rFonts w:ascii="ＭＳ ゴシック" w:eastAsia="ＭＳ ゴシック" w:hAnsi="ＭＳ ゴシック"/>
                                      <w:lang w:val="en-US"/>
                                    </w:rPr>
                                  </w:pPr>
                                  <w:r w:rsidRPr="003170B5">
                                    <w:rPr>
                                      <w:rFonts w:ascii="ＭＳ ゴシック" w:eastAsia="ＭＳ ゴシック" w:hAnsi="ＭＳ ゴシック" w:hint="eastAsia"/>
                                      <w:color w:val="000000" w:themeColor="text1"/>
                                    </w:rPr>
                                    <w:t>事業の持続可能性の検証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4AF7AB58" w:rsidR="00A44BF0" w:rsidRPr="003170B5" w:rsidRDefault="00B43768" w:rsidP="00FA7C22">
                                  <w:pPr>
                                    <w:spacing w:line="259" w:lineRule="auto"/>
                                    <w:ind w:leftChars="0" w:left="0" w:firstLineChars="0" w:firstLine="0"/>
                                    <w:suppressOverlap/>
                                    <w:rPr>
                                      <w:rFonts w:ascii="ＭＳ ゴシック" w:eastAsia="ＭＳ ゴシック" w:hAnsi="ＭＳ ゴシック"/>
                                      <w:color w:val="000000" w:themeColor="text1"/>
                                    </w:rPr>
                                  </w:pPr>
                                  <w:r w:rsidRPr="003170B5">
                                    <w:rPr>
                                      <w:rFonts w:ascii="ＭＳ ゴシック" w:eastAsia="ＭＳ ゴシック" w:hAnsi="ＭＳ ゴシック" w:hint="eastAsia"/>
                                      <w:color w:val="000000" w:themeColor="text1"/>
                                    </w:rPr>
                                    <w:t>2</w:t>
                                  </w:r>
                                  <w:r w:rsidRPr="003170B5">
                                    <w:rPr>
                                      <w:rFonts w:ascii="ＭＳ ゴシック" w:eastAsia="ＭＳ ゴシック" w:hAnsi="ＭＳ ゴシック"/>
                                      <w:color w:val="000000" w:themeColor="text1"/>
                                    </w:rPr>
                                    <w:t>025</w:t>
                                  </w:r>
                                  <w:r w:rsidRPr="003170B5">
                                    <w:rPr>
                                      <w:rFonts w:ascii="ＭＳ ゴシック" w:eastAsia="ＭＳ ゴシック" w:hAnsi="ＭＳ ゴシック" w:hint="eastAsia"/>
                                      <w:color w:val="000000" w:themeColor="text1"/>
                                    </w:rPr>
                                    <w:t>年度（万博開催時）の状況を想定した収支の検証</w:t>
                                  </w:r>
                                  <w:r w:rsidR="00FA7C22" w:rsidRPr="003170B5">
                                    <w:rPr>
                                      <w:rFonts w:ascii="ＭＳ ゴシック" w:eastAsia="ＭＳ ゴシック" w:hAnsi="ＭＳ ゴシック" w:hint="eastAsia"/>
                                      <w:color w:val="000000" w:themeColor="text1"/>
                                    </w:rPr>
                                    <w:t>として、</w:t>
                                  </w:r>
                                  <w:r w:rsidRPr="003170B5">
                                    <w:rPr>
                                      <w:rFonts w:ascii="ＭＳ ゴシック" w:eastAsia="ＭＳ ゴシック" w:hAnsi="ＭＳ ゴシック" w:hint="eastAsia"/>
                                    </w:rPr>
                                    <w:t>バスの定員数、運賃等を仮定し、ランニング費用等と収入について検証する。</w:t>
                                  </w:r>
                                </w:p>
                              </w:tc>
                            </w:tr>
                            <w:tr w:rsidR="00A9479D" w:rsidRPr="003170B5"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9479D" w:rsidRPr="003170B5" w:rsidRDefault="00A9479D" w:rsidP="00A9479D">
                                  <w:pPr>
                                    <w:spacing w:line="259" w:lineRule="auto"/>
                                    <w:ind w:leftChars="0" w:left="113" w:right="113" w:firstLineChars="0" w:firstLine="0"/>
                                    <w:suppressOverlap/>
                                    <w:jc w:val="center"/>
                                    <w:rPr>
                                      <w:rFonts w:ascii="ＭＳ ゴシック" w:eastAsia="ＭＳ ゴシック" w:hAnsi="ＭＳ ゴシック"/>
                                      <w:lang w:val="en-US"/>
                                    </w:rPr>
                                  </w:pPr>
                                  <w:r w:rsidRPr="003170B5">
                                    <w:rPr>
                                      <w:rFonts w:ascii="ＭＳ ゴシック" w:eastAsia="ＭＳ ゴシック" w:hAnsi="ＭＳ ゴシック"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54958B81"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r w:rsidRPr="003170B5">
                                    <w:rPr>
                                      <w:rFonts w:ascii="ＭＳ ゴシック" w:eastAsia="ＭＳ ゴシック" w:hAnsi="ＭＳ ゴシック" w:hint="eastAsia"/>
                                      <w:color w:val="000000" w:themeColor="text1"/>
                                    </w:rPr>
                                    <w:t>観光タイプの自動運転バスの車両制御安定性の検証</w:t>
                                  </w:r>
                                </w:p>
                              </w:tc>
                              <w:tc>
                                <w:tcPr>
                                  <w:tcW w:w="5796" w:type="dxa"/>
                                  <w:tcBorders>
                                    <w:top w:val="single" w:sz="4" w:space="0" w:color="000000"/>
                                    <w:left w:val="single" w:sz="4" w:space="0" w:color="000000"/>
                                    <w:bottom w:val="single" w:sz="4" w:space="0" w:color="000000"/>
                                    <w:right w:val="single" w:sz="4" w:space="0" w:color="000000"/>
                                  </w:tcBorders>
                                </w:tcPr>
                                <w:p w14:paraId="0815C6CF" w14:textId="00B47B6A" w:rsidR="00A9479D" w:rsidRPr="003170B5" w:rsidRDefault="00A9479D" w:rsidP="00A9479D">
                                  <w:pPr>
                                    <w:pStyle w:val="a6"/>
                                    <w:spacing w:line="259" w:lineRule="auto"/>
                                    <w:ind w:leftChars="0" w:left="0" w:firstLineChars="0" w:firstLine="0"/>
                                    <w:suppressOverlap/>
                                    <w:rPr>
                                      <w:rFonts w:ascii="ＭＳ ゴシック" w:eastAsia="ＭＳ ゴシック" w:hAnsi="ＭＳ ゴシック"/>
                                    </w:rPr>
                                  </w:pPr>
                                  <w:r w:rsidRPr="003170B5">
                                    <w:rPr>
                                      <w:rFonts w:ascii="ＭＳ ゴシック" w:eastAsia="ＭＳ ゴシック" w:hAnsi="ＭＳ ゴシック" w:hint="eastAsia"/>
                                    </w:rPr>
                                    <w:t>車速10～</w:t>
                                  </w:r>
                                  <w:r w:rsidRPr="003170B5">
                                    <w:rPr>
                                      <w:rFonts w:ascii="ＭＳ ゴシック" w:eastAsia="ＭＳ ゴシック" w:hAnsi="ＭＳ ゴシック"/>
                                    </w:rPr>
                                    <w:t>60km/h時に自己位置情報を切替</w:t>
                                  </w:r>
                                  <w:r w:rsidRPr="003170B5">
                                    <w:rPr>
                                      <w:rFonts w:ascii="ＭＳ ゴシック" w:eastAsia="ＭＳ ゴシック" w:hAnsi="ＭＳ ゴシック" w:hint="eastAsia"/>
                                    </w:rPr>
                                    <w:t>え</w:t>
                                  </w:r>
                                  <w:r w:rsidR="00FA7C22" w:rsidRPr="003170B5">
                                    <w:rPr>
                                      <w:rFonts w:ascii="ＭＳ ゴシック" w:eastAsia="ＭＳ ゴシック" w:hAnsi="ＭＳ ゴシック" w:hint="eastAsia"/>
                                    </w:rPr>
                                    <w:t>た際の車両の挙動を検証する。</w:t>
                                  </w:r>
                                </w:p>
                                <w:p w14:paraId="6F3DE4DD" w14:textId="77777777"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p>
                              </w:tc>
                            </w:tr>
                            <w:tr w:rsidR="00A9479D" w:rsidRPr="003170B5"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9479D" w:rsidRPr="003170B5" w:rsidRDefault="00A9479D" w:rsidP="00A9479D">
                                  <w:pPr>
                                    <w:spacing w:line="259" w:lineRule="auto"/>
                                    <w:ind w:leftChars="0" w:left="113" w:right="113" w:firstLineChars="0" w:firstLine="0"/>
                                    <w:suppressOverlap/>
                                    <w:jc w:val="center"/>
                                    <w:rPr>
                                      <w:rFonts w:ascii="ＭＳ ゴシック" w:eastAsia="ＭＳ ゴシック" w:hAnsi="ＭＳ ゴシック"/>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67898BD" w14:textId="77777777" w:rsidR="00A9479D" w:rsidRPr="003170B5" w:rsidRDefault="00A9479D" w:rsidP="00A9479D">
                                  <w:pPr>
                                    <w:pStyle w:val="a6"/>
                                    <w:spacing w:line="259" w:lineRule="auto"/>
                                    <w:ind w:leftChars="0" w:left="0" w:firstLineChars="0" w:firstLine="0"/>
                                    <w:suppressOverlap/>
                                    <w:rPr>
                                      <w:rFonts w:ascii="ＭＳ ゴシック" w:eastAsia="ＭＳ ゴシック" w:hAnsi="ＭＳ ゴシック"/>
                                      <w:color w:val="000000" w:themeColor="text1"/>
                                    </w:rPr>
                                  </w:pPr>
                                  <w:r w:rsidRPr="003170B5">
                                    <w:rPr>
                                      <w:rFonts w:ascii="ＭＳ ゴシック" w:eastAsia="ＭＳ ゴシック" w:hAnsi="ＭＳ ゴシック" w:hint="eastAsia"/>
                                      <w:color w:val="000000" w:themeColor="text1"/>
                                    </w:rPr>
                                    <w:t>自動運転バスの安全性評価</w:t>
                                  </w:r>
                                </w:p>
                                <w:p w14:paraId="73D1B688" w14:textId="77777777"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p>
                              </w:tc>
                              <w:tc>
                                <w:tcPr>
                                  <w:tcW w:w="5796" w:type="dxa"/>
                                  <w:tcBorders>
                                    <w:top w:val="single" w:sz="4" w:space="0" w:color="000000"/>
                                    <w:left w:val="single" w:sz="4" w:space="0" w:color="000000"/>
                                    <w:bottom w:val="single" w:sz="4" w:space="0" w:color="000000"/>
                                    <w:right w:val="single" w:sz="4" w:space="0" w:color="000000"/>
                                  </w:tcBorders>
                                </w:tcPr>
                                <w:p w14:paraId="4F546B87" w14:textId="1B886494"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r w:rsidRPr="003170B5">
                                    <w:rPr>
                                      <w:rFonts w:ascii="ＭＳ ゴシック" w:eastAsia="ＭＳ ゴシック" w:hAnsi="ＭＳ ゴシック" w:hint="eastAsia"/>
                                      <w:color w:val="000000" w:themeColor="text1"/>
                                    </w:rPr>
                                    <w:t>車速10～</w:t>
                                  </w:r>
                                  <w:r w:rsidRPr="003170B5">
                                    <w:rPr>
                                      <w:rFonts w:ascii="ＭＳ ゴシック" w:eastAsia="ＭＳ ゴシック" w:hAnsi="ＭＳ ゴシック"/>
                                      <w:color w:val="000000" w:themeColor="text1"/>
                                    </w:rPr>
                                    <w:t>60km/h時に模擬信号を注入し、車内事故を起こさないような減速度で停止可能であることを確認</w:t>
                                  </w:r>
                                  <w:r w:rsidRPr="003170B5">
                                    <w:rPr>
                                      <w:rFonts w:ascii="ＭＳ ゴシック" w:eastAsia="ＭＳ ゴシック" w:hAnsi="ＭＳ ゴシック" w:hint="eastAsia"/>
                                      <w:color w:val="000000" w:themeColor="text1"/>
                                    </w:rPr>
                                    <w:t>する</w:t>
                                  </w:r>
                                </w:p>
                              </w:tc>
                            </w:tr>
                            <w:tr w:rsidR="00A9479D" w:rsidRPr="003170B5"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9479D" w:rsidRPr="003170B5" w:rsidRDefault="00A9479D" w:rsidP="00A9479D">
                                  <w:pPr>
                                    <w:spacing w:line="259" w:lineRule="auto"/>
                                    <w:ind w:leftChars="0" w:left="113" w:right="113" w:firstLineChars="0" w:firstLine="0"/>
                                    <w:suppressOverlap/>
                                    <w:jc w:val="center"/>
                                    <w:rPr>
                                      <w:rFonts w:ascii="ＭＳ ゴシック" w:eastAsia="ＭＳ ゴシック" w:hAnsi="ＭＳ ゴシック"/>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5A87340B"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r w:rsidRPr="003170B5">
                                    <w:rPr>
                                      <w:rFonts w:ascii="ＭＳ ゴシック" w:eastAsia="ＭＳ ゴシック" w:hAnsi="ＭＳ ゴシック" w:hint="eastAsia"/>
                                      <w:color w:val="000000" w:themeColor="text1"/>
                                    </w:rPr>
                                    <w:t>自動運転バスの乗り心地評価</w:t>
                                  </w:r>
                                </w:p>
                              </w:tc>
                              <w:tc>
                                <w:tcPr>
                                  <w:tcW w:w="5796" w:type="dxa"/>
                                  <w:tcBorders>
                                    <w:top w:val="single" w:sz="4" w:space="0" w:color="000000"/>
                                    <w:left w:val="single" w:sz="4" w:space="0" w:color="000000"/>
                                    <w:bottom w:val="single" w:sz="4" w:space="0" w:color="000000"/>
                                    <w:right w:val="single" w:sz="4" w:space="0" w:color="000000"/>
                                  </w:tcBorders>
                                </w:tcPr>
                                <w:p w14:paraId="0FE45F45" w14:textId="77777777" w:rsidR="00A9479D" w:rsidRPr="003170B5" w:rsidRDefault="00A9479D" w:rsidP="00A9479D">
                                  <w:pPr>
                                    <w:pStyle w:val="a6"/>
                                    <w:spacing w:line="259" w:lineRule="auto"/>
                                    <w:ind w:leftChars="0" w:left="0" w:firstLineChars="0" w:firstLine="0"/>
                                    <w:suppressOverlap/>
                                    <w:rPr>
                                      <w:rFonts w:ascii="ＭＳ ゴシック" w:eastAsia="ＭＳ ゴシック" w:hAnsi="ＭＳ ゴシック"/>
                                      <w:color w:val="000000" w:themeColor="text1"/>
                                    </w:rPr>
                                  </w:pPr>
                                  <w:r w:rsidRPr="003170B5">
                                    <w:rPr>
                                      <w:rFonts w:ascii="ＭＳ ゴシック" w:eastAsia="ＭＳ ゴシック" w:hAnsi="ＭＳ ゴシック" w:hint="eastAsia"/>
                                      <w:color w:val="000000" w:themeColor="text1"/>
                                    </w:rPr>
                                    <w:t>実走行時に想定される加速度に対する乗客の主観評価をもとに、乗り心地を良くするための車両制御を改良に繋げる。</w:t>
                                  </w:r>
                                </w:p>
                                <w:p w14:paraId="5818DA1C" w14:textId="77777777"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p>
                              </w:tc>
                            </w:tr>
                            <w:tr w:rsidR="00A44BF0" w:rsidRPr="003170B5" w14:paraId="07459A8C"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Pr="003170B5" w:rsidRDefault="00A44BF0" w:rsidP="00B167D0">
                                  <w:pPr>
                                    <w:spacing w:line="259" w:lineRule="auto"/>
                                    <w:ind w:leftChars="0" w:left="113" w:right="113" w:firstLineChars="0" w:firstLine="0"/>
                                    <w:suppressOverlap/>
                                    <w:jc w:val="center"/>
                                    <w:rPr>
                                      <w:rFonts w:ascii="ＭＳ ゴシック" w:eastAsia="ＭＳ ゴシック" w:hAnsi="ＭＳ ゴシック"/>
                                      <w:lang w:val="en-US"/>
                                    </w:rPr>
                                  </w:pPr>
                                  <w:r w:rsidRPr="003170B5">
                                    <w:rPr>
                                      <w:rFonts w:ascii="ＭＳ ゴシック" w:eastAsia="ＭＳ ゴシック" w:hAnsi="ＭＳ ゴシック"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1B332B3E" w:rsidR="00A44BF0" w:rsidRPr="003170B5" w:rsidRDefault="00FA7C22" w:rsidP="00FA7C22">
                                  <w:pPr>
                                    <w:pStyle w:val="a6"/>
                                    <w:spacing w:line="259" w:lineRule="auto"/>
                                    <w:ind w:leftChars="0" w:left="96" w:firstLineChars="0" w:firstLine="0"/>
                                    <w:suppressOverlap/>
                                    <w:jc w:val="both"/>
                                    <w:rPr>
                                      <w:rFonts w:ascii="ＭＳ ゴシック" w:eastAsia="ＭＳ ゴシック" w:hAnsi="ＭＳ ゴシック"/>
                                      <w:color w:val="000000" w:themeColor="text1"/>
                                    </w:rPr>
                                  </w:pPr>
                                  <w:r w:rsidRPr="003170B5">
                                    <w:rPr>
                                      <w:rFonts w:ascii="ＭＳ ゴシック" w:eastAsia="ＭＳ ゴシック" w:hAnsi="ＭＳ ゴシック" w:hint="eastAsia"/>
                                      <w:color w:val="000000" w:themeColor="text1"/>
                                    </w:rPr>
                                    <w:t>万博開催時及び本実証実験における自動運転運行に関する受容性の検証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29A525B3" w:rsidR="00A44BF0" w:rsidRPr="003170B5" w:rsidRDefault="00FA7C22" w:rsidP="004A15FD">
                                  <w:pPr>
                                    <w:spacing w:line="259" w:lineRule="auto"/>
                                    <w:ind w:leftChars="0" w:left="0" w:firstLineChars="0" w:firstLine="0"/>
                                    <w:suppressOverlap/>
                                    <w:rPr>
                                      <w:rFonts w:ascii="ＭＳ ゴシック" w:eastAsia="ＭＳ ゴシック" w:hAnsi="ＭＳ ゴシック"/>
                                      <w:lang w:val="en-US"/>
                                    </w:rPr>
                                  </w:pPr>
                                  <w:r w:rsidRPr="003170B5">
                                    <w:rPr>
                                      <w:rFonts w:ascii="ＭＳ ゴシック" w:eastAsia="ＭＳ ゴシック" w:hAnsi="ＭＳ ゴシック" w:hint="eastAsia"/>
                                      <w:color w:val="000000" w:themeColor="text1"/>
                                    </w:rPr>
                                    <w:t>試乗者へアンケート調査を行うことにより検証する。</w:t>
                                  </w:r>
                                </w:p>
                              </w:tc>
                            </w:tr>
                          </w:tbl>
                          <w:p w14:paraId="7B06581C" w14:textId="77777777" w:rsidR="00A44BF0" w:rsidRPr="003170B5" w:rsidRDefault="00A44BF0" w:rsidP="00A44BF0">
                            <w:pPr>
                              <w:ind w:leftChars="0" w:left="0" w:firstLineChars="0" w:firstLine="0"/>
                              <w:rPr>
                                <w:rFonts w:ascii="ＭＳ ゴシック" w:eastAsia="ＭＳ ゴシック" w:hAnsi="ＭＳ ゴシック"/>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22467106" w:rsidR="00A44BF0" w:rsidRPr="003170B5" w:rsidRDefault="00A44BF0" w:rsidP="00A44BF0">
                      <w:pPr>
                        <w:ind w:leftChars="0" w:left="0" w:firstLineChars="0" w:firstLine="0"/>
                        <w:rPr>
                          <w:rFonts w:ascii="ＭＳ ゴシック" w:eastAsia="ＭＳ ゴシック" w:hAnsi="ＭＳ ゴシック"/>
                        </w:rPr>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3170B5"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3170B5" w:rsidRDefault="00A44BF0" w:rsidP="004A15FD">
                            <w:pPr>
                              <w:spacing w:line="259" w:lineRule="auto"/>
                              <w:ind w:leftChars="0" w:left="0" w:firstLineChars="0" w:firstLine="0"/>
                              <w:suppressOverlap/>
                              <w:jc w:val="center"/>
                              <w:rPr>
                                <w:rFonts w:ascii="ＭＳ ゴシック" w:eastAsia="ＭＳ ゴシック" w:hAnsi="ＭＳ ゴシック" w:cs="ＭＳ Ｐゴシック"/>
                              </w:rPr>
                            </w:pPr>
                            <w:r w:rsidRPr="003170B5">
                              <w:rPr>
                                <w:rFonts w:ascii="ＭＳ ゴシック" w:eastAsia="ＭＳ ゴシック" w:hAnsi="ＭＳ ゴシック"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3170B5" w:rsidRDefault="00A44BF0" w:rsidP="004A15FD">
                            <w:pPr>
                              <w:spacing w:line="259" w:lineRule="auto"/>
                              <w:ind w:leftChars="0" w:left="0" w:firstLineChars="0" w:firstLine="0"/>
                              <w:suppressOverlap/>
                              <w:jc w:val="center"/>
                              <w:rPr>
                                <w:rFonts w:ascii="ＭＳ ゴシック" w:eastAsia="ＭＳ ゴシック" w:hAnsi="ＭＳ ゴシック"/>
                              </w:rPr>
                            </w:pPr>
                            <w:r w:rsidRPr="003170B5">
                              <w:rPr>
                                <w:rFonts w:ascii="ＭＳ ゴシック" w:eastAsia="ＭＳ ゴシック" w:hAnsi="ＭＳ ゴシック"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3170B5" w:rsidRDefault="00A44BF0" w:rsidP="004A15FD">
                            <w:pPr>
                              <w:spacing w:line="259" w:lineRule="auto"/>
                              <w:ind w:leftChars="0" w:left="0" w:firstLineChars="0" w:firstLine="0"/>
                              <w:suppressOverlap/>
                              <w:jc w:val="center"/>
                              <w:rPr>
                                <w:rFonts w:ascii="ＭＳ ゴシック" w:eastAsia="ＭＳ ゴシック" w:hAnsi="ＭＳ ゴシック"/>
                              </w:rPr>
                            </w:pPr>
                            <w:r w:rsidRPr="003170B5">
                              <w:rPr>
                                <w:rFonts w:ascii="ＭＳ ゴシック" w:eastAsia="ＭＳ ゴシック" w:hAnsi="ＭＳ ゴシック" w:hint="eastAsia"/>
                              </w:rPr>
                              <w:t>検証方法</w:t>
                            </w:r>
                          </w:p>
                        </w:tc>
                      </w:tr>
                      <w:tr w:rsidR="00A44BF0" w:rsidRPr="003170B5" w14:paraId="4FBB32C3"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3170B5" w:rsidRDefault="00A44BF0" w:rsidP="00B167D0">
                            <w:pPr>
                              <w:spacing w:line="259" w:lineRule="auto"/>
                              <w:ind w:leftChars="0" w:left="113" w:right="113" w:firstLineChars="0" w:firstLine="0"/>
                              <w:suppressOverlap/>
                              <w:jc w:val="center"/>
                              <w:rPr>
                                <w:rFonts w:ascii="ＭＳ ゴシック" w:eastAsia="ＭＳ ゴシック" w:hAnsi="ＭＳ ゴシック"/>
                                <w:lang w:val="en-US"/>
                              </w:rPr>
                            </w:pPr>
                            <w:r w:rsidRPr="003170B5">
                              <w:rPr>
                                <w:rFonts w:ascii="ＭＳ ゴシック" w:eastAsia="ＭＳ ゴシック" w:hAnsi="ＭＳ ゴシック"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5D2109DD" w:rsidR="00A44BF0" w:rsidRPr="003170B5" w:rsidRDefault="00B43768" w:rsidP="004A15FD">
                            <w:pPr>
                              <w:spacing w:line="259" w:lineRule="auto"/>
                              <w:ind w:leftChars="0" w:left="0" w:firstLineChars="0" w:firstLine="0"/>
                              <w:suppressOverlap/>
                              <w:rPr>
                                <w:rFonts w:ascii="ＭＳ ゴシック" w:eastAsia="ＭＳ ゴシック" w:hAnsi="ＭＳ ゴシック"/>
                                <w:lang w:val="en-US"/>
                              </w:rPr>
                            </w:pPr>
                            <w:r w:rsidRPr="003170B5">
                              <w:rPr>
                                <w:rFonts w:ascii="ＭＳ ゴシック" w:eastAsia="ＭＳ ゴシック" w:hAnsi="ＭＳ ゴシック" w:hint="eastAsia"/>
                                <w:color w:val="000000" w:themeColor="text1"/>
                              </w:rPr>
                              <w:t>事業の持続可能性の検証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4AF7AB58" w:rsidR="00A44BF0" w:rsidRPr="003170B5" w:rsidRDefault="00B43768" w:rsidP="00FA7C22">
                            <w:pPr>
                              <w:spacing w:line="259" w:lineRule="auto"/>
                              <w:ind w:leftChars="0" w:left="0" w:firstLineChars="0" w:firstLine="0"/>
                              <w:suppressOverlap/>
                              <w:rPr>
                                <w:rFonts w:ascii="ＭＳ ゴシック" w:eastAsia="ＭＳ ゴシック" w:hAnsi="ＭＳ ゴシック"/>
                                <w:color w:val="000000" w:themeColor="text1"/>
                              </w:rPr>
                            </w:pPr>
                            <w:r w:rsidRPr="003170B5">
                              <w:rPr>
                                <w:rFonts w:ascii="ＭＳ ゴシック" w:eastAsia="ＭＳ ゴシック" w:hAnsi="ＭＳ ゴシック" w:hint="eastAsia"/>
                                <w:color w:val="000000" w:themeColor="text1"/>
                              </w:rPr>
                              <w:t>2</w:t>
                            </w:r>
                            <w:r w:rsidRPr="003170B5">
                              <w:rPr>
                                <w:rFonts w:ascii="ＭＳ ゴシック" w:eastAsia="ＭＳ ゴシック" w:hAnsi="ＭＳ ゴシック"/>
                                <w:color w:val="000000" w:themeColor="text1"/>
                              </w:rPr>
                              <w:t>025</w:t>
                            </w:r>
                            <w:r w:rsidRPr="003170B5">
                              <w:rPr>
                                <w:rFonts w:ascii="ＭＳ ゴシック" w:eastAsia="ＭＳ ゴシック" w:hAnsi="ＭＳ ゴシック" w:hint="eastAsia"/>
                                <w:color w:val="000000" w:themeColor="text1"/>
                              </w:rPr>
                              <w:t>年度（万博開催時）の状況を想定した収支の検証</w:t>
                            </w:r>
                            <w:r w:rsidR="00FA7C22" w:rsidRPr="003170B5">
                              <w:rPr>
                                <w:rFonts w:ascii="ＭＳ ゴシック" w:eastAsia="ＭＳ ゴシック" w:hAnsi="ＭＳ ゴシック" w:hint="eastAsia"/>
                                <w:color w:val="000000" w:themeColor="text1"/>
                              </w:rPr>
                              <w:t>として、</w:t>
                            </w:r>
                            <w:r w:rsidRPr="003170B5">
                              <w:rPr>
                                <w:rFonts w:ascii="ＭＳ ゴシック" w:eastAsia="ＭＳ ゴシック" w:hAnsi="ＭＳ ゴシック" w:hint="eastAsia"/>
                              </w:rPr>
                              <w:t>バスの定員数、運賃等を仮定し、ランニング費用等と収入について検証する。</w:t>
                            </w:r>
                          </w:p>
                        </w:tc>
                      </w:tr>
                      <w:tr w:rsidR="00A9479D" w:rsidRPr="003170B5"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9479D" w:rsidRPr="003170B5" w:rsidRDefault="00A9479D" w:rsidP="00A9479D">
                            <w:pPr>
                              <w:spacing w:line="259" w:lineRule="auto"/>
                              <w:ind w:leftChars="0" w:left="113" w:right="113" w:firstLineChars="0" w:firstLine="0"/>
                              <w:suppressOverlap/>
                              <w:jc w:val="center"/>
                              <w:rPr>
                                <w:rFonts w:ascii="ＭＳ ゴシック" w:eastAsia="ＭＳ ゴシック" w:hAnsi="ＭＳ ゴシック"/>
                                <w:lang w:val="en-US"/>
                              </w:rPr>
                            </w:pPr>
                            <w:r w:rsidRPr="003170B5">
                              <w:rPr>
                                <w:rFonts w:ascii="ＭＳ ゴシック" w:eastAsia="ＭＳ ゴシック" w:hAnsi="ＭＳ ゴシック"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54958B81"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r w:rsidRPr="003170B5">
                              <w:rPr>
                                <w:rFonts w:ascii="ＭＳ ゴシック" w:eastAsia="ＭＳ ゴシック" w:hAnsi="ＭＳ ゴシック" w:hint="eastAsia"/>
                                <w:color w:val="000000" w:themeColor="text1"/>
                              </w:rPr>
                              <w:t>観光タイプの自動運転バスの車両制御安定性の検証</w:t>
                            </w:r>
                          </w:p>
                        </w:tc>
                        <w:tc>
                          <w:tcPr>
                            <w:tcW w:w="5796" w:type="dxa"/>
                            <w:tcBorders>
                              <w:top w:val="single" w:sz="4" w:space="0" w:color="000000"/>
                              <w:left w:val="single" w:sz="4" w:space="0" w:color="000000"/>
                              <w:bottom w:val="single" w:sz="4" w:space="0" w:color="000000"/>
                              <w:right w:val="single" w:sz="4" w:space="0" w:color="000000"/>
                            </w:tcBorders>
                          </w:tcPr>
                          <w:p w14:paraId="0815C6CF" w14:textId="00B47B6A" w:rsidR="00A9479D" w:rsidRPr="003170B5" w:rsidRDefault="00A9479D" w:rsidP="00A9479D">
                            <w:pPr>
                              <w:pStyle w:val="a6"/>
                              <w:spacing w:line="259" w:lineRule="auto"/>
                              <w:ind w:leftChars="0" w:left="0" w:firstLineChars="0" w:firstLine="0"/>
                              <w:suppressOverlap/>
                              <w:rPr>
                                <w:rFonts w:ascii="ＭＳ ゴシック" w:eastAsia="ＭＳ ゴシック" w:hAnsi="ＭＳ ゴシック"/>
                              </w:rPr>
                            </w:pPr>
                            <w:r w:rsidRPr="003170B5">
                              <w:rPr>
                                <w:rFonts w:ascii="ＭＳ ゴシック" w:eastAsia="ＭＳ ゴシック" w:hAnsi="ＭＳ ゴシック" w:hint="eastAsia"/>
                              </w:rPr>
                              <w:t>車速10～</w:t>
                            </w:r>
                            <w:r w:rsidRPr="003170B5">
                              <w:rPr>
                                <w:rFonts w:ascii="ＭＳ ゴシック" w:eastAsia="ＭＳ ゴシック" w:hAnsi="ＭＳ ゴシック"/>
                              </w:rPr>
                              <w:t>60km/h時に自己位置情報を切替</w:t>
                            </w:r>
                            <w:r w:rsidRPr="003170B5">
                              <w:rPr>
                                <w:rFonts w:ascii="ＭＳ ゴシック" w:eastAsia="ＭＳ ゴシック" w:hAnsi="ＭＳ ゴシック" w:hint="eastAsia"/>
                              </w:rPr>
                              <w:t>え</w:t>
                            </w:r>
                            <w:r w:rsidR="00FA7C22" w:rsidRPr="003170B5">
                              <w:rPr>
                                <w:rFonts w:ascii="ＭＳ ゴシック" w:eastAsia="ＭＳ ゴシック" w:hAnsi="ＭＳ ゴシック" w:hint="eastAsia"/>
                              </w:rPr>
                              <w:t>た際の車両の挙動を検証する。</w:t>
                            </w:r>
                          </w:p>
                          <w:p w14:paraId="6F3DE4DD" w14:textId="77777777"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p>
                        </w:tc>
                      </w:tr>
                      <w:tr w:rsidR="00A9479D" w:rsidRPr="003170B5"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9479D" w:rsidRPr="003170B5" w:rsidRDefault="00A9479D" w:rsidP="00A9479D">
                            <w:pPr>
                              <w:spacing w:line="259" w:lineRule="auto"/>
                              <w:ind w:leftChars="0" w:left="113" w:right="113" w:firstLineChars="0" w:firstLine="0"/>
                              <w:suppressOverlap/>
                              <w:jc w:val="center"/>
                              <w:rPr>
                                <w:rFonts w:ascii="ＭＳ ゴシック" w:eastAsia="ＭＳ ゴシック" w:hAnsi="ＭＳ ゴシック"/>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67898BD" w14:textId="77777777" w:rsidR="00A9479D" w:rsidRPr="003170B5" w:rsidRDefault="00A9479D" w:rsidP="00A9479D">
                            <w:pPr>
                              <w:pStyle w:val="a6"/>
                              <w:spacing w:line="259" w:lineRule="auto"/>
                              <w:ind w:leftChars="0" w:left="0" w:firstLineChars="0" w:firstLine="0"/>
                              <w:suppressOverlap/>
                              <w:rPr>
                                <w:rFonts w:ascii="ＭＳ ゴシック" w:eastAsia="ＭＳ ゴシック" w:hAnsi="ＭＳ ゴシック"/>
                                <w:color w:val="000000" w:themeColor="text1"/>
                              </w:rPr>
                            </w:pPr>
                            <w:r w:rsidRPr="003170B5">
                              <w:rPr>
                                <w:rFonts w:ascii="ＭＳ ゴシック" w:eastAsia="ＭＳ ゴシック" w:hAnsi="ＭＳ ゴシック" w:hint="eastAsia"/>
                                <w:color w:val="000000" w:themeColor="text1"/>
                              </w:rPr>
                              <w:t>自動運転バスの安全性評価</w:t>
                            </w:r>
                          </w:p>
                          <w:p w14:paraId="73D1B688" w14:textId="77777777"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p>
                        </w:tc>
                        <w:tc>
                          <w:tcPr>
                            <w:tcW w:w="5796" w:type="dxa"/>
                            <w:tcBorders>
                              <w:top w:val="single" w:sz="4" w:space="0" w:color="000000"/>
                              <w:left w:val="single" w:sz="4" w:space="0" w:color="000000"/>
                              <w:bottom w:val="single" w:sz="4" w:space="0" w:color="000000"/>
                              <w:right w:val="single" w:sz="4" w:space="0" w:color="000000"/>
                            </w:tcBorders>
                          </w:tcPr>
                          <w:p w14:paraId="4F546B87" w14:textId="1B886494"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r w:rsidRPr="003170B5">
                              <w:rPr>
                                <w:rFonts w:ascii="ＭＳ ゴシック" w:eastAsia="ＭＳ ゴシック" w:hAnsi="ＭＳ ゴシック" w:hint="eastAsia"/>
                                <w:color w:val="000000" w:themeColor="text1"/>
                              </w:rPr>
                              <w:t>車速10～</w:t>
                            </w:r>
                            <w:r w:rsidRPr="003170B5">
                              <w:rPr>
                                <w:rFonts w:ascii="ＭＳ ゴシック" w:eastAsia="ＭＳ ゴシック" w:hAnsi="ＭＳ ゴシック"/>
                                <w:color w:val="000000" w:themeColor="text1"/>
                              </w:rPr>
                              <w:t>60km/h時に模擬信号を注入し、車内事故を起こさないような減速度で停止可能であることを確認</w:t>
                            </w:r>
                            <w:r w:rsidRPr="003170B5">
                              <w:rPr>
                                <w:rFonts w:ascii="ＭＳ ゴシック" w:eastAsia="ＭＳ ゴシック" w:hAnsi="ＭＳ ゴシック" w:hint="eastAsia"/>
                                <w:color w:val="000000" w:themeColor="text1"/>
                              </w:rPr>
                              <w:t>する</w:t>
                            </w:r>
                          </w:p>
                        </w:tc>
                      </w:tr>
                      <w:tr w:rsidR="00A9479D" w:rsidRPr="003170B5"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9479D" w:rsidRPr="003170B5" w:rsidRDefault="00A9479D" w:rsidP="00A9479D">
                            <w:pPr>
                              <w:spacing w:line="259" w:lineRule="auto"/>
                              <w:ind w:leftChars="0" w:left="113" w:right="113" w:firstLineChars="0" w:firstLine="0"/>
                              <w:suppressOverlap/>
                              <w:jc w:val="center"/>
                              <w:rPr>
                                <w:rFonts w:ascii="ＭＳ ゴシック" w:eastAsia="ＭＳ ゴシック" w:hAnsi="ＭＳ ゴシック"/>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5A87340B"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r w:rsidRPr="003170B5">
                              <w:rPr>
                                <w:rFonts w:ascii="ＭＳ ゴシック" w:eastAsia="ＭＳ ゴシック" w:hAnsi="ＭＳ ゴシック" w:hint="eastAsia"/>
                                <w:color w:val="000000" w:themeColor="text1"/>
                              </w:rPr>
                              <w:t>自動運転バスの乗り心地評価</w:t>
                            </w:r>
                          </w:p>
                        </w:tc>
                        <w:tc>
                          <w:tcPr>
                            <w:tcW w:w="5796" w:type="dxa"/>
                            <w:tcBorders>
                              <w:top w:val="single" w:sz="4" w:space="0" w:color="000000"/>
                              <w:left w:val="single" w:sz="4" w:space="0" w:color="000000"/>
                              <w:bottom w:val="single" w:sz="4" w:space="0" w:color="000000"/>
                              <w:right w:val="single" w:sz="4" w:space="0" w:color="000000"/>
                            </w:tcBorders>
                          </w:tcPr>
                          <w:p w14:paraId="0FE45F45" w14:textId="77777777" w:rsidR="00A9479D" w:rsidRPr="003170B5" w:rsidRDefault="00A9479D" w:rsidP="00A9479D">
                            <w:pPr>
                              <w:pStyle w:val="a6"/>
                              <w:spacing w:line="259" w:lineRule="auto"/>
                              <w:ind w:leftChars="0" w:left="0" w:firstLineChars="0" w:firstLine="0"/>
                              <w:suppressOverlap/>
                              <w:rPr>
                                <w:rFonts w:ascii="ＭＳ ゴシック" w:eastAsia="ＭＳ ゴシック" w:hAnsi="ＭＳ ゴシック"/>
                                <w:color w:val="000000" w:themeColor="text1"/>
                              </w:rPr>
                            </w:pPr>
                            <w:r w:rsidRPr="003170B5">
                              <w:rPr>
                                <w:rFonts w:ascii="ＭＳ ゴシック" w:eastAsia="ＭＳ ゴシック" w:hAnsi="ＭＳ ゴシック" w:hint="eastAsia"/>
                                <w:color w:val="000000" w:themeColor="text1"/>
                              </w:rPr>
                              <w:t>実走行時に想定される加速度に対する乗客の主観評価をもとに、乗り心地を良くするための車両制御を改良に繋げる。</w:t>
                            </w:r>
                          </w:p>
                          <w:p w14:paraId="5818DA1C" w14:textId="77777777" w:rsidR="00A9479D" w:rsidRPr="003170B5" w:rsidRDefault="00A9479D" w:rsidP="00A9479D">
                            <w:pPr>
                              <w:spacing w:line="259" w:lineRule="auto"/>
                              <w:ind w:leftChars="0" w:left="0" w:firstLineChars="0" w:firstLine="0"/>
                              <w:suppressOverlap/>
                              <w:rPr>
                                <w:rFonts w:ascii="ＭＳ ゴシック" w:eastAsia="ＭＳ ゴシック" w:hAnsi="ＭＳ ゴシック"/>
                                <w:lang w:val="en-US"/>
                              </w:rPr>
                            </w:pPr>
                          </w:p>
                        </w:tc>
                      </w:tr>
                      <w:tr w:rsidR="00A44BF0" w:rsidRPr="003170B5" w14:paraId="07459A8C"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Pr="003170B5" w:rsidRDefault="00A44BF0" w:rsidP="00B167D0">
                            <w:pPr>
                              <w:spacing w:line="259" w:lineRule="auto"/>
                              <w:ind w:leftChars="0" w:left="113" w:right="113" w:firstLineChars="0" w:firstLine="0"/>
                              <w:suppressOverlap/>
                              <w:jc w:val="center"/>
                              <w:rPr>
                                <w:rFonts w:ascii="ＭＳ ゴシック" w:eastAsia="ＭＳ ゴシック" w:hAnsi="ＭＳ ゴシック"/>
                                <w:lang w:val="en-US"/>
                              </w:rPr>
                            </w:pPr>
                            <w:r w:rsidRPr="003170B5">
                              <w:rPr>
                                <w:rFonts w:ascii="ＭＳ ゴシック" w:eastAsia="ＭＳ ゴシック" w:hAnsi="ＭＳ ゴシック"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1B332B3E" w:rsidR="00A44BF0" w:rsidRPr="003170B5" w:rsidRDefault="00FA7C22" w:rsidP="00FA7C22">
                            <w:pPr>
                              <w:pStyle w:val="a6"/>
                              <w:spacing w:line="259" w:lineRule="auto"/>
                              <w:ind w:leftChars="0" w:left="96" w:firstLineChars="0" w:firstLine="0"/>
                              <w:suppressOverlap/>
                              <w:jc w:val="both"/>
                              <w:rPr>
                                <w:rFonts w:ascii="ＭＳ ゴシック" w:eastAsia="ＭＳ ゴシック" w:hAnsi="ＭＳ ゴシック"/>
                                <w:color w:val="000000" w:themeColor="text1"/>
                              </w:rPr>
                            </w:pPr>
                            <w:r w:rsidRPr="003170B5">
                              <w:rPr>
                                <w:rFonts w:ascii="ＭＳ ゴシック" w:eastAsia="ＭＳ ゴシック" w:hAnsi="ＭＳ ゴシック" w:hint="eastAsia"/>
                                <w:color w:val="000000" w:themeColor="text1"/>
                              </w:rPr>
                              <w:t>万博開催時及び本実証実験における自動運転運行に関する受容性の検証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29A525B3" w:rsidR="00A44BF0" w:rsidRPr="003170B5" w:rsidRDefault="00FA7C22" w:rsidP="004A15FD">
                            <w:pPr>
                              <w:spacing w:line="259" w:lineRule="auto"/>
                              <w:ind w:leftChars="0" w:left="0" w:firstLineChars="0" w:firstLine="0"/>
                              <w:suppressOverlap/>
                              <w:rPr>
                                <w:rFonts w:ascii="ＭＳ ゴシック" w:eastAsia="ＭＳ ゴシック" w:hAnsi="ＭＳ ゴシック"/>
                                <w:lang w:val="en-US"/>
                              </w:rPr>
                            </w:pPr>
                            <w:r w:rsidRPr="003170B5">
                              <w:rPr>
                                <w:rFonts w:ascii="ＭＳ ゴシック" w:eastAsia="ＭＳ ゴシック" w:hAnsi="ＭＳ ゴシック" w:hint="eastAsia"/>
                                <w:color w:val="000000" w:themeColor="text1"/>
                              </w:rPr>
                              <w:t>試乗者へアンケート調査を行うことにより検証する。</w:t>
                            </w:r>
                          </w:p>
                        </w:tc>
                      </w:tr>
                    </w:tbl>
                    <w:p w14:paraId="7B06581C" w14:textId="77777777" w:rsidR="00A44BF0" w:rsidRPr="003170B5" w:rsidRDefault="00A44BF0" w:rsidP="00A44BF0">
                      <w:pPr>
                        <w:ind w:leftChars="0" w:left="0" w:firstLineChars="0" w:firstLine="0"/>
                        <w:rPr>
                          <w:rFonts w:ascii="ＭＳ ゴシック" w:eastAsia="ＭＳ ゴシック" w:hAnsi="ＭＳ ゴシック"/>
                        </w:rPr>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36AABC1"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40E4C04B" w14:textId="26F74B32" w:rsidR="006930FE" w:rsidRPr="00DB626B" w:rsidRDefault="00066CD2" w:rsidP="00DB626B">
                            <w:pPr>
                              <w:ind w:leftChars="0" w:left="0"/>
                              <w:rPr>
                                <w:rFonts w:ascii="ＭＳ ゴシック" w:eastAsia="ＭＳ ゴシック" w:hAnsi="ＭＳ ゴシック"/>
                                <w:color w:val="000000" w:themeColor="text1"/>
                              </w:rPr>
                            </w:pPr>
                            <w:r w:rsidRPr="00DB626B">
                              <w:rPr>
                                <w:rFonts w:ascii="ＭＳ ゴシック" w:eastAsia="ＭＳ ゴシック" w:hAnsi="ＭＳ ゴシック"/>
                                <w:color w:val="000000" w:themeColor="text1"/>
                              </w:rPr>
                              <w:t>今回の実証は、2025年大阪・関西万博での実装に向けた走行の実証を行うものであり、旅客</w:t>
                            </w:r>
                            <w:r w:rsidR="008D50E8" w:rsidRPr="00DB626B">
                              <w:rPr>
                                <w:rFonts w:ascii="ＭＳ ゴシック" w:eastAsia="ＭＳ ゴシック" w:hAnsi="ＭＳ ゴシック" w:hint="eastAsia"/>
                                <w:color w:val="000000" w:themeColor="text1"/>
                              </w:rPr>
                              <w:t>の</w:t>
                            </w:r>
                            <w:r w:rsidRPr="00DB626B">
                              <w:rPr>
                                <w:rFonts w:ascii="ＭＳ ゴシック" w:eastAsia="ＭＳ ゴシック" w:hAnsi="ＭＳ ゴシック"/>
                                <w:color w:val="000000" w:themeColor="text1"/>
                              </w:rPr>
                              <w:t>乗車を行っていないことから、本実証事業</w:t>
                            </w:r>
                            <w:r w:rsidR="00C34C84" w:rsidRPr="00DB626B">
                              <w:rPr>
                                <w:rFonts w:ascii="ＭＳ ゴシック" w:eastAsia="ＭＳ ゴシック" w:hAnsi="ＭＳ ゴシック" w:hint="eastAsia"/>
                                <w:color w:val="000000" w:themeColor="text1"/>
                              </w:rPr>
                              <w:t>における事業性</w:t>
                            </w:r>
                            <w:r w:rsidRPr="00DB626B">
                              <w:rPr>
                                <w:rFonts w:ascii="ＭＳ ゴシック" w:eastAsia="ＭＳ ゴシック" w:hAnsi="ＭＳ ゴシック"/>
                                <w:color w:val="000000" w:themeColor="text1"/>
                              </w:rPr>
                              <w:t>については検証していない。</w:t>
                            </w:r>
                          </w:p>
                          <w:p w14:paraId="2CD81E6E" w14:textId="780C7EE0" w:rsidR="006930FE" w:rsidRPr="00DB626B" w:rsidRDefault="006930FE" w:rsidP="00DB626B">
                            <w:pPr>
                              <w:ind w:leftChars="0" w:left="0"/>
                              <w:rPr>
                                <w:rFonts w:ascii="ＭＳ ゴシック" w:eastAsia="ＭＳ ゴシック" w:hAnsi="ＭＳ ゴシック"/>
                                <w:color w:val="000000" w:themeColor="text1"/>
                              </w:rPr>
                            </w:pPr>
                            <w:r w:rsidRPr="00DB626B">
                              <w:rPr>
                                <w:rFonts w:ascii="ＭＳ ゴシック" w:eastAsia="ＭＳ ゴシック" w:hAnsi="ＭＳ ゴシック" w:hint="eastAsia"/>
                                <w:color w:val="000000" w:themeColor="text1"/>
                              </w:rPr>
                              <w:t>なお、経営面については、運行事業者において、</w:t>
                            </w:r>
                            <w:r w:rsidRPr="00DB626B">
                              <w:rPr>
                                <w:rFonts w:ascii="ＭＳ ゴシック" w:eastAsia="ＭＳ ゴシック" w:hAnsi="ＭＳ ゴシック"/>
                                <w:color w:val="000000" w:themeColor="text1"/>
                              </w:rPr>
                              <w:t>2025年大阪・関西万博開催時の</w:t>
                            </w:r>
                            <w:r w:rsidRPr="00DB626B">
                              <w:rPr>
                                <w:rFonts w:ascii="ＭＳ ゴシック" w:eastAsia="ＭＳ ゴシック" w:hAnsi="ＭＳ ゴシック" w:hint="eastAsia"/>
                                <w:color w:val="000000" w:themeColor="text1"/>
                              </w:rPr>
                              <w:t>仮定の運賃・便数により収入の試算を行っ</w:t>
                            </w:r>
                            <w:r w:rsidR="00C34C84" w:rsidRPr="00DB626B">
                              <w:rPr>
                                <w:rFonts w:ascii="ＭＳ ゴシック" w:eastAsia="ＭＳ ゴシック" w:hAnsi="ＭＳ ゴシック" w:hint="eastAsia"/>
                                <w:color w:val="000000" w:themeColor="text1"/>
                              </w:rPr>
                              <w:t>たところ</w:t>
                            </w:r>
                            <w:r w:rsidRPr="00DB626B">
                              <w:rPr>
                                <w:rFonts w:ascii="ＭＳ ゴシック" w:eastAsia="ＭＳ ゴシック" w:hAnsi="ＭＳ ゴシック" w:hint="eastAsia"/>
                                <w:color w:val="000000" w:themeColor="text1"/>
                              </w:rPr>
                              <w:t>、費用が収入を上まわっている。</w:t>
                            </w:r>
                          </w:p>
                          <w:p w14:paraId="760DF7D8" w14:textId="43542184" w:rsidR="006930FE" w:rsidRPr="00DB626B" w:rsidRDefault="008F6A96" w:rsidP="00DB626B">
                            <w:pPr>
                              <w:ind w:leftChars="0" w:left="0"/>
                              <w:rPr>
                                <w:rFonts w:ascii="ＭＳ ゴシック" w:eastAsia="ＭＳ ゴシック" w:hAnsi="ＭＳ ゴシック"/>
                                <w:color w:val="000000" w:themeColor="text1"/>
                              </w:rPr>
                            </w:pPr>
                            <w:r w:rsidRPr="00DB626B">
                              <w:rPr>
                                <w:rFonts w:ascii="ＭＳ ゴシック" w:eastAsia="ＭＳ ゴシック" w:hAnsi="ＭＳ ゴシック" w:hint="eastAsia"/>
                                <w:color w:val="000000" w:themeColor="text1"/>
                              </w:rPr>
                              <w:t>一方で、</w:t>
                            </w:r>
                            <w:r w:rsidR="00FA7C22" w:rsidRPr="00DB626B">
                              <w:rPr>
                                <w:rFonts w:ascii="ＭＳ ゴシック" w:eastAsia="ＭＳ ゴシック" w:hAnsi="ＭＳ ゴシック" w:hint="eastAsia"/>
                                <w:color w:val="000000" w:themeColor="text1"/>
                              </w:rPr>
                              <w:t>アンケート結果より自動運転車両に係る運賃割増について、一定程度の理解を得ることが可能なものと確認でき</w:t>
                            </w:r>
                            <w:r w:rsidR="006930FE" w:rsidRPr="00DB626B">
                              <w:rPr>
                                <w:rFonts w:ascii="ＭＳ ゴシック" w:eastAsia="ＭＳ ゴシック" w:hAnsi="ＭＳ ゴシック" w:hint="eastAsia"/>
                                <w:color w:val="000000" w:themeColor="text1"/>
                              </w:rPr>
                              <w:t>た。</w:t>
                            </w:r>
                          </w:p>
                          <w:p w14:paraId="0D065FAF" w14:textId="5493C08C" w:rsidR="004A15FD" w:rsidRPr="00DB626B" w:rsidRDefault="006930FE" w:rsidP="00DB626B">
                            <w:pPr>
                              <w:ind w:leftChars="0" w:left="0"/>
                              <w:rPr>
                                <w:rFonts w:ascii="ＭＳ ゴシック" w:eastAsia="ＭＳ ゴシック" w:hAnsi="ＭＳ ゴシック"/>
                                <w:color w:val="000000" w:themeColor="text1"/>
                              </w:rPr>
                            </w:pPr>
                            <w:r w:rsidRPr="00DB626B">
                              <w:rPr>
                                <w:rFonts w:ascii="ＭＳ ゴシック" w:eastAsia="ＭＳ ゴシック" w:hAnsi="ＭＳ ゴシック" w:hint="eastAsia"/>
                                <w:color w:val="000000" w:themeColor="text1"/>
                              </w:rPr>
                              <w:t>費用負担の在り方については、引き続き検討が必要であることともに、</w:t>
                            </w:r>
                            <w:r w:rsidR="008F6A96" w:rsidRPr="00DB626B">
                              <w:rPr>
                                <w:rFonts w:ascii="ＭＳ ゴシック" w:eastAsia="ＭＳ ゴシック" w:hAnsi="ＭＳ ゴシック" w:hint="eastAsia"/>
                                <w:color w:val="000000" w:themeColor="text1"/>
                              </w:rPr>
                              <w:t>将来的に、自動運転設備・システムがより汎用化していけば、費用の低減が期待でき、加えて安全面についても安定的な自動運転の実現が着実に進むことにより、運転者の負担や労務費の軽減に繋がるものと考え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40E4C04B" w14:textId="26F74B32" w:rsidR="006930FE" w:rsidRPr="00DB626B" w:rsidRDefault="00066CD2" w:rsidP="00DB626B">
                      <w:pPr>
                        <w:ind w:leftChars="0" w:left="0"/>
                        <w:rPr>
                          <w:rFonts w:ascii="ＭＳ ゴシック" w:eastAsia="ＭＳ ゴシック" w:hAnsi="ＭＳ ゴシック"/>
                          <w:color w:val="000000" w:themeColor="text1"/>
                        </w:rPr>
                      </w:pPr>
                      <w:r w:rsidRPr="00DB626B">
                        <w:rPr>
                          <w:rFonts w:ascii="ＭＳ ゴシック" w:eastAsia="ＭＳ ゴシック" w:hAnsi="ＭＳ ゴシック"/>
                          <w:color w:val="000000" w:themeColor="text1"/>
                        </w:rPr>
                        <w:t>今回の実証は、2025年大阪・関西万博での実装に向けた走行の実証を行うものであり、旅客</w:t>
                      </w:r>
                      <w:r w:rsidR="008D50E8" w:rsidRPr="00DB626B">
                        <w:rPr>
                          <w:rFonts w:ascii="ＭＳ ゴシック" w:eastAsia="ＭＳ ゴシック" w:hAnsi="ＭＳ ゴシック" w:hint="eastAsia"/>
                          <w:color w:val="000000" w:themeColor="text1"/>
                        </w:rPr>
                        <w:t>の</w:t>
                      </w:r>
                      <w:r w:rsidRPr="00DB626B">
                        <w:rPr>
                          <w:rFonts w:ascii="ＭＳ ゴシック" w:eastAsia="ＭＳ ゴシック" w:hAnsi="ＭＳ ゴシック"/>
                          <w:color w:val="000000" w:themeColor="text1"/>
                        </w:rPr>
                        <w:t>乗車を行っていないことから、本実証事業</w:t>
                      </w:r>
                      <w:r w:rsidR="00C34C84" w:rsidRPr="00DB626B">
                        <w:rPr>
                          <w:rFonts w:ascii="ＭＳ ゴシック" w:eastAsia="ＭＳ ゴシック" w:hAnsi="ＭＳ ゴシック" w:hint="eastAsia"/>
                          <w:color w:val="000000" w:themeColor="text1"/>
                        </w:rPr>
                        <w:t>における事業性</w:t>
                      </w:r>
                      <w:r w:rsidRPr="00DB626B">
                        <w:rPr>
                          <w:rFonts w:ascii="ＭＳ ゴシック" w:eastAsia="ＭＳ ゴシック" w:hAnsi="ＭＳ ゴシック"/>
                          <w:color w:val="000000" w:themeColor="text1"/>
                        </w:rPr>
                        <w:t>については検証していない。</w:t>
                      </w:r>
                    </w:p>
                    <w:p w14:paraId="2CD81E6E" w14:textId="780C7EE0" w:rsidR="006930FE" w:rsidRPr="00DB626B" w:rsidRDefault="006930FE" w:rsidP="00DB626B">
                      <w:pPr>
                        <w:ind w:leftChars="0" w:left="0"/>
                        <w:rPr>
                          <w:rFonts w:ascii="ＭＳ ゴシック" w:eastAsia="ＭＳ ゴシック" w:hAnsi="ＭＳ ゴシック"/>
                          <w:color w:val="000000" w:themeColor="text1"/>
                        </w:rPr>
                      </w:pPr>
                      <w:r w:rsidRPr="00DB626B">
                        <w:rPr>
                          <w:rFonts w:ascii="ＭＳ ゴシック" w:eastAsia="ＭＳ ゴシック" w:hAnsi="ＭＳ ゴシック" w:hint="eastAsia"/>
                          <w:color w:val="000000" w:themeColor="text1"/>
                        </w:rPr>
                        <w:t>なお、経営面については、運行事業者において、</w:t>
                      </w:r>
                      <w:r w:rsidRPr="00DB626B">
                        <w:rPr>
                          <w:rFonts w:ascii="ＭＳ ゴシック" w:eastAsia="ＭＳ ゴシック" w:hAnsi="ＭＳ ゴシック"/>
                          <w:color w:val="000000" w:themeColor="text1"/>
                        </w:rPr>
                        <w:t>2025年大阪・関西万博開催時の</w:t>
                      </w:r>
                      <w:r w:rsidRPr="00DB626B">
                        <w:rPr>
                          <w:rFonts w:ascii="ＭＳ ゴシック" w:eastAsia="ＭＳ ゴシック" w:hAnsi="ＭＳ ゴシック" w:hint="eastAsia"/>
                          <w:color w:val="000000" w:themeColor="text1"/>
                        </w:rPr>
                        <w:t>仮定の運賃・便数により収入の試算を行っ</w:t>
                      </w:r>
                      <w:r w:rsidR="00C34C84" w:rsidRPr="00DB626B">
                        <w:rPr>
                          <w:rFonts w:ascii="ＭＳ ゴシック" w:eastAsia="ＭＳ ゴシック" w:hAnsi="ＭＳ ゴシック" w:hint="eastAsia"/>
                          <w:color w:val="000000" w:themeColor="text1"/>
                        </w:rPr>
                        <w:t>たところ</w:t>
                      </w:r>
                      <w:r w:rsidRPr="00DB626B">
                        <w:rPr>
                          <w:rFonts w:ascii="ＭＳ ゴシック" w:eastAsia="ＭＳ ゴシック" w:hAnsi="ＭＳ ゴシック" w:hint="eastAsia"/>
                          <w:color w:val="000000" w:themeColor="text1"/>
                        </w:rPr>
                        <w:t>、費用が収入を上まわっている。</w:t>
                      </w:r>
                    </w:p>
                    <w:p w14:paraId="760DF7D8" w14:textId="43542184" w:rsidR="006930FE" w:rsidRPr="00DB626B" w:rsidRDefault="008F6A96" w:rsidP="00DB626B">
                      <w:pPr>
                        <w:ind w:leftChars="0" w:left="0"/>
                        <w:rPr>
                          <w:rFonts w:ascii="ＭＳ ゴシック" w:eastAsia="ＭＳ ゴシック" w:hAnsi="ＭＳ ゴシック"/>
                          <w:color w:val="000000" w:themeColor="text1"/>
                        </w:rPr>
                      </w:pPr>
                      <w:r w:rsidRPr="00DB626B">
                        <w:rPr>
                          <w:rFonts w:ascii="ＭＳ ゴシック" w:eastAsia="ＭＳ ゴシック" w:hAnsi="ＭＳ ゴシック" w:hint="eastAsia"/>
                          <w:color w:val="000000" w:themeColor="text1"/>
                        </w:rPr>
                        <w:t>一方で、</w:t>
                      </w:r>
                      <w:r w:rsidR="00FA7C22" w:rsidRPr="00DB626B">
                        <w:rPr>
                          <w:rFonts w:ascii="ＭＳ ゴシック" w:eastAsia="ＭＳ ゴシック" w:hAnsi="ＭＳ ゴシック" w:hint="eastAsia"/>
                          <w:color w:val="000000" w:themeColor="text1"/>
                        </w:rPr>
                        <w:t>アンケート結果より自動運転車両に係る運賃割増について、一定程度の理解を得ることが可能なものと確認でき</w:t>
                      </w:r>
                      <w:r w:rsidR="006930FE" w:rsidRPr="00DB626B">
                        <w:rPr>
                          <w:rFonts w:ascii="ＭＳ ゴシック" w:eastAsia="ＭＳ ゴシック" w:hAnsi="ＭＳ ゴシック" w:hint="eastAsia"/>
                          <w:color w:val="000000" w:themeColor="text1"/>
                        </w:rPr>
                        <w:t>た。</w:t>
                      </w:r>
                    </w:p>
                    <w:p w14:paraId="0D065FAF" w14:textId="5493C08C" w:rsidR="004A15FD" w:rsidRPr="00DB626B" w:rsidRDefault="006930FE" w:rsidP="00DB626B">
                      <w:pPr>
                        <w:ind w:leftChars="0" w:left="0"/>
                        <w:rPr>
                          <w:rFonts w:ascii="ＭＳ ゴシック" w:eastAsia="ＭＳ ゴシック" w:hAnsi="ＭＳ ゴシック"/>
                          <w:color w:val="000000" w:themeColor="text1"/>
                        </w:rPr>
                      </w:pPr>
                      <w:r w:rsidRPr="00DB626B">
                        <w:rPr>
                          <w:rFonts w:ascii="ＭＳ ゴシック" w:eastAsia="ＭＳ ゴシック" w:hAnsi="ＭＳ ゴシック" w:hint="eastAsia"/>
                          <w:color w:val="000000" w:themeColor="text1"/>
                        </w:rPr>
                        <w:t>費用負担の在り方については、引き続き検討が必要であることともに、</w:t>
                      </w:r>
                      <w:r w:rsidR="008F6A96" w:rsidRPr="00DB626B">
                        <w:rPr>
                          <w:rFonts w:ascii="ＭＳ ゴシック" w:eastAsia="ＭＳ ゴシック" w:hAnsi="ＭＳ ゴシック" w:hint="eastAsia"/>
                          <w:color w:val="000000" w:themeColor="text1"/>
                        </w:rPr>
                        <w:t>将来的に、自動運転設備・システムがより汎用化していけば、費用の低減が期待でき、加えて安全面についても安定的な自動運転の実現が着実に進むことにより、運転者の負担や労務費の軽減に繋がるものと考える。</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513E213A" w14:textId="5134B93C" w:rsidR="004A15FD" w:rsidRPr="003170B5" w:rsidRDefault="00A9479D" w:rsidP="00FA7C22">
                            <w:pPr>
                              <w:ind w:leftChars="0" w:left="0"/>
                              <w:rPr>
                                <w:rFonts w:ascii="ＭＳ ゴシック" w:eastAsia="ＭＳ ゴシック" w:hAnsi="ＭＳ ゴシック"/>
                              </w:rPr>
                            </w:pPr>
                            <w:r w:rsidRPr="003170B5">
                              <w:rPr>
                                <w:rFonts w:ascii="ＭＳ ゴシック" w:eastAsia="ＭＳ ゴシック" w:hAnsi="ＭＳ ゴシック" w:hint="eastAsia"/>
                              </w:rPr>
                              <w:t>観光バスタイプのEVバスを自動運転化した車両を用いて、走行安定性に関する実証実験を行い、</w:t>
                            </w:r>
                            <w:r w:rsidR="00DA681A" w:rsidRPr="003170B5">
                              <w:rPr>
                                <w:rFonts w:ascii="ＭＳ ゴシック" w:eastAsia="ＭＳ ゴシック" w:hAnsi="ＭＳ ゴシック" w:hint="eastAsia"/>
                              </w:rPr>
                              <w:t>想定コースにおける最高速度である60km/hまでの走行性能について評価を行った。</w:t>
                            </w:r>
                          </w:p>
                          <w:p w14:paraId="691D76AC" w14:textId="7C6F47DC" w:rsidR="00DA681A" w:rsidRPr="003170B5" w:rsidRDefault="00DA681A" w:rsidP="00FA7C22">
                            <w:pPr>
                              <w:ind w:leftChars="0" w:left="0"/>
                              <w:rPr>
                                <w:rFonts w:ascii="ＭＳ ゴシック" w:eastAsia="ＭＳ ゴシック" w:hAnsi="ＭＳ ゴシック"/>
                              </w:rPr>
                            </w:pPr>
                            <w:r w:rsidRPr="003170B5">
                              <w:rPr>
                                <w:rFonts w:ascii="ＭＳ ゴシック" w:eastAsia="ＭＳ ゴシック" w:hAnsi="ＭＳ ゴシック" w:hint="eastAsia"/>
                              </w:rPr>
                              <w:t>設定速度からの減速試験では60km/hでの車速維持制御と</w:t>
                            </w:r>
                            <w:r w:rsidR="00C4073B" w:rsidRPr="003170B5">
                              <w:rPr>
                                <w:rFonts w:ascii="ＭＳ ゴシック" w:eastAsia="ＭＳ ゴシック" w:hAnsi="ＭＳ ゴシック" w:hint="eastAsia"/>
                              </w:rPr>
                              <w:t>減速性能について評価し、今後の実装に資する走行データを取得できた。</w:t>
                            </w:r>
                          </w:p>
                          <w:p w14:paraId="2221EB94" w14:textId="21A7ACFF" w:rsidR="00C4073B" w:rsidRPr="003170B5" w:rsidRDefault="00C4073B" w:rsidP="00FA7C22">
                            <w:pPr>
                              <w:ind w:leftChars="0" w:left="0"/>
                              <w:rPr>
                                <w:rFonts w:ascii="ＭＳ ゴシック" w:eastAsia="ＭＳ ゴシック" w:hAnsi="ＭＳ ゴシック"/>
                              </w:rPr>
                            </w:pPr>
                            <w:r w:rsidRPr="003170B5">
                              <w:rPr>
                                <w:rFonts w:ascii="ＭＳ ゴシック" w:eastAsia="ＭＳ ゴシック" w:hAnsi="ＭＳ ゴシック" w:hint="eastAsia"/>
                              </w:rPr>
                              <w:t>併せて実施した自己位置推定手法の切替試験においては40km/h以上の速度域では路面状態の影響を受けたものの、自己位置推定手法をターゲットラインペイントから磁気マーカへ切り替えた</w:t>
                            </w:r>
                            <w:r w:rsidR="00FE45F8" w:rsidRPr="003170B5">
                              <w:rPr>
                                <w:rFonts w:ascii="ＭＳ ゴシック" w:eastAsia="ＭＳ ゴシック" w:hAnsi="ＭＳ ゴシック" w:hint="eastAsia"/>
                              </w:rPr>
                              <w:t>瞬間は車両挙動に大きな変化は見られず、自己位置推定手法の切替が車両挙動の不安定さを招くことはなかった。</w:t>
                            </w:r>
                          </w:p>
                          <w:p w14:paraId="19104284" w14:textId="74CB2E05" w:rsidR="00FE45F8" w:rsidRPr="003170B5" w:rsidRDefault="00FE45F8" w:rsidP="00FA7C22">
                            <w:pPr>
                              <w:ind w:leftChars="0" w:left="0"/>
                              <w:rPr>
                                <w:rFonts w:ascii="ＭＳ ゴシック" w:eastAsia="ＭＳ ゴシック" w:hAnsi="ＭＳ ゴシック"/>
                              </w:rPr>
                            </w:pPr>
                            <w:r w:rsidRPr="003170B5">
                              <w:rPr>
                                <w:rFonts w:ascii="ＭＳ ゴシック" w:eastAsia="ＭＳ ゴシック" w:hAnsi="ＭＳ ゴシック" w:hint="eastAsia"/>
                              </w:rPr>
                              <w:t>乗り心地については加速時については緩やかな加速としたものの、減速動作については、車両性能評価のための条件設定としていたことから、停止間際まで制動力を発生させており、停止時の挙動改善についての意見が寄せられた。</w:t>
                            </w:r>
                          </w:p>
                          <w:p w14:paraId="7F853582" w14:textId="22BFD521" w:rsidR="00FE45F8" w:rsidRPr="003170B5" w:rsidRDefault="00FE45F8" w:rsidP="00B167D0">
                            <w:pPr>
                              <w:ind w:leftChars="0" w:left="0" w:firstLineChars="0" w:firstLine="0"/>
                              <w:rPr>
                                <w:rFonts w:ascii="ＭＳ ゴシック" w:eastAsia="ＭＳ ゴシック" w:hAnsi="ＭＳ ゴシック"/>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513E213A" w14:textId="5134B93C" w:rsidR="004A15FD" w:rsidRPr="003170B5" w:rsidRDefault="00A9479D" w:rsidP="00FA7C22">
                      <w:pPr>
                        <w:ind w:leftChars="0" w:left="0"/>
                        <w:rPr>
                          <w:rFonts w:ascii="ＭＳ ゴシック" w:eastAsia="ＭＳ ゴシック" w:hAnsi="ＭＳ ゴシック"/>
                        </w:rPr>
                      </w:pPr>
                      <w:r w:rsidRPr="003170B5">
                        <w:rPr>
                          <w:rFonts w:ascii="ＭＳ ゴシック" w:eastAsia="ＭＳ ゴシック" w:hAnsi="ＭＳ ゴシック" w:hint="eastAsia"/>
                        </w:rPr>
                        <w:t>観光バスタイプのEVバスを自動運転化した車両を用いて、走行安定性に関する実証実験を行い、</w:t>
                      </w:r>
                      <w:r w:rsidR="00DA681A" w:rsidRPr="003170B5">
                        <w:rPr>
                          <w:rFonts w:ascii="ＭＳ ゴシック" w:eastAsia="ＭＳ ゴシック" w:hAnsi="ＭＳ ゴシック" w:hint="eastAsia"/>
                        </w:rPr>
                        <w:t>想定コースにおける最高速度である60km/hまでの走行性能について評価を行った。</w:t>
                      </w:r>
                    </w:p>
                    <w:p w14:paraId="691D76AC" w14:textId="7C6F47DC" w:rsidR="00DA681A" w:rsidRPr="003170B5" w:rsidRDefault="00DA681A" w:rsidP="00FA7C22">
                      <w:pPr>
                        <w:ind w:leftChars="0" w:left="0"/>
                        <w:rPr>
                          <w:rFonts w:ascii="ＭＳ ゴシック" w:eastAsia="ＭＳ ゴシック" w:hAnsi="ＭＳ ゴシック"/>
                        </w:rPr>
                      </w:pPr>
                      <w:r w:rsidRPr="003170B5">
                        <w:rPr>
                          <w:rFonts w:ascii="ＭＳ ゴシック" w:eastAsia="ＭＳ ゴシック" w:hAnsi="ＭＳ ゴシック" w:hint="eastAsia"/>
                        </w:rPr>
                        <w:t>設定速度からの減速試験では60km/hでの車速維持制御と</w:t>
                      </w:r>
                      <w:r w:rsidR="00C4073B" w:rsidRPr="003170B5">
                        <w:rPr>
                          <w:rFonts w:ascii="ＭＳ ゴシック" w:eastAsia="ＭＳ ゴシック" w:hAnsi="ＭＳ ゴシック" w:hint="eastAsia"/>
                        </w:rPr>
                        <w:t>減速性能について評価し、今後の実装に資する走行データを取得できた。</w:t>
                      </w:r>
                    </w:p>
                    <w:p w14:paraId="2221EB94" w14:textId="21A7ACFF" w:rsidR="00C4073B" w:rsidRPr="003170B5" w:rsidRDefault="00C4073B" w:rsidP="00FA7C22">
                      <w:pPr>
                        <w:ind w:leftChars="0" w:left="0"/>
                        <w:rPr>
                          <w:rFonts w:ascii="ＭＳ ゴシック" w:eastAsia="ＭＳ ゴシック" w:hAnsi="ＭＳ ゴシック"/>
                        </w:rPr>
                      </w:pPr>
                      <w:r w:rsidRPr="003170B5">
                        <w:rPr>
                          <w:rFonts w:ascii="ＭＳ ゴシック" w:eastAsia="ＭＳ ゴシック" w:hAnsi="ＭＳ ゴシック" w:hint="eastAsia"/>
                        </w:rPr>
                        <w:t>併せて実施した自己位置推定手法の切替試験においては40km/h以上の速度域では路面状態の影響を受けたものの、自己位置推定手法をターゲットラインペイントから磁気マーカへ切り替えた</w:t>
                      </w:r>
                      <w:r w:rsidR="00FE45F8" w:rsidRPr="003170B5">
                        <w:rPr>
                          <w:rFonts w:ascii="ＭＳ ゴシック" w:eastAsia="ＭＳ ゴシック" w:hAnsi="ＭＳ ゴシック" w:hint="eastAsia"/>
                        </w:rPr>
                        <w:t>瞬間は車両挙動に大きな変化は見られず、自己位置推定手法の切替が車両挙動の不安定さを招くことはなかった。</w:t>
                      </w:r>
                    </w:p>
                    <w:p w14:paraId="19104284" w14:textId="74CB2E05" w:rsidR="00FE45F8" w:rsidRPr="003170B5" w:rsidRDefault="00FE45F8" w:rsidP="00FA7C22">
                      <w:pPr>
                        <w:ind w:leftChars="0" w:left="0"/>
                        <w:rPr>
                          <w:rFonts w:ascii="ＭＳ ゴシック" w:eastAsia="ＭＳ ゴシック" w:hAnsi="ＭＳ ゴシック"/>
                        </w:rPr>
                      </w:pPr>
                      <w:r w:rsidRPr="003170B5">
                        <w:rPr>
                          <w:rFonts w:ascii="ＭＳ ゴシック" w:eastAsia="ＭＳ ゴシック" w:hAnsi="ＭＳ ゴシック" w:hint="eastAsia"/>
                        </w:rPr>
                        <w:t>乗り心地については加速時については緩やかな加速としたものの、減速動作については、車両性能評価のための条件設定としていたことから、停止間際まで制動力を発生させており、停止時の挙動改善についての意見が寄せられた。</w:t>
                      </w:r>
                    </w:p>
                    <w:p w14:paraId="7F853582" w14:textId="22BFD521" w:rsidR="00FE45F8" w:rsidRPr="003170B5" w:rsidRDefault="00FE45F8" w:rsidP="00B167D0">
                      <w:pPr>
                        <w:ind w:leftChars="0" w:left="0" w:firstLineChars="0" w:firstLine="0"/>
                        <w:rPr>
                          <w:rFonts w:ascii="ＭＳ ゴシック" w:eastAsia="ＭＳ ゴシック" w:hAnsi="ＭＳ ゴシック"/>
                        </w:rPr>
                      </w:pP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9D06E0E" w14:textId="4312F3C9" w:rsidR="007F5C2C" w:rsidRPr="00212D06" w:rsidRDefault="008F6A96" w:rsidP="00553590">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調整途上である現時点にあっても、</w:t>
                            </w:r>
                            <w:r w:rsidR="00553590" w:rsidRPr="00212D06">
                              <w:rPr>
                                <w:rFonts w:ascii="ＭＳ ゴシック" w:eastAsia="ＭＳ ゴシック" w:hAnsi="ＭＳ ゴシック" w:hint="eastAsia"/>
                                <w:color w:val="000000" w:themeColor="text1"/>
                              </w:rPr>
                              <w:t>乗車中に危険を感じる場面はあったかという質問に対し、危険を感じなかったという回答が5</w:t>
                            </w:r>
                            <w:r w:rsidR="00553590" w:rsidRPr="00212D06">
                              <w:rPr>
                                <w:rFonts w:ascii="ＭＳ ゴシック" w:eastAsia="ＭＳ ゴシック" w:hAnsi="ＭＳ ゴシック"/>
                                <w:color w:val="000000" w:themeColor="text1"/>
                              </w:rPr>
                              <w:t>9</w:t>
                            </w:r>
                            <w:r w:rsidR="00553590" w:rsidRPr="00212D06">
                              <w:rPr>
                                <w:rFonts w:ascii="ＭＳ ゴシック" w:eastAsia="ＭＳ ゴシック" w:hAnsi="ＭＳ ゴシック" w:hint="eastAsia"/>
                                <w:color w:val="000000" w:themeColor="text1"/>
                              </w:rPr>
                              <w:t>名/</w:t>
                            </w:r>
                            <w:r w:rsidR="00553590" w:rsidRPr="00212D06">
                              <w:rPr>
                                <w:rFonts w:ascii="ＭＳ ゴシック" w:eastAsia="ＭＳ ゴシック" w:hAnsi="ＭＳ ゴシック"/>
                                <w:color w:val="000000" w:themeColor="text1"/>
                              </w:rPr>
                              <w:t>88</w:t>
                            </w:r>
                            <w:r w:rsidR="00553590" w:rsidRPr="00212D06">
                              <w:rPr>
                                <w:rFonts w:ascii="ＭＳ ゴシック" w:eastAsia="ＭＳ ゴシック" w:hAnsi="ＭＳ ゴシック" w:hint="eastAsia"/>
                                <w:color w:val="000000" w:themeColor="text1"/>
                              </w:rPr>
                              <w:t>名であり、</w:t>
                            </w:r>
                            <w:r w:rsidRPr="00212D06">
                              <w:rPr>
                                <w:rFonts w:ascii="ＭＳ ゴシック" w:eastAsia="ＭＳ ゴシック" w:hAnsi="ＭＳ ゴシック" w:hint="eastAsia"/>
                                <w:color w:val="000000" w:themeColor="text1"/>
                              </w:rPr>
                              <w:t>安全性・信頼性</w:t>
                            </w:r>
                            <w:r w:rsidR="005D40A9" w:rsidRPr="00212D06">
                              <w:rPr>
                                <w:rFonts w:ascii="ＭＳ ゴシック" w:eastAsia="ＭＳ ゴシック" w:hAnsi="ＭＳ ゴシック" w:hint="eastAsia"/>
                                <w:color w:val="000000" w:themeColor="text1"/>
                              </w:rPr>
                              <w:t>について</w:t>
                            </w:r>
                            <w:r w:rsidRPr="00212D06">
                              <w:rPr>
                                <w:rFonts w:ascii="ＭＳ ゴシック" w:eastAsia="ＭＳ ゴシック" w:hAnsi="ＭＳ ゴシック" w:hint="eastAsia"/>
                                <w:color w:val="000000" w:themeColor="text1"/>
                              </w:rPr>
                              <w:t>十分な水準と感じている</w:t>
                            </w:r>
                            <w:r w:rsidR="00553590" w:rsidRPr="00212D06">
                              <w:rPr>
                                <w:rFonts w:ascii="ＭＳ ゴシック" w:eastAsia="ＭＳ ゴシック" w:hAnsi="ＭＳ ゴシック" w:hint="eastAsia"/>
                                <w:color w:val="000000" w:themeColor="text1"/>
                              </w:rPr>
                              <w:t>旨の回答が約6</w:t>
                            </w:r>
                            <w:r w:rsidR="00553590" w:rsidRPr="00212D06">
                              <w:rPr>
                                <w:rFonts w:ascii="ＭＳ ゴシック" w:eastAsia="ＭＳ ゴシック" w:hAnsi="ＭＳ ゴシック"/>
                                <w:color w:val="000000" w:themeColor="text1"/>
                              </w:rPr>
                              <w:t>7%</w:t>
                            </w:r>
                            <w:r w:rsidR="00553590" w:rsidRPr="00212D06">
                              <w:rPr>
                                <w:rFonts w:ascii="ＭＳ ゴシック" w:eastAsia="ＭＳ ゴシック" w:hAnsi="ＭＳ ゴシック" w:hint="eastAsia"/>
                                <w:color w:val="000000" w:themeColor="text1"/>
                              </w:rPr>
                              <w:t>と、</w:t>
                            </w:r>
                            <w:r w:rsidR="007F5C2C" w:rsidRPr="00212D06">
                              <w:rPr>
                                <w:rFonts w:ascii="ＭＳ ゴシック" w:eastAsia="ＭＳ ゴシック" w:hAnsi="ＭＳ ゴシック" w:hint="eastAsia"/>
                                <w:color w:val="000000" w:themeColor="text1"/>
                              </w:rPr>
                              <w:t>目標を達成した。</w:t>
                            </w:r>
                          </w:p>
                          <w:p w14:paraId="7607582E" w14:textId="1772DB5A" w:rsidR="00E073B5" w:rsidRPr="00212D06" w:rsidRDefault="007F5C2C" w:rsidP="00E073B5">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また、</w:t>
                            </w:r>
                            <w:r w:rsidR="008F6A96" w:rsidRPr="00212D06">
                              <w:rPr>
                                <w:rFonts w:ascii="ＭＳ ゴシック" w:eastAsia="ＭＳ ゴシック" w:hAnsi="ＭＳ ゴシック" w:hint="eastAsia"/>
                                <w:color w:val="000000" w:themeColor="text1"/>
                              </w:rPr>
                              <w:t>万博時に自動運転バスに乗ってみたいとの意向も高く、</w:t>
                            </w:r>
                            <w:r w:rsidR="005D40A9" w:rsidRPr="00212D06">
                              <w:rPr>
                                <w:rFonts w:ascii="ＭＳ ゴシック" w:eastAsia="ＭＳ ゴシック" w:hAnsi="ＭＳ ゴシック" w:hint="eastAsia"/>
                                <w:color w:val="000000" w:themeColor="text1"/>
                              </w:rPr>
                              <w:t>こうした国家イベントとあわせて自動運転を実施することは広く関心を集め、理解促進を図るためにも効果的であると考える。</w:t>
                            </w:r>
                          </w:p>
                          <w:p w14:paraId="0FDB868A" w14:textId="2E0EEFC9" w:rsidR="004A15FD" w:rsidRPr="00212D06" w:rsidRDefault="00B33D81" w:rsidP="008F6A96">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また、３月３日に報道公開を行い、社会受容性の向上と万博に向けた機運醸成をはかった。（放送局３社、新聞報道２社あり）</w:t>
                            </w:r>
                          </w:p>
                          <w:p w14:paraId="23272C8F" w14:textId="69852455" w:rsidR="005D40A9" w:rsidRPr="00212D06" w:rsidRDefault="00B33D81" w:rsidP="008F6A96">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こういった取り組みを進め、</w:t>
                            </w:r>
                            <w:r w:rsidR="005D40A9" w:rsidRPr="00212D06">
                              <w:rPr>
                                <w:rFonts w:ascii="ＭＳ ゴシック" w:eastAsia="ＭＳ ゴシック" w:hAnsi="ＭＳ ゴシック" w:hint="eastAsia"/>
                                <w:color w:val="000000" w:themeColor="text1"/>
                              </w:rPr>
                              <w:t>全国各地で自動運転の実証実験が実施されるようになり、報道等でも見聞きする機会が増加</w:t>
                            </w:r>
                            <w:r w:rsidRPr="00212D06">
                              <w:rPr>
                                <w:rFonts w:ascii="ＭＳ ゴシック" w:eastAsia="ＭＳ ゴシック" w:hAnsi="ＭＳ ゴシック" w:hint="eastAsia"/>
                                <w:color w:val="000000" w:themeColor="text1"/>
                              </w:rPr>
                              <w:t>する</w:t>
                            </w:r>
                            <w:r w:rsidR="005D40A9" w:rsidRPr="00212D06">
                              <w:rPr>
                                <w:rFonts w:ascii="ＭＳ ゴシック" w:eastAsia="ＭＳ ゴシック" w:hAnsi="ＭＳ ゴシック" w:hint="eastAsia"/>
                                <w:color w:val="000000" w:themeColor="text1"/>
                              </w:rPr>
                              <w:t>ことにより、自動運転に関する受容性や期待感は着実に向上してい</w:t>
                            </w:r>
                            <w:r w:rsidRPr="00212D06">
                              <w:rPr>
                                <w:rFonts w:ascii="ＭＳ ゴシック" w:eastAsia="ＭＳ ゴシック" w:hAnsi="ＭＳ ゴシック" w:hint="eastAsia"/>
                                <w:color w:val="000000" w:themeColor="text1"/>
                              </w:rPr>
                              <w:t>く</w:t>
                            </w:r>
                            <w:r w:rsidR="005D40A9" w:rsidRPr="00212D06">
                              <w:rPr>
                                <w:rFonts w:ascii="ＭＳ ゴシック" w:eastAsia="ＭＳ ゴシック" w:hAnsi="ＭＳ ゴシック" w:hint="eastAsia"/>
                                <w:color w:val="000000" w:themeColor="text1"/>
                              </w:rPr>
                              <w:t>と考えられる</w:t>
                            </w:r>
                            <w:r w:rsidR="003170B5" w:rsidRPr="00212D06">
                              <w:rPr>
                                <w:rFonts w:ascii="ＭＳ ゴシック" w:eastAsia="ＭＳ ゴシック" w:hAnsi="ＭＳ ゴシック" w:hint="eastAsia"/>
                                <w:color w:val="000000" w:themeColor="text1"/>
                              </w:rPr>
                              <w:t>。</w:t>
                            </w:r>
                          </w:p>
                          <w:p w14:paraId="19278514" w14:textId="44970564" w:rsidR="005D40A9" w:rsidRPr="00212D06" w:rsidRDefault="005D40A9" w:rsidP="003170B5">
                            <w:pPr>
                              <w:ind w:leftChars="0" w:left="0" w:firstLineChars="0" w:firstLine="0"/>
                              <w:rPr>
                                <w:rFonts w:ascii="ＭＳ ゴシック" w:eastAsia="ＭＳ ゴシック" w:hAnsi="ＭＳ ゴシック"/>
                                <w:strike/>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09D06E0E" w14:textId="4312F3C9" w:rsidR="007F5C2C" w:rsidRPr="00212D06" w:rsidRDefault="008F6A96" w:rsidP="00553590">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調整途上である現時点にあっても、</w:t>
                      </w:r>
                      <w:r w:rsidR="00553590" w:rsidRPr="00212D06">
                        <w:rPr>
                          <w:rFonts w:ascii="ＭＳ ゴシック" w:eastAsia="ＭＳ ゴシック" w:hAnsi="ＭＳ ゴシック" w:hint="eastAsia"/>
                          <w:color w:val="000000" w:themeColor="text1"/>
                        </w:rPr>
                        <w:t>乗車中に危険を感じる場面はあったかという質問に対し、危険を感じなかったという回答が5</w:t>
                      </w:r>
                      <w:r w:rsidR="00553590" w:rsidRPr="00212D06">
                        <w:rPr>
                          <w:rFonts w:ascii="ＭＳ ゴシック" w:eastAsia="ＭＳ ゴシック" w:hAnsi="ＭＳ ゴシック"/>
                          <w:color w:val="000000" w:themeColor="text1"/>
                        </w:rPr>
                        <w:t>9</w:t>
                      </w:r>
                      <w:r w:rsidR="00553590" w:rsidRPr="00212D06">
                        <w:rPr>
                          <w:rFonts w:ascii="ＭＳ ゴシック" w:eastAsia="ＭＳ ゴシック" w:hAnsi="ＭＳ ゴシック" w:hint="eastAsia"/>
                          <w:color w:val="000000" w:themeColor="text1"/>
                        </w:rPr>
                        <w:t>名/</w:t>
                      </w:r>
                      <w:r w:rsidR="00553590" w:rsidRPr="00212D06">
                        <w:rPr>
                          <w:rFonts w:ascii="ＭＳ ゴシック" w:eastAsia="ＭＳ ゴシック" w:hAnsi="ＭＳ ゴシック"/>
                          <w:color w:val="000000" w:themeColor="text1"/>
                        </w:rPr>
                        <w:t>88</w:t>
                      </w:r>
                      <w:r w:rsidR="00553590" w:rsidRPr="00212D06">
                        <w:rPr>
                          <w:rFonts w:ascii="ＭＳ ゴシック" w:eastAsia="ＭＳ ゴシック" w:hAnsi="ＭＳ ゴシック" w:hint="eastAsia"/>
                          <w:color w:val="000000" w:themeColor="text1"/>
                        </w:rPr>
                        <w:t>名であり、</w:t>
                      </w:r>
                      <w:r w:rsidRPr="00212D06">
                        <w:rPr>
                          <w:rFonts w:ascii="ＭＳ ゴシック" w:eastAsia="ＭＳ ゴシック" w:hAnsi="ＭＳ ゴシック" w:hint="eastAsia"/>
                          <w:color w:val="000000" w:themeColor="text1"/>
                        </w:rPr>
                        <w:t>安全性・信頼性</w:t>
                      </w:r>
                      <w:r w:rsidR="005D40A9" w:rsidRPr="00212D06">
                        <w:rPr>
                          <w:rFonts w:ascii="ＭＳ ゴシック" w:eastAsia="ＭＳ ゴシック" w:hAnsi="ＭＳ ゴシック" w:hint="eastAsia"/>
                          <w:color w:val="000000" w:themeColor="text1"/>
                        </w:rPr>
                        <w:t>について</w:t>
                      </w:r>
                      <w:r w:rsidRPr="00212D06">
                        <w:rPr>
                          <w:rFonts w:ascii="ＭＳ ゴシック" w:eastAsia="ＭＳ ゴシック" w:hAnsi="ＭＳ ゴシック" w:hint="eastAsia"/>
                          <w:color w:val="000000" w:themeColor="text1"/>
                        </w:rPr>
                        <w:t>十分な水準と感じている</w:t>
                      </w:r>
                      <w:r w:rsidR="00553590" w:rsidRPr="00212D06">
                        <w:rPr>
                          <w:rFonts w:ascii="ＭＳ ゴシック" w:eastAsia="ＭＳ ゴシック" w:hAnsi="ＭＳ ゴシック" w:hint="eastAsia"/>
                          <w:color w:val="000000" w:themeColor="text1"/>
                        </w:rPr>
                        <w:t>旨の回答が約6</w:t>
                      </w:r>
                      <w:r w:rsidR="00553590" w:rsidRPr="00212D06">
                        <w:rPr>
                          <w:rFonts w:ascii="ＭＳ ゴシック" w:eastAsia="ＭＳ ゴシック" w:hAnsi="ＭＳ ゴシック"/>
                          <w:color w:val="000000" w:themeColor="text1"/>
                        </w:rPr>
                        <w:t>7%</w:t>
                      </w:r>
                      <w:r w:rsidR="00553590" w:rsidRPr="00212D06">
                        <w:rPr>
                          <w:rFonts w:ascii="ＭＳ ゴシック" w:eastAsia="ＭＳ ゴシック" w:hAnsi="ＭＳ ゴシック" w:hint="eastAsia"/>
                          <w:color w:val="000000" w:themeColor="text1"/>
                        </w:rPr>
                        <w:t>と、</w:t>
                      </w:r>
                      <w:r w:rsidR="007F5C2C" w:rsidRPr="00212D06">
                        <w:rPr>
                          <w:rFonts w:ascii="ＭＳ ゴシック" w:eastAsia="ＭＳ ゴシック" w:hAnsi="ＭＳ ゴシック" w:hint="eastAsia"/>
                          <w:color w:val="000000" w:themeColor="text1"/>
                        </w:rPr>
                        <w:t>目標を達成した。</w:t>
                      </w:r>
                    </w:p>
                    <w:p w14:paraId="7607582E" w14:textId="1772DB5A" w:rsidR="00E073B5" w:rsidRPr="00212D06" w:rsidRDefault="007F5C2C" w:rsidP="00E073B5">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また、</w:t>
                      </w:r>
                      <w:r w:rsidR="008F6A96" w:rsidRPr="00212D06">
                        <w:rPr>
                          <w:rFonts w:ascii="ＭＳ ゴシック" w:eastAsia="ＭＳ ゴシック" w:hAnsi="ＭＳ ゴシック" w:hint="eastAsia"/>
                          <w:color w:val="000000" w:themeColor="text1"/>
                        </w:rPr>
                        <w:t>万博時に自動運転バスに乗ってみたいとの意向も高く、</w:t>
                      </w:r>
                      <w:r w:rsidR="005D40A9" w:rsidRPr="00212D06">
                        <w:rPr>
                          <w:rFonts w:ascii="ＭＳ ゴシック" w:eastAsia="ＭＳ ゴシック" w:hAnsi="ＭＳ ゴシック" w:hint="eastAsia"/>
                          <w:color w:val="000000" w:themeColor="text1"/>
                        </w:rPr>
                        <w:t>こうした国家イベントとあわせて自動運転を実施することは広く関心を集め、理解促進を図るためにも効果的であると考える。</w:t>
                      </w:r>
                    </w:p>
                    <w:p w14:paraId="0FDB868A" w14:textId="2E0EEFC9" w:rsidR="004A15FD" w:rsidRPr="00212D06" w:rsidRDefault="00B33D81" w:rsidP="008F6A96">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また、３月３日に報道公開を行い、社会受容性の向上と万博に向けた機運醸成をはかった。（</w:t>
                      </w:r>
                      <w:r w:rsidRPr="00212D06">
                        <w:rPr>
                          <w:rFonts w:ascii="ＭＳ ゴシック" w:eastAsia="ＭＳ ゴシック" w:hAnsi="ＭＳ ゴシック" w:hint="eastAsia"/>
                          <w:color w:val="000000" w:themeColor="text1"/>
                        </w:rPr>
                        <w:t>放送局３社、新聞報道２社あり）</w:t>
                      </w:r>
                    </w:p>
                    <w:p w14:paraId="23272C8F" w14:textId="69852455" w:rsidR="005D40A9" w:rsidRPr="00212D06" w:rsidRDefault="00B33D81" w:rsidP="008F6A96">
                      <w:pPr>
                        <w:ind w:leftChars="0" w:left="0"/>
                        <w:rPr>
                          <w:rFonts w:ascii="ＭＳ ゴシック" w:eastAsia="ＭＳ ゴシック" w:hAnsi="ＭＳ ゴシック"/>
                          <w:color w:val="000000" w:themeColor="text1"/>
                        </w:rPr>
                      </w:pPr>
                      <w:r w:rsidRPr="00212D06">
                        <w:rPr>
                          <w:rFonts w:ascii="ＭＳ ゴシック" w:eastAsia="ＭＳ ゴシック" w:hAnsi="ＭＳ ゴシック" w:hint="eastAsia"/>
                          <w:color w:val="000000" w:themeColor="text1"/>
                        </w:rPr>
                        <w:t>こういった取り組みを進め、</w:t>
                      </w:r>
                      <w:r w:rsidR="005D40A9" w:rsidRPr="00212D06">
                        <w:rPr>
                          <w:rFonts w:ascii="ＭＳ ゴシック" w:eastAsia="ＭＳ ゴシック" w:hAnsi="ＭＳ ゴシック" w:hint="eastAsia"/>
                          <w:color w:val="000000" w:themeColor="text1"/>
                        </w:rPr>
                        <w:t>全国各地で自動運転の実証実験が実施されるようになり、報道等でも見聞きする機会が増加</w:t>
                      </w:r>
                      <w:r w:rsidRPr="00212D06">
                        <w:rPr>
                          <w:rFonts w:ascii="ＭＳ ゴシック" w:eastAsia="ＭＳ ゴシック" w:hAnsi="ＭＳ ゴシック" w:hint="eastAsia"/>
                          <w:color w:val="000000" w:themeColor="text1"/>
                        </w:rPr>
                        <w:t>する</w:t>
                      </w:r>
                      <w:r w:rsidR="005D40A9" w:rsidRPr="00212D06">
                        <w:rPr>
                          <w:rFonts w:ascii="ＭＳ ゴシック" w:eastAsia="ＭＳ ゴシック" w:hAnsi="ＭＳ ゴシック" w:hint="eastAsia"/>
                          <w:color w:val="000000" w:themeColor="text1"/>
                        </w:rPr>
                        <w:t>ことにより、自動運転に関する受容性や期待感は着実に向上してい</w:t>
                      </w:r>
                      <w:r w:rsidRPr="00212D06">
                        <w:rPr>
                          <w:rFonts w:ascii="ＭＳ ゴシック" w:eastAsia="ＭＳ ゴシック" w:hAnsi="ＭＳ ゴシック" w:hint="eastAsia"/>
                          <w:color w:val="000000" w:themeColor="text1"/>
                        </w:rPr>
                        <w:t>く</w:t>
                      </w:r>
                      <w:r w:rsidR="005D40A9" w:rsidRPr="00212D06">
                        <w:rPr>
                          <w:rFonts w:ascii="ＭＳ ゴシック" w:eastAsia="ＭＳ ゴシック" w:hAnsi="ＭＳ ゴシック" w:hint="eastAsia"/>
                          <w:color w:val="000000" w:themeColor="text1"/>
                        </w:rPr>
                        <w:t>と考えられる</w:t>
                      </w:r>
                      <w:r w:rsidR="003170B5" w:rsidRPr="00212D06">
                        <w:rPr>
                          <w:rFonts w:ascii="ＭＳ ゴシック" w:eastAsia="ＭＳ ゴシック" w:hAnsi="ＭＳ ゴシック" w:hint="eastAsia"/>
                          <w:color w:val="000000" w:themeColor="text1"/>
                        </w:rPr>
                        <w:t>。</w:t>
                      </w:r>
                    </w:p>
                    <w:p w14:paraId="19278514" w14:textId="44970564" w:rsidR="005D40A9" w:rsidRPr="00212D06" w:rsidRDefault="005D40A9" w:rsidP="003170B5">
                      <w:pPr>
                        <w:ind w:leftChars="0" w:left="0" w:firstLineChars="0" w:firstLine="0"/>
                        <w:rPr>
                          <w:rFonts w:ascii="ＭＳ ゴシック" w:eastAsia="ＭＳ ゴシック" w:hAnsi="ＭＳ ゴシック"/>
                          <w:strike/>
                          <w:color w:val="000000" w:themeColor="text1"/>
                        </w:rPr>
                      </w:pP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01A84B07" w:rsidR="00510923" w:rsidRDefault="00510923" w:rsidP="00456450">
            <w:pPr>
              <w:pStyle w:val="af0"/>
            </w:pPr>
            <w:r>
              <w:t xml:space="preserve"> </w:t>
            </w:r>
            <w:r w:rsidRPr="00EB64AD">
              <w:fldChar w:fldCharType="begin"/>
            </w:r>
            <w:r w:rsidRPr="00EB64AD">
              <w:instrText>PAGE</w:instrText>
            </w:r>
            <w:r w:rsidRPr="00EB64AD">
              <w:fldChar w:fldCharType="separate"/>
            </w:r>
            <w:r w:rsidR="00954AF9">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492B28A9"/>
    <w:multiLevelType w:val="hybridMultilevel"/>
    <w:tmpl w:val="0A34ED7A"/>
    <w:lvl w:ilvl="0" w:tplc="E2403EE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6"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140082995">
    <w:abstractNumId w:val="8"/>
  </w:num>
  <w:num w:numId="2" w16cid:durableId="1491098715">
    <w:abstractNumId w:val="10"/>
  </w:num>
  <w:num w:numId="3" w16cid:durableId="724260650">
    <w:abstractNumId w:val="5"/>
  </w:num>
  <w:num w:numId="4" w16cid:durableId="885142196">
    <w:abstractNumId w:val="6"/>
  </w:num>
  <w:num w:numId="5" w16cid:durableId="1311206392">
    <w:abstractNumId w:val="15"/>
  </w:num>
  <w:num w:numId="6" w16cid:durableId="288586230">
    <w:abstractNumId w:val="22"/>
  </w:num>
  <w:num w:numId="7" w16cid:durableId="1475223593">
    <w:abstractNumId w:val="27"/>
    <w:lvlOverride w:ilvl="0">
      <w:startOverride w:val="1"/>
    </w:lvlOverride>
  </w:num>
  <w:num w:numId="8" w16cid:durableId="1696810368">
    <w:abstractNumId w:val="27"/>
    <w:lvlOverride w:ilvl="0">
      <w:startOverride w:val="1"/>
    </w:lvlOverride>
  </w:num>
  <w:num w:numId="9" w16cid:durableId="791560692">
    <w:abstractNumId w:val="7"/>
  </w:num>
  <w:num w:numId="10" w16cid:durableId="647252011">
    <w:abstractNumId w:val="2"/>
  </w:num>
  <w:num w:numId="11" w16cid:durableId="1116676959">
    <w:abstractNumId w:val="27"/>
  </w:num>
  <w:num w:numId="12" w16cid:durableId="956524381">
    <w:abstractNumId w:val="27"/>
    <w:lvlOverride w:ilvl="0">
      <w:startOverride w:val="1"/>
    </w:lvlOverride>
  </w:num>
  <w:num w:numId="13" w16cid:durableId="1847868268">
    <w:abstractNumId w:val="27"/>
    <w:lvlOverride w:ilvl="0">
      <w:startOverride w:val="1"/>
    </w:lvlOverride>
  </w:num>
  <w:num w:numId="14" w16cid:durableId="519779497">
    <w:abstractNumId w:val="21"/>
  </w:num>
  <w:num w:numId="15" w16cid:durableId="1482388882">
    <w:abstractNumId w:val="9"/>
  </w:num>
  <w:num w:numId="16" w16cid:durableId="293491846">
    <w:abstractNumId w:val="13"/>
  </w:num>
  <w:num w:numId="17" w16cid:durableId="1486513396">
    <w:abstractNumId w:val="26"/>
  </w:num>
  <w:num w:numId="18" w16cid:durableId="244612204">
    <w:abstractNumId w:val="25"/>
  </w:num>
  <w:num w:numId="19" w16cid:durableId="1078400438">
    <w:abstractNumId w:val="17"/>
  </w:num>
  <w:num w:numId="20" w16cid:durableId="330522796">
    <w:abstractNumId w:val="16"/>
  </w:num>
  <w:num w:numId="21" w16cid:durableId="1092629441">
    <w:abstractNumId w:val="20"/>
  </w:num>
  <w:num w:numId="22" w16cid:durableId="2034763090">
    <w:abstractNumId w:val="1"/>
  </w:num>
  <w:num w:numId="23" w16cid:durableId="1543327411">
    <w:abstractNumId w:val="3"/>
  </w:num>
  <w:num w:numId="24" w16cid:durableId="419256647">
    <w:abstractNumId w:val="23"/>
  </w:num>
  <w:num w:numId="25" w16cid:durableId="1414467713">
    <w:abstractNumId w:val="24"/>
  </w:num>
  <w:num w:numId="26" w16cid:durableId="396703543">
    <w:abstractNumId w:val="4"/>
  </w:num>
  <w:num w:numId="27" w16cid:durableId="1033070260">
    <w:abstractNumId w:val="0"/>
  </w:num>
  <w:num w:numId="28" w16cid:durableId="1177233152">
    <w:abstractNumId w:val="19"/>
  </w:num>
  <w:num w:numId="29" w16cid:durableId="1558512659">
    <w:abstractNumId w:val="14"/>
  </w:num>
  <w:num w:numId="30" w16cid:durableId="156773020">
    <w:abstractNumId w:val="11"/>
  </w:num>
  <w:num w:numId="31" w16cid:durableId="260647206">
    <w:abstractNumId w:val="27"/>
    <w:lvlOverride w:ilvl="0">
      <w:startOverride w:val="1"/>
    </w:lvlOverride>
  </w:num>
  <w:num w:numId="32" w16cid:durableId="1040321273">
    <w:abstractNumId w:val="18"/>
  </w:num>
  <w:num w:numId="33" w16cid:durableId="193693907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5020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66CD2"/>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03AE"/>
    <w:rsid w:val="00203CC8"/>
    <w:rsid w:val="00205112"/>
    <w:rsid w:val="0020676E"/>
    <w:rsid w:val="002079D4"/>
    <w:rsid w:val="0021054F"/>
    <w:rsid w:val="00210F55"/>
    <w:rsid w:val="00212D06"/>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37E"/>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5"/>
    <w:rsid w:val="003170BE"/>
    <w:rsid w:val="00317C1F"/>
    <w:rsid w:val="00322312"/>
    <w:rsid w:val="0032315A"/>
    <w:rsid w:val="003277B8"/>
    <w:rsid w:val="0033055E"/>
    <w:rsid w:val="003314DA"/>
    <w:rsid w:val="00333E13"/>
    <w:rsid w:val="00334A3C"/>
    <w:rsid w:val="00337F2A"/>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48"/>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64B"/>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4E0"/>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3590"/>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40A9"/>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0FE"/>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D7A"/>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C2C"/>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0E8"/>
    <w:rsid w:val="008D54C1"/>
    <w:rsid w:val="008D718D"/>
    <w:rsid w:val="008F2433"/>
    <w:rsid w:val="008F6A96"/>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4AF9"/>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3A14"/>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6E13"/>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479D"/>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3D81"/>
    <w:rsid w:val="00B34DFF"/>
    <w:rsid w:val="00B36133"/>
    <w:rsid w:val="00B36ED6"/>
    <w:rsid w:val="00B375F2"/>
    <w:rsid w:val="00B435B9"/>
    <w:rsid w:val="00B43768"/>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158"/>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4C84"/>
    <w:rsid w:val="00C3606E"/>
    <w:rsid w:val="00C40249"/>
    <w:rsid w:val="00C4073B"/>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4B9"/>
    <w:rsid w:val="00D9785F"/>
    <w:rsid w:val="00DA0244"/>
    <w:rsid w:val="00DA2B37"/>
    <w:rsid w:val="00DA2BD0"/>
    <w:rsid w:val="00DA41D5"/>
    <w:rsid w:val="00DA5C93"/>
    <w:rsid w:val="00DA681A"/>
    <w:rsid w:val="00DB0B07"/>
    <w:rsid w:val="00DB5DA8"/>
    <w:rsid w:val="00DB626B"/>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073B5"/>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246"/>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3AC4"/>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A7C2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001F"/>
    <w:rsid w:val="00FE151F"/>
    <w:rsid w:val="00FE30D3"/>
    <w:rsid w:val="00FE3444"/>
    <w:rsid w:val="00FE3AD1"/>
    <w:rsid w:val="00FE3C15"/>
    <w:rsid w:val="00FE45F8"/>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5020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F20F5-0CD4-42FC-AFD5-33F7CF348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Words>
  <Characters>89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吉田　耕平</cp:lastModifiedBy>
  <cp:revision>3</cp:revision>
  <cp:lastPrinted>2024-03-15T07:49:00Z</cp:lastPrinted>
  <dcterms:created xsi:type="dcterms:W3CDTF">2024-03-15T08:01:00Z</dcterms:created>
  <dcterms:modified xsi:type="dcterms:W3CDTF">2024-03-15T08:12:00Z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0x01010083B8B25341311C4BBE1A8890E3947AD1</vt:lpwstr>
  </property>
</Properties>
</file>