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ADF532C" w:rsidR="004A15FD" w:rsidRPr="007C14BD" w:rsidRDefault="004A15FD" w:rsidP="00A44BF0">
                            <w:pPr>
                              <w:ind w:leftChars="0" w:left="0" w:firstLineChars="0" w:firstLine="0"/>
                              <w:jc w:val="center"/>
                            </w:pPr>
                            <w:r w:rsidRPr="007C14BD">
                              <w:rPr>
                                <w:rFonts w:hint="eastAsia"/>
                              </w:rPr>
                              <w:t>自治体名：</w:t>
                            </w:r>
                            <w:r w:rsidR="00F8169F">
                              <w:rPr>
                                <w:rFonts w:hint="eastAsia"/>
                              </w:rPr>
                              <w:t>岡山</w:t>
                            </w:r>
                            <w:r w:rsidRPr="007C14BD">
                              <w:rPr>
                                <w:rFonts w:hint="eastAsia"/>
                              </w:rPr>
                              <w:t>県</w:t>
                            </w:r>
                            <w:r w:rsidR="00F8169F">
                              <w:rPr>
                                <w:rFonts w:hint="eastAsia"/>
                              </w:rPr>
                              <w:t>備前</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ADF532C" w:rsidR="004A15FD" w:rsidRPr="007C14BD" w:rsidRDefault="004A15FD" w:rsidP="00A44BF0">
                      <w:pPr>
                        <w:ind w:leftChars="0" w:left="0" w:firstLineChars="0" w:firstLine="0"/>
                        <w:jc w:val="center"/>
                      </w:pPr>
                      <w:r w:rsidRPr="007C14BD">
                        <w:rPr>
                          <w:rFonts w:hint="eastAsia"/>
                        </w:rPr>
                        <w:t>自治体名：</w:t>
                      </w:r>
                      <w:r w:rsidR="00F8169F">
                        <w:rPr>
                          <w:rFonts w:hint="eastAsia"/>
                        </w:rPr>
                        <w:t>岡山</w:t>
                      </w:r>
                      <w:r w:rsidRPr="007C14BD">
                        <w:rPr>
                          <w:rFonts w:hint="eastAsia"/>
                        </w:rPr>
                        <w:t>県</w:t>
                      </w:r>
                      <w:r w:rsidR="00F8169F">
                        <w:rPr>
                          <w:rFonts w:hint="eastAsia"/>
                        </w:rPr>
                        <w:t>備前</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68D5AA7D" w14:textId="7D52E7B1" w:rsidR="004A15FD" w:rsidRDefault="004A15FD" w:rsidP="004A15FD">
      <w:pPr>
        <w:pStyle w:val="aff"/>
        <w:ind w:firstLine="280"/>
        <w:rPr>
          <w:sz w:val="28"/>
          <w:szCs w:val="28"/>
          <w:lang w:eastAsia="zh-TW"/>
        </w:rPr>
      </w:pPr>
      <w:r w:rsidRPr="004A15FD">
        <w:rPr>
          <w:rFonts w:hint="eastAsia"/>
          <w:sz w:val="28"/>
          <w:szCs w:val="28"/>
          <w:lang w:eastAsia="zh-TW"/>
        </w:rPr>
        <w:t>令和</w:t>
      </w:r>
      <w:r w:rsidR="00AB19D1">
        <w:rPr>
          <w:rFonts w:hint="eastAsia"/>
          <w:sz w:val="28"/>
          <w:szCs w:val="28"/>
          <w:lang w:eastAsia="zh-TW"/>
        </w:rPr>
        <w:t>4</w:t>
      </w:r>
      <w:r w:rsidRPr="004A15FD">
        <w:rPr>
          <w:sz w:val="28"/>
          <w:szCs w:val="28"/>
          <w:lang w:eastAsia="zh-TW"/>
        </w:rPr>
        <w:t>年度</w:t>
      </w:r>
      <w:bookmarkStart w:id="0" w:name="_Hlk100911823"/>
      <w:r w:rsidRPr="004A15FD">
        <w:rPr>
          <w:rFonts w:hint="eastAsia"/>
          <w:sz w:val="28"/>
          <w:szCs w:val="28"/>
          <w:lang w:eastAsia="zh-TW"/>
        </w:rPr>
        <w:t xml:space="preserve">　</w:t>
      </w:r>
      <w:r w:rsidR="0080263B">
        <w:rPr>
          <w:rFonts w:hint="eastAsia"/>
          <w:sz w:val="28"/>
          <w:szCs w:val="28"/>
        </w:rPr>
        <w:t>自動運転実証調査事業</w:t>
      </w:r>
    </w:p>
    <w:p w14:paraId="79138FE1" w14:textId="3A6C53BF" w:rsidR="004A15FD" w:rsidRPr="004A15FD" w:rsidRDefault="004A15FD" w:rsidP="004A15FD">
      <w:pPr>
        <w:pStyle w:val="aff"/>
        <w:ind w:firstLine="28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419AFB4A" w:rsidR="00804019" w:rsidRPr="007C14BD" w:rsidRDefault="003E1BFC"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77E3BD95">
                <wp:simplePos x="0" y="0"/>
                <wp:positionH relativeFrom="column">
                  <wp:posOffset>64770</wp:posOffset>
                </wp:positionH>
                <wp:positionV relativeFrom="paragraph">
                  <wp:posOffset>290830</wp:posOffset>
                </wp:positionV>
                <wp:extent cx="6386195" cy="985520"/>
                <wp:effectExtent l="0" t="0" r="14605" b="2413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985520"/>
                        </a:xfrm>
                        <a:prstGeom prst="rect">
                          <a:avLst/>
                        </a:prstGeom>
                        <a:solidFill>
                          <a:srgbClr val="FFFFFF"/>
                        </a:solidFill>
                        <a:ln w="9525">
                          <a:solidFill>
                            <a:srgbClr val="000000"/>
                          </a:solidFill>
                          <a:miter lim="800000"/>
                          <a:headEnd/>
                          <a:tailEnd/>
                        </a:ln>
                      </wps:spPr>
                      <wps:txbx>
                        <w:txbxContent>
                          <w:p w14:paraId="0D1BEE2D" w14:textId="51E96EB7" w:rsidR="00D32259" w:rsidRPr="00D32259" w:rsidRDefault="00D32259" w:rsidP="00D32259">
                            <w:pPr>
                              <w:ind w:leftChars="0" w:left="0" w:firstLineChars="0" w:firstLine="0"/>
                              <w:rPr>
                                <w:color w:val="FF0000"/>
                              </w:rPr>
                            </w:pPr>
                            <w:r w:rsidRPr="00D32259">
                              <w:rPr>
                                <w:rFonts w:hint="eastAsia"/>
                                <w:color w:val="FF0000"/>
                              </w:rPr>
                              <w:t>※事業背景と目的について記入してください（</w:t>
                            </w:r>
                            <w:r w:rsidRPr="00D32259">
                              <w:rPr>
                                <w:color w:val="FF0000"/>
                              </w:rPr>
                              <w:t>150</w:t>
                            </w:r>
                            <w:r w:rsidRPr="00D32259">
                              <w:rPr>
                                <w:rFonts w:hint="eastAsia"/>
                                <w:color w:val="FF0000"/>
                              </w:rPr>
                              <w:t>文字程度）</w:t>
                            </w:r>
                          </w:p>
                          <w:p w14:paraId="71D31375" w14:textId="025EE24A" w:rsidR="003E1BFC" w:rsidRPr="000E32FB" w:rsidRDefault="003E1BFC" w:rsidP="000E32FB">
                            <w:pPr>
                              <w:ind w:leftChars="0" w:left="0"/>
                            </w:pPr>
                            <w:r>
                              <w:rPr>
                                <w:rFonts w:cs="ＭＳ Ｐゴシック" w:hint="eastAsia"/>
                              </w:rPr>
                              <w:t>備前市の地域公共交通</w:t>
                            </w:r>
                            <w:r w:rsidR="0078521B">
                              <w:rPr>
                                <w:rFonts w:cs="ＭＳ Ｐゴシック" w:hint="eastAsia"/>
                              </w:rPr>
                              <w:t>は</w:t>
                            </w:r>
                            <w:r w:rsidRPr="00BA437F">
                              <w:rPr>
                                <w:rFonts w:cs="ＭＳ Ｐゴシック"/>
                              </w:rPr>
                              <w:t>観光需要</w:t>
                            </w:r>
                            <w:r w:rsidR="0078521B">
                              <w:rPr>
                                <w:rFonts w:cs="ＭＳ Ｐゴシック" w:hint="eastAsia"/>
                              </w:rPr>
                              <w:t>への対応</w:t>
                            </w:r>
                            <w:r w:rsidRPr="00BA437F">
                              <w:rPr>
                                <w:rFonts w:cs="ＭＳ Ｐゴシック"/>
                              </w:rPr>
                              <w:t>と持続的な運行を両立が課題となって</w:t>
                            </w:r>
                            <w:r>
                              <w:rPr>
                                <w:rFonts w:cs="ＭＳ Ｐゴシック" w:hint="eastAsia"/>
                              </w:rPr>
                              <w:t>いることに加え、</w:t>
                            </w:r>
                            <w:r w:rsidRPr="003E1BFC">
                              <w:rPr>
                                <w:rFonts w:hint="eastAsia"/>
                              </w:rPr>
                              <w:t>将来</w:t>
                            </w:r>
                            <w:r w:rsidR="000E32FB">
                              <w:rPr>
                                <w:rFonts w:hint="eastAsia"/>
                              </w:rPr>
                              <w:t>の運転者不足への対応や</w:t>
                            </w:r>
                            <w:r w:rsidRPr="003E1BFC">
                              <w:rPr>
                                <w:rFonts w:hint="eastAsia"/>
                              </w:rPr>
                              <w:t>生産性向上が急務となって</w:t>
                            </w:r>
                            <w:r w:rsidR="000E32FB">
                              <w:rPr>
                                <w:rFonts w:hint="eastAsia"/>
                              </w:rPr>
                              <w:t>いたことから、</w:t>
                            </w:r>
                            <w:r w:rsidRPr="00BA437F">
                              <w:rPr>
                                <w:rFonts w:cs="ＭＳ Ｐゴシック" w:hint="eastAsia"/>
                              </w:rPr>
                              <w:t>自動運転</w:t>
                            </w:r>
                            <w:r w:rsidR="0078521B">
                              <w:rPr>
                                <w:rFonts w:cs="ＭＳ Ｐゴシック" w:hint="eastAsia"/>
                              </w:rPr>
                              <w:t>技術を活用し</w:t>
                            </w:r>
                            <w:r w:rsidR="000E32FB">
                              <w:rPr>
                                <w:rFonts w:cs="ＭＳ Ｐゴシック" w:hint="eastAsia"/>
                              </w:rPr>
                              <w:t>た</w:t>
                            </w:r>
                            <w:r w:rsidRPr="00BA437F">
                              <w:rPr>
                                <w:rFonts w:cs="ＭＳ Ｐゴシック" w:hint="eastAsia"/>
                              </w:rPr>
                              <w:t>輸送事業</w:t>
                            </w:r>
                            <w:r w:rsidR="000E32FB">
                              <w:rPr>
                                <w:rFonts w:cs="ＭＳ Ｐゴシック" w:hint="eastAsia"/>
                              </w:rPr>
                              <w:t>の</w:t>
                            </w:r>
                            <w:r w:rsidRPr="00BA437F">
                              <w:rPr>
                                <w:rFonts w:cs="ＭＳ Ｐゴシック" w:hint="eastAsia"/>
                              </w:rPr>
                              <w:t>維持・確保</w:t>
                            </w:r>
                            <w:r w:rsidR="000E32FB">
                              <w:rPr>
                                <w:rFonts w:cs="ＭＳ Ｐゴシック" w:hint="eastAsia"/>
                              </w:rPr>
                              <w:t>、</w:t>
                            </w:r>
                            <w:r w:rsidRPr="00BA437F">
                              <w:rPr>
                                <w:rFonts w:cs="ＭＳ Ｐゴシック" w:hint="eastAsia"/>
                              </w:rPr>
                              <w:t>観光面との連携</w:t>
                            </w:r>
                            <w:r w:rsidR="000E32FB">
                              <w:rPr>
                                <w:rFonts w:cs="ＭＳ Ｐゴシック" w:hint="eastAsia"/>
                              </w:rPr>
                              <w:t>、</w:t>
                            </w:r>
                            <w:r w:rsidRPr="00BA437F">
                              <w:rPr>
                                <w:rFonts w:hint="eastAsia"/>
                              </w:rPr>
                              <w:t>横展開を見据えたモデルケース構築</w:t>
                            </w:r>
                            <w:r w:rsidR="000E32FB">
                              <w:rPr>
                                <w:rFonts w:hint="eastAsia"/>
                              </w:rPr>
                              <w:t>等</w:t>
                            </w:r>
                            <w:r w:rsidR="0078521B">
                              <w:rPr>
                                <w:rFonts w:hint="eastAsia"/>
                              </w:rPr>
                              <w:t>を目的とした実証</w:t>
                            </w:r>
                            <w:r w:rsidR="000E32FB">
                              <w:rPr>
                                <w:rFonts w:hint="eastAsia"/>
                              </w:rPr>
                              <w:t>事業</w:t>
                            </w:r>
                            <w:r w:rsidR="0078521B">
                              <w:rPr>
                                <w:rFonts w:hint="eastAsia"/>
                              </w:rPr>
                              <w:t>を行うこととなった。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1pt;margin-top:22.9pt;width:502.85pt;height:77.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">
                <v:textbox>
                  <w:txbxContent>
                    <w:p w14:paraId="0D1BEE2D" w14:textId="51E96EB7" w:rsidR="00D32259" w:rsidRPr="00D32259" w:rsidRDefault="00D32259" w:rsidP="00D32259">
                      <w:pPr>
                        <w:ind w:leftChars="0" w:left="0" w:firstLineChars="0" w:firstLine="0"/>
                        <w:rPr>
                          <w:rFonts w:hint="eastAsia"/>
                          <w:color w:val="FF0000"/>
                        </w:rPr>
                      </w:pPr>
                      <w:r w:rsidRPr="00D32259">
                        <w:rPr>
                          <w:rFonts w:hint="eastAsia"/>
                          <w:color w:val="FF0000"/>
                        </w:rPr>
                        <w:t>※事業背景と目的について記入してください（</w:t>
                      </w:r>
                      <w:r w:rsidRPr="00D32259">
                        <w:rPr>
                          <w:color w:val="FF0000"/>
                        </w:rPr>
                        <w:t>150</w:t>
                      </w:r>
                      <w:r w:rsidRPr="00D32259">
                        <w:rPr>
                          <w:rFonts w:hint="eastAsia"/>
                          <w:color w:val="FF0000"/>
                        </w:rPr>
                        <w:t>文字程度）</w:t>
                      </w:r>
                    </w:p>
                    <w:p w14:paraId="71D31375" w14:textId="025EE24A" w:rsidR="003E1BFC" w:rsidRPr="000E32FB" w:rsidRDefault="003E1BFC" w:rsidP="000E32FB">
                      <w:pPr>
                        <w:ind w:leftChars="0" w:left="0"/>
                        <w:rPr>
                          <w:rFonts w:hint="eastAsia"/>
                        </w:rPr>
                      </w:pPr>
                      <w:r>
                        <w:rPr>
                          <w:rFonts w:cs="ＭＳ Ｐゴシック" w:hint="eastAsia"/>
                        </w:rPr>
                        <w:t>備前市の地域公共交通</w:t>
                      </w:r>
                      <w:r w:rsidR="0078521B">
                        <w:rPr>
                          <w:rFonts w:cs="ＭＳ Ｐゴシック" w:hint="eastAsia"/>
                        </w:rPr>
                        <w:t>は</w:t>
                      </w:r>
                      <w:r w:rsidRPr="00BA437F">
                        <w:rPr>
                          <w:rFonts w:cs="ＭＳ Ｐゴシック"/>
                        </w:rPr>
                        <w:t>観光需要</w:t>
                      </w:r>
                      <w:r w:rsidR="0078521B">
                        <w:rPr>
                          <w:rFonts w:cs="ＭＳ Ｐゴシック" w:hint="eastAsia"/>
                        </w:rPr>
                        <w:t>への対応</w:t>
                      </w:r>
                      <w:r w:rsidRPr="00BA437F">
                        <w:rPr>
                          <w:rFonts w:cs="ＭＳ Ｐゴシック"/>
                        </w:rPr>
                        <w:t>と持続的な運行を両立が課題となって</w:t>
                      </w:r>
                      <w:r>
                        <w:rPr>
                          <w:rFonts w:cs="ＭＳ Ｐゴシック" w:hint="eastAsia"/>
                        </w:rPr>
                        <w:t>いることに加え、</w:t>
                      </w:r>
                      <w:r w:rsidRPr="003E1BFC">
                        <w:rPr>
                          <w:rFonts w:hint="eastAsia"/>
                        </w:rPr>
                        <w:t>将来</w:t>
                      </w:r>
                      <w:r w:rsidR="000E32FB">
                        <w:rPr>
                          <w:rFonts w:hint="eastAsia"/>
                        </w:rPr>
                        <w:t>の運転者不足への対応や</w:t>
                      </w:r>
                      <w:r w:rsidRPr="003E1BFC">
                        <w:rPr>
                          <w:rFonts w:hint="eastAsia"/>
                        </w:rPr>
                        <w:t>生産性向上が急務となって</w:t>
                      </w:r>
                      <w:r w:rsidR="000E32FB">
                        <w:rPr>
                          <w:rFonts w:hint="eastAsia"/>
                        </w:rPr>
                        <w:t>いたことから、</w:t>
                      </w:r>
                      <w:r w:rsidRPr="00BA437F">
                        <w:rPr>
                          <w:rFonts w:cs="ＭＳ Ｐゴシック" w:hint="eastAsia"/>
                        </w:rPr>
                        <w:t>自動運転</w:t>
                      </w:r>
                      <w:r w:rsidR="0078521B">
                        <w:rPr>
                          <w:rFonts w:cs="ＭＳ Ｐゴシック" w:hint="eastAsia"/>
                        </w:rPr>
                        <w:t>技術を活用し</w:t>
                      </w:r>
                      <w:r w:rsidR="000E32FB">
                        <w:rPr>
                          <w:rFonts w:cs="ＭＳ Ｐゴシック" w:hint="eastAsia"/>
                        </w:rPr>
                        <w:t>た</w:t>
                      </w:r>
                      <w:r w:rsidRPr="00BA437F">
                        <w:rPr>
                          <w:rFonts w:cs="ＭＳ Ｐゴシック" w:hint="eastAsia"/>
                        </w:rPr>
                        <w:t>輸送事業</w:t>
                      </w:r>
                      <w:r w:rsidR="000E32FB">
                        <w:rPr>
                          <w:rFonts w:cs="ＭＳ Ｐゴシック" w:hint="eastAsia"/>
                        </w:rPr>
                        <w:t>の</w:t>
                      </w:r>
                      <w:r w:rsidRPr="00BA437F">
                        <w:rPr>
                          <w:rFonts w:cs="ＭＳ Ｐゴシック" w:hint="eastAsia"/>
                        </w:rPr>
                        <w:t>維持・確保</w:t>
                      </w:r>
                      <w:r w:rsidR="000E32FB">
                        <w:rPr>
                          <w:rFonts w:cs="ＭＳ Ｐゴシック" w:hint="eastAsia"/>
                        </w:rPr>
                        <w:t>、</w:t>
                      </w:r>
                      <w:r w:rsidRPr="00BA437F">
                        <w:rPr>
                          <w:rFonts w:cs="ＭＳ Ｐゴシック" w:hint="eastAsia"/>
                        </w:rPr>
                        <w:t>観光面との連携</w:t>
                      </w:r>
                      <w:r w:rsidR="000E32FB">
                        <w:rPr>
                          <w:rFonts w:cs="ＭＳ Ｐゴシック" w:hint="eastAsia"/>
                        </w:rPr>
                        <w:t>、</w:t>
                      </w:r>
                      <w:r w:rsidRPr="00BA437F">
                        <w:rPr>
                          <w:rFonts w:hint="eastAsia"/>
                        </w:rPr>
                        <w:t>横展開を見据えたモデルケース構築</w:t>
                      </w:r>
                      <w:r w:rsidR="000E32FB">
                        <w:rPr>
                          <w:rFonts w:hint="eastAsia"/>
                        </w:rPr>
                        <w:t>等</w:t>
                      </w:r>
                      <w:r w:rsidR="0078521B">
                        <w:rPr>
                          <w:rFonts w:hint="eastAsia"/>
                        </w:rPr>
                        <w:t>を目的とした実証</w:t>
                      </w:r>
                      <w:r w:rsidR="000E32FB">
                        <w:rPr>
                          <w:rFonts w:hint="eastAsia"/>
                        </w:rPr>
                        <w:t>事業</w:t>
                      </w:r>
                      <w:r w:rsidR="0078521B">
                        <w:rPr>
                          <w:rFonts w:hint="eastAsia"/>
                        </w:rPr>
                        <w:t>を行うこととなった。</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43B99521"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7BD743C9">
                <wp:simplePos x="0" y="0"/>
                <wp:positionH relativeFrom="column">
                  <wp:posOffset>64770</wp:posOffset>
                </wp:positionH>
                <wp:positionV relativeFrom="paragraph">
                  <wp:posOffset>274955</wp:posOffset>
                </wp:positionV>
                <wp:extent cx="6386195" cy="1009015"/>
                <wp:effectExtent l="0" t="0" r="14605" b="1968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9015"/>
                        </a:xfrm>
                        <a:prstGeom prst="rect">
                          <a:avLst/>
                        </a:prstGeom>
                        <a:solidFill>
                          <a:srgbClr val="FFFFFF"/>
                        </a:solidFill>
                        <a:ln w="9525">
                          <a:solidFill>
                            <a:srgbClr val="000000"/>
                          </a:solidFill>
                          <a:miter lim="800000"/>
                          <a:headEnd/>
                          <a:tailEnd/>
                        </a:ln>
                      </wps:spPr>
                      <wps:txbx>
                        <w:txbxContent>
                          <w:p w14:paraId="0D4C7426" w14:textId="77777777" w:rsidR="00D32259" w:rsidRPr="00D32259" w:rsidRDefault="00D32259" w:rsidP="00D32259">
                            <w:pPr>
                              <w:ind w:leftChars="0" w:left="0" w:firstLineChars="0" w:firstLine="0"/>
                              <w:rPr>
                                <w:color w:val="FF0000"/>
                              </w:rPr>
                            </w:pPr>
                            <w:r w:rsidRPr="00D32259">
                              <w:rPr>
                                <w:rFonts w:hint="eastAsia"/>
                                <w:color w:val="FF0000"/>
                              </w:rPr>
                              <w:t>※運行場所・運行期間・運行車両について記入してください（</w:t>
                            </w:r>
                            <w:r w:rsidRPr="00D32259">
                              <w:rPr>
                                <w:color w:val="FF0000"/>
                              </w:rPr>
                              <w:t>150</w:t>
                            </w:r>
                            <w:r w:rsidRPr="00D32259">
                              <w:rPr>
                                <w:rFonts w:hint="eastAsia"/>
                                <w:color w:val="FF0000"/>
                              </w:rPr>
                              <w:t>文字程度）</w:t>
                            </w:r>
                          </w:p>
                          <w:p w14:paraId="49109711" w14:textId="77777777" w:rsidR="00D32259" w:rsidRPr="00D32259" w:rsidRDefault="00D32259" w:rsidP="00D32259">
                            <w:pPr>
                              <w:ind w:leftChars="0" w:left="0" w:firstLineChars="0" w:firstLine="0"/>
                              <w:rPr>
                                <w:color w:val="FF0000"/>
                              </w:rPr>
                            </w:pPr>
                            <w:r w:rsidRPr="00D32259">
                              <w:rPr>
                                <w:rFonts w:hint="eastAsia"/>
                                <w:color w:val="FF0000"/>
                              </w:rPr>
                              <w:t>※走行実証を実施されていない場合は、実施された実証内容について記入してください</w:t>
                            </w:r>
                          </w:p>
                          <w:p w14:paraId="1EA3E1EF" w14:textId="2CB63F2F" w:rsidR="000E32FB" w:rsidRDefault="000E32FB" w:rsidP="000E32FB">
                            <w:pPr>
                              <w:ind w:leftChars="0" w:left="0" w:firstLineChars="0" w:firstLine="0"/>
                              <w:rPr>
                                <w:rFonts w:cs="ＭＳ Ｐゴシック"/>
                              </w:rPr>
                            </w:pPr>
                            <w:r>
                              <w:rPr>
                                <w:rFonts w:cs="ＭＳ Ｐゴシック" w:hint="eastAsia"/>
                              </w:rPr>
                              <w:t>運行場所</w:t>
                            </w:r>
                            <w:r w:rsidR="00F02AF4">
                              <w:rPr>
                                <w:rFonts w:cs="ＭＳ Ｐゴシック" w:hint="eastAsia"/>
                              </w:rPr>
                              <w:t>：</w:t>
                            </w:r>
                            <w:r>
                              <w:rPr>
                                <w:rFonts w:cs="ＭＳ Ｐゴシック" w:hint="eastAsia"/>
                              </w:rPr>
                              <w:t>備前市吉永町及び閑谷</w:t>
                            </w:r>
                            <w:r w:rsidR="00F02AF4">
                              <w:rPr>
                                <w:rFonts w:cs="ＭＳ Ｐゴシック" w:hint="eastAsia"/>
                              </w:rPr>
                              <w:t>、</w:t>
                            </w:r>
                            <w:r>
                              <w:rPr>
                                <w:rFonts w:cs="ＭＳ Ｐゴシック" w:hint="eastAsia"/>
                              </w:rPr>
                              <w:t>ＪＲ吉永駅から旧閑谷学校を走行（片道約５．０ｋｍを往復）</w:t>
                            </w:r>
                          </w:p>
                          <w:p w14:paraId="31BD2B6F" w14:textId="0D633D74" w:rsidR="0017034D" w:rsidRDefault="000E32FB" w:rsidP="0017034D">
                            <w:pPr>
                              <w:pStyle w:val="a6"/>
                              <w:ind w:leftChars="0" w:left="0" w:firstLineChars="0" w:firstLine="0"/>
                              <w:jc w:val="both"/>
                              <w:rPr>
                                <w:rFonts w:cs="ＭＳ Ｐゴシック"/>
                                <w:color w:val="000000" w:themeColor="text1"/>
                              </w:rPr>
                            </w:pPr>
                            <w:r>
                              <w:rPr>
                                <w:rFonts w:hint="eastAsia"/>
                              </w:rPr>
                              <w:t>運行期間</w:t>
                            </w:r>
                            <w:r w:rsidR="00F02AF4">
                              <w:rPr>
                                <w:rFonts w:hint="eastAsia"/>
                              </w:rPr>
                              <w:t>：</w:t>
                            </w:r>
                            <w:r>
                              <w:rPr>
                                <w:rFonts w:cs="ＭＳ Ｐゴシック" w:hint="eastAsia"/>
                                <w:color w:val="000000" w:themeColor="text1"/>
                              </w:rPr>
                              <w:t>令和６年１月２</w:t>
                            </w:r>
                            <w:r w:rsidR="0017034D">
                              <w:rPr>
                                <w:rFonts w:cs="ＭＳ Ｐゴシック" w:hint="eastAsia"/>
                                <w:color w:val="000000" w:themeColor="text1"/>
                              </w:rPr>
                              <w:t>３</w:t>
                            </w:r>
                            <w:r>
                              <w:rPr>
                                <w:rFonts w:cs="ＭＳ Ｐゴシック" w:hint="eastAsia"/>
                                <w:color w:val="000000" w:themeColor="text1"/>
                              </w:rPr>
                              <w:t xml:space="preserve">日（水）～１月２７日（土）　</w:t>
                            </w:r>
                            <w:r w:rsidR="0017034D">
                              <w:rPr>
                                <w:rFonts w:cs="ＭＳ Ｐゴシック" w:hint="eastAsia"/>
                                <w:color w:val="000000" w:themeColor="text1"/>
                              </w:rPr>
                              <w:t>※</w:t>
                            </w:r>
                            <w:r>
                              <w:rPr>
                                <w:rFonts w:cs="ＭＳ Ｐゴシック" w:hint="eastAsia"/>
                                <w:color w:val="000000" w:themeColor="text1"/>
                              </w:rPr>
                              <w:t>計</w:t>
                            </w:r>
                            <w:r w:rsidR="0017034D">
                              <w:rPr>
                                <w:rFonts w:cs="ＭＳ Ｐゴシック" w:hint="eastAsia"/>
                                <w:color w:val="000000" w:themeColor="text1"/>
                              </w:rPr>
                              <w:t>5</w:t>
                            </w:r>
                            <w:r>
                              <w:rPr>
                                <w:rFonts w:cs="ＭＳ Ｐゴシック" w:hint="eastAsia"/>
                                <w:color w:val="000000" w:themeColor="text1"/>
                              </w:rPr>
                              <w:t>日間</w:t>
                            </w:r>
                            <w:r w:rsidR="0017034D">
                              <w:rPr>
                                <w:rFonts w:cs="ＭＳ Ｐゴシック" w:hint="eastAsia"/>
                                <w:color w:val="000000" w:themeColor="text1"/>
                              </w:rPr>
                              <w:t>のうち1/23は関係者試乗会</w:t>
                            </w:r>
                          </w:p>
                          <w:p w14:paraId="2D0AA366" w14:textId="1157D96F" w:rsidR="000E32FB" w:rsidRPr="00F02AF4" w:rsidRDefault="000E32FB" w:rsidP="00B167D0">
                            <w:pPr>
                              <w:ind w:leftChars="0" w:left="0" w:firstLineChars="0" w:firstLine="0"/>
                              <w:rPr>
                                <w:rFonts w:cs="ＭＳ Ｐゴシック"/>
                              </w:rPr>
                            </w:pPr>
                            <w:r>
                              <w:rPr>
                                <w:rFonts w:hint="eastAsia"/>
                              </w:rPr>
                              <w:t>運行車両</w:t>
                            </w:r>
                            <w:r w:rsidR="00F02AF4">
                              <w:rPr>
                                <w:rFonts w:hint="eastAsia"/>
                              </w:rPr>
                              <w:t>：</w:t>
                            </w:r>
                            <w:r w:rsidRPr="008C5623">
                              <w:rPr>
                                <w:color w:val="000000" w:themeColor="text1"/>
                                <w:lang w:val="en-US"/>
                              </w:rPr>
                              <w:t>GSM8</w:t>
                            </w:r>
                            <w:r w:rsidRPr="008C5623">
                              <w:rPr>
                                <w:color w:val="000000" w:themeColor="text1"/>
                              </w:rPr>
                              <w:t>（ジーエスエムエイト）</w:t>
                            </w:r>
                            <w:r w:rsidR="00F02AF4">
                              <w:rPr>
                                <w:rFonts w:hint="eastAsia"/>
                                <w:color w:val="000000" w:themeColor="text1"/>
                              </w:rPr>
                              <w:t xml:space="preserve">　</w:t>
                            </w:r>
                            <w:r w:rsidR="0017034D">
                              <w:rPr>
                                <w:rFonts w:hint="eastAsia"/>
                                <w:color w:val="000000" w:themeColor="text1"/>
                              </w:rPr>
                              <w:t>１台</w:t>
                            </w:r>
                            <w:r w:rsidR="00F02AF4">
                              <w:rPr>
                                <w:rFonts w:hint="eastAsia"/>
                                <w:color w:val="000000" w:themeColor="text1"/>
                              </w:rPr>
                              <w:t xml:space="preserve">　</w:t>
                            </w:r>
                            <w:r w:rsidR="0017034D">
                              <w:rPr>
                                <w:rFonts w:hint="eastAsia"/>
                                <w:color w:val="000000" w:themeColor="text1"/>
                              </w:rPr>
                              <w:t>※</w:t>
                            </w:r>
                            <w:r w:rsidR="0017034D" w:rsidRPr="0017034D">
                              <w:rPr>
                                <w:rFonts w:hint="eastAsia"/>
                                <w:color w:val="000000" w:themeColor="text1"/>
                              </w:rPr>
                              <w:t>グリーンスローモビリティ車両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1pt;margin-top:21.65pt;width:502.85pt;height:79.4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">
                <v:textbox>
                  <w:txbxContent>
                    <w:p w14:paraId="0D4C7426" w14:textId="77777777" w:rsidR="00D32259" w:rsidRPr="00D32259" w:rsidRDefault="00D32259" w:rsidP="00D32259">
                      <w:pPr>
                        <w:ind w:leftChars="0" w:left="0" w:firstLineChars="0" w:firstLine="0"/>
                        <w:rPr>
                          <w:color w:val="FF0000"/>
                        </w:rPr>
                      </w:pPr>
                      <w:r w:rsidRPr="00D32259">
                        <w:rPr>
                          <w:rFonts w:hint="eastAsia"/>
                          <w:color w:val="FF0000"/>
                        </w:rPr>
                        <w:t>※運行場所・運行期間・運行車両について記入してください（</w:t>
                      </w:r>
                      <w:r w:rsidRPr="00D32259">
                        <w:rPr>
                          <w:color w:val="FF0000"/>
                        </w:rPr>
                        <w:t>150</w:t>
                      </w:r>
                      <w:r w:rsidRPr="00D32259">
                        <w:rPr>
                          <w:rFonts w:hint="eastAsia"/>
                          <w:color w:val="FF0000"/>
                        </w:rPr>
                        <w:t>文字程度）</w:t>
                      </w:r>
                    </w:p>
                    <w:p w14:paraId="49109711" w14:textId="77777777" w:rsidR="00D32259" w:rsidRPr="00D32259" w:rsidRDefault="00D32259" w:rsidP="00D32259">
                      <w:pPr>
                        <w:ind w:leftChars="0" w:left="0" w:firstLineChars="0" w:firstLine="0"/>
                        <w:rPr>
                          <w:color w:val="FF0000"/>
                        </w:rPr>
                      </w:pPr>
                      <w:r w:rsidRPr="00D32259">
                        <w:rPr>
                          <w:rFonts w:hint="eastAsia"/>
                          <w:color w:val="FF0000"/>
                        </w:rPr>
                        <w:t>※走行実証を実施されていない場合は、実施された実証内容について記入してください</w:t>
                      </w:r>
                    </w:p>
                    <w:p w14:paraId="1EA3E1EF" w14:textId="2CB63F2F" w:rsidR="000E32FB" w:rsidRDefault="000E32FB" w:rsidP="000E32FB">
                      <w:pPr>
                        <w:ind w:leftChars="0" w:left="0" w:firstLineChars="0" w:firstLine="0"/>
                        <w:rPr>
                          <w:rFonts w:cs="ＭＳ Ｐゴシック"/>
                        </w:rPr>
                      </w:pPr>
                      <w:r>
                        <w:rPr>
                          <w:rFonts w:cs="ＭＳ Ｐゴシック" w:hint="eastAsia"/>
                        </w:rPr>
                        <w:t>運行</w:t>
                      </w:r>
                      <w:r>
                        <w:rPr>
                          <w:rFonts w:cs="ＭＳ Ｐゴシック" w:hint="eastAsia"/>
                        </w:rPr>
                        <w:t>場所</w:t>
                      </w:r>
                      <w:r w:rsidR="00F02AF4">
                        <w:rPr>
                          <w:rFonts w:cs="ＭＳ Ｐゴシック" w:hint="eastAsia"/>
                        </w:rPr>
                        <w:t>：</w:t>
                      </w:r>
                      <w:r>
                        <w:rPr>
                          <w:rFonts w:cs="ＭＳ Ｐゴシック" w:hint="eastAsia"/>
                        </w:rPr>
                        <w:t>備前市吉永町及び閑谷</w:t>
                      </w:r>
                      <w:r w:rsidR="00F02AF4">
                        <w:rPr>
                          <w:rFonts w:cs="ＭＳ Ｐゴシック" w:hint="eastAsia"/>
                        </w:rPr>
                        <w:t>、</w:t>
                      </w:r>
                      <w:r>
                        <w:rPr>
                          <w:rFonts w:cs="ＭＳ Ｐゴシック" w:hint="eastAsia"/>
                        </w:rPr>
                        <w:t>ＪＲ吉永駅から旧閑谷学校</w:t>
                      </w:r>
                      <w:r>
                        <w:rPr>
                          <w:rFonts w:cs="ＭＳ Ｐゴシック" w:hint="eastAsia"/>
                        </w:rPr>
                        <w:t>を走行（</w:t>
                      </w:r>
                      <w:r>
                        <w:rPr>
                          <w:rFonts w:cs="ＭＳ Ｐゴシック" w:hint="eastAsia"/>
                        </w:rPr>
                        <w:t>片道約５．０ｋｍを往復</w:t>
                      </w:r>
                      <w:r>
                        <w:rPr>
                          <w:rFonts w:cs="ＭＳ Ｐゴシック" w:hint="eastAsia"/>
                        </w:rPr>
                        <w:t>）</w:t>
                      </w:r>
                    </w:p>
                    <w:p w14:paraId="31BD2B6F" w14:textId="0D633D74" w:rsidR="0017034D" w:rsidRDefault="000E32FB" w:rsidP="0017034D">
                      <w:pPr>
                        <w:pStyle w:val="a6"/>
                        <w:ind w:leftChars="0" w:left="0" w:firstLineChars="0" w:firstLine="0"/>
                        <w:jc w:val="both"/>
                        <w:rPr>
                          <w:rFonts w:cs="ＭＳ Ｐゴシック" w:hint="eastAsia"/>
                          <w:color w:val="000000" w:themeColor="text1"/>
                        </w:rPr>
                      </w:pPr>
                      <w:r>
                        <w:rPr>
                          <w:rFonts w:hint="eastAsia"/>
                        </w:rPr>
                        <w:t>運行期間</w:t>
                      </w:r>
                      <w:r w:rsidR="00F02AF4">
                        <w:rPr>
                          <w:rFonts w:hint="eastAsia"/>
                        </w:rPr>
                        <w:t>：</w:t>
                      </w:r>
                      <w:r>
                        <w:rPr>
                          <w:rFonts w:cs="ＭＳ Ｐゴシック" w:hint="eastAsia"/>
                          <w:color w:val="000000" w:themeColor="text1"/>
                        </w:rPr>
                        <w:t>令和６年１月２</w:t>
                      </w:r>
                      <w:r w:rsidR="0017034D">
                        <w:rPr>
                          <w:rFonts w:cs="ＭＳ Ｐゴシック" w:hint="eastAsia"/>
                          <w:color w:val="000000" w:themeColor="text1"/>
                        </w:rPr>
                        <w:t>３</w:t>
                      </w:r>
                      <w:r>
                        <w:rPr>
                          <w:rFonts w:cs="ＭＳ Ｐゴシック" w:hint="eastAsia"/>
                          <w:color w:val="000000" w:themeColor="text1"/>
                        </w:rPr>
                        <w:t xml:space="preserve">日（水）～１月２７日（土）　</w:t>
                      </w:r>
                      <w:r w:rsidR="0017034D">
                        <w:rPr>
                          <w:rFonts w:cs="ＭＳ Ｐゴシック" w:hint="eastAsia"/>
                          <w:color w:val="000000" w:themeColor="text1"/>
                        </w:rPr>
                        <w:t>※</w:t>
                      </w:r>
                      <w:r>
                        <w:rPr>
                          <w:rFonts w:cs="ＭＳ Ｐゴシック" w:hint="eastAsia"/>
                          <w:color w:val="000000" w:themeColor="text1"/>
                        </w:rPr>
                        <w:t>計</w:t>
                      </w:r>
                      <w:r w:rsidR="0017034D">
                        <w:rPr>
                          <w:rFonts w:cs="ＭＳ Ｐゴシック" w:hint="eastAsia"/>
                          <w:color w:val="000000" w:themeColor="text1"/>
                        </w:rPr>
                        <w:t>5</w:t>
                      </w:r>
                      <w:r>
                        <w:rPr>
                          <w:rFonts w:cs="ＭＳ Ｐゴシック" w:hint="eastAsia"/>
                          <w:color w:val="000000" w:themeColor="text1"/>
                        </w:rPr>
                        <w:t>日間</w:t>
                      </w:r>
                      <w:r w:rsidR="0017034D">
                        <w:rPr>
                          <w:rFonts w:cs="ＭＳ Ｐゴシック" w:hint="eastAsia"/>
                          <w:color w:val="000000" w:themeColor="text1"/>
                        </w:rPr>
                        <w:t>のうち1/23は関係者試乗会</w:t>
                      </w:r>
                    </w:p>
                    <w:p w14:paraId="2D0AA366" w14:textId="1157D96F" w:rsidR="000E32FB" w:rsidRPr="00F02AF4" w:rsidRDefault="000E32FB" w:rsidP="00B167D0">
                      <w:pPr>
                        <w:ind w:leftChars="0" w:left="0" w:firstLineChars="0" w:firstLine="0"/>
                        <w:rPr>
                          <w:rFonts w:cs="ＭＳ Ｐゴシック" w:hint="eastAsia"/>
                        </w:rPr>
                      </w:pPr>
                      <w:r>
                        <w:rPr>
                          <w:rFonts w:hint="eastAsia"/>
                        </w:rPr>
                        <w:t>運行車両</w:t>
                      </w:r>
                      <w:r w:rsidR="00F02AF4">
                        <w:rPr>
                          <w:rFonts w:hint="eastAsia"/>
                        </w:rPr>
                        <w:t>：</w:t>
                      </w:r>
                      <w:r w:rsidRPr="008C5623">
                        <w:rPr>
                          <w:color w:val="000000" w:themeColor="text1"/>
                          <w:lang w:val="en-US"/>
                        </w:rPr>
                        <w:t>GSM8</w:t>
                      </w:r>
                      <w:r w:rsidRPr="008C5623">
                        <w:rPr>
                          <w:color w:val="000000" w:themeColor="text1"/>
                        </w:rPr>
                        <w:t>（ジーエスエムエイト）</w:t>
                      </w:r>
                      <w:r w:rsidR="00F02AF4">
                        <w:rPr>
                          <w:rFonts w:hint="eastAsia"/>
                          <w:color w:val="000000" w:themeColor="text1"/>
                        </w:rPr>
                        <w:t xml:space="preserve">　</w:t>
                      </w:r>
                      <w:r w:rsidR="0017034D">
                        <w:rPr>
                          <w:rFonts w:hint="eastAsia"/>
                          <w:color w:val="000000" w:themeColor="text1"/>
                        </w:rPr>
                        <w:t>１台</w:t>
                      </w:r>
                      <w:r w:rsidR="00F02AF4">
                        <w:rPr>
                          <w:rFonts w:hint="eastAsia"/>
                          <w:color w:val="000000" w:themeColor="text1"/>
                        </w:rPr>
                        <w:t xml:space="preserve">　</w:t>
                      </w:r>
                      <w:r w:rsidR="0017034D">
                        <w:rPr>
                          <w:rFonts w:hint="eastAsia"/>
                          <w:color w:val="000000" w:themeColor="text1"/>
                        </w:rPr>
                        <w:t>※</w:t>
                      </w:r>
                      <w:r w:rsidR="0017034D" w:rsidRPr="0017034D">
                        <w:rPr>
                          <w:rFonts w:hint="eastAsia"/>
                          <w:color w:val="000000" w:themeColor="text1"/>
                        </w:rPr>
                        <w:t>グリーンスローモビリティ車両</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EB6999F" w:rsidR="004A15FD" w:rsidRPr="0064265E" w:rsidRDefault="00D32259" w:rsidP="00C81437">
      <w:pPr>
        <w:ind w:leftChars="0" w:left="0" w:firstLineChars="0" w:firstLine="0"/>
        <w:rPr>
          <w:spacing w:val="-4"/>
        </w:rPr>
        <w:sectPr w:rsidR="004A15FD" w:rsidRPr="0064265E" w:rsidSect="00EB64AD">
          <w:headerReference w:type="even" r:id="rId8"/>
          <w:headerReference w:type="default" r:id="rId9"/>
          <w:footerReference w:type="even" r:id="rId10"/>
          <w:footerReference w:type="default" r:id="rId11"/>
          <w:headerReference w:type="first" r:id="rId12"/>
          <w:footerReference w:type="first" r:id="rId13"/>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06C48A0F">
                <wp:simplePos x="0" y="0"/>
                <wp:positionH relativeFrom="column">
                  <wp:posOffset>64770</wp:posOffset>
                </wp:positionH>
                <wp:positionV relativeFrom="paragraph">
                  <wp:posOffset>283210</wp:posOffset>
                </wp:positionV>
                <wp:extent cx="6386195" cy="5118100"/>
                <wp:effectExtent l="0" t="0" r="14605" b="2540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118100"/>
                        </a:xfrm>
                        <a:prstGeom prst="rect">
                          <a:avLst/>
                        </a:prstGeom>
                        <a:solidFill>
                          <a:srgbClr val="FFFFFF"/>
                        </a:solidFill>
                        <a:ln w="9525">
                          <a:solidFill>
                            <a:srgbClr val="000000"/>
                          </a:solidFill>
                          <a:miter lim="800000"/>
                          <a:headEnd/>
                          <a:tailEnd/>
                        </a:ln>
                      </wps:spPr>
                      <wps:txbx>
                        <w:txbxContent>
                          <w:p w14:paraId="1A2C159B" w14:textId="1064CCF9" w:rsidR="00A44BF0" w:rsidRPr="00D32259" w:rsidRDefault="00A44BF0" w:rsidP="00A44BF0">
                            <w:pPr>
                              <w:ind w:leftChars="0" w:left="0" w:firstLineChars="0" w:firstLine="0"/>
                              <w:rPr>
                                <w:color w:val="FF0000"/>
                              </w:rPr>
                            </w:pPr>
                            <w:r w:rsidRPr="00D32259">
                              <w:rPr>
                                <w:rFonts w:hint="eastAsia"/>
                                <w:color w:val="FF0000"/>
                              </w:rPr>
                              <w:t>※経営面・技術面・社会受容性面の主要な検証項目について、検証方法を</w:t>
                            </w:r>
                            <w:r w:rsidR="00AB19D1" w:rsidRPr="00D32259">
                              <w:rPr>
                                <w:rFonts w:hint="eastAsia"/>
                                <w:color w:val="FF0000"/>
                              </w:rPr>
                              <w:t>記入してください</w:t>
                            </w:r>
                          </w:p>
                          <w:p w14:paraId="28458A5E" w14:textId="06183345" w:rsidR="00A44BF0" w:rsidRPr="00D32259" w:rsidRDefault="00A44BF0" w:rsidP="00A44BF0">
                            <w:pPr>
                              <w:ind w:leftChars="0" w:left="0" w:firstLineChars="0" w:firstLine="0"/>
                              <w:rPr>
                                <w:color w:val="FF0000"/>
                              </w:rPr>
                            </w:pPr>
                            <w:r w:rsidRPr="00D32259">
                              <w:rPr>
                                <w:rFonts w:hint="eastAsia"/>
                                <w:color w:val="FF0000"/>
                              </w:rPr>
                              <w:t>※資料1ページ目に収まる範囲であれば、</w:t>
                            </w:r>
                            <w:r w:rsidR="00904A94" w:rsidRPr="00D32259">
                              <w:rPr>
                                <w:rFonts w:hint="eastAsia"/>
                                <w:color w:val="FF0000"/>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F02AF4">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F02AF4">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01ED17A" w:rsidR="00A44BF0" w:rsidRPr="00F92942" w:rsidRDefault="0017034D" w:rsidP="004A15FD">
                                  <w:pPr>
                                    <w:spacing w:line="259" w:lineRule="auto"/>
                                    <w:ind w:leftChars="0" w:left="0" w:firstLineChars="0" w:firstLine="0"/>
                                    <w:suppressOverlap/>
                                    <w:rPr>
                                      <w:lang w:val="en-US"/>
                                    </w:rPr>
                                  </w:pPr>
                                  <w:r w:rsidRPr="005D3EC7">
                                    <w:rPr>
                                      <w:rFonts w:hint="eastAsia"/>
                                    </w:rPr>
                                    <w:t>輸送収入の確保</w:t>
                                  </w:r>
                                </w:p>
                              </w:tc>
                              <w:tc>
                                <w:tcPr>
                                  <w:tcW w:w="5796" w:type="dxa"/>
                                  <w:tcBorders>
                                    <w:top w:val="single" w:sz="4" w:space="0" w:color="000000"/>
                                    <w:left w:val="single" w:sz="4" w:space="0" w:color="000000"/>
                                    <w:bottom w:val="single" w:sz="4" w:space="0" w:color="000000"/>
                                    <w:right w:val="single" w:sz="4" w:space="0" w:color="000000"/>
                                  </w:tcBorders>
                                </w:tcPr>
                                <w:p w14:paraId="1FA0A8DD" w14:textId="77777777" w:rsidR="0017034D" w:rsidRDefault="0017034D" w:rsidP="0017034D">
                                  <w:pPr>
                                    <w:spacing w:line="259" w:lineRule="auto"/>
                                    <w:ind w:leftChars="0" w:left="0" w:firstLineChars="0" w:firstLine="0"/>
                                    <w:suppressOverlap/>
                                  </w:pPr>
                                  <w:r w:rsidRPr="006862D5">
                                    <w:rPr>
                                      <w:rFonts w:hint="eastAsia"/>
                                    </w:rPr>
                                    <w:t>本実証では</w:t>
                                  </w:r>
                                  <w:r w:rsidRPr="006862D5">
                                    <w:t>4日間</w:t>
                                  </w:r>
                                  <w:r w:rsidRPr="006862D5">
                                    <w:rPr>
                                      <w:rFonts w:hint="eastAsia"/>
                                    </w:rPr>
                                    <w:t>の無償運行</w:t>
                                  </w:r>
                                  <w:r>
                                    <w:rPr>
                                      <w:rFonts w:hint="eastAsia"/>
                                    </w:rPr>
                                    <w:t>として実施</w:t>
                                  </w:r>
                                </w:p>
                                <w:p w14:paraId="6798106E" w14:textId="717AE30D" w:rsidR="00A44BF0" w:rsidRPr="00F92942" w:rsidRDefault="0017034D" w:rsidP="0017034D">
                                  <w:pPr>
                                    <w:spacing w:line="259" w:lineRule="auto"/>
                                    <w:ind w:leftChars="0" w:left="0" w:firstLineChars="0" w:firstLine="0"/>
                                    <w:suppressOverlap/>
                                    <w:rPr>
                                      <w:lang w:val="en-US"/>
                                    </w:rPr>
                                  </w:pPr>
                                  <w:r>
                                    <w:rPr>
                                      <w:rFonts w:hint="eastAsia"/>
                                      <w:lang w:val="en-US"/>
                                    </w:rPr>
                                    <w:t>今後の検討材料を得るためアンケート調査結果や利用者数等から有償化した際の収支率を算出</w:t>
                                  </w:r>
                                </w:p>
                              </w:tc>
                            </w:tr>
                            <w:tr w:rsidR="0017034D" w:rsidRPr="00F92942" w14:paraId="572530E5" w14:textId="77777777" w:rsidTr="00F02AF4">
                              <w:trPr>
                                <w:cantSplit/>
                                <w:trHeight w:val="4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shd w:val="clear" w:color="auto" w:fill="auto"/>
                                </w:tcPr>
                                <w:p w14:paraId="553622EA" w14:textId="024C654E" w:rsidR="0017034D" w:rsidRDefault="0017034D" w:rsidP="004A15FD">
                                  <w:pPr>
                                    <w:spacing w:line="259" w:lineRule="auto"/>
                                    <w:ind w:leftChars="0" w:left="0" w:firstLineChars="0" w:firstLine="0"/>
                                    <w:suppressOverlap/>
                                    <w:rPr>
                                      <w:lang w:val="en-US"/>
                                    </w:rPr>
                                  </w:pPr>
                                  <w:r w:rsidRPr="006862D5">
                                    <w:rPr>
                                      <w:rFonts w:hint="eastAsia"/>
                                    </w:rPr>
                                    <w:t>自動運転と組み合わせることによる観光地における来訪者数の増加</w:t>
                                  </w:r>
                                </w:p>
                              </w:tc>
                              <w:tc>
                                <w:tcPr>
                                  <w:tcW w:w="5796" w:type="dxa"/>
                                  <w:tcBorders>
                                    <w:top w:val="single" w:sz="4" w:space="0" w:color="000000"/>
                                    <w:left w:val="single" w:sz="4" w:space="0" w:color="000000"/>
                                    <w:right w:val="single" w:sz="4" w:space="0" w:color="000000"/>
                                  </w:tcBorders>
                                </w:tcPr>
                                <w:p w14:paraId="18E653AF" w14:textId="6B4FD328" w:rsidR="0017034D" w:rsidRPr="00F92942" w:rsidRDefault="0017034D" w:rsidP="004A15FD">
                                  <w:pPr>
                                    <w:spacing w:line="259" w:lineRule="auto"/>
                                    <w:ind w:leftChars="0" w:left="0" w:firstLineChars="0" w:firstLine="0"/>
                                    <w:suppressOverlap/>
                                    <w:rPr>
                                      <w:lang w:val="en-US"/>
                                    </w:rPr>
                                  </w:pPr>
                                  <w:r w:rsidRPr="000E44DE">
                                    <w:rPr>
                                      <w:rFonts w:hint="eastAsia"/>
                                      <w:lang w:val="en-US"/>
                                    </w:rPr>
                                    <w:t>旧閑谷学校への聞き取り</w:t>
                                  </w:r>
                                </w:p>
                              </w:tc>
                            </w:tr>
                            <w:tr w:rsidR="0017034D" w:rsidRPr="00F92942" w14:paraId="3481F0C4" w14:textId="77777777" w:rsidTr="00F02AF4">
                              <w:trPr>
                                <w:cantSplit/>
                                <w:trHeight w:val="99"/>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17034D" w:rsidRDefault="0017034D"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3812A62D" w:rsidR="0017034D" w:rsidRDefault="0017034D" w:rsidP="004A15FD">
                                  <w:pPr>
                                    <w:spacing w:line="259" w:lineRule="auto"/>
                                    <w:ind w:leftChars="0" w:left="0" w:firstLineChars="0" w:firstLine="0"/>
                                    <w:suppressOverlap/>
                                    <w:rPr>
                                      <w:lang w:val="en-US"/>
                                    </w:rPr>
                                  </w:pPr>
                                  <w:r w:rsidRPr="008C5623">
                                    <w:rPr>
                                      <w:rFonts w:hint="eastAsia"/>
                                      <w:lang w:val="en-US"/>
                                    </w:rPr>
                                    <w:t>自動運転による走行割合を評価</w:t>
                                  </w:r>
                                </w:p>
                              </w:tc>
                              <w:tc>
                                <w:tcPr>
                                  <w:tcW w:w="5796" w:type="dxa"/>
                                  <w:tcBorders>
                                    <w:top w:val="single" w:sz="4" w:space="0" w:color="000000"/>
                                    <w:left w:val="single" w:sz="4" w:space="0" w:color="000000"/>
                                    <w:bottom w:val="single" w:sz="4" w:space="0" w:color="000000"/>
                                    <w:right w:val="single" w:sz="4" w:space="0" w:color="000000"/>
                                  </w:tcBorders>
                                </w:tcPr>
                                <w:p w14:paraId="6F3DE4DD" w14:textId="6DE41245" w:rsidR="0017034D" w:rsidRPr="00F92942" w:rsidRDefault="0017034D" w:rsidP="004A15FD">
                                  <w:pPr>
                                    <w:spacing w:line="259" w:lineRule="auto"/>
                                    <w:ind w:leftChars="0" w:left="0" w:firstLineChars="0" w:firstLine="0"/>
                                    <w:suppressOverlap/>
                                    <w:rPr>
                                      <w:lang w:val="en-US"/>
                                    </w:rPr>
                                  </w:pPr>
                                  <w:r w:rsidRPr="008C5623">
                                    <w:rPr>
                                      <w:rFonts w:hint="eastAsia"/>
                                      <w:lang w:val="en-US"/>
                                    </w:rPr>
                                    <w:t>走行データ分析を実施</w:t>
                                  </w:r>
                                </w:p>
                              </w:tc>
                            </w:tr>
                            <w:tr w:rsidR="0017034D" w:rsidRPr="00F92942" w14:paraId="74ADF813" w14:textId="77777777" w:rsidTr="00F02AF4">
                              <w:trPr>
                                <w:cantSplit/>
                                <w:trHeight w:val="20"/>
                              </w:trPr>
                              <w:tc>
                                <w:tcPr>
                                  <w:tcW w:w="704" w:type="dxa"/>
                                  <w:vMerge/>
                                  <w:tcBorders>
                                    <w:left w:val="single" w:sz="4" w:space="0" w:color="auto"/>
                                    <w:right w:val="single" w:sz="4" w:space="0" w:color="auto"/>
                                  </w:tcBorders>
                                  <w:textDirection w:val="tbRlV"/>
                                  <w:vAlign w:val="center"/>
                                </w:tcPr>
                                <w:p w14:paraId="77FE5A0E"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2CFAEB3C" w:rsidR="0017034D" w:rsidRDefault="0017034D" w:rsidP="004A15FD">
                                  <w:pPr>
                                    <w:spacing w:line="259" w:lineRule="auto"/>
                                    <w:ind w:leftChars="0" w:left="0" w:firstLineChars="0" w:firstLine="0"/>
                                    <w:suppressOverlap/>
                                    <w:rPr>
                                      <w:lang w:val="en-US"/>
                                    </w:rPr>
                                  </w:pPr>
                                  <w:r w:rsidRPr="008C5623">
                                    <w:rPr>
                                      <w:rFonts w:hint="eastAsia"/>
                                      <w:lang w:val="en-US"/>
                                    </w:rPr>
                                    <w:t>緊急時の連携遮断件数をカウント</w:t>
                                  </w:r>
                                </w:p>
                              </w:tc>
                              <w:tc>
                                <w:tcPr>
                                  <w:tcW w:w="5796" w:type="dxa"/>
                                  <w:tcBorders>
                                    <w:top w:val="single" w:sz="4" w:space="0" w:color="000000"/>
                                    <w:left w:val="single" w:sz="4" w:space="0" w:color="000000"/>
                                    <w:bottom w:val="single" w:sz="4" w:space="0" w:color="000000"/>
                                    <w:right w:val="single" w:sz="4" w:space="0" w:color="000000"/>
                                  </w:tcBorders>
                                </w:tcPr>
                                <w:p w14:paraId="4F546B87" w14:textId="0F94123A" w:rsidR="0017034D" w:rsidRPr="00F92942" w:rsidRDefault="0017034D" w:rsidP="004A15FD">
                                  <w:pPr>
                                    <w:spacing w:line="259" w:lineRule="auto"/>
                                    <w:ind w:leftChars="0" w:left="0" w:firstLineChars="0" w:firstLine="0"/>
                                    <w:suppressOverlap/>
                                    <w:rPr>
                                      <w:lang w:val="en-US"/>
                                    </w:rPr>
                                  </w:pPr>
                                  <w:r w:rsidRPr="008C5623">
                                    <w:rPr>
                                      <w:rFonts w:hint="eastAsia"/>
                                      <w:lang w:val="en-US"/>
                                    </w:rPr>
                                    <w:t>走行データ分析を実施</w:t>
                                  </w:r>
                                </w:p>
                              </w:tc>
                            </w:tr>
                            <w:tr w:rsidR="0017034D" w:rsidRPr="00F92942" w14:paraId="4C7448A6" w14:textId="77777777" w:rsidTr="00F02AF4">
                              <w:trPr>
                                <w:cantSplit/>
                                <w:trHeight w:val="196"/>
                              </w:trPr>
                              <w:tc>
                                <w:tcPr>
                                  <w:tcW w:w="704" w:type="dxa"/>
                                  <w:vMerge/>
                                  <w:tcBorders>
                                    <w:left w:val="single" w:sz="4" w:space="0" w:color="auto"/>
                                    <w:right w:val="single" w:sz="4" w:space="0" w:color="auto"/>
                                  </w:tcBorders>
                                  <w:textDirection w:val="tbRlV"/>
                                  <w:vAlign w:val="center"/>
                                </w:tcPr>
                                <w:p w14:paraId="5112EF88"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6E7C8570" w:rsidR="0017034D" w:rsidRDefault="0017034D" w:rsidP="004A15FD">
                                  <w:pPr>
                                    <w:spacing w:line="259" w:lineRule="auto"/>
                                    <w:ind w:leftChars="0" w:left="0" w:firstLineChars="0" w:firstLine="0"/>
                                    <w:suppressOverlap/>
                                    <w:rPr>
                                      <w:lang w:val="en-US"/>
                                    </w:rPr>
                                  </w:pPr>
                                  <w:r w:rsidRPr="008C5623">
                                    <w:rPr>
                                      <w:rFonts w:hint="eastAsia"/>
                                    </w:rPr>
                                    <w:t>定時運行における出発時の早発・遅延率を確認</w:t>
                                  </w:r>
                                </w:p>
                              </w:tc>
                              <w:tc>
                                <w:tcPr>
                                  <w:tcW w:w="5796" w:type="dxa"/>
                                  <w:tcBorders>
                                    <w:top w:val="single" w:sz="4" w:space="0" w:color="000000"/>
                                    <w:left w:val="single" w:sz="4" w:space="0" w:color="000000"/>
                                    <w:bottom w:val="single" w:sz="4" w:space="0" w:color="000000"/>
                                    <w:right w:val="single" w:sz="4" w:space="0" w:color="000000"/>
                                  </w:tcBorders>
                                </w:tcPr>
                                <w:p w14:paraId="5818DA1C" w14:textId="33BF7018" w:rsidR="0017034D" w:rsidRPr="00F92942" w:rsidRDefault="0017034D" w:rsidP="004A15FD">
                                  <w:pPr>
                                    <w:spacing w:line="259" w:lineRule="auto"/>
                                    <w:ind w:leftChars="0" w:left="0" w:firstLineChars="0" w:firstLine="0"/>
                                    <w:suppressOverlap/>
                                    <w:rPr>
                                      <w:lang w:val="en-US"/>
                                    </w:rPr>
                                  </w:pPr>
                                  <w:r w:rsidRPr="008C5623">
                                    <w:rPr>
                                      <w:rFonts w:hint="eastAsia"/>
                                      <w:lang w:val="en-US"/>
                                    </w:rPr>
                                    <w:t>走行データ分析を実施</w:t>
                                  </w:r>
                                </w:p>
                              </w:tc>
                            </w:tr>
                            <w:tr w:rsidR="0017034D" w:rsidRPr="00F92942" w14:paraId="0386AE1A" w14:textId="77777777" w:rsidTr="00F02AF4">
                              <w:trPr>
                                <w:cantSplit/>
                                <w:trHeight w:val="234"/>
                              </w:trPr>
                              <w:tc>
                                <w:tcPr>
                                  <w:tcW w:w="704" w:type="dxa"/>
                                  <w:vMerge/>
                                  <w:tcBorders>
                                    <w:left w:val="single" w:sz="4" w:space="0" w:color="auto"/>
                                    <w:right w:val="single" w:sz="4" w:space="0" w:color="auto"/>
                                  </w:tcBorders>
                                  <w:textDirection w:val="tbRlV"/>
                                  <w:vAlign w:val="center"/>
                                </w:tcPr>
                                <w:p w14:paraId="75759EAA"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C54D9BE" w14:textId="5BF25D62" w:rsidR="0017034D" w:rsidRDefault="0017034D" w:rsidP="004A15FD">
                                  <w:pPr>
                                    <w:spacing w:line="259" w:lineRule="auto"/>
                                    <w:ind w:leftChars="0" w:left="0" w:firstLineChars="0" w:firstLine="0"/>
                                    <w:suppressOverlap/>
                                    <w:rPr>
                                      <w:lang w:val="en-US"/>
                                    </w:rPr>
                                  </w:pPr>
                                  <w:r w:rsidRPr="008C5623">
                                    <w:rPr>
                                      <w:rFonts w:hint="eastAsia"/>
                                      <w:lang w:val="en-US"/>
                                    </w:rPr>
                                    <w:t>試乗者アンケートを基に、違和感のない乗り心地であったかを評価</w:t>
                                  </w:r>
                                </w:p>
                              </w:tc>
                              <w:tc>
                                <w:tcPr>
                                  <w:tcW w:w="5796" w:type="dxa"/>
                                  <w:tcBorders>
                                    <w:top w:val="single" w:sz="4" w:space="0" w:color="000000"/>
                                    <w:left w:val="single" w:sz="4" w:space="0" w:color="000000"/>
                                    <w:bottom w:val="single" w:sz="4" w:space="0" w:color="000000"/>
                                    <w:right w:val="single" w:sz="4" w:space="0" w:color="000000"/>
                                  </w:tcBorders>
                                </w:tcPr>
                                <w:p w14:paraId="1E321CC7" w14:textId="42423D62" w:rsidR="0017034D" w:rsidRPr="00F92942" w:rsidRDefault="0017034D" w:rsidP="004A15FD">
                                  <w:pPr>
                                    <w:spacing w:line="259" w:lineRule="auto"/>
                                    <w:ind w:leftChars="0" w:left="0" w:firstLineChars="0" w:firstLine="0"/>
                                    <w:suppressOverlap/>
                                    <w:rPr>
                                      <w:lang w:val="en-US"/>
                                    </w:rPr>
                                  </w:pPr>
                                  <w:r w:rsidRPr="008C5623">
                                    <w:rPr>
                                      <w:rFonts w:hint="eastAsia"/>
                                      <w:lang w:val="en-US"/>
                                    </w:rPr>
                                    <w:t>試乗者アンケートの評価データ分析</w:t>
                                  </w:r>
                                </w:p>
                              </w:tc>
                            </w:tr>
                            <w:tr w:rsidR="0017034D" w:rsidRPr="00F92942" w14:paraId="49A4D00A" w14:textId="77777777" w:rsidTr="00F02AF4">
                              <w:trPr>
                                <w:cantSplit/>
                                <w:trHeight w:val="20"/>
                              </w:trPr>
                              <w:tc>
                                <w:tcPr>
                                  <w:tcW w:w="704" w:type="dxa"/>
                                  <w:vMerge/>
                                  <w:tcBorders>
                                    <w:left w:val="single" w:sz="4" w:space="0" w:color="auto"/>
                                    <w:right w:val="single" w:sz="4" w:space="0" w:color="auto"/>
                                  </w:tcBorders>
                                  <w:textDirection w:val="tbRlV"/>
                                  <w:vAlign w:val="center"/>
                                </w:tcPr>
                                <w:p w14:paraId="01287A87"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8F145D8" w14:textId="0CD99B6B" w:rsidR="0017034D" w:rsidRDefault="0017034D" w:rsidP="004A15FD">
                                  <w:pPr>
                                    <w:spacing w:line="259" w:lineRule="auto"/>
                                    <w:ind w:leftChars="0" w:left="0" w:firstLineChars="0" w:firstLine="0"/>
                                    <w:suppressOverlap/>
                                    <w:rPr>
                                      <w:lang w:val="en-US"/>
                                    </w:rPr>
                                  </w:pPr>
                                  <w:r w:rsidRPr="008C5623">
                                    <w:rPr>
                                      <w:rFonts w:hint="eastAsia"/>
                                      <w:lang w:val="en-US"/>
                                    </w:rPr>
                                    <w:t>現地人材での自動運転ドライバー認定評価</w:t>
                                  </w:r>
                                </w:p>
                              </w:tc>
                              <w:tc>
                                <w:tcPr>
                                  <w:tcW w:w="5796" w:type="dxa"/>
                                  <w:tcBorders>
                                    <w:top w:val="single" w:sz="4" w:space="0" w:color="000000"/>
                                    <w:left w:val="single" w:sz="4" w:space="0" w:color="000000"/>
                                    <w:bottom w:val="single" w:sz="4" w:space="0" w:color="000000"/>
                                    <w:right w:val="single" w:sz="4" w:space="0" w:color="000000"/>
                                  </w:tcBorders>
                                </w:tcPr>
                                <w:p w14:paraId="2B1116CF" w14:textId="15FE70E9" w:rsidR="0017034D" w:rsidRPr="00F92942" w:rsidRDefault="0017034D" w:rsidP="004A15FD">
                                  <w:pPr>
                                    <w:spacing w:line="259" w:lineRule="auto"/>
                                    <w:ind w:leftChars="0" w:left="0" w:firstLineChars="0" w:firstLine="0"/>
                                    <w:suppressOverlap/>
                                    <w:rPr>
                                      <w:lang w:val="en-US"/>
                                    </w:rPr>
                                  </w:pPr>
                                  <w:r w:rsidRPr="008C5623">
                                    <w:rPr>
                                      <w:rFonts w:hint="eastAsia"/>
                                      <w:lang w:val="en-US"/>
                                    </w:rPr>
                                    <w:t>事前に講習を行い、最終的にテストに合格された人数</w:t>
                                  </w:r>
                                </w:p>
                              </w:tc>
                            </w:tr>
                            <w:tr w:rsidR="0017034D" w:rsidRPr="00F92942" w14:paraId="68BFD485" w14:textId="77777777" w:rsidTr="00F02AF4">
                              <w:trPr>
                                <w:cantSplit/>
                                <w:trHeight w:val="452"/>
                              </w:trPr>
                              <w:tc>
                                <w:tcPr>
                                  <w:tcW w:w="704" w:type="dxa"/>
                                  <w:vMerge/>
                                  <w:tcBorders>
                                    <w:left w:val="single" w:sz="4" w:space="0" w:color="auto"/>
                                    <w:bottom w:val="single" w:sz="4" w:space="0" w:color="auto"/>
                                    <w:right w:val="single" w:sz="4" w:space="0" w:color="auto"/>
                                  </w:tcBorders>
                                  <w:textDirection w:val="tbRlV"/>
                                  <w:vAlign w:val="center"/>
                                </w:tcPr>
                                <w:p w14:paraId="643D0849"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473BF19" w14:textId="556D33EB" w:rsidR="0017034D" w:rsidRDefault="0017034D" w:rsidP="004A15FD">
                                  <w:pPr>
                                    <w:spacing w:line="259" w:lineRule="auto"/>
                                    <w:ind w:leftChars="0" w:left="0" w:firstLineChars="0" w:firstLine="0"/>
                                    <w:suppressOverlap/>
                                    <w:rPr>
                                      <w:lang w:val="en-US"/>
                                    </w:rPr>
                                  </w:pPr>
                                  <w:r w:rsidRPr="008C5623">
                                    <w:rPr>
                                      <w:lang w:val="en-US"/>
                                    </w:rPr>
                                    <w:t>遠隔監視システムの精度評価</w:t>
                                  </w:r>
                                </w:p>
                              </w:tc>
                              <w:tc>
                                <w:tcPr>
                                  <w:tcW w:w="5796" w:type="dxa"/>
                                  <w:tcBorders>
                                    <w:top w:val="single" w:sz="4" w:space="0" w:color="000000"/>
                                    <w:left w:val="single" w:sz="4" w:space="0" w:color="000000"/>
                                    <w:bottom w:val="single" w:sz="4" w:space="0" w:color="000000"/>
                                    <w:right w:val="single" w:sz="4" w:space="0" w:color="000000"/>
                                  </w:tcBorders>
                                </w:tcPr>
                                <w:p w14:paraId="3776EF1C" w14:textId="3F3ACAFF" w:rsidR="0017034D" w:rsidRPr="00F92942" w:rsidRDefault="0017034D" w:rsidP="004A15FD">
                                  <w:pPr>
                                    <w:spacing w:line="259" w:lineRule="auto"/>
                                    <w:ind w:leftChars="0" w:left="0" w:firstLineChars="0" w:firstLine="0"/>
                                    <w:suppressOverlap/>
                                    <w:rPr>
                                      <w:lang w:val="en-US"/>
                                    </w:rPr>
                                  </w:pPr>
                                  <w:r w:rsidRPr="008C5623">
                                    <w:rPr>
                                      <w:rFonts w:hint="eastAsia"/>
                                      <w:lang w:val="en-US"/>
                                    </w:rPr>
                                    <w:t>遠隔監視中のシステム途絶やシステムエラーなどがあるか検証</w:t>
                                  </w:r>
                                </w:p>
                              </w:tc>
                            </w:tr>
                            <w:tr w:rsidR="0017034D" w:rsidRPr="00F92942" w14:paraId="07459A8C" w14:textId="77777777" w:rsidTr="00F02AF4">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17034D" w:rsidRDefault="0017034D" w:rsidP="0017034D">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DAAF02D" w:rsidR="0017034D" w:rsidRPr="00831802" w:rsidRDefault="0017034D" w:rsidP="00F02AF4">
                                  <w:pPr>
                                    <w:spacing w:line="259" w:lineRule="auto"/>
                                    <w:ind w:leftChars="0" w:left="0" w:firstLineChars="0" w:firstLine="0"/>
                                    <w:suppressOverlap/>
                                    <w:rPr>
                                      <w:lang w:val="en-US"/>
                                    </w:rPr>
                                  </w:pPr>
                                  <w:r w:rsidRPr="00831802">
                                    <w:rPr>
                                      <w:rFonts w:hint="eastAsia"/>
                                      <w:szCs w:val="20"/>
                                    </w:rPr>
                                    <w:t>自動運転を利用又は試乗した市民の人数</w:t>
                                  </w:r>
                                  <w:r w:rsidRPr="00831802">
                                    <w:rPr>
                                      <w:rFonts w:hint="eastAsia"/>
                                      <w:kern w:val="0"/>
                                      <w:szCs w:val="20"/>
                                    </w:rPr>
                                    <w:t>※参加者数のカウント及びアンケート調査により把握</w:t>
                                  </w:r>
                                </w:p>
                              </w:tc>
                              <w:tc>
                                <w:tcPr>
                                  <w:tcW w:w="5796" w:type="dxa"/>
                                  <w:tcBorders>
                                    <w:top w:val="single" w:sz="4" w:space="0" w:color="000000"/>
                                    <w:left w:val="single" w:sz="4" w:space="0" w:color="000000"/>
                                    <w:bottom w:val="single" w:sz="4" w:space="0" w:color="000000"/>
                                    <w:right w:val="single" w:sz="4" w:space="0" w:color="000000"/>
                                  </w:tcBorders>
                                </w:tcPr>
                                <w:p w14:paraId="39B24674" w14:textId="1531A8F5" w:rsidR="0017034D" w:rsidRPr="00F92942" w:rsidRDefault="0017034D" w:rsidP="0017034D">
                                  <w:pPr>
                                    <w:spacing w:line="259" w:lineRule="auto"/>
                                    <w:ind w:leftChars="0" w:left="0" w:firstLineChars="0" w:firstLine="0"/>
                                    <w:suppressOverlap/>
                                    <w:rPr>
                                      <w:lang w:val="en-US"/>
                                    </w:rPr>
                                  </w:pPr>
                                  <w:r>
                                    <w:rPr>
                                      <w:rFonts w:hint="eastAsia"/>
                                      <w:lang w:val="en-US"/>
                                    </w:rPr>
                                    <w:t>予約申込アプリ等から計算</w:t>
                                  </w:r>
                                </w:p>
                              </w:tc>
                            </w:tr>
                            <w:tr w:rsidR="0017034D" w:rsidRPr="00F92942" w14:paraId="070AC3C2" w14:textId="77777777" w:rsidTr="00F02AF4">
                              <w:trPr>
                                <w:cantSplit/>
                                <w:trHeight w:val="573"/>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17034D" w:rsidRDefault="0017034D" w:rsidP="0017034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76A11C78" w14:textId="0812595F" w:rsidR="0017034D" w:rsidRPr="00831802" w:rsidRDefault="0017034D" w:rsidP="0017034D">
                                  <w:pPr>
                                    <w:spacing w:line="259" w:lineRule="auto"/>
                                    <w:ind w:leftChars="0" w:left="0" w:firstLineChars="0" w:firstLine="0"/>
                                    <w:suppressOverlap/>
                                    <w:rPr>
                                      <w:lang w:val="en-US"/>
                                    </w:rPr>
                                  </w:pPr>
                                  <w:r w:rsidRPr="00831802">
                                    <w:rPr>
                                      <w:rFonts w:hint="eastAsia"/>
                                      <w:szCs w:val="20"/>
                                    </w:rPr>
                                    <w:t>アンケート調査により自動運転を実証実験後も利用したいと回答した人数</w:t>
                                  </w:r>
                                </w:p>
                              </w:tc>
                              <w:tc>
                                <w:tcPr>
                                  <w:tcW w:w="5796" w:type="dxa"/>
                                  <w:tcBorders>
                                    <w:top w:val="single" w:sz="4" w:space="0" w:color="000000"/>
                                    <w:left w:val="single" w:sz="4" w:space="0" w:color="000000"/>
                                    <w:bottom w:val="single" w:sz="4" w:space="0" w:color="auto"/>
                                    <w:right w:val="single" w:sz="4" w:space="0" w:color="000000"/>
                                  </w:tcBorders>
                                </w:tcPr>
                                <w:p w14:paraId="2D2B77A7" w14:textId="77777777" w:rsidR="0017034D" w:rsidRPr="00831802" w:rsidRDefault="0017034D" w:rsidP="0017034D">
                                  <w:pPr>
                                    <w:pStyle w:val="a6"/>
                                    <w:spacing w:line="256" w:lineRule="auto"/>
                                    <w:ind w:leftChars="0" w:left="96" w:firstLineChars="0" w:firstLine="0"/>
                                    <w:suppressOverlap/>
                                    <w:jc w:val="both"/>
                                    <w:rPr>
                                      <w:szCs w:val="20"/>
                                    </w:rPr>
                                  </w:pPr>
                                  <w:r w:rsidRPr="00831802">
                                    <w:rPr>
                                      <w:rFonts w:hint="eastAsia"/>
                                      <w:szCs w:val="20"/>
                                    </w:rPr>
                                    <w:t>アンケート調査により把握</w:t>
                                  </w:r>
                                </w:p>
                                <w:p w14:paraId="1DCE1BBC" w14:textId="77777777" w:rsidR="0017034D" w:rsidRPr="00F92942" w:rsidRDefault="0017034D" w:rsidP="0017034D">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5.1pt;margin-top:22.3pt;width:502.85pt;height:40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">
                <v:textbox>
                  <w:txbxContent>
                    <w:p w14:paraId="1A2C159B" w14:textId="1064CCF9" w:rsidR="00A44BF0" w:rsidRPr="00D32259" w:rsidRDefault="00A44BF0" w:rsidP="00A44BF0">
                      <w:pPr>
                        <w:ind w:leftChars="0" w:left="0" w:firstLineChars="0" w:firstLine="0"/>
                        <w:rPr>
                          <w:color w:val="FF0000"/>
                        </w:rPr>
                      </w:pPr>
                      <w:r w:rsidRPr="00D32259">
                        <w:rPr>
                          <w:rFonts w:hint="eastAsia"/>
                          <w:color w:val="FF0000"/>
                        </w:rPr>
                        <w:t>※経営面・技術面・社会受容性面の主要な検証項目について、検証方法を</w:t>
                      </w:r>
                      <w:r w:rsidR="00AB19D1" w:rsidRPr="00D32259">
                        <w:rPr>
                          <w:rFonts w:hint="eastAsia"/>
                          <w:color w:val="FF0000"/>
                        </w:rPr>
                        <w:t>記入してください</w:t>
                      </w:r>
                    </w:p>
                    <w:p w14:paraId="28458A5E" w14:textId="06183345" w:rsidR="00A44BF0" w:rsidRPr="00D32259" w:rsidRDefault="00A44BF0" w:rsidP="00A44BF0">
                      <w:pPr>
                        <w:ind w:leftChars="0" w:left="0" w:firstLineChars="0" w:firstLine="0"/>
                        <w:rPr>
                          <w:color w:val="FF0000"/>
                        </w:rPr>
                      </w:pPr>
                      <w:r w:rsidRPr="00D32259">
                        <w:rPr>
                          <w:rFonts w:hint="eastAsia"/>
                          <w:color w:val="FF0000"/>
                        </w:rPr>
                        <w:t>※資料1ページ目に収まる範囲であれば、</w:t>
                      </w:r>
                      <w:r w:rsidR="00904A94" w:rsidRPr="00D32259">
                        <w:rPr>
                          <w:rFonts w:hint="eastAsia"/>
                          <w:color w:val="FF0000"/>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F02AF4">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F02AF4">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01ED17A" w:rsidR="00A44BF0" w:rsidRPr="00F92942" w:rsidRDefault="0017034D" w:rsidP="004A15FD">
                            <w:pPr>
                              <w:spacing w:line="259" w:lineRule="auto"/>
                              <w:ind w:leftChars="0" w:left="0" w:firstLineChars="0" w:firstLine="0"/>
                              <w:suppressOverlap/>
                              <w:rPr>
                                <w:lang w:val="en-US"/>
                              </w:rPr>
                            </w:pPr>
                            <w:r w:rsidRPr="005D3EC7">
                              <w:rPr>
                                <w:rFonts w:hint="eastAsia"/>
                              </w:rPr>
                              <w:t>輸送収入の確保</w:t>
                            </w:r>
                          </w:p>
                        </w:tc>
                        <w:tc>
                          <w:tcPr>
                            <w:tcW w:w="5796" w:type="dxa"/>
                            <w:tcBorders>
                              <w:top w:val="single" w:sz="4" w:space="0" w:color="000000"/>
                              <w:left w:val="single" w:sz="4" w:space="0" w:color="000000"/>
                              <w:bottom w:val="single" w:sz="4" w:space="0" w:color="000000"/>
                              <w:right w:val="single" w:sz="4" w:space="0" w:color="000000"/>
                            </w:tcBorders>
                          </w:tcPr>
                          <w:p w14:paraId="1FA0A8DD" w14:textId="77777777" w:rsidR="0017034D" w:rsidRDefault="0017034D" w:rsidP="0017034D">
                            <w:pPr>
                              <w:spacing w:line="259" w:lineRule="auto"/>
                              <w:ind w:leftChars="0" w:left="0" w:firstLineChars="0" w:firstLine="0"/>
                              <w:suppressOverlap/>
                            </w:pPr>
                            <w:r w:rsidRPr="006862D5">
                              <w:rPr>
                                <w:rFonts w:hint="eastAsia"/>
                              </w:rPr>
                              <w:t>本実証では</w:t>
                            </w:r>
                            <w:r w:rsidRPr="006862D5">
                              <w:t>4日間</w:t>
                            </w:r>
                            <w:r w:rsidRPr="006862D5">
                              <w:rPr>
                                <w:rFonts w:hint="eastAsia"/>
                              </w:rPr>
                              <w:t>の無償運行</w:t>
                            </w:r>
                            <w:r>
                              <w:rPr>
                                <w:rFonts w:hint="eastAsia"/>
                              </w:rPr>
                              <w:t>として実施</w:t>
                            </w:r>
                          </w:p>
                          <w:p w14:paraId="6798106E" w14:textId="717AE30D" w:rsidR="00A44BF0" w:rsidRPr="00F92942" w:rsidRDefault="0017034D" w:rsidP="0017034D">
                            <w:pPr>
                              <w:spacing w:line="259" w:lineRule="auto"/>
                              <w:ind w:leftChars="0" w:left="0" w:firstLineChars="0" w:firstLine="0"/>
                              <w:suppressOverlap/>
                              <w:rPr>
                                <w:lang w:val="en-US"/>
                              </w:rPr>
                            </w:pPr>
                            <w:r>
                              <w:rPr>
                                <w:rFonts w:hint="eastAsia"/>
                                <w:lang w:val="en-US"/>
                              </w:rPr>
                              <w:t>今後の検討材料を得るためアンケート調査結果や利用者数等から有償化した際の収支率を算出</w:t>
                            </w:r>
                          </w:p>
                        </w:tc>
                      </w:tr>
                      <w:tr w:rsidR="0017034D" w:rsidRPr="00F92942" w14:paraId="572530E5" w14:textId="77777777" w:rsidTr="00F02AF4">
                        <w:trPr>
                          <w:cantSplit/>
                          <w:trHeight w:val="48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right w:val="single" w:sz="4" w:space="0" w:color="000000"/>
                            </w:tcBorders>
                            <w:shd w:val="clear" w:color="auto" w:fill="auto"/>
                          </w:tcPr>
                          <w:p w14:paraId="553622EA" w14:textId="024C654E" w:rsidR="0017034D" w:rsidRDefault="0017034D" w:rsidP="004A15FD">
                            <w:pPr>
                              <w:spacing w:line="259" w:lineRule="auto"/>
                              <w:ind w:leftChars="0" w:left="0" w:firstLineChars="0" w:firstLine="0"/>
                              <w:suppressOverlap/>
                              <w:rPr>
                                <w:lang w:val="en-US"/>
                              </w:rPr>
                            </w:pPr>
                            <w:r w:rsidRPr="006862D5">
                              <w:rPr>
                                <w:rFonts w:hint="eastAsia"/>
                              </w:rPr>
                              <w:t>自動運転と組み合わせることによる観光地における来訪者数の増加</w:t>
                            </w:r>
                          </w:p>
                        </w:tc>
                        <w:tc>
                          <w:tcPr>
                            <w:tcW w:w="5796" w:type="dxa"/>
                            <w:tcBorders>
                              <w:top w:val="single" w:sz="4" w:space="0" w:color="000000"/>
                              <w:left w:val="single" w:sz="4" w:space="0" w:color="000000"/>
                              <w:right w:val="single" w:sz="4" w:space="0" w:color="000000"/>
                            </w:tcBorders>
                          </w:tcPr>
                          <w:p w14:paraId="18E653AF" w14:textId="6B4FD328" w:rsidR="0017034D" w:rsidRPr="00F92942" w:rsidRDefault="0017034D" w:rsidP="004A15FD">
                            <w:pPr>
                              <w:spacing w:line="259" w:lineRule="auto"/>
                              <w:ind w:leftChars="0" w:left="0" w:firstLineChars="0" w:firstLine="0"/>
                              <w:suppressOverlap/>
                              <w:rPr>
                                <w:lang w:val="en-US"/>
                              </w:rPr>
                            </w:pPr>
                            <w:r w:rsidRPr="000E44DE">
                              <w:rPr>
                                <w:rFonts w:hint="eastAsia"/>
                                <w:lang w:val="en-US"/>
                              </w:rPr>
                              <w:t>旧閑谷学校への聞き取り</w:t>
                            </w:r>
                          </w:p>
                        </w:tc>
                      </w:tr>
                      <w:tr w:rsidR="0017034D" w:rsidRPr="00F92942" w14:paraId="3481F0C4" w14:textId="77777777" w:rsidTr="00F02AF4">
                        <w:trPr>
                          <w:cantSplit/>
                          <w:trHeight w:val="99"/>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17034D" w:rsidRDefault="0017034D"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3812A62D" w:rsidR="0017034D" w:rsidRDefault="0017034D" w:rsidP="004A15FD">
                            <w:pPr>
                              <w:spacing w:line="259" w:lineRule="auto"/>
                              <w:ind w:leftChars="0" w:left="0" w:firstLineChars="0" w:firstLine="0"/>
                              <w:suppressOverlap/>
                              <w:rPr>
                                <w:lang w:val="en-US"/>
                              </w:rPr>
                            </w:pPr>
                            <w:r w:rsidRPr="008C5623">
                              <w:rPr>
                                <w:rFonts w:hint="eastAsia"/>
                                <w:lang w:val="en-US"/>
                              </w:rPr>
                              <w:t>自動運転による走行割合を評価</w:t>
                            </w:r>
                          </w:p>
                        </w:tc>
                        <w:tc>
                          <w:tcPr>
                            <w:tcW w:w="5796" w:type="dxa"/>
                            <w:tcBorders>
                              <w:top w:val="single" w:sz="4" w:space="0" w:color="000000"/>
                              <w:left w:val="single" w:sz="4" w:space="0" w:color="000000"/>
                              <w:bottom w:val="single" w:sz="4" w:space="0" w:color="000000"/>
                              <w:right w:val="single" w:sz="4" w:space="0" w:color="000000"/>
                            </w:tcBorders>
                          </w:tcPr>
                          <w:p w14:paraId="6F3DE4DD" w14:textId="6DE41245" w:rsidR="0017034D" w:rsidRPr="00F92942" w:rsidRDefault="0017034D" w:rsidP="004A15FD">
                            <w:pPr>
                              <w:spacing w:line="259" w:lineRule="auto"/>
                              <w:ind w:leftChars="0" w:left="0" w:firstLineChars="0" w:firstLine="0"/>
                              <w:suppressOverlap/>
                              <w:rPr>
                                <w:lang w:val="en-US"/>
                              </w:rPr>
                            </w:pPr>
                            <w:r w:rsidRPr="008C5623">
                              <w:rPr>
                                <w:rFonts w:hint="eastAsia"/>
                                <w:lang w:val="en-US"/>
                              </w:rPr>
                              <w:t>走行データ分析を実施</w:t>
                            </w:r>
                          </w:p>
                        </w:tc>
                      </w:tr>
                      <w:tr w:rsidR="0017034D" w:rsidRPr="00F92942" w14:paraId="74ADF813" w14:textId="77777777" w:rsidTr="00F02AF4">
                        <w:trPr>
                          <w:cantSplit/>
                          <w:trHeight w:val="20"/>
                        </w:trPr>
                        <w:tc>
                          <w:tcPr>
                            <w:tcW w:w="704" w:type="dxa"/>
                            <w:vMerge/>
                            <w:tcBorders>
                              <w:left w:val="single" w:sz="4" w:space="0" w:color="auto"/>
                              <w:right w:val="single" w:sz="4" w:space="0" w:color="auto"/>
                            </w:tcBorders>
                            <w:textDirection w:val="tbRlV"/>
                            <w:vAlign w:val="center"/>
                          </w:tcPr>
                          <w:p w14:paraId="77FE5A0E"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2CFAEB3C" w:rsidR="0017034D" w:rsidRDefault="0017034D" w:rsidP="004A15FD">
                            <w:pPr>
                              <w:spacing w:line="259" w:lineRule="auto"/>
                              <w:ind w:leftChars="0" w:left="0" w:firstLineChars="0" w:firstLine="0"/>
                              <w:suppressOverlap/>
                              <w:rPr>
                                <w:lang w:val="en-US"/>
                              </w:rPr>
                            </w:pPr>
                            <w:r w:rsidRPr="008C5623">
                              <w:rPr>
                                <w:rFonts w:hint="eastAsia"/>
                                <w:lang w:val="en-US"/>
                              </w:rPr>
                              <w:t>緊急時の連携遮断件数をカウント</w:t>
                            </w:r>
                          </w:p>
                        </w:tc>
                        <w:tc>
                          <w:tcPr>
                            <w:tcW w:w="5796" w:type="dxa"/>
                            <w:tcBorders>
                              <w:top w:val="single" w:sz="4" w:space="0" w:color="000000"/>
                              <w:left w:val="single" w:sz="4" w:space="0" w:color="000000"/>
                              <w:bottom w:val="single" w:sz="4" w:space="0" w:color="000000"/>
                              <w:right w:val="single" w:sz="4" w:space="0" w:color="000000"/>
                            </w:tcBorders>
                          </w:tcPr>
                          <w:p w14:paraId="4F546B87" w14:textId="0F94123A" w:rsidR="0017034D" w:rsidRPr="00F92942" w:rsidRDefault="0017034D" w:rsidP="004A15FD">
                            <w:pPr>
                              <w:spacing w:line="259" w:lineRule="auto"/>
                              <w:ind w:leftChars="0" w:left="0" w:firstLineChars="0" w:firstLine="0"/>
                              <w:suppressOverlap/>
                              <w:rPr>
                                <w:lang w:val="en-US"/>
                              </w:rPr>
                            </w:pPr>
                            <w:r w:rsidRPr="008C5623">
                              <w:rPr>
                                <w:rFonts w:hint="eastAsia"/>
                                <w:lang w:val="en-US"/>
                              </w:rPr>
                              <w:t>走行データ分析を実施</w:t>
                            </w:r>
                          </w:p>
                        </w:tc>
                      </w:tr>
                      <w:tr w:rsidR="0017034D" w:rsidRPr="00F92942" w14:paraId="4C7448A6" w14:textId="77777777" w:rsidTr="00F02AF4">
                        <w:trPr>
                          <w:cantSplit/>
                          <w:trHeight w:val="196"/>
                        </w:trPr>
                        <w:tc>
                          <w:tcPr>
                            <w:tcW w:w="704" w:type="dxa"/>
                            <w:vMerge/>
                            <w:tcBorders>
                              <w:left w:val="single" w:sz="4" w:space="0" w:color="auto"/>
                              <w:right w:val="single" w:sz="4" w:space="0" w:color="auto"/>
                            </w:tcBorders>
                            <w:textDirection w:val="tbRlV"/>
                            <w:vAlign w:val="center"/>
                          </w:tcPr>
                          <w:p w14:paraId="5112EF88"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6E7C8570" w:rsidR="0017034D" w:rsidRDefault="0017034D" w:rsidP="004A15FD">
                            <w:pPr>
                              <w:spacing w:line="259" w:lineRule="auto"/>
                              <w:ind w:leftChars="0" w:left="0" w:firstLineChars="0" w:firstLine="0"/>
                              <w:suppressOverlap/>
                              <w:rPr>
                                <w:lang w:val="en-US"/>
                              </w:rPr>
                            </w:pPr>
                            <w:r w:rsidRPr="008C5623">
                              <w:rPr>
                                <w:rFonts w:hint="eastAsia"/>
                              </w:rPr>
                              <w:t>定時運行における出発時の早発・遅延率を確認</w:t>
                            </w:r>
                          </w:p>
                        </w:tc>
                        <w:tc>
                          <w:tcPr>
                            <w:tcW w:w="5796" w:type="dxa"/>
                            <w:tcBorders>
                              <w:top w:val="single" w:sz="4" w:space="0" w:color="000000"/>
                              <w:left w:val="single" w:sz="4" w:space="0" w:color="000000"/>
                              <w:bottom w:val="single" w:sz="4" w:space="0" w:color="000000"/>
                              <w:right w:val="single" w:sz="4" w:space="0" w:color="000000"/>
                            </w:tcBorders>
                          </w:tcPr>
                          <w:p w14:paraId="5818DA1C" w14:textId="33BF7018" w:rsidR="0017034D" w:rsidRPr="00F92942" w:rsidRDefault="0017034D" w:rsidP="004A15FD">
                            <w:pPr>
                              <w:spacing w:line="259" w:lineRule="auto"/>
                              <w:ind w:leftChars="0" w:left="0" w:firstLineChars="0" w:firstLine="0"/>
                              <w:suppressOverlap/>
                              <w:rPr>
                                <w:lang w:val="en-US"/>
                              </w:rPr>
                            </w:pPr>
                            <w:r w:rsidRPr="008C5623">
                              <w:rPr>
                                <w:rFonts w:hint="eastAsia"/>
                                <w:lang w:val="en-US"/>
                              </w:rPr>
                              <w:t>走行データ分析を実施</w:t>
                            </w:r>
                          </w:p>
                        </w:tc>
                      </w:tr>
                      <w:tr w:rsidR="0017034D" w:rsidRPr="00F92942" w14:paraId="0386AE1A" w14:textId="77777777" w:rsidTr="00F02AF4">
                        <w:trPr>
                          <w:cantSplit/>
                          <w:trHeight w:val="234"/>
                        </w:trPr>
                        <w:tc>
                          <w:tcPr>
                            <w:tcW w:w="704" w:type="dxa"/>
                            <w:vMerge/>
                            <w:tcBorders>
                              <w:left w:val="single" w:sz="4" w:space="0" w:color="auto"/>
                              <w:right w:val="single" w:sz="4" w:space="0" w:color="auto"/>
                            </w:tcBorders>
                            <w:textDirection w:val="tbRlV"/>
                            <w:vAlign w:val="center"/>
                          </w:tcPr>
                          <w:p w14:paraId="75759EAA"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C54D9BE" w14:textId="5BF25D62" w:rsidR="0017034D" w:rsidRDefault="0017034D" w:rsidP="004A15FD">
                            <w:pPr>
                              <w:spacing w:line="259" w:lineRule="auto"/>
                              <w:ind w:leftChars="0" w:left="0" w:firstLineChars="0" w:firstLine="0"/>
                              <w:suppressOverlap/>
                              <w:rPr>
                                <w:lang w:val="en-US"/>
                              </w:rPr>
                            </w:pPr>
                            <w:r w:rsidRPr="008C5623">
                              <w:rPr>
                                <w:rFonts w:hint="eastAsia"/>
                                <w:lang w:val="en-US"/>
                              </w:rPr>
                              <w:t>試乗者アンケートを基に、違和感のない乗り心地であったかを評価</w:t>
                            </w:r>
                          </w:p>
                        </w:tc>
                        <w:tc>
                          <w:tcPr>
                            <w:tcW w:w="5796" w:type="dxa"/>
                            <w:tcBorders>
                              <w:top w:val="single" w:sz="4" w:space="0" w:color="000000"/>
                              <w:left w:val="single" w:sz="4" w:space="0" w:color="000000"/>
                              <w:bottom w:val="single" w:sz="4" w:space="0" w:color="000000"/>
                              <w:right w:val="single" w:sz="4" w:space="0" w:color="000000"/>
                            </w:tcBorders>
                          </w:tcPr>
                          <w:p w14:paraId="1E321CC7" w14:textId="42423D62" w:rsidR="0017034D" w:rsidRPr="00F92942" w:rsidRDefault="0017034D" w:rsidP="004A15FD">
                            <w:pPr>
                              <w:spacing w:line="259" w:lineRule="auto"/>
                              <w:ind w:leftChars="0" w:left="0" w:firstLineChars="0" w:firstLine="0"/>
                              <w:suppressOverlap/>
                              <w:rPr>
                                <w:lang w:val="en-US"/>
                              </w:rPr>
                            </w:pPr>
                            <w:r w:rsidRPr="008C5623">
                              <w:rPr>
                                <w:rFonts w:hint="eastAsia"/>
                                <w:lang w:val="en-US"/>
                              </w:rPr>
                              <w:t>試乗者アンケートの評価データ分析</w:t>
                            </w:r>
                          </w:p>
                        </w:tc>
                      </w:tr>
                      <w:tr w:rsidR="0017034D" w:rsidRPr="00F92942" w14:paraId="49A4D00A" w14:textId="77777777" w:rsidTr="00F02AF4">
                        <w:trPr>
                          <w:cantSplit/>
                          <w:trHeight w:val="20"/>
                        </w:trPr>
                        <w:tc>
                          <w:tcPr>
                            <w:tcW w:w="704" w:type="dxa"/>
                            <w:vMerge/>
                            <w:tcBorders>
                              <w:left w:val="single" w:sz="4" w:space="0" w:color="auto"/>
                              <w:right w:val="single" w:sz="4" w:space="0" w:color="auto"/>
                            </w:tcBorders>
                            <w:textDirection w:val="tbRlV"/>
                            <w:vAlign w:val="center"/>
                          </w:tcPr>
                          <w:p w14:paraId="01287A87"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8F145D8" w14:textId="0CD99B6B" w:rsidR="0017034D" w:rsidRDefault="0017034D" w:rsidP="004A15FD">
                            <w:pPr>
                              <w:spacing w:line="259" w:lineRule="auto"/>
                              <w:ind w:leftChars="0" w:left="0" w:firstLineChars="0" w:firstLine="0"/>
                              <w:suppressOverlap/>
                              <w:rPr>
                                <w:lang w:val="en-US"/>
                              </w:rPr>
                            </w:pPr>
                            <w:r w:rsidRPr="008C5623">
                              <w:rPr>
                                <w:rFonts w:hint="eastAsia"/>
                                <w:lang w:val="en-US"/>
                              </w:rPr>
                              <w:t>現地人材での自動運転ドライバー認定評価</w:t>
                            </w:r>
                          </w:p>
                        </w:tc>
                        <w:tc>
                          <w:tcPr>
                            <w:tcW w:w="5796" w:type="dxa"/>
                            <w:tcBorders>
                              <w:top w:val="single" w:sz="4" w:space="0" w:color="000000"/>
                              <w:left w:val="single" w:sz="4" w:space="0" w:color="000000"/>
                              <w:bottom w:val="single" w:sz="4" w:space="0" w:color="000000"/>
                              <w:right w:val="single" w:sz="4" w:space="0" w:color="000000"/>
                            </w:tcBorders>
                          </w:tcPr>
                          <w:p w14:paraId="2B1116CF" w14:textId="15FE70E9" w:rsidR="0017034D" w:rsidRPr="00F92942" w:rsidRDefault="0017034D" w:rsidP="004A15FD">
                            <w:pPr>
                              <w:spacing w:line="259" w:lineRule="auto"/>
                              <w:ind w:leftChars="0" w:left="0" w:firstLineChars="0" w:firstLine="0"/>
                              <w:suppressOverlap/>
                              <w:rPr>
                                <w:lang w:val="en-US"/>
                              </w:rPr>
                            </w:pPr>
                            <w:r w:rsidRPr="008C5623">
                              <w:rPr>
                                <w:rFonts w:hint="eastAsia"/>
                                <w:lang w:val="en-US"/>
                              </w:rPr>
                              <w:t>事前に講習を行い、最終的にテストに合格された人数</w:t>
                            </w:r>
                          </w:p>
                        </w:tc>
                      </w:tr>
                      <w:tr w:rsidR="0017034D" w:rsidRPr="00F92942" w14:paraId="68BFD485" w14:textId="77777777" w:rsidTr="00F02AF4">
                        <w:trPr>
                          <w:cantSplit/>
                          <w:trHeight w:val="452"/>
                        </w:trPr>
                        <w:tc>
                          <w:tcPr>
                            <w:tcW w:w="704" w:type="dxa"/>
                            <w:vMerge/>
                            <w:tcBorders>
                              <w:left w:val="single" w:sz="4" w:space="0" w:color="auto"/>
                              <w:bottom w:val="single" w:sz="4" w:space="0" w:color="auto"/>
                              <w:right w:val="single" w:sz="4" w:space="0" w:color="auto"/>
                            </w:tcBorders>
                            <w:textDirection w:val="tbRlV"/>
                            <w:vAlign w:val="center"/>
                          </w:tcPr>
                          <w:p w14:paraId="643D0849" w14:textId="77777777" w:rsidR="0017034D" w:rsidRDefault="0017034D"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473BF19" w14:textId="556D33EB" w:rsidR="0017034D" w:rsidRDefault="0017034D" w:rsidP="004A15FD">
                            <w:pPr>
                              <w:spacing w:line="259" w:lineRule="auto"/>
                              <w:ind w:leftChars="0" w:left="0" w:firstLineChars="0" w:firstLine="0"/>
                              <w:suppressOverlap/>
                              <w:rPr>
                                <w:lang w:val="en-US"/>
                              </w:rPr>
                            </w:pPr>
                            <w:r w:rsidRPr="008C5623">
                              <w:rPr>
                                <w:lang w:val="en-US"/>
                              </w:rPr>
                              <w:t>遠隔監視システムの精度評価</w:t>
                            </w:r>
                          </w:p>
                        </w:tc>
                        <w:tc>
                          <w:tcPr>
                            <w:tcW w:w="5796" w:type="dxa"/>
                            <w:tcBorders>
                              <w:top w:val="single" w:sz="4" w:space="0" w:color="000000"/>
                              <w:left w:val="single" w:sz="4" w:space="0" w:color="000000"/>
                              <w:bottom w:val="single" w:sz="4" w:space="0" w:color="000000"/>
                              <w:right w:val="single" w:sz="4" w:space="0" w:color="000000"/>
                            </w:tcBorders>
                          </w:tcPr>
                          <w:p w14:paraId="3776EF1C" w14:textId="3F3ACAFF" w:rsidR="0017034D" w:rsidRPr="00F92942" w:rsidRDefault="0017034D" w:rsidP="004A15FD">
                            <w:pPr>
                              <w:spacing w:line="259" w:lineRule="auto"/>
                              <w:ind w:leftChars="0" w:left="0" w:firstLineChars="0" w:firstLine="0"/>
                              <w:suppressOverlap/>
                              <w:rPr>
                                <w:lang w:val="en-US"/>
                              </w:rPr>
                            </w:pPr>
                            <w:r w:rsidRPr="008C5623">
                              <w:rPr>
                                <w:rFonts w:hint="eastAsia"/>
                                <w:lang w:val="en-US"/>
                              </w:rPr>
                              <w:t>遠隔監視中のシステム途絶やシステムエラーなどがあるか検証</w:t>
                            </w:r>
                          </w:p>
                        </w:tc>
                      </w:tr>
                      <w:tr w:rsidR="0017034D" w:rsidRPr="00F92942" w14:paraId="07459A8C" w14:textId="77777777" w:rsidTr="00F02AF4">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17034D" w:rsidRDefault="0017034D" w:rsidP="0017034D">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DAAF02D" w:rsidR="0017034D" w:rsidRPr="00831802" w:rsidRDefault="0017034D" w:rsidP="00F02AF4">
                            <w:pPr>
                              <w:spacing w:line="259" w:lineRule="auto"/>
                              <w:ind w:leftChars="0" w:left="0" w:firstLineChars="0" w:firstLine="0"/>
                              <w:suppressOverlap/>
                              <w:rPr>
                                <w:lang w:val="en-US"/>
                              </w:rPr>
                            </w:pPr>
                            <w:r w:rsidRPr="00831802">
                              <w:rPr>
                                <w:rFonts w:hint="eastAsia"/>
                                <w:szCs w:val="20"/>
                              </w:rPr>
                              <w:t>自動運転を利用又は試乗した市民の人数</w:t>
                            </w:r>
                            <w:r w:rsidRPr="00831802">
                              <w:rPr>
                                <w:rFonts w:hint="eastAsia"/>
                                <w:kern w:val="0"/>
                                <w:szCs w:val="20"/>
                              </w:rPr>
                              <w:t>※参加者数のカウント及びアンケート調査により把握</w:t>
                            </w:r>
                          </w:p>
                        </w:tc>
                        <w:tc>
                          <w:tcPr>
                            <w:tcW w:w="5796" w:type="dxa"/>
                            <w:tcBorders>
                              <w:top w:val="single" w:sz="4" w:space="0" w:color="000000"/>
                              <w:left w:val="single" w:sz="4" w:space="0" w:color="000000"/>
                              <w:bottom w:val="single" w:sz="4" w:space="0" w:color="000000"/>
                              <w:right w:val="single" w:sz="4" w:space="0" w:color="000000"/>
                            </w:tcBorders>
                          </w:tcPr>
                          <w:p w14:paraId="39B24674" w14:textId="1531A8F5" w:rsidR="0017034D" w:rsidRPr="00F92942" w:rsidRDefault="0017034D" w:rsidP="0017034D">
                            <w:pPr>
                              <w:spacing w:line="259" w:lineRule="auto"/>
                              <w:ind w:leftChars="0" w:left="0" w:firstLineChars="0" w:firstLine="0"/>
                              <w:suppressOverlap/>
                              <w:rPr>
                                <w:lang w:val="en-US"/>
                              </w:rPr>
                            </w:pPr>
                            <w:r>
                              <w:rPr>
                                <w:rFonts w:hint="eastAsia"/>
                                <w:lang w:val="en-US"/>
                              </w:rPr>
                              <w:t>予約申込アプリ等から計算</w:t>
                            </w:r>
                          </w:p>
                        </w:tc>
                      </w:tr>
                      <w:tr w:rsidR="0017034D" w:rsidRPr="00F92942" w14:paraId="070AC3C2" w14:textId="77777777" w:rsidTr="00F02AF4">
                        <w:trPr>
                          <w:cantSplit/>
                          <w:trHeight w:val="573"/>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17034D" w:rsidRDefault="0017034D" w:rsidP="0017034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76A11C78" w14:textId="0812595F" w:rsidR="0017034D" w:rsidRPr="00831802" w:rsidRDefault="0017034D" w:rsidP="0017034D">
                            <w:pPr>
                              <w:spacing w:line="259" w:lineRule="auto"/>
                              <w:ind w:leftChars="0" w:left="0" w:firstLineChars="0" w:firstLine="0"/>
                              <w:suppressOverlap/>
                              <w:rPr>
                                <w:lang w:val="en-US"/>
                              </w:rPr>
                            </w:pPr>
                            <w:r w:rsidRPr="00831802">
                              <w:rPr>
                                <w:rFonts w:hint="eastAsia"/>
                                <w:szCs w:val="20"/>
                              </w:rPr>
                              <w:t>アンケート調査により自動運転を実証実験後も利用したいと回答した人数</w:t>
                            </w:r>
                          </w:p>
                        </w:tc>
                        <w:tc>
                          <w:tcPr>
                            <w:tcW w:w="5796" w:type="dxa"/>
                            <w:tcBorders>
                              <w:top w:val="single" w:sz="4" w:space="0" w:color="000000"/>
                              <w:left w:val="single" w:sz="4" w:space="0" w:color="000000"/>
                              <w:bottom w:val="single" w:sz="4" w:space="0" w:color="auto"/>
                              <w:right w:val="single" w:sz="4" w:space="0" w:color="000000"/>
                            </w:tcBorders>
                          </w:tcPr>
                          <w:p w14:paraId="2D2B77A7" w14:textId="77777777" w:rsidR="0017034D" w:rsidRPr="00831802" w:rsidRDefault="0017034D" w:rsidP="0017034D">
                            <w:pPr>
                              <w:pStyle w:val="a6"/>
                              <w:spacing w:line="256" w:lineRule="auto"/>
                              <w:ind w:leftChars="0" w:left="96" w:firstLineChars="0" w:firstLine="0"/>
                              <w:suppressOverlap/>
                              <w:jc w:val="both"/>
                              <w:rPr>
                                <w:szCs w:val="20"/>
                              </w:rPr>
                            </w:pPr>
                            <w:r w:rsidRPr="00831802">
                              <w:rPr>
                                <w:rFonts w:hint="eastAsia"/>
                                <w:szCs w:val="20"/>
                              </w:rPr>
                              <w:t>アンケート調査により把握</w:t>
                            </w:r>
                          </w:p>
                          <w:p w14:paraId="1DCE1BBC" w14:textId="77777777" w:rsidR="0017034D" w:rsidRPr="00F92942" w:rsidRDefault="0017034D" w:rsidP="0017034D">
                            <w:pPr>
                              <w:spacing w:line="259" w:lineRule="auto"/>
                              <w:ind w:leftChars="0" w:left="0" w:firstLineChars="0" w:firstLine="0"/>
                              <w:suppressOverlap/>
                              <w:rPr>
                                <w:lang w:val="en-US"/>
                              </w:rPr>
                            </w:pP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0698CB29"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検証結果・分析結果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4DED95DB"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7FCE75E8">
                <wp:simplePos x="0" y="0"/>
                <wp:positionH relativeFrom="column">
                  <wp:posOffset>5715</wp:posOffset>
                </wp:positionH>
                <wp:positionV relativeFrom="paragraph">
                  <wp:posOffset>251460</wp:posOffset>
                </wp:positionV>
                <wp:extent cx="6386195" cy="2564765"/>
                <wp:effectExtent l="0" t="0" r="14605" b="26035"/>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64765"/>
                        </a:xfrm>
                        <a:prstGeom prst="rect">
                          <a:avLst/>
                        </a:prstGeom>
                        <a:solidFill>
                          <a:srgbClr val="FFFFFF"/>
                        </a:solidFill>
                        <a:ln w="9525">
                          <a:solidFill>
                            <a:srgbClr val="000000"/>
                          </a:solidFill>
                          <a:miter lim="800000"/>
                          <a:headEnd/>
                          <a:tailEnd/>
                        </a:ln>
                      </wps:spPr>
                      <wps:txbx>
                        <w:txbxContent>
                          <w:p w14:paraId="28D1A07B" w14:textId="3972F6ED" w:rsidR="004A15FD" w:rsidRPr="00D32259" w:rsidRDefault="004A15FD" w:rsidP="00B167D0">
                            <w:pPr>
                              <w:ind w:leftChars="0" w:left="0" w:firstLineChars="0" w:firstLine="0"/>
                              <w:rPr>
                                <w:color w:val="FF0000"/>
                              </w:rPr>
                            </w:pPr>
                            <w:r w:rsidRPr="00D32259">
                              <w:rPr>
                                <w:rFonts w:hint="eastAsia"/>
                                <w:color w:val="FF0000"/>
                              </w:rPr>
                              <w:t>※経営面の主要な検証項目について、検証結果・分析結果を記載</w:t>
                            </w:r>
                            <w:r w:rsidR="00AB19D1" w:rsidRPr="00D32259">
                              <w:rPr>
                                <w:rFonts w:hint="eastAsia"/>
                                <w:color w:val="FF0000"/>
                              </w:rPr>
                              <w:t>してください</w:t>
                            </w:r>
                            <w:r w:rsidRPr="00D32259">
                              <w:rPr>
                                <w:rFonts w:hint="eastAsia"/>
                                <w:color w:val="FF0000"/>
                              </w:rPr>
                              <w:t>（</w:t>
                            </w:r>
                            <w:r w:rsidR="00B167D0" w:rsidRPr="00D32259">
                              <w:rPr>
                                <w:color w:val="FF0000"/>
                              </w:rPr>
                              <w:t>5</w:t>
                            </w:r>
                            <w:r w:rsidRPr="00D32259">
                              <w:rPr>
                                <w:color w:val="FF0000"/>
                              </w:rPr>
                              <w:t>00</w:t>
                            </w:r>
                            <w:r w:rsidRPr="00D32259">
                              <w:rPr>
                                <w:rFonts w:hint="eastAsia"/>
                                <w:color w:val="FF0000"/>
                              </w:rPr>
                              <w:t>文字程度）</w:t>
                            </w:r>
                          </w:p>
                          <w:p w14:paraId="0D065FAF" w14:textId="2F0561C6" w:rsidR="004A15FD" w:rsidRDefault="00F02AF4" w:rsidP="00F27569">
                            <w:pPr>
                              <w:pStyle w:val="a"/>
                            </w:pPr>
                            <w:r w:rsidRPr="00F02AF4">
                              <w:rPr>
                                <w:rFonts w:hint="eastAsia"/>
                              </w:rPr>
                              <w:t>試験運行として無償で運行したため</w:t>
                            </w:r>
                            <w:r>
                              <w:rPr>
                                <w:rFonts w:hint="eastAsia"/>
                              </w:rPr>
                              <w:t>、</w:t>
                            </w:r>
                            <w:r w:rsidR="00420E2B">
                              <w:rPr>
                                <w:rFonts w:hint="eastAsia"/>
                              </w:rPr>
                              <w:t>実証結果を基に</w:t>
                            </w:r>
                            <w:r w:rsidRPr="00F02AF4">
                              <w:rPr>
                                <w:rFonts w:hint="eastAsia"/>
                              </w:rPr>
                              <w:t>利用者の運賃に対する意向や有償化</w:t>
                            </w:r>
                            <w:r w:rsidR="00FB0812">
                              <w:rPr>
                                <w:rFonts w:hint="eastAsia"/>
                              </w:rPr>
                              <w:t>(通年運行を想定)</w:t>
                            </w:r>
                            <w:r w:rsidRPr="00F02AF4">
                              <w:rPr>
                                <w:rFonts w:hint="eastAsia"/>
                              </w:rPr>
                              <w:t>した場合に見込まれる収支を算出した結果、</w:t>
                            </w:r>
                            <w:r>
                              <w:rPr>
                                <w:rFonts w:hint="eastAsia"/>
                              </w:rPr>
                              <w:t>備前市営バスと同程度の利用者数（年間4,000人）を確保し、運賃200円で</w:t>
                            </w:r>
                            <w:r w:rsidRPr="00F02AF4">
                              <w:rPr>
                                <w:rFonts w:hint="eastAsia"/>
                              </w:rPr>
                              <w:t>車両</w:t>
                            </w:r>
                            <w:r w:rsidR="00FB0812">
                              <w:rPr>
                                <w:rFonts w:hint="eastAsia"/>
                              </w:rPr>
                              <w:t>に関する</w:t>
                            </w:r>
                            <w:r w:rsidRPr="00F02AF4">
                              <w:rPr>
                                <w:rFonts w:hint="eastAsia"/>
                              </w:rPr>
                              <w:t>経費</w:t>
                            </w:r>
                            <w:r w:rsidRPr="00F02AF4">
                              <w:t>を抑えることができれば、現在の備前市営バスと同程度の収支率を確保できる。</w:t>
                            </w:r>
                            <w:r w:rsidRPr="00F02AF4">
                              <w:rPr>
                                <w:rFonts w:hint="eastAsia"/>
                              </w:rPr>
                              <w:t>また、本実証においては参加者のおよそ</w:t>
                            </w:r>
                            <w:r w:rsidRPr="00F02AF4">
                              <w:t>35</w:t>
                            </w:r>
                            <w:r w:rsidR="00831802">
                              <w:t>％は市外在住者であり、</w:t>
                            </w:r>
                            <w:r w:rsidR="00831802">
                              <w:rPr>
                                <w:rFonts w:hint="eastAsia"/>
                              </w:rPr>
                              <w:t>市</w:t>
                            </w:r>
                            <w:r w:rsidRPr="00F02AF4">
                              <w:t>外から利用</w:t>
                            </w:r>
                            <w:r w:rsidR="00420E2B">
                              <w:rPr>
                                <w:rFonts w:hint="eastAsia"/>
                              </w:rPr>
                              <w:t>増（</w:t>
                            </w:r>
                            <w:r w:rsidRPr="00F02AF4">
                              <w:t>利用者数</w:t>
                            </w:r>
                            <w:r w:rsidR="00420E2B">
                              <w:rPr>
                                <w:rFonts w:hint="eastAsia"/>
                              </w:rPr>
                              <w:t>：</w:t>
                            </w:r>
                            <w:r w:rsidRPr="00F02AF4">
                              <w:t>5,300人</w:t>
                            </w:r>
                            <w:r w:rsidR="00420E2B">
                              <w:rPr>
                                <w:rFonts w:hint="eastAsia"/>
                              </w:rPr>
                              <w:t>）を想定し、</w:t>
                            </w:r>
                            <w:r w:rsidRPr="00F02AF4">
                              <w:t>運賃を300円に設定して車両に関わる経費を抑えることができれば、目標としていた4％の収支改善が見込める</w:t>
                            </w:r>
                            <w:r>
                              <w:rPr>
                                <w:rFonts w:hint="eastAsia"/>
                              </w:rPr>
                              <w:t>ことがわかった。</w:t>
                            </w:r>
                          </w:p>
                          <w:p w14:paraId="573BA8FB" w14:textId="45F855E0" w:rsidR="00420E2B" w:rsidRDefault="00420E2B" w:rsidP="00F27569">
                            <w:pPr>
                              <w:pStyle w:val="a"/>
                            </w:pPr>
                            <w:r>
                              <w:rPr>
                                <w:rFonts w:hint="eastAsia"/>
                              </w:rPr>
                              <w:t>上記の試算はいずれも車両等の経費を除外しており、</w:t>
                            </w:r>
                            <w:r w:rsidRPr="00420E2B">
                              <w:rPr>
                                <w:rFonts w:hint="eastAsia"/>
                              </w:rPr>
                              <w:t>イニシャルコストにあたる</w:t>
                            </w:r>
                            <w:r>
                              <w:rPr>
                                <w:rFonts w:hint="eastAsia"/>
                              </w:rPr>
                              <w:t>費用が</w:t>
                            </w:r>
                            <w:r w:rsidRPr="00420E2B">
                              <w:rPr>
                                <w:rFonts w:hint="eastAsia"/>
                              </w:rPr>
                              <w:t>膨大であ</w:t>
                            </w:r>
                            <w:r>
                              <w:rPr>
                                <w:rFonts w:hint="eastAsia"/>
                              </w:rPr>
                              <w:t>る中</w:t>
                            </w:r>
                            <w:r w:rsidRPr="00420E2B">
                              <w:rPr>
                                <w:rFonts w:hint="eastAsia"/>
                              </w:rPr>
                              <w:t>、</w:t>
                            </w:r>
                            <w:r>
                              <w:rPr>
                                <w:rFonts w:hint="eastAsia"/>
                              </w:rPr>
                              <w:t>今後の実証及び実装に向けては、</w:t>
                            </w:r>
                            <w:r w:rsidRPr="00420E2B">
                              <w:rPr>
                                <w:rFonts w:hint="eastAsia"/>
                              </w:rPr>
                              <w:t>継続的な</w:t>
                            </w:r>
                            <w:r>
                              <w:rPr>
                                <w:rFonts w:hint="eastAsia"/>
                              </w:rPr>
                              <w:t>予算</w:t>
                            </w:r>
                            <w:r w:rsidRPr="00420E2B">
                              <w:rPr>
                                <w:rFonts w:hint="eastAsia"/>
                              </w:rPr>
                              <w:t>支援</w:t>
                            </w:r>
                            <w:r>
                              <w:rPr>
                                <w:rFonts w:hint="eastAsia"/>
                              </w:rPr>
                              <w:t>が必要である。</w:t>
                            </w:r>
                          </w:p>
                          <w:p w14:paraId="13DA17C1" w14:textId="086B2AA3" w:rsidR="00F02AF4" w:rsidRPr="00F27569" w:rsidRDefault="00420E2B" w:rsidP="00F27569">
                            <w:pPr>
                              <w:pStyle w:val="a"/>
                            </w:pPr>
                            <w:r>
                              <w:rPr>
                                <w:rFonts w:hint="eastAsia"/>
                              </w:rPr>
                              <w:t>実証期間では、</w:t>
                            </w:r>
                            <w:r w:rsidR="00FB0812">
                              <w:rPr>
                                <w:rFonts w:hint="eastAsia"/>
                              </w:rPr>
                              <w:t>217</w:t>
                            </w:r>
                            <w:r w:rsidR="00F02AF4" w:rsidRPr="00F27569">
                              <w:rPr>
                                <w:rFonts w:hint="eastAsia"/>
                              </w:rPr>
                              <w:t>人（１日あたり</w:t>
                            </w:r>
                            <w:r w:rsidR="00F02AF4" w:rsidRPr="00F27569">
                              <w:t>43人/日）</w:t>
                            </w:r>
                            <w:r>
                              <w:rPr>
                                <w:rFonts w:hint="eastAsia"/>
                              </w:rPr>
                              <w:t>の</w:t>
                            </w:r>
                            <w:r w:rsidR="00F02AF4" w:rsidRPr="00F27569">
                              <w:rPr>
                                <w:rFonts w:hint="eastAsia"/>
                              </w:rPr>
                              <w:t>参加者のうち閑谷学校に訪れた人は</w:t>
                            </w:r>
                            <w:r w:rsidR="00F02AF4" w:rsidRPr="00F27569">
                              <w:t>2人で、今回の実証実験が閑谷学校の来訪者増加には繋がらなかった</w:t>
                            </w:r>
                            <w:r w:rsidR="00F27569" w:rsidRPr="00F27569">
                              <w:rPr>
                                <w:rFonts w:hint="eastAsia"/>
                              </w:rPr>
                              <w:t>。これは、実証時期が冬場で観光シーズンから外れていたことと、利用者の目的が自動運転技術の目新しさであり、直接的な観光利用に繋がらなかった</w:t>
                            </w:r>
                            <w:r w:rsidR="00FB0812">
                              <w:rPr>
                                <w:rFonts w:hint="eastAsia"/>
                              </w:rPr>
                              <w:t>ことが要因</w:t>
                            </w:r>
                            <w:r w:rsidR="00F27569" w:rsidRPr="00F27569">
                              <w:rPr>
                                <w:rFonts w:hint="eastAsia"/>
                              </w:rPr>
                              <w:t>と推察される。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45pt;margin-top:19.8pt;width:502.85pt;height:201.9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">
                <v:textbox>
                  <w:txbxContent>
                    <w:p w14:paraId="28D1A07B" w14:textId="3972F6ED" w:rsidR="004A15FD" w:rsidRPr="00D32259" w:rsidRDefault="004A15FD" w:rsidP="00B167D0">
                      <w:pPr>
                        <w:ind w:leftChars="0" w:left="0" w:firstLineChars="0" w:firstLine="0"/>
                        <w:rPr>
                          <w:color w:val="FF0000"/>
                        </w:rPr>
                      </w:pPr>
                      <w:r w:rsidRPr="00D32259">
                        <w:rPr>
                          <w:rFonts w:hint="eastAsia"/>
                          <w:color w:val="FF0000"/>
                        </w:rPr>
                        <w:t>※経営面の主要な検証項目について、検証結果・分析結果を記載</w:t>
                      </w:r>
                      <w:r w:rsidR="00AB19D1" w:rsidRPr="00D32259">
                        <w:rPr>
                          <w:rFonts w:hint="eastAsia"/>
                          <w:color w:val="FF0000"/>
                        </w:rPr>
                        <w:t>してください</w:t>
                      </w:r>
                      <w:r w:rsidRPr="00D32259">
                        <w:rPr>
                          <w:rFonts w:hint="eastAsia"/>
                          <w:color w:val="FF0000"/>
                        </w:rPr>
                        <w:t>（</w:t>
                      </w:r>
                      <w:r w:rsidR="00B167D0" w:rsidRPr="00D32259">
                        <w:rPr>
                          <w:color w:val="FF0000"/>
                        </w:rPr>
                        <w:t>5</w:t>
                      </w:r>
                      <w:r w:rsidRPr="00D32259">
                        <w:rPr>
                          <w:color w:val="FF0000"/>
                        </w:rPr>
                        <w:t>00</w:t>
                      </w:r>
                      <w:r w:rsidRPr="00D32259">
                        <w:rPr>
                          <w:rFonts w:hint="eastAsia"/>
                          <w:color w:val="FF0000"/>
                        </w:rPr>
                        <w:t>文字程度）</w:t>
                      </w:r>
                    </w:p>
                    <w:p w14:paraId="0D065FAF" w14:textId="2F0561C6" w:rsidR="004A15FD" w:rsidRDefault="00F02AF4" w:rsidP="00F27569">
                      <w:pPr>
                        <w:pStyle w:val="a"/>
                      </w:pPr>
                      <w:r w:rsidRPr="00F02AF4">
                        <w:rPr>
                          <w:rFonts w:hint="eastAsia"/>
                        </w:rPr>
                        <w:t>試験運行として無償で運行したため</w:t>
                      </w:r>
                      <w:r>
                        <w:rPr>
                          <w:rFonts w:hint="eastAsia"/>
                        </w:rPr>
                        <w:t>、</w:t>
                      </w:r>
                      <w:r w:rsidR="00420E2B">
                        <w:rPr>
                          <w:rFonts w:hint="eastAsia"/>
                        </w:rPr>
                        <w:t>実証結果を基に</w:t>
                      </w:r>
                      <w:r w:rsidRPr="00F02AF4">
                        <w:rPr>
                          <w:rFonts w:hint="eastAsia"/>
                        </w:rPr>
                        <w:t>利用者の運賃に対する意向や有償化</w:t>
                      </w:r>
                      <w:r w:rsidR="00FB0812">
                        <w:rPr>
                          <w:rFonts w:hint="eastAsia"/>
                        </w:rPr>
                        <w:t>(通年運行を想定)</w:t>
                      </w:r>
                      <w:r w:rsidRPr="00F02AF4">
                        <w:rPr>
                          <w:rFonts w:hint="eastAsia"/>
                        </w:rPr>
                        <w:t>した場合に見込まれる収支を算出した結果、</w:t>
                      </w:r>
                      <w:r>
                        <w:rPr>
                          <w:rFonts w:hint="eastAsia"/>
                        </w:rPr>
                        <w:t>備前市営バスと同程度の利用者数（年間4,000人）を確保し、運賃200円で</w:t>
                      </w:r>
                      <w:r w:rsidRPr="00F02AF4">
                        <w:rPr>
                          <w:rFonts w:hint="eastAsia"/>
                        </w:rPr>
                        <w:t>車両</w:t>
                      </w:r>
                      <w:r w:rsidR="00FB0812">
                        <w:rPr>
                          <w:rFonts w:hint="eastAsia"/>
                        </w:rPr>
                        <w:t>に関する</w:t>
                      </w:r>
                      <w:r w:rsidRPr="00F02AF4">
                        <w:rPr>
                          <w:rFonts w:hint="eastAsia"/>
                        </w:rPr>
                        <w:t>経費</w:t>
                      </w:r>
                      <w:r w:rsidRPr="00F02AF4">
                        <w:t>を抑えることができれば、現在の備前市営バスと同程度の収支率を確保できる。</w:t>
                      </w:r>
                      <w:r w:rsidRPr="00F02AF4">
                        <w:rPr>
                          <w:rFonts w:hint="eastAsia"/>
                        </w:rPr>
                        <w:t>また、本実証においては参加者のおよそ</w:t>
                      </w:r>
                      <w:r w:rsidRPr="00F02AF4">
                        <w:t>35</w:t>
                      </w:r>
                      <w:r w:rsidR="00831802">
                        <w:t>％は市外在住者であり、</w:t>
                      </w:r>
                      <w:r w:rsidR="00831802">
                        <w:rPr>
                          <w:rFonts w:hint="eastAsia"/>
                        </w:rPr>
                        <w:t>市</w:t>
                      </w:r>
                      <w:r w:rsidRPr="00F02AF4">
                        <w:t>外から利用</w:t>
                      </w:r>
                      <w:r w:rsidR="00420E2B">
                        <w:rPr>
                          <w:rFonts w:hint="eastAsia"/>
                        </w:rPr>
                        <w:t>増（</w:t>
                      </w:r>
                      <w:r w:rsidRPr="00F02AF4">
                        <w:t>利用者数</w:t>
                      </w:r>
                      <w:r w:rsidR="00420E2B">
                        <w:rPr>
                          <w:rFonts w:hint="eastAsia"/>
                        </w:rPr>
                        <w:t>：</w:t>
                      </w:r>
                      <w:r w:rsidRPr="00F02AF4">
                        <w:t>5,300人</w:t>
                      </w:r>
                      <w:r w:rsidR="00420E2B">
                        <w:rPr>
                          <w:rFonts w:hint="eastAsia"/>
                        </w:rPr>
                        <w:t>）を想定し、</w:t>
                      </w:r>
                      <w:r w:rsidRPr="00F02AF4">
                        <w:t>運賃を300円に設定して車両に関わる経費を抑えることができれば、目標としていた4％の収支改善が見込める</w:t>
                      </w:r>
                      <w:r>
                        <w:rPr>
                          <w:rFonts w:hint="eastAsia"/>
                        </w:rPr>
                        <w:t>ことがわかった。</w:t>
                      </w:r>
                    </w:p>
                    <w:p w14:paraId="573BA8FB" w14:textId="45F855E0" w:rsidR="00420E2B" w:rsidRDefault="00420E2B" w:rsidP="00F27569">
                      <w:pPr>
                        <w:pStyle w:val="a"/>
                      </w:pPr>
                      <w:r>
                        <w:rPr>
                          <w:rFonts w:hint="eastAsia"/>
                        </w:rPr>
                        <w:t>上記の試算はいずれも車両等の経費を除外しており、</w:t>
                      </w:r>
                      <w:r w:rsidRPr="00420E2B">
                        <w:rPr>
                          <w:rFonts w:hint="eastAsia"/>
                        </w:rPr>
                        <w:t>イニシャルコストにあたる</w:t>
                      </w:r>
                      <w:r>
                        <w:rPr>
                          <w:rFonts w:hint="eastAsia"/>
                        </w:rPr>
                        <w:t>費用が</w:t>
                      </w:r>
                      <w:r w:rsidRPr="00420E2B">
                        <w:rPr>
                          <w:rFonts w:hint="eastAsia"/>
                        </w:rPr>
                        <w:t>膨大であ</w:t>
                      </w:r>
                      <w:r>
                        <w:rPr>
                          <w:rFonts w:hint="eastAsia"/>
                        </w:rPr>
                        <w:t>る中</w:t>
                      </w:r>
                      <w:r w:rsidRPr="00420E2B">
                        <w:rPr>
                          <w:rFonts w:hint="eastAsia"/>
                        </w:rPr>
                        <w:t>、</w:t>
                      </w:r>
                      <w:r>
                        <w:rPr>
                          <w:rFonts w:hint="eastAsia"/>
                        </w:rPr>
                        <w:t>今後の実証及び実装に向けては、</w:t>
                      </w:r>
                      <w:r w:rsidRPr="00420E2B">
                        <w:rPr>
                          <w:rFonts w:hint="eastAsia"/>
                        </w:rPr>
                        <w:t>継続的な</w:t>
                      </w:r>
                      <w:r>
                        <w:rPr>
                          <w:rFonts w:hint="eastAsia"/>
                        </w:rPr>
                        <w:t>予算</w:t>
                      </w:r>
                      <w:r w:rsidRPr="00420E2B">
                        <w:rPr>
                          <w:rFonts w:hint="eastAsia"/>
                        </w:rPr>
                        <w:t>支援</w:t>
                      </w:r>
                      <w:r>
                        <w:rPr>
                          <w:rFonts w:hint="eastAsia"/>
                        </w:rPr>
                        <w:t>が必要である。</w:t>
                      </w:r>
                    </w:p>
                    <w:p w14:paraId="13DA17C1" w14:textId="086B2AA3" w:rsidR="00F02AF4" w:rsidRPr="00F27569" w:rsidRDefault="00420E2B" w:rsidP="00F27569">
                      <w:pPr>
                        <w:pStyle w:val="a"/>
                      </w:pPr>
                      <w:r>
                        <w:rPr>
                          <w:rFonts w:hint="eastAsia"/>
                        </w:rPr>
                        <w:t>実証期間では、</w:t>
                      </w:r>
                      <w:r w:rsidR="00FB0812">
                        <w:rPr>
                          <w:rFonts w:hint="eastAsia"/>
                        </w:rPr>
                        <w:t>217</w:t>
                      </w:r>
                      <w:r w:rsidR="00F02AF4" w:rsidRPr="00F27569">
                        <w:rPr>
                          <w:rFonts w:hint="eastAsia"/>
                        </w:rPr>
                        <w:t>人（１日あたり</w:t>
                      </w:r>
                      <w:r w:rsidR="00F02AF4" w:rsidRPr="00F27569">
                        <w:t>43人/日）</w:t>
                      </w:r>
                      <w:r>
                        <w:rPr>
                          <w:rFonts w:hint="eastAsia"/>
                        </w:rPr>
                        <w:t>の</w:t>
                      </w:r>
                      <w:r w:rsidR="00F02AF4" w:rsidRPr="00F27569">
                        <w:rPr>
                          <w:rFonts w:hint="eastAsia"/>
                        </w:rPr>
                        <w:t>参加者のうち閑谷学校に訪れた人は</w:t>
                      </w:r>
                      <w:r w:rsidR="00F02AF4" w:rsidRPr="00F27569">
                        <w:t>2人で、今回の実証実験が閑谷学校の来訪者増加には繋がらなかった</w:t>
                      </w:r>
                      <w:r w:rsidR="00F27569" w:rsidRPr="00F27569">
                        <w:rPr>
                          <w:rFonts w:hint="eastAsia"/>
                        </w:rPr>
                        <w:t>。これは、実証時期が冬場で観光シーズンから外れていたことと、利用者の目的が自動運転技術の目新しさであり、直接的な観光利用に繋がらなかった</w:t>
                      </w:r>
                      <w:r w:rsidR="00FB0812">
                        <w:rPr>
                          <w:rFonts w:hint="eastAsia"/>
                        </w:rPr>
                        <w:t>ことが</w:t>
                      </w:r>
                      <w:bookmarkStart w:id="2" w:name="_GoBack"/>
                      <w:bookmarkEnd w:id="2"/>
                      <w:r w:rsidR="00FB0812">
                        <w:rPr>
                          <w:rFonts w:hint="eastAsia"/>
                        </w:rPr>
                        <w:t>要因</w:t>
                      </w:r>
                      <w:r w:rsidR="00F27569" w:rsidRPr="00F27569">
                        <w:rPr>
                          <w:rFonts w:hint="eastAsia"/>
                        </w:rPr>
                        <w:t>と推察される。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7C489FAF">
                <wp:simplePos x="0" y="0"/>
                <wp:positionH relativeFrom="column">
                  <wp:posOffset>5715</wp:posOffset>
                </wp:positionH>
                <wp:positionV relativeFrom="paragraph">
                  <wp:posOffset>269875</wp:posOffset>
                </wp:positionV>
                <wp:extent cx="6386195" cy="3004185"/>
                <wp:effectExtent l="0" t="0" r="14605" b="2476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04185"/>
                        </a:xfrm>
                        <a:prstGeom prst="rect">
                          <a:avLst/>
                        </a:prstGeom>
                        <a:solidFill>
                          <a:srgbClr val="FFFFFF"/>
                        </a:solidFill>
                        <a:ln w="9525">
                          <a:solidFill>
                            <a:srgbClr val="000000"/>
                          </a:solidFill>
                          <a:miter lim="800000"/>
                          <a:headEnd/>
                          <a:tailEnd/>
                        </a:ln>
                      </wps:spPr>
                      <wps:txbx>
                        <w:txbxContent>
                          <w:p w14:paraId="4CCF8C17" w14:textId="22C04703" w:rsidR="004A15FD" w:rsidRPr="00D32259" w:rsidRDefault="004A15FD" w:rsidP="00B167D0">
                            <w:pPr>
                              <w:ind w:leftChars="0" w:left="0" w:firstLineChars="0" w:firstLine="0"/>
                              <w:rPr>
                                <w:color w:val="FF0000"/>
                              </w:rPr>
                            </w:pPr>
                            <w:r w:rsidRPr="00D32259">
                              <w:rPr>
                                <w:rFonts w:hint="eastAsia"/>
                                <w:color w:val="FF0000"/>
                              </w:rPr>
                              <w:t>※</w:t>
                            </w:r>
                            <w:r w:rsidR="006C3111" w:rsidRPr="00D32259">
                              <w:rPr>
                                <w:rFonts w:hint="eastAsia"/>
                                <w:color w:val="FF0000"/>
                              </w:rPr>
                              <w:t>技術</w:t>
                            </w:r>
                            <w:r w:rsidRPr="00D32259">
                              <w:rPr>
                                <w:rFonts w:hint="eastAsia"/>
                                <w:color w:val="FF0000"/>
                              </w:rPr>
                              <w:t>面の主要な検証項目について、検証結果・分析結果を記載</w:t>
                            </w:r>
                            <w:r w:rsidR="00AB19D1" w:rsidRPr="00D32259">
                              <w:rPr>
                                <w:rFonts w:hint="eastAsia"/>
                                <w:color w:val="FF0000"/>
                              </w:rPr>
                              <w:t>して</w:t>
                            </w:r>
                            <w:r w:rsidRPr="00D32259">
                              <w:rPr>
                                <w:rFonts w:hint="eastAsia"/>
                                <w:color w:val="FF0000"/>
                              </w:rPr>
                              <w:t>ください（</w:t>
                            </w:r>
                            <w:r w:rsidR="00B167D0" w:rsidRPr="00D32259">
                              <w:rPr>
                                <w:color w:val="FF0000"/>
                              </w:rPr>
                              <w:t>5</w:t>
                            </w:r>
                            <w:r w:rsidRPr="00D32259">
                              <w:rPr>
                                <w:color w:val="FF0000"/>
                              </w:rPr>
                              <w:t>00</w:t>
                            </w:r>
                            <w:r w:rsidRPr="00D32259">
                              <w:rPr>
                                <w:rFonts w:hint="eastAsia"/>
                                <w:color w:val="FF0000"/>
                              </w:rPr>
                              <w:t>文字程度）</w:t>
                            </w:r>
                          </w:p>
                          <w:p w14:paraId="513E213A" w14:textId="5332AEB5" w:rsidR="004A15FD" w:rsidRPr="00831802" w:rsidRDefault="008D2727" w:rsidP="00F27569">
                            <w:pPr>
                              <w:pStyle w:val="a"/>
                              <w:rPr>
                                <w:lang w:val="en-US"/>
                              </w:rPr>
                            </w:pPr>
                            <w:r w:rsidRPr="00831802">
                              <w:rPr>
                                <w:rFonts w:hint="eastAsia"/>
                                <w:lang w:val="en-US"/>
                              </w:rPr>
                              <w:t>自動運転による走行割合は、</w:t>
                            </w:r>
                            <w:r w:rsidRPr="00831802">
                              <w:rPr>
                                <w:lang w:val="en-US"/>
                              </w:rPr>
                              <w:t>73.8%</w:t>
                            </w:r>
                            <w:r w:rsidRPr="00831802">
                              <w:rPr>
                                <w:rFonts w:hint="eastAsia"/>
                                <w:lang w:val="en-US"/>
                              </w:rPr>
                              <w:t>となり渋滞回避による介入が多発し</w:t>
                            </w:r>
                            <w:r w:rsidR="00D32259" w:rsidRPr="00831802">
                              <w:rPr>
                                <w:rFonts w:hint="eastAsia"/>
                                <w:lang w:val="en-US"/>
                              </w:rPr>
                              <w:t>ため</w:t>
                            </w:r>
                            <w:r w:rsidRPr="00831802">
                              <w:rPr>
                                <w:rFonts w:hint="eastAsia"/>
                                <w:lang w:val="en-US"/>
                              </w:rPr>
                              <w:t>、目標である</w:t>
                            </w:r>
                            <w:r w:rsidRPr="00831802">
                              <w:rPr>
                                <w:rFonts w:hint="eastAsia"/>
                              </w:rPr>
                              <w:t>8</w:t>
                            </w:r>
                            <w:r w:rsidRPr="00831802">
                              <w:t>0</w:t>
                            </w:r>
                            <w:r w:rsidRPr="00831802">
                              <w:rPr>
                                <w:rFonts w:hint="eastAsia"/>
                              </w:rPr>
                              <w:t>％以上は</w:t>
                            </w:r>
                            <w:r w:rsidRPr="00831802">
                              <w:rPr>
                                <w:rFonts w:hint="eastAsia"/>
                                <w:lang w:val="en-US"/>
                              </w:rPr>
                              <w:t>未達成となった。</w:t>
                            </w:r>
                          </w:p>
                          <w:p w14:paraId="778C8FCB" w14:textId="03472147" w:rsidR="008D2727" w:rsidRPr="00831802" w:rsidRDefault="008D2727" w:rsidP="00F27569">
                            <w:pPr>
                              <w:pStyle w:val="a"/>
                              <w:rPr>
                                <w:lang w:val="en-US"/>
                              </w:rPr>
                            </w:pPr>
                            <w:r w:rsidRPr="00831802">
                              <w:rPr>
                                <w:rFonts w:hint="eastAsia"/>
                                <w:lang w:val="en-US"/>
                              </w:rPr>
                              <w:t>緊急時の連携遮断件数は0件で、緊急時の遮断は発生せず目標を達成できた。</w:t>
                            </w:r>
                          </w:p>
                          <w:p w14:paraId="53507D75" w14:textId="3BBDF965" w:rsidR="008D2727" w:rsidRPr="00831802" w:rsidRDefault="008D2727" w:rsidP="00F27569">
                            <w:pPr>
                              <w:pStyle w:val="a"/>
                              <w:rPr>
                                <w:lang w:val="en-US"/>
                              </w:rPr>
                            </w:pPr>
                            <w:r w:rsidRPr="00831802">
                              <w:rPr>
                                <w:rFonts w:hint="eastAsia"/>
                              </w:rPr>
                              <w:t>定時運行における出発時の早発・遅延率については、</w:t>
                            </w:r>
                            <w:r w:rsidRPr="00831802">
                              <w:rPr>
                                <w:rFonts w:hint="eastAsia"/>
                                <w:lang w:val="en-US"/>
                              </w:rPr>
                              <w:t>早発1</w:t>
                            </w:r>
                            <w:r w:rsidRPr="00831802">
                              <w:rPr>
                                <w:lang w:val="en-US"/>
                              </w:rPr>
                              <w:t>回</w:t>
                            </w:r>
                            <w:r w:rsidRPr="00831802">
                              <w:rPr>
                                <w:rFonts w:hint="eastAsia"/>
                                <w:lang w:val="en-US"/>
                              </w:rPr>
                              <w:t>早発率0.025％で遅延0</w:t>
                            </w:r>
                            <w:r w:rsidRPr="00831802">
                              <w:rPr>
                                <w:lang w:val="en-US"/>
                              </w:rPr>
                              <w:t>回</w:t>
                            </w:r>
                            <w:r w:rsidRPr="00831802">
                              <w:rPr>
                                <w:rFonts w:hint="eastAsia"/>
                                <w:lang w:val="en-US"/>
                              </w:rPr>
                              <w:t>遅延率0</w:t>
                            </w:r>
                            <w:r w:rsidRPr="00831802">
                              <w:rPr>
                                <w:lang w:val="en-US"/>
                              </w:rPr>
                              <w:t>%</w:t>
                            </w:r>
                            <w:r w:rsidRPr="00831802">
                              <w:rPr>
                                <w:rFonts w:hint="eastAsia"/>
                                <w:lang w:val="en-US"/>
                              </w:rPr>
                              <w:t>となり、</w:t>
                            </w:r>
                            <w:r w:rsidRPr="00831802">
                              <w:rPr>
                                <w:lang w:val="en-US"/>
                              </w:rPr>
                              <w:t>システムトラブルによる</w:t>
                            </w:r>
                            <w:r w:rsidRPr="00831802">
                              <w:rPr>
                                <w:rFonts w:hint="eastAsia"/>
                                <w:lang w:val="en-US"/>
                              </w:rPr>
                              <w:t>出発の遅れが２回あったものの遅延なく運行ができた。</w:t>
                            </w:r>
                          </w:p>
                          <w:p w14:paraId="6A4E282F" w14:textId="7DD9D541" w:rsidR="008D2727" w:rsidRPr="00831802" w:rsidRDefault="008D2727" w:rsidP="00F27569">
                            <w:pPr>
                              <w:pStyle w:val="a"/>
                              <w:rPr>
                                <w:lang w:val="en-US"/>
                              </w:rPr>
                            </w:pPr>
                            <w:r w:rsidRPr="00831802">
                              <w:rPr>
                                <w:rFonts w:hint="eastAsia"/>
                                <w:lang w:val="en-US"/>
                              </w:rPr>
                              <w:t>乗り心地に対する評価について、アンケート調査で「満足」「やや満足」と回答した人は</w:t>
                            </w:r>
                            <w:r w:rsidRPr="00831802">
                              <w:rPr>
                                <w:lang w:val="en-US"/>
                              </w:rPr>
                              <w:t>49％</w:t>
                            </w:r>
                            <w:r w:rsidRPr="00831802">
                              <w:rPr>
                                <w:rFonts w:hint="eastAsia"/>
                                <w:lang w:val="en-US"/>
                              </w:rPr>
                              <w:t>で、目標の80％以上は未達成となった。</w:t>
                            </w:r>
                            <w:r w:rsidR="00D32259" w:rsidRPr="00831802">
                              <w:rPr>
                                <w:rFonts w:hint="eastAsia"/>
                                <w:lang w:val="en-US"/>
                              </w:rPr>
                              <w:t>また、アンケート結果では</w:t>
                            </w:r>
                            <w:r w:rsidR="00D32259" w:rsidRPr="00831802">
                              <w:t>「緊急停止時」に対</w:t>
                            </w:r>
                            <w:r w:rsidR="00D32259" w:rsidRPr="00831802">
                              <w:rPr>
                                <w:rFonts w:hint="eastAsia"/>
                              </w:rPr>
                              <w:t>して</w:t>
                            </w:r>
                            <w:r w:rsidR="00D32259" w:rsidRPr="00831802">
                              <w:t>不安</w:t>
                            </w:r>
                            <w:r w:rsidR="00D32259" w:rsidRPr="00831802">
                              <w:rPr>
                                <w:rFonts w:hint="eastAsia"/>
                              </w:rPr>
                              <w:t>を感じたという声</w:t>
                            </w:r>
                            <w:r w:rsidR="00D32259" w:rsidRPr="00831802">
                              <w:t>も見られたため、今後の実証においては、技術面とバックアップ体制の両面で安全性向上に対して、理解促進と検証が必要</w:t>
                            </w:r>
                            <w:r w:rsidR="00D32259" w:rsidRPr="00831802">
                              <w:rPr>
                                <w:rFonts w:hint="eastAsia"/>
                              </w:rPr>
                              <w:t>である。</w:t>
                            </w:r>
                          </w:p>
                          <w:p w14:paraId="01AEC1E8" w14:textId="29F74496" w:rsidR="008D2727" w:rsidRPr="00831802" w:rsidRDefault="008D2727" w:rsidP="00F27569">
                            <w:pPr>
                              <w:pStyle w:val="a"/>
                              <w:rPr>
                                <w:lang w:val="en-US"/>
                              </w:rPr>
                            </w:pPr>
                            <w:r w:rsidRPr="00831802">
                              <w:rPr>
                                <w:rFonts w:hint="eastAsia"/>
                                <w:lang w:val="en-US"/>
                              </w:rPr>
                              <w:t>現地人材での自動運転ドライバー認定評価は、現地ドライバー３名が認定試験に合格し、設定評価項目をクリアして目標を達成した。</w:t>
                            </w:r>
                          </w:p>
                          <w:p w14:paraId="7E4C8CF5" w14:textId="4293A950" w:rsidR="008D2727" w:rsidRPr="00831802" w:rsidRDefault="008D2727" w:rsidP="00F27569">
                            <w:pPr>
                              <w:pStyle w:val="a"/>
                              <w:rPr>
                                <w:lang w:val="en-US"/>
                              </w:rPr>
                            </w:pPr>
                            <w:r w:rsidRPr="00831802">
                              <w:rPr>
                                <w:lang w:val="en-US"/>
                              </w:rPr>
                              <w:t>遠隔監視システムの精度評価</w:t>
                            </w:r>
                            <w:r w:rsidRPr="00831802">
                              <w:rPr>
                                <w:rFonts w:hint="eastAsia"/>
                                <w:lang w:val="en-US"/>
                              </w:rPr>
                              <w:t>について、遠隔監視システム、エラーは</w:t>
                            </w:r>
                            <w:r w:rsidRPr="00831802">
                              <w:rPr>
                                <w:lang w:val="en-US"/>
                              </w:rPr>
                              <w:t>0％</w:t>
                            </w:r>
                            <w:r w:rsidRPr="00831802">
                              <w:rPr>
                                <w:rFonts w:hint="eastAsia"/>
                                <w:lang w:val="en-US"/>
                              </w:rPr>
                              <w:t>となり、目標であった5％以下を達成して運行ができた。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45pt;margin-top:21.25pt;width:502.85pt;height:236.5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">
                <v:textbox>
                  <w:txbxContent>
                    <w:p w14:paraId="4CCF8C17" w14:textId="22C04703" w:rsidR="004A15FD" w:rsidRPr="00D32259" w:rsidRDefault="004A15FD" w:rsidP="00B167D0">
                      <w:pPr>
                        <w:ind w:leftChars="0" w:left="0" w:firstLineChars="0" w:firstLine="0"/>
                        <w:rPr>
                          <w:color w:val="FF0000"/>
                        </w:rPr>
                      </w:pPr>
                      <w:r w:rsidRPr="00D32259">
                        <w:rPr>
                          <w:rFonts w:hint="eastAsia"/>
                          <w:color w:val="FF0000"/>
                        </w:rPr>
                        <w:t>※</w:t>
                      </w:r>
                      <w:r w:rsidR="006C3111" w:rsidRPr="00D32259">
                        <w:rPr>
                          <w:rFonts w:hint="eastAsia"/>
                          <w:color w:val="FF0000"/>
                        </w:rPr>
                        <w:t>技術</w:t>
                      </w:r>
                      <w:r w:rsidRPr="00D32259">
                        <w:rPr>
                          <w:rFonts w:hint="eastAsia"/>
                          <w:color w:val="FF0000"/>
                        </w:rPr>
                        <w:t>面の主要な検証項目について、検証結果・分析結果を記載</w:t>
                      </w:r>
                      <w:r w:rsidR="00AB19D1" w:rsidRPr="00D32259">
                        <w:rPr>
                          <w:rFonts w:hint="eastAsia"/>
                          <w:color w:val="FF0000"/>
                        </w:rPr>
                        <w:t>して</w:t>
                      </w:r>
                      <w:r w:rsidRPr="00D32259">
                        <w:rPr>
                          <w:rFonts w:hint="eastAsia"/>
                          <w:color w:val="FF0000"/>
                        </w:rPr>
                        <w:t>ください（</w:t>
                      </w:r>
                      <w:r w:rsidR="00B167D0" w:rsidRPr="00D32259">
                        <w:rPr>
                          <w:color w:val="FF0000"/>
                        </w:rPr>
                        <w:t>5</w:t>
                      </w:r>
                      <w:r w:rsidRPr="00D32259">
                        <w:rPr>
                          <w:color w:val="FF0000"/>
                        </w:rPr>
                        <w:t>00</w:t>
                      </w:r>
                      <w:r w:rsidRPr="00D32259">
                        <w:rPr>
                          <w:rFonts w:hint="eastAsia"/>
                          <w:color w:val="FF0000"/>
                        </w:rPr>
                        <w:t>文字程度）</w:t>
                      </w:r>
                    </w:p>
                    <w:p w14:paraId="513E213A" w14:textId="5332AEB5" w:rsidR="004A15FD" w:rsidRPr="00831802" w:rsidRDefault="008D2727" w:rsidP="00F27569">
                      <w:pPr>
                        <w:pStyle w:val="a"/>
                        <w:rPr>
                          <w:lang w:val="en-US"/>
                        </w:rPr>
                      </w:pPr>
                      <w:r w:rsidRPr="00831802">
                        <w:rPr>
                          <w:rFonts w:hint="eastAsia"/>
                          <w:lang w:val="en-US"/>
                        </w:rPr>
                        <w:t>自動運転による走行割合は、</w:t>
                      </w:r>
                      <w:r w:rsidRPr="00831802">
                        <w:rPr>
                          <w:lang w:val="en-US"/>
                        </w:rPr>
                        <w:t>73.8%</w:t>
                      </w:r>
                      <w:r w:rsidRPr="00831802">
                        <w:rPr>
                          <w:rFonts w:hint="eastAsia"/>
                          <w:lang w:val="en-US"/>
                        </w:rPr>
                        <w:t>となり渋滞回避による介入が多発し</w:t>
                      </w:r>
                      <w:r w:rsidR="00D32259" w:rsidRPr="00831802">
                        <w:rPr>
                          <w:rFonts w:hint="eastAsia"/>
                          <w:lang w:val="en-US"/>
                        </w:rPr>
                        <w:t>ため</w:t>
                      </w:r>
                      <w:r w:rsidRPr="00831802">
                        <w:rPr>
                          <w:rFonts w:hint="eastAsia"/>
                          <w:lang w:val="en-US"/>
                        </w:rPr>
                        <w:t>、目標である</w:t>
                      </w:r>
                      <w:r w:rsidRPr="00831802">
                        <w:rPr>
                          <w:rFonts w:hint="eastAsia"/>
                        </w:rPr>
                        <w:t>8</w:t>
                      </w:r>
                      <w:r w:rsidRPr="00831802">
                        <w:t>0</w:t>
                      </w:r>
                      <w:r w:rsidRPr="00831802">
                        <w:rPr>
                          <w:rFonts w:hint="eastAsia"/>
                        </w:rPr>
                        <w:t>％以上は</w:t>
                      </w:r>
                      <w:r w:rsidRPr="00831802">
                        <w:rPr>
                          <w:rFonts w:hint="eastAsia"/>
                          <w:lang w:val="en-US"/>
                        </w:rPr>
                        <w:t>未達成となった。</w:t>
                      </w:r>
                    </w:p>
                    <w:p w14:paraId="778C8FCB" w14:textId="03472147" w:rsidR="008D2727" w:rsidRPr="00831802" w:rsidRDefault="008D2727" w:rsidP="00F27569">
                      <w:pPr>
                        <w:pStyle w:val="a"/>
                        <w:rPr>
                          <w:lang w:val="en-US"/>
                        </w:rPr>
                      </w:pPr>
                      <w:r w:rsidRPr="00831802">
                        <w:rPr>
                          <w:rFonts w:hint="eastAsia"/>
                          <w:lang w:val="en-US"/>
                        </w:rPr>
                        <w:t>緊急時の連携遮断件数は0件で、緊急時の遮断は発生せず目標を達成できた。</w:t>
                      </w:r>
                    </w:p>
                    <w:p w14:paraId="53507D75" w14:textId="3BBDF965" w:rsidR="008D2727" w:rsidRPr="00831802" w:rsidRDefault="008D2727" w:rsidP="00F27569">
                      <w:pPr>
                        <w:pStyle w:val="a"/>
                        <w:rPr>
                          <w:lang w:val="en-US"/>
                        </w:rPr>
                      </w:pPr>
                      <w:r w:rsidRPr="00831802">
                        <w:rPr>
                          <w:rFonts w:hint="eastAsia"/>
                        </w:rPr>
                        <w:t>定時運行における出発時の早発・遅延率については、</w:t>
                      </w:r>
                      <w:r w:rsidRPr="00831802">
                        <w:rPr>
                          <w:rFonts w:hint="eastAsia"/>
                          <w:lang w:val="en-US"/>
                        </w:rPr>
                        <w:t>早発1</w:t>
                      </w:r>
                      <w:r w:rsidRPr="00831802">
                        <w:rPr>
                          <w:lang w:val="en-US"/>
                        </w:rPr>
                        <w:t>回</w:t>
                      </w:r>
                      <w:r w:rsidRPr="00831802">
                        <w:rPr>
                          <w:rFonts w:hint="eastAsia"/>
                          <w:lang w:val="en-US"/>
                        </w:rPr>
                        <w:t>早発率0.025％で遅延0</w:t>
                      </w:r>
                      <w:r w:rsidRPr="00831802">
                        <w:rPr>
                          <w:lang w:val="en-US"/>
                        </w:rPr>
                        <w:t>回</w:t>
                      </w:r>
                      <w:r w:rsidRPr="00831802">
                        <w:rPr>
                          <w:rFonts w:hint="eastAsia"/>
                          <w:lang w:val="en-US"/>
                        </w:rPr>
                        <w:t>遅延率0</w:t>
                      </w:r>
                      <w:r w:rsidRPr="00831802">
                        <w:rPr>
                          <w:lang w:val="en-US"/>
                        </w:rPr>
                        <w:t>%</w:t>
                      </w:r>
                      <w:r w:rsidRPr="00831802">
                        <w:rPr>
                          <w:rFonts w:hint="eastAsia"/>
                          <w:lang w:val="en-US"/>
                        </w:rPr>
                        <w:t>となり、</w:t>
                      </w:r>
                      <w:r w:rsidRPr="00831802">
                        <w:rPr>
                          <w:lang w:val="en-US"/>
                        </w:rPr>
                        <w:t>システムトラブルによる</w:t>
                      </w:r>
                      <w:r w:rsidRPr="00831802">
                        <w:rPr>
                          <w:rFonts w:hint="eastAsia"/>
                          <w:lang w:val="en-US"/>
                        </w:rPr>
                        <w:t>出発の遅れが２回あったものの遅延なく運行ができた。</w:t>
                      </w:r>
                    </w:p>
                    <w:p w14:paraId="6A4E282F" w14:textId="7DD9D541" w:rsidR="008D2727" w:rsidRPr="00831802" w:rsidRDefault="008D2727" w:rsidP="00F27569">
                      <w:pPr>
                        <w:pStyle w:val="a"/>
                        <w:rPr>
                          <w:lang w:val="en-US"/>
                        </w:rPr>
                      </w:pPr>
                      <w:r w:rsidRPr="00831802">
                        <w:rPr>
                          <w:rFonts w:hint="eastAsia"/>
                          <w:lang w:val="en-US"/>
                        </w:rPr>
                        <w:t>乗り心地に対する評価について、アンケート調査で「満足」「やや満足」と回答した人は</w:t>
                      </w:r>
                      <w:r w:rsidRPr="00831802">
                        <w:rPr>
                          <w:lang w:val="en-US"/>
                        </w:rPr>
                        <w:t>49％</w:t>
                      </w:r>
                      <w:r w:rsidRPr="00831802">
                        <w:rPr>
                          <w:rFonts w:hint="eastAsia"/>
                          <w:lang w:val="en-US"/>
                        </w:rPr>
                        <w:t>で、目標の80％以上は未達成となった。</w:t>
                      </w:r>
                      <w:r w:rsidR="00D32259" w:rsidRPr="00831802">
                        <w:rPr>
                          <w:rFonts w:hint="eastAsia"/>
                          <w:lang w:val="en-US"/>
                        </w:rPr>
                        <w:t>また、アンケート結果では</w:t>
                      </w:r>
                      <w:r w:rsidR="00D32259" w:rsidRPr="00831802">
                        <w:t>「緊急停止時」に対</w:t>
                      </w:r>
                      <w:r w:rsidR="00D32259" w:rsidRPr="00831802">
                        <w:rPr>
                          <w:rFonts w:hint="eastAsia"/>
                        </w:rPr>
                        <w:t>して</w:t>
                      </w:r>
                      <w:r w:rsidR="00D32259" w:rsidRPr="00831802">
                        <w:t>不安</w:t>
                      </w:r>
                      <w:r w:rsidR="00D32259" w:rsidRPr="00831802">
                        <w:rPr>
                          <w:rFonts w:hint="eastAsia"/>
                        </w:rPr>
                        <w:t>を感じたという声</w:t>
                      </w:r>
                      <w:r w:rsidR="00D32259" w:rsidRPr="00831802">
                        <w:t>も見られたため、今後の実証においては、技術面とバックアップ体制の両面で安全性向上に対して、理解促進と検証が必要</w:t>
                      </w:r>
                      <w:r w:rsidR="00D32259" w:rsidRPr="00831802">
                        <w:rPr>
                          <w:rFonts w:hint="eastAsia"/>
                        </w:rPr>
                        <w:t>である。</w:t>
                      </w:r>
                    </w:p>
                    <w:p w14:paraId="01AEC1E8" w14:textId="29F74496" w:rsidR="008D2727" w:rsidRPr="00831802" w:rsidRDefault="008D2727" w:rsidP="00F27569">
                      <w:pPr>
                        <w:pStyle w:val="a"/>
                        <w:rPr>
                          <w:lang w:val="en-US"/>
                        </w:rPr>
                      </w:pPr>
                      <w:r w:rsidRPr="00831802">
                        <w:rPr>
                          <w:rFonts w:hint="eastAsia"/>
                          <w:lang w:val="en-US"/>
                        </w:rPr>
                        <w:t>現地人材での自動運転ドライバー認定評価は、現地ドライバー３名が認定試験に合格し、設定評価項目をクリアして目標を達成した。</w:t>
                      </w:r>
                    </w:p>
                    <w:p w14:paraId="7E4C8CF5" w14:textId="4293A950" w:rsidR="008D2727" w:rsidRPr="00831802" w:rsidRDefault="008D2727" w:rsidP="00F27569">
                      <w:pPr>
                        <w:pStyle w:val="a"/>
                        <w:rPr>
                          <w:lang w:val="en-US"/>
                        </w:rPr>
                      </w:pPr>
                      <w:r w:rsidRPr="00831802">
                        <w:rPr>
                          <w:lang w:val="en-US"/>
                        </w:rPr>
                        <w:t>遠隔監視システムの精度評価</w:t>
                      </w:r>
                      <w:r w:rsidRPr="00831802">
                        <w:rPr>
                          <w:rFonts w:hint="eastAsia"/>
                          <w:lang w:val="en-US"/>
                        </w:rPr>
                        <w:t>について、遠隔監視システム、エラーは</w:t>
                      </w:r>
                      <w:r w:rsidRPr="00831802">
                        <w:rPr>
                          <w:lang w:val="en-US"/>
                        </w:rPr>
                        <w:t>0％</w:t>
                      </w:r>
                      <w:r w:rsidRPr="00831802">
                        <w:rPr>
                          <w:rFonts w:hint="eastAsia"/>
                          <w:lang w:val="en-US"/>
                        </w:rPr>
                        <w:t>となり、目標であった5％以下を達成して運行ができた。</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05B21C19">
                <wp:simplePos x="0" y="0"/>
                <wp:positionH relativeFrom="column">
                  <wp:posOffset>5715</wp:posOffset>
                </wp:positionH>
                <wp:positionV relativeFrom="paragraph">
                  <wp:posOffset>244475</wp:posOffset>
                </wp:positionV>
                <wp:extent cx="6386195" cy="1721485"/>
                <wp:effectExtent l="0" t="0" r="14605" b="1206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721485"/>
                        </a:xfrm>
                        <a:prstGeom prst="rect">
                          <a:avLst/>
                        </a:prstGeom>
                        <a:solidFill>
                          <a:srgbClr val="FFFFFF"/>
                        </a:solidFill>
                        <a:ln w="9525">
                          <a:solidFill>
                            <a:srgbClr val="000000"/>
                          </a:solidFill>
                          <a:miter lim="800000"/>
                          <a:headEnd/>
                          <a:tailEnd/>
                        </a:ln>
                      </wps:spPr>
                      <wps:txbx>
                        <w:txbxContent>
                          <w:p w14:paraId="0BB2F822" w14:textId="70BF5CF9" w:rsidR="004A15FD" w:rsidRPr="00D32259" w:rsidRDefault="004A15FD" w:rsidP="00B167D0">
                            <w:pPr>
                              <w:ind w:leftChars="0" w:left="0" w:firstLineChars="0" w:firstLine="0"/>
                              <w:rPr>
                                <w:color w:val="FF0000"/>
                              </w:rPr>
                            </w:pPr>
                            <w:r w:rsidRPr="00D32259">
                              <w:rPr>
                                <w:rFonts w:hint="eastAsia"/>
                                <w:color w:val="FF0000"/>
                              </w:rPr>
                              <w:t>※</w:t>
                            </w:r>
                            <w:r w:rsidR="006C3111" w:rsidRPr="00D32259">
                              <w:rPr>
                                <w:rFonts w:hint="eastAsia"/>
                                <w:color w:val="FF0000"/>
                              </w:rPr>
                              <w:t>社会受容性面</w:t>
                            </w:r>
                            <w:r w:rsidRPr="00D32259">
                              <w:rPr>
                                <w:rFonts w:hint="eastAsia"/>
                                <w:color w:val="FF0000"/>
                              </w:rPr>
                              <w:t>の主要な検証項目について、検証結果・分析結果を記載</w:t>
                            </w:r>
                            <w:r w:rsidR="00AB19D1" w:rsidRPr="00D32259">
                              <w:rPr>
                                <w:rFonts w:hint="eastAsia"/>
                                <w:color w:val="FF0000"/>
                              </w:rPr>
                              <w:t>して</w:t>
                            </w:r>
                            <w:r w:rsidRPr="00D32259">
                              <w:rPr>
                                <w:rFonts w:hint="eastAsia"/>
                                <w:color w:val="FF0000"/>
                              </w:rPr>
                              <w:t>ください（</w:t>
                            </w:r>
                            <w:r w:rsidR="00B167D0" w:rsidRPr="00D32259">
                              <w:rPr>
                                <w:color w:val="FF0000"/>
                              </w:rPr>
                              <w:t>50</w:t>
                            </w:r>
                            <w:r w:rsidRPr="00D32259">
                              <w:rPr>
                                <w:color w:val="FF0000"/>
                              </w:rPr>
                              <w:t>0</w:t>
                            </w:r>
                            <w:r w:rsidRPr="00D32259">
                              <w:rPr>
                                <w:rFonts w:hint="eastAsia"/>
                                <w:color w:val="FF0000"/>
                              </w:rPr>
                              <w:t>文字程度）</w:t>
                            </w:r>
                          </w:p>
                          <w:p w14:paraId="0FDB868A" w14:textId="74D15802" w:rsidR="004A15FD" w:rsidRDefault="00420E2B" w:rsidP="00DB0546">
                            <w:pPr>
                              <w:pStyle w:val="a"/>
                            </w:pPr>
                            <w:r w:rsidRPr="00420E2B">
                              <w:rPr>
                                <w:rFonts w:hint="eastAsia"/>
                              </w:rPr>
                              <w:t>自動運転を利用又は試乗した</w:t>
                            </w:r>
                            <w:r>
                              <w:rPr>
                                <w:rFonts w:hint="eastAsia"/>
                              </w:rPr>
                              <w:t>市民の人数</w:t>
                            </w:r>
                            <w:r w:rsidR="00DB0546">
                              <w:rPr>
                                <w:rFonts w:hint="eastAsia"/>
                              </w:rPr>
                              <w:t>は70名で</w:t>
                            </w:r>
                            <w:r>
                              <w:rPr>
                                <w:rFonts w:hint="eastAsia"/>
                              </w:rPr>
                              <w:t>、目標となる</w:t>
                            </w:r>
                            <w:r w:rsidRPr="00420E2B">
                              <w:t>50人以上</w:t>
                            </w:r>
                            <w:r w:rsidR="00DB0546">
                              <w:rPr>
                                <w:rFonts w:hint="eastAsia"/>
                              </w:rPr>
                              <w:t>を達成しており</w:t>
                            </w:r>
                            <w:r>
                              <w:rPr>
                                <w:rFonts w:hint="eastAsia"/>
                              </w:rPr>
                              <w:t>、</w:t>
                            </w:r>
                            <w:r w:rsidRPr="00420E2B">
                              <w:rPr>
                                <w:rFonts w:hint="eastAsia"/>
                              </w:rPr>
                              <w:t>関係者試乗会の開催や市広報による周知・</w:t>
                            </w:r>
                            <w:r w:rsidRPr="00420E2B">
                              <w:t>PR、駅や主要施設でのポスター掲示、報道による周知等により広く情報発信を行った結果、比較的多くの世代から市民（地域住民）の参加者を確保することができた</w:t>
                            </w:r>
                            <w:r w:rsidR="00DB0546">
                              <w:rPr>
                                <w:rFonts w:hint="eastAsia"/>
                              </w:rPr>
                              <w:t>。</w:t>
                            </w:r>
                          </w:p>
                          <w:p w14:paraId="12F87DFA" w14:textId="7013643C" w:rsidR="00420E2B" w:rsidRPr="00DB0546" w:rsidRDefault="00420E2B" w:rsidP="00DB0546">
                            <w:pPr>
                              <w:pStyle w:val="a"/>
                            </w:pPr>
                            <w:r w:rsidRPr="00DB0546">
                              <w:rPr>
                                <w:rFonts w:hint="eastAsia"/>
                              </w:rPr>
                              <w:t>アンケート調査により自動運転を実証実験後も利用したいと回答した人</w:t>
                            </w:r>
                            <w:r w:rsidRPr="00DB0546">
                              <w:rPr>
                                <w:rFonts w:hint="eastAsia"/>
                                <w:szCs w:val="24"/>
                                <w:lang w:val="en-US"/>
                              </w:rPr>
                              <w:t>参加者の80％が「そう思う」「まあそう思う」と回答し、</w:t>
                            </w:r>
                            <w:r w:rsidR="00DB0546" w:rsidRPr="00DB0546">
                              <w:rPr>
                                <w:rFonts w:hint="eastAsia"/>
                                <w:szCs w:val="24"/>
                                <w:lang w:val="en-US"/>
                              </w:rPr>
                              <w:t>目標</w:t>
                            </w:r>
                            <w:r w:rsidR="00D32259">
                              <w:rPr>
                                <w:rFonts w:hint="eastAsia"/>
                                <w:szCs w:val="24"/>
                                <w:lang w:val="en-US"/>
                              </w:rPr>
                              <w:t>である</w:t>
                            </w:r>
                            <w:r w:rsidR="00DB0546" w:rsidRPr="00DB0546">
                              <w:rPr>
                                <w:rFonts w:hint="eastAsia"/>
                                <w:szCs w:val="24"/>
                                <w:lang w:val="en-US"/>
                              </w:rPr>
                              <w:t>80％以上を達成しており、</w:t>
                            </w:r>
                            <w:r w:rsidRPr="00DB0546">
                              <w:rPr>
                                <w:rFonts w:hint="eastAsia"/>
                                <w:szCs w:val="24"/>
                              </w:rPr>
                              <w:t>実際に</w:t>
                            </w:r>
                            <w:r w:rsidR="00DB0546" w:rsidRPr="00DB0546">
                              <w:rPr>
                                <w:rFonts w:hint="eastAsia"/>
                                <w:szCs w:val="24"/>
                              </w:rPr>
                              <w:t>自動運転車両に乗車</w:t>
                            </w:r>
                            <w:r w:rsidRPr="00DB0546">
                              <w:rPr>
                                <w:rFonts w:hint="eastAsia"/>
                                <w:szCs w:val="24"/>
                              </w:rPr>
                              <w:t>することによ</w:t>
                            </w:r>
                            <w:r w:rsidR="00DB0546" w:rsidRPr="00DB0546">
                              <w:rPr>
                                <w:rFonts w:hint="eastAsia"/>
                                <w:szCs w:val="24"/>
                              </w:rPr>
                              <w:t>って</w:t>
                            </w:r>
                            <w:r w:rsidRPr="00DB0546">
                              <w:rPr>
                                <w:rFonts w:hint="eastAsia"/>
                                <w:szCs w:val="24"/>
                              </w:rPr>
                              <w:t>安全性や利便性を体感してもらい、技術や運行に対する解説を通じて、今後の利用や理解度の向上に繋げることができた</w:t>
                            </w:r>
                            <w:r w:rsidR="00DB0546" w:rsidRPr="00DB0546">
                              <w:rPr>
                                <w:rFonts w:hint="eastAsia"/>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45pt;margin-top:19.25pt;width:502.85pt;height:135.5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">
                <v:textbox>
                  <w:txbxContent>
                    <w:p w14:paraId="0BB2F822" w14:textId="70BF5CF9" w:rsidR="004A15FD" w:rsidRPr="00D32259" w:rsidRDefault="004A15FD" w:rsidP="00B167D0">
                      <w:pPr>
                        <w:ind w:leftChars="0" w:left="0" w:firstLineChars="0" w:firstLine="0"/>
                        <w:rPr>
                          <w:color w:val="FF0000"/>
                        </w:rPr>
                      </w:pPr>
                      <w:r w:rsidRPr="00D32259">
                        <w:rPr>
                          <w:rFonts w:hint="eastAsia"/>
                          <w:color w:val="FF0000"/>
                        </w:rPr>
                        <w:t>※</w:t>
                      </w:r>
                      <w:r w:rsidR="006C3111" w:rsidRPr="00D32259">
                        <w:rPr>
                          <w:rFonts w:hint="eastAsia"/>
                          <w:color w:val="FF0000"/>
                        </w:rPr>
                        <w:t>社会受容性面</w:t>
                      </w:r>
                      <w:r w:rsidRPr="00D32259">
                        <w:rPr>
                          <w:rFonts w:hint="eastAsia"/>
                          <w:color w:val="FF0000"/>
                        </w:rPr>
                        <w:t>の主要な検証項目について、検証結果・分析結果を記載</w:t>
                      </w:r>
                      <w:r w:rsidR="00AB19D1" w:rsidRPr="00D32259">
                        <w:rPr>
                          <w:rFonts w:hint="eastAsia"/>
                          <w:color w:val="FF0000"/>
                        </w:rPr>
                        <w:t>して</w:t>
                      </w:r>
                      <w:r w:rsidRPr="00D32259">
                        <w:rPr>
                          <w:rFonts w:hint="eastAsia"/>
                          <w:color w:val="FF0000"/>
                        </w:rPr>
                        <w:t>ください（</w:t>
                      </w:r>
                      <w:r w:rsidR="00B167D0" w:rsidRPr="00D32259">
                        <w:rPr>
                          <w:color w:val="FF0000"/>
                        </w:rPr>
                        <w:t>50</w:t>
                      </w:r>
                      <w:r w:rsidRPr="00D32259">
                        <w:rPr>
                          <w:color w:val="FF0000"/>
                        </w:rPr>
                        <w:t>0</w:t>
                      </w:r>
                      <w:r w:rsidRPr="00D32259">
                        <w:rPr>
                          <w:rFonts w:hint="eastAsia"/>
                          <w:color w:val="FF0000"/>
                        </w:rPr>
                        <w:t>文字程度）</w:t>
                      </w:r>
                    </w:p>
                    <w:p w14:paraId="0FDB868A" w14:textId="74D15802" w:rsidR="004A15FD" w:rsidRDefault="00420E2B" w:rsidP="00DB0546">
                      <w:pPr>
                        <w:pStyle w:val="a"/>
                      </w:pPr>
                      <w:r w:rsidRPr="00420E2B">
                        <w:rPr>
                          <w:rFonts w:hint="eastAsia"/>
                        </w:rPr>
                        <w:t>自動運転を利用又は試乗した</w:t>
                      </w:r>
                      <w:r>
                        <w:rPr>
                          <w:rFonts w:hint="eastAsia"/>
                        </w:rPr>
                        <w:t>市民の人数</w:t>
                      </w:r>
                      <w:r w:rsidR="00DB0546">
                        <w:rPr>
                          <w:rFonts w:hint="eastAsia"/>
                        </w:rPr>
                        <w:t>は70名で</w:t>
                      </w:r>
                      <w:r>
                        <w:rPr>
                          <w:rFonts w:hint="eastAsia"/>
                        </w:rPr>
                        <w:t>、目標となる</w:t>
                      </w:r>
                      <w:r w:rsidRPr="00420E2B">
                        <w:t>50人以上</w:t>
                      </w:r>
                      <w:r w:rsidR="00DB0546">
                        <w:rPr>
                          <w:rFonts w:hint="eastAsia"/>
                        </w:rPr>
                        <w:t>を達成しており</w:t>
                      </w:r>
                      <w:r>
                        <w:rPr>
                          <w:rFonts w:hint="eastAsia"/>
                        </w:rPr>
                        <w:t>、</w:t>
                      </w:r>
                      <w:r w:rsidRPr="00420E2B">
                        <w:rPr>
                          <w:rFonts w:hint="eastAsia"/>
                        </w:rPr>
                        <w:t>関係者試乗会の開催や市広報による周知・</w:t>
                      </w:r>
                      <w:r w:rsidRPr="00420E2B">
                        <w:t>PR、駅や主要施設でのポスター掲示、報道による周知等により広く情報発信を行った結果、比較的多くの世代から市民（地域住民）の参加者を確保することができた</w:t>
                      </w:r>
                      <w:r w:rsidR="00DB0546">
                        <w:rPr>
                          <w:rFonts w:hint="eastAsia"/>
                        </w:rPr>
                        <w:t>。</w:t>
                      </w:r>
                    </w:p>
                    <w:p w14:paraId="12F87DFA" w14:textId="7013643C" w:rsidR="00420E2B" w:rsidRPr="00DB0546" w:rsidRDefault="00420E2B" w:rsidP="00DB0546">
                      <w:pPr>
                        <w:pStyle w:val="a"/>
                        <w:rPr>
                          <w:rFonts w:hint="eastAsia"/>
                        </w:rPr>
                      </w:pPr>
                      <w:r w:rsidRPr="00DB0546">
                        <w:rPr>
                          <w:rFonts w:hint="eastAsia"/>
                        </w:rPr>
                        <w:t>アンケート調査により自動運転を実証実験後も利用したいと回答した人</w:t>
                      </w:r>
                      <w:r w:rsidRPr="00DB0546">
                        <w:rPr>
                          <w:rFonts w:hint="eastAsia"/>
                          <w:szCs w:val="24"/>
                          <w:lang w:val="en-US"/>
                        </w:rPr>
                        <w:t>参加者の80％が「そう思う」「まあそう思う」と回答し、</w:t>
                      </w:r>
                      <w:r w:rsidR="00DB0546" w:rsidRPr="00DB0546">
                        <w:rPr>
                          <w:rFonts w:hint="eastAsia"/>
                          <w:szCs w:val="24"/>
                          <w:lang w:val="en-US"/>
                        </w:rPr>
                        <w:t>目標</w:t>
                      </w:r>
                      <w:r w:rsidR="00D32259">
                        <w:rPr>
                          <w:rFonts w:hint="eastAsia"/>
                          <w:szCs w:val="24"/>
                          <w:lang w:val="en-US"/>
                        </w:rPr>
                        <w:t>である</w:t>
                      </w:r>
                      <w:r w:rsidR="00DB0546" w:rsidRPr="00DB0546">
                        <w:rPr>
                          <w:rFonts w:hint="eastAsia"/>
                          <w:szCs w:val="24"/>
                          <w:lang w:val="en-US"/>
                        </w:rPr>
                        <w:t>80％以上を達成しており、</w:t>
                      </w:r>
                      <w:r w:rsidRPr="00DB0546">
                        <w:rPr>
                          <w:rFonts w:hint="eastAsia"/>
                          <w:szCs w:val="24"/>
                        </w:rPr>
                        <w:t>実際に</w:t>
                      </w:r>
                      <w:r w:rsidR="00DB0546" w:rsidRPr="00DB0546">
                        <w:rPr>
                          <w:rFonts w:hint="eastAsia"/>
                          <w:szCs w:val="24"/>
                        </w:rPr>
                        <w:t>自動運転車両に乗車</w:t>
                      </w:r>
                      <w:r w:rsidRPr="00DB0546">
                        <w:rPr>
                          <w:rFonts w:hint="eastAsia"/>
                          <w:szCs w:val="24"/>
                        </w:rPr>
                        <w:t>することによ</w:t>
                      </w:r>
                      <w:r w:rsidR="00DB0546" w:rsidRPr="00DB0546">
                        <w:rPr>
                          <w:rFonts w:hint="eastAsia"/>
                          <w:szCs w:val="24"/>
                        </w:rPr>
                        <w:t>って</w:t>
                      </w:r>
                      <w:r w:rsidRPr="00DB0546">
                        <w:rPr>
                          <w:rFonts w:hint="eastAsia"/>
                          <w:szCs w:val="24"/>
                        </w:rPr>
                        <w:t>安全性や利便性を体感してもらい、技術や運行に対する解説を通じて、今後の利用や理解度の向上に繋げることができた</w:t>
                      </w:r>
                      <w:r w:rsidR="00DB0546" w:rsidRPr="00DB0546">
                        <w:rPr>
                          <w:rFonts w:hint="eastAsia"/>
                          <w:szCs w:val="24"/>
                        </w:rPr>
                        <w:t>。</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4"/>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DD11" w14:textId="77777777" w:rsidR="00904A94" w:rsidRDefault="00904A9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77777777" w:rsidR="00904A94" w:rsidRDefault="00904A94">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9BD5" w14:textId="77777777" w:rsidR="00904A94" w:rsidRDefault="00904A94">
    <w:pPr>
      <w:pStyle w:val="af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024DC98F" w:rsidR="00510923" w:rsidRDefault="00510923" w:rsidP="00456450">
            <w:pPr>
              <w:pStyle w:val="af0"/>
            </w:pPr>
            <w:r>
              <w:t xml:space="preserve"> </w:t>
            </w:r>
            <w:r w:rsidRPr="00EB64AD">
              <w:fldChar w:fldCharType="begin"/>
            </w:r>
            <w:r w:rsidRPr="00EB64AD">
              <w:instrText>PAGE</w:instrText>
            </w:r>
            <w:r w:rsidRPr="00EB64AD">
              <w:fldChar w:fldCharType="separate"/>
            </w:r>
            <w:r w:rsidR="00831802">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86038" w14:textId="77777777" w:rsidR="00904A94" w:rsidRDefault="00904A94">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B426" w14:textId="77777777" w:rsidR="00904A94" w:rsidRDefault="00904A94">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1FA2" w14:textId="77777777" w:rsidR="00904A94" w:rsidRDefault="00904A9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5CEAD008"/>
    <w:lvl w:ilvl="0" w:tplc="4C247900">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843859560">
    <w:abstractNumId w:val="8"/>
  </w:num>
  <w:num w:numId="2" w16cid:durableId="1799100817">
    <w:abstractNumId w:val="10"/>
  </w:num>
  <w:num w:numId="3" w16cid:durableId="581065914">
    <w:abstractNumId w:val="5"/>
  </w:num>
  <w:num w:numId="4" w16cid:durableId="478696762">
    <w:abstractNumId w:val="6"/>
  </w:num>
  <w:num w:numId="5" w16cid:durableId="1155219009">
    <w:abstractNumId w:val="14"/>
  </w:num>
  <w:num w:numId="6" w16cid:durableId="1425960026">
    <w:abstractNumId w:val="21"/>
  </w:num>
  <w:num w:numId="7" w16cid:durableId="254098614">
    <w:abstractNumId w:val="26"/>
    <w:lvlOverride w:ilvl="0">
      <w:startOverride w:val="1"/>
    </w:lvlOverride>
  </w:num>
  <w:num w:numId="8" w16cid:durableId="1901088669">
    <w:abstractNumId w:val="26"/>
    <w:lvlOverride w:ilvl="0">
      <w:startOverride w:val="1"/>
    </w:lvlOverride>
  </w:num>
  <w:num w:numId="9" w16cid:durableId="971639966">
    <w:abstractNumId w:val="7"/>
  </w:num>
  <w:num w:numId="10" w16cid:durableId="2053842122">
    <w:abstractNumId w:val="2"/>
  </w:num>
  <w:num w:numId="11" w16cid:durableId="1000889321">
    <w:abstractNumId w:val="26"/>
  </w:num>
  <w:num w:numId="12" w16cid:durableId="158932769">
    <w:abstractNumId w:val="26"/>
    <w:lvlOverride w:ilvl="0">
      <w:startOverride w:val="1"/>
    </w:lvlOverride>
  </w:num>
  <w:num w:numId="13" w16cid:durableId="1554579942">
    <w:abstractNumId w:val="26"/>
    <w:lvlOverride w:ilvl="0">
      <w:startOverride w:val="1"/>
    </w:lvlOverride>
  </w:num>
  <w:num w:numId="14" w16cid:durableId="26372146">
    <w:abstractNumId w:val="20"/>
  </w:num>
  <w:num w:numId="15" w16cid:durableId="174804407">
    <w:abstractNumId w:val="9"/>
  </w:num>
  <w:num w:numId="16" w16cid:durableId="1660306958">
    <w:abstractNumId w:val="12"/>
  </w:num>
  <w:num w:numId="17" w16cid:durableId="848058995">
    <w:abstractNumId w:val="25"/>
  </w:num>
  <w:num w:numId="18" w16cid:durableId="739055843">
    <w:abstractNumId w:val="24"/>
  </w:num>
  <w:num w:numId="19" w16cid:durableId="163401797">
    <w:abstractNumId w:val="16"/>
  </w:num>
  <w:num w:numId="20" w16cid:durableId="609705533">
    <w:abstractNumId w:val="15"/>
  </w:num>
  <w:num w:numId="21" w16cid:durableId="1230769233">
    <w:abstractNumId w:val="19"/>
  </w:num>
  <w:num w:numId="22" w16cid:durableId="707140787">
    <w:abstractNumId w:val="1"/>
  </w:num>
  <w:num w:numId="23" w16cid:durableId="220751052">
    <w:abstractNumId w:val="3"/>
  </w:num>
  <w:num w:numId="24" w16cid:durableId="2003000782">
    <w:abstractNumId w:val="22"/>
  </w:num>
  <w:num w:numId="25" w16cid:durableId="1527865612">
    <w:abstractNumId w:val="23"/>
  </w:num>
  <w:num w:numId="26" w16cid:durableId="830829531">
    <w:abstractNumId w:val="4"/>
  </w:num>
  <w:num w:numId="27" w16cid:durableId="2071804548">
    <w:abstractNumId w:val="0"/>
  </w:num>
  <w:num w:numId="28" w16cid:durableId="904217223">
    <w:abstractNumId w:val="18"/>
  </w:num>
  <w:num w:numId="29" w16cid:durableId="320621318">
    <w:abstractNumId w:val="13"/>
  </w:num>
  <w:num w:numId="30" w16cid:durableId="1469973827">
    <w:abstractNumId w:val="11"/>
  </w:num>
  <w:num w:numId="31" w16cid:durableId="902331582">
    <w:abstractNumId w:val="26"/>
    <w:lvlOverride w:ilvl="0">
      <w:startOverride w:val="1"/>
    </w:lvlOverride>
  </w:num>
  <w:num w:numId="32" w16cid:durableId="147699158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2563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2FB"/>
    <w:rsid w:val="000E3E47"/>
    <w:rsid w:val="000E5ED6"/>
    <w:rsid w:val="000E7628"/>
    <w:rsid w:val="000F00C2"/>
    <w:rsid w:val="000F124D"/>
    <w:rsid w:val="000F1460"/>
    <w:rsid w:val="000F2D0E"/>
    <w:rsid w:val="000F50C7"/>
    <w:rsid w:val="000F72A4"/>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34D"/>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1BFC"/>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0E2B"/>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21B"/>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802"/>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2727"/>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259"/>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546"/>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852"/>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2AF4"/>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104"/>
    <w:rsid w:val="00F27569"/>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169F"/>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81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563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F27569"/>
    <w:pPr>
      <w:numPr>
        <w:numId w:val="10"/>
      </w:numPr>
      <w:spacing w:before="60" w:after="60"/>
      <w:ind w:leftChars="0" w:left="426" w:firstLineChars="0" w:hanging="28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F27569"/>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3C813-15A1-4E25-B215-D59784DE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Words>
  <Characters>73</Characters>
  <Application>Microsoft Office Word</Application>
  <DocSecurity>0</DocSecurity>
  <Lines>10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Ryo Shu (JP)</cp:lastModifiedBy>
  <cp:revision>2</cp:revision>
  <cp:lastPrinted>2024-03-13T08:10:00Z</cp:lastPrinted>
  <dcterms:created xsi:type="dcterms:W3CDTF">2024-03-29T06:58:00Z</dcterms:created>
  <dcterms:modified xsi:type="dcterms:W3CDTF">2024-03-29T06:58:00Z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0x01010083B8B25341311C4BBE1A8890E3947AD1</vt:lpwstr>
  </property>
</Properties>
</file>