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58241"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48065CB5" w:rsidR="00A7164D" w:rsidRPr="007C14BD" w:rsidRDefault="00A7164D" w:rsidP="00A44BF0">
                            <w:pPr>
                              <w:ind w:leftChars="0" w:left="0" w:firstLineChars="0" w:firstLine="0"/>
                              <w:jc w:val="center"/>
                            </w:pPr>
                            <w:r w:rsidRPr="007C14BD">
                              <w:rPr>
                                <w:rFonts w:hint="eastAsia"/>
                              </w:rPr>
                              <w:t>自治体名：</w:t>
                            </w:r>
                            <w:r>
                              <w:rPr>
                                <w:rFonts w:hint="eastAsia"/>
                              </w:rPr>
                              <w:t>北海道千歳市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48065CB5" w:rsidR="00A7164D" w:rsidRPr="007C14BD" w:rsidRDefault="00A7164D" w:rsidP="00A44BF0">
                      <w:pPr>
                        <w:ind w:leftChars="0" w:left="0" w:firstLineChars="0" w:firstLine="0"/>
                        <w:jc w:val="center"/>
                      </w:pPr>
                      <w:r w:rsidRPr="007C14BD">
                        <w:rPr>
                          <w:rFonts w:hint="eastAsia"/>
                        </w:rPr>
                        <w:t>自治体名：</w:t>
                      </w:r>
                      <w:r>
                        <w:rPr>
                          <w:rFonts w:hint="eastAsia"/>
                        </w:rPr>
                        <w:t>北海道千歳市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350D4132" w:rsidR="00804019" w:rsidRPr="007C14BD" w:rsidRDefault="003B49BC"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58240" behindDoc="0" locked="0" layoutInCell="1" allowOverlap="1" wp14:anchorId="1CEBC21F" wp14:editId="1C91137C">
                <wp:simplePos x="0" y="0"/>
                <wp:positionH relativeFrom="column">
                  <wp:posOffset>59690</wp:posOffset>
                </wp:positionH>
                <wp:positionV relativeFrom="paragraph">
                  <wp:posOffset>298450</wp:posOffset>
                </wp:positionV>
                <wp:extent cx="6386195" cy="8572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57250"/>
                        </a:xfrm>
                        <a:prstGeom prst="rect">
                          <a:avLst/>
                        </a:prstGeom>
                        <a:solidFill>
                          <a:srgbClr val="FFFFFF"/>
                        </a:solidFill>
                        <a:ln w="9525">
                          <a:solidFill>
                            <a:srgbClr val="000000"/>
                          </a:solidFill>
                          <a:miter lim="800000"/>
                          <a:headEnd/>
                          <a:tailEnd/>
                        </a:ln>
                      </wps:spPr>
                      <wps:txbx>
                        <w:txbxContent>
                          <w:p w14:paraId="50717CDB" w14:textId="6C76B9B2" w:rsidR="00A7164D" w:rsidRDefault="00A7164D" w:rsidP="005911F4">
                            <w:pPr>
                              <w:ind w:leftChars="0" w:left="0"/>
                            </w:pPr>
                            <w:r w:rsidRPr="005911F4">
                              <w:rPr>
                                <w:rFonts w:hint="eastAsia"/>
                              </w:rPr>
                              <w:t>本市の向陽台地域は、</w:t>
                            </w:r>
                            <w:r w:rsidRPr="005911F4">
                              <w:t>中心市街地から約10km離れた</w:t>
                            </w:r>
                            <w:r>
                              <w:rPr>
                                <w:rFonts w:hint="eastAsia"/>
                              </w:rPr>
                              <w:t>住宅地</w:t>
                            </w:r>
                            <w:r>
                              <w:t>であり、</w:t>
                            </w:r>
                            <w:r w:rsidRPr="005911F4">
                              <w:t>地域人口</w:t>
                            </w:r>
                            <w:r>
                              <w:rPr>
                                <w:rFonts w:hint="eastAsia"/>
                              </w:rPr>
                              <w:t>は</w:t>
                            </w:r>
                            <w:r>
                              <w:t>約9,000人である。</w:t>
                            </w:r>
                          </w:p>
                          <w:p w14:paraId="4B5DAEB0" w14:textId="01D67B67" w:rsidR="00A7164D" w:rsidRDefault="00A7164D" w:rsidP="005911F4">
                            <w:pPr>
                              <w:ind w:leftChars="0" w:left="0"/>
                              <w:rPr>
                                <w:rFonts w:hint="eastAsia"/>
                              </w:rPr>
                            </w:pPr>
                            <w:r>
                              <w:rPr>
                                <w:rFonts w:hint="eastAsia"/>
                              </w:rPr>
                              <w:t>本</w:t>
                            </w:r>
                            <w:r w:rsidRPr="005911F4">
                              <w:rPr>
                                <w:rFonts w:hint="eastAsia"/>
                              </w:rPr>
                              <w:t>地域と市街地を結ぶ公共交通はバス事業者</w:t>
                            </w:r>
                            <w:r>
                              <w:rPr>
                                <w:rFonts w:hint="eastAsia"/>
                              </w:rPr>
                              <w:t>A社</w:t>
                            </w:r>
                            <w:r w:rsidRPr="005911F4">
                              <w:t>による路線バスが担っており、このＡ社のバス運転手の平均年齢</w:t>
                            </w:r>
                            <w:r>
                              <w:rPr>
                                <w:rFonts w:hint="eastAsia"/>
                              </w:rPr>
                              <w:t>が</w:t>
                            </w:r>
                            <w:r w:rsidRPr="005911F4">
                              <w:t>59</w:t>
                            </w:r>
                            <w:r>
                              <w:t>歳であるなど、高齢化</w:t>
                            </w:r>
                            <w:r>
                              <w:rPr>
                                <w:rFonts w:hint="eastAsia"/>
                              </w:rPr>
                              <w:t>の</w:t>
                            </w:r>
                            <w:r w:rsidRPr="005911F4">
                              <w:t>進行</w:t>
                            </w:r>
                            <w:r>
                              <w:rPr>
                                <w:rFonts w:hint="eastAsia"/>
                              </w:rPr>
                              <w:t>とともに</w:t>
                            </w:r>
                            <w:r w:rsidRPr="005911F4">
                              <w:t>、</w:t>
                            </w:r>
                            <w:r w:rsidRPr="005911F4">
                              <w:rPr>
                                <w:rFonts w:hint="eastAsia"/>
                              </w:rPr>
                              <w:t>Ａ社の運転手不足は加速することが推測され</w:t>
                            </w:r>
                            <w:r>
                              <w:rPr>
                                <w:rFonts w:hint="eastAsia"/>
                              </w:rPr>
                              <w:t>るため</w:t>
                            </w:r>
                            <w:r w:rsidRPr="005911F4">
                              <w:rPr>
                                <w:rFonts w:hint="eastAsia"/>
                              </w:rPr>
                              <w:t>、路線の維持・確保が急務となっている。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3.5pt;width:502.85pt;height:6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">
                <v:textbox>
                  <w:txbxContent>
                    <w:p w14:paraId="50717CDB" w14:textId="6C76B9B2" w:rsidR="00A7164D" w:rsidRDefault="00A7164D" w:rsidP="005911F4">
                      <w:pPr>
                        <w:ind w:leftChars="0" w:left="0"/>
                      </w:pPr>
                      <w:r w:rsidRPr="005911F4">
                        <w:rPr>
                          <w:rFonts w:hint="eastAsia"/>
                        </w:rPr>
                        <w:t>本市の向陽台地域は、</w:t>
                      </w:r>
                      <w:r w:rsidRPr="005911F4">
                        <w:t>中心市街地から約10km離れた</w:t>
                      </w:r>
                      <w:r>
                        <w:rPr>
                          <w:rFonts w:hint="eastAsia"/>
                        </w:rPr>
                        <w:t>住宅地</w:t>
                      </w:r>
                      <w:r>
                        <w:t>であり、</w:t>
                      </w:r>
                      <w:r w:rsidRPr="005911F4">
                        <w:t>地域人口</w:t>
                      </w:r>
                      <w:r>
                        <w:rPr>
                          <w:rFonts w:hint="eastAsia"/>
                        </w:rPr>
                        <w:t>は</w:t>
                      </w:r>
                      <w:r>
                        <w:t>約9,000人である。</w:t>
                      </w:r>
                    </w:p>
                    <w:p w14:paraId="4B5DAEB0" w14:textId="01D67B67" w:rsidR="00A7164D" w:rsidRDefault="00A7164D" w:rsidP="005911F4">
                      <w:pPr>
                        <w:ind w:leftChars="0" w:left="0"/>
                        <w:rPr>
                          <w:rFonts w:hint="eastAsia"/>
                        </w:rPr>
                      </w:pPr>
                      <w:r>
                        <w:rPr>
                          <w:rFonts w:hint="eastAsia"/>
                        </w:rPr>
                        <w:t>本</w:t>
                      </w:r>
                      <w:r w:rsidRPr="005911F4">
                        <w:rPr>
                          <w:rFonts w:hint="eastAsia"/>
                        </w:rPr>
                        <w:t>地域と市街地を結ぶ公共交通はバス事業者</w:t>
                      </w:r>
                      <w:r>
                        <w:rPr>
                          <w:rFonts w:hint="eastAsia"/>
                        </w:rPr>
                        <w:t>A社</w:t>
                      </w:r>
                      <w:r w:rsidRPr="005911F4">
                        <w:t>による路線バスが担っており、このＡ社のバス運転手の平均年齢</w:t>
                      </w:r>
                      <w:r>
                        <w:rPr>
                          <w:rFonts w:hint="eastAsia"/>
                        </w:rPr>
                        <w:t>が</w:t>
                      </w:r>
                      <w:r w:rsidRPr="005911F4">
                        <w:t>59</w:t>
                      </w:r>
                      <w:r>
                        <w:t>歳であるなど、高齢化</w:t>
                      </w:r>
                      <w:r>
                        <w:rPr>
                          <w:rFonts w:hint="eastAsia"/>
                        </w:rPr>
                        <w:t>の</w:t>
                      </w:r>
                      <w:r w:rsidRPr="005911F4">
                        <w:t>進行</w:t>
                      </w:r>
                      <w:r>
                        <w:rPr>
                          <w:rFonts w:hint="eastAsia"/>
                        </w:rPr>
                        <w:t>とともに</w:t>
                      </w:r>
                      <w:r w:rsidRPr="005911F4">
                        <w:t>、</w:t>
                      </w:r>
                      <w:r w:rsidRPr="005911F4">
                        <w:rPr>
                          <w:rFonts w:hint="eastAsia"/>
                        </w:rPr>
                        <w:t>Ａ社の運転手不足は加速することが推測され</w:t>
                      </w:r>
                      <w:r>
                        <w:rPr>
                          <w:rFonts w:hint="eastAsia"/>
                        </w:rPr>
                        <w:t>るため</w:t>
                      </w:r>
                      <w:r w:rsidRPr="005911F4">
                        <w:rPr>
                          <w:rFonts w:hint="eastAsia"/>
                        </w:rPr>
                        <w:t>、路線の維持・確保が急務となっている。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1A5FBCB5" w14:textId="0756BB06" w:rsidR="005911F4" w:rsidRDefault="005911F4" w:rsidP="004A15FD">
      <w:pPr>
        <w:ind w:leftChars="0" w:left="0" w:firstLineChars="0" w:firstLine="0"/>
        <w:rPr>
          <w:rFonts w:hint="eastAsia"/>
          <w:b/>
          <w:bCs/>
          <w:spacing w:val="-4"/>
          <w:sz w:val="26"/>
          <w:szCs w:val="26"/>
        </w:rPr>
      </w:pPr>
    </w:p>
    <w:p w14:paraId="3DE4C727" w14:textId="3948011E"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58245" behindDoc="0" locked="0" layoutInCell="1" allowOverlap="1" wp14:anchorId="0F528FB5" wp14:editId="55AA5B52">
                <wp:simplePos x="0" y="0"/>
                <wp:positionH relativeFrom="column">
                  <wp:posOffset>59690</wp:posOffset>
                </wp:positionH>
                <wp:positionV relativeFrom="paragraph">
                  <wp:posOffset>282575</wp:posOffset>
                </wp:positionV>
                <wp:extent cx="6386195" cy="676275"/>
                <wp:effectExtent l="0" t="0" r="14605" b="2857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76275"/>
                        </a:xfrm>
                        <a:prstGeom prst="rect">
                          <a:avLst/>
                        </a:prstGeom>
                        <a:solidFill>
                          <a:srgbClr val="FFFFFF"/>
                        </a:solidFill>
                        <a:ln w="9525">
                          <a:solidFill>
                            <a:srgbClr val="000000"/>
                          </a:solidFill>
                          <a:miter lim="800000"/>
                          <a:headEnd/>
                          <a:tailEnd/>
                        </a:ln>
                      </wps:spPr>
                      <wps:txbx>
                        <w:txbxContent>
                          <w:p w14:paraId="2C4005B2" w14:textId="306A7220" w:rsidR="00A7164D" w:rsidRDefault="00A7164D" w:rsidP="00B167D0">
                            <w:pPr>
                              <w:ind w:leftChars="0" w:left="0" w:firstLineChars="0" w:firstLine="0"/>
                              <w:rPr>
                                <w:rFonts w:hint="eastAsia"/>
                              </w:rPr>
                            </w:pPr>
                            <w:r w:rsidRPr="00694CB8">
                              <w:rPr>
                                <w:rFonts w:hint="eastAsia"/>
                              </w:rPr>
                              <w:t>運行場所は</w:t>
                            </w:r>
                            <w:r>
                              <w:rPr>
                                <w:rFonts w:hint="eastAsia"/>
                              </w:rPr>
                              <w:t>JR</w:t>
                            </w:r>
                            <w:r>
                              <w:t>千歳駅から向陽台地域を結ぶ</w:t>
                            </w:r>
                            <w:r w:rsidRPr="00694CB8">
                              <w:rPr>
                                <w:rFonts w:hint="eastAsia"/>
                              </w:rPr>
                              <w:t>往復約</w:t>
                            </w:r>
                            <w:r w:rsidRPr="00694CB8">
                              <w:t>16.5km</w:t>
                            </w:r>
                            <w:r>
                              <w:t>のルート</w:t>
                            </w:r>
                            <w:r>
                              <w:rPr>
                                <w:rFonts w:hint="eastAsia"/>
                              </w:rPr>
                              <w:t>であり、</w:t>
                            </w:r>
                            <w:r w:rsidRPr="00694CB8">
                              <w:t>運行期間は10月30日～11月27</w:t>
                            </w:r>
                            <w:r>
                              <w:rPr>
                                <w:rFonts w:hint="eastAsia"/>
                              </w:rPr>
                              <w:t>日とし</w:t>
                            </w:r>
                            <w:r>
                              <w:t>、</w:t>
                            </w:r>
                            <w:r w:rsidRPr="00694CB8">
                              <w:t>準備運行（</w:t>
                            </w:r>
                            <w:r>
                              <w:t>11</w:t>
                            </w:r>
                            <w:r w:rsidRPr="00694CB8">
                              <w:t>日間）、関係者試乗運行（1</w:t>
                            </w:r>
                            <w:r>
                              <w:t>日間）、一般</w:t>
                            </w:r>
                            <w:r>
                              <w:rPr>
                                <w:rFonts w:hint="eastAsia"/>
                              </w:rPr>
                              <w:t>試乗</w:t>
                            </w:r>
                            <w:r>
                              <w:t>運行</w:t>
                            </w:r>
                            <w:r w:rsidRPr="00694CB8">
                              <w:t>（8</w:t>
                            </w:r>
                            <w:r>
                              <w:t>日間）を</w:t>
                            </w:r>
                            <w:r>
                              <w:rPr>
                                <w:rFonts w:hint="eastAsia"/>
                              </w:rPr>
                              <w:t>実施</w:t>
                            </w:r>
                            <w:r w:rsidRPr="00694CB8">
                              <w:t>した。使用車両は、いすゞエルガの自動運転改造車両（Lv2</w:t>
                            </w:r>
                            <w:r>
                              <w:rPr>
                                <w:rFonts w:hint="eastAsia"/>
                              </w:rPr>
                              <w:t>運行</w:t>
                            </w:r>
                            <w:r>
                              <w:t>）で</w:t>
                            </w:r>
                            <w:r>
                              <w:rPr>
                                <w:rFonts w:hint="eastAsia"/>
                              </w:rPr>
                              <w:t>ある</w:t>
                            </w:r>
                            <w:r w:rsidRPr="00694CB8">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2.25pt;width:502.85pt;height:53.2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">
                <v:textbox>
                  <w:txbxContent>
                    <w:p w14:paraId="2C4005B2" w14:textId="306A7220" w:rsidR="00A7164D" w:rsidRDefault="00A7164D" w:rsidP="00B167D0">
                      <w:pPr>
                        <w:ind w:leftChars="0" w:left="0" w:firstLineChars="0" w:firstLine="0"/>
                        <w:rPr>
                          <w:rFonts w:hint="eastAsia"/>
                        </w:rPr>
                      </w:pPr>
                      <w:r w:rsidRPr="00694CB8">
                        <w:rPr>
                          <w:rFonts w:hint="eastAsia"/>
                        </w:rPr>
                        <w:t>運行場所は</w:t>
                      </w:r>
                      <w:r>
                        <w:rPr>
                          <w:rFonts w:hint="eastAsia"/>
                        </w:rPr>
                        <w:t>JR</w:t>
                      </w:r>
                      <w:r>
                        <w:t>千歳駅から向陽台地域を結ぶ</w:t>
                      </w:r>
                      <w:r w:rsidRPr="00694CB8">
                        <w:rPr>
                          <w:rFonts w:hint="eastAsia"/>
                        </w:rPr>
                        <w:t>往復約</w:t>
                      </w:r>
                      <w:r w:rsidRPr="00694CB8">
                        <w:t>16.5km</w:t>
                      </w:r>
                      <w:r>
                        <w:t>のルート</w:t>
                      </w:r>
                      <w:r>
                        <w:rPr>
                          <w:rFonts w:hint="eastAsia"/>
                        </w:rPr>
                        <w:t>であり、</w:t>
                      </w:r>
                      <w:r w:rsidRPr="00694CB8">
                        <w:t>運行期間は10月30日～11月27</w:t>
                      </w:r>
                      <w:r>
                        <w:rPr>
                          <w:rFonts w:hint="eastAsia"/>
                        </w:rPr>
                        <w:t>日とし</w:t>
                      </w:r>
                      <w:r>
                        <w:t>、</w:t>
                      </w:r>
                      <w:r w:rsidRPr="00694CB8">
                        <w:t>準備運行（</w:t>
                      </w:r>
                      <w:r>
                        <w:t>11</w:t>
                      </w:r>
                      <w:r w:rsidRPr="00694CB8">
                        <w:t>日間）、関係者試乗運行（1</w:t>
                      </w:r>
                      <w:r>
                        <w:t>日間）、一般</w:t>
                      </w:r>
                      <w:r>
                        <w:rPr>
                          <w:rFonts w:hint="eastAsia"/>
                        </w:rPr>
                        <w:t>試乗</w:t>
                      </w:r>
                      <w:r>
                        <w:t>運行</w:t>
                      </w:r>
                      <w:r w:rsidRPr="00694CB8">
                        <w:t>（8</w:t>
                      </w:r>
                      <w:r>
                        <w:t>日間）を</w:t>
                      </w:r>
                      <w:r>
                        <w:rPr>
                          <w:rFonts w:hint="eastAsia"/>
                        </w:rPr>
                        <w:t>実施</w:t>
                      </w:r>
                      <w:r w:rsidRPr="00694CB8">
                        <w:t>した。使用車両は、いすゞエルガの自動運転改造車両（Lv2</w:t>
                      </w:r>
                      <w:r>
                        <w:rPr>
                          <w:rFonts w:hint="eastAsia"/>
                        </w:rPr>
                        <w:t>運行</w:t>
                      </w:r>
                      <w:r>
                        <w:t>）で</w:t>
                      </w:r>
                      <w:r>
                        <w:rPr>
                          <w:rFonts w:hint="eastAsia"/>
                        </w:rPr>
                        <w:t>ある</w:t>
                      </w:r>
                      <w:r w:rsidRPr="00694CB8">
                        <w:t>。</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headerReference w:type="even" r:id="rId11"/>
          <w:headerReference w:type="default" r:id="rId12"/>
          <w:footerReference w:type="even" r:id="rId13"/>
          <w:footerReference w:type="default" r:id="rId14"/>
          <w:headerReference w:type="first" r:id="rId15"/>
          <w:footerReference w:type="first" r:id="rId16"/>
          <w:type w:val="continuous"/>
          <w:pgSz w:w="11910" w:h="16840"/>
          <w:pgMar w:top="851" w:right="851" w:bottom="567" w:left="851" w:header="720" w:footer="720" w:gutter="0"/>
          <w:cols w:space="720"/>
        </w:sectPr>
      </w:pPr>
      <w:r w:rsidRPr="004A15FD">
        <w:rPr>
          <w:noProof/>
          <w:spacing w:val="-4"/>
          <w:lang w:val="en-US" w:bidi="ar-SA"/>
        </w:rPr>
        <w:lastRenderedPageBreak/>
        <mc:AlternateContent>
          <mc:Choice Requires="wps">
            <w:drawing>
              <wp:anchor distT="45720" distB="45720" distL="114300" distR="114300" simplePos="0" relativeHeight="251658246"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28458A5E" w14:textId="2A4AFAFD" w:rsidR="00A7164D" w:rsidRDefault="00A7164D"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7164D"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7164D" w:rsidRDefault="00A7164D"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7164D" w:rsidRPr="0040472B" w:rsidRDefault="00A7164D"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7164D" w:rsidRDefault="00A7164D" w:rsidP="004A15FD">
                                  <w:pPr>
                                    <w:spacing w:line="259" w:lineRule="auto"/>
                                    <w:ind w:leftChars="0" w:left="0" w:firstLineChars="0" w:firstLine="0"/>
                                    <w:suppressOverlap/>
                                    <w:jc w:val="center"/>
                                  </w:pPr>
                                  <w:r>
                                    <w:rPr>
                                      <w:rFonts w:hint="eastAsia"/>
                                    </w:rPr>
                                    <w:t>検証方法</w:t>
                                  </w:r>
                                </w:p>
                              </w:tc>
                            </w:tr>
                            <w:tr w:rsidR="00A7164D"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7164D" w:rsidRPr="00F92942" w:rsidRDefault="00A7164D"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FD3C0A5" w:rsidR="00A7164D" w:rsidRPr="00F92942" w:rsidRDefault="00A7164D" w:rsidP="004A15FD">
                                  <w:pPr>
                                    <w:spacing w:line="259" w:lineRule="auto"/>
                                    <w:ind w:leftChars="0" w:left="0" w:firstLineChars="0" w:firstLine="0"/>
                                    <w:suppressOverlap/>
                                    <w:rPr>
                                      <w:lang w:val="en-US"/>
                                    </w:rPr>
                                  </w:pPr>
                                  <w:r>
                                    <w:rPr>
                                      <w:rFonts w:hint="eastAsia"/>
                                      <w:lang w:val="en-US"/>
                                    </w:rPr>
                                    <w:t>社会実装に向けた事業性の検証</w:t>
                                  </w:r>
                                </w:p>
                              </w:tc>
                              <w:tc>
                                <w:tcPr>
                                  <w:tcW w:w="5796" w:type="dxa"/>
                                  <w:tcBorders>
                                    <w:top w:val="single" w:sz="4" w:space="0" w:color="000000"/>
                                    <w:left w:val="single" w:sz="4" w:space="0" w:color="000000"/>
                                    <w:bottom w:val="single" w:sz="4" w:space="0" w:color="000000"/>
                                    <w:right w:val="single" w:sz="4" w:space="0" w:color="000000"/>
                                  </w:tcBorders>
                                </w:tcPr>
                                <w:p w14:paraId="6798106E" w14:textId="4EA8DD60" w:rsidR="00A7164D" w:rsidRPr="00F92942" w:rsidRDefault="00A7164D" w:rsidP="004A15FD">
                                  <w:pPr>
                                    <w:spacing w:line="259" w:lineRule="auto"/>
                                    <w:ind w:leftChars="0" w:left="0" w:firstLineChars="0" w:firstLine="0"/>
                                    <w:suppressOverlap/>
                                    <w:rPr>
                                      <w:lang w:val="en-US"/>
                                    </w:rPr>
                                  </w:pPr>
                                  <w:r>
                                    <w:rPr>
                                      <w:rFonts w:hint="eastAsia"/>
                                      <w:lang w:val="en-US"/>
                                    </w:rPr>
                                    <w:t>実証結果を踏まえた事業計画案の策定</w:t>
                                  </w:r>
                                </w:p>
                              </w:tc>
                            </w:tr>
                            <w:tr w:rsidR="00A7164D"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0E7C98D8" w:rsidR="00A7164D" w:rsidRPr="00694CB8" w:rsidRDefault="00A7164D" w:rsidP="00694CB8">
                                  <w:pPr>
                                    <w:ind w:leftChars="0" w:left="0" w:firstLineChars="0" w:firstLine="0"/>
                                    <w:suppressOverlap/>
                                    <w:rPr>
                                      <w:lang w:val="en-US"/>
                                    </w:rPr>
                                  </w:pPr>
                                  <w:r w:rsidRPr="004C0180">
                                    <w:rPr>
                                      <w:rFonts w:hint="eastAsia"/>
                                      <w:lang w:val="en-US"/>
                                    </w:rPr>
                                    <w:t>社会実装に向けた運用モデルの検証</w:t>
                                  </w:r>
                                </w:p>
                              </w:tc>
                              <w:tc>
                                <w:tcPr>
                                  <w:tcW w:w="5796" w:type="dxa"/>
                                  <w:tcBorders>
                                    <w:top w:val="single" w:sz="4" w:space="0" w:color="000000"/>
                                    <w:left w:val="single" w:sz="4" w:space="0" w:color="000000"/>
                                    <w:bottom w:val="single" w:sz="4" w:space="0" w:color="000000"/>
                                    <w:right w:val="single" w:sz="4" w:space="0" w:color="000000"/>
                                  </w:tcBorders>
                                </w:tcPr>
                                <w:p w14:paraId="18E653AF" w14:textId="6EF39CA7" w:rsidR="00A7164D" w:rsidRPr="00F92942" w:rsidRDefault="00A7164D" w:rsidP="004A15FD">
                                  <w:pPr>
                                    <w:spacing w:line="259" w:lineRule="auto"/>
                                    <w:ind w:leftChars="0" w:left="0" w:firstLineChars="0" w:firstLine="0"/>
                                    <w:suppressOverlap/>
                                    <w:rPr>
                                      <w:lang w:val="en-US"/>
                                    </w:rPr>
                                  </w:pPr>
                                  <w:r w:rsidRPr="004C0180">
                                    <w:rPr>
                                      <w:lang w:val="en-US"/>
                                    </w:rPr>
                                    <w:t>実証結果を踏まえたダイヤ・人員計画策定</w:t>
                                  </w:r>
                                </w:p>
                              </w:tc>
                            </w:tr>
                            <w:tr w:rsidR="00A7164D" w:rsidRPr="00F92942" w14:paraId="3481F0C4" w14:textId="77777777" w:rsidTr="005911F4">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A7164D" w:rsidRDefault="00A7164D"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B9CAFAC" w:rsidR="00A7164D" w:rsidRDefault="00A7164D" w:rsidP="004A15FD">
                                  <w:pPr>
                                    <w:spacing w:line="259" w:lineRule="auto"/>
                                    <w:ind w:leftChars="0" w:left="0" w:firstLineChars="0" w:firstLine="0"/>
                                    <w:suppressOverlap/>
                                    <w:rPr>
                                      <w:lang w:val="en-US"/>
                                    </w:rPr>
                                  </w:pPr>
                                  <w:r>
                                    <w:rPr>
                                      <w:rFonts w:hint="eastAsia"/>
                                      <w:lang w:val="en-US"/>
                                    </w:rPr>
                                    <w:t>自動運転システムの安定性</w:t>
                                  </w:r>
                                </w:p>
                              </w:tc>
                              <w:tc>
                                <w:tcPr>
                                  <w:tcW w:w="5796" w:type="dxa"/>
                                  <w:tcBorders>
                                    <w:top w:val="single" w:sz="4" w:space="0" w:color="000000"/>
                                    <w:left w:val="single" w:sz="4" w:space="0" w:color="000000"/>
                                    <w:bottom w:val="single" w:sz="4" w:space="0" w:color="000000"/>
                                    <w:right w:val="single" w:sz="4" w:space="0" w:color="000000"/>
                                  </w:tcBorders>
                                </w:tcPr>
                                <w:p w14:paraId="6F3DE4DD" w14:textId="648F5968" w:rsidR="00A7164D" w:rsidRPr="00F92942" w:rsidRDefault="00A7164D" w:rsidP="004A15FD">
                                  <w:pPr>
                                    <w:spacing w:line="259" w:lineRule="auto"/>
                                    <w:ind w:leftChars="0" w:left="0" w:firstLineChars="0" w:firstLine="0"/>
                                    <w:suppressOverlap/>
                                    <w:rPr>
                                      <w:lang w:val="en-US"/>
                                    </w:rPr>
                                  </w:pPr>
                                  <w:r w:rsidRPr="00AD2F79">
                                    <w:rPr>
                                      <w:lang w:val="en-US"/>
                                    </w:rPr>
                                    <w:t>1走行ごとの走行データよりシステムエラー数をカウント</w:t>
                                  </w:r>
                                </w:p>
                              </w:tc>
                            </w:tr>
                            <w:tr w:rsidR="00A7164D" w:rsidRPr="00F92942" w14:paraId="74ADF813" w14:textId="77777777" w:rsidTr="005911F4">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EE4C132" w:rsidR="00A7164D" w:rsidRDefault="00A7164D" w:rsidP="004A15FD">
                                  <w:pPr>
                                    <w:spacing w:line="259" w:lineRule="auto"/>
                                    <w:ind w:leftChars="0" w:left="0" w:firstLineChars="0" w:firstLine="0"/>
                                    <w:suppressOverlap/>
                                    <w:rPr>
                                      <w:lang w:val="en-US"/>
                                    </w:rPr>
                                  </w:pPr>
                                  <w:r w:rsidRPr="0079373A">
                                    <w:rPr>
                                      <w:rFonts w:hint="eastAsia"/>
                                      <w:lang w:val="en-US"/>
                                    </w:rPr>
                                    <w:t>運休率からみた実装の可能性</w:t>
                                  </w:r>
                                </w:p>
                              </w:tc>
                              <w:tc>
                                <w:tcPr>
                                  <w:tcW w:w="5796" w:type="dxa"/>
                                  <w:tcBorders>
                                    <w:top w:val="single" w:sz="4" w:space="0" w:color="000000"/>
                                    <w:left w:val="single" w:sz="4" w:space="0" w:color="000000"/>
                                    <w:bottom w:val="single" w:sz="4" w:space="0" w:color="000000"/>
                                    <w:right w:val="single" w:sz="4" w:space="0" w:color="000000"/>
                                  </w:tcBorders>
                                </w:tcPr>
                                <w:p w14:paraId="4F546B87" w14:textId="7E0A577A" w:rsidR="00A7164D" w:rsidRPr="00F92942" w:rsidRDefault="00A7164D" w:rsidP="004A15FD">
                                  <w:pPr>
                                    <w:spacing w:line="259" w:lineRule="auto"/>
                                    <w:ind w:leftChars="0" w:left="0" w:firstLineChars="0" w:firstLine="0"/>
                                    <w:suppressOverlap/>
                                    <w:rPr>
                                      <w:lang w:val="en-US"/>
                                    </w:rPr>
                                  </w:pPr>
                                  <w:r w:rsidRPr="0079373A">
                                    <w:rPr>
                                      <w:rFonts w:hint="eastAsia"/>
                                      <w:lang w:val="en-US"/>
                                    </w:rPr>
                                    <w:t>走行データより運休数を算出し、総運休から割合を算出する</w:t>
                                  </w:r>
                                </w:p>
                              </w:tc>
                            </w:tr>
                            <w:tr w:rsidR="00A7164D" w:rsidRPr="00F92942" w14:paraId="4C7448A6" w14:textId="77777777" w:rsidTr="005911F4">
                              <w:trPr>
                                <w:cantSplit/>
                                <w:trHeight w:val="794"/>
                              </w:trPr>
                              <w:tc>
                                <w:tcPr>
                                  <w:tcW w:w="704" w:type="dxa"/>
                                  <w:vMerge/>
                                  <w:tcBorders>
                                    <w:left w:val="single" w:sz="4" w:space="0" w:color="auto"/>
                                    <w:right w:val="single" w:sz="4" w:space="0" w:color="auto"/>
                                  </w:tcBorders>
                                  <w:textDirection w:val="tbRlV"/>
                                  <w:vAlign w:val="center"/>
                                </w:tcPr>
                                <w:p w14:paraId="5112EF88"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61DBA4FB" w:rsidR="00A7164D" w:rsidRDefault="00A7164D" w:rsidP="004A15FD">
                                  <w:pPr>
                                    <w:spacing w:line="259" w:lineRule="auto"/>
                                    <w:ind w:leftChars="0" w:left="0" w:firstLineChars="0" w:firstLine="0"/>
                                    <w:suppressOverlap/>
                                    <w:rPr>
                                      <w:lang w:val="en-US"/>
                                    </w:rPr>
                                  </w:pPr>
                                  <w:r w:rsidRPr="007616CD">
                                    <w:rPr>
                                      <w:rFonts w:hint="eastAsia"/>
                                      <w:lang w:val="en-US"/>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5818DA1C" w14:textId="4B5148DE" w:rsidR="00A7164D" w:rsidRPr="00F92942" w:rsidRDefault="00A7164D" w:rsidP="004A15FD">
                                  <w:pPr>
                                    <w:spacing w:line="259" w:lineRule="auto"/>
                                    <w:ind w:leftChars="0" w:left="0" w:firstLineChars="0" w:firstLine="0"/>
                                    <w:suppressOverlap/>
                                    <w:rPr>
                                      <w:lang w:val="en-US"/>
                                    </w:rPr>
                                  </w:pPr>
                                  <w:r w:rsidRPr="0079373A">
                                    <w:rPr>
                                      <w:rFonts w:hint="eastAsia"/>
                                      <w:lang w:val="en-US"/>
                                    </w:rPr>
                                    <w:t>あらかじめ手動走行区間に設定した箇所以外での走行距離にて算出</w:t>
                                  </w:r>
                                </w:p>
                              </w:tc>
                            </w:tr>
                            <w:tr w:rsidR="00A7164D" w:rsidRPr="00F92942" w14:paraId="0CCD680D" w14:textId="77777777" w:rsidTr="005911F4">
                              <w:trPr>
                                <w:cantSplit/>
                                <w:trHeight w:val="794"/>
                              </w:trPr>
                              <w:tc>
                                <w:tcPr>
                                  <w:tcW w:w="704" w:type="dxa"/>
                                  <w:vMerge/>
                                  <w:tcBorders>
                                    <w:left w:val="single" w:sz="4" w:space="0" w:color="auto"/>
                                    <w:right w:val="single" w:sz="4" w:space="0" w:color="auto"/>
                                  </w:tcBorders>
                                  <w:textDirection w:val="tbRlV"/>
                                  <w:vAlign w:val="center"/>
                                </w:tcPr>
                                <w:p w14:paraId="74CF5662"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131E94F" w14:textId="237F95E1" w:rsidR="00A7164D" w:rsidRDefault="00A7164D" w:rsidP="004A15FD">
                                  <w:pPr>
                                    <w:spacing w:line="259" w:lineRule="auto"/>
                                    <w:ind w:leftChars="0" w:left="0" w:firstLineChars="0" w:firstLine="0"/>
                                    <w:suppressOverlap/>
                                    <w:rPr>
                                      <w:lang w:val="en-US"/>
                                    </w:rPr>
                                  </w:pPr>
                                  <w:r>
                                    <w:rPr>
                                      <w:rFonts w:hint="eastAsia"/>
                                      <w:lang w:val="en-US"/>
                                    </w:rPr>
                                    <w:t>信号がない横断歩道での誤検知のカウント</w:t>
                                  </w:r>
                                </w:p>
                              </w:tc>
                              <w:tc>
                                <w:tcPr>
                                  <w:tcW w:w="5796" w:type="dxa"/>
                                  <w:tcBorders>
                                    <w:top w:val="single" w:sz="4" w:space="0" w:color="000000"/>
                                    <w:left w:val="single" w:sz="4" w:space="0" w:color="000000"/>
                                    <w:bottom w:val="single" w:sz="4" w:space="0" w:color="000000"/>
                                    <w:right w:val="single" w:sz="4" w:space="0" w:color="000000"/>
                                  </w:tcBorders>
                                </w:tcPr>
                                <w:p w14:paraId="02D05159" w14:textId="3AFADFEC" w:rsidR="00A7164D" w:rsidRPr="00F92942" w:rsidRDefault="00A7164D" w:rsidP="004A15FD">
                                  <w:pPr>
                                    <w:spacing w:line="259" w:lineRule="auto"/>
                                    <w:ind w:leftChars="0" w:left="0" w:firstLineChars="0" w:firstLine="0"/>
                                    <w:suppressOverlap/>
                                    <w:rPr>
                                      <w:lang w:val="en-US"/>
                                    </w:rPr>
                                  </w:pPr>
                                  <w:r>
                                    <w:rPr>
                                      <w:rFonts w:hint="eastAsia"/>
                                      <w:lang w:val="en-US"/>
                                    </w:rPr>
                                    <w:t>走行データより集計、分析</w:t>
                                  </w:r>
                                </w:p>
                              </w:tc>
                            </w:tr>
                            <w:tr w:rsidR="00A7164D" w:rsidRPr="00F92942" w14:paraId="20FDDEB0" w14:textId="77777777" w:rsidTr="005911F4">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7F20F63E"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E93B697" w14:textId="4269A8A7" w:rsidR="00A7164D" w:rsidRDefault="00A7164D" w:rsidP="004A15FD">
                                  <w:pPr>
                                    <w:spacing w:line="259" w:lineRule="auto"/>
                                    <w:ind w:leftChars="0" w:left="0" w:firstLineChars="0" w:firstLine="0"/>
                                    <w:suppressOverlap/>
                                    <w:rPr>
                                      <w:lang w:val="en-US"/>
                                    </w:rPr>
                                  </w:pPr>
                                  <w:r>
                                    <w:rPr>
                                      <w:rFonts w:hint="eastAsia"/>
                                      <w:lang w:val="en-US"/>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73D08150" w14:textId="020E4CEC" w:rsidR="00A7164D" w:rsidRPr="00F92942" w:rsidRDefault="00A7164D" w:rsidP="004A15FD">
                                  <w:pPr>
                                    <w:spacing w:line="259" w:lineRule="auto"/>
                                    <w:ind w:leftChars="0" w:left="0" w:firstLineChars="0" w:firstLine="0"/>
                                    <w:suppressOverlap/>
                                    <w:rPr>
                                      <w:lang w:val="en-US"/>
                                    </w:rPr>
                                  </w:pPr>
                                  <w:r>
                                    <w:rPr>
                                      <w:rFonts w:hint="eastAsia"/>
                                      <w:lang w:val="en-US"/>
                                    </w:rPr>
                                    <w:t>走行データより集計、分析</w:t>
                                  </w:r>
                                </w:p>
                              </w:tc>
                            </w:tr>
                            <w:tr w:rsidR="00A7164D" w:rsidRPr="007616CD"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7164D" w:rsidRDefault="00A7164D"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5C48693" w14:textId="77777777" w:rsidR="00A7164D" w:rsidRPr="007616CD" w:rsidRDefault="00A7164D" w:rsidP="007616CD">
                                  <w:pPr>
                                    <w:spacing w:line="259" w:lineRule="auto"/>
                                    <w:ind w:leftChars="0" w:left="0" w:firstLineChars="0" w:firstLine="0"/>
                                    <w:suppressOverlap/>
                                    <w:rPr>
                                      <w:lang w:val="en-US"/>
                                    </w:rPr>
                                  </w:pPr>
                                  <w:r w:rsidRPr="007616CD">
                                    <w:rPr>
                                      <w:rFonts w:hint="eastAsia"/>
                                      <w:lang w:val="en-US"/>
                                    </w:rPr>
                                    <w:t>利用者満足度①</w:t>
                                  </w:r>
                                </w:p>
                                <w:p w14:paraId="2D2D30B4" w14:textId="3F6BA2CC" w:rsidR="00A7164D" w:rsidRDefault="00A7164D" w:rsidP="007616CD">
                                  <w:pPr>
                                    <w:spacing w:line="259" w:lineRule="auto"/>
                                    <w:ind w:leftChars="0" w:left="0" w:firstLineChars="0" w:firstLine="0"/>
                                    <w:suppressOverlap/>
                                    <w:rPr>
                                      <w:lang w:val="en-US"/>
                                    </w:rPr>
                                  </w:pPr>
                                  <w:r w:rsidRPr="007616CD">
                                    <w:rPr>
                                      <w:rFonts w:hint="eastAsia"/>
                                      <w:lang w:val="en-US"/>
                                    </w:rPr>
                                    <w:t>安全面</w:t>
                                  </w:r>
                                </w:p>
                              </w:tc>
                              <w:tc>
                                <w:tcPr>
                                  <w:tcW w:w="5796" w:type="dxa"/>
                                  <w:tcBorders>
                                    <w:top w:val="single" w:sz="4" w:space="0" w:color="000000"/>
                                    <w:left w:val="single" w:sz="4" w:space="0" w:color="000000"/>
                                    <w:bottom w:val="single" w:sz="4" w:space="0" w:color="000000"/>
                                    <w:right w:val="single" w:sz="4" w:space="0" w:color="000000"/>
                                  </w:tcBorders>
                                </w:tcPr>
                                <w:p w14:paraId="39B24674" w14:textId="0D06F159" w:rsidR="00A7164D" w:rsidRPr="00F92942" w:rsidRDefault="00A7164D" w:rsidP="004A15FD">
                                  <w:pPr>
                                    <w:spacing w:line="259" w:lineRule="auto"/>
                                    <w:ind w:leftChars="0" w:left="0" w:firstLineChars="0" w:firstLine="0"/>
                                    <w:suppressOverlap/>
                                    <w:rPr>
                                      <w:lang w:val="en-US"/>
                                    </w:rPr>
                                  </w:pPr>
                                  <w:r w:rsidRPr="007616CD">
                                    <w:rPr>
                                      <w:rFonts w:hint="eastAsia"/>
                                      <w:lang w:val="en-US"/>
                                    </w:rPr>
                                    <w:t>実験参加者に対するアンケート調査</w:t>
                                  </w:r>
                                </w:p>
                              </w:tc>
                            </w:tr>
                            <w:tr w:rsidR="00A7164D" w:rsidRPr="007616CD"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7164D" w:rsidRDefault="00A7164D"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2C4F19B" w14:textId="77777777" w:rsidR="00A7164D" w:rsidRPr="007616CD" w:rsidRDefault="00A7164D" w:rsidP="007616CD">
                                  <w:pPr>
                                    <w:spacing w:line="259" w:lineRule="auto"/>
                                    <w:ind w:leftChars="0" w:left="0" w:firstLineChars="0" w:firstLine="0"/>
                                    <w:suppressOverlap/>
                                    <w:rPr>
                                      <w:lang w:val="en-US"/>
                                    </w:rPr>
                                  </w:pPr>
                                  <w:r w:rsidRPr="007616CD">
                                    <w:rPr>
                                      <w:rFonts w:hint="eastAsia"/>
                                      <w:lang w:val="en-US"/>
                                    </w:rPr>
                                    <w:t>利用者満足度②</w:t>
                                  </w:r>
                                </w:p>
                                <w:p w14:paraId="76A11C78" w14:textId="78759B26" w:rsidR="00A7164D" w:rsidRDefault="00A7164D" w:rsidP="007616CD">
                                  <w:pPr>
                                    <w:spacing w:line="259" w:lineRule="auto"/>
                                    <w:ind w:leftChars="0" w:left="0" w:firstLineChars="0" w:firstLine="0"/>
                                    <w:suppressOverlap/>
                                    <w:rPr>
                                      <w:lang w:val="en-US"/>
                                    </w:rPr>
                                  </w:pPr>
                                  <w:r w:rsidRPr="007616CD">
                                    <w:rPr>
                                      <w:rFonts w:hint="eastAsia"/>
                                      <w:lang w:val="en-US"/>
                                    </w:rPr>
                                    <w:t>乗り心地</w:t>
                                  </w:r>
                                </w:p>
                              </w:tc>
                              <w:tc>
                                <w:tcPr>
                                  <w:tcW w:w="5796" w:type="dxa"/>
                                  <w:tcBorders>
                                    <w:top w:val="single" w:sz="4" w:space="0" w:color="000000"/>
                                    <w:left w:val="single" w:sz="4" w:space="0" w:color="000000"/>
                                    <w:bottom w:val="single" w:sz="4" w:space="0" w:color="000000"/>
                                    <w:right w:val="single" w:sz="4" w:space="0" w:color="000000"/>
                                  </w:tcBorders>
                                </w:tcPr>
                                <w:p w14:paraId="1DCE1BBC" w14:textId="51DAB09D" w:rsidR="00A7164D" w:rsidRPr="00F92942" w:rsidRDefault="00A7164D" w:rsidP="004A15FD">
                                  <w:pPr>
                                    <w:spacing w:line="259" w:lineRule="auto"/>
                                    <w:ind w:leftChars="0" w:left="0" w:firstLineChars="0" w:firstLine="0"/>
                                    <w:suppressOverlap/>
                                    <w:rPr>
                                      <w:lang w:val="en-US"/>
                                    </w:rPr>
                                  </w:pPr>
                                  <w:r w:rsidRPr="007616CD">
                                    <w:rPr>
                                      <w:rFonts w:hint="eastAsia"/>
                                      <w:lang w:val="en-US"/>
                                    </w:rPr>
                                    <w:t>実験参加者に対するアンケート調査</w:t>
                                  </w:r>
                                </w:p>
                              </w:tc>
                            </w:tr>
                          </w:tbl>
                          <w:p w14:paraId="7B06581C" w14:textId="77777777" w:rsidR="00A7164D" w:rsidRPr="007616CD" w:rsidRDefault="00A7164D" w:rsidP="00A44BF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">
                <v:textbox>
                  <w:txbxContent>
                    <w:p w14:paraId="28458A5E" w14:textId="2A4AFAFD" w:rsidR="00A7164D" w:rsidRDefault="00A7164D"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7164D"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7164D" w:rsidRDefault="00A7164D"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7164D" w:rsidRPr="0040472B" w:rsidRDefault="00A7164D"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7164D" w:rsidRDefault="00A7164D" w:rsidP="004A15FD">
                            <w:pPr>
                              <w:spacing w:line="259" w:lineRule="auto"/>
                              <w:ind w:leftChars="0" w:left="0" w:firstLineChars="0" w:firstLine="0"/>
                              <w:suppressOverlap/>
                              <w:jc w:val="center"/>
                            </w:pPr>
                            <w:r>
                              <w:rPr>
                                <w:rFonts w:hint="eastAsia"/>
                              </w:rPr>
                              <w:t>検証方法</w:t>
                            </w:r>
                          </w:p>
                        </w:tc>
                      </w:tr>
                      <w:tr w:rsidR="00A7164D"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7164D" w:rsidRPr="00F92942" w:rsidRDefault="00A7164D"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FD3C0A5" w:rsidR="00A7164D" w:rsidRPr="00F92942" w:rsidRDefault="00A7164D" w:rsidP="004A15FD">
                            <w:pPr>
                              <w:spacing w:line="259" w:lineRule="auto"/>
                              <w:ind w:leftChars="0" w:left="0" w:firstLineChars="0" w:firstLine="0"/>
                              <w:suppressOverlap/>
                              <w:rPr>
                                <w:lang w:val="en-US"/>
                              </w:rPr>
                            </w:pPr>
                            <w:r>
                              <w:rPr>
                                <w:rFonts w:hint="eastAsia"/>
                                <w:lang w:val="en-US"/>
                              </w:rPr>
                              <w:t>社会実装に向けた事業性の検証</w:t>
                            </w:r>
                          </w:p>
                        </w:tc>
                        <w:tc>
                          <w:tcPr>
                            <w:tcW w:w="5796" w:type="dxa"/>
                            <w:tcBorders>
                              <w:top w:val="single" w:sz="4" w:space="0" w:color="000000"/>
                              <w:left w:val="single" w:sz="4" w:space="0" w:color="000000"/>
                              <w:bottom w:val="single" w:sz="4" w:space="0" w:color="000000"/>
                              <w:right w:val="single" w:sz="4" w:space="0" w:color="000000"/>
                            </w:tcBorders>
                          </w:tcPr>
                          <w:p w14:paraId="6798106E" w14:textId="4EA8DD60" w:rsidR="00A7164D" w:rsidRPr="00F92942" w:rsidRDefault="00A7164D" w:rsidP="004A15FD">
                            <w:pPr>
                              <w:spacing w:line="259" w:lineRule="auto"/>
                              <w:ind w:leftChars="0" w:left="0" w:firstLineChars="0" w:firstLine="0"/>
                              <w:suppressOverlap/>
                              <w:rPr>
                                <w:lang w:val="en-US"/>
                              </w:rPr>
                            </w:pPr>
                            <w:r>
                              <w:rPr>
                                <w:rFonts w:hint="eastAsia"/>
                                <w:lang w:val="en-US"/>
                              </w:rPr>
                              <w:t>実証結果を踏まえた事業計画案の策定</w:t>
                            </w:r>
                          </w:p>
                        </w:tc>
                      </w:tr>
                      <w:tr w:rsidR="00A7164D"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0E7C98D8" w:rsidR="00A7164D" w:rsidRPr="00694CB8" w:rsidRDefault="00A7164D" w:rsidP="00694CB8">
                            <w:pPr>
                              <w:ind w:leftChars="0" w:left="0" w:firstLineChars="0" w:firstLine="0"/>
                              <w:suppressOverlap/>
                              <w:rPr>
                                <w:lang w:val="en-US"/>
                              </w:rPr>
                            </w:pPr>
                            <w:r w:rsidRPr="004C0180">
                              <w:rPr>
                                <w:rFonts w:hint="eastAsia"/>
                                <w:lang w:val="en-US"/>
                              </w:rPr>
                              <w:t>社会実装に向けた運用モデルの検証</w:t>
                            </w:r>
                          </w:p>
                        </w:tc>
                        <w:tc>
                          <w:tcPr>
                            <w:tcW w:w="5796" w:type="dxa"/>
                            <w:tcBorders>
                              <w:top w:val="single" w:sz="4" w:space="0" w:color="000000"/>
                              <w:left w:val="single" w:sz="4" w:space="0" w:color="000000"/>
                              <w:bottom w:val="single" w:sz="4" w:space="0" w:color="000000"/>
                              <w:right w:val="single" w:sz="4" w:space="0" w:color="000000"/>
                            </w:tcBorders>
                          </w:tcPr>
                          <w:p w14:paraId="18E653AF" w14:textId="6EF39CA7" w:rsidR="00A7164D" w:rsidRPr="00F92942" w:rsidRDefault="00A7164D" w:rsidP="004A15FD">
                            <w:pPr>
                              <w:spacing w:line="259" w:lineRule="auto"/>
                              <w:ind w:leftChars="0" w:left="0" w:firstLineChars="0" w:firstLine="0"/>
                              <w:suppressOverlap/>
                              <w:rPr>
                                <w:lang w:val="en-US"/>
                              </w:rPr>
                            </w:pPr>
                            <w:r w:rsidRPr="004C0180">
                              <w:rPr>
                                <w:lang w:val="en-US"/>
                              </w:rPr>
                              <w:t>実証結果を踏まえたダイヤ・人員計画策定</w:t>
                            </w:r>
                          </w:p>
                        </w:tc>
                      </w:tr>
                      <w:tr w:rsidR="00A7164D" w:rsidRPr="00F92942" w14:paraId="3481F0C4" w14:textId="77777777" w:rsidTr="005911F4">
                        <w:trPr>
                          <w:cantSplit/>
                          <w:trHeight w:val="794"/>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A7164D" w:rsidRDefault="00A7164D"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B9CAFAC" w:rsidR="00A7164D" w:rsidRDefault="00A7164D" w:rsidP="004A15FD">
                            <w:pPr>
                              <w:spacing w:line="259" w:lineRule="auto"/>
                              <w:ind w:leftChars="0" w:left="0" w:firstLineChars="0" w:firstLine="0"/>
                              <w:suppressOverlap/>
                              <w:rPr>
                                <w:lang w:val="en-US"/>
                              </w:rPr>
                            </w:pPr>
                            <w:r>
                              <w:rPr>
                                <w:rFonts w:hint="eastAsia"/>
                                <w:lang w:val="en-US"/>
                              </w:rPr>
                              <w:t>自動運転システムの安定性</w:t>
                            </w:r>
                          </w:p>
                        </w:tc>
                        <w:tc>
                          <w:tcPr>
                            <w:tcW w:w="5796" w:type="dxa"/>
                            <w:tcBorders>
                              <w:top w:val="single" w:sz="4" w:space="0" w:color="000000"/>
                              <w:left w:val="single" w:sz="4" w:space="0" w:color="000000"/>
                              <w:bottom w:val="single" w:sz="4" w:space="0" w:color="000000"/>
                              <w:right w:val="single" w:sz="4" w:space="0" w:color="000000"/>
                            </w:tcBorders>
                          </w:tcPr>
                          <w:p w14:paraId="6F3DE4DD" w14:textId="648F5968" w:rsidR="00A7164D" w:rsidRPr="00F92942" w:rsidRDefault="00A7164D" w:rsidP="004A15FD">
                            <w:pPr>
                              <w:spacing w:line="259" w:lineRule="auto"/>
                              <w:ind w:leftChars="0" w:left="0" w:firstLineChars="0" w:firstLine="0"/>
                              <w:suppressOverlap/>
                              <w:rPr>
                                <w:lang w:val="en-US"/>
                              </w:rPr>
                            </w:pPr>
                            <w:r w:rsidRPr="00AD2F79">
                              <w:rPr>
                                <w:lang w:val="en-US"/>
                              </w:rPr>
                              <w:t>1走行ごとの走行データよりシステムエラー数をカウント</w:t>
                            </w:r>
                          </w:p>
                        </w:tc>
                      </w:tr>
                      <w:tr w:rsidR="00A7164D" w:rsidRPr="00F92942" w14:paraId="74ADF813" w14:textId="77777777" w:rsidTr="005911F4">
                        <w:trPr>
                          <w:cantSplit/>
                          <w:trHeight w:val="794"/>
                        </w:trPr>
                        <w:tc>
                          <w:tcPr>
                            <w:tcW w:w="704" w:type="dxa"/>
                            <w:vMerge/>
                            <w:tcBorders>
                              <w:left w:val="single" w:sz="4" w:space="0" w:color="auto"/>
                              <w:right w:val="single" w:sz="4" w:space="0" w:color="auto"/>
                            </w:tcBorders>
                            <w:textDirection w:val="tbRlV"/>
                            <w:vAlign w:val="center"/>
                          </w:tcPr>
                          <w:p w14:paraId="77FE5A0E"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3EE4C132" w:rsidR="00A7164D" w:rsidRDefault="00A7164D" w:rsidP="004A15FD">
                            <w:pPr>
                              <w:spacing w:line="259" w:lineRule="auto"/>
                              <w:ind w:leftChars="0" w:left="0" w:firstLineChars="0" w:firstLine="0"/>
                              <w:suppressOverlap/>
                              <w:rPr>
                                <w:lang w:val="en-US"/>
                              </w:rPr>
                            </w:pPr>
                            <w:r w:rsidRPr="0079373A">
                              <w:rPr>
                                <w:rFonts w:hint="eastAsia"/>
                                <w:lang w:val="en-US"/>
                              </w:rPr>
                              <w:t>運休率からみた実装の可能性</w:t>
                            </w:r>
                          </w:p>
                        </w:tc>
                        <w:tc>
                          <w:tcPr>
                            <w:tcW w:w="5796" w:type="dxa"/>
                            <w:tcBorders>
                              <w:top w:val="single" w:sz="4" w:space="0" w:color="000000"/>
                              <w:left w:val="single" w:sz="4" w:space="0" w:color="000000"/>
                              <w:bottom w:val="single" w:sz="4" w:space="0" w:color="000000"/>
                              <w:right w:val="single" w:sz="4" w:space="0" w:color="000000"/>
                            </w:tcBorders>
                          </w:tcPr>
                          <w:p w14:paraId="4F546B87" w14:textId="7E0A577A" w:rsidR="00A7164D" w:rsidRPr="00F92942" w:rsidRDefault="00A7164D" w:rsidP="004A15FD">
                            <w:pPr>
                              <w:spacing w:line="259" w:lineRule="auto"/>
                              <w:ind w:leftChars="0" w:left="0" w:firstLineChars="0" w:firstLine="0"/>
                              <w:suppressOverlap/>
                              <w:rPr>
                                <w:lang w:val="en-US"/>
                              </w:rPr>
                            </w:pPr>
                            <w:r w:rsidRPr="0079373A">
                              <w:rPr>
                                <w:rFonts w:hint="eastAsia"/>
                                <w:lang w:val="en-US"/>
                              </w:rPr>
                              <w:t>走行データより運休数を算出し、総運休から割合を算出する</w:t>
                            </w:r>
                          </w:p>
                        </w:tc>
                      </w:tr>
                      <w:tr w:rsidR="00A7164D" w:rsidRPr="00F92942" w14:paraId="4C7448A6" w14:textId="77777777" w:rsidTr="005911F4">
                        <w:trPr>
                          <w:cantSplit/>
                          <w:trHeight w:val="794"/>
                        </w:trPr>
                        <w:tc>
                          <w:tcPr>
                            <w:tcW w:w="704" w:type="dxa"/>
                            <w:vMerge/>
                            <w:tcBorders>
                              <w:left w:val="single" w:sz="4" w:space="0" w:color="auto"/>
                              <w:right w:val="single" w:sz="4" w:space="0" w:color="auto"/>
                            </w:tcBorders>
                            <w:textDirection w:val="tbRlV"/>
                            <w:vAlign w:val="center"/>
                          </w:tcPr>
                          <w:p w14:paraId="5112EF88"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61DBA4FB" w:rsidR="00A7164D" w:rsidRDefault="00A7164D" w:rsidP="004A15FD">
                            <w:pPr>
                              <w:spacing w:line="259" w:lineRule="auto"/>
                              <w:ind w:leftChars="0" w:left="0" w:firstLineChars="0" w:firstLine="0"/>
                              <w:suppressOverlap/>
                              <w:rPr>
                                <w:lang w:val="en-US"/>
                              </w:rPr>
                            </w:pPr>
                            <w:r w:rsidRPr="007616CD">
                              <w:rPr>
                                <w:rFonts w:hint="eastAsia"/>
                                <w:lang w:val="en-US"/>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5818DA1C" w14:textId="4B5148DE" w:rsidR="00A7164D" w:rsidRPr="00F92942" w:rsidRDefault="00A7164D" w:rsidP="004A15FD">
                            <w:pPr>
                              <w:spacing w:line="259" w:lineRule="auto"/>
                              <w:ind w:leftChars="0" w:left="0" w:firstLineChars="0" w:firstLine="0"/>
                              <w:suppressOverlap/>
                              <w:rPr>
                                <w:lang w:val="en-US"/>
                              </w:rPr>
                            </w:pPr>
                            <w:r w:rsidRPr="0079373A">
                              <w:rPr>
                                <w:rFonts w:hint="eastAsia"/>
                                <w:lang w:val="en-US"/>
                              </w:rPr>
                              <w:t>あらかじめ手動走行区間に設定した箇所以外での走行距離にて算出</w:t>
                            </w:r>
                          </w:p>
                        </w:tc>
                      </w:tr>
                      <w:tr w:rsidR="00A7164D" w:rsidRPr="00F92942" w14:paraId="0CCD680D" w14:textId="77777777" w:rsidTr="005911F4">
                        <w:trPr>
                          <w:cantSplit/>
                          <w:trHeight w:val="794"/>
                        </w:trPr>
                        <w:tc>
                          <w:tcPr>
                            <w:tcW w:w="704" w:type="dxa"/>
                            <w:vMerge/>
                            <w:tcBorders>
                              <w:left w:val="single" w:sz="4" w:space="0" w:color="auto"/>
                              <w:right w:val="single" w:sz="4" w:space="0" w:color="auto"/>
                            </w:tcBorders>
                            <w:textDirection w:val="tbRlV"/>
                            <w:vAlign w:val="center"/>
                          </w:tcPr>
                          <w:p w14:paraId="74CF5662"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131E94F" w14:textId="237F95E1" w:rsidR="00A7164D" w:rsidRDefault="00A7164D" w:rsidP="004A15FD">
                            <w:pPr>
                              <w:spacing w:line="259" w:lineRule="auto"/>
                              <w:ind w:leftChars="0" w:left="0" w:firstLineChars="0" w:firstLine="0"/>
                              <w:suppressOverlap/>
                              <w:rPr>
                                <w:lang w:val="en-US"/>
                              </w:rPr>
                            </w:pPr>
                            <w:r>
                              <w:rPr>
                                <w:rFonts w:hint="eastAsia"/>
                                <w:lang w:val="en-US"/>
                              </w:rPr>
                              <w:t>信号がない横断歩道での誤検知のカウント</w:t>
                            </w:r>
                          </w:p>
                        </w:tc>
                        <w:tc>
                          <w:tcPr>
                            <w:tcW w:w="5796" w:type="dxa"/>
                            <w:tcBorders>
                              <w:top w:val="single" w:sz="4" w:space="0" w:color="000000"/>
                              <w:left w:val="single" w:sz="4" w:space="0" w:color="000000"/>
                              <w:bottom w:val="single" w:sz="4" w:space="0" w:color="000000"/>
                              <w:right w:val="single" w:sz="4" w:space="0" w:color="000000"/>
                            </w:tcBorders>
                          </w:tcPr>
                          <w:p w14:paraId="02D05159" w14:textId="3AFADFEC" w:rsidR="00A7164D" w:rsidRPr="00F92942" w:rsidRDefault="00A7164D" w:rsidP="004A15FD">
                            <w:pPr>
                              <w:spacing w:line="259" w:lineRule="auto"/>
                              <w:ind w:leftChars="0" w:left="0" w:firstLineChars="0" w:firstLine="0"/>
                              <w:suppressOverlap/>
                              <w:rPr>
                                <w:lang w:val="en-US"/>
                              </w:rPr>
                            </w:pPr>
                            <w:r>
                              <w:rPr>
                                <w:rFonts w:hint="eastAsia"/>
                                <w:lang w:val="en-US"/>
                              </w:rPr>
                              <w:t>走行データより集計、分析</w:t>
                            </w:r>
                          </w:p>
                        </w:tc>
                      </w:tr>
                      <w:tr w:rsidR="00A7164D" w:rsidRPr="00F92942" w14:paraId="20FDDEB0" w14:textId="77777777" w:rsidTr="005911F4">
                        <w:trPr>
                          <w:cantSplit/>
                          <w:trHeight w:val="794"/>
                        </w:trPr>
                        <w:tc>
                          <w:tcPr>
                            <w:tcW w:w="704" w:type="dxa"/>
                            <w:vMerge/>
                            <w:tcBorders>
                              <w:left w:val="single" w:sz="4" w:space="0" w:color="auto"/>
                              <w:bottom w:val="single" w:sz="4" w:space="0" w:color="auto"/>
                              <w:right w:val="single" w:sz="4" w:space="0" w:color="auto"/>
                            </w:tcBorders>
                            <w:textDirection w:val="tbRlV"/>
                            <w:vAlign w:val="center"/>
                          </w:tcPr>
                          <w:p w14:paraId="7F20F63E" w14:textId="77777777" w:rsidR="00A7164D" w:rsidRDefault="00A7164D"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E93B697" w14:textId="4269A8A7" w:rsidR="00A7164D" w:rsidRDefault="00A7164D" w:rsidP="004A15FD">
                            <w:pPr>
                              <w:spacing w:line="259" w:lineRule="auto"/>
                              <w:ind w:leftChars="0" w:left="0" w:firstLineChars="0" w:firstLine="0"/>
                              <w:suppressOverlap/>
                              <w:rPr>
                                <w:lang w:val="en-US"/>
                              </w:rPr>
                            </w:pPr>
                            <w:r>
                              <w:rPr>
                                <w:rFonts w:hint="eastAsia"/>
                                <w:lang w:val="en-US"/>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73D08150" w14:textId="020E4CEC" w:rsidR="00A7164D" w:rsidRPr="00F92942" w:rsidRDefault="00A7164D" w:rsidP="004A15FD">
                            <w:pPr>
                              <w:spacing w:line="259" w:lineRule="auto"/>
                              <w:ind w:leftChars="0" w:left="0" w:firstLineChars="0" w:firstLine="0"/>
                              <w:suppressOverlap/>
                              <w:rPr>
                                <w:lang w:val="en-US"/>
                              </w:rPr>
                            </w:pPr>
                            <w:r>
                              <w:rPr>
                                <w:rFonts w:hint="eastAsia"/>
                                <w:lang w:val="en-US"/>
                              </w:rPr>
                              <w:t>走行データより集計、分析</w:t>
                            </w:r>
                          </w:p>
                        </w:tc>
                      </w:tr>
                      <w:tr w:rsidR="00A7164D" w:rsidRPr="007616CD"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7164D" w:rsidRDefault="00A7164D"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5C48693" w14:textId="77777777" w:rsidR="00A7164D" w:rsidRPr="007616CD" w:rsidRDefault="00A7164D" w:rsidP="007616CD">
                            <w:pPr>
                              <w:spacing w:line="259" w:lineRule="auto"/>
                              <w:ind w:leftChars="0" w:left="0" w:firstLineChars="0" w:firstLine="0"/>
                              <w:suppressOverlap/>
                              <w:rPr>
                                <w:lang w:val="en-US"/>
                              </w:rPr>
                            </w:pPr>
                            <w:r w:rsidRPr="007616CD">
                              <w:rPr>
                                <w:rFonts w:hint="eastAsia"/>
                                <w:lang w:val="en-US"/>
                              </w:rPr>
                              <w:t>利用者満足度①</w:t>
                            </w:r>
                          </w:p>
                          <w:p w14:paraId="2D2D30B4" w14:textId="3F6BA2CC" w:rsidR="00A7164D" w:rsidRDefault="00A7164D" w:rsidP="007616CD">
                            <w:pPr>
                              <w:spacing w:line="259" w:lineRule="auto"/>
                              <w:ind w:leftChars="0" w:left="0" w:firstLineChars="0" w:firstLine="0"/>
                              <w:suppressOverlap/>
                              <w:rPr>
                                <w:lang w:val="en-US"/>
                              </w:rPr>
                            </w:pPr>
                            <w:r w:rsidRPr="007616CD">
                              <w:rPr>
                                <w:rFonts w:hint="eastAsia"/>
                                <w:lang w:val="en-US"/>
                              </w:rPr>
                              <w:t>安全面</w:t>
                            </w:r>
                          </w:p>
                        </w:tc>
                        <w:tc>
                          <w:tcPr>
                            <w:tcW w:w="5796" w:type="dxa"/>
                            <w:tcBorders>
                              <w:top w:val="single" w:sz="4" w:space="0" w:color="000000"/>
                              <w:left w:val="single" w:sz="4" w:space="0" w:color="000000"/>
                              <w:bottom w:val="single" w:sz="4" w:space="0" w:color="000000"/>
                              <w:right w:val="single" w:sz="4" w:space="0" w:color="000000"/>
                            </w:tcBorders>
                          </w:tcPr>
                          <w:p w14:paraId="39B24674" w14:textId="0D06F159" w:rsidR="00A7164D" w:rsidRPr="00F92942" w:rsidRDefault="00A7164D" w:rsidP="004A15FD">
                            <w:pPr>
                              <w:spacing w:line="259" w:lineRule="auto"/>
                              <w:ind w:leftChars="0" w:left="0" w:firstLineChars="0" w:firstLine="0"/>
                              <w:suppressOverlap/>
                              <w:rPr>
                                <w:lang w:val="en-US"/>
                              </w:rPr>
                            </w:pPr>
                            <w:r w:rsidRPr="007616CD">
                              <w:rPr>
                                <w:rFonts w:hint="eastAsia"/>
                                <w:lang w:val="en-US"/>
                              </w:rPr>
                              <w:t>実験参加者に対するアンケート調査</w:t>
                            </w:r>
                          </w:p>
                        </w:tc>
                      </w:tr>
                      <w:tr w:rsidR="00A7164D" w:rsidRPr="007616CD"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7164D" w:rsidRDefault="00A7164D"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2C4F19B" w14:textId="77777777" w:rsidR="00A7164D" w:rsidRPr="007616CD" w:rsidRDefault="00A7164D" w:rsidP="007616CD">
                            <w:pPr>
                              <w:spacing w:line="259" w:lineRule="auto"/>
                              <w:ind w:leftChars="0" w:left="0" w:firstLineChars="0" w:firstLine="0"/>
                              <w:suppressOverlap/>
                              <w:rPr>
                                <w:lang w:val="en-US"/>
                              </w:rPr>
                            </w:pPr>
                            <w:r w:rsidRPr="007616CD">
                              <w:rPr>
                                <w:rFonts w:hint="eastAsia"/>
                                <w:lang w:val="en-US"/>
                              </w:rPr>
                              <w:t>利用者満足度②</w:t>
                            </w:r>
                          </w:p>
                          <w:p w14:paraId="76A11C78" w14:textId="78759B26" w:rsidR="00A7164D" w:rsidRDefault="00A7164D" w:rsidP="007616CD">
                            <w:pPr>
                              <w:spacing w:line="259" w:lineRule="auto"/>
                              <w:ind w:leftChars="0" w:left="0" w:firstLineChars="0" w:firstLine="0"/>
                              <w:suppressOverlap/>
                              <w:rPr>
                                <w:lang w:val="en-US"/>
                              </w:rPr>
                            </w:pPr>
                            <w:r w:rsidRPr="007616CD">
                              <w:rPr>
                                <w:rFonts w:hint="eastAsia"/>
                                <w:lang w:val="en-US"/>
                              </w:rPr>
                              <w:t>乗り心地</w:t>
                            </w:r>
                          </w:p>
                        </w:tc>
                        <w:tc>
                          <w:tcPr>
                            <w:tcW w:w="5796" w:type="dxa"/>
                            <w:tcBorders>
                              <w:top w:val="single" w:sz="4" w:space="0" w:color="000000"/>
                              <w:left w:val="single" w:sz="4" w:space="0" w:color="000000"/>
                              <w:bottom w:val="single" w:sz="4" w:space="0" w:color="000000"/>
                              <w:right w:val="single" w:sz="4" w:space="0" w:color="000000"/>
                            </w:tcBorders>
                          </w:tcPr>
                          <w:p w14:paraId="1DCE1BBC" w14:textId="51DAB09D" w:rsidR="00A7164D" w:rsidRPr="00F92942" w:rsidRDefault="00A7164D" w:rsidP="004A15FD">
                            <w:pPr>
                              <w:spacing w:line="259" w:lineRule="auto"/>
                              <w:ind w:leftChars="0" w:left="0" w:firstLineChars="0" w:firstLine="0"/>
                              <w:suppressOverlap/>
                              <w:rPr>
                                <w:lang w:val="en-US"/>
                              </w:rPr>
                            </w:pPr>
                            <w:r w:rsidRPr="007616CD">
                              <w:rPr>
                                <w:rFonts w:hint="eastAsia"/>
                                <w:lang w:val="en-US"/>
                              </w:rPr>
                              <w:t>実験参加者に対するアンケート調査</w:t>
                            </w:r>
                          </w:p>
                        </w:tc>
                      </w:tr>
                    </w:tbl>
                    <w:p w14:paraId="7B06581C" w14:textId="77777777" w:rsidR="00A7164D" w:rsidRPr="007616CD" w:rsidRDefault="00A7164D" w:rsidP="00A44BF0">
                      <w:pPr>
                        <w:ind w:leftChars="0" w:left="0" w:firstLineChars="0" w:firstLine="0"/>
                        <w:rPr>
                          <w:lang w:val="en-US"/>
                        </w:rPr>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58242"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D065FAF" w14:textId="71086BE9" w:rsidR="00A7164D" w:rsidRDefault="00A7164D" w:rsidP="007C14BD">
                            <w:pPr>
                              <w:ind w:leftChars="0" w:left="0" w:firstLineChars="0" w:firstLine="0"/>
                            </w:pPr>
                            <w:r w:rsidRPr="00733E8C">
                              <w:rPr>
                                <w:rFonts w:hint="eastAsia"/>
                              </w:rPr>
                              <w:t>本市では、</w:t>
                            </w:r>
                            <w:r w:rsidRPr="00733E8C">
                              <w:t>27年度以降を自動運転社会実装</w:t>
                            </w:r>
                            <w:r>
                              <w:t>フェーズとし、既存バス路線の自動運転バスへの置き換えを目指し</w:t>
                            </w:r>
                            <w:r>
                              <w:rPr>
                                <w:rFonts w:hint="eastAsia"/>
                              </w:rPr>
                              <w:t>ている</w:t>
                            </w:r>
                            <w:r w:rsidRPr="00733E8C">
                              <w:t>。自動運転技術の向上により、レベル4での運行が可能になれば、乗務員や保安員の人件費を削減し、遠隔監視（1対N）による運行が実現</w:t>
                            </w:r>
                            <w:r>
                              <w:rPr>
                                <w:rFonts w:hint="eastAsia"/>
                              </w:rPr>
                              <w:t>することから</w:t>
                            </w:r>
                            <w:r w:rsidRPr="00733E8C">
                              <w:t>、限られたリソースで路線の維持が可能となり、経費を削減</w:t>
                            </w:r>
                            <w:r>
                              <w:rPr>
                                <w:rFonts w:hint="eastAsia"/>
                              </w:rPr>
                              <w:t>することができる</w:t>
                            </w:r>
                            <w:r w:rsidRPr="00733E8C">
                              <w:t>。しかし、現時点では自動運転バスの導入費用や遠隔監視員の配置による一時的な人件費の増加が見込まれるため、</w:t>
                            </w:r>
                            <w:r>
                              <w:rPr>
                                <w:rFonts w:hint="eastAsia"/>
                              </w:rPr>
                              <w:t>引き続き</w:t>
                            </w:r>
                            <w:r w:rsidRPr="00733E8C">
                              <w:t>国交省</w:t>
                            </w:r>
                            <w:r>
                              <w:rPr>
                                <w:rFonts w:hint="eastAsia"/>
                              </w:rPr>
                              <w:t>等</w:t>
                            </w:r>
                            <w:r w:rsidRPr="00733E8C">
                              <w:t>の</w:t>
                            </w:r>
                            <w:r>
                              <w:rPr>
                                <w:rFonts w:hint="eastAsia"/>
                              </w:rPr>
                              <w:t>国庫</w:t>
                            </w:r>
                            <w:r>
                              <w:t>補助事業による予算確保を検討してい</w:t>
                            </w:r>
                            <w:r>
                              <w:rPr>
                                <w:rFonts w:hint="eastAsia"/>
                              </w:rPr>
                              <w:t>る</w:t>
                            </w:r>
                            <w:r w:rsidRPr="00733E8C">
                              <w:t>。また、自動運転バスや</w:t>
                            </w:r>
                            <w:r>
                              <w:rPr>
                                <w:rFonts w:hint="eastAsia"/>
                              </w:rPr>
                              <w:t>路車協調</w:t>
                            </w:r>
                            <w:r>
                              <w:t>システム</w:t>
                            </w:r>
                            <w:r w:rsidRPr="00733E8C">
                              <w:t>、遠隔監視システムな</w:t>
                            </w:r>
                            <w:r w:rsidRPr="00733E8C">
                              <w:rPr>
                                <w:rFonts w:hint="eastAsia"/>
                              </w:rPr>
                              <w:t>どの</w:t>
                            </w:r>
                            <w:r>
                              <w:rPr>
                                <w:rFonts w:hint="eastAsia"/>
                              </w:rPr>
                              <w:t>自動運転システム</w:t>
                            </w:r>
                            <w:r>
                              <w:t>の</w:t>
                            </w:r>
                            <w:r w:rsidRPr="00733E8C">
                              <w:rPr>
                                <w:rFonts w:hint="eastAsia"/>
                              </w:rPr>
                              <w:t>機能向上には、民間企業や国の支援が</w:t>
                            </w:r>
                            <w:r>
                              <w:rPr>
                                <w:rFonts w:hint="eastAsia"/>
                              </w:rPr>
                              <w:t>不可欠</w:t>
                            </w:r>
                            <w:r>
                              <w:t>であり</w:t>
                            </w:r>
                            <w:r>
                              <w:rPr>
                                <w:rFonts w:hint="eastAsia"/>
                              </w:rPr>
                              <w:t>、</w:t>
                            </w:r>
                            <w:r w:rsidRPr="00733E8C">
                              <w:rPr>
                                <w:rFonts w:hint="eastAsia"/>
                              </w:rPr>
                              <w:t>官民連携で自動運転バスの広報や運行エリア</w:t>
                            </w:r>
                            <w:r>
                              <w:rPr>
                                <w:rFonts w:hint="eastAsia"/>
                              </w:rPr>
                              <w:t>周辺の魅力アップを図り、利用客の増加や運賃収入の増加を目指すほか、</w:t>
                            </w:r>
                            <w:r w:rsidRPr="00733E8C">
                              <w:rPr>
                                <w:rFonts w:hint="eastAsia"/>
                              </w:rPr>
                              <w:t>車内広告の設置や視察収入、協賛金の確保などで収入を拡大</w:t>
                            </w:r>
                            <w:r>
                              <w:rPr>
                                <w:rFonts w:hint="eastAsia"/>
                              </w:rPr>
                              <w:t>し、安全面を重視しつつ徐々に無人運転化し、人件費削減を進める。さらに、</w:t>
                            </w:r>
                            <w:r w:rsidRPr="00733E8C">
                              <w:rPr>
                                <w:rFonts w:hint="eastAsia"/>
                              </w:rPr>
                              <w:t>自動運転システムや車両が製品化・パ</w:t>
                            </w:r>
                            <w:r>
                              <w:rPr>
                                <w:rFonts w:hint="eastAsia"/>
                              </w:rPr>
                              <w:t>ッケージ化されることで、システム費や車両費の低減も期待され、</w:t>
                            </w:r>
                            <w:r w:rsidRPr="00733E8C">
                              <w:rPr>
                                <w:rFonts w:hint="eastAsia"/>
                              </w:rPr>
                              <w:t>これらの</w:t>
                            </w:r>
                            <w:r>
                              <w:rPr>
                                <w:rFonts w:hint="eastAsia"/>
                              </w:rPr>
                              <w:t>収入額拡大と支出額低減に向けた官民の取り組みにより、中長期的に運行収支の改善を追求する</w:t>
                            </w:r>
                            <w:r w:rsidRPr="00733E8C">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ZGMRwIAAF0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">
                <v:textbox>
                  <w:txbxContent>
                    <w:p w14:paraId="0D065FAF" w14:textId="71086BE9" w:rsidR="00A7164D" w:rsidRDefault="00A7164D" w:rsidP="007C14BD">
                      <w:pPr>
                        <w:ind w:leftChars="0" w:left="0" w:firstLineChars="0" w:firstLine="0"/>
                      </w:pPr>
                      <w:r w:rsidRPr="00733E8C">
                        <w:rPr>
                          <w:rFonts w:hint="eastAsia"/>
                        </w:rPr>
                        <w:t>本市では、</w:t>
                      </w:r>
                      <w:r w:rsidRPr="00733E8C">
                        <w:t>27年度以降を自動運転社会実装</w:t>
                      </w:r>
                      <w:r>
                        <w:t>フェーズとし、既存バス路線の自動運転バスへの置き換えを目指し</w:t>
                      </w:r>
                      <w:r>
                        <w:rPr>
                          <w:rFonts w:hint="eastAsia"/>
                        </w:rPr>
                        <w:t>ている</w:t>
                      </w:r>
                      <w:r w:rsidRPr="00733E8C">
                        <w:t>。自動運転技術の向上により、レベル4での運行が可能になれば、乗務員や保安員の人件費を削減し、遠隔監視（1対N）による運行が実現</w:t>
                      </w:r>
                      <w:r>
                        <w:rPr>
                          <w:rFonts w:hint="eastAsia"/>
                        </w:rPr>
                        <w:t>することから</w:t>
                      </w:r>
                      <w:r w:rsidRPr="00733E8C">
                        <w:t>、限られたリソースで路線の維持が可能となり、経費を削減</w:t>
                      </w:r>
                      <w:r>
                        <w:rPr>
                          <w:rFonts w:hint="eastAsia"/>
                        </w:rPr>
                        <w:t>することができる</w:t>
                      </w:r>
                      <w:r w:rsidRPr="00733E8C">
                        <w:t>。しかし、現時点では自動運転バスの導入費用や遠隔監視員の配置による一時的な人件費の増加が見込まれるため、</w:t>
                      </w:r>
                      <w:r>
                        <w:rPr>
                          <w:rFonts w:hint="eastAsia"/>
                        </w:rPr>
                        <w:t>引き続き</w:t>
                      </w:r>
                      <w:r w:rsidRPr="00733E8C">
                        <w:t>国交省</w:t>
                      </w:r>
                      <w:r>
                        <w:rPr>
                          <w:rFonts w:hint="eastAsia"/>
                        </w:rPr>
                        <w:t>等</w:t>
                      </w:r>
                      <w:r w:rsidRPr="00733E8C">
                        <w:t>の</w:t>
                      </w:r>
                      <w:r>
                        <w:rPr>
                          <w:rFonts w:hint="eastAsia"/>
                        </w:rPr>
                        <w:t>国庫</w:t>
                      </w:r>
                      <w:r>
                        <w:t>補助事業による予算確保を検討してい</w:t>
                      </w:r>
                      <w:r>
                        <w:rPr>
                          <w:rFonts w:hint="eastAsia"/>
                        </w:rPr>
                        <w:t>る</w:t>
                      </w:r>
                      <w:r w:rsidRPr="00733E8C">
                        <w:t>。また、自動運転バスや</w:t>
                      </w:r>
                      <w:r>
                        <w:rPr>
                          <w:rFonts w:hint="eastAsia"/>
                        </w:rPr>
                        <w:t>路車協調</w:t>
                      </w:r>
                      <w:r>
                        <w:t>システム</w:t>
                      </w:r>
                      <w:r w:rsidRPr="00733E8C">
                        <w:t>、遠隔監視システムな</w:t>
                      </w:r>
                      <w:r w:rsidRPr="00733E8C">
                        <w:rPr>
                          <w:rFonts w:hint="eastAsia"/>
                        </w:rPr>
                        <w:t>どの</w:t>
                      </w:r>
                      <w:r>
                        <w:rPr>
                          <w:rFonts w:hint="eastAsia"/>
                        </w:rPr>
                        <w:t>自動運転システム</w:t>
                      </w:r>
                      <w:r>
                        <w:t>の</w:t>
                      </w:r>
                      <w:r w:rsidRPr="00733E8C">
                        <w:rPr>
                          <w:rFonts w:hint="eastAsia"/>
                        </w:rPr>
                        <w:t>機能向上には、民間企業や国の支援が</w:t>
                      </w:r>
                      <w:r>
                        <w:rPr>
                          <w:rFonts w:hint="eastAsia"/>
                        </w:rPr>
                        <w:t>不可欠</w:t>
                      </w:r>
                      <w:r>
                        <w:t>であり</w:t>
                      </w:r>
                      <w:r>
                        <w:rPr>
                          <w:rFonts w:hint="eastAsia"/>
                        </w:rPr>
                        <w:t>、</w:t>
                      </w:r>
                      <w:r w:rsidRPr="00733E8C">
                        <w:rPr>
                          <w:rFonts w:hint="eastAsia"/>
                        </w:rPr>
                        <w:t>官民連携で自動運転バスの広報や運行エリア</w:t>
                      </w:r>
                      <w:r>
                        <w:rPr>
                          <w:rFonts w:hint="eastAsia"/>
                        </w:rPr>
                        <w:t>周辺の魅力アップを図り、利用客の増加や運賃収入の増加を目指すほか、</w:t>
                      </w:r>
                      <w:r w:rsidRPr="00733E8C">
                        <w:rPr>
                          <w:rFonts w:hint="eastAsia"/>
                        </w:rPr>
                        <w:t>車内広告の設置や視察収入、協賛金の確保などで収入を拡大</w:t>
                      </w:r>
                      <w:r>
                        <w:rPr>
                          <w:rFonts w:hint="eastAsia"/>
                        </w:rPr>
                        <w:t>し、安全面を重視しつつ徐々に無人運転化し、人件費削減を進める。さらに、</w:t>
                      </w:r>
                      <w:r w:rsidRPr="00733E8C">
                        <w:rPr>
                          <w:rFonts w:hint="eastAsia"/>
                        </w:rPr>
                        <w:t>自動運転システムや車両が製品化・パ</w:t>
                      </w:r>
                      <w:r>
                        <w:rPr>
                          <w:rFonts w:hint="eastAsia"/>
                        </w:rPr>
                        <w:t>ッケージ化されることで、システム費や車両費の低減も期待され、</w:t>
                      </w:r>
                      <w:r w:rsidRPr="00733E8C">
                        <w:rPr>
                          <w:rFonts w:hint="eastAsia"/>
                        </w:rPr>
                        <w:t>これらの</w:t>
                      </w:r>
                      <w:r>
                        <w:rPr>
                          <w:rFonts w:hint="eastAsia"/>
                        </w:rPr>
                        <w:t>収入額拡大と支出額低減に向けた官民の取り組みにより、中長期的に運行収支の改善を追求する</w:t>
                      </w:r>
                      <w:r w:rsidRPr="00733E8C">
                        <w:rPr>
                          <w:rFonts w:hint="eastAsia"/>
                        </w:rPr>
                        <w:t>。</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58243"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4088E5C0" w14:textId="222AFA62" w:rsidR="00DD6882" w:rsidRDefault="00DD6882" w:rsidP="00B167D0">
                            <w:pPr>
                              <w:ind w:leftChars="0" w:left="0" w:firstLineChars="0" w:firstLine="0"/>
                              <w:rPr>
                                <w:rFonts w:hint="eastAsia"/>
                              </w:rPr>
                            </w:pPr>
                            <w:r>
                              <w:rPr>
                                <w:rFonts w:hint="eastAsia"/>
                              </w:rPr>
                              <w:t>本実証</w:t>
                            </w:r>
                            <w:r>
                              <w:t>にあたり、次のとおりKPIを設定し</w:t>
                            </w:r>
                            <w:r>
                              <w:rPr>
                                <w:rFonts w:hint="eastAsia"/>
                              </w:rPr>
                              <w:t>結果を</w:t>
                            </w:r>
                            <w:r>
                              <w:t>検証した。</w:t>
                            </w:r>
                          </w:p>
                          <w:p w14:paraId="6C7C6AF8" w14:textId="0E92AECF" w:rsidR="00A7164D" w:rsidRDefault="00A7164D" w:rsidP="000411AD">
                            <w:pPr>
                              <w:ind w:leftChars="0" w:left="0" w:firstLineChars="0" w:firstLine="0"/>
                            </w:pPr>
                            <w:r>
                              <w:rPr>
                                <w:rFonts w:hint="eastAsia"/>
                              </w:rPr>
                              <w:t>１．自動運転システムの安定性：</w:t>
                            </w:r>
                            <w:r>
                              <w:t>1走行ごとにシステムエラー数</w:t>
                            </w:r>
                            <w:r>
                              <w:rPr>
                                <w:rFonts w:hint="eastAsia"/>
                              </w:rPr>
                              <w:t>が</w:t>
                            </w:r>
                            <w:r>
                              <w:t>、総走行本数のうち10％以下</w:t>
                            </w:r>
                            <w:r>
                              <w:rPr>
                                <w:rFonts w:hint="eastAsia"/>
                              </w:rPr>
                              <w:t>の目標に対し</w:t>
                            </w:r>
                            <w:r>
                              <w:t>、結果はシステムエラー率25％で未達。</w:t>
                            </w:r>
                            <w:r>
                              <w:rPr>
                                <w:rFonts w:hint="eastAsia"/>
                              </w:rPr>
                              <w:t>主な要因は、</w:t>
                            </w:r>
                            <w:r w:rsidRPr="000411AD">
                              <w:rPr>
                                <w:rFonts w:hint="eastAsia"/>
                              </w:rPr>
                              <w:t>システム、車両機能</w:t>
                            </w:r>
                            <w:r>
                              <w:rPr>
                                <w:rFonts w:hint="eastAsia"/>
                              </w:rPr>
                              <w:t>の不具合</w:t>
                            </w:r>
                            <w:r w:rsidRPr="000411AD">
                              <w:rPr>
                                <w:rFonts w:hint="eastAsia"/>
                              </w:rPr>
                              <w:t>等</w:t>
                            </w:r>
                          </w:p>
                          <w:p w14:paraId="0973B455" w14:textId="2D6AA4D5" w:rsidR="00A7164D" w:rsidRDefault="00A7164D" w:rsidP="000411AD">
                            <w:pPr>
                              <w:ind w:leftChars="0" w:left="0" w:firstLineChars="0" w:firstLine="0"/>
                            </w:pPr>
                            <w:r>
                              <w:rPr>
                                <w:rFonts w:hint="eastAsia"/>
                              </w:rPr>
                              <w:t>２．運休率からみた実装の可能性：総運行数のうち運休数が</w:t>
                            </w:r>
                            <w:r>
                              <w:t>5％以下</w:t>
                            </w:r>
                            <w:r>
                              <w:rPr>
                                <w:rFonts w:hint="eastAsia"/>
                              </w:rPr>
                              <w:t>の</w:t>
                            </w:r>
                            <w:r>
                              <w:t>目標</w:t>
                            </w:r>
                            <w:r>
                              <w:rPr>
                                <w:rFonts w:hint="eastAsia"/>
                              </w:rPr>
                              <w:t>に対し</w:t>
                            </w:r>
                            <w:r>
                              <w:t>、運休率は0％で達成。</w:t>
                            </w:r>
                          </w:p>
                          <w:p w14:paraId="5E49F201" w14:textId="1B602B5E" w:rsidR="00A7164D" w:rsidRDefault="00A7164D" w:rsidP="000411AD">
                            <w:pPr>
                              <w:ind w:leftChars="0" w:left="0" w:firstLineChars="0" w:firstLine="0"/>
                            </w:pPr>
                            <w:r>
                              <w:rPr>
                                <w:rFonts w:hint="eastAsia"/>
                              </w:rPr>
                              <w:t>３．自動走行割合：自動走行割合</w:t>
                            </w:r>
                            <w:r>
                              <w:t>80％以上</w:t>
                            </w:r>
                            <w:r>
                              <w:rPr>
                                <w:rFonts w:hint="eastAsia"/>
                              </w:rPr>
                              <w:t>の</w:t>
                            </w:r>
                            <w:r>
                              <w:t>目標</w:t>
                            </w:r>
                            <w:r>
                              <w:rPr>
                                <w:rFonts w:hint="eastAsia"/>
                              </w:rPr>
                              <w:t>に対し、</w:t>
                            </w:r>
                            <w:r>
                              <w:t>結果はL2自動走行比率88.10％、L4自動走行比率93.60％で達成。</w:t>
                            </w:r>
                          </w:p>
                          <w:p w14:paraId="0CD6C3ED" w14:textId="120716DC" w:rsidR="00A7164D" w:rsidRDefault="00A7164D" w:rsidP="000411AD">
                            <w:pPr>
                              <w:ind w:leftChars="0" w:left="0" w:firstLineChars="0" w:firstLine="0"/>
                            </w:pPr>
                            <w:r>
                              <w:rPr>
                                <w:rFonts w:hint="eastAsia"/>
                              </w:rPr>
                              <w:t>４．信号がない横断歩道での誤検知のカウント：走行回数</w:t>
                            </w:r>
                            <w:r>
                              <w:t>*信号機の無い横断歩道数</w:t>
                            </w:r>
                            <w:r>
                              <w:rPr>
                                <w:rFonts w:hint="eastAsia"/>
                              </w:rPr>
                              <w:t>とした誤検知率</w:t>
                            </w:r>
                            <w:r>
                              <w:t>の</w:t>
                            </w:r>
                            <w:r>
                              <w:rPr>
                                <w:rFonts w:hint="eastAsia"/>
                              </w:rPr>
                              <w:t>うち</w:t>
                            </w:r>
                            <w:r>
                              <w:t>10％</w:t>
                            </w:r>
                            <w:r>
                              <w:rPr>
                                <w:rFonts w:hint="eastAsia"/>
                              </w:rPr>
                              <w:t>以下の目標に対し</w:t>
                            </w:r>
                            <w:r>
                              <w:t>、結果は誤検知0％で達成。</w:t>
                            </w:r>
                          </w:p>
                          <w:p w14:paraId="62A3A89A" w14:textId="36C72511" w:rsidR="00DD6882" w:rsidRDefault="00A7164D" w:rsidP="000411AD">
                            <w:pPr>
                              <w:ind w:leftChars="0" w:left="0" w:firstLineChars="0" w:firstLine="0"/>
                              <w:rPr>
                                <w:rFonts w:hint="eastAsia"/>
                              </w:rPr>
                            </w:pPr>
                            <w:r>
                              <w:rPr>
                                <w:rFonts w:hint="eastAsia"/>
                              </w:rPr>
                              <w:t>５．右折の自動化：右折失敗</w:t>
                            </w:r>
                            <w:bookmarkStart w:id="1" w:name="_GoBack"/>
                            <w:bookmarkEnd w:id="1"/>
                            <w:r>
                              <w:rPr>
                                <w:rFonts w:hint="eastAsia"/>
                              </w:rPr>
                              <w:t>率</w:t>
                            </w:r>
                            <w:r>
                              <w:t>30％以下</w:t>
                            </w:r>
                            <w:r>
                              <w:rPr>
                                <w:rFonts w:hint="eastAsia"/>
                              </w:rPr>
                              <w:t>の</w:t>
                            </w:r>
                            <w:r>
                              <w:t>目標</w:t>
                            </w:r>
                            <w:r>
                              <w:rPr>
                                <w:rFonts w:hint="eastAsia"/>
                              </w:rPr>
                              <w:t>に対し</w:t>
                            </w:r>
                            <w:r>
                              <w:t>、失敗率80％で未達。</w:t>
                            </w:r>
                            <w:r>
                              <w:rPr>
                                <w:rFonts w:hint="eastAsia"/>
                              </w:rPr>
                              <w:t>主な要因は、交差点の交通量の多さと</w:t>
                            </w:r>
                            <w:r w:rsidRPr="000411AD">
                              <w:rPr>
                                <w:rFonts w:hint="eastAsia"/>
                              </w:rPr>
                              <w:t>交差点へ</w:t>
                            </w:r>
                            <w:r>
                              <w:rPr>
                                <w:rFonts w:hint="eastAsia"/>
                              </w:rPr>
                              <w:t>加速し</w:t>
                            </w:r>
                            <w:r w:rsidRPr="000411AD">
                              <w:rPr>
                                <w:rFonts w:hint="eastAsia"/>
                              </w:rPr>
                              <w:t>進入してくる車両</w:t>
                            </w:r>
                            <w:r>
                              <w:rPr>
                                <w:rFonts w:hint="eastAsia"/>
                              </w:rPr>
                              <w:t>の</w:t>
                            </w:r>
                            <w:r w:rsidRPr="000411AD">
                              <w:rPr>
                                <w:rFonts w:hint="eastAsia"/>
                              </w:rPr>
                              <w:t>多</w:t>
                            </w:r>
                            <w:r>
                              <w:rPr>
                                <w:rFonts w:hint="eastAsia"/>
                              </w:rPr>
                              <w:t>さ</w:t>
                            </w:r>
                            <w:r w:rsidRPr="000411AD">
                              <w:rPr>
                                <w:rFonts w:hint="eastAsia"/>
                              </w:rPr>
                              <w:t>。また、矢印信号が非常に短く、円滑な走行</w:t>
                            </w:r>
                            <w:r>
                              <w:rPr>
                                <w:rFonts w:hint="eastAsia"/>
                              </w:rPr>
                              <w:t>（手動介入）を優先したため。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">
                <v:textbox>
                  <w:txbxContent>
                    <w:p w14:paraId="4088E5C0" w14:textId="222AFA62" w:rsidR="00DD6882" w:rsidRDefault="00DD6882" w:rsidP="00B167D0">
                      <w:pPr>
                        <w:ind w:leftChars="0" w:left="0" w:firstLineChars="0" w:firstLine="0"/>
                        <w:rPr>
                          <w:rFonts w:hint="eastAsia"/>
                        </w:rPr>
                      </w:pPr>
                      <w:r>
                        <w:rPr>
                          <w:rFonts w:hint="eastAsia"/>
                        </w:rPr>
                        <w:t>本実証</w:t>
                      </w:r>
                      <w:r>
                        <w:t>にあたり、次のとおりKPIを設定し</w:t>
                      </w:r>
                      <w:r>
                        <w:rPr>
                          <w:rFonts w:hint="eastAsia"/>
                        </w:rPr>
                        <w:t>結果を</w:t>
                      </w:r>
                      <w:r>
                        <w:t>検証した。</w:t>
                      </w:r>
                    </w:p>
                    <w:p w14:paraId="6C7C6AF8" w14:textId="0E92AECF" w:rsidR="00A7164D" w:rsidRDefault="00A7164D" w:rsidP="000411AD">
                      <w:pPr>
                        <w:ind w:leftChars="0" w:left="0" w:firstLineChars="0" w:firstLine="0"/>
                      </w:pPr>
                      <w:r>
                        <w:rPr>
                          <w:rFonts w:hint="eastAsia"/>
                        </w:rPr>
                        <w:t>１．自動運転システムの安定性：</w:t>
                      </w:r>
                      <w:r>
                        <w:t>1走行ごとにシステムエラー数</w:t>
                      </w:r>
                      <w:r>
                        <w:rPr>
                          <w:rFonts w:hint="eastAsia"/>
                        </w:rPr>
                        <w:t>が</w:t>
                      </w:r>
                      <w:r>
                        <w:t>、総走行本数のうち10％以下</w:t>
                      </w:r>
                      <w:r>
                        <w:rPr>
                          <w:rFonts w:hint="eastAsia"/>
                        </w:rPr>
                        <w:t>の目標に対し</w:t>
                      </w:r>
                      <w:r>
                        <w:t>、結果はシステムエラー率25％で未達。</w:t>
                      </w:r>
                      <w:r>
                        <w:rPr>
                          <w:rFonts w:hint="eastAsia"/>
                        </w:rPr>
                        <w:t>主な要因は、</w:t>
                      </w:r>
                      <w:r w:rsidRPr="000411AD">
                        <w:rPr>
                          <w:rFonts w:hint="eastAsia"/>
                        </w:rPr>
                        <w:t>システム、車両機能</w:t>
                      </w:r>
                      <w:r>
                        <w:rPr>
                          <w:rFonts w:hint="eastAsia"/>
                        </w:rPr>
                        <w:t>の不具合</w:t>
                      </w:r>
                      <w:r w:rsidRPr="000411AD">
                        <w:rPr>
                          <w:rFonts w:hint="eastAsia"/>
                        </w:rPr>
                        <w:t>等</w:t>
                      </w:r>
                    </w:p>
                    <w:p w14:paraId="0973B455" w14:textId="2D6AA4D5" w:rsidR="00A7164D" w:rsidRDefault="00A7164D" w:rsidP="000411AD">
                      <w:pPr>
                        <w:ind w:leftChars="0" w:left="0" w:firstLineChars="0" w:firstLine="0"/>
                      </w:pPr>
                      <w:r>
                        <w:rPr>
                          <w:rFonts w:hint="eastAsia"/>
                        </w:rPr>
                        <w:t>２．運休率からみた実装の可能性：総運行数のうち運休数が</w:t>
                      </w:r>
                      <w:r>
                        <w:t>5％以下</w:t>
                      </w:r>
                      <w:r>
                        <w:rPr>
                          <w:rFonts w:hint="eastAsia"/>
                        </w:rPr>
                        <w:t>の</w:t>
                      </w:r>
                      <w:r>
                        <w:t>目標</w:t>
                      </w:r>
                      <w:r>
                        <w:rPr>
                          <w:rFonts w:hint="eastAsia"/>
                        </w:rPr>
                        <w:t>に対し</w:t>
                      </w:r>
                      <w:r>
                        <w:t>、運休率は0％で達成。</w:t>
                      </w:r>
                    </w:p>
                    <w:p w14:paraId="5E49F201" w14:textId="1B602B5E" w:rsidR="00A7164D" w:rsidRDefault="00A7164D" w:rsidP="000411AD">
                      <w:pPr>
                        <w:ind w:leftChars="0" w:left="0" w:firstLineChars="0" w:firstLine="0"/>
                      </w:pPr>
                      <w:r>
                        <w:rPr>
                          <w:rFonts w:hint="eastAsia"/>
                        </w:rPr>
                        <w:t>３．自動走行割合：自動走行割合</w:t>
                      </w:r>
                      <w:r>
                        <w:t>80％以上</w:t>
                      </w:r>
                      <w:r>
                        <w:rPr>
                          <w:rFonts w:hint="eastAsia"/>
                        </w:rPr>
                        <w:t>の</w:t>
                      </w:r>
                      <w:r>
                        <w:t>目標</w:t>
                      </w:r>
                      <w:r>
                        <w:rPr>
                          <w:rFonts w:hint="eastAsia"/>
                        </w:rPr>
                        <w:t>に対し、</w:t>
                      </w:r>
                      <w:r>
                        <w:t>結果はL2自動走行比率88.10％、L4自動走行比率93.60％で達成。</w:t>
                      </w:r>
                    </w:p>
                    <w:p w14:paraId="0CD6C3ED" w14:textId="120716DC" w:rsidR="00A7164D" w:rsidRDefault="00A7164D" w:rsidP="000411AD">
                      <w:pPr>
                        <w:ind w:leftChars="0" w:left="0" w:firstLineChars="0" w:firstLine="0"/>
                      </w:pPr>
                      <w:r>
                        <w:rPr>
                          <w:rFonts w:hint="eastAsia"/>
                        </w:rPr>
                        <w:t>４．信号がない横断歩道での誤検知のカウント：走行回数</w:t>
                      </w:r>
                      <w:r>
                        <w:t>*信号機の無い横断歩道数</w:t>
                      </w:r>
                      <w:r>
                        <w:rPr>
                          <w:rFonts w:hint="eastAsia"/>
                        </w:rPr>
                        <w:t>とした誤検知率</w:t>
                      </w:r>
                      <w:r>
                        <w:t>の</w:t>
                      </w:r>
                      <w:r>
                        <w:rPr>
                          <w:rFonts w:hint="eastAsia"/>
                        </w:rPr>
                        <w:t>うち</w:t>
                      </w:r>
                      <w:r>
                        <w:t>10％</w:t>
                      </w:r>
                      <w:r>
                        <w:rPr>
                          <w:rFonts w:hint="eastAsia"/>
                        </w:rPr>
                        <w:t>以下の目標に対し</w:t>
                      </w:r>
                      <w:r>
                        <w:t>、結果は誤検知0％で達成。</w:t>
                      </w:r>
                    </w:p>
                    <w:p w14:paraId="62A3A89A" w14:textId="36C72511" w:rsidR="00DD6882" w:rsidRDefault="00A7164D" w:rsidP="000411AD">
                      <w:pPr>
                        <w:ind w:leftChars="0" w:left="0" w:firstLineChars="0" w:firstLine="0"/>
                        <w:rPr>
                          <w:rFonts w:hint="eastAsia"/>
                        </w:rPr>
                      </w:pPr>
                      <w:r>
                        <w:rPr>
                          <w:rFonts w:hint="eastAsia"/>
                        </w:rPr>
                        <w:t>５．右折の自動化：右折失敗</w:t>
                      </w:r>
                      <w:bookmarkStart w:id="2" w:name="_GoBack"/>
                      <w:bookmarkEnd w:id="2"/>
                      <w:r>
                        <w:rPr>
                          <w:rFonts w:hint="eastAsia"/>
                        </w:rPr>
                        <w:t>率</w:t>
                      </w:r>
                      <w:r>
                        <w:t>30％以下</w:t>
                      </w:r>
                      <w:r>
                        <w:rPr>
                          <w:rFonts w:hint="eastAsia"/>
                        </w:rPr>
                        <w:t>の</w:t>
                      </w:r>
                      <w:r>
                        <w:t>目標</w:t>
                      </w:r>
                      <w:r>
                        <w:rPr>
                          <w:rFonts w:hint="eastAsia"/>
                        </w:rPr>
                        <w:t>に対し</w:t>
                      </w:r>
                      <w:r>
                        <w:t>、失敗率80％で未達。</w:t>
                      </w:r>
                      <w:r>
                        <w:rPr>
                          <w:rFonts w:hint="eastAsia"/>
                        </w:rPr>
                        <w:t>主な要因は、交差点の交通量の多さと</w:t>
                      </w:r>
                      <w:r w:rsidRPr="000411AD">
                        <w:rPr>
                          <w:rFonts w:hint="eastAsia"/>
                        </w:rPr>
                        <w:t>交差点へ</w:t>
                      </w:r>
                      <w:r>
                        <w:rPr>
                          <w:rFonts w:hint="eastAsia"/>
                        </w:rPr>
                        <w:t>加速し</w:t>
                      </w:r>
                      <w:r w:rsidRPr="000411AD">
                        <w:rPr>
                          <w:rFonts w:hint="eastAsia"/>
                        </w:rPr>
                        <w:t>進入してくる車両</w:t>
                      </w:r>
                      <w:r>
                        <w:rPr>
                          <w:rFonts w:hint="eastAsia"/>
                        </w:rPr>
                        <w:t>の</w:t>
                      </w:r>
                      <w:r w:rsidRPr="000411AD">
                        <w:rPr>
                          <w:rFonts w:hint="eastAsia"/>
                        </w:rPr>
                        <w:t>多</w:t>
                      </w:r>
                      <w:r>
                        <w:rPr>
                          <w:rFonts w:hint="eastAsia"/>
                        </w:rPr>
                        <w:t>さ</w:t>
                      </w:r>
                      <w:r w:rsidRPr="000411AD">
                        <w:rPr>
                          <w:rFonts w:hint="eastAsia"/>
                        </w:rPr>
                        <w:t>。また、矢印信号が非常に短く、円滑な走行</w:t>
                      </w:r>
                      <w:r>
                        <w:rPr>
                          <w:rFonts w:hint="eastAsia"/>
                        </w:rPr>
                        <w:t>（手動介入）を優先したため。</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58244"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6AB0BB08" w14:textId="5F45AE60" w:rsidR="00A7164D" w:rsidRDefault="00A7164D" w:rsidP="00E84018">
                            <w:pPr>
                              <w:ind w:leftChars="0" w:left="0" w:firstLineChars="0" w:firstLine="0"/>
                            </w:pPr>
                            <w:r>
                              <w:rPr>
                                <w:rFonts w:hint="eastAsia"/>
                              </w:rPr>
                              <w:t>本事業の社会受容性におけるアンケート結果について、自動運転バス利用前の安全性へのイメージ評価は</w:t>
                            </w:r>
                            <w:r>
                              <w:t>39.6</w:t>
                            </w:r>
                            <w:r w:rsidR="00DD6882">
                              <w:t>％で</w:t>
                            </w:r>
                            <w:r w:rsidR="00DD6882">
                              <w:rPr>
                                <w:rFonts w:hint="eastAsia"/>
                              </w:rPr>
                              <w:t>あった</w:t>
                            </w:r>
                            <w:r>
                              <w:t>が、乗車後には76.2</w:t>
                            </w:r>
                            <w:r w:rsidR="00DD6882">
                              <w:t>％に向上</w:t>
                            </w:r>
                            <w:r>
                              <w:t>した。</w:t>
                            </w:r>
                            <w:r w:rsidR="00DD6882">
                              <w:rPr>
                                <w:rFonts w:hint="eastAsia"/>
                              </w:rPr>
                              <w:t>また、</w:t>
                            </w:r>
                            <w:r>
                              <w:t>自動運転バスの乗車後の総合満足度は87.1％で、特に走行の安全性が76.2％、走行速度が73.2</w:t>
                            </w:r>
                            <w:r w:rsidR="00DD6882">
                              <w:t>％の満足度</w:t>
                            </w:r>
                            <w:r w:rsidR="00DD6882">
                              <w:rPr>
                                <w:rFonts w:hint="eastAsia"/>
                              </w:rPr>
                              <w:t>が</w:t>
                            </w:r>
                            <w:r>
                              <w:t>示</w:t>
                            </w:r>
                            <w:r w:rsidR="00DD6882">
                              <w:rPr>
                                <w:rFonts w:hint="eastAsia"/>
                              </w:rPr>
                              <w:t>され</w:t>
                            </w:r>
                            <w:r>
                              <w:t>た。一方で、乗</w:t>
                            </w:r>
                            <w:r>
                              <w:rPr>
                                <w:rFonts w:hint="eastAsia"/>
                              </w:rPr>
                              <w:t>り</w:t>
                            </w:r>
                            <w:r>
                              <w:t>心地についての満足度は60.7％であり、スムーズな</w:t>
                            </w:r>
                            <w:r w:rsidR="00DD6882">
                              <w:t>加減速などの運転技術に対する指摘があ</w:t>
                            </w:r>
                            <w:r w:rsidR="00DD6882">
                              <w:rPr>
                                <w:rFonts w:hint="eastAsia"/>
                              </w:rPr>
                              <w:t>っ</w:t>
                            </w:r>
                            <w:r>
                              <w:t>た。総じて利用者からの満足度は高く、再利用意向としても87.1</w:t>
                            </w:r>
                            <w:r w:rsidR="00DD6882">
                              <w:t>％が利用したいと回答</w:t>
                            </w:r>
                            <w:r w:rsidR="00DD6882">
                              <w:rPr>
                                <w:rFonts w:hint="eastAsia"/>
                              </w:rPr>
                              <w:t>があったことから、</w:t>
                            </w:r>
                            <w:r>
                              <w:t>この実証実験を通じて、自動運転バスの社会受容性が高まったと考えら</w:t>
                            </w:r>
                            <w:r w:rsidR="00DD6882">
                              <w:rPr>
                                <w:rFonts w:hint="eastAsia"/>
                              </w:rPr>
                              <w:t>れる</w:t>
                            </w:r>
                            <w:r>
                              <w:rPr>
                                <w:rFonts w:hint="eastAsia"/>
                              </w:rPr>
                              <w:t>。</w:t>
                            </w:r>
                          </w:p>
                          <w:p w14:paraId="19041A52" w14:textId="77777777" w:rsidR="00A7164D" w:rsidRDefault="00A7164D" w:rsidP="00E84018">
                            <w:pPr>
                              <w:ind w:leftChars="0" w:left="0" w:firstLineChars="0" w:firstLine="0"/>
                            </w:pPr>
                          </w:p>
                          <w:p w14:paraId="0FDB868A" w14:textId="7462C3B4" w:rsidR="00A7164D" w:rsidRDefault="00A7164D" w:rsidP="00E84018">
                            <w:pPr>
                              <w:ind w:leftChars="0" w:left="0" w:firstLineChars="0" w:firstLine="0"/>
                            </w:pPr>
                            <w:r>
                              <w:rPr>
                                <w:rFonts w:hint="eastAsia"/>
                              </w:rPr>
                              <w:t>この結果から、自動運転バスは安全性や満足度の観点から、公共交</w:t>
                            </w:r>
                            <w:r w:rsidR="00DD6882">
                              <w:rPr>
                                <w:rFonts w:hint="eastAsia"/>
                              </w:rPr>
                              <w:t>通の一翼として利用者に受け入れられる可能性が高いことが示され</w:t>
                            </w:r>
                            <w:r>
                              <w:rPr>
                                <w:rFonts w:hint="eastAsia"/>
                              </w:rPr>
                              <w:t>た。今後の課題として、乗り心地や運転技術の向上が求められてい</w:t>
                            </w:r>
                            <w:r w:rsidR="00DD6882">
                              <w:rPr>
                                <w:rFonts w:hint="eastAsia"/>
                              </w:rPr>
                              <w:t>る</w:t>
                            </w:r>
                            <w:r>
                              <w:rPr>
                                <w:rFonts w:hint="eastAsia"/>
                              </w:rPr>
                              <w:t>が、総じて自動運転バスの導入に向けた前向きな評価が得られ</w:t>
                            </w:r>
                            <w:r w:rsidR="00DD6882">
                              <w:rPr>
                                <w:rFonts w:hint="eastAsia"/>
                              </w:rPr>
                              <w:t>ている</w:t>
                            </w:r>
                            <w:r>
                              <w:rPr>
                                <w:rFonts w:hint="eastAsia"/>
                              </w:rPr>
                              <w:t>。これにより、公共交通の維持・発展に寄与することが期</w:t>
                            </w:r>
                            <w:r w:rsidR="00DD6882">
                              <w:rPr>
                                <w:rFonts w:hint="eastAsia"/>
                              </w:rPr>
                              <w:t>待される</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">
                <v:textbox>
                  <w:txbxContent>
                    <w:p w14:paraId="6AB0BB08" w14:textId="5F45AE60" w:rsidR="00A7164D" w:rsidRDefault="00A7164D" w:rsidP="00E84018">
                      <w:pPr>
                        <w:ind w:leftChars="0" w:left="0" w:firstLineChars="0" w:firstLine="0"/>
                      </w:pPr>
                      <w:r>
                        <w:rPr>
                          <w:rFonts w:hint="eastAsia"/>
                        </w:rPr>
                        <w:t>本事業の社会受容性におけるアンケート結果について、自動運転バス利用前の安全性へのイメージ評価は</w:t>
                      </w:r>
                      <w:r>
                        <w:t>39.6</w:t>
                      </w:r>
                      <w:r w:rsidR="00DD6882">
                        <w:t>％で</w:t>
                      </w:r>
                      <w:r w:rsidR="00DD6882">
                        <w:rPr>
                          <w:rFonts w:hint="eastAsia"/>
                        </w:rPr>
                        <w:t>あった</w:t>
                      </w:r>
                      <w:r>
                        <w:t>が、乗車後には76.2</w:t>
                      </w:r>
                      <w:r w:rsidR="00DD6882">
                        <w:t>％に向上</w:t>
                      </w:r>
                      <w:r>
                        <w:t>した。</w:t>
                      </w:r>
                      <w:r w:rsidR="00DD6882">
                        <w:rPr>
                          <w:rFonts w:hint="eastAsia"/>
                        </w:rPr>
                        <w:t>また、</w:t>
                      </w:r>
                      <w:r>
                        <w:t>自動運転バスの乗車後の総合満足度は87.1％で、特に走行の安全性が76.2％、走行速度が73.2</w:t>
                      </w:r>
                      <w:r w:rsidR="00DD6882">
                        <w:t>％の満足度</w:t>
                      </w:r>
                      <w:r w:rsidR="00DD6882">
                        <w:rPr>
                          <w:rFonts w:hint="eastAsia"/>
                        </w:rPr>
                        <w:t>が</w:t>
                      </w:r>
                      <w:r>
                        <w:t>示</w:t>
                      </w:r>
                      <w:r w:rsidR="00DD6882">
                        <w:rPr>
                          <w:rFonts w:hint="eastAsia"/>
                        </w:rPr>
                        <w:t>され</w:t>
                      </w:r>
                      <w:r>
                        <w:t>た。一方で、乗</w:t>
                      </w:r>
                      <w:r>
                        <w:rPr>
                          <w:rFonts w:hint="eastAsia"/>
                        </w:rPr>
                        <w:t>り</w:t>
                      </w:r>
                      <w:r>
                        <w:t>心地についての満足度は60.7％であり、スムーズな</w:t>
                      </w:r>
                      <w:r w:rsidR="00DD6882">
                        <w:t>加減速などの運転技術に対する指摘があ</w:t>
                      </w:r>
                      <w:r w:rsidR="00DD6882">
                        <w:rPr>
                          <w:rFonts w:hint="eastAsia"/>
                        </w:rPr>
                        <w:t>っ</w:t>
                      </w:r>
                      <w:r>
                        <w:t>た。総じて利用者からの満足度は高く、再利用意向としても87.1</w:t>
                      </w:r>
                      <w:r w:rsidR="00DD6882">
                        <w:t>％が利用したいと回答</w:t>
                      </w:r>
                      <w:r w:rsidR="00DD6882">
                        <w:rPr>
                          <w:rFonts w:hint="eastAsia"/>
                        </w:rPr>
                        <w:t>があったことから、</w:t>
                      </w:r>
                      <w:r>
                        <w:t>この実証実験を通じて、自動運転バスの社会受容性が高まったと考えら</w:t>
                      </w:r>
                      <w:r w:rsidR="00DD6882">
                        <w:rPr>
                          <w:rFonts w:hint="eastAsia"/>
                        </w:rPr>
                        <w:t>れる</w:t>
                      </w:r>
                      <w:r>
                        <w:rPr>
                          <w:rFonts w:hint="eastAsia"/>
                        </w:rPr>
                        <w:t>。</w:t>
                      </w:r>
                    </w:p>
                    <w:p w14:paraId="19041A52" w14:textId="77777777" w:rsidR="00A7164D" w:rsidRDefault="00A7164D" w:rsidP="00E84018">
                      <w:pPr>
                        <w:ind w:leftChars="0" w:left="0" w:firstLineChars="0" w:firstLine="0"/>
                      </w:pPr>
                    </w:p>
                    <w:p w14:paraId="0FDB868A" w14:textId="7462C3B4" w:rsidR="00A7164D" w:rsidRDefault="00A7164D" w:rsidP="00E84018">
                      <w:pPr>
                        <w:ind w:leftChars="0" w:left="0" w:firstLineChars="0" w:firstLine="0"/>
                      </w:pPr>
                      <w:r>
                        <w:rPr>
                          <w:rFonts w:hint="eastAsia"/>
                        </w:rPr>
                        <w:t>この結果から、自動運転バスは安全性や満足度の観点から、公共交</w:t>
                      </w:r>
                      <w:r w:rsidR="00DD6882">
                        <w:rPr>
                          <w:rFonts w:hint="eastAsia"/>
                        </w:rPr>
                        <w:t>通の一翼として利用者に受け入れられる可能性が高いことが示され</w:t>
                      </w:r>
                      <w:r>
                        <w:rPr>
                          <w:rFonts w:hint="eastAsia"/>
                        </w:rPr>
                        <w:t>た。今後の課題として、乗り心地や運転技術の向上が求められてい</w:t>
                      </w:r>
                      <w:r w:rsidR="00DD6882">
                        <w:rPr>
                          <w:rFonts w:hint="eastAsia"/>
                        </w:rPr>
                        <w:t>る</w:t>
                      </w:r>
                      <w:r>
                        <w:rPr>
                          <w:rFonts w:hint="eastAsia"/>
                        </w:rPr>
                        <w:t>が、総じて自動運転バスの導入に向けた前向きな評価が得られ</w:t>
                      </w:r>
                      <w:r w:rsidR="00DD6882">
                        <w:rPr>
                          <w:rFonts w:hint="eastAsia"/>
                        </w:rPr>
                        <w:t>ている</w:t>
                      </w:r>
                      <w:r>
                        <w:rPr>
                          <w:rFonts w:hint="eastAsia"/>
                        </w:rPr>
                        <w:t>。これにより、公共交通の維持・発展に寄与することが期</w:t>
                      </w:r>
                      <w:r w:rsidR="00DD6882">
                        <w:rPr>
                          <w:rFonts w:hint="eastAsia"/>
                        </w:rPr>
                        <w:t>待される</w:t>
                      </w:r>
                      <w:r>
                        <w:rPr>
                          <w:rFonts w:hint="eastAsia"/>
                        </w:rPr>
                        <w:t>。</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7"/>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EB5F7" w14:textId="77777777" w:rsidR="00A7164D" w:rsidRDefault="00A7164D" w:rsidP="00456450">
      <w:r>
        <w:separator/>
      </w:r>
    </w:p>
  </w:endnote>
  <w:endnote w:type="continuationSeparator" w:id="0">
    <w:p w14:paraId="464DB65E" w14:textId="77777777" w:rsidR="00A7164D" w:rsidRDefault="00A7164D" w:rsidP="00456450">
      <w:r>
        <w:continuationSeparator/>
      </w:r>
    </w:p>
  </w:endnote>
  <w:endnote w:type="continuationNotice" w:id="1">
    <w:p w14:paraId="704DB4BD" w14:textId="77777777" w:rsidR="00A7164D" w:rsidRDefault="00A7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FDD11" w14:textId="77777777" w:rsidR="00A7164D" w:rsidRDefault="00A7164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77777777" w:rsidR="00A7164D" w:rsidRDefault="00A7164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89BD5" w14:textId="77777777" w:rsidR="00A7164D" w:rsidRDefault="00A7164D">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Content>
      <w:sdt>
        <w:sdtPr>
          <w:id w:val="-737245255"/>
          <w:docPartObj>
            <w:docPartGallery w:val="Page Numbers (Top of Page)"/>
            <w:docPartUnique/>
          </w:docPartObj>
        </w:sdtPr>
        <w:sdtContent>
          <w:p w14:paraId="361B0372" w14:textId="637A6E50" w:rsidR="00A7164D" w:rsidRDefault="00A7164D" w:rsidP="00456450">
            <w:pPr>
              <w:pStyle w:val="af0"/>
            </w:pPr>
            <w:r>
              <w:t xml:space="preserve"> </w:t>
            </w:r>
            <w:r w:rsidRPr="00EB64AD">
              <w:fldChar w:fldCharType="begin"/>
            </w:r>
            <w:r w:rsidRPr="00EB64AD">
              <w:instrText>PAGE</w:instrText>
            </w:r>
            <w:r w:rsidRPr="00EB64AD">
              <w:fldChar w:fldCharType="separate"/>
            </w:r>
            <w:r w:rsidR="00DD6882">
              <w:rPr>
                <w:noProof/>
              </w:rPr>
              <w:t>3</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9ACD2" w14:textId="77777777" w:rsidR="00A7164D" w:rsidRDefault="00A7164D" w:rsidP="00456450">
      <w:r>
        <w:separator/>
      </w:r>
    </w:p>
  </w:footnote>
  <w:footnote w:type="continuationSeparator" w:id="0">
    <w:p w14:paraId="7B9FCF75" w14:textId="77777777" w:rsidR="00A7164D" w:rsidRDefault="00A7164D" w:rsidP="00456450">
      <w:r>
        <w:continuationSeparator/>
      </w:r>
    </w:p>
  </w:footnote>
  <w:footnote w:type="continuationNotice" w:id="1">
    <w:p w14:paraId="04573B0D" w14:textId="77777777" w:rsidR="00A7164D" w:rsidRDefault="00A716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86038" w14:textId="77777777" w:rsidR="00A7164D" w:rsidRDefault="00A7164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B426" w14:textId="77777777" w:rsidR="00A7164D" w:rsidRDefault="00A7164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F1FA2" w14:textId="77777777" w:rsidR="00A7164D" w:rsidRDefault="00A7164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972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347"/>
    <w:rsid w:val="0003281C"/>
    <w:rsid w:val="0003420D"/>
    <w:rsid w:val="0003454D"/>
    <w:rsid w:val="00036867"/>
    <w:rsid w:val="000411AD"/>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088A"/>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49BC"/>
    <w:rsid w:val="003B5968"/>
    <w:rsid w:val="003B679B"/>
    <w:rsid w:val="003B6C22"/>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29A4"/>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649"/>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11F4"/>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4CB8"/>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3E8C"/>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16CD"/>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64D"/>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2126"/>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26082"/>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164D"/>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5BE2"/>
    <w:rsid w:val="00DD63DC"/>
    <w:rsid w:val="00DD6882"/>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4018"/>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972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CE451-1B9B-4190-B22C-D6C4958E8E15}">
  <ds:schemaRefs>
    <ds:schemaRef ds:uri="http://purl.org/dc/dcmitype/"/>
    <ds:schemaRef ds:uri="http://schemas.microsoft.com/office/2006/metadata/properties"/>
    <ds:schemaRef ds:uri="1cfe8a0f-b41b-4232-b021-ce71d5e2d6ab"/>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b0121929-cc18-4e90-be17-2c2876e84f10"/>
    <ds:schemaRef ds:uri="http://www.w3.org/XML/1998/namespace"/>
    <ds:schemaRef ds:uri="http://purl.org/dc/terms/"/>
  </ds:schemaRefs>
</ds:datastoreItem>
</file>

<file path=customXml/itemProps2.xml><?xml version="1.0" encoding="utf-8"?>
<ds:datastoreItem xmlns:ds="http://schemas.openxmlformats.org/officeDocument/2006/customXml" ds:itemID="{7BDF6F93-8595-464C-8E4A-B5FA9F65B024}">
  <ds:schemaRefs>
    <ds:schemaRef ds:uri="http://schemas.microsoft.com/sharepoint/v3/contenttype/forms"/>
  </ds:schemaRefs>
</ds:datastoreItem>
</file>

<file path=customXml/itemProps3.xml><?xml version="1.0" encoding="utf-8"?>
<ds:datastoreItem xmlns:ds="http://schemas.openxmlformats.org/officeDocument/2006/customXml" ds:itemID="{52FFF808-C908-4FEB-95D6-2F7D5DB4F3FC}"/>
</file>

<file path=customXml/itemProps4.xml><?xml version="1.0" encoding="utf-8"?>
<ds:datastoreItem xmlns:ds="http://schemas.openxmlformats.org/officeDocument/2006/customXml" ds:itemID="{1A3BFFD8-737C-4512-9519-5A6298A46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本多　孝行</cp:lastModifiedBy>
  <cp:revision>14</cp:revision>
  <cp:lastPrinted>2022-06-06T05:30:00Z</cp:lastPrinted>
  <dcterms:created xsi:type="dcterms:W3CDTF">2024-07-02T02:49:00Z</dcterms:created>
  <dcterms:modified xsi:type="dcterms:W3CDTF">2025-02-10T02:04:00Z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