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67334" w14:textId="1B908D18" w:rsidR="004A15FD" w:rsidRDefault="004A15FD" w:rsidP="00A44BF0">
      <w:pPr>
        <w:pStyle w:val="aff"/>
        <w:ind w:leftChars="0" w:left="0" w:firstLineChars="0" w:firstLine="0"/>
        <w:jc w:val="left"/>
        <w:rPr>
          <w:sz w:val="28"/>
          <w:szCs w:val="28"/>
        </w:rPr>
      </w:pPr>
      <w:r w:rsidRPr="004A15FD">
        <w:rPr>
          <w:noProof/>
          <w:spacing w:val="-4"/>
        </w:rPr>
        <mc:AlternateContent>
          <mc:Choice Requires="wps">
            <w:drawing>
              <wp:anchor distT="45720" distB="45720" distL="114300" distR="114300" simplePos="0" relativeHeight="251687936" behindDoc="0" locked="0" layoutInCell="1" allowOverlap="1" wp14:anchorId="2D318046" wp14:editId="465FEF44">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1D9A09E6" w:rsidR="004A15FD" w:rsidRPr="007C14BD" w:rsidRDefault="004A15FD" w:rsidP="00A44BF0">
                            <w:pPr>
                              <w:ind w:leftChars="0" w:left="0" w:firstLineChars="0" w:firstLine="0"/>
                              <w:jc w:val="center"/>
                            </w:pPr>
                            <w:r w:rsidRPr="007C14BD">
                              <w:rPr>
                                <w:rFonts w:hint="eastAsia"/>
                              </w:rPr>
                              <w:t>自治体名：</w:t>
                            </w:r>
                            <w:r w:rsidR="00F47FE8">
                              <w:rPr>
                                <w:rFonts w:hint="eastAsia"/>
                              </w:rPr>
                              <w:t>北海道苫小牧</w:t>
                            </w:r>
                            <w:r w:rsidRPr="007C14BD">
                              <w:rPr>
                                <w:rFonts w:hint="eastAsia"/>
                              </w:rPr>
                              <w:t>市</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318046"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">
                <v:textbox inset="0,0,0,0">
                  <w:txbxContent>
                    <w:p w14:paraId="78C2068F" w14:textId="1D9A09E6" w:rsidR="004A15FD" w:rsidRPr="007C14BD" w:rsidRDefault="004A15FD" w:rsidP="00A44BF0">
                      <w:pPr>
                        <w:ind w:leftChars="0" w:left="0" w:firstLineChars="0" w:firstLine="0"/>
                        <w:jc w:val="center"/>
                      </w:pPr>
                      <w:r w:rsidRPr="007C14BD">
                        <w:rPr>
                          <w:rFonts w:hint="eastAsia"/>
                        </w:rPr>
                        <w:t>自治体名：</w:t>
                      </w:r>
                      <w:r w:rsidR="00F47FE8">
                        <w:rPr>
                          <w:rFonts w:hint="eastAsia"/>
                        </w:rPr>
                        <w:t>北海道苫小牧</w:t>
                      </w:r>
                      <w:r w:rsidRPr="007C14BD">
                        <w:rPr>
                          <w:rFonts w:hint="eastAsia"/>
                        </w:rPr>
                        <w:t>市</w:t>
                      </w:r>
                    </w:p>
                  </w:txbxContent>
                </v:textbox>
                <w10:wrap type="square"/>
              </v:shape>
            </w:pict>
          </mc:Fallback>
        </mc:AlternateContent>
      </w:r>
    </w:p>
    <w:p w14:paraId="310555B9" w14:textId="77777777" w:rsidR="004A15FD" w:rsidRPr="004A15FD" w:rsidRDefault="004A15FD" w:rsidP="00A44BF0">
      <w:pPr>
        <w:ind w:leftChars="0" w:left="0" w:firstLineChars="0" w:firstLine="0"/>
      </w:pPr>
    </w:p>
    <w:p w14:paraId="73EDB7CB" w14:textId="47B62CDA" w:rsidR="00D01039" w:rsidRDefault="00D01039" w:rsidP="00D01039">
      <w:pPr>
        <w:pStyle w:val="aff"/>
        <w:ind w:leftChars="0" w:left="0" w:firstLineChars="0" w:firstLine="0"/>
        <w:rPr>
          <w:sz w:val="28"/>
          <w:szCs w:val="28"/>
        </w:rPr>
      </w:pPr>
      <w:bookmarkStart w:id="0" w:name="_Hlk100911823"/>
      <w:r w:rsidRPr="00D01039">
        <w:rPr>
          <w:rFonts w:hint="eastAsia"/>
          <w:sz w:val="28"/>
          <w:szCs w:val="28"/>
        </w:rPr>
        <w:t>自動運転社会実装推進事業</w:t>
      </w:r>
    </w:p>
    <w:p w14:paraId="79138FE1" w14:textId="6D2D0A36" w:rsidR="004A15FD" w:rsidRPr="004A15FD" w:rsidRDefault="004A15FD" w:rsidP="00D01039">
      <w:pPr>
        <w:pStyle w:val="aff"/>
        <w:ind w:leftChars="0" w:left="0" w:firstLineChars="0" w:firstLine="0"/>
        <w:rPr>
          <w:sz w:val="28"/>
          <w:szCs w:val="28"/>
        </w:rPr>
      </w:pPr>
      <w:r>
        <w:rPr>
          <w:rFonts w:hint="eastAsia"/>
          <w:sz w:val="28"/>
          <w:szCs w:val="28"/>
        </w:rPr>
        <w:t>最終報告書（公開版）</w:t>
      </w:r>
    </w:p>
    <w:p w14:paraId="5F67B8B7" w14:textId="3E85CAE8" w:rsidR="004A15FD" w:rsidRDefault="004A15FD" w:rsidP="00A44BF0">
      <w:pPr>
        <w:ind w:leftChars="0" w:left="0" w:firstLineChars="0" w:firstLine="0"/>
      </w:pPr>
    </w:p>
    <w:bookmarkEnd w:id="0"/>
    <w:p w14:paraId="5DEB2719" w14:textId="4595E03D" w:rsidR="00804019" w:rsidRPr="007C14BD" w:rsidRDefault="00301F62" w:rsidP="00C81437">
      <w:pPr>
        <w:ind w:leftChars="0" w:left="0" w:firstLineChars="0" w:firstLine="0"/>
        <w:rPr>
          <w:spacing w:val="-4"/>
          <w:sz w:val="26"/>
          <w:szCs w:val="26"/>
        </w:rPr>
      </w:pPr>
      <w:r w:rsidRPr="00B167D0">
        <w:rPr>
          <w:b/>
          <w:bCs/>
          <w:noProof/>
          <w:spacing w:val="-4"/>
        </w:rPr>
        <mc:AlternateContent>
          <mc:Choice Requires="wps">
            <w:drawing>
              <wp:anchor distT="45720" distB="45720" distL="114300" distR="114300" simplePos="0" relativeHeight="251679744" behindDoc="0" locked="0" layoutInCell="1" allowOverlap="1" wp14:anchorId="1CEBC21F" wp14:editId="0B8F6711">
                <wp:simplePos x="0" y="0"/>
                <wp:positionH relativeFrom="column">
                  <wp:posOffset>59690</wp:posOffset>
                </wp:positionH>
                <wp:positionV relativeFrom="paragraph">
                  <wp:posOffset>291465</wp:posOffset>
                </wp:positionV>
                <wp:extent cx="6386195" cy="819150"/>
                <wp:effectExtent l="0" t="0" r="14605" b="1905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819150"/>
                        </a:xfrm>
                        <a:prstGeom prst="rect">
                          <a:avLst/>
                        </a:prstGeom>
                        <a:solidFill>
                          <a:srgbClr val="FFFFFF"/>
                        </a:solidFill>
                        <a:ln w="9525">
                          <a:solidFill>
                            <a:srgbClr val="000000"/>
                          </a:solidFill>
                          <a:miter lim="800000"/>
                          <a:headEnd/>
                          <a:tailEnd/>
                        </a:ln>
                      </wps:spPr>
                      <wps:txbx>
                        <w:txbxContent>
                          <w:p w14:paraId="3887E767" w14:textId="474CC84F" w:rsidR="00D01039" w:rsidRDefault="00F47FE8" w:rsidP="00B167D0">
                            <w:pPr>
                              <w:ind w:leftChars="0" w:left="0" w:firstLineChars="0" w:firstLine="0"/>
                            </w:pPr>
                            <w:r w:rsidRPr="00A67449">
                              <w:rPr>
                                <w:rFonts w:ascii="Century" w:hAnsi="Century" w:cs="ＭＳ Ｐゴシック"/>
                              </w:rPr>
                              <w:t>全国的に公共交通</w:t>
                            </w:r>
                            <w:r w:rsidR="00301F62">
                              <w:rPr>
                                <w:rFonts w:ascii="Century" w:hAnsi="Century" w:cs="ＭＳ Ｐゴシック" w:hint="eastAsia"/>
                              </w:rPr>
                              <w:t>機関の</w:t>
                            </w:r>
                            <w:r w:rsidRPr="00A67449">
                              <w:rPr>
                                <w:rFonts w:ascii="Century" w:hAnsi="Century" w:cs="ＭＳ Ｐゴシック"/>
                              </w:rPr>
                              <w:t>運転手不足</w:t>
                            </w:r>
                            <w:r w:rsidR="00301F62">
                              <w:rPr>
                                <w:rFonts w:ascii="Century" w:hAnsi="Century" w:cs="ＭＳ Ｐゴシック" w:hint="eastAsia"/>
                              </w:rPr>
                              <w:t>と</w:t>
                            </w:r>
                            <w:r w:rsidRPr="00A67449">
                              <w:rPr>
                                <w:rFonts w:ascii="Century" w:hAnsi="Century" w:cs="ＭＳ Ｐゴシック"/>
                              </w:rPr>
                              <w:t>高齢化が</w:t>
                            </w:r>
                            <w:r w:rsidR="00301F62">
                              <w:rPr>
                                <w:rFonts w:ascii="Century" w:hAnsi="Century" w:cs="ＭＳ Ｐゴシック" w:hint="eastAsia"/>
                              </w:rPr>
                              <w:t>深刻化する</w:t>
                            </w:r>
                            <w:r w:rsidRPr="00A67449">
                              <w:rPr>
                                <w:rFonts w:ascii="Century" w:hAnsi="Century" w:cs="ＭＳ Ｐゴシック"/>
                              </w:rPr>
                              <w:t>中、</w:t>
                            </w:r>
                            <w:r w:rsidRPr="00A67449">
                              <w:rPr>
                                <w:rFonts w:ascii="Century" w:hAnsi="Century"/>
                              </w:rPr>
                              <w:t>苫小牧市においても路線バス</w:t>
                            </w:r>
                            <w:r>
                              <w:rPr>
                                <w:rFonts w:ascii="Century" w:hAnsi="Century" w:hint="eastAsia"/>
                              </w:rPr>
                              <w:t>やタクシー</w:t>
                            </w:r>
                            <w:r w:rsidRPr="00A67449">
                              <w:rPr>
                                <w:rFonts w:ascii="Century" w:hAnsi="Century"/>
                              </w:rPr>
                              <w:t>の運転手不足</w:t>
                            </w:r>
                            <w:r w:rsidR="00301F62">
                              <w:rPr>
                                <w:rFonts w:ascii="Century" w:hAnsi="Century" w:hint="eastAsia"/>
                              </w:rPr>
                              <w:t>は喫緊の課題となっている</w:t>
                            </w:r>
                            <w:r w:rsidRPr="00A67449">
                              <w:rPr>
                                <w:rFonts w:ascii="Century" w:hAnsi="Century"/>
                              </w:rPr>
                              <w:t>。</w:t>
                            </w:r>
                            <w:r w:rsidR="00301F62">
                              <w:rPr>
                                <w:rFonts w:ascii="Century" w:hAnsi="Century" w:hint="eastAsia"/>
                              </w:rPr>
                              <w:t>そこで、地域交通の</w:t>
                            </w:r>
                            <w:r w:rsidRPr="006348E0">
                              <w:rPr>
                                <w:rFonts w:ascii="Century" w:hAnsi="Century"/>
                              </w:rPr>
                              <w:t>「支線」維持</w:t>
                            </w:r>
                            <w:r w:rsidR="00301F62">
                              <w:rPr>
                                <w:rFonts w:ascii="Century" w:hAnsi="Century" w:hint="eastAsia"/>
                              </w:rPr>
                              <w:t>に向けた</w:t>
                            </w:r>
                            <w:r w:rsidRPr="006348E0">
                              <w:rPr>
                                <w:rFonts w:ascii="Century" w:hAnsi="Century"/>
                              </w:rPr>
                              <w:t>代替</w:t>
                            </w:r>
                            <w:r w:rsidR="00301F62">
                              <w:rPr>
                                <w:rFonts w:ascii="Century" w:hAnsi="Century" w:hint="eastAsia"/>
                              </w:rPr>
                              <w:t>手段</w:t>
                            </w:r>
                            <w:r>
                              <w:rPr>
                                <w:rFonts w:ascii="Century" w:hAnsi="Century" w:hint="eastAsia"/>
                              </w:rPr>
                              <w:t>としての自動運転バスの可能性を探る</w:t>
                            </w:r>
                            <w:r w:rsidR="00301F62">
                              <w:rPr>
                                <w:rFonts w:ascii="Century" w:hAnsi="Century" w:hint="eastAsia"/>
                              </w:rPr>
                              <w:t>とともに、</w:t>
                            </w:r>
                            <w:r>
                              <w:rPr>
                                <w:rFonts w:hint="eastAsia"/>
                              </w:rPr>
                              <w:t>冬季</w:t>
                            </w:r>
                            <w:r w:rsidR="00301F62">
                              <w:rPr>
                                <w:rFonts w:hint="eastAsia"/>
                              </w:rPr>
                              <w:t>における</w:t>
                            </w:r>
                            <w:r>
                              <w:t>運行</w:t>
                            </w:r>
                            <w:r w:rsidR="00301F62">
                              <w:rPr>
                                <w:rFonts w:hint="eastAsia"/>
                              </w:rPr>
                              <w:t>の</w:t>
                            </w:r>
                            <w:r>
                              <w:t>実現性</w:t>
                            </w:r>
                            <w:r>
                              <w:rPr>
                                <w:rFonts w:hint="eastAsia"/>
                              </w:rPr>
                              <w:t>を検証するため、長期に渡る実証運行を</w:t>
                            </w:r>
                            <w:r w:rsidR="00301F62">
                              <w:rPr>
                                <w:rFonts w:hint="eastAsia"/>
                              </w:rPr>
                              <w:t>実施した。</w:t>
                            </w:r>
                          </w:p>
                          <w:p w14:paraId="37D26E7A" w14:textId="49136956" w:rsidR="00B167D0" w:rsidRDefault="00B167D0" w:rsidP="00B167D0">
                            <w:pPr>
                              <w:ind w:leftChars="0" w:left="0" w:firstLineChars="0" w:firstLine="0"/>
                            </w:pPr>
                          </w:p>
                          <w:p w14:paraId="4B5DAEB0" w14:textId="1EE517DD" w:rsidR="004A15FD" w:rsidRDefault="004A15FD" w:rsidP="00B167D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EBC21F" id="_x0000_s1027" type="#_x0000_t202" style="position:absolute;margin-left:4.7pt;margin-top:22.95pt;width:502.85pt;height:64.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">
                <v:textbox>
                  <w:txbxContent>
                    <w:p w14:paraId="3887E767" w14:textId="474CC84F" w:rsidR="00D01039" w:rsidRDefault="00F47FE8" w:rsidP="00B167D0">
                      <w:pPr>
                        <w:ind w:leftChars="0" w:left="0" w:firstLineChars="0" w:firstLine="0"/>
                        <w:rPr>
                          <w:rFonts w:hint="eastAsia"/>
                        </w:rPr>
                      </w:pPr>
                      <w:r w:rsidRPr="00A67449">
                        <w:rPr>
                          <w:rFonts w:ascii="Century" w:hAnsi="Century" w:cs="ＭＳ Ｐゴシック"/>
                        </w:rPr>
                        <w:t>全国的に公共交通</w:t>
                      </w:r>
                      <w:r w:rsidR="00301F62">
                        <w:rPr>
                          <w:rFonts w:ascii="Century" w:hAnsi="Century" w:cs="ＭＳ Ｐゴシック" w:hint="eastAsia"/>
                        </w:rPr>
                        <w:t>機関の</w:t>
                      </w:r>
                      <w:r w:rsidRPr="00A67449">
                        <w:rPr>
                          <w:rFonts w:ascii="Century" w:hAnsi="Century" w:cs="ＭＳ Ｐゴシック"/>
                        </w:rPr>
                        <w:t>運転手不足</w:t>
                      </w:r>
                      <w:r w:rsidR="00301F62">
                        <w:rPr>
                          <w:rFonts w:ascii="Century" w:hAnsi="Century" w:cs="ＭＳ Ｐゴシック" w:hint="eastAsia"/>
                        </w:rPr>
                        <w:t>と</w:t>
                      </w:r>
                      <w:r w:rsidRPr="00A67449">
                        <w:rPr>
                          <w:rFonts w:ascii="Century" w:hAnsi="Century" w:cs="ＭＳ Ｐゴシック"/>
                        </w:rPr>
                        <w:t>高齢化が</w:t>
                      </w:r>
                      <w:r w:rsidR="00301F62">
                        <w:rPr>
                          <w:rFonts w:ascii="Century" w:hAnsi="Century" w:cs="ＭＳ Ｐゴシック" w:hint="eastAsia"/>
                        </w:rPr>
                        <w:t>深刻化する</w:t>
                      </w:r>
                      <w:r w:rsidRPr="00A67449">
                        <w:rPr>
                          <w:rFonts w:ascii="Century" w:hAnsi="Century" w:cs="ＭＳ Ｐゴシック"/>
                        </w:rPr>
                        <w:t>中、</w:t>
                      </w:r>
                      <w:r w:rsidRPr="00A67449">
                        <w:rPr>
                          <w:rFonts w:ascii="Century" w:hAnsi="Century"/>
                        </w:rPr>
                        <w:t>苫小牧市においても路線バス</w:t>
                      </w:r>
                      <w:r>
                        <w:rPr>
                          <w:rFonts w:ascii="Century" w:hAnsi="Century" w:hint="eastAsia"/>
                        </w:rPr>
                        <w:t>やタクシー</w:t>
                      </w:r>
                      <w:r w:rsidRPr="00A67449">
                        <w:rPr>
                          <w:rFonts w:ascii="Century" w:hAnsi="Century"/>
                        </w:rPr>
                        <w:t>の運転手不足</w:t>
                      </w:r>
                      <w:r w:rsidR="00301F62">
                        <w:rPr>
                          <w:rFonts w:ascii="Century" w:hAnsi="Century" w:hint="eastAsia"/>
                        </w:rPr>
                        <w:t>は喫緊の課題となっている</w:t>
                      </w:r>
                      <w:r w:rsidRPr="00A67449">
                        <w:rPr>
                          <w:rFonts w:ascii="Century" w:hAnsi="Century"/>
                        </w:rPr>
                        <w:t>。</w:t>
                      </w:r>
                      <w:r w:rsidR="00301F62">
                        <w:rPr>
                          <w:rFonts w:ascii="Century" w:hAnsi="Century" w:hint="eastAsia"/>
                        </w:rPr>
                        <w:t>そこで、地域交通の</w:t>
                      </w:r>
                      <w:r w:rsidRPr="006348E0">
                        <w:rPr>
                          <w:rFonts w:ascii="Century" w:hAnsi="Century"/>
                        </w:rPr>
                        <w:t>「支線」維持</w:t>
                      </w:r>
                      <w:r w:rsidR="00301F62">
                        <w:rPr>
                          <w:rFonts w:ascii="Century" w:hAnsi="Century" w:hint="eastAsia"/>
                        </w:rPr>
                        <w:t>に向けた</w:t>
                      </w:r>
                      <w:r w:rsidRPr="006348E0">
                        <w:rPr>
                          <w:rFonts w:ascii="Century" w:hAnsi="Century"/>
                        </w:rPr>
                        <w:t>代替</w:t>
                      </w:r>
                      <w:r w:rsidR="00301F62">
                        <w:rPr>
                          <w:rFonts w:ascii="Century" w:hAnsi="Century" w:hint="eastAsia"/>
                        </w:rPr>
                        <w:t>手段</w:t>
                      </w:r>
                      <w:r>
                        <w:rPr>
                          <w:rFonts w:ascii="Century" w:hAnsi="Century" w:hint="eastAsia"/>
                        </w:rPr>
                        <w:t>としての自動運転バスの可能性を探る</w:t>
                      </w:r>
                      <w:r w:rsidR="00301F62">
                        <w:rPr>
                          <w:rFonts w:ascii="Century" w:hAnsi="Century" w:hint="eastAsia"/>
                        </w:rPr>
                        <w:t>とともに、</w:t>
                      </w:r>
                      <w:r>
                        <w:rPr>
                          <w:rFonts w:hint="eastAsia"/>
                        </w:rPr>
                        <w:t>冬季</w:t>
                      </w:r>
                      <w:r w:rsidR="00301F62">
                        <w:rPr>
                          <w:rFonts w:hint="eastAsia"/>
                        </w:rPr>
                        <w:t>における</w:t>
                      </w:r>
                      <w:r>
                        <w:t>運行</w:t>
                      </w:r>
                      <w:r w:rsidR="00301F62">
                        <w:rPr>
                          <w:rFonts w:hint="eastAsia"/>
                        </w:rPr>
                        <w:t>の</w:t>
                      </w:r>
                      <w:r>
                        <w:t>実現性</w:t>
                      </w:r>
                      <w:r>
                        <w:rPr>
                          <w:rFonts w:hint="eastAsia"/>
                        </w:rPr>
                        <w:t>を検証するため、長期に渡る実証運行を</w:t>
                      </w:r>
                      <w:r w:rsidR="00301F62">
                        <w:rPr>
                          <w:rFonts w:hint="eastAsia"/>
                        </w:rPr>
                        <w:t>実施した。</w:t>
                      </w:r>
                    </w:p>
                    <w:p w14:paraId="37D26E7A" w14:textId="49136956" w:rsidR="00B167D0" w:rsidRDefault="00B167D0" w:rsidP="00B167D0">
                      <w:pPr>
                        <w:ind w:leftChars="0" w:left="0" w:firstLineChars="0" w:firstLine="0"/>
                      </w:pPr>
                    </w:p>
                    <w:p w14:paraId="4B5DAEB0" w14:textId="1EE517DD" w:rsidR="004A15FD" w:rsidRDefault="004A15FD" w:rsidP="00B167D0">
                      <w:pPr>
                        <w:ind w:leftChars="0" w:left="0" w:firstLineChars="0" w:firstLine="0"/>
                      </w:pPr>
                    </w:p>
                  </w:txbxContent>
                </v:textbox>
                <w10:wrap type="square"/>
              </v:shape>
            </w:pict>
          </mc:Fallback>
        </mc:AlternateContent>
      </w:r>
      <w:r w:rsidR="00B167D0" w:rsidRPr="007C14BD">
        <w:rPr>
          <w:rFonts w:hint="eastAsia"/>
          <w:b/>
          <w:bCs/>
          <w:spacing w:val="-4"/>
          <w:sz w:val="26"/>
          <w:szCs w:val="26"/>
        </w:rPr>
        <w:t>【</w:t>
      </w:r>
      <w:r w:rsidR="004A15FD" w:rsidRPr="007C14BD">
        <w:rPr>
          <w:rFonts w:hint="eastAsia"/>
          <w:b/>
          <w:bCs/>
          <w:spacing w:val="-4"/>
          <w:sz w:val="26"/>
          <w:szCs w:val="26"/>
        </w:rPr>
        <w:t>事業背景</w:t>
      </w:r>
      <w:r w:rsidR="00B167D0" w:rsidRPr="007C14BD">
        <w:rPr>
          <w:rFonts w:hint="eastAsia"/>
          <w:b/>
          <w:bCs/>
          <w:spacing w:val="-4"/>
          <w:sz w:val="26"/>
          <w:szCs w:val="26"/>
        </w:rPr>
        <w:t>・目的】</w:t>
      </w:r>
    </w:p>
    <w:p w14:paraId="06E0C560" w14:textId="63A82B66" w:rsidR="004A15FD" w:rsidRPr="00A44BF0" w:rsidRDefault="004A15FD" w:rsidP="004A15FD">
      <w:pPr>
        <w:ind w:leftChars="0" w:left="0" w:firstLineChars="0" w:firstLine="0"/>
        <w:rPr>
          <w:spacing w:val="-4"/>
          <w:sz w:val="6"/>
          <w:szCs w:val="6"/>
        </w:rPr>
      </w:pPr>
    </w:p>
    <w:p w14:paraId="3DE4C727" w14:textId="66AC2704" w:rsidR="004A15FD" w:rsidRDefault="00A44BF0" w:rsidP="004A15FD">
      <w:pPr>
        <w:ind w:leftChars="0" w:left="0" w:firstLineChars="0" w:firstLine="0"/>
        <w:rPr>
          <w:b/>
          <w:bCs/>
          <w:spacing w:val="-4"/>
          <w:sz w:val="26"/>
          <w:szCs w:val="26"/>
        </w:rPr>
      </w:pPr>
      <w:r w:rsidRPr="004A15FD">
        <w:rPr>
          <w:noProof/>
          <w:spacing w:val="-4"/>
        </w:rPr>
        <mc:AlternateContent>
          <mc:Choice Requires="wps">
            <w:drawing>
              <wp:anchor distT="45720" distB="45720" distL="114300" distR="114300" simplePos="0" relativeHeight="251698176" behindDoc="0" locked="0" layoutInCell="1" allowOverlap="1" wp14:anchorId="0F528FB5" wp14:editId="718496A5">
                <wp:simplePos x="0" y="0"/>
                <wp:positionH relativeFrom="column">
                  <wp:posOffset>59690</wp:posOffset>
                </wp:positionH>
                <wp:positionV relativeFrom="paragraph">
                  <wp:posOffset>276225</wp:posOffset>
                </wp:positionV>
                <wp:extent cx="6386195" cy="1104900"/>
                <wp:effectExtent l="0" t="0" r="14605" b="19050"/>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1104900"/>
                        </a:xfrm>
                        <a:prstGeom prst="rect">
                          <a:avLst/>
                        </a:prstGeom>
                        <a:solidFill>
                          <a:srgbClr val="FFFFFF"/>
                        </a:solidFill>
                        <a:ln w="9525">
                          <a:solidFill>
                            <a:srgbClr val="000000"/>
                          </a:solidFill>
                          <a:miter lim="800000"/>
                          <a:headEnd/>
                          <a:tailEnd/>
                        </a:ln>
                      </wps:spPr>
                      <wps:txbx>
                        <w:txbxContent>
                          <w:p w14:paraId="06B12382" w14:textId="1A46EF18" w:rsidR="00AB19D1" w:rsidRDefault="00F47FE8" w:rsidP="00B167D0">
                            <w:pPr>
                              <w:ind w:leftChars="0" w:left="0" w:firstLineChars="0" w:firstLine="0"/>
                            </w:pPr>
                            <w:r>
                              <w:rPr>
                                <w:rFonts w:cs="ＭＳ Ｐゴシック" w:hint="eastAsia"/>
                                <w:sz w:val="21"/>
                                <w:szCs w:val="21"/>
                              </w:rPr>
                              <w:t>車両は</w:t>
                            </w:r>
                            <w:r w:rsidRPr="00205CAB">
                              <w:rPr>
                                <w:rFonts w:cs="ＭＳ Ｐゴシック"/>
                                <w:sz w:val="21"/>
                                <w:szCs w:val="21"/>
                              </w:rPr>
                              <w:t>NAVYA ARMA</w:t>
                            </w:r>
                            <w:r>
                              <w:rPr>
                                <w:rFonts w:cs="ＭＳ Ｐゴシック" w:hint="eastAsia"/>
                                <w:sz w:val="21"/>
                                <w:szCs w:val="21"/>
                              </w:rPr>
                              <w:t>で、</w:t>
                            </w:r>
                            <w:r w:rsidRPr="00AE6A3C">
                              <w:rPr>
                                <w:rFonts w:cs="ＭＳ Ｐゴシック"/>
                              </w:rPr>
                              <w:t xml:space="preserve"> </w:t>
                            </w:r>
                            <w:r>
                              <w:rPr>
                                <w:rFonts w:cs="ＭＳ Ｐゴシック"/>
                              </w:rPr>
                              <w:t>9/7</w:t>
                            </w:r>
                            <w:r w:rsidR="00301F62">
                              <w:rPr>
                                <w:rFonts w:cs="ＭＳ Ｐゴシック" w:hint="eastAsia"/>
                              </w:rPr>
                              <w:t>及び9/</w:t>
                            </w:r>
                            <w:r>
                              <w:rPr>
                                <w:rFonts w:cs="ＭＳ Ｐゴシック"/>
                              </w:rPr>
                              <w:t>8</w:t>
                            </w:r>
                            <w:r w:rsidR="00301F62">
                              <w:rPr>
                                <w:rFonts w:cs="ＭＳ Ｐゴシック" w:hint="eastAsia"/>
                              </w:rPr>
                              <w:t>に</w:t>
                            </w:r>
                            <w:r w:rsidRPr="00AE6A3C">
                              <w:rPr>
                                <w:rFonts w:cs="ＭＳ Ｐゴシック"/>
                              </w:rPr>
                              <w:t>TOMAKOMAI MIRAI FESTの会場</w:t>
                            </w:r>
                            <w:r w:rsidR="00301F62">
                              <w:rPr>
                                <w:rFonts w:cs="ＭＳ Ｐゴシック" w:hint="eastAsia"/>
                              </w:rPr>
                              <w:t>である</w:t>
                            </w:r>
                            <w:r w:rsidRPr="00AE6A3C">
                              <w:rPr>
                                <w:rFonts w:cs="ＭＳ Ｐゴシック"/>
                              </w:rPr>
                              <w:t>キラキラ公園北側</w:t>
                            </w:r>
                            <w:r w:rsidR="00301F62">
                              <w:rPr>
                                <w:rFonts w:cs="ＭＳ Ｐゴシック" w:hint="eastAsia"/>
                              </w:rPr>
                              <w:t>の</w:t>
                            </w:r>
                            <w:r>
                              <w:rPr>
                                <w:rFonts w:cs="ＭＳ Ｐゴシック" w:hint="eastAsia"/>
                              </w:rPr>
                              <w:t>臨港</w:t>
                            </w:r>
                            <w:r w:rsidRPr="00AE6A3C">
                              <w:rPr>
                                <w:rFonts w:cs="ＭＳ Ｐゴシック"/>
                              </w:rPr>
                              <w:t>道路</w:t>
                            </w:r>
                            <w:r>
                              <w:rPr>
                                <w:rFonts w:cs="ＭＳ Ｐゴシック" w:hint="eastAsia"/>
                              </w:rPr>
                              <w:t>を封鎖し、レベル４</w:t>
                            </w:r>
                            <w:r w:rsidR="00301F62">
                              <w:rPr>
                                <w:rFonts w:cs="ＭＳ Ｐゴシック" w:hint="eastAsia"/>
                              </w:rPr>
                              <w:t>の自動運転を実施した</w:t>
                            </w:r>
                            <w:r>
                              <w:rPr>
                                <w:rFonts w:cs="ＭＳ Ｐゴシック" w:hint="eastAsia"/>
                              </w:rPr>
                              <w:t>。冬季は12/5</w:t>
                            </w:r>
                            <w:r w:rsidR="00301F62">
                              <w:rPr>
                                <w:rFonts w:cs="ＭＳ Ｐゴシック" w:hint="eastAsia"/>
                              </w:rPr>
                              <w:t>から</w:t>
                            </w:r>
                            <w:r>
                              <w:rPr>
                                <w:rFonts w:cs="ＭＳ Ｐゴシック" w:hint="eastAsia"/>
                              </w:rPr>
                              <w:t>2/16</w:t>
                            </w:r>
                            <w:r w:rsidR="007446E3">
                              <w:rPr>
                                <w:rFonts w:cs="ＭＳ Ｐゴシック" w:hint="eastAsia"/>
                              </w:rPr>
                              <w:t>まで</w:t>
                            </w:r>
                            <w:r>
                              <w:rPr>
                                <w:rFonts w:cs="ＭＳ Ｐゴシック" w:hint="eastAsia"/>
                              </w:rPr>
                              <w:t>の木・金・土・日曜日において、一日３便、苫小牧駅とぷらっとみなと市場</w:t>
                            </w:r>
                            <w:r w:rsidR="00301F62">
                              <w:rPr>
                                <w:rFonts w:cs="ＭＳ Ｐゴシック" w:hint="eastAsia"/>
                              </w:rPr>
                              <w:t>の間</w:t>
                            </w:r>
                            <w:r>
                              <w:rPr>
                                <w:rFonts w:cs="ＭＳ Ｐゴシック" w:hint="eastAsia"/>
                              </w:rPr>
                              <w:t>を</w:t>
                            </w:r>
                            <w:r w:rsidR="00301F62">
                              <w:rPr>
                                <w:rFonts w:cs="ＭＳ Ｐゴシック" w:hint="eastAsia"/>
                              </w:rPr>
                              <w:t>レベル２で</w:t>
                            </w:r>
                            <w:r>
                              <w:rPr>
                                <w:rFonts w:cs="ＭＳ Ｐゴシック" w:hint="eastAsia"/>
                              </w:rPr>
                              <w:t>往復運行した。</w:t>
                            </w:r>
                            <w:r w:rsidR="007446E3">
                              <w:rPr>
                                <w:rFonts w:cs="ＭＳ Ｐゴシック" w:hint="eastAsia"/>
                              </w:rPr>
                              <w:t>（また、今年度の当市は記録的少雪であったが、運行予定外の2/5が吹雪を伴う荒天であったため、オペレーター及び市職員により、暴風雪時の車両挙動を確認するため、乗客を乗せずに試運転を実施した。）</w:t>
                            </w:r>
                          </w:p>
                          <w:p w14:paraId="2C4005B2" w14:textId="77777777" w:rsidR="00B167D0" w:rsidRDefault="00B167D0" w:rsidP="00B167D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528FB5" id="_x0000_t202" coordsize="21600,21600" o:spt="202" path="m,l,21600r21600,l21600,xe">
                <v:stroke joinstyle="miter"/>
                <v:path gradientshapeok="t" o:connecttype="rect"/>
              </v:shapetype>
              <v:shape id="テキスト ボックス 3" o:spid="_x0000_s1028" type="#_x0000_t202" style="position:absolute;margin-left:4.7pt;margin-top:21.75pt;width:502.85pt;height:87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">
                <v:textbox>
                  <w:txbxContent>
                    <w:p w14:paraId="06B12382" w14:textId="1A46EF18" w:rsidR="00AB19D1" w:rsidRDefault="00F47FE8" w:rsidP="00B167D0">
                      <w:pPr>
                        <w:ind w:leftChars="0" w:left="0" w:firstLineChars="0" w:firstLine="0"/>
                        <w:rPr>
                          <w:rFonts w:hint="eastAsia"/>
                        </w:rPr>
                      </w:pPr>
                      <w:r>
                        <w:rPr>
                          <w:rFonts w:cs="ＭＳ Ｐゴシック" w:hint="eastAsia"/>
                          <w:sz w:val="21"/>
                          <w:szCs w:val="21"/>
                        </w:rPr>
                        <w:t>車両は</w:t>
                      </w:r>
                      <w:r w:rsidRPr="00205CAB">
                        <w:rPr>
                          <w:rFonts w:cs="ＭＳ Ｐゴシック"/>
                          <w:sz w:val="21"/>
                          <w:szCs w:val="21"/>
                        </w:rPr>
                        <w:t xml:space="preserve">NAVYA </w:t>
                      </w:r>
                      <w:r w:rsidRPr="00205CAB">
                        <w:rPr>
                          <w:rFonts w:cs="ＭＳ Ｐゴシック"/>
                          <w:sz w:val="21"/>
                          <w:szCs w:val="21"/>
                        </w:rPr>
                        <w:t>ARMA</w:t>
                      </w:r>
                      <w:r>
                        <w:rPr>
                          <w:rFonts w:cs="ＭＳ Ｐゴシック" w:hint="eastAsia"/>
                          <w:sz w:val="21"/>
                          <w:szCs w:val="21"/>
                        </w:rPr>
                        <w:t>で、</w:t>
                      </w:r>
                      <w:r w:rsidRPr="00AE6A3C">
                        <w:rPr>
                          <w:rFonts w:cs="ＭＳ Ｐゴシック"/>
                        </w:rPr>
                        <w:t xml:space="preserve"> </w:t>
                      </w:r>
                      <w:r>
                        <w:rPr>
                          <w:rFonts w:cs="ＭＳ Ｐゴシック"/>
                        </w:rPr>
                        <w:t>9/7</w:t>
                      </w:r>
                      <w:r w:rsidR="00301F62">
                        <w:rPr>
                          <w:rFonts w:cs="ＭＳ Ｐゴシック" w:hint="eastAsia"/>
                        </w:rPr>
                        <w:t>及び9/</w:t>
                      </w:r>
                      <w:r>
                        <w:rPr>
                          <w:rFonts w:cs="ＭＳ Ｐゴシック"/>
                        </w:rPr>
                        <w:t>8</w:t>
                      </w:r>
                      <w:r w:rsidR="00301F62">
                        <w:rPr>
                          <w:rFonts w:cs="ＭＳ Ｐゴシック" w:hint="eastAsia"/>
                        </w:rPr>
                        <w:t>に</w:t>
                      </w:r>
                      <w:r w:rsidRPr="00AE6A3C">
                        <w:rPr>
                          <w:rFonts w:cs="ＭＳ Ｐゴシック"/>
                        </w:rPr>
                        <w:t>TOMAKOMAI MIRAI FESTの会場</w:t>
                      </w:r>
                      <w:r w:rsidR="00301F62">
                        <w:rPr>
                          <w:rFonts w:cs="ＭＳ Ｐゴシック" w:hint="eastAsia"/>
                        </w:rPr>
                        <w:t>である</w:t>
                      </w:r>
                      <w:r w:rsidRPr="00AE6A3C">
                        <w:rPr>
                          <w:rFonts w:cs="ＭＳ Ｐゴシック"/>
                        </w:rPr>
                        <w:t>キラキラ公園北側</w:t>
                      </w:r>
                      <w:r w:rsidR="00301F62">
                        <w:rPr>
                          <w:rFonts w:cs="ＭＳ Ｐゴシック" w:hint="eastAsia"/>
                        </w:rPr>
                        <w:t>の</w:t>
                      </w:r>
                      <w:r>
                        <w:rPr>
                          <w:rFonts w:cs="ＭＳ Ｐゴシック" w:hint="eastAsia"/>
                        </w:rPr>
                        <w:t>臨港</w:t>
                      </w:r>
                      <w:r w:rsidRPr="00AE6A3C">
                        <w:rPr>
                          <w:rFonts w:cs="ＭＳ Ｐゴシック"/>
                        </w:rPr>
                        <w:t>道路</w:t>
                      </w:r>
                      <w:r>
                        <w:rPr>
                          <w:rFonts w:cs="ＭＳ Ｐゴシック" w:hint="eastAsia"/>
                        </w:rPr>
                        <w:t>を封鎖し、レベル４</w:t>
                      </w:r>
                      <w:r w:rsidR="00301F62">
                        <w:rPr>
                          <w:rFonts w:cs="ＭＳ Ｐゴシック" w:hint="eastAsia"/>
                        </w:rPr>
                        <w:t>の自動運転を実施した</w:t>
                      </w:r>
                      <w:r>
                        <w:rPr>
                          <w:rFonts w:cs="ＭＳ Ｐゴシック" w:hint="eastAsia"/>
                        </w:rPr>
                        <w:t>。冬季は12/5</w:t>
                      </w:r>
                      <w:r w:rsidR="00301F62">
                        <w:rPr>
                          <w:rFonts w:cs="ＭＳ Ｐゴシック" w:hint="eastAsia"/>
                        </w:rPr>
                        <w:t>から</w:t>
                      </w:r>
                      <w:r>
                        <w:rPr>
                          <w:rFonts w:cs="ＭＳ Ｐゴシック" w:hint="eastAsia"/>
                        </w:rPr>
                        <w:t>2/16</w:t>
                      </w:r>
                      <w:r w:rsidR="007446E3">
                        <w:rPr>
                          <w:rFonts w:cs="ＭＳ Ｐゴシック" w:hint="eastAsia"/>
                        </w:rPr>
                        <w:t>まで</w:t>
                      </w:r>
                      <w:r>
                        <w:rPr>
                          <w:rFonts w:cs="ＭＳ Ｐゴシック" w:hint="eastAsia"/>
                        </w:rPr>
                        <w:t>の木・金・土・日曜日において、一日３便、苫小牧駅とぷらっとみなと市場</w:t>
                      </w:r>
                      <w:r w:rsidR="00301F62">
                        <w:rPr>
                          <w:rFonts w:cs="ＭＳ Ｐゴシック" w:hint="eastAsia"/>
                        </w:rPr>
                        <w:t>の間</w:t>
                      </w:r>
                      <w:r>
                        <w:rPr>
                          <w:rFonts w:cs="ＭＳ Ｐゴシック" w:hint="eastAsia"/>
                        </w:rPr>
                        <w:t>を</w:t>
                      </w:r>
                      <w:r w:rsidR="00301F62">
                        <w:rPr>
                          <w:rFonts w:cs="ＭＳ Ｐゴシック" w:hint="eastAsia"/>
                        </w:rPr>
                        <w:t>レベル２で</w:t>
                      </w:r>
                      <w:r>
                        <w:rPr>
                          <w:rFonts w:cs="ＭＳ Ｐゴシック" w:hint="eastAsia"/>
                        </w:rPr>
                        <w:t>往復運行した。</w:t>
                      </w:r>
                      <w:r w:rsidR="007446E3">
                        <w:rPr>
                          <w:rFonts w:cs="ＭＳ Ｐゴシック" w:hint="eastAsia"/>
                        </w:rPr>
                        <w:t>（また、今年度の当市は記録的少雪であったが、運行予定外の2/5が吹雪を伴う荒天であったため、オペレーター及び市職員により、暴風雪時の車両挙動を確認するため、乗客を乗せずに試運転を実施した。）</w:t>
                      </w:r>
                    </w:p>
                    <w:p w14:paraId="2C4005B2" w14:textId="77777777" w:rsidR="00B167D0" w:rsidRDefault="00B167D0" w:rsidP="00B167D0">
                      <w:pPr>
                        <w:ind w:leftChars="0" w:left="0" w:firstLineChars="0" w:firstLine="0"/>
                      </w:pPr>
                    </w:p>
                  </w:txbxContent>
                </v:textbox>
                <w10:wrap type="square"/>
              </v:shape>
            </w:pict>
          </mc:Fallback>
        </mc:AlternateContent>
      </w:r>
      <w:r w:rsidR="00B167D0">
        <w:rPr>
          <w:rFonts w:hint="eastAsia"/>
          <w:b/>
          <w:bCs/>
          <w:spacing w:val="-4"/>
          <w:sz w:val="26"/>
          <w:szCs w:val="26"/>
        </w:rPr>
        <w:t>【</w:t>
      </w:r>
      <w:r w:rsidR="004A15FD" w:rsidRPr="00B167D0">
        <w:rPr>
          <w:rFonts w:hint="eastAsia"/>
          <w:b/>
          <w:bCs/>
          <w:spacing w:val="-4"/>
          <w:sz w:val="26"/>
          <w:szCs w:val="26"/>
        </w:rPr>
        <w:t>事業内容</w:t>
      </w:r>
      <w:r w:rsidR="00B167D0">
        <w:rPr>
          <w:rFonts w:hint="eastAsia"/>
          <w:b/>
          <w:bCs/>
          <w:spacing w:val="-4"/>
          <w:sz w:val="26"/>
          <w:szCs w:val="26"/>
        </w:rPr>
        <w:t>】</w:t>
      </w:r>
    </w:p>
    <w:p w14:paraId="745459AC" w14:textId="74400B3F" w:rsidR="00A44BF0" w:rsidRPr="00A44BF0" w:rsidRDefault="00A44BF0" w:rsidP="004A15FD">
      <w:pPr>
        <w:ind w:leftChars="0" w:left="0" w:firstLineChars="0" w:firstLine="0"/>
        <w:rPr>
          <w:b/>
          <w:bCs/>
          <w:spacing w:val="-4"/>
          <w:sz w:val="6"/>
          <w:szCs w:val="6"/>
        </w:rPr>
      </w:pPr>
    </w:p>
    <w:p w14:paraId="499FCFF0" w14:textId="20FED0E1" w:rsidR="004A15FD" w:rsidRPr="0064265E" w:rsidRDefault="00A44BF0" w:rsidP="00C81437">
      <w:pPr>
        <w:ind w:leftChars="0" w:left="0" w:firstLineChars="0" w:firstLine="0"/>
        <w:rPr>
          <w:spacing w:val="-4"/>
        </w:rPr>
        <w:sectPr w:rsidR="004A15FD" w:rsidRPr="0064265E" w:rsidSect="00EB64AD">
          <w:footerReference w:type="default" r:id="rId8"/>
          <w:type w:val="continuous"/>
          <w:pgSz w:w="11910" w:h="16840"/>
          <w:pgMar w:top="851" w:right="851" w:bottom="567" w:left="851" w:header="720" w:footer="720" w:gutter="0"/>
          <w:cols w:space="720"/>
        </w:sectPr>
      </w:pPr>
      <w:r w:rsidRPr="004A15FD">
        <w:rPr>
          <w:noProof/>
          <w:spacing w:val="-4"/>
        </w:rPr>
        <mc:AlternateContent>
          <mc:Choice Requires="wps">
            <w:drawing>
              <wp:anchor distT="45720" distB="45720" distL="114300" distR="114300" simplePos="0" relativeHeight="251700224" behindDoc="0" locked="0" layoutInCell="1" allowOverlap="1" wp14:anchorId="6BE4C031" wp14:editId="2B789D2A">
                <wp:simplePos x="0" y="0"/>
                <wp:positionH relativeFrom="column">
                  <wp:posOffset>59690</wp:posOffset>
                </wp:positionH>
                <wp:positionV relativeFrom="paragraph">
                  <wp:posOffset>283210</wp:posOffset>
                </wp:positionV>
                <wp:extent cx="6386195" cy="4143375"/>
                <wp:effectExtent l="0" t="0" r="14605" b="28575"/>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4143375"/>
                        </a:xfrm>
                        <a:prstGeom prst="rect">
                          <a:avLst/>
                        </a:prstGeom>
                        <a:solidFill>
                          <a:srgbClr val="FFFFFF"/>
                        </a:solidFill>
                        <a:ln w="9525">
                          <a:solidFill>
                            <a:srgbClr val="000000"/>
                          </a:solidFill>
                          <a:miter lim="800000"/>
                          <a:headEnd/>
                          <a:tailEnd/>
                        </a:ln>
                      </wps:spPr>
                      <wps:txbx>
                        <w:txbxContent>
                          <w:p w14:paraId="28458A5E" w14:textId="75CA0E7E" w:rsidR="00A44BF0" w:rsidRDefault="00A44BF0" w:rsidP="00A44BF0">
                            <w:pPr>
                              <w:ind w:leftChars="0" w:left="0" w:firstLineChars="0" w:firstLine="0"/>
                            </w:pP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44BF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A44BF0" w:rsidRPr="00F92942" w14:paraId="4FBB32C3"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A44BF0" w:rsidRPr="00F92942" w:rsidRDefault="00A44BF0" w:rsidP="00B167D0">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68A18B91" w:rsidR="00D01039" w:rsidRPr="00F92942" w:rsidRDefault="007E5A6F" w:rsidP="004A15FD">
                                  <w:pPr>
                                    <w:spacing w:line="259" w:lineRule="auto"/>
                                    <w:ind w:leftChars="0" w:left="0" w:firstLineChars="0" w:firstLine="0"/>
                                    <w:suppressOverlap/>
                                    <w:rPr>
                                      <w:lang w:val="en-US"/>
                                    </w:rPr>
                                  </w:pPr>
                                  <w:r w:rsidRPr="00CA6C85">
                                    <w:rPr>
                                      <w:rFonts w:hint="eastAsia"/>
                                    </w:rPr>
                                    <w:t>乗車人数</w:t>
                                  </w:r>
                                </w:p>
                              </w:tc>
                              <w:tc>
                                <w:tcPr>
                                  <w:tcW w:w="5796" w:type="dxa"/>
                                  <w:tcBorders>
                                    <w:top w:val="single" w:sz="4" w:space="0" w:color="000000"/>
                                    <w:left w:val="single" w:sz="4" w:space="0" w:color="000000"/>
                                    <w:bottom w:val="single" w:sz="4" w:space="0" w:color="000000"/>
                                    <w:right w:val="single" w:sz="4" w:space="0" w:color="000000"/>
                                  </w:tcBorders>
                                </w:tcPr>
                                <w:p w14:paraId="6798106E" w14:textId="78751F36" w:rsidR="00A44BF0" w:rsidRPr="00F92942" w:rsidRDefault="007E5A6F" w:rsidP="004A15FD">
                                  <w:pPr>
                                    <w:spacing w:line="259" w:lineRule="auto"/>
                                    <w:ind w:leftChars="0" w:left="0" w:firstLineChars="0" w:firstLine="0"/>
                                    <w:suppressOverlap/>
                                    <w:rPr>
                                      <w:lang w:val="en-US"/>
                                    </w:rPr>
                                  </w:pPr>
                                  <w:r>
                                    <w:rPr>
                                      <w:rFonts w:hint="eastAsia"/>
                                      <w:lang w:val="en-US"/>
                                    </w:rPr>
                                    <w:t>毎便の乗車人数及び乗降停留所をオペレーターが用紙に記入する。</w:t>
                                  </w:r>
                                </w:p>
                              </w:tc>
                            </w:tr>
                            <w:tr w:rsidR="00A44BF0" w:rsidRPr="00F92942" w14:paraId="572530E5"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B9744C5" w14:textId="77777777" w:rsidR="00A44BF0" w:rsidRDefault="00A44BF0"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53622EA" w14:textId="48F62698" w:rsidR="00A44BF0" w:rsidRDefault="007E5A6F" w:rsidP="004A15FD">
                                  <w:pPr>
                                    <w:spacing w:line="259" w:lineRule="auto"/>
                                    <w:ind w:leftChars="0" w:left="0" w:firstLineChars="0" w:firstLine="0"/>
                                    <w:suppressOverlap/>
                                    <w:rPr>
                                      <w:lang w:val="en-US"/>
                                    </w:rPr>
                                  </w:pPr>
                                  <w:r w:rsidRPr="00A30E93">
                                    <w:rPr>
                                      <w:rFonts w:hint="eastAsia"/>
                                      <w:lang w:val="en-US"/>
                                    </w:rPr>
                                    <w:t>利用区間に係る人流効果</w:t>
                                  </w:r>
                                </w:p>
                              </w:tc>
                              <w:tc>
                                <w:tcPr>
                                  <w:tcW w:w="5796" w:type="dxa"/>
                                  <w:tcBorders>
                                    <w:top w:val="single" w:sz="4" w:space="0" w:color="000000"/>
                                    <w:left w:val="single" w:sz="4" w:space="0" w:color="000000"/>
                                    <w:bottom w:val="single" w:sz="4" w:space="0" w:color="000000"/>
                                    <w:right w:val="single" w:sz="4" w:space="0" w:color="000000"/>
                                  </w:tcBorders>
                                </w:tcPr>
                                <w:p w14:paraId="18E653AF" w14:textId="5200B4AA" w:rsidR="00A44BF0" w:rsidRPr="00F92942" w:rsidRDefault="007E5A6F" w:rsidP="004A15FD">
                                  <w:pPr>
                                    <w:spacing w:line="259" w:lineRule="auto"/>
                                    <w:ind w:leftChars="0" w:left="0" w:firstLineChars="0" w:firstLine="0"/>
                                    <w:suppressOverlap/>
                                    <w:rPr>
                                      <w:lang w:val="en-US"/>
                                    </w:rPr>
                                  </w:pPr>
                                  <w:r>
                                    <w:rPr>
                                      <w:rFonts w:hint="eastAsia"/>
                                      <w:lang w:val="en-US"/>
                                    </w:rPr>
                                    <w:t>毎便の乗車人数及び乗降停留所をオペレーターが用紙に記入する。</w:t>
                                  </w:r>
                                </w:p>
                              </w:tc>
                            </w:tr>
                            <w:tr w:rsidR="00A44BF0" w:rsidRPr="00F92942" w14:paraId="3481F0C4" w14:textId="77777777" w:rsidTr="00AB19D1">
                              <w:trPr>
                                <w:cantSplit/>
                                <w:trHeight w:val="794"/>
                              </w:trPr>
                              <w:tc>
                                <w:tcPr>
                                  <w:tcW w:w="704" w:type="dxa"/>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A44BF0" w:rsidRDefault="00A44BF0" w:rsidP="00B167D0">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1E47E7D9" w:rsidR="00A44BF0" w:rsidRDefault="007E5A6F" w:rsidP="004A15FD">
                                  <w:pPr>
                                    <w:spacing w:line="259" w:lineRule="auto"/>
                                    <w:ind w:leftChars="0" w:left="0" w:firstLineChars="0" w:firstLine="0"/>
                                    <w:suppressOverlap/>
                                    <w:rPr>
                                      <w:lang w:val="en-US"/>
                                    </w:rPr>
                                  </w:pPr>
                                  <w:r w:rsidRPr="006E363D">
                                    <w:rPr>
                                      <w:rFonts w:hint="eastAsia"/>
                                      <w:sz w:val="24"/>
                                      <w:szCs w:val="28"/>
                                    </w:rPr>
                                    <w:t>自動運転率</w:t>
                                  </w:r>
                                </w:p>
                              </w:tc>
                              <w:tc>
                                <w:tcPr>
                                  <w:tcW w:w="5796" w:type="dxa"/>
                                  <w:tcBorders>
                                    <w:top w:val="single" w:sz="4" w:space="0" w:color="000000"/>
                                    <w:left w:val="single" w:sz="4" w:space="0" w:color="000000"/>
                                    <w:bottom w:val="single" w:sz="4" w:space="0" w:color="000000"/>
                                    <w:right w:val="single" w:sz="4" w:space="0" w:color="000000"/>
                                  </w:tcBorders>
                                </w:tcPr>
                                <w:p w14:paraId="6F3DE4DD" w14:textId="200B7A85" w:rsidR="00A44BF0" w:rsidRPr="00F92942" w:rsidRDefault="007E5A6F" w:rsidP="004A15FD">
                                  <w:pPr>
                                    <w:spacing w:line="259" w:lineRule="auto"/>
                                    <w:ind w:leftChars="0" w:left="0" w:firstLineChars="0" w:firstLine="0"/>
                                    <w:suppressOverlap/>
                                    <w:rPr>
                                      <w:lang w:val="en-US"/>
                                    </w:rPr>
                                  </w:pPr>
                                  <w:r>
                                    <w:rPr>
                                      <w:rFonts w:hint="eastAsia"/>
                                      <w:lang w:val="en-US"/>
                                    </w:rPr>
                                    <w:t>走行ログデータを用いて分析する。</w:t>
                                  </w:r>
                                </w:p>
                              </w:tc>
                            </w:tr>
                            <w:tr w:rsidR="00A44BF0" w:rsidRPr="00F92942" w14:paraId="07459A8C"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A44BF0" w:rsidRDefault="00A44BF0" w:rsidP="00B167D0">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49AD28EB" w:rsidR="00A44BF0" w:rsidRDefault="007E5A6F" w:rsidP="004A15FD">
                                  <w:pPr>
                                    <w:spacing w:line="259" w:lineRule="auto"/>
                                    <w:ind w:leftChars="0" w:left="0" w:firstLineChars="0" w:firstLine="0"/>
                                    <w:suppressOverlap/>
                                    <w:rPr>
                                      <w:lang w:val="en-US"/>
                                    </w:rPr>
                                  </w:pPr>
                                  <w:r w:rsidRPr="00536DFF">
                                    <w:rPr>
                                      <w:color w:val="000000" w:themeColor="text1"/>
                                      <w:sz w:val="22"/>
                                      <w:szCs w:val="24"/>
                                    </w:rPr>
                                    <w:t>利用者数</w:t>
                                  </w:r>
                                </w:p>
                              </w:tc>
                              <w:tc>
                                <w:tcPr>
                                  <w:tcW w:w="5796" w:type="dxa"/>
                                  <w:tcBorders>
                                    <w:top w:val="single" w:sz="4" w:space="0" w:color="000000"/>
                                    <w:left w:val="single" w:sz="4" w:space="0" w:color="000000"/>
                                    <w:bottom w:val="single" w:sz="4" w:space="0" w:color="000000"/>
                                    <w:right w:val="single" w:sz="4" w:space="0" w:color="000000"/>
                                  </w:tcBorders>
                                </w:tcPr>
                                <w:p w14:paraId="39B24674" w14:textId="2A46AE94" w:rsidR="00A44BF0" w:rsidRPr="00F92942" w:rsidRDefault="007E5A6F" w:rsidP="004A15FD">
                                  <w:pPr>
                                    <w:spacing w:line="259" w:lineRule="auto"/>
                                    <w:ind w:leftChars="0" w:left="0" w:firstLineChars="0" w:firstLine="0"/>
                                    <w:suppressOverlap/>
                                    <w:rPr>
                                      <w:lang w:val="en-US"/>
                                    </w:rPr>
                                  </w:pPr>
                                  <w:r>
                                    <w:rPr>
                                      <w:rFonts w:hint="eastAsia"/>
                                      <w:lang w:val="en-US"/>
                                    </w:rPr>
                                    <w:t>オペレーターが記入した実績を集計する。</w:t>
                                  </w:r>
                                </w:p>
                              </w:tc>
                            </w:tr>
                            <w:tr w:rsidR="00A44BF0" w:rsidRPr="00F92942" w14:paraId="070AC3C2"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A44BF0" w:rsidRDefault="00A44BF0" w:rsidP="004A15FD">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6A11C78" w14:textId="74DC2A7D" w:rsidR="00A44BF0" w:rsidRDefault="007E5A6F" w:rsidP="004A15FD">
                                  <w:pPr>
                                    <w:spacing w:line="259" w:lineRule="auto"/>
                                    <w:ind w:leftChars="0" w:left="0" w:firstLineChars="0" w:firstLine="0"/>
                                    <w:suppressOverlap/>
                                    <w:rPr>
                                      <w:lang w:val="en-US"/>
                                    </w:rPr>
                                  </w:pPr>
                                  <w:r w:rsidRPr="00536DFF">
                                    <w:rPr>
                                      <w:color w:val="000000" w:themeColor="text1"/>
                                      <w:sz w:val="22"/>
                                      <w:szCs w:val="24"/>
                                    </w:rPr>
                                    <w:t>自動運転技術の信頼性</w:t>
                                  </w:r>
                                </w:p>
                              </w:tc>
                              <w:tc>
                                <w:tcPr>
                                  <w:tcW w:w="5796" w:type="dxa"/>
                                  <w:tcBorders>
                                    <w:top w:val="single" w:sz="4" w:space="0" w:color="000000"/>
                                    <w:left w:val="single" w:sz="4" w:space="0" w:color="000000"/>
                                    <w:bottom w:val="single" w:sz="4" w:space="0" w:color="000000"/>
                                    <w:right w:val="single" w:sz="4" w:space="0" w:color="000000"/>
                                  </w:tcBorders>
                                </w:tcPr>
                                <w:p w14:paraId="1DCE1BBC" w14:textId="6D98AD40" w:rsidR="00A44BF0" w:rsidRPr="00F92942" w:rsidRDefault="007E5A6F" w:rsidP="004A15FD">
                                  <w:pPr>
                                    <w:spacing w:line="259" w:lineRule="auto"/>
                                    <w:ind w:leftChars="0" w:left="0" w:firstLineChars="0" w:firstLine="0"/>
                                    <w:suppressOverlap/>
                                    <w:rPr>
                                      <w:lang w:val="en-US"/>
                                    </w:rPr>
                                  </w:pPr>
                                  <w:r>
                                    <w:rPr>
                                      <w:rFonts w:hint="eastAsia"/>
                                      <w:lang w:val="en-US"/>
                                    </w:rPr>
                                    <w:t>利用者のアンケート調査を集計・分析する。</w:t>
                                  </w:r>
                                </w:p>
                              </w:tc>
                            </w:tr>
                            <w:tr w:rsidR="00A44BF0" w:rsidRPr="00F92942" w14:paraId="380A37AA"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43048F64" w14:textId="77777777" w:rsidR="00A44BF0" w:rsidRDefault="00A44BF0" w:rsidP="004A15FD">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0FDC5B9" w14:textId="038C4335" w:rsidR="00A44BF0" w:rsidRDefault="007E5A6F" w:rsidP="004A15FD">
                                  <w:pPr>
                                    <w:spacing w:line="259" w:lineRule="auto"/>
                                    <w:ind w:leftChars="0" w:left="0" w:firstLineChars="0" w:firstLine="0"/>
                                    <w:suppressOverlap/>
                                    <w:rPr>
                                      <w:lang w:val="en-US"/>
                                    </w:rPr>
                                  </w:pPr>
                                  <w:r w:rsidRPr="00536DFF">
                                    <w:rPr>
                                      <w:color w:val="000000" w:themeColor="text1"/>
                                      <w:sz w:val="22"/>
                                      <w:szCs w:val="24"/>
                                    </w:rPr>
                                    <w:t>阻害要因排除効果</w:t>
                                  </w:r>
                                </w:p>
                              </w:tc>
                              <w:tc>
                                <w:tcPr>
                                  <w:tcW w:w="5796" w:type="dxa"/>
                                  <w:tcBorders>
                                    <w:top w:val="single" w:sz="4" w:space="0" w:color="000000"/>
                                    <w:left w:val="single" w:sz="4" w:space="0" w:color="000000"/>
                                    <w:bottom w:val="single" w:sz="4" w:space="0" w:color="000000"/>
                                    <w:right w:val="single" w:sz="4" w:space="0" w:color="000000"/>
                                  </w:tcBorders>
                                </w:tcPr>
                                <w:p w14:paraId="42970E3E" w14:textId="1C809C5D" w:rsidR="00A44BF0" w:rsidRPr="00F92942" w:rsidRDefault="007E5A6F" w:rsidP="004A15FD">
                                  <w:pPr>
                                    <w:spacing w:line="259" w:lineRule="auto"/>
                                    <w:ind w:leftChars="0" w:left="0" w:firstLineChars="0" w:firstLine="0"/>
                                    <w:suppressOverlap/>
                                    <w:rPr>
                                      <w:lang w:val="en-US"/>
                                    </w:rPr>
                                  </w:pPr>
                                  <w:r>
                                    <w:rPr>
                                      <w:rFonts w:hint="eastAsia"/>
                                      <w:lang w:val="en-US"/>
                                    </w:rPr>
                                    <w:t>走行ログデータから手動介入及び急ブレーキの回数を算定する。</w:t>
                                  </w:r>
                                </w:p>
                              </w:tc>
                            </w:tr>
                          </w:tbl>
                          <w:p w14:paraId="7B06581C" w14:textId="77777777" w:rsidR="00A44BF0" w:rsidRDefault="00A44BF0" w:rsidP="00A44BF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E4C031" id="_x0000_t202" coordsize="21600,21600" o:spt="202" path="m,l,21600r21600,l21600,xe">
                <v:stroke joinstyle="miter"/>
                <v:path gradientshapeok="t" o:connecttype="rect"/>
              </v:shapetype>
              <v:shape id="テキスト ボックス 4" o:spid="_x0000_s1029" type="#_x0000_t202" style="position:absolute;margin-left:4.7pt;margin-top:22.3pt;width:502.85pt;height:326.25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">
                <v:textbox>
                  <w:txbxContent>
                    <w:p w14:paraId="28458A5E" w14:textId="75CA0E7E" w:rsidR="00A44BF0" w:rsidRDefault="00A44BF0" w:rsidP="00A44BF0">
                      <w:pPr>
                        <w:ind w:leftChars="0" w:left="0" w:firstLineChars="0" w:firstLine="0"/>
                      </w:pP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44BF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A44BF0" w:rsidRPr="00F92942" w14:paraId="4FBB32C3"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A44BF0" w:rsidRPr="00F92942" w:rsidRDefault="00A44BF0" w:rsidP="00B167D0">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68A18B91" w:rsidR="00D01039" w:rsidRPr="00F92942" w:rsidRDefault="007E5A6F" w:rsidP="004A15FD">
                            <w:pPr>
                              <w:spacing w:line="259" w:lineRule="auto"/>
                              <w:ind w:leftChars="0" w:left="0" w:firstLineChars="0" w:firstLine="0"/>
                              <w:suppressOverlap/>
                              <w:rPr>
                                <w:lang w:val="en-US"/>
                              </w:rPr>
                            </w:pPr>
                            <w:r w:rsidRPr="00CA6C85">
                              <w:rPr>
                                <w:rFonts w:hint="eastAsia"/>
                              </w:rPr>
                              <w:t>乗車人数</w:t>
                            </w:r>
                          </w:p>
                        </w:tc>
                        <w:tc>
                          <w:tcPr>
                            <w:tcW w:w="5796" w:type="dxa"/>
                            <w:tcBorders>
                              <w:top w:val="single" w:sz="4" w:space="0" w:color="000000"/>
                              <w:left w:val="single" w:sz="4" w:space="0" w:color="000000"/>
                              <w:bottom w:val="single" w:sz="4" w:space="0" w:color="000000"/>
                              <w:right w:val="single" w:sz="4" w:space="0" w:color="000000"/>
                            </w:tcBorders>
                          </w:tcPr>
                          <w:p w14:paraId="6798106E" w14:textId="78751F36" w:rsidR="00A44BF0" w:rsidRPr="00F92942" w:rsidRDefault="007E5A6F" w:rsidP="004A15FD">
                            <w:pPr>
                              <w:spacing w:line="259" w:lineRule="auto"/>
                              <w:ind w:leftChars="0" w:left="0" w:firstLineChars="0" w:firstLine="0"/>
                              <w:suppressOverlap/>
                              <w:rPr>
                                <w:lang w:val="en-US"/>
                              </w:rPr>
                            </w:pPr>
                            <w:r>
                              <w:rPr>
                                <w:rFonts w:hint="eastAsia"/>
                                <w:lang w:val="en-US"/>
                              </w:rPr>
                              <w:t>毎便の乗車人数及び乗降停留所をオペレーターが用紙に記入する。</w:t>
                            </w:r>
                          </w:p>
                        </w:tc>
                      </w:tr>
                      <w:tr w:rsidR="00A44BF0" w:rsidRPr="00F92942" w14:paraId="572530E5"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B9744C5" w14:textId="77777777" w:rsidR="00A44BF0" w:rsidRDefault="00A44BF0"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53622EA" w14:textId="48F62698" w:rsidR="00A44BF0" w:rsidRDefault="007E5A6F" w:rsidP="004A15FD">
                            <w:pPr>
                              <w:spacing w:line="259" w:lineRule="auto"/>
                              <w:ind w:leftChars="0" w:left="0" w:firstLineChars="0" w:firstLine="0"/>
                              <w:suppressOverlap/>
                              <w:rPr>
                                <w:lang w:val="en-US"/>
                              </w:rPr>
                            </w:pPr>
                            <w:r w:rsidRPr="00A30E93">
                              <w:rPr>
                                <w:rFonts w:hint="eastAsia"/>
                                <w:lang w:val="en-US"/>
                              </w:rPr>
                              <w:t>利用区間に係る人流効果</w:t>
                            </w:r>
                          </w:p>
                        </w:tc>
                        <w:tc>
                          <w:tcPr>
                            <w:tcW w:w="5796" w:type="dxa"/>
                            <w:tcBorders>
                              <w:top w:val="single" w:sz="4" w:space="0" w:color="000000"/>
                              <w:left w:val="single" w:sz="4" w:space="0" w:color="000000"/>
                              <w:bottom w:val="single" w:sz="4" w:space="0" w:color="000000"/>
                              <w:right w:val="single" w:sz="4" w:space="0" w:color="000000"/>
                            </w:tcBorders>
                          </w:tcPr>
                          <w:p w14:paraId="18E653AF" w14:textId="5200B4AA" w:rsidR="00A44BF0" w:rsidRPr="00F92942" w:rsidRDefault="007E5A6F" w:rsidP="004A15FD">
                            <w:pPr>
                              <w:spacing w:line="259" w:lineRule="auto"/>
                              <w:ind w:leftChars="0" w:left="0" w:firstLineChars="0" w:firstLine="0"/>
                              <w:suppressOverlap/>
                              <w:rPr>
                                <w:lang w:val="en-US"/>
                              </w:rPr>
                            </w:pPr>
                            <w:r>
                              <w:rPr>
                                <w:rFonts w:hint="eastAsia"/>
                                <w:lang w:val="en-US"/>
                              </w:rPr>
                              <w:t>毎便の乗車人数及び乗降停留所をオペレーターが用紙に記入する。</w:t>
                            </w:r>
                          </w:p>
                        </w:tc>
                      </w:tr>
                      <w:tr w:rsidR="00A44BF0" w:rsidRPr="00F92942" w14:paraId="3481F0C4" w14:textId="77777777" w:rsidTr="00AB19D1">
                        <w:trPr>
                          <w:cantSplit/>
                          <w:trHeight w:val="794"/>
                        </w:trPr>
                        <w:tc>
                          <w:tcPr>
                            <w:tcW w:w="704" w:type="dxa"/>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A44BF0" w:rsidRDefault="00A44BF0" w:rsidP="00B167D0">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1E47E7D9" w:rsidR="00A44BF0" w:rsidRDefault="007E5A6F" w:rsidP="004A15FD">
                            <w:pPr>
                              <w:spacing w:line="259" w:lineRule="auto"/>
                              <w:ind w:leftChars="0" w:left="0" w:firstLineChars="0" w:firstLine="0"/>
                              <w:suppressOverlap/>
                              <w:rPr>
                                <w:lang w:val="en-US"/>
                              </w:rPr>
                            </w:pPr>
                            <w:r w:rsidRPr="006E363D">
                              <w:rPr>
                                <w:rFonts w:hint="eastAsia"/>
                                <w:sz w:val="24"/>
                                <w:szCs w:val="28"/>
                              </w:rPr>
                              <w:t>自動運転率</w:t>
                            </w:r>
                          </w:p>
                        </w:tc>
                        <w:tc>
                          <w:tcPr>
                            <w:tcW w:w="5796" w:type="dxa"/>
                            <w:tcBorders>
                              <w:top w:val="single" w:sz="4" w:space="0" w:color="000000"/>
                              <w:left w:val="single" w:sz="4" w:space="0" w:color="000000"/>
                              <w:bottom w:val="single" w:sz="4" w:space="0" w:color="000000"/>
                              <w:right w:val="single" w:sz="4" w:space="0" w:color="000000"/>
                            </w:tcBorders>
                          </w:tcPr>
                          <w:p w14:paraId="6F3DE4DD" w14:textId="200B7A85" w:rsidR="00A44BF0" w:rsidRPr="00F92942" w:rsidRDefault="007E5A6F" w:rsidP="004A15FD">
                            <w:pPr>
                              <w:spacing w:line="259" w:lineRule="auto"/>
                              <w:ind w:leftChars="0" w:left="0" w:firstLineChars="0" w:firstLine="0"/>
                              <w:suppressOverlap/>
                              <w:rPr>
                                <w:lang w:val="en-US"/>
                              </w:rPr>
                            </w:pPr>
                            <w:r>
                              <w:rPr>
                                <w:rFonts w:hint="eastAsia"/>
                                <w:lang w:val="en-US"/>
                              </w:rPr>
                              <w:t>走行ログデータを用いて分析する。</w:t>
                            </w:r>
                          </w:p>
                        </w:tc>
                      </w:tr>
                      <w:tr w:rsidR="00A44BF0" w:rsidRPr="00F92942" w14:paraId="07459A8C"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A44BF0" w:rsidRDefault="00A44BF0" w:rsidP="00B167D0">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49AD28EB" w:rsidR="00A44BF0" w:rsidRDefault="007E5A6F" w:rsidP="004A15FD">
                            <w:pPr>
                              <w:spacing w:line="259" w:lineRule="auto"/>
                              <w:ind w:leftChars="0" w:left="0" w:firstLineChars="0" w:firstLine="0"/>
                              <w:suppressOverlap/>
                              <w:rPr>
                                <w:lang w:val="en-US"/>
                              </w:rPr>
                            </w:pPr>
                            <w:r w:rsidRPr="00536DFF">
                              <w:rPr>
                                <w:color w:val="000000" w:themeColor="text1"/>
                                <w:sz w:val="22"/>
                                <w:szCs w:val="24"/>
                              </w:rPr>
                              <w:t>利用者数</w:t>
                            </w:r>
                          </w:p>
                        </w:tc>
                        <w:tc>
                          <w:tcPr>
                            <w:tcW w:w="5796" w:type="dxa"/>
                            <w:tcBorders>
                              <w:top w:val="single" w:sz="4" w:space="0" w:color="000000"/>
                              <w:left w:val="single" w:sz="4" w:space="0" w:color="000000"/>
                              <w:bottom w:val="single" w:sz="4" w:space="0" w:color="000000"/>
                              <w:right w:val="single" w:sz="4" w:space="0" w:color="000000"/>
                            </w:tcBorders>
                          </w:tcPr>
                          <w:p w14:paraId="39B24674" w14:textId="2A46AE94" w:rsidR="00A44BF0" w:rsidRPr="00F92942" w:rsidRDefault="007E5A6F" w:rsidP="004A15FD">
                            <w:pPr>
                              <w:spacing w:line="259" w:lineRule="auto"/>
                              <w:ind w:leftChars="0" w:left="0" w:firstLineChars="0" w:firstLine="0"/>
                              <w:suppressOverlap/>
                              <w:rPr>
                                <w:lang w:val="en-US"/>
                              </w:rPr>
                            </w:pPr>
                            <w:r>
                              <w:rPr>
                                <w:rFonts w:hint="eastAsia"/>
                                <w:lang w:val="en-US"/>
                              </w:rPr>
                              <w:t>オペレーターが記入した実績を集計する。</w:t>
                            </w:r>
                          </w:p>
                        </w:tc>
                      </w:tr>
                      <w:tr w:rsidR="00A44BF0" w:rsidRPr="00F92942" w14:paraId="070AC3C2"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A44BF0" w:rsidRDefault="00A44BF0" w:rsidP="004A15FD">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6A11C78" w14:textId="74DC2A7D" w:rsidR="00A44BF0" w:rsidRDefault="007E5A6F" w:rsidP="004A15FD">
                            <w:pPr>
                              <w:spacing w:line="259" w:lineRule="auto"/>
                              <w:ind w:leftChars="0" w:left="0" w:firstLineChars="0" w:firstLine="0"/>
                              <w:suppressOverlap/>
                              <w:rPr>
                                <w:lang w:val="en-US"/>
                              </w:rPr>
                            </w:pPr>
                            <w:r w:rsidRPr="00536DFF">
                              <w:rPr>
                                <w:color w:val="000000" w:themeColor="text1"/>
                                <w:sz w:val="22"/>
                                <w:szCs w:val="24"/>
                              </w:rPr>
                              <w:t>自動運転技術の信頼性</w:t>
                            </w:r>
                          </w:p>
                        </w:tc>
                        <w:tc>
                          <w:tcPr>
                            <w:tcW w:w="5796" w:type="dxa"/>
                            <w:tcBorders>
                              <w:top w:val="single" w:sz="4" w:space="0" w:color="000000"/>
                              <w:left w:val="single" w:sz="4" w:space="0" w:color="000000"/>
                              <w:bottom w:val="single" w:sz="4" w:space="0" w:color="000000"/>
                              <w:right w:val="single" w:sz="4" w:space="0" w:color="000000"/>
                            </w:tcBorders>
                          </w:tcPr>
                          <w:p w14:paraId="1DCE1BBC" w14:textId="6D98AD40" w:rsidR="00A44BF0" w:rsidRPr="00F92942" w:rsidRDefault="007E5A6F" w:rsidP="004A15FD">
                            <w:pPr>
                              <w:spacing w:line="259" w:lineRule="auto"/>
                              <w:ind w:leftChars="0" w:left="0" w:firstLineChars="0" w:firstLine="0"/>
                              <w:suppressOverlap/>
                              <w:rPr>
                                <w:lang w:val="en-US"/>
                              </w:rPr>
                            </w:pPr>
                            <w:r>
                              <w:rPr>
                                <w:rFonts w:hint="eastAsia"/>
                                <w:lang w:val="en-US"/>
                              </w:rPr>
                              <w:t>利用者のアンケート調査を集計・分析する。</w:t>
                            </w:r>
                          </w:p>
                        </w:tc>
                      </w:tr>
                      <w:tr w:rsidR="00A44BF0" w:rsidRPr="00F92942" w14:paraId="380A37AA"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43048F64" w14:textId="77777777" w:rsidR="00A44BF0" w:rsidRDefault="00A44BF0" w:rsidP="004A15FD">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0FDC5B9" w14:textId="038C4335" w:rsidR="00A44BF0" w:rsidRDefault="007E5A6F" w:rsidP="004A15FD">
                            <w:pPr>
                              <w:spacing w:line="259" w:lineRule="auto"/>
                              <w:ind w:leftChars="0" w:left="0" w:firstLineChars="0" w:firstLine="0"/>
                              <w:suppressOverlap/>
                              <w:rPr>
                                <w:lang w:val="en-US"/>
                              </w:rPr>
                            </w:pPr>
                            <w:r w:rsidRPr="00536DFF">
                              <w:rPr>
                                <w:color w:val="000000" w:themeColor="text1"/>
                                <w:sz w:val="22"/>
                                <w:szCs w:val="24"/>
                              </w:rPr>
                              <w:t>阻害要因排除効果</w:t>
                            </w:r>
                          </w:p>
                        </w:tc>
                        <w:tc>
                          <w:tcPr>
                            <w:tcW w:w="5796" w:type="dxa"/>
                            <w:tcBorders>
                              <w:top w:val="single" w:sz="4" w:space="0" w:color="000000"/>
                              <w:left w:val="single" w:sz="4" w:space="0" w:color="000000"/>
                              <w:bottom w:val="single" w:sz="4" w:space="0" w:color="000000"/>
                              <w:right w:val="single" w:sz="4" w:space="0" w:color="000000"/>
                            </w:tcBorders>
                          </w:tcPr>
                          <w:p w14:paraId="42970E3E" w14:textId="1C809C5D" w:rsidR="00A44BF0" w:rsidRPr="00F92942" w:rsidRDefault="007E5A6F" w:rsidP="004A15FD">
                            <w:pPr>
                              <w:spacing w:line="259" w:lineRule="auto"/>
                              <w:ind w:leftChars="0" w:left="0" w:firstLineChars="0" w:firstLine="0"/>
                              <w:suppressOverlap/>
                              <w:rPr>
                                <w:lang w:val="en-US"/>
                              </w:rPr>
                            </w:pPr>
                            <w:r>
                              <w:rPr>
                                <w:rFonts w:hint="eastAsia"/>
                                <w:lang w:val="en-US"/>
                              </w:rPr>
                              <w:t>走行ログデータから手動介入及び急ブレーキの回数を算定する。</w:t>
                            </w:r>
                          </w:p>
                        </w:tc>
                      </w:tr>
                    </w:tbl>
                    <w:p w14:paraId="7B06581C" w14:textId="77777777" w:rsidR="00A44BF0" w:rsidRDefault="00A44BF0" w:rsidP="00A44BF0">
                      <w:pPr>
                        <w:ind w:leftChars="0" w:left="0" w:firstLineChars="0" w:firstLine="0"/>
                      </w:pPr>
                    </w:p>
                  </w:txbxContent>
                </v:textbox>
                <w10:wrap type="square"/>
              </v:shape>
            </w:pict>
          </mc:Fallback>
        </mc:AlternateContent>
      </w:r>
      <w:r w:rsidR="00B167D0" w:rsidRPr="00B167D0">
        <w:rPr>
          <w:rFonts w:hint="eastAsia"/>
          <w:b/>
          <w:bCs/>
          <w:spacing w:val="-4"/>
          <w:sz w:val="26"/>
          <w:szCs w:val="26"/>
        </w:rPr>
        <w:t>【</w:t>
      </w:r>
      <w:r w:rsidR="004A15FD" w:rsidRPr="00B167D0">
        <w:rPr>
          <w:rFonts w:hint="eastAsia"/>
          <w:b/>
          <w:bCs/>
          <w:spacing w:val="-4"/>
          <w:sz w:val="26"/>
          <w:szCs w:val="26"/>
        </w:rPr>
        <w:t>検証項目・検証</w:t>
      </w:r>
      <w:r w:rsidR="00B167D0" w:rsidRPr="00B167D0">
        <w:rPr>
          <w:rFonts w:hint="eastAsia"/>
          <w:b/>
          <w:bCs/>
          <w:spacing w:val="-4"/>
          <w:sz w:val="26"/>
          <w:szCs w:val="26"/>
        </w:rPr>
        <w:t>方法】</w:t>
      </w:r>
    </w:p>
    <w:p w14:paraId="255931C3" w14:textId="7D78EAD3" w:rsidR="004A15FD" w:rsidRPr="00B167D0" w:rsidRDefault="00B167D0" w:rsidP="00B167D0">
      <w:pPr>
        <w:ind w:leftChars="0" w:left="0" w:firstLineChars="0" w:firstLine="0"/>
      </w:pPr>
      <w:r w:rsidRPr="00B167D0">
        <w:rPr>
          <w:rFonts w:hint="eastAsia"/>
          <w:b/>
          <w:bCs/>
          <w:spacing w:val="-4"/>
          <w:sz w:val="26"/>
          <w:szCs w:val="26"/>
        </w:rPr>
        <w:lastRenderedPageBreak/>
        <w:t>【</w:t>
      </w:r>
      <w:r w:rsidR="004A15FD" w:rsidRPr="00B167D0">
        <w:rPr>
          <w:rFonts w:hint="eastAsia"/>
          <w:b/>
          <w:bCs/>
          <w:spacing w:val="-4"/>
          <w:sz w:val="26"/>
          <w:szCs w:val="26"/>
        </w:rPr>
        <w:t>検証・分析結果</w:t>
      </w:r>
      <w:r w:rsidRPr="00B167D0">
        <w:rPr>
          <w:rFonts w:hint="eastAsia"/>
          <w:b/>
          <w:bCs/>
          <w:spacing w:val="-4"/>
          <w:sz w:val="26"/>
          <w:szCs w:val="26"/>
        </w:rPr>
        <w:t>】</w:t>
      </w:r>
      <w:r w:rsidRPr="00B167D0">
        <w:rPr>
          <w:rFonts w:hint="eastAsia"/>
          <w:spacing w:val="-4"/>
          <w:sz w:val="26"/>
          <w:szCs w:val="26"/>
        </w:rPr>
        <w:t xml:space="preserve">　</w:t>
      </w:r>
    </w:p>
    <w:p w14:paraId="731F0A14" w14:textId="77777777" w:rsidR="004A15FD" w:rsidRDefault="004A15FD" w:rsidP="004A15FD">
      <w:pPr>
        <w:ind w:leftChars="0" w:left="0" w:firstLineChars="0" w:firstLine="0"/>
        <w:rPr>
          <w:spacing w:val="-4"/>
        </w:rPr>
      </w:pPr>
    </w:p>
    <w:p w14:paraId="1278368E" w14:textId="7F6D4965" w:rsidR="004A15FD" w:rsidRDefault="004A15F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89984" behindDoc="0" locked="0" layoutInCell="1" allowOverlap="1" wp14:anchorId="023AFE4C" wp14:editId="38F477E4">
                <wp:simplePos x="0" y="0"/>
                <wp:positionH relativeFrom="margin">
                  <wp:align>left</wp:align>
                </wp:positionH>
                <wp:positionV relativeFrom="paragraph">
                  <wp:posOffset>254635</wp:posOffset>
                </wp:positionV>
                <wp:extent cx="6386195" cy="2333625"/>
                <wp:effectExtent l="0" t="0" r="14605" b="28575"/>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333625"/>
                        </a:xfrm>
                        <a:prstGeom prst="rect">
                          <a:avLst/>
                        </a:prstGeom>
                        <a:solidFill>
                          <a:srgbClr val="FFFFFF"/>
                        </a:solidFill>
                        <a:ln w="9525">
                          <a:solidFill>
                            <a:srgbClr val="000000"/>
                          </a:solidFill>
                          <a:miter lim="800000"/>
                          <a:headEnd/>
                          <a:tailEnd/>
                        </a:ln>
                      </wps:spPr>
                      <wps:txbx>
                        <w:txbxContent>
                          <w:p w14:paraId="21A267F1" w14:textId="77777777" w:rsidR="00497A98" w:rsidRPr="0034344E" w:rsidRDefault="0012413C" w:rsidP="00497A98">
                            <w:pPr>
                              <w:widowControl/>
                              <w:autoSpaceDE/>
                              <w:autoSpaceDN/>
                              <w:spacing w:before="100" w:beforeAutospacing="1" w:after="100" w:afterAutospacing="1"/>
                              <w:ind w:leftChars="0" w:left="0" w:firstLineChars="0" w:firstLine="0"/>
                              <w:rPr>
                                <w:rFonts w:cs="ＭＳ Ｐゴシック"/>
                                <w:lang w:val="en-US" w:bidi="ar-SA"/>
                              </w:rPr>
                            </w:pPr>
                            <w:bookmarkStart w:id="1" w:name="_Hlk192142325"/>
                            <w:r w:rsidRPr="0034344E">
                              <w:rPr>
                                <w:rFonts w:cs="ＭＳ Ｐゴシック"/>
                                <w:lang w:val="en-US" w:bidi="ar-SA"/>
                              </w:rPr>
                              <w:t>実証運行</w:t>
                            </w:r>
                            <w:r w:rsidRPr="0034344E">
                              <w:rPr>
                                <w:rFonts w:cs="ＭＳ Ｐゴシック" w:hint="eastAsia"/>
                                <w:lang w:val="en-US" w:bidi="ar-SA"/>
                              </w:rPr>
                              <w:t>で用いた車両は</w:t>
                            </w:r>
                            <w:r w:rsidRPr="0034344E">
                              <w:rPr>
                                <w:rFonts w:cs="ＭＳ Ｐゴシック"/>
                                <w:lang w:val="en-US" w:bidi="ar-SA"/>
                              </w:rPr>
                              <w:t>乗車定員が10人と少ないため、運賃収入だけでは運行費用を賄いきれ</w:t>
                            </w:r>
                            <w:r w:rsidRPr="0034344E">
                              <w:rPr>
                                <w:rFonts w:cs="ＭＳ Ｐゴシック" w:hint="eastAsia"/>
                                <w:lang w:val="en-US" w:bidi="ar-SA"/>
                              </w:rPr>
                              <w:t>ない。</w:t>
                            </w:r>
                            <w:r w:rsidRPr="0034344E">
                              <w:rPr>
                                <w:rFonts w:cs="ＭＳ Ｐゴシック"/>
                                <w:lang w:val="en-US" w:bidi="ar-SA"/>
                              </w:rPr>
                              <w:t>アンケート調査では、200円の運賃でも約4割が利用意向を示したが、3割は100円以下または無償を希望しており、公共交通</w:t>
                            </w:r>
                            <w:r w:rsidRPr="0034344E">
                              <w:rPr>
                                <w:rFonts w:cs="ＭＳ Ｐゴシック" w:hint="eastAsia"/>
                                <w:lang w:val="en-US" w:bidi="ar-SA"/>
                              </w:rPr>
                              <w:t>として</w:t>
                            </w:r>
                            <w:r w:rsidRPr="0034344E">
                              <w:rPr>
                                <w:rFonts w:cs="ＭＳ Ｐゴシック"/>
                                <w:lang w:val="en-US" w:bidi="ar-SA"/>
                              </w:rPr>
                              <w:t>の維持には収支均衡が不可欠で</w:t>
                            </w:r>
                            <w:r w:rsidRPr="0034344E">
                              <w:rPr>
                                <w:rFonts w:cs="ＭＳ Ｐゴシック" w:hint="eastAsia"/>
                                <w:lang w:val="en-US" w:bidi="ar-SA"/>
                              </w:rPr>
                              <w:t>ある</w:t>
                            </w:r>
                            <w:r w:rsidRPr="0034344E">
                              <w:rPr>
                                <w:rFonts w:cs="ＭＳ Ｐゴシック"/>
                                <w:lang w:val="en-US" w:bidi="ar-SA"/>
                              </w:rPr>
                              <w:t>。そ</w:t>
                            </w:r>
                            <w:r w:rsidRPr="0034344E">
                              <w:rPr>
                                <w:rFonts w:cs="ＭＳ Ｐゴシック" w:hint="eastAsia"/>
                                <w:lang w:val="en-US" w:bidi="ar-SA"/>
                              </w:rPr>
                              <w:t>のため</w:t>
                            </w:r>
                            <w:r w:rsidRPr="0034344E">
                              <w:rPr>
                                <w:rFonts w:cs="ＭＳ Ｐゴシック"/>
                                <w:lang w:val="en-US" w:bidi="ar-SA"/>
                              </w:rPr>
                              <w:t>、停留所や車両の広告料、運転手不足に対応するための市内事業者からの協賛金などの獲得が重要な財源確保策</w:t>
                            </w:r>
                            <w:r w:rsidRPr="0034344E">
                              <w:rPr>
                                <w:rFonts w:cs="ＭＳ Ｐゴシック" w:hint="eastAsia"/>
                                <w:lang w:val="en-US" w:bidi="ar-SA"/>
                              </w:rPr>
                              <w:t>であると考える</w:t>
                            </w:r>
                            <w:r w:rsidRPr="0034344E">
                              <w:rPr>
                                <w:rFonts w:cs="ＭＳ Ｐゴシック"/>
                                <w:lang w:val="en-US" w:bidi="ar-SA"/>
                              </w:rPr>
                              <w:t>。</w:t>
                            </w:r>
                          </w:p>
                          <w:p w14:paraId="062635AC" w14:textId="2410553A" w:rsidR="0012413C" w:rsidRPr="0034344E" w:rsidRDefault="0012413C" w:rsidP="00497A98">
                            <w:pPr>
                              <w:widowControl/>
                              <w:autoSpaceDE/>
                              <w:autoSpaceDN/>
                              <w:spacing w:before="100" w:beforeAutospacing="1" w:after="100" w:afterAutospacing="1"/>
                              <w:ind w:leftChars="0" w:left="0" w:firstLineChars="0" w:firstLine="0"/>
                              <w:rPr>
                                <w:rFonts w:cs="ＭＳ Ｐゴシック"/>
                                <w:lang w:val="en-US" w:bidi="ar-SA"/>
                              </w:rPr>
                            </w:pPr>
                            <w:r w:rsidRPr="0034344E">
                              <w:rPr>
                                <w:rFonts w:cs="ＭＳ Ｐゴシック" w:hint="eastAsia"/>
                                <w:lang w:val="en-US" w:bidi="ar-SA"/>
                              </w:rPr>
                              <w:t>人流効果については、</w:t>
                            </w:r>
                            <w:r w:rsidRPr="0034344E">
                              <w:rPr>
                                <w:rFonts w:cs="ＭＳ Ｐゴシック"/>
                                <w:lang w:val="en-US" w:bidi="ar-SA"/>
                              </w:rPr>
                              <w:t>この実証運行は、特定の区間における人流を促進することを目的として</w:t>
                            </w:r>
                            <w:r w:rsidRPr="0034344E">
                              <w:rPr>
                                <w:rFonts w:cs="ＭＳ Ｐゴシック" w:hint="eastAsia"/>
                                <w:lang w:val="en-US" w:bidi="ar-SA"/>
                              </w:rPr>
                              <w:t>おり、</w:t>
                            </w:r>
                            <w:r w:rsidRPr="0034344E">
                              <w:rPr>
                                <w:rFonts w:cs="ＭＳ Ｐゴシック"/>
                                <w:lang w:val="en-US" w:bidi="ar-SA"/>
                              </w:rPr>
                              <w:t>小型車両の特性上、狭い地域や特定の施設へのアクセス向上に貢献すると考えられ</w:t>
                            </w:r>
                            <w:r w:rsidRPr="0034344E">
                              <w:rPr>
                                <w:rFonts w:cs="ＭＳ Ｐゴシック" w:hint="eastAsia"/>
                                <w:lang w:val="en-US" w:bidi="ar-SA"/>
                              </w:rPr>
                              <w:t>る</w:t>
                            </w:r>
                            <w:r w:rsidRPr="0034344E">
                              <w:rPr>
                                <w:rFonts w:cs="ＭＳ Ｐゴシック"/>
                                <w:lang w:val="en-US" w:bidi="ar-SA"/>
                              </w:rPr>
                              <w:t>。しかし、乗車定員が少ないため、広範囲な人流への影響は限定的で</w:t>
                            </w:r>
                            <w:r w:rsidRPr="0034344E">
                              <w:rPr>
                                <w:rFonts w:cs="ＭＳ Ｐゴシック" w:hint="eastAsia"/>
                                <w:lang w:val="en-US" w:bidi="ar-SA"/>
                              </w:rPr>
                              <w:t>ある</w:t>
                            </w:r>
                            <w:r w:rsidRPr="0034344E">
                              <w:rPr>
                                <w:rFonts w:cs="ＭＳ Ｐゴシック"/>
                                <w:lang w:val="en-US" w:bidi="ar-SA"/>
                              </w:rPr>
                              <w:t>。</w:t>
                            </w:r>
                          </w:p>
                          <w:p w14:paraId="0D065FAF" w14:textId="10E3692A" w:rsidR="004A15FD" w:rsidRPr="0012413C" w:rsidRDefault="0012413C" w:rsidP="00497A98">
                            <w:pPr>
                              <w:widowControl/>
                              <w:autoSpaceDE/>
                              <w:autoSpaceDN/>
                              <w:spacing w:before="100" w:beforeAutospacing="1" w:after="100" w:afterAutospacing="1"/>
                              <w:ind w:leftChars="0" w:left="0" w:firstLineChars="0" w:firstLine="0"/>
                              <w:rPr>
                                <w:rFonts w:ascii="ＭＳ Ｐゴシック" w:eastAsia="ＭＳ Ｐゴシック" w:hAnsi="ＭＳ Ｐゴシック" w:cs="ＭＳ Ｐゴシック"/>
                                <w:sz w:val="24"/>
                                <w:szCs w:val="24"/>
                                <w:lang w:val="en-US" w:bidi="ar-SA"/>
                              </w:rPr>
                            </w:pPr>
                            <w:r w:rsidRPr="0034344E">
                              <w:rPr>
                                <w:rFonts w:cs="ＭＳ Ｐゴシック"/>
                                <w:lang w:val="en-US" w:bidi="ar-SA"/>
                              </w:rPr>
                              <w:t>今後は、利用者のニーズや利用状況を分析し、より効果的な運行ルートやダイヤを検討する必要があ</w:t>
                            </w:r>
                            <w:r w:rsidRPr="0034344E">
                              <w:rPr>
                                <w:rFonts w:cs="ＭＳ Ｐゴシック" w:hint="eastAsia"/>
                                <w:lang w:val="en-US" w:bidi="ar-SA"/>
                              </w:rPr>
                              <w:t>り、</w:t>
                            </w:r>
                            <w:r w:rsidRPr="0034344E">
                              <w:rPr>
                                <w:rFonts w:cs="ＭＳ Ｐゴシック"/>
                                <w:lang w:val="en-US" w:bidi="ar-SA"/>
                              </w:rPr>
                              <w:t>また、乗車人数の増加を図るために、広報活動や利用促進キャンペーンなども重要</w:t>
                            </w:r>
                            <w:r w:rsidRPr="0034344E">
                              <w:rPr>
                                <w:rFonts w:cs="ＭＳ Ｐゴシック" w:hint="eastAsia"/>
                                <w:lang w:val="en-US" w:bidi="ar-SA"/>
                              </w:rPr>
                              <w:t>であると考える</w:t>
                            </w:r>
                            <w:r w:rsidRPr="0034344E">
                              <w:rPr>
                                <w:rFonts w:cs="ＭＳ Ｐゴシック"/>
                                <w:lang w:val="en-US" w:bidi="ar-SA"/>
                              </w:rPr>
                              <w:t>。</w:t>
                            </w:r>
                            <w:bookmarkEnd w:id="1"/>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3AFE4C" id="テキスト ボックス 6" o:spid="_x0000_s1030" type="#_x0000_t202" style="position:absolute;margin-left:0;margin-top:20.05pt;width:502.85pt;height:183.75pt;z-index:25168998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">
                <v:textbox>
                  <w:txbxContent>
                    <w:p w14:paraId="21A267F1" w14:textId="77777777" w:rsidR="00497A98" w:rsidRPr="0034344E" w:rsidRDefault="0012413C" w:rsidP="00497A98">
                      <w:pPr>
                        <w:widowControl/>
                        <w:autoSpaceDE/>
                        <w:autoSpaceDN/>
                        <w:spacing w:before="100" w:beforeAutospacing="1" w:after="100" w:afterAutospacing="1"/>
                        <w:ind w:leftChars="0" w:left="0" w:firstLineChars="0" w:firstLine="0"/>
                        <w:rPr>
                          <w:rFonts w:cs="ＭＳ Ｐゴシック"/>
                          <w:lang w:val="en-US" w:bidi="ar-SA"/>
                        </w:rPr>
                      </w:pPr>
                      <w:bookmarkStart w:id="2" w:name="_Hlk192142325"/>
                      <w:r w:rsidRPr="0034344E">
                        <w:rPr>
                          <w:rFonts w:cs="ＭＳ Ｐゴシック"/>
                          <w:lang w:val="en-US" w:bidi="ar-SA"/>
                        </w:rPr>
                        <w:t>実証運行</w:t>
                      </w:r>
                      <w:r w:rsidRPr="0034344E">
                        <w:rPr>
                          <w:rFonts w:cs="ＭＳ Ｐゴシック" w:hint="eastAsia"/>
                          <w:lang w:val="en-US" w:bidi="ar-SA"/>
                        </w:rPr>
                        <w:t>で用いた車両は</w:t>
                      </w:r>
                      <w:r w:rsidRPr="0034344E">
                        <w:rPr>
                          <w:rFonts w:cs="ＭＳ Ｐゴシック"/>
                          <w:lang w:val="en-US" w:bidi="ar-SA"/>
                        </w:rPr>
                        <w:t>乗車定員が10人と少ないため、運賃収入だけでは運行費用を賄いきれ</w:t>
                      </w:r>
                      <w:r w:rsidRPr="0034344E">
                        <w:rPr>
                          <w:rFonts w:cs="ＭＳ Ｐゴシック" w:hint="eastAsia"/>
                          <w:lang w:val="en-US" w:bidi="ar-SA"/>
                        </w:rPr>
                        <w:t>ない。</w:t>
                      </w:r>
                      <w:r w:rsidRPr="0034344E">
                        <w:rPr>
                          <w:rFonts w:cs="ＭＳ Ｐゴシック"/>
                          <w:lang w:val="en-US" w:bidi="ar-SA"/>
                        </w:rPr>
                        <w:t>アンケート調査では、200円の運賃でも約4割が利用意向を示したが、3割は100円以下または無償を希望しており、公共交通</w:t>
                      </w:r>
                      <w:r w:rsidRPr="0034344E">
                        <w:rPr>
                          <w:rFonts w:cs="ＭＳ Ｐゴシック" w:hint="eastAsia"/>
                          <w:lang w:val="en-US" w:bidi="ar-SA"/>
                        </w:rPr>
                        <w:t>として</w:t>
                      </w:r>
                      <w:r w:rsidRPr="0034344E">
                        <w:rPr>
                          <w:rFonts w:cs="ＭＳ Ｐゴシック"/>
                          <w:lang w:val="en-US" w:bidi="ar-SA"/>
                        </w:rPr>
                        <w:t>の維持には収支均衡が不可欠で</w:t>
                      </w:r>
                      <w:r w:rsidRPr="0034344E">
                        <w:rPr>
                          <w:rFonts w:cs="ＭＳ Ｐゴシック" w:hint="eastAsia"/>
                          <w:lang w:val="en-US" w:bidi="ar-SA"/>
                        </w:rPr>
                        <w:t>ある</w:t>
                      </w:r>
                      <w:r w:rsidRPr="0034344E">
                        <w:rPr>
                          <w:rFonts w:cs="ＭＳ Ｐゴシック"/>
                          <w:lang w:val="en-US" w:bidi="ar-SA"/>
                        </w:rPr>
                        <w:t>。そ</w:t>
                      </w:r>
                      <w:r w:rsidRPr="0034344E">
                        <w:rPr>
                          <w:rFonts w:cs="ＭＳ Ｐゴシック" w:hint="eastAsia"/>
                          <w:lang w:val="en-US" w:bidi="ar-SA"/>
                        </w:rPr>
                        <w:t>のため</w:t>
                      </w:r>
                      <w:r w:rsidRPr="0034344E">
                        <w:rPr>
                          <w:rFonts w:cs="ＭＳ Ｐゴシック"/>
                          <w:lang w:val="en-US" w:bidi="ar-SA"/>
                        </w:rPr>
                        <w:t>、停留所や車両の広告料、運転手不足に対応するための市内事業者からの協賛金などの獲得が重要な財源確保策</w:t>
                      </w:r>
                      <w:r w:rsidRPr="0034344E">
                        <w:rPr>
                          <w:rFonts w:cs="ＭＳ Ｐゴシック" w:hint="eastAsia"/>
                          <w:lang w:val="en-US" w:bidi="ar-SA"/>
                        </w:rPr>
                        <w:t>であると考える</w:t>
                      </w:r>
                      <w:r w:rsidRPr="0034344E">
                        <w:rPr>
                          <w:rFonts w:cs="ＭＳ Ｐゴシック"/>
                          <w:lang w:val="en-US" w:bidi="ar-SA"/>
                        </w:rPr>
                        <w:t>。</w:t>
                      </w:r>
                    </w:p>
                    <w:p w14:paraId="062635AC" w14:textId="2410553A" w:rsidR="0012413C" w:rsidRPr="0034344E" w:rsidRDefault="0012413C" w:rsidP="00497A98">
                      <w:pPr>
                        <w:widowControl/>
                        <w:autoSpaceDE/>
                        <w:autoSpaceDN/>
                        <w:spacing w:before="100" w:beforeAutospacing="1" w:after="100" w:afterAutospacing="1"/>
                        <w:ind w:leftChars="0" w:left="0" w:firstLineChars="0" w:firstLine="0"/>
                        <w:rPr>
                          <w:rFonts w:cs="ＭＳ Ｐゴシック"/>
                          <w:lang w:val="en-US" w:bidi="ar-SA"/>
                        </w:rPr>
                      </w:pPr>
                      <w:r w:rsidRPr="0034344E">
                        <w:rPr>
                          <w:rFonts w:cs="ＭＳ Ｐゴシック" w:hint="eastAsia"/>
                          <w:lang w:val="en-US" w:bidi="ar-SA"/>
                        </w:rPr>
                        <w:t>人流効果については、</w:t>
                      </w:r>
                      <w:r w:rsidRPr="0034344E">
                        <w:rPr>
                          <w:rFonts w:cs="ＭＳ Ｐゴシック"/>
                          <w:lang w:val="en-US" w:bidi="ar-SA"/>
                        </w:rPr>
                        <w:t>この実証運行は、特定の区間における人流を促進することを目的として</w:t>
                      </w:r>
                      <w:r w:rsidRPr="0034344E">
                        <w:rPr>
                          <w:rFonts w:cs="ＭＳ Ｐゴシック" w:hint="eastAsia"/>
                          <w:lang w:val="en-US" w:bidi="ar-SA"/>
                        </w:rPr>
                        <w:t>おり、</w:t>
                      </w:r>
                      <w:r w:rsidRPr="0034344E">
                        <w:rPr>
                          <w:rFonts w:cs="ＭＳ Ｐゴシック"/>
                          <w:lang w:val="en-US" w:bidi="ar-SA"/>
                        </w:rPr>
                        <w:t>小型車両の特性上、狭い地域や特定の施設へのアクセス向上に貢献すると考えられ</w:t>
                      </w:r>
                      <w:r w:rsidRPr="0034344E">
                        <w:rPr>
                          <w:rFonts w:cs="ＭＳ Ｐゴシック" w:hint="eastAsia"/>
                          <w:lang w:val="en-US" w:bidi="ar-SA"/>
                        </w:rPr>
                        <w:t>る</w:t>
                      </w:r>
                      <w:r w:rsidRPr="0034344E">
                        <w:rPr>
                          <w:rFonts w:cs="ＭＳ Ｐゴシック"/>
                          <w:lang w:val="en-US" w:bidi="ar-SA"/>
                        </w:rPr>
                        <w:t>。しかし、乗車定員が少ないため、広範囲な人流への影響は限定的で</w:t>
                      </w:r>
                      <w:r w:rsidRPr="0034344E">
                        <w:rPr>
                          <w:rFonts w:cs="ＭＳ Ｐゴシック" w:hint="eastAsia"/>
                          <w:lang w:val="en-US" w:bidi="ar-SA"/>
                        </w:rPr>
                        <w:t>ある</w:t>
                      </w:r>
                      <w:r w:rsidRPr="0034344E">
                        <w:rPr>
                          <w:rFonts w:cs="ＭＳ Ｐゴシック"/>
                          <w:lang w:val="en-US" w:bidi="ar-SA"/>
                        </w:rPr>
                        <w:t>。</w:t>
                      </w:r>
                    </w:p>
                    <w:p w14:paraId="0D065FAF" w14:textId="10E3692A" w:rsidR="004A15FD" w:rsidRPr="0012413C" w:rsidRDefault="0012413C" w:rsidP="00497A98">
                      <w:pPr>
                        <w:widowControl/>
                        <w:autoSpaceDE/>
                        <w:autoSpaceDN/>
                        <w:spacing w:before="100" w:beforeAutospacing="1" w:after="100" w:afterAutospacing="1"/>
                        <w:ind w:leftChars="0" w:left="0" w:firstLineChars="0" w:firstLine="0"/>
                        <w:rPr>
                          <w:rFonts w:ascii="ＭＳ Ｐゴシック" w:eastAsia="ＭＳ Ｐゴシック" w:hAnsi="ＭＳ Ｐゴシック" w:cs="ＭＳ Ｐゴシック"/>
                          <w:sz w:val="24"/>
                          <w:szCs w:val="24"/>
                          <w:lang w:val="en-US" w:bidi="ar-SA"/>
                        </w:rPr>
                      </w:pPr>
                      <w:r w:rsidRPr="0034344E">
                        <w:rPr>
                          <w:rFonts w:cs="ＭＳ Ｐゴシック"/>
                          <w:lang w:val="en-US" w:bidi="ar-SA"/>
                        </w:rPr>
                        <w:t>今後は、利用者のニーズや利用状況を分析し、より効果的な運行ルートやダイヤを検討する必要があ</w:t>
                      </w:r>
                      <w:r w:rsidRPr="0034344E">
                        <w:rPr>
                          <w:rFonts w:cs="ＭＳ Ｐゴシック" w:hint="eastAsia"/>
                          <w:lang w:val="en-US" w:bidi="ar-SA"/>
                        </w:rPr>
                        <w:t>り、</w:t>
                      </w:r>
                      <w:r w:rsidRPr="0034344E">
                        <w:rPr>
                          <w:rFonts w:cs="ＭＳ Ｐゴシック"/>
                          <w:lang w:val="en-US" w:bidi="ar-SA"/>
                        </w:rPr>
                        <w:t>また、乗車人数の増加を図るために、広報活動や利用促進キャンペーンなども重要</w:t>
                      </w:r>
                      <w:r w:rsidRPr="0034344E">
                        <w:rPr>
                          <w:rFonts w:cs="ＭＳ Ｐゴシック" w:hint="eastAsia"/>
                          <w:lang w:val="en-US" w:bidi="ar-SA"/>
                        </w:rPr>
                        <w:t>であると考える</w:t>
                      </w:r>
                      <w:r w:rsidRPr="0034344E">
                        <w:rPr>
                          <w:rFonts w:cs="ＭＳ Ｐゴシック"/>
                          <w:lang w:val="en-US" w:bidi="ar-SA"/>
                        </w:rPr>
                        <w:t>。</w:t>
                      </w:r>
                      <w:bookmarkEnd w:id="2"/>
                    </w:p>
                  </w:txbxContent>
                </v:textbox>
                <w10:wrap type="square" anchorx="margin"/>
              </v:shape>
            </w:pict>
          </mc:Fallback>
        </mc:AlternateContent>
      </w:r>
      <w:r>
        <w:rPr>
          <w:rFonts w:hint="eastAsia"/>
          <w:spacing w:val="-4"/>
          <w:lang w:eastAsia="zh-TW"/>
        </w:rPr>
        <w:t>■経営面</w:t>
      </w:r>
    </w:p>
    <w:p w14:paraId="6C40868D" w14:textId="3F35B0EB" w:rsidR="004A15FD" w:rsidRPr="00B673B8" w:rsidRDefault="00054901" w:rsidP="004A15FD">
      <w:pPr>
        <w:ind w:leftChars="0" w:left="0" w:firstLineChars="0" w:firstLine="0"/>
        <w:rPr>
          <w:rFonts w:eastAsia="PMingLiU" w:hint="eastAsia"/>
          <w:spacing w:val="-4"/>
          <w:lang w:eastAsia="zh-TW"/>
        </w:rPr>
      </w:pPr>
      <w:r w:rsidRPr="004A15FD">
        <w:rPr>
          <w:noProof/>
          <w:spacing w:val="-4"/>
        </w:rPr>
        <mc:AlternateContent>
          <mc:Choice Requires="wps">
            <w:drawing>
              <wp:anchor distT="45720" distB="45720" distL="114300" distR="114300" simplePos="0" relativeHeight="251694080" behindDoc="0" locked="0" layoutInCell="1" allowOverlap="1" wp14:anchorId="6B088E4C" wp14:editId="4BC14B4B">
                <wp:simplePos x="0" y="0"/>
                <wp:positionH relativeFrom="margin">
                  <wp:align>left</wp:align>
                </wp:positionH>
                <wp:positionV relativeFrom="paragraph">
                  <wp:posOffset>2837179</wp:posOffset>
                </wp:positionV>
                <wp:extent cx="6386195" cy="6238875"/>
                <wp:effectExtent l="0" t="0" r="14605" b="28575"/>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6238875"/>
                        </a:xfrm>
                        <a:prstGeom prst="rect">
                          <a:avLst/>
                        </a:prstGeom>
                        <a:solidFill>
                          <a:srgbClr val="FFFFFF"/>
                        </a:solidFill>
                        <a:ln w="9525">
                          <a:solidFill>
                            <a:srgbClr val="000000"/>
                          </a:solidFill>
                          <a:miter lim="800000"/>
                          <a:headEnd/>
                          <a:tailEnd/>
                        </a:ln>
                      </wps:spPr>
                      <wps:txbx>
                        <w:txbxContent>
                          <w:p w14:paraId="677DBF1C" w14:textId="2B6EF8F1" w:rsidR="00BD2C4F" w:rsidRPr="0034344E" w:rsidRDefault="00497A98" w:rsidP="00BD2C4F">
                            <w:pPr>
                              <w:widowControl/>
                              <w:autoSpaceDE/>
                              <w:autoSpaceDN/>
                              <w:spacing w:before="100" w:beforeAutospacing="1" w:after="100" w:afterAutospacing="1"/>
                              <w:ind w:leftChars="0" w:left="0" w:firstLineChars="0" w:firstLine="0"/>
                              <w:rPr>
                                <w:rFonts w:cs="ＭＳ Ｐゴシック"/>
                                <w:lang w:val="en-US" w:bidi="ar-SA"/>
                              </w:rPr>
                            </w:pPr>
                            <w:r w:rsidRPr="0034344E">
                              <w:rPr>
                                <w:rFonts w:cs="ＭＳ Ｐゴシック"/>
                                <w:lang w:val="en-US" w:bidi="ar-SA"/>
                              </w:rPr>
                              <w:t>自動走行が可能な状況下では目標値を達成</w:t>
                            </w:r>
                            <w:r w:rsidR="00A4734E" w:rsidRPr="0034344E">
                              <w:rPr>
                                <w:rFonts w:cs="ＭＳ Ｐゴシック" w:hint="eastAsia"/>
                                <w:lang w:val="en-US" w:bidi="ar-SA"/>
                              </w:rPr>
                              <w:t>できたものの</w:t>
                            </w:r>
                            <w:r w:rsidRPr="0034344E">
                              <w:rPr>
                                <w:rFonts w:cs="ＭＳ Ｐゴシック"/>
                                <w:lang w:val="en-US" w:bidi="ar-SA"/>
                              </w:rPr>
                              <w:t>、降雪時や他車線車両との</w:t>
                            </w:r>
                            <w:r w:rsidR="00A4734E" w:rsidRPr="0034344E">
                              <w:rPr>
                                <w:rFonts w:cs="ＭＳ Ｐゴシック" w:hint="eastAsia"/>
                                <w:lang w:val="en-US" w:bidi="ar-SA"/>
                              </w:rPr>
                              <w:t>近接時、</w:t>
                            </w:r>
                            <w:r w:rsidRPr="0034344E">
                              <w:rPr>
                                <w:rFonts w:cs="ＭＳ Ｐゴシック"/>
                                <w:lang w:val="en-US" w:bidi="ar-SA"/>
                              </w:rPr>
                              <w:t>信号</w:t>
                            </w:r>
                            <w:r w:rsidR="00A4734E" w:rsidRPr="0034344E">
                              <w:rPr>
                                <w:rFonts w:cs="ＭＳ Ｐゴシック" w:hint="eastAsia"/>
                                <w:lang w:val="en-US" w:bidi="ar-SA"/>
                              </w:rPr>
                              <w:t>・</w:t>
                            </w:r>
                            <w:r w:rsidRPr="0034344E">
                              <w:rPr>
                                <w:rFonts w:cs="ＭＳ Ｐゴシック"/>
                                <w:lang w:val="en-US" w:bidi="ar-SA"/>
                              </w:rPr>
                              <w:t>交差点での右折、路上駐車の回避</w:t>
                            </w:r>
                            <w:r w:rsidR="00A4734E" w:rsidRPr="0034344E">
                              <w:rPr>
                                <w:rFonts w:cs="ＭＳ Ｐゴシック" w:hint="eastAsia"/>
                                <w:lang w:val="en-US" w:bidi="ar-SA"/>
                              </w:rPr>
                              <w:t>等</w:t>
                            </w:r>
                            <w:r w:rsidRPr="0034344E">
                              <w:rPr>
                                <w:rFonts w:cs="ＭＳ Ｐゴシック"/>
                                <w:lang w:val="en-US" w:bidi="ar-SA"/>
                              </w:rPr>
                              <w:t>、安全確保のため車内オペレーター</w:t>
                            </w:r>
                            <w:r w:rsidR="00A4734E" w:rsidRPr="0034344E">
                              <w:rPr>
                                <w:rFonts w:cs="ＭＳ Ｐゴシック" w:hint="eastAsia"/>
                                <w:lang w:val="en-US" w:bidi="ar-SA"/>
                              </w:rPr>
                              <w:t>による</w:t>
                            </w:r>
                            <w:r w:rsidRPr="0034344E">
                              <w:rPr>
                                <w:rFonts w:cs="ＭＳ Ｐゴシック"/>
                                <w:lang w:val="en-US" w:bidi="ar-SA"/>
                              </w:rPr>
                              <w:t>手動運転</w:t>
                            </w:r>
                            <w:r w:rsidR="00A4734E" w:rsidRPr="0034344E">
                              <w:rPr>
                                <w:rFonts w:cs="ＭＳ Ｐゴシック" w:hint="eastAsia"/>
                                <w:lang w:val="en-US" w:bidi="ar-SA"/>
                              </w:rPr>
                              <w:t>が必要となる場面が多々あった。</w:t>
                            </w:r>
                            <w:r w:rsidRPr="0034344E">
                              <w:rPr>
                                <w:rFonts w:cs="ＭＳ Ｐゴシック"/>
                                <w:lang w:val="en-US" w:bidi="ar-SA"/>
                              </w:rPr>
                              <w:t>特に</w:t>
                            </w:r>
                            <w:r w:rsidR="00A4734E" w:rsidRPr="0034344E">
                              <w:rPr>
                                <w:rFonts w:cs="ＭＳ Ｐゴシック" w:hint="eastAsia"/>
                                <w:lang w:val="en-US" w:bidi="ar-SA"/>
                              </w:rPr>
                              <w:t>、</w:t>
                            </w:r>
                            <w:r w:rsidRPr="0034344E">
                              <w:rPr>
                                <w:rFonts w:cs="ＭＳ Ｐゴシック"/>
                                <w:lang w:val="en-US" w:bidi="ar-SA"/>
                              </w:rPr>
                              <w:t>降雪時にはセンサーが雪に過剰反応して急停止が頻発</w:t>
                            </w:r>
                            <w:r w:rsidR="00A4734E" w:rsidRPr="0034344E">
                              <w:rPr>
                                <w:rFonts w:cs="ＭＳ Ｐゴシック" w:hint="eastAsia"/>
                                <w:lang w:val="en-US" w:bidi="ar-SA"/>
                              </w:rPr>
                              <w:t>し</w:t>
                            </w:r>
                            <w:r w:rsidRPr="0034344E">
                              <w:rPr>
                                <w:rFonts w:cs="ＭＳ Ｐゴシック" w:hint="eastAsia"/>
                                <w:lang w:val="en-US" w:bidi="ar-SA"/>
                              </w:rPr>
                              <w:t>、</w:t>
                            </w:r>
                            <w:r w:rsidR="00A4734E" w:rsidRPr="0034344E">
                              <w:rPr>
                                <w:rFonts w:cs="ＭＳ Ｐゴシック" w:hint="eastAsia"/>
                                <w:lang w:val="en-US" w:bidi="ar-SA"/>
                              </w:rPr>
                              <w:t>また、</w:t>
                            </w:r>
                            <w:r w:rsidRPr="0034344E">
                              <w:rPr>
                                <w:rFonts w:cs="ＭＳ Ｐゴシック"/>
                                <w:lang w:val="en-US" w:bidi="ar-SA"/>
                              </w:rPr>
                              <w:t>降雪・積雪時の生活排雪</w:t>
                            </w:r>
                            <w:r w:rsidRPr="0034344E">
                              <w:rPr>
                                <w:rFonts w:cs="ＭＳ Ｐゴシック" w:hint="eastAsia"/>
                                <w:lang w:val="en-US" w:bidi="ar-SA"/>
                              </w:rPr>
                              <w:t>を障害物として</w:t>
                            </w:r>
                            <w:r w:rsidR="00A4734E" w:rsidRPr="0034344E">
                              <w:rPr>
                                <w:rFonts w:cs="ＭＳ Ｐゴシック" w:hint="eastAsia"/>
                                <w:lang w:val="en-US" w:bidi="ar-SA"/>
                              </w:rPr>
                              <w:t>誤認識し</w:t>
                            </w:r>
                            <w:r w:rsidRPr="0034344E">
                              <w:rPr>
                                <w:rFonts w:cs="ＭＳ Ｐゴシック" w:hint="eastAsia"/>
                                <w:lang w:val="en-US" w:bidi="ar-SA"/>
                              </w:rPr>
                              <w:t>急ブレーキが頻発する現象</w:t>
                            </w:r>
                            <w:r w:rsidR="00BD2C4F" w:rsidRPr="0034344E">
                              <w:rPr>
                                <w:rFonts w:cs="ＭＳ Ｐゴシック" w:hint="eastAsia"/>
                                <w:lang w:val="en-US" w:bidi="ar-SA"/>
                              </w:rPr>
                              <w:t>が</w:t>
                            </w:r>
                            <w:r w:rsidRPr="0034344E">
                              <w:rPr>
                                <w:rFonts w:cs="ＭＳ Ｐゴシック"/>
                                <w:lang w:val="en-US" w:bidi="ar-SA"/>
                              </w:rPr>
                              <w:t>課題</w:t>
                            </w:r>
                            <w:r w:rsidR="00A4734E" w:rsidRPr="0034344E">
                              <w:rPr>
                                <w:rFonts w:cs="ＭＳ Ｐゴシック" w:hint="eastAsia"/>
                                <w:lang w:val="en-US" w:bidi="ar-SA"/>
                              </w:rPr>
                              <w:t>となり</w:t>
                            </w:r>
                            <w:r w:rsidRPr="0034344E">
                              <w:rPr>
                                <w:rFonts w:cs="ＭＳ Ｐゴシック"/>
                                <w:lang w:val="en-US" w:bidi="ar-SA"/>
                              </w:rPr>
                              <w:t>、運行前の</w:t>
                            </w:r>
                            <w:r w:rsidR="00A67309" w:rsidRPr="0034344E">
                              <w:rPr>
                                <w:rFonts w:cs="ＭＳ Ｐゴシック" w:hint="eastAsia"/>
                                <w:lang w:val="en-US" w:bidi="ar-SA"/>
                              </w:rPr>
                              <w:t>市職員による</w:t>
                            </w:r>
                            <w:r w:rsidRPr="0034344E">
                              <w:rPr>
                                <w:rFonts w:cs="ＭＳ Ｐゴシック"/>
                                <w:lang w:val="en-US" w:bidi="ar-SA"/>
                              </w:rPr>
                              <w:t>除雪作業や</w:t>
                            </w:r>
                            <w:r w:rsidR="00A67309" w:rsidRPr="0034344E">
                              <w:rPr>
                                <w:rFonts w:cs="ＭＳ Ｐゴシック" w:hint="eastAsia"/>
                                <w:lang w:val="en-US" w:bidi="ar-SA"/>
                              </w:rPr>
                              <w:t>、</w:t>
                            </w:r>
                            <w:r w:rsidRPr="0034344E">
                              <w:rPr>
                                <w:rFonts w:cs="ＭＳ Ｐゴシック"/>
                                <w:lang w:val="en-US" w:bidi="ar-SA"/>
                              </w:rPr>
                              <w:t>センサーの許容範囲の確認が</w:t>
                            </w:r>
                            <w:r w:rsidR="00A4734E" w:rsidRPr="0034344E">
                              <w:rPr>
                                <w:rFonts w:cs="ＭＳ Ｐゴシック" w:hint="eastAsia"/>
                                <w:lang w:val="en-US" w:bidi="ar-SA"/>
                              </w:rPr>
                              <w:t>不可欠</w:t>
                            </w:r>
                            <w:r w:rsidRPr="0034344E">
                              <w:rPr>
                                <w:rFonts w:cs="ＭＳ Ｐゴシック"/>
                                <w:lang w:val="en-US" w:bidi="ar-SA"/>
                              </w:rPr>
                              <w:t>で</w:t>
                            </w:r>
                            <w:r w:rsidRPr="0034344E">
                              <w:rPr>
                                <w:rFonts w:cs="ＭＳ Ｐゴシック" w:hint="eastAsia"/>
                                <w:lang w:val="en-US" w:bidi="ar-SA"/>
                              </w:rPr>
                              <w:t>あった</w:t>
                            </w:r>
                            <w:r w:rsidRPr="0034344E">
                              <w:rPr>
                                <w:rFonts w:cs="ＭＳ Ｐゴシック"/>
                                <w:lang w:val="en-US" w:bidi="ar-SA"/>
                              </w:rPr>
                              <w:t>。</w:t>
                            </w:r>
                          </w:p>
                          <w:p w14:paraId="700253EA" w14:textId="63839AAA" w:rsidR="00BD2C4F" w:rsidRPr="0034344E" w:rsidRDefault="00A4734E" w:rsidP="00BD2C4F">
                            <w:pPr>
                              <w:widowControl/>
                              <w:autoSpaceDE/>
                              <w:autoSpaceDN/>
                              <w:spacing w:before="100" w:beforeAutospacing="1" w:after="100" w:afterAutospacing="1"/>
                              <w:ind w:leftChars="0" w:left="0" w:firstLineChars="0" w:firstLine="0"/>
                              <w:rPr>
                                <w:rFonts w:cs="ＭＳ Ｐゴシック"/>
                                <w:lang w:val="en-US" w:bidi="ar-SA"/>
                              </w:rPr>
                            </w:pPr>
                            <w:r w:rsidRPr="0034344E">
                              <w:rPr>
                                <w:rFonts w:cs="ＭＳ Ｐゴシック" w:hint="eastAsia"/>
                                <w:lang w:val="en-US" w:bidi="ar-SA"/>
                              </w:rPr>
                              <w:t>さらに</w:t>
                            </w:r>
                            <w:r w:rsidR="00BD2C4F" w:rsidRPr="0034344E">
                              <w:rPr>
                                <w:rFonts w:cs="ＭＳ Ｐゴシック" w:hint="eastAsia"/>
                                <w:lang w:val="en-US" w:bidi="ar-SA"/>
                              </w:rPr>
                              <w:t>、遠隔監視</w:t>
                            </w:r>
                            <w:r w:rsidR="003F6B49">
                              <w:rPr>
                                <w:rFonts w:cs="ＭＳ Ｐゴシック" w:hint="eastAsia"/>
                                <w:lang w:val="en-US" w:bidi="ar-SA"/>
                              </w:rPr>
                              <w:t>シ</w:t>
                            </w:r>
                            <w:r w:rsidR="00BD2C4F" w:rsidRPr="0034344E">
                              <w:rPr>
                                <w:rFonts w:cs="ＭＳ Ｐゴシック" w:hint="eastAsia"/>
                                <w:lang w:val="en-US" w:bidi="ar-SA"/>
                              </w:rPr>
                              <w:t>ステム</w:t>
                            </w:r>
                            <w:r w:rsidRPr="0034344E">
                              <w:rPr>
                                <w:rFonts w:cs="ＭＳ Ｐゴシック" w:hint="eastAsia"/>
                                <w:lang w:val="en-US" w:bidi="ar-SA"/>
                              </w:rPr>
                              <w:t>の</w:t>
                            </w:r>
                            <w:r w:rsidR="00BD2C4F" w:rsidRPr="0034344E">
                              <w:rPr>
                                <w:rFonts w:cs="ＭＳ Ｐゴシック" w:hint="eastAsia"/>
                                <w:lang w:val="en-US" w:bidi="ar-SA"/>
                              </w:rPr>
                              <w:t>アラート</w:t>
                            </w:r>
                            <w:r w:rsidRPr="0034344E">
                              <w:rPr>
                                <w:rFonts w:cs="ＭＳ Ｐゴシック" w:hint="eastAsia"/>
                                <w:lang w:val="en-US" w:bidi="ar-SA"/>
                              </w:rPr>
                              <w:t>に関しても</w:t>
                            </w:r>
                            <w:r w:rsidR="00BD2C4F" w:rsidRPr="0034344E">
                              <w:rPr>
                                <w:rFonts w:cs="ＭＳ Ｐゴシック" w:hint="eastAsia"/>
                                <w:lang w:val="en-US" w:bidi="ar-SA"/>
                              </w:rPr>
                              <w:t>、マンホールや雪等の段差通過</w:t>
                            </w:r>
                            <w:r w:rsidRPr="0034344E">
                              <w:rPr>
                                <w:rFonts w:cs="ＭＳ Ｐゴシック" w:hint="eastAsia"/>
                                <w:lang w:val="en-US" w:bidi="ar-SA"/>
                              </w:rPr>
                              <w:t>時の通常の揺れが</w:t>
                            </w:r>
                            <w:r w:rsidR="00BD2C4F" w:rsidRPr="0034344E">
                              <w:rPr>
                                <w:rFonts w:cs="ＭＳ Ｐゴシック" w:hint="eastAsia"/>
                                <w:lang w:val="en-US" w:bidi="ar-SA"/>
                              </w:rPr>
                              <w:t>、システム上では「強いブレーキ」や「激しいブレーキ」として誤</w:t>
                            </w:r>
                            <w:r w:rsidRPr="0034344E">
                              <w:rPr>
                                <w:rFonts w:cs="ＭＳ Ｐゴシック" w:hint="eastAsia"/>
                                <w:lang w:val="en-US" w:bidi="ar-SA"/>
                              </w:rPr>
                              <w:t>認識</w:t>
                            </w:r>
                            <w:r w:rsidR="00BD2C4F" w:rsidRPr="0034344E">
                              <w:rPr>
                                <w:rFonts w:cs="ＭＳ Ｐゴシック" w:hint="eastAsia"/>
                                <w:lang w:val="en-US" w:bidi="ar-SA"/>
                              </w:rPr>
                              <w:t>される事例が多数発生した。</w:t>
                            </w:r>
                            <w:r w:rsidRPr="0034344E">
                              <w:rPr>
                                <w:rFonts w:cs="ＭＳ Ｐゴシック" w:hint="eastAsia"/>
                                <w:lang w:val="en-US" w:bidi="ar-SA"/>
                              </w:rPr>
                              <w:t>これらのことから、</w:t>
                            </w:r>
                            <w:r w:rsidR="00BD2C4F" w:rsidRPr="0034344E">
                              <w:rPr>
                                <w:rFonts w:cs="ＭＳ Ｐゴシック" w:hint="eastAsia"/>
                                <w:lang w:val="en-US" w:bidi="ar-SA"/>
                              </w:rPr>
                              <w:t>現行の自動運転車両のセンサー反応や遠隔監視システムの検知水準が、実際の運</w:t>
                            </w:r>
                            <w:r w:rsidR="00A67309" w:rsidRPr="0034344E">
                              <w:rPr>
                                <w:rFonts w:cs="ＭＳ Ｐゴシック" w:hint="eastAsia"/>
                                <w:lang w:val="en-US" w:bidi="ar-SA"/>
                              </w:rPr>
                              <w:t>行</w:t>
                            </w:r>
                            <w:r w:rsidR="00BD2C4F" w:rsidRPr="0034344E">
                              <w:rPr>
                                <w:rFonts w:cs="ＭＳ Ｐゴシック" w:hint="eastAsia"/>
                                <w:lang w:val="en-US" w:bidi="ar-SA"/>
                              </w:rPr>
                              <w:t>を担う車内オペレーターや遠隔監視担当者の感覚と乖離していることが課題であると認識している。</w:t>
                            </w:r>
                          </w:p>
                          <w:p w14:paraId="27584E08" w14:textId="2D0E2C17" w:rsidR="00497A98" w:rsidRPr="0034344E" w:rsidRDefault="00497A98" w:rsidP="00497A98">
                            <w:pPr>
                              <w:widowControl/>
                              <w:autoSpaceDE/>
                              <w:autoSpaceDN/>
                              <w:spacing w:before="100" w:beforeAutospacing="1" w:after="100" w:afterAutospacing="1"/>
                              <w:ind w:leftChars="0" w:left="0" w:firstLineChars="0" w:firstLine="0"/>
                              <w:rPr>
                                <w:rFonts w:cs="ＭＳ Ｐゴシック"/>
                                <w:lang w:val="en-US" w:bidi="ar-SA"/>
                              </w:rPr>
                            </w:pPr>
                            <w:r w:rsidRPr="0034344E">
                              <w:rPr>
                                <w:rFonts w:cs="ＭＳ Ｐゴシック"/>
                                <w:lang w:val="en-US" w:bidi="ar-SA"/>
                              </w:rPr>
                              <w:t>冬季</w:t>
                            </w:r>
                            <w:r w:rsidR="00A67309" w:rsidRPr="0034344E">
                              <w:rPr>
                                <w:rFonts w:cs="ＭＳ Ｐゴシック" w:hint="eastAsia"/>
                                <w:lang w:val="en-US" w:bidi="ar-SA"/>
                              </w:rPr>
                              <w:t>の</w:t>
                            </w:r>
                            <w:r w:rsidRPr="0034344E">
                              <w:rPr>
                                <w:rFonts w:cs="ＭＳ Ｐゴシック"/>
                                <w:lang w:val="en-US" w:bidi="ar-SA"/>
                              </w:rPr>
                              <w:t>厳しい運行状況下での実証データは</w:t>
                            </w:r>
                            <w:r w:rsidRPr="0034344E">
                              <w:rPr>
                                <w:rFonts w:cs="ＭＳ Ｐゴシック" w:hint="eastAsia"/>
                                <w:lang w:val="en-US" w:bidi="ar-SA"/>
                              </w:rPr>
                              <w:t>全国的に</w:t>
                            </w:r>
                            <w:r w:rsidRPr="0034344E">
                              <w:rPr>
                                <w:rFonts w:cs="ＭＳ Ｐゴシック"/>
                                <w:lang w:val="en-US" w:bidi="ar-SA"/>
                              </w:rPr>
                              <w:t>不足しており、特に降雪地域</w:t>
                            </w:r>
                            <w:r w:rsidR="00A67309" w:rsidRPr="0034344E">
                              <w:rPr>
                                <w:rFonts w:cs="ＭＳ Ｐゴシック" w:hint="eastAsia"/>
                                <w:lang w:val="en-US" w:bidi="ar-SA"/>
                              </w:rPr>
                              <w:t>における</w:t>
                            </w:r>
                            <w:r w:rsidRPr="0034344E">
                              <w:rPr>
                                <w:rFonts w:cs="ＭＳ Ｐゴシック"/>
                                <w:lang w:val="en-US" w:bidi="ar-SA"/>
                              </w:rPr>
                              <w:t>完全自動運転（レベル4、5）の実現には、大規模な冬季実証運行とデータ収集が不可欠で</w:t>
                            </w:r>
                            <w:r w:rsidRPr="0034344E">
                              <w:rPr>
                                <w:rFonts w:cs="ＭＳ Ｐゴシック" w:hint="eastAsia"/>
                                <w:lang w:val="en-US" w:bidi="ar-SA"/>
                              </w:rPr>
                              <w:t>ある</w:t>
                            </w:r>
                            <w:r w:rsidRPr="0034344E">
                              <w:rPr>
                                <w:rFonts w:cs="ＭＳ Ｐゴシック"/>
                                <w:lang w:val="en-US" w:bidi="ar-SA"/>
                              </w:rPr>
                              <w:t>。</w:t>
                            </w:r>
                            <w:r w:rsidR="00A67309" w:rsidRPr="0034344E">
                              <w:rPr>
                                <w:rFonts w:cs="ＭＳ Ｐゴシック" w:hint="eastAsia"/>
                                <w:lang w:val="en-US" w:bidi="ar-SA"/>
                              </w:rPr>
                              <w:t>とりわけ、</w:t>
                            </w:r>
                            <w:r w:rsidRPr="0034344E">
                              <w:rPr>
                                <w:rFonts w:cs="ＭＳ Ｐゴシック"/>
                                <w:lang w:val="en-US" w:bidi="ar-SA"/>
                              </w:rPr>
                              <w:t>降雪時</w:t>
                            </w:r>
                            <w:r w:rsidR="00A67309" w:rsidRPr="0034344E">
                              <w:rPr>
                                <w:rFonts w:cs="ＭＳ Ｐゴシック" w:hint="eastAsia"/>
                                <w:lang w:val="en-US" w:bidi="ar-SA"/>
                              </w:rPr>
                              <w:t>や</w:t>
                            </w:r>
                            <w:r w:rsidRPr="0034344E">
                              <w:rPr>
                                <w:rFonts w:cs="ＭＳ Ｐゴシック" w:hint="eastAsia"/>
                                <w:lang w:val="en-US" w:bidi="ar-SA"/>
                              </w:rPr>
                              <w:t>積雪時</w:t>
                            </w:r>
                            <w:r w:rsidRPr="0034344E">
                              <w:rPr>
                                <w:rFonts w:cs="ＭＳ Ｐゴシック"/>
                                <w:lang w:val="en-US" w:bidi="ar-SA"/>
                              </w:rPr>
                              <w:t>のセンサー</w:t>
                            </w:r>
                            <w:r w:rsidR="00A67309" w:rsidRPr="0034344E">
                              <w:rPr>
                                <w:rFonts w:cs="ＭＳ Ｐゴシック" w:hint="eastAsia"/>
                                <w:lang w:val="en-US" w:bidi="ar-SA"/>
                              </w:rPr>
                              <w:t>の</w:t>
                            </w:r>
                            <w:r w:rsidRPr="0034344E">
                              <w:rPr>
                                <w:rFonts w:cs="ＭＳ Ｐゴシック" w:hint="eastAsia"/>
                                <w:lang w:val="en-US" w:bidi="ar-SA"/>
                              </w:rPr>
                              <w:t>認識能力</w:t>
                            </w:r>
                            <w:r w:rsidR="00BD2C4F" w:rsidRPr="0034344E">
                              <w:rPr>
                                <w:rFonts w:cs="ＭＳ Ｐゴシック" w:hint="eastAsia"/>
                                <w:lang w:val="en-US" w:bidi="ar-SA"/>
                              </w:rPr>
                              <w:t>は</w:t>
                            </w:r>
                            <w:r w:rsidR="00A67309" w:rsidRPr="0034344E">
                              <w:rPr>
                                <w:rFonts w:cs="ＭＳ Ｐゴシック" w:hint="eastAsia"/>
                                <w:lang w:val="en-US" w:bidi="ar-SA"/>
                              </w:rPr>
                              <w:t>改善の余地が大きく</w:t>
                            </w:r>
                            <w:r w:rsidRPr="0034344E">
                              <w:rPr>
                                <w:rFonts w:cs="ＭＳ Ｐゴシック"/>
                                <w:lang w:val="en-US" w:bidi="ar-SA"/>
                              </w:rPr>
                              <w:t>、国主導で全国の降雪地域</w:t>
                            </w:r>
                            <w:r w:rsidR="00A67309" w:rsidRPr="0034344E">
                              <w:rPr>
                                <w:rFonts w:cs="ＭＳ Ｐゴシック" w:hint="eastAsia"/>
                                <w:lang w:val="en-US" w:bidi="ar-SA"/>
                              </w:rPr>
                              <w:t>における</w:t>
                            </w:r>
                            <w:r w:rsidRPr="0034344E">
                              <w:rPr>
                                <w:rFonts w:cs="ＭＳ Ｐゴシック"/>
                                <w:lang w:val="en-US" w:bidi="ar-SA"/>
                              </w:rPr>
                              <w:t>実証運行を推進し、データ収集とセンサー改良を加速させるべき</w:t>
                            </w:r>
                            <w:r w:rsidRPr="0034344E">
                              <w:rPr>
                                <w:rFonts w:cs="ＭＳ Ｐゴシック" w:hint="eastAsia"/>
                                <w:lang w:val="en-US" w:bidi="ar-SA"/>
                              </w:rPr>
                              <w:t>であると考える</w:t>
                            </w:r>
                            <w:r w:rsidRPr="0034344E">
                              <w:rPr>
                                <w:rFonts w:cs="ＭＳ Ｐゴシック"/>
                                <w:lang w:val="en-US" w:bidi="ar-SA"/>
                              </w:rPr>
                              <w:t>。</w:t>
                            </w:r>
                          </w:p>
                          <w:p w14:paraId="513E213A" w14:textId="6B1ADB28" w:rsidR="004A15FD" w:rsidRPr="00CB2EDE" w:rsidRDefault="00497A98" w:rsidP="00CB2EDE">
                            <w:pPr>
                              <w:widowControl/>
                              <w:autoSpaceDE/>
                              <w:autoSpaceDN/>
                              <w:spacing w:before="100" w:beforeAutospacing="1" w:after="100" w:afterAutospacing="1"/>
                              <w:ind w:leftChars="0" w:left="0" w:firstLineChars="0" w:firstLine="0"/>
                              <w:rPr>
                                <w:rFonts w:ascii="ＭＳ Ｐゴシック" w:eastAsia="ＭＳ Ｐゴシック" w:hAnsi="ＭＳ Ｐゴシック" w:cs="ＭＳ Ｐゴシック"/>
                                <w:sz w:val="24"/>
                                <w:szCs w:val="24"/>
                                <w:lang w:val="en-US" w:bidi="ar-SA"/>
                              </w:rPr>
                            </w:pPr>
                            <w:r w:rsidRPr="0034344E">
                              <w:rPr>
                                <w:rFonts w:cs="ＭＳ Ｐゴシック" w:hint="eastAsia"/>
                                <w:lang w:val="en-US" w:bidi="ar-SA"/>
                              </w:rPr>
                              <w:t>特に</w:t>
                            </w:r>
                            <w:r w:rsidRPr="0034344E">
                              <w:rPr>
                                <w:rFonts w:cs="ＭＳ Ｐゴシック"/>
                                <w:lang w:val="en-US" w:bidi="ar-SA"/>
                              </w:rPr>
                              <w:t>北海道</w:t>
                            </w:r>
                            <w:r w:rsidR="003F6B49">
                              <w:rPr>
                                <w:rFonts w:cs="ＭＳ Ｐゴシック" w:hint="eastAsia"/>
                                <w:lang w:val="en-US" w:bidi="ar-SA"/>
                              </w:rPr>
                              <w:t>や東北</w:t>
                            </w:r>
                            <w:r w:rsidRPr="0034344E">
                              <w:rPr>
                                <w:rFonts w:cs="ＭＳ Ｐゴシック"/>
                                <w:lang w:val="en-US" w:bidi="ar-SA"/>
                              </w:rPr>
                              <w:t>のような降雪地域での自動運転実装には、センサー技術の</w:t>
                            </w:r>
                            <w:r w:rsidR="00A67309" w:rsidRPr="0034344E">
                              <w:rPr>
                                <w:rFonts w:cs="ＭＳ Ｐゴシック" w:hint="eastAsia"/>
                                <w:lang w:val="en-US" w:bidi="ar-SA"/>
                              </w:rPr>
                              <w:t>高度化</w:t>
                            </w:r>
                            <w:r w:rsidRPr="0034344E">
                              <w:rPr>
                                <w:rFonts w:cs="ＭＳ Ｐゴシック"/>
                                <w:lang w:val="en-US" w:bidi="ar-SA"/>
                              </w:rPr>
                              <w:t>など</w:t>
                            </w:r>
                            <w:r w:rsidR="00A67309" w:rsidRPr="0034344E">
                              <w:rPr>
                                <w:rFonts w:cs="ＭＳ Ｐゴシック" w:hint="eastAsia"/>
                                <w:lang w:val="en-US" w:bidi="ar-SA"/>
                              </w:rPr>
                              <w:t>、</w:t>
                            </w:r>
                            <w:r w:rsidRPr="0034344E">
                              <w:rPr>
                                <w:rFonts w:cs="ＭＳ Ｐゴシック"/>
                                <w:lang w:val="en-US" w:bidi="ar-SA"/>
                              </w:rPr>
                              <w:t>数年単位の</w:t>
                            </w:r>
                            <w:r w:rsidR="00A67309" w:rsidRPr="0034344E">
                              <w:rPr>
                                <w:rFonts w:cs="ＭＳ Ｐゴシック" w:hint="eastAsia"/>
                                <w:lang w:val="en-US" w:bidi="ar-SA"/>
                              </w:rPr>
                              <w:t>時間を要すると考えられ</w:t>
                            </w:r>
                            <w:r w:rsidRPr="0034344E">
                              <w:rPr>
                                <w:rFonts w:cs="ＭＳ Ｐゴシック"/>
                                <w:lang w:val="en-US" w:bidi="ar-SA"/>
                              </w:rPr>
                              <w:t>、</w:t>
                            </w:r>
                            <w:r w:rsidR="003F6B49">
                              <w:rPr>
                                <w:rFonts w:cs="ＭＳ Ｐゴシック" w:hint="eastAsia"/>
                                <w:lang w:val="en-US" w:bidi="ar-SA"/>
                              </w:rPr>
                              <w:t>企業や一地方自治体のみの力では速やかな技術進展を期待することは難しいため、</w:t>
                            </w:r>
                            <w:r w:rsidRPr="0034344E">
                              <w:rPr>
                                <w:rFonts w:cs="ＭＳ Ｐゴシック"/>
                                <w:lang w:val="en-US" w:bidi="ar-SA"/>
                              </w:rPr>
                              <w:t>国</w:t>
                            </w:r>
                            <w:r w:rsidR="003F6B49">
                              <w:rPr>
                                <w:rFonts w:cs="ＭＳ Ｐゴシック" w:hint="eastAsia"/>
                                <w:lang w:val="en-US" w:bidi="ar-SA"/>
                              </w:rPr>
                              <w:t>が中心となって力強く進めて</w:t>
                            </w:r>
                            <w:r w:rsidR="00CB2EDE">
                              <w:rPr>
                                <w:rFonts w:cs="ＭＳ Ｐゴシック" w:hint="eastAsia"/>
                                <w:lang w:val="en-US" w:bidi="ar-SA"/>
                              </w:rPr>
                              <w:t>いただきたい</w:t>
                            </w:r>
                            <w:r w:rsidRPr="0034344E">
                              <w:rPr>
                                <w:rFonts w:cs="ＭＳ Ｐゴシック"/>
                                <w:lang w:val="en-US" w:bidi="ar-SA"/>
                              </w:rPr>
                              <w:t>。</w:t>
                            </w:r>
                          </w:p>
                          <w:p w14:paraId="77FD9CDA" w14:textId="05507E28" w:rsidR="0099343C" w:rsidRDefault="0099343C" w:rsidP="00054901">
                            <w:pPr>
                              <w:ind w:leftChars="0" w:left="0"/>
                              <w:rPr>
                                <w:lang w:val="en-US"/>
                              </w:rPr>
                            </w:pPr>
                            <w:r>
                              <w:rPr>
                                <w:noProof/>
                                <w:lang w:val="en-US"/>
                              </w:rPr>
                              <w:drawing>
                                <wp:inline distT="0" distB="0" distL="0" distR="0" wp14:anchorId="60CEB7DD" wp14:editId="3A99BF5C">
                                  <wp:extent cx="1392360" cy="1843405"/>
                                  <wp:effectExtent l="0" t="0" r="0" b="444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6850" cy="1849350"/>
                                          </a:xfrm>
                                          <a:prstGeom prst="rect">
                                            <a:avLst/>
                                          </a:prstGeom>
                                          <a:noFill/>
                                          <a:ln>
                                            <a:noFill/>
                                          </a:ln>
                                        </pic:spPr>
                                      </pic:pic>
                                    </a:graphicData>
                                  </a:graphic>
                                </wp:inline>
                              </w:drawing>
                            </w:r>
                            <w:r w:rsidR="00054901">
                              <w:rPr>
                                <w:rFonts w:hint="eastAsia"/>
                                <w:lang w:val="en-US"/>
                              </w:rPr>
                              <w:t xml:space="preserve">　　</w:t>
                            </w:r>
                            <w:r w:rsidR="00054901">
                              <w:rPr>
                                <w:rFonts w:hint="eastAsia"/>
                                <w:noProof/>
                                <w:lang w:val="en-US"/>
                              </w:rPr>
                              <w:drawing>
                                <wp:inline distT="0" distB="0" distL="0" distR="0" wp14:anchorId="0D597E5D" wp14:editId="5824C6C7">
                                  <wp:extent cx="1362808" cy="1828800"/>
                                  <wp:effectExtent l="0" t="0" r="889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6186" cy="1833333"/>
                                          </a:xfrm>
                                          <a:prstGeom prst="rect">
                                            <a:avLst/>
                                          </a:prstGeom>
                                          <a:noFill/>
                                          <a:ln>
                                            <a:noFill/>
                                          </a:ln>
                                        </pic:spPr>
                                      </pic:pic>
                                    </a:graphicData>
                                  </a:graphic>
                                </wp:inline>
                              </w:drawing>
                            </w:r>
                            <w:r w:rsidR="00054901">
                              <w:rPr>
                                <w:rFonts w:hint="eastAsia"/>
                                <w:lang w:val="en-US"/>
                              </w:rPr>
                              <w:t xml:space="preserve">　</w:t>
                            </w:r>
                            <w:r w:rsidR="00054901">
                              <w:rPr>
                                <w:noProof/>
                                <w:lang w:val="en-US"/>
                              </w:rPr>
                              <w:drawing>
                                <wp:inline distT="0" distB="0" distL="0" distR="0" wp14:anchorId="5D7C1096" wp14:editId="0EEF1618">
                                  <wp:extent cx="1401760" cy="1837741"/>
                                  <wp:effectExtent l="0" t="0" r="8255"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14448" cy="1854375"/>
                                          </a:xfrm>
                                          <a:prstGeom prst="rect">
                                            <a:avLst/>
                                          </a:prstGeom>
                                          <a:noFill/>
                                          <a:ln>
                                            <a:noFill/>
                                          </a:ln>
                                        </pic:spPr>
                                      </pic:pic>
                                    </a:graphicData>
                                  </a:graphic>
                                </wp:inline>
                              </w:drawing>
                            </w:r>
                            <w:r w:rsidR="00054901">
                              <w:rPr>
                                <w:rFonts w:hint="eastAsia"/>
                                <w:lang w:val="en-US"/>
                              </w:rPr>
                              <w:t xml:space="preserve">　</w:t>
                            </w:r>
                            <w:r w:rsidR="00054901">
                              <w:rPr>
                                <w:noProof/>
                                <w:lang w:val="en-US"/>
                              </w:rPr>
                              <w:drawing>
                                <wp:inline distT="0" distB="0" distL="0" distR="0" wp14:anchorId="641338D9" wp14:editId="692795F5">
                                  <wp:extent cx="1382817" cy="1836977"/>
                                  <wp:effectExtent l="0" t="0" r="8255"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03205" cy="1864061"/>
                                          </a:xfrm>
                                          <a:prstGeom prst="rect">
                                            <a:avLst/>
                                          </a:prstGeom>
                                          <a:noFill/>
                                          <a:ln>
                                            <a:noFill/>
                                          </a:ln>
                                        </pic:spPr>
                                      </pic:pic>
                                    </a:graphicData>
                                  </a:graphic>
                                </wp:inline>
                              </w:drawing>
                            </w:r>
                          </w:p>
                          <w:p w14:paraId="7C047109" w14:textId="11048A4E" w:rsidR="00542484" w:rsidRPr="00497A98" w:rsidRDefault="00542484" w:rsidP="00054901">
                            <w:pPr>
                              <w:ind w:leftChars="0" w:left="0"/>
                              <w:rPr>
                                <w:lang w:val="en-US"/>
                              </w:rPr>
                            </w:pPr>
                            <w:r>
                              <w:rPr>
                                <w:rFonts w:hint="eastAsia"/>
                                <w:lang w:val="en-US"/>
                              </w:rPr>
                              <w:t>降雪へのセンサー反応　　　　生活排雪の除去　　　　　　積雪、凍結路面　　　　　 要注意箇所の共有</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088E4C" id="テキスト ボックス 8" o:spid="_x0000_s1031" type="#_x0000_t202" style="position:absolute;margin-left:0;margin-top:223.4pt;width:502.85pt;height:491.25pt;z-index:25169408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">
                <v:textbox>
                  <w:txbxContent>
                    <w:p w14:paraId="677DBF1C" w14:textId="2B6EF8F1" w:rsidR="00BD2C4F" w:rsidRPr="0034344E" w:rsidRDefault="00497A98" w:rsidP="00BD2C4F">
                      <w:pPr>
                        <w:widowControl/>
                        <w:autoSpaceDE/>
                        <w:autoSpaceDN/>
                        <w:spacing w:before="100" w:beforeAutospacing="1" w:after="100" w:afterAutospacing="1"/>
                        <w:ind w:leftChars="0" w:left="0" w:firstLineChars="0" w:firstLine="0"/>
                        <w:rPr>
                          <w:rFonts w:cs="ＭＳ Ｐゴシック"/>
                          <w:lang w:val="en-US" w:bidi="ar-SA"/>
                        </w:rPr>
                      </w:pPr>
                      <w:r w:rsidRPr="0034344E">
                        <w:rPr>
                          <w:rFonts w:cs="ＭＳ Ｐゴシック"/>
                          <w:lang w:val="en-US" w:bidi="ar-SA"/>
                        </w:rPr>
                        <w:t>自動走行が可能な状況下では目標値を達成</w:t>
                      </w:r>
                      <w:r w:rsidR="00A4734E" w:rsidRPr="0034344E">
                        <w:rPr>
                          <w:rFonts w:cs="ＭＳ Ｐゴシック" w:hint="eastAsia"/>
                          <w:lang w:val="en-US" w:bidi="ar-SA"/>
                        </w:rPr>
                        <w:t>できたものの</w:t>
                      </w:r>
                      <w:r w:rsidRPr="0034344E">
                        <w:rPr>
                          <w:rFonts w:cs="ＭＳ Ｐゴシック"/>
                          <w:lang w:val="en-US" w:bidi="ar-SA"/>
                        </w:rPr>
                        <w:t>、降雪時や他車線車両との</w:t>
                      </w:r>
                      <w:r w:rsidR="00A4734E" w:rsidRPr="0034344E">
                        <w:rPr>
                          <w:rFonts w:cs="ＭＳ Ｐゴシック" w:hint="eastAsia"/>
                          <w:lang w:val="en-US" w:bidi="ar-SA"/>
                        </w:rPr>
                        <w:t>近接時、</w:t>
                      </w:r>
                      <w:r w:rsidRPr="0034344E">
                        <w:rPr>
                          <w:rFonts w:cs="ＭＳ Ｐゴシック"/>
                          <w:lang w:val="en-US" w:bidi="ar-SA"/>
                        </w:rPr>
                        <w:t>信号</w:t>
                      </w:r>
                      <w:r w:rsidR="00A4734E" w:rsidRPr="0034344E">
                        <w:rPr>
                          <w:rFonts w:cs="ＭＳ Ｐゴシック" w:hint="eastAsia"/>
                          <w:lang w:val="en-US" w:bidi="ar-SA"/>
                        </w:rPr>
                        <w:t>・</w:t>
                      </w:r>
                      <w:r w:rsidRPr="0034344E">
                        <w:rPr>
                          <w:rFonts w:cs="ＭＳ Ｐゴシック"/>
                          <w:lang w:val="en-US" w:bidi="ar-SA"/>
                        </w:rPr>
                        <w:t>交差点での右折、路上駐車の回避</w:t>
                      </w:r>
                      <w:r w:rsidR="00A4734E" w:rsidRPr="0034344E">
                        <w:rPr>
                          <w:rFonts w:cs="ＭＳ Ｐゴシック" w:hint="eastAsia"/>
                          <w:lang w:val="en-US" w:bidi="ar-SA"/>
                        </w:rPr>
                        <w:t>等</w:t>
                      </w:r>
                      <w:r w:rsidRPr="0034344E">
                        <w:rPr>
                          <w:rFonts w:cs="ＭＳ Ｐゴシック"/>
                          <w:lang w:val="en-US" w:bidi="ar-SA"/>
                        </w:rPr>
                        <w:t>、安全確保のため車内オペレーター</w:t>
                      </w:r>
                      <w:r w:rsidR="00A4734E" w:rsidRPr="0034344E">
                        <w:rPr>
                          <w:rFonts w:cs="ＭＳ Ｐゴシック" w:hint="eastAsia"/>
                          <w:lang w:val="en-US" w:bidi="ar-SA"/>
                        </w:rPr>
                        <w:t>による</w:t>
                      </w:r>
                      <w:r w:rsidRPr="0034344E">
                        <w:rPr>
                          <w:rFonts w:cs="ＭＳ Ｐゴシック"/>
                          <w:lang w:val="en-US" w:bidi="ar-SA"/>
                        </w:rPr>
                        <w:t>手動運転</w:t>
                      </w:r>
                      <w:r w:rsidR="00A4734E" w:rsidRPr="0034344E">
                        <w:rPr>
                          <w:rFonts w:cs="ＭＳ Ｐゴシック" w:hint="eastAsia"/>
                          <w:lang w:val="en-US" w:bidi="ar-SA"/>
                        </w:rPr>
                        <w:t>が必要となる場面が多々あった。</w:t>
                      </w:r>
                      <w:r w:rsidRPr="0034344E">
                        <w:rPr>
                          <w:rFonts w:cs="ＭＳ Ｐゴシック"/>
                          <w:lang w:val="en-US" w:bidi="ar-SA"/>
                        </w:rPr>
                        <w:t>特に</w:t>
                      </w:r>
                      <w:r w:rsidR="00A4734E" w:rsidRPr="0034344E">
                        <w:rPr>
                          <w:rFonts w:cs="ＭＳ Ｐゴシック" w:hint="eastAsia"/>
                          <w:lang w:val="en-US" w:bidi="ar-SA"/>
                        </w:rPr>
                        <w:t>、</w:t>
                      </w:r>
                      <w:r w:rsidRPr="0034344E">
                        <w:rPr>
                          <w:rFonts w:cs="ＭＳ Ｐゴシック"/>
                          <w:lang w:val="en-US" w:bidi="ar-SA"/>
                        </w:rPr>
                        <w:t>降雪時にはセンサーが雪に過剰反応して急停止が頻発</w:t>
                      </w:r>
                      <w:r w:rsidR="00A4734E" w:rsidRPr="0034344E">
                        <w:rPr>
                          <w:rFonts w:cs="ＭＳ Ｐゴシック" w:hint="eastAsia"/>
                          <w:lang w:val="en-US" w:bidi="ar-SA"/>
                        </w:rPr>
                        <w:t>し</w:t>
                      </w:r>
                      <w:r w:rsidRPr="0034344E">
                        <w:rPr>
                          <w:rFonts w:cs="ＭＳ Ｐゴシック" w:hint="eastAsia"/>
                          <w:lang w:val="en-US" w:bidi="ar-SA"/>
                        </w:rPr>
                        <w:t>、</w:t>
                      </w:r>
                      <w:r w:rsidR="00A4734E" w:rsidRPr="0034344E">
                        <w:rPr>
                          <w:rFonts w:cs="ＭＳ Ｐゴシック" w:hint="eastAsia"/>
                          <w:lang w:val="en-US" w:bidi="ar-SA"/>
                        </w:rPr>
                        <w:t>また、</w:t>
                      </w:r>
                      <w:r w:rsidRPr="0034344E">
                        <w:rPr>
                          <w:rFonts w:cs="ＭＳ Ｐゴシック"/>
                          <w:lang w:val="en-US" w:bidi="ar-SA"/>
                        </w:rPr>
                        <w:t>降雪・積雪時の生活排雪</w:t>
                      </w:r>
                      <w:r w:rsidRPr="0034344E">
                        <w:rPr>
                          <w:rFonts w:cs="ＭＳ Ｐゴシック" w:hint="eastAsia"/>
                          <w:lang w:val="en-US" w:bidi="ar-SA"/>
                        </w:rPr>
                        <w:t>を障害物として</w:t>
                      </w:r>
                      <w:r w:rsidR="00A4734E" w:rsidRPr="0034344E">
                        <w:rPr>
                          <w:rFonts w:cs="ＭＳ Ｐゴシック" w:hint="eastAsia"/>
                          <w:lang w:val="en-US" w:bidi="ar-SA"/>
                        </w:rPr>
                        <w:t>誤認識し</w:t>
                      </w:r>
                      <w:r w:rsidRPr="0034344E">
                        <w:rPr>
                          <w:rFonts w:cs="ＭＳ Ｐゴシック" w:hint="eastAsia"/>
                          <w:lang w:val="en-US" w:bidi="ar-SA"/>
                        </w:rPr>
                        <w:t>急ブレーキが頻発する現象</w:t>
                      </w:r>
                      <w:r w:rsidR="00BD2C4F" w:rsidRPr="0034344E">
                        <w:rPr>
                          <w:rFonts w:cs="ＭＳ Ｐゴシック" w:hint="eastAsia"/>
                          <w:lang w:val="en-US" w:bidi="ar-SA"/>
                        </w:rPr>
                        <w:t>が</w:t>
                      </w:r>
                      <w:r w:rsidRPr="0034344E">
                        <w:rPr>
                          <w:rFonts w:cs="ＭＳ Ｐゴシック"/>
                          <w:lang w:val="en-US" w:bidi="ar-SA"/>
                        </w:rPr>
                        <w:t>課題</w:t>
                      </w:r>
                      <w:r w:rsidR="00A4734E" w:rsidRPr="0034344E">
                        <w:rPr>
                          <w:rFonts w:cs="ＭＳ Ｐゴシック" w:hint="eastAsia"/>
                          <w:lang w:val="en-US" w:bidi="ar-SA"/>
                        </w:rPr>
                        <w:t>となり</w:t>
                      </w:r>
                      <w:r w:rsidRPr="0034344E">
                        <w:rPr>
                          <w:rFonts w:cs="ＭＳ Ｐゴシック"/>
                          <w:lang w:val="en-US" w:bidi="ar-SA"/>
                        </w:rPr>
                        <w:t>、運行前の</w:t>
                      </w:r>
                      <w:r w:rsidR="00A67309" w:rsidRPr="0034344E">
                        <w:rPr>
                          <w:rFonts w:cs="ＭＳ Ｐゴシック" w:hint="eastAsia"/>
                          <w:lang w:val="en-US" w:bidi="ar-SA"/>
                        </w:rPr>
                        <w:t>市職員による</w:t>
                      </w:r>
                      <w:r w:rsidRPr="0034344E">
                        <w:rPr>
                          <w:rFonts w:cs="ＭＳ Ｐゴシック"/>
                          <w:lang w:val="en-US" w:bidi="ar-SA"/>
                        </w:rPr>
                        <w:t>除雪作業や</w:t>
                      </w:r>
                      <w:r w:rsidR="00A67309" w:rsidRPr="0034344E">
                        <w:rPr>
                          <w:rFonts w:cs="ＭＳ Ｐゴシック" w:hint="eastAsia"/>
                          <w:lang w:val="en-US" w:bidi="ar-SA"/>
                        </w:rPr>
                        <w:t>、</w:t>
                      </w:r>
                      <w:r w:rsidRPr="0034344E">
                        <w:rPr>
                          <w:rFonts w:cs="ＭＳ Ｐゴシック"/>
                          <w:lang w:val="en-US" w:bidi="ar-SA"/>
                        </w:rPr>
                        <w:t>センサーの許容範囲の確認が</w:t>
                      </w:r>
                      <w:r w:rsidR="00A4734E" w:rsidRPr="0034344E">
                        <w:rPr>
                          <w:rFonts w:cs="ＭＳ Ｐゴシック" w:hint="eastAsia"/>
                          <w:lang w:val="en-US" w:bidi="ar-SA"/>
                        </w:rPr>
                        <w:t>不可欠</w:t>
                      </w:r>
                      <w:r w:rsidRPr="0034344E">
                        <w:rPr>
                          <w:rFonts w:cs="ＭＳ Ｐゴシック"/>
                          <w:lang w:val="en-US" w:bidi="ar-SA"/>
                        </w:rPr>
                        <w:t>で</w:t>
                      </w:r>
                      <w:r w:rsidRPr="0034344E">
                        <w:rPr>
                          <w:rFonts w:cs="ＭＳ Ｐゴシック" w:hint="eastAsia"/>
                          <w:lang w:val="en-US" w:bidi="ar-SA"/>
                        </w:rPr>
                        <w:t>あった</w:t>
                      </w:r>
                      <w:r w:rsidRPr="0034344E">
                        <w:rPr>
                          <w:rFonts w:cs="ＭＳ Ｐゴシック"/>
                          <w:lang w:val="en-US" w:bidi="ar-SA"/>
                        </w:rPr>
                        <w:t>。</w:t>
                      </w:r>
                    </w:p>
                    <w:p w14:paraId="700253EA" w14:textId="63839AAA" w:rsidR="00BD2C4F" w:rsidRPr="0034344E" w:rsidRDefault="00A4734E" w:rsidP="00BD2C4F">
                      <w:pPr>
                        <w:widowControl/>
                        <w:autoSpaceDE/>
                        <w:autoSpaceDN/>
                        <w:spacing w:before="100" w:beforeAutospacing="1" w:after="100" w:afterAutospacing="1"/>
                        <w:ind w:leftChars="0" w:left="0" w:firstLineChars="0" w:firstLine="0"/>
                        <w:rPr>
                          <w:rFonts w:cs="ＭＳ Ｐゴシック"/>
                          <w:lang w:val="en-US" w:bidi="ar-SA"/>
                        </w:rPr>
                      </w:pPr>
                      <w:r w:rsidRPr="0034344E">
                        <w:rPr>
                          <w:rFonts w:cs="ＭＳ Ｐゴシック" w:hint="eastAsia"/>
                          <w:lang w:val="en-US" w:bidi="ar-SA"/>
                        </w:rPr>
                        <w:t>さらに</w:t>
                      </w:r>
                      <w:r w:rsidR="00BD2C4F" w:rsidRPr="0034344E">
                        <w:rPr>
                          <w:rFonts w:cs="ＭＳ Ｐゴシック" w:hint="eastAsia"/>
                          <w:lang w:val="en-US" w:bidi="ar-SA"/>
                        </w:rPr>
                        <w:t>、遠隔監視</w:t>
                      </w:r>
                      <w:r w:rsidR="003F6B49">
                        <w:rPr>
                          <w:rFonts w:cs="ＭＳ Ｐゴシック" w:hint="eastAsia"/>
                          <w:lang w:val="en-US" w:bidi="ar-SA"/>
                        </w:rPr>
                        <w:t>シ</w:t>
                      </w:r>
                      <w:r w:rsidR="00BD2C4F" w:rsidRPr="0034344E">
                        <w:rPr>
                          <w:rFonts w:cs="ＭＳ Ｐゴシック" w:hint="eastAsia"/>
                          <w:lang w:val="en-US" w:bidi="ar-SA"/>
                        </w:rPr>
                        <w:t>ステム</w:t>
                      </w:r>
                      <w:r w:rsidRPr="0034344E">
                        <w:rPr>
                          <w:rFonts w:cs="ＭＳ Ｐゴシック" w:hint="eastAsia"/>
                          <w:lang w:val="en-US" w:bidi="ar-SA"/>
                        </w:rPr>
                        <w:t>の</w:t>
                      </w:r>
                      <w:r w:rsidR="00BD2C4F" w:rsidRPr="0034344E">
                        <w:rPr>
                          <w:rFonts w:cs="ＭＳ Ｐゴシック" w:hint="eastAsia"/>
                          <w:lang w:val="en-US" w:bidi="ar-SA"/>
                        </w:rPr>
                        <w:t>アラート</w:t>
                      </w:r>
                      <w:r w:rsidRPr="0034344E">
                        <w:rPr>
                          <w:rFonts w:cs="ＭＳ Ｐゴシック" w:hint="eastAsia"/>
                          <w:lang w:val="en-US" w:bidi="ar-SA"/>
                        </w:rPr>
                        <w:t>に関しても</w:t>
                      </w:r>
                      <w:r w:rsidR="00BD2C4F" w:rsidRPr="0034344E">
                        <w:rPr>
                          <w:rFonts w:cs="ＭＳ Ｐゴシック" w:hint="eastAsia"/>
                          <w:lang w:val="en-US" w:bidi="ar-SA"/>
                        </w:rPr>
                        <w:t>、マンホールや雪等の段差通過</w:t>
                      </w:r>
                      <w:r w:rsidRPr="0034344E">
                        <w:rPr>
                          <w:rFonts w:cs="ＭＳ Ｐゴシック" w:hint="eastAsia"/>
                          <w:lang w:val="en-US" w:bidi="ar-SA"/>
                        </w:rPr>
                        <w:t>時の通常の揺れが</w:t>
                      </w:r>
                      <w:r w:rsidR="00BD2C4F" w:rsidRPr="0034344E">
                        <w:rPr>
                          <w:rFonts w:cs="ＭＳ Ｐゴシック" w:hint="eastAsia"/>
                          <w:lang w:val="en-US" w:bidi="ar-SA"/>
                        </w:rPr>
                        <w:t>、システム上では「強いブレーキ」や「激しいブレーキ」として誤</w:t>
                      </w:r>
                      <w:r w:rsidRPr="0034344E">
                        <w:rPr>
                          <w:rFonts w:cs="ＭＳ Ｐゴシック" w:hint="eastAsia"/>
                          <w:lang w:val="en-US" w:bidi="ar-SA"/>
                        </w:rPr>
                        <w:t>認識</w:t>
                      </w:r>
                      <w:r w:rsidR="00BD2C4F" w:rsidRPr="0034344E">
                        <w:rPr>
                          <w:rFonts w:cs="ＭＳ Ｐゴシック" w:hint="eastAsia"/>
                          <w:lang w:val="en-US" w:bidi="ar-SA"/>
                        </w:rPr>
                        <w:t>される事例が多数発生した。</w:t>
                      </w:r>
                      <w:r w:rsidRPr="0034344E">
                        <w:rPr>
                          <w:rFonts w:cs="ＭＳ Ｐゴシック" w:hint="eastAsia"/>
                          <w:lang w:val="en-US" w:bidi="ar-SA"/>
                        </w:rPr>
                        <w:t>これらのことから、</w:t>
                      </w:r>
                      <w:r w:rsidR="00BD2C4F" w:rsidRPr="0034344E">
                        <w:rPr>
                          <w:rFonts w:cs="ＭＳ Ｐゴシック" w:hint="eastAsia"/>
                          <w:lang w:val="en-US" w:bidi="ar-SA"/>
                        </w:rPr>
                        <w:t>現行の自動運転車両のセンサー反応や遠隔監視システムの検知水準が、実際の運</w:t>
                      </w:r>
                      <w:r w:rsidR="00A67309" w:rsidRPr="0034344E">
                        <w:rPr>
                          <w:rFonts w:cs="ＭＳ Ｐゴシック" w:hint="eastAsia"/>
                          <w:lang w:val="en-US" w:bidi="ar-SA"/>
                        </w:rPr>
                        <w:t>行</w:t>
                      </w:r>
                      <w:r w:rsidR="00BD2C4F" w:rsidRPr="0034344E">
                        <w:rPr>
                          <w:rFonts w:cs="ＭＳ Ｐゴシック" w:hint="eastAsia"/>
                          <w:lang w:val="en-US" w:bidi="ar-SA"/>
                        </w:rPr>
                        <w:t>を担う車内オペレーターや遠隔監視担当者の感覚と乖離していることが課題であると認識している。</w:t>
                      </w:r>
                    </w:p>
                    <w:p w14:paraId="27584E08" w14:textId="2D0E2C17" w:rsidR="00497A98" w:rsidRPr="0034344E" w:rsidRDefault="00497A98" w:rsidP="00497A98">
                      <w:pPr>
                        <w:widowControl/>
                        <w:autoSpaceDE/>
                        <w:autoSpaceDN/>
                        <w:spacing w:before="100" w:beforeAutospacing="1" w:after="100" w:afterAutospacing="1"/>
                        <w:ind w:leftChars="0" w:left="0" w:firstLineChars="0" w:firstLine="0"/>
                        <w:rPr>
                          <w:rFonts w:cs="ＭＳ Ｐゴシック"/>
                          <w:lang w:val="en-US" w:bidi="ar-SA"/>
                        </w:rPr>
                      </w:pPr>
                      <w:r w:rsidRPr="0034344E">
                        <w:rPr>
                          <w:rFonts w:cs="ＭＳ Ｐゴシック"/>
                          <w:lang w:val="en-US" w:bidi="ar-SA"/>
                        </w:rPr>
                        <w:t>冬季</w:t>
                      </w:r>
                      <w:r w:rsidR="00A67309" w:rsidRPr="0034344E">
                        <w:rPr>
                          <w:rFonts w:cs="ＭＳ Ｐゴシック" w:hint="eastAsia"/>
                          <w:lang w:val="en-US" w:bidi="ar-SA"/>
                        </w:rPr>
                        <w:t>の</w:t>
                      </w:r>
                      <w:r w:rsidRPr="0034344E">
                        <w:rPr>
                          <w:rFonts w:cs="ＭＳ Ｐゴシック"/>
                          <w:lang w:val="en-US" w:bidi="ar-SA"/>
                        </w:rPr>
                        <w:t>厳しい運行状況下での実証データは</w:t>
                      </w:r>
                      <w:r w:rsidRPr="0034344E">
                        <w:rPr>
                          <w:rFonts w:cs="ＭＳ Ｐゴシック" w:hint="eastAsia"/>
                          <w:lang w:val="en-US" w:bidi="ar-SA"/>
                        </w:rPr>
                        <w:t>全国的に</w:t>
                      </w:r>
                      <w:r w:rsidRPr="0034344E">
                        <w:rPr>
                          <w:rFonts w:cs="ＭＳ Ｐゴシック"/>
                          <w:lang w:val="en-US" w:bidi="ar-SA"/>
                        </w:rPr>
                        <w:t>不足しており、特に降雪地域</w:t>
                      </w:r>
                      <w:r w:rsidR="00A67309" w:rsidRPr="0034344E">
                        <w:rPr>
                          <w:rFonts w:cs="ＭＳ Ｐゴシック" w:hint="eastAsia"/>
                          <w:lang w:val="en-US" w:bidi="ar-SA"/>
                        </w:rPr>
                        <w:t>における</w:t>
                      </w:r>
                      <w:r w:rsidRPr="0034344E">
                        <w:rPr>
                          <w:rFonts w:cs="ＭＳ Ｐゴシック"/>
                          <w:lang w:val="en-US" w:bidi="ar-SA"/>
                        </w:rPr>
                        <w:t>完全自動運転（レベル4、5）の実現には、大規模な冬季実証運行とデータ収集が不可欠で</w:t>
                      </w:r>
                      <w:r w:rsidRPr="0034344E">
                        <w:rPr>
                          <w:rFonts w:cs="ＭＳ Ｐゴシック" w:hint="eastAsia"/>
                          <w:lang w:val="en-US" w:bidi="ar-SA"/>
                        </w:rPr>
                        <w:t>ある</w:t>
                      </w:r>
                      <w:r w:rsidRPr="0034344E">
                        <w:rPr>
                          <w:rFonts w:cs="ＭＳ Ｐゴシック"/>
                          <w:lang w:val="en-US" w:bidi="ar-SA"/>
                        </w:rPr>
                        <w:t>。</w:t>
                      </w:r>
                      <w:r w:rsidR="00A67309" w:rsidRPr="0034344E">
                        <w:rPr>
                          <w:rFonts w:cs="ＭＳ Ｐゴシック" w:hint="eastAsia"/>
                          <w:lang w:val="en-US" w:bidi="ar-SA"/>
                        </w:rPr>
                        <w:t>とりわけ、</w:t>
                      </w:r>
                      <w:r w:rsidRPr="0034344E">
                        <w:rPr>
                          <w:rFonts w:cs="ＭＳ Ｐゴシック"/>
                          <w:lang w:val="en-US" w:bidi="ar-SA"/>
                        </w:rPr>
                        <w:t>降雪時</w:t>
                      </w:r>
                      <w:r w:rsidR="00A67309" w:rsidRPr="0034344E">
                        <w:rPr>
                          <w:rFonts w:cs="ＭＳ Ｐゴシック" w:hint="eastAsia"/>
                          <w:lang w:val="en-US" w:bidi="ar-SA"/>
                        </w:rPr>
                        <w:t>や</w:t>
                      </w:r>
                      <w:r w:rsidRPr="0034344E">
                        <w:rPr>
                          <w:rFonts w:cs="ＭＳ Ｐゴシック" w:hint="eastAsia"/>
                          <w:lang w:val="en-US" w:bidi="ar-SA"/>
                        </w:rPr>
                        <w:t>積雪時</w:t>
                      </w:r>
                      <w:r w:rsidRPr="0034344E">
                        <w:rPr>
                          <w:rFonts w:cs="ＭＳ Ｐゴシック"/>
                          <w:lang w:val="en-US" w:bidi="ar-SA"/>
                        </w:rPr>
                        <w:t>のセンサー</w:t>
                      </w:r>
                      <w:r w:rsidR="00A67309" w:rsidRPr="0034344E">
                        <w:rPr>
                          <w:rFonts w:cs="ＭＳ Ｐゴシック" w:hint="eastAsia"/>
                          <w:lang w:val="en-US" w:bidi="ar-SA"/>
                        </w:rPr>
                        <w:t>の</w:t>
                      </w:r>
                      <w:r w:rsidRPr="0034344E">
                        <w:rPr>
                          <w:rFonts w:cs="ＭＳ Ｐゴシック" w:hint="eastAsia"/>
                          <w:lang w:val="en-US" w:bidi="ar-SA"/>
                        </w:rPr>
                        <w:t>認識能力</w:t>
                      </w:r>
                      <w:r w:rsidR="00BD2C4F" w:rsidRPr="0034344E">
                        <w:rPr>
                          <w:rFonts w:cs="ＭＳ Ｐゴシック" w:hint="eastAsia"/>
                          <w:lang w:val="en-US" w:bidi="ar-SA"/>
                        </w:rPr>
                        <w:t>は</w:t>
                      </w:r>
                      <w:r w:rsidR="00A67309" w:rsidRPr="0034344E">
                        <w:rPr>
                          <w:rFonts w:cs="ＭＳ Ｐゴシック" w:hint="eastAsia"/>
                          <w:lang w:val="en-US" w:bidi="ar-SA"/>
                        </w:rPr>
                        <w:t>改善の余地が大きく</w:t>
                      </w:r>
                      <w:r w:rsidRPr="0034344E">
                        <w:rPr>
                          <w:rFonts w:cs="ＭＳ Ｐゴシック"/>
                          <w:lang w:val="en-US" w:bidi="ar-SA"/>
                        </w:rPr>
                        <w:t>、国主導で全国の降雪地域</w:t>
                      </w:r>
                      <w:r w:rsidR="00A67309" w:rsidRPr="0034344E">
                        <w:rPr>
                          <w:rFonts w:cs="ＭＳ Ｐゴシック" w:hint="eastAsia"/>
                          <w:lang w:val="en-US" w:bidi="ar-SA"/>
                        </w:rPr>
                        <w:t>における</w:t>
                      </w:r>
                      <w:r w:rsidRPr="0034344E">
                        <w:rPr>
                          <w:rFonts w:cs="ＭＳ Ｐゴシック"/>
                          <w:lang w:val="en-US" w:bidi="ar-SA"/>
                        </w:rPr>
                        <w:t>実証運行を推進し、データ収集とセンサー改良を加速させるべき</w:t>
                      </w:r>
                      <w:r w:rsidRPr="0034344E">
                        <w:rPr>
                          <w:rFonts w:cs="ＭＳ Ｐゴシック" w:hint="eastAsia"/>
                          <w:lang w:val="en-US" w:bidi="ar-SA"/>
                        </w:rPr>
                        <w:t>であると考える</w:t>
                      </w:r>
                      <w:r w:rsidRPr="0034344E">
                        <w:rPr>
                          <w:rFonts w:cs="ＭＳ Ｐゴシック"/>
                          <w:lang w:val="en-US" w:bidi="ar-SA"/>
                        </w:rPr>
                        <w:t>。</w:t>
                      </w:r>
                    </w:p>
                    <w:p w14:paraId="513E213A" w14:textId="6B1ADB28" w:rsidR="004A15FD" w:rsidRPr="00CB2EDE" w:rsidRDefault="00497A98" w:rsidP="00CB2EDE">
                      <w:pPr>
                        <w:widowControl/>
                        <w:autoSpaceDE/>
                        <w:autoSpaceDN/>
                        <w:spacing w:before="100" w:beforeAutospacing="1" w:after="100" w:afterAutospacing="1"/>
                        <w:ind w:leftChars="0" w:left="0" w:firstLineChars="0" w:firstLine="0"/>
                        <w:rPr>
                          <w:rFonts w:ascii="ＭＳ Ｐゴシック" w:eastAsia="ＭＳ Ｐゴシック" w:hAnsi="ＭＳ Ｐゴシック" w:cs="ＭＳ Ｐゴシック" w:hint="eastAsia"/>
                          <w:sz w:val="24"/>
                          <w:szCs w:val="24"/>
                          <w:lang w:val="en-US" w:bidi="ar-SA"/>
                        </w:rPr>
                      </w:pPr>
                      <w:r w:rsidRPr="0034344E">
                        <w:rPr>
                          <w:rFonts w:cs="ＭＳ Ｐゴシック" w:hint="eastAsia"/>
                          <w:lang w:val="en-US" w:bidi="ar-SA"/>
                        </w:rPr>
                        <w:t>特に</w:t>
                      </w:r>
                      <w:r w:rsidRPr="0034344E">
                        <w:rPr>
                          <w:rFonts w:cs="ＭＳ Ｐゴシック"/>
                          <w:lang w:val="en-US" w:bidi="ar-SA"/>
                        </w:rPr>
                        <w:t>北海道</w:t>
                      </w:r>
                      <w:r w:rsidR="003F6B49">
                        <w:rPr>
                          <w:rFonts w:cs="ＭＳ Ｐゴシック" w:hint="eastAsia"/>
                          <w:lang w:val="en-US" w:bidi="ar-SA"/>
                        </w:rPr>
                        <w:t>や東北</w:t>
                      </w:r>
                      <w:r w:rsidRPr="0034344E">
                        <w:rPr>
                          <w:rFonts w:cs="ＭＳ Ｐゴシック"/>
                          <w:lang w:val="en-US" w:bidi="ar-SA"/>
                        </w:rPr>
                        <w:t>のような降雪地域での自動運転実装には、センサー技術の</w:t>
                      </w:r>
                      <w:r w:rsidR="00A67309" w:rsidRPr="0034344E">
                        <w:rPr>
                          <w:rFonts w:cs="ＭＳ Ｐゴシック" w:hint="eastAsia"/>
                          <w:lang w:val="en-US" w:bidi="ar-SA"/>
                        </w:rPr>
                        <w:t>高度化</w:t>
                      </w:r>
                      <w:r w:rsidRPr="0034344E">
                        <w:rPr>
                          <w:rFonts w:cs="ＭＳ Ｐゴシック"/>
                          <w:lang w:val="en-US" w:bidi="ar-SA"/>
                        </w:rPr>
                        <w:t>など</w:t>
                      </w:r>
                      <w:r w:rsidR="00A67309" w:rsidRPr="0034344E">
                        <w:rPr>
                          <w:rFonts w:cs="ＭＳ Ｐゴシック" w:hint="eastAsia"/>
                          <w:lang w:val="en-US" w:bidi="ar-SA"/>
                        </w:rPr>
                        <w:t>、</w:t>
                      </w:r>
                      <w:r w:rsidRPr="0034344E">
                        <w:rPr>
                          <w:rFonts w:cs="ＭＳ Ｐゴシック"/>
                          <w:lang w:val="en-US" w:bidi="ar-SA"/>
                        </w:rPr>
                        <w:t>数年単位の</w:t>
                      </w:r>
                      <w:r w:rsidR="00A67309" w:rsidRPr="0034344E">
                        <w:rPr>
                          <w:rFonts w:cs="ＭＳ Ｐゴシック" w:hint="eastAsia"/>
                          <w:lang w:val="en-US" w:bidi="ar-SA"/>
                        </w:rPr>
                        <w:t>時間を要すると考えられ</w:t>
                      </w:r>
                      <w:r w:rsidRPr="0034344E">
                        <w:rPr>
                          <w:rFonts w:cs="ＭＳ Ｐゴシック"/>
                          <w:lang w:val="en-US" w:bidi="ar-SA"/>
                        </w:rPr>
                        <w:t>、</w:t>
                      </w:r>
                      <w:r w:rsidR="003F6B49">
                        <w:rPr>
                          <w:rFonts w:cs="ＭＳ Ｐゴシック" w:hint="eastAsia"/>
                          <w:lang w:val="en-US" w:bidi="ar-SA"/>
                        </w:rPr>
                        <w:t>企業や一地方自治体のみの力では速やかな技術進展を期待することは難しいため、</w:t>
                      </w:r>
                      <w:r w:rsidRPr="0034344E">
                        <w:rPr>
                          <w:rFonts w:cs="ＭＳ Ｐゴシック"/>
                          <w:lang w:val="en-US" w:bidi="ar-SA"/>
                        </w:rPr>
                        <w:t>国</w:t>
                      </w:r>
                      <w:r w:rsidR="003F6B49">
                        <w:rPr>
                          <w:rFonts w:cs="ＭＳ Ｐゴシック" w:hint="eastAsia"/>
                          <w:lang w:val="en-US" w:bidi="ar-SA"/>
                        </w:rPr>
                        <w:t>が中心となって力強く進めて</w:t>
                      </w:r>
                      <w:r w:rsidR="00CB2EDE">
                        <w:rPr>
                          <w:rFonts w:cs="ＭＳ Ｐゴシック" w:hint="eastAsia"/>
                          <w:lang w:val="en-US" w:bidi="ar-SA"/>
                        </w:rPr>
                        <w:t>いただきたい</w:t>
                      </w:r>
                      <w:r w:rsidRPr="0034344E">
                        <w:rPr>
                          <w:rFonts w:cs="ＭＳ Ｐゴシック"/>
                          <w:lang w:val="en-US" w:bidi="ar-SA"/>
                        </w:rPr>
                        <w:t>。</w:t>
                      </w:r>
                    </w:p>
                    <w:p w14:paraId="77FD9CDA" w14:textId="05507E28" w:rsidR="0099343C" w:rsidRDefault="0099343C" w:rsidP="00054901">
                      <w:pPr>
                        <w:ind w:leftChars="0" w:left="0"/>
                        <w:rPr>
                          <w:lang w:val="en-US"/>
                        </w:rPr>
                      </w:pPr>
                      <w:r>
                        <w:rPr>
                          <w:noProof/>
                          <w:lang w:val="en-US"/>
                        </w:rPr>
                        <w:drawing>
                          <wp:inline distT="0" distB="0" distL="0" distR="0" wp14:anchorId="60CEB7DD" wp14:editId="3A99BF5C">
                            <wp:extent cx="1392360" cy="1843405"/>
                            <wp:effectExtent l="0" t="0" r="0" b="444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96850" cy="1849350"/>
                                    </a:xfrm>
                                    <a:prstGeom prst="rect">
                                      <a:avLst/>
                                    </a:prstGeom>
                                    <a:noFill/>
                                    <a:ln>
                                      <a:noFill/>
                                    </a:ln>
                                  </pic:spPr>
                                </pic:pic>
                              </a:graphicData>
                            </a:graphic>
                          </wp:inline>
                        </w:drawing>
                      </w:r>
                      <w:r w:rsidR="00054901">
                        <w:rPr>
                          <w:rFonts w:hint="eastAsia"/>
                          <w:lang w:val="en-US"/>
                        </w:rPr>
                        <w:t xml:space="preserve">　　</w:t>
                      </w:r>
                      <w:r w:rsidR="00054901">
                        <w:rPr>
                          <w:rFonts w:hint="eastAsia"/>
                          <w:noProof/>
                          <w:lang w:val="en-US"/>
                        </w:rPr>
                        <w:drawing>
                          <wp:inline distT="0" distB="0" distL="0" distR="0" wp14:anchorId="0D597E5D" wp14:editId="5824C6C7">
                            <wp:extent cx="1362808" cy="1828800"/>
                            <wp:effectExtent l="0" t="0" r="889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66186" cy="1833333"/>
                                    </a:xfrm>
                                    <a:prstGeom prst="rect">
                                      <a:avLst/>
                                    </a:prstGeom>
                                    <a:noFill/>
                                    <a:ln>
                                      <a:noFill/>
                                    </a:ln>
                                  </pic:spPr>
                                </pic:pic>
                              </a:graphicData>
                            </a:graphic>
                          </wp:inline>
                        </w:drawing>
                      </w:r>
                      <w:r w:rsidR="00054901">
                        <w:rPr>
                          <w:rFonts w:hint="eastAsia"/>
                          <w:lang w:val="en-US"/>
                        </w:rPr>
                        <w:t xml:space="preserve">　</w:t>
                      </w:r>
                      <w:r w:rsidR="00054901">
                        <w:rPr>
                          <w:noProof/>
                          <w:lang w:val="en-US"/>
                        </w:rPr>
                        <w:drawing>
                          <wp:inline distT="0" distB="0" distL="0" distR="0" wp14:anchorId="5D7C1096" wp14:editId="0EEF1618">
                            <wp:extent cx="1401760" cy="1837741"/>
                            <wp:effectExtent l="0" t="0" r="8255"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14448" cy="1854375"/>
                                    </a:xfrm>
                                    <a:prstGeom prst="rect">
                                      <a:avLst/>
                                    </a:prstGeom>
                                    <a:noFill/>
                                    <a:ln>
                                      <a:noFill/>
                                    </a:ln>
                                  </pic:spPr>
                                </pic:pic>
                              </a:graphicData>
                            </a:graphic>
                          </wp:inline>
                        </w:drawing>
                      </w:r>
                      <w:r w:rsidR="00054901">
                        <w:rPr>
                          <w:rFonts w:hint="eastAsia"/>
                          <w:lang w:val="en-US"/>
                        </w:rPr>
                        <w:t xml:space="preserve">　</w:t>
                      </w:r>
                      <w:r w:rsidR="00054901">
                        <w:rPr>
                          <w:noProof/>
                          <w:lang w:val="en-US"/>
                        </w:rPr>
                        <w:drawing>
                          <wp:inline distT="0" distB="0" distL="0" distR="0" wp14:anchorId="641338D9" wp14:editId="692795F5">
                            <wp:extent cx="1382817" cy="1836977"/>
                            <wp:effectExtent l="0" t="0" r="8255"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03205" cy="1864061"/>
                                    </a:xfrm>
                                    <a:prstGeom prst="rect">
                                      <a:avLst/>
                                    </a:prstGeom>
                                    <a:noFill/>
                                    <a:ln>
                                      <a:noFill/>
                                    </a:ln>
                                  </pic:spPr>
                                </pic:pic>
                              </a:graphicData>
                            </a:graphic>
                          </wp:inline>
                        </w:drawing>
                      </w:r>
                    </w:p>
                    <w:p w14:paraId="7C047109" w14:textId="11048A4E" w:rsidR="00542484" w:rsidRPr="00497A98" w:rsidRDefault="00542484" w:rsidP="00054901">
                      <w:pPr>
                        <w:ind w:leftChars="0" w:left="0"/>
                        <w:rPr>
                          <w:rFonts w:hint="eastAsia"/>
                          <w:lang w:val="en-US"/>
                        </w:rPr>
                      </w:pPr>
                      <w:r>
                        <w:rPr>
                          <w:rFonts w:hint="eastAsia"/>
                          <w:lang w:val="en-US"/>
                        </w:rPr>
                        <w:t>降雪へのセンサー反応　　　　生活排雪の除去　　　　　　積雪、凍結路面　　　　　 要注意箇所の共有</w:t>
                      </w:r>
                    </w:p>
                  </w:txbxContent>
                </v:textbox>
                <w10:wrap type="square" anchorx="margin"/>
              </v:shape>
            </w:pict>
          </mc:Fallback>
        </mc:AlternateContent>
      </w:r>
      <w:r w:rsidR="00B673B8">
        <w:rPr>
          <w:rFonts w:hint="eastAsia"/>
          <w:spacing w:val="-4"/>
          <w:lang w:eastAsia="zh-TW"/>
        </w:rPr>
        <w:t>■技術面</w:t>
      </w:r>
    </w:p>
    <w:p w14:paraId="5014E62F" w14:textId="182F0F56" w:rsidR="004A15FD" w:rsidRDefault="004A15FD" w:rsidP="004A15FD">
      <w:pPr>
        <w:ind w:leftChars="0" w:left="0" w:firstLineChars="0" w:firstLine="0"/>
        <w:rPr>
          <w:spacing w:val="-4"/>
          <w:lang w:eastAsia="zh-TW"/>
        </w:rPr>
      </w:pPr>
    </w:p>
    <w:p w14:paraId="22879FC7" w14:textId="18EC6EAC" w:rsidR="004A15FD" w:rsidRDefault="007C14B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96128" behindDoc="0" locked="0" layoutInCell="1" allowOverlap="1" wp14:anchorId="6F957456" wp14:editId="32179EE2">
                <wp:simplePos x="0" y="0"/>
                <wp:positionH relativeFrom="margin">
                  <wp:align>left</wp:align>
                </wp:positionH>
                <wp:positionV relativeFrom="paragraph">
                  <wp:posOffset>249555</wp:posOffset>
                </wp:positionV>
                <wp:extent cx="6386195" cy="3429000"/>
                <wp:effectExtent l="0" t="0" r="14605" b="19050"/>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3429000"/>
                        </a:xfrm>
                        <a:prstGeom prst="rect">
                          <a:avLst/>
                        </a:prstGeom>
                        <a:solidFill>
                          <a:srgbClr val="FFFFFF"/>
                        </a:solidFill>
                        <a:ln w="9525">
                          <a:solidFill>
                            <a:srgbClr val="000000"/>
                          </a:solidFill>
                          <a:miter lim="800000"/>
                          <a:headEnd/>
                          <a:tailEnd/>
                        </a:ln>
                      </wps:spPr>
                      <wps:txbx>
                        <w:txbxContent>
                          <w:p w14:paraId="338D57DB" w14:textId="0BBD0114" w:rsidR="00A67309" w:rsidRPr="0034344E" w:rsidRDefault="00A67309" w:rsidP="00A67309">
                            <w:pPr>
                              <w:widowControl/>
                              <w:autoSpaceDE/>
                              <w:autoSpaceDN/>
                              <w:spacing w:before="100" w:beforeAutospacing="1" w:after="100" w:afterAutospacing="1"/>
                              <w:ind w:leftChars="0" w:left="0" w:firstLineChars="0" w:firstLine="0"/>
                              <w:rPr>
                                <w:rFonts w:cs="ＭＳ Ｐゴシック"/>
                                <w:lang w:val="en-US" w:bidi="ar-SA"/>
                              </w:rPr>
                            </w:pPr>
                            <w:r w:rsidRPr="0034344E">
                              <w:rPr>
                                <w:rFonts w:cs="ＭＳ Ｐゴシック"/>
                                <w:lang w:val="en-US" w:bidi="ar-SA"/>
                              </w:rPr>
                              <w:t>この実証運行では、</w:t>
                            </w:r>
                            <w:r w:rsidR="00D02C4E" w:rsidRPr="0034344E">
                              <w:rPr>
                                <w:rFonts w:cs="ＭＳ Ｐゴシック" w:hint="eastAsia"/>
                                <w:lang w:val="en-US" w:bidi="ar-SA"/>
                              </w:rPr>
                              <w:t>市内外の</w:t>
                            </w:r>
                            <w:r w:rsidRPr="0034344E">
                              <w:rPr>
                                <w:rFonts w:cs="ＭＳ Ｐゴシック"/>
                                <w:lang w:val="en-US" w:bidi="ar-SA"/>
                              </w:rPr>
                              <w:t>幅広い年齢層</w:t>
                            </w:r>
                            <w:r w:rsidR="00D02C4E" w:rsidRPr="0034344E">
                              <w:rPr>
                                <w:rFonts w:cs="ＭＳ Ｐゴシック" w:hint="eastAsia"/>
                                <w:lang w:val="en-US" w:bidi="ar-SA"/>
                              </w:rPr>
                              <w:t>の方々にご利用いただき、アンケートや聞き取り調査の結果、</w:t>
                            </w:r>
                            <w:r w:rsidRPr="0034344E">
                              <w:rPr>
                                <w:rFonts w:cs="ＭＳ Ｐゴシック"/>
                                <w:lang w:val="en-US" w:bidi="ar-SA"/>
                              </w:rPr>
                              <w:t>自動運転技術への肯定的な</w:t>
                            </w:r>
                            <w:r w:rsidR="0034344E">
                              <w:rPr>
                                <w:rFonts w:cs="ＭＳ Ｐゴシック" w:hint="eastAsia"/>
                                <w:lang w:val="en-US" w:bidi="ar-SA"/>
                              </w:rPr>
                              <w:t>評価</w:t>
                            </w:r>
                            <w:r w:rsidRPr="0034344E">
                              <w:rPr>
                                <w:rFonts w:cs="ＭＳ Ｐゴシック"/>
                                <w:lang w:val="en-US" w:bidi="ar-SA"/>
                              </w:rPr>
                              <w:t>が</w:t>
                            </w:r>
                            <w:r w:rsidR="0034344E">
                              <w:rPr>
                                <w:rFonts w:cs="ＭＳ Ｐゴシック" w:hint="eastAsia"/>
                                <w:lang w:val="en-US" w:bidi="ar-SA"/>
                              </w:rPr>
                              <w:t>多数</w:t>
                            </w:r>
                            <w:r w:rsidRPr="0034344E">
                              <w:rPr>
                                <w:rFonts w:cs="ＭＳ Ｐゴシック"/>
                                <w:lang w:val="en-US" w:bidi="ar-SA"/>
                              </w:rPr>
                              <w:t>寄せられた。</w:t>
                            </w:r>
                            <w:r w:rsidR="00D02C4E" w:rsidRPr="0034344E">
                              <w:rPr>
                                <w:rFonts w:cs="ＭＳ Ｐゴシック" w:hint="eastAsia"/>
                                <w:lang w:val="en-US" w:bidi="ar-SA"/>
                              </w:rPr>
                              <w:t>一方で</w:t>
                            </w:r>
                            <w:r w:rsidRPr="0034344E">
                              <w:rPr>
                                <w:rFonts w:cs="ＭＳ Ｐゴシック"/>
                                <w:lang w:val="en-US" w:bidi="ar-SA"/>
                              </w:rPr>
                              <w:t>、技術面</w:t>
                            </w:r>
                            <w:r w:rsidR="00D02C4E" w:rsidRPr="0034344E">
                              <w:rPr>
                                <w:rFonts w:cs="ＭＳ Ｐゴシック" w:hint="eastAsia"/>
                                <w:lang w:val="en-US" w:bidi="ar-SA"/>
                              </w:rPr>
                              <w:t>、</w:t>
                            </w:r>
                            <w:r w:rsidRPr="0034344E">
                              <w:rPr>
                                <w:rFonts w:cs="ＭＳ Ｐゴシック"/>
                                <w:lang w:val="en-US" w:bidi="ar-SA"/>
                              </w:rPr>
                              <w:t>乗り心地、運行本数</w:t>
                            </w:r>
                            <w:r w:rsidR="00D02C4E" w:rsidRPr="0034344E">
                              <w:rPr>
                                <w:rFonts w:cs="ＭＳ Ｐゴシック" w:hint="eastAsia"/>
                                <w:lang w:val="en-US" w:bidi="ar-SA"/>
                              </w:rPr>
                              <w:t>に関する</w:t>
                            </w:r>
                            <w:r w:rsidRPr="0034344E">
                              <w:rPr>
                                <w:rFonts w:cs="ＭＳ Ｐゴシック"/>
                                <w:lang w:val="en-US" w:bidi="ar-SA"/>
                              </w:rPr>
                              <w:t>改善要望もあり、安全性</w:t>
                            </w:r>
                            <w:r w:rsidR="00D02C4E" w:rsidRPr="0034344E">
                              <w:rPr>
                                <w:rFonts w:cs="ＭＳ Ｐゴシック" w:hint="eastAsia"/>
                                <w:lang w:val="en-US" w:bidi="ar-SA"/>
                              </w:rPr>
                              <w:t>、</w:t>
                            </w:r>
                            <w:r w:rsidRPr="0034344E">
                              <w:rPr>
                                <w:rFonts w:cs="ＭＳ Ｐゴシック"/>
                                <w:lang w:val="en-US" w:bidi="ar-SA"/>
                              </w:rPr>
                              <w:t>快適性</w:t>
                            </w:r>
                            <w:r w:rsidR="00D02C4E" w:rsidRPr="0034344E">
                              <w:rPr>
                                <w:rFonts w:cs="ＭＳ Ｐゴシック" w:hint="eastAsia"/>
                                <w:lang w:val="en-US" w:bidi="ar-SA"/>
                              </w:rPr>
                              <w:t>、</w:t>
                            </w:r>
                            <w:r w:rsidRPr="0034344E">
                              <w:rPr>
                                <w:rFonts w:cs="ＭＳ Ｐゴシック"/>
                                <w:lang w:val="en-US" w:bidi="ar-SA"/>
                              </w:rPr>
                              <w:t>利便性の向上が求められて</w:t>
                            </w:r>
                            <w:r w:rsidRPr="0034344E">
                              <w:rPr>
                                <w:rFonts w:cs="ＭＳ Ｐゴシック" w:hint="eastAsia"/>
                                <w:lang w:val="en-US" w:bidi="ar-SA"/>
                              </w:rPr>
                              <w:t>いる</w:t>
                            </w:r>
                            <w:r w:rsidRPr="0034344E">
                              <w:rPr>
                                <w:rFonts w:cs="ＭＳ Ｐゴシック"/>
                                <w:lang w:val="en-US" w:bidi="ar-SA"/>
                              </w:rPr>
                              <w:t>。</w:t>
                            </w:r>
                          </w:p>
                          <w:p w14:paraId="3E797624" w14:textId="6F4E7EF5" w:rsidR="00D02C4E" w:rsidRPr="0034344E" w:rsidRDefault="00D02C4E" w:rsidP="00A67309">
                            <w:pPr>
                              <w:widowControl/>
                              <w:autoSpaceDE/>
                              <w:autoSpaceDN/>
                              <w:spacing w:before="100" w:beforeAutospacing="1" w:after="100" w:afterAutospacing="1"/>
                              <w:ind w:leftChars="0" w:left="0" w:firstLineChars="0" w:firstLine="0"/>
                              <w:rPr>
                                <w:rFonts w:cs="ＭＳ Ｐゴシック"/>
                                <w:lang w:val="en-US" w:bidi="ar-SA"/>
                              </w:rPr>
                            </w:pPr>
                            <w:r w:rsidRPr="0034344E">
                              <w:rPr>
                                <w:rFonts w:cs="ＭＳ Ｐゴシック" w:hint="eastAsia"/>
                                <w:lang w:val="en-US" w:bidi="ar-SA"/>
                              </w:rPr>
                              <w:t>広報活動を積極的に展開した結果、</w:t>
                            </w:r>
                            <w:r w:rsidR="00522C97" w:rsidRPr="0034344E">
                              <w:rPr>
                                <w:rFonts w:cs="ＭＳ Ｐゴシック" w:hint="eastAsia"/>
                                <w:lang w:val="en-US" w:bidi="ar-SA"/>
                              </w:rPr>
                              <w:t>TV、新聞、ラジオ、SNS等</w:t>
                            </w:r>
                            <w:r w:rsidR="0034344E">
                              <w:rPr>
                                <w:rFonts w:cs="ＭＳ Ｐゴシック" w:hint="eastAsia"/>
                                <w:lang w:val="en-US" w:bidi="ar-SA"/>
                              </w:rPr>
                              <w:t>、多くのメディアに取り上げられ</w:t>
                            </w:r>
                            <w:r w:rsidRPr="0034344E">
                              <w:rPr>
                                <w:rFonts w:cs="ＭＳ Ｐゴシック" w:hint="eastAsia"/>
                                <w:lang w:val="en-US" w:bidi="ar-SA"/>
                              </w:rPr>
                              <w:t>、市内外</w:t>
                            </w:r>
                            <w:r w:rsidR="00522C97" w:rsidRPr="0034344E">
                              <w:rPr>
                                <w:rFonts w:cs="ＭＳ Ｐゴシック" w:hint="eastAsia"/>
                                <w:lang w:val="en-US" w:bidi="ar-SA"/>
                              </w:rPr>
                              <w:t>への認知度向上に</w:t>
                            </w:r>
                            <w:r w:rsidR="0034344E">
                              <w:rPr>
                                <w:rFonts w:cs="ＭＳ Ｐゴシック" w:hint="eastAsia"/>
                                <w:lang w:val="en-US" w:bidi="ar-SA"/>
                              </w:rPr>
                              <w:t>大きく</w:t>
                            </w:r>
                            <w:r w:rsidR="00522C97" w:rsidRPr="0034344E">
                              <w:rPr>
                                <w:rFonts w:cs="ＭＳ Ｐゴシック" w:hint="eastAsia"/>
                                <w:lang w:val="en-US" w:bidi="ar-SA"/>
                              </w:rPr>
                              <w:t>貢献</w:t>
                            </w:r>
                            <w:r w:rsidR="0034344E">
                              <w:rPr>
                                <w:rFonts w:cs="ＭＳ Ｐゴシック" w:hint="eastAsia"/>
                                <w:lang w:val="en-US" w:bidi="ar-SA"/>
                              </w:rPr>
                              <w:t>し</w:t>
                            </w:r>
                            <w:r w:rsidR="00522C97" w:rsidRPr="0034344E">
                              <w:rPr>
                                <w:rFonts w:cs="ＭＳ Ｐゴシック" w:hint="eastAsia"/>
                                <w:lang w:val="en-US" w:bidi="ar-SA"/>
                              </w:rPr>
                              <w:t>た。</w:t>
                            </w:r>
                            <w:r w:rsidRPr="0034344E">
                              <w:rPr>
                                <w:rFonts w:cs="ＭＳ Ｐゴシック" w:hint="eastAsia"/>
                                <w:lang w:val="en-US" w:bidi="ar-SA"/>
                              </w:rPr>
                              <w:t>また、９月のMIRAI　FEST</w:t>
                            </w:r>
                            <w:r w:rsidR="0034344E">
                              <w:rPr>
                                <w:rFonts w:cs="ＭＳ Ｐゴシック" w:hint="eastAsia"/>
                                <w:lang w:val="en-US" w:bidi="ar-SA"/>
                              </w:rPr>
                              <w:t>と</w:t>
                            </w:r>
                            <w:r w:rsidRPr="0034344E">
                              <w:rPr>
                                <w:rFonts w:cs="ＭＳ Ｐゴシック" w:hint="eastAsia"/>
                                <w:lang w:val="en-US" w:bidi="ar-SA"/>
                              </w:rPr>
                              <w:t>12月から２月</w:t>
                            </w:r>
                            <w:r w:rsidR="0034344E">
                              <w:rPr>
                                <w:rFonts w:cs="ＭＳ Ｐゴシック" w:hint="eastAsia"/>
                                <w:lang w:val="en-US" w:bidi="ar-SA"/>
                              </w:rPr>
                              <w:t>までの</w:t>
                            </w:r>
                            <w:r w:rsidRPr="0034344E">
                              <w:rPr>
                                <w:rFonts w:cs="ＭＳ Ｐゴシック" w:hint="eastAsia"/>
                                <w:lang w:val="en-US" w:bidi="ar-SA"/>
                              </w:rPr>
                              <w:t>長期</w:t>
                            </w:r>
                            <w:r w:rsidR="0034344E">
                              <w:rPr>
                                <w:rFonts w:cs="ＭＳ Ｐゴシック" w:hint="eastAsia"/>
                                <w:lang w:val="en-US" w:bidi="ar-SA"/>
                              </w:rPr>
                              <w:t>運行</w:t>
                            </w:r>
                            <w:r w:rsidRPr="0034344E">
                              <w:rPr>
                                <w:rFonts w:cs="ＭＳ Ｐゴシック" w:hint="eastAsia"/>
                                <w:lang w:val="en-US" w:bidi="ar-SA"/>
                              </w:rPr>
                              <w:t>期間において</w:t>
                            </w:r>
                            <w:r w:rsidR="0034344E">
                              <w:rPr>
                                <w:rFonts w:cs="ＭＳ Ｐゴシック" w:hint="eastAsia"/>
                                <w:lang w:val="en-US" w:bidi="ar-SA"/>
                              </w:rPr>
                              <w:t>、</w:t>
                            </w:r>
                            <w:r w:rsidRPr="0034344E">
                              <w:rPr>
                                <w:rFonts w:cs="ＭＳ Ｐゴシック" w:hint="eastAsia"/>
                                <w:lang w:val="en-US" w:bidi="ar-SA"/>
                              </w:rPr>
                              <w:t>無事故・無運休</w:t>
                            </w:r>
                            <w:r w:rsidR="0034344E">
                              <w:rPr>
                                <w:rFonts w:cs="ＭＳ Ｐゴシック" w:hint="eastAsia"/>
                                <w:lang w:val="en-US" w:bidi="ar-SA"/>
                              </w:rPr>
                              <w:t>を達成し、。</w:t>
                            </w:r>
                            <w:r w:rsidRPr="0034344E">
                              <w:rPr>
                                <w:rFonts w:cs="ＭＳ Ｐゴシック" w:hint="eastAsia"/>
                                <w:lang w:val="en-US" w:bidi="ar-SA"/>
                              </w:rPr>
                              <w:t>信頼性向上に繋が</w:t>
                            </w:r>
                            <w:r w:rsidR="00522C97" w:rsidRPr="0034344E">
                              <w:rPr>
                                <w:rFonts w:cs="ＭＳ Ｐゴシック" w:hint="eastAsia"/>
                                <w:lang w:val="en-US" w:bidi="ar-SA"/>
                              </w:rPr>
                              <w:t>ったと</w:t>
                            </w:r>
                            <w:r w:rsidRPr="0034344E">
                              <w:rPr>
                                <w:rFonts w:cs="ＭＳ Ｐゴシック" w:hint="eastAsia"/>
                                <w:lang w:val="en-US" w:bidi="ar-SA"/>
                              </w:rPr>
                              <w:t>考えている。</w:t>
                            </w:r>
                          </w:p>
                          <w:p w14:paraId="50704AD2" w14:textId="05BA8B6A" w:rsidR="00A67309" w:rsidRPr="0034344E" w:rsidRDefault="00A67309" w:rsidP="00A67309">
                            <w:pPr>
                              <w:widowControl/>
                              <w:autoSpaceDE/>
                              <w:autoSpaceDN/>
                              <w:spacing w:before="100" w:beforeAutospacing="1" w:after="100" w:afterAutospacing="1"/>
                              <w:ind w:leftChars="0" w:left="0" w:firstLineChars="0" w:firstLine="0"/>
                              <w:rPr>
                                <w:rFonts w:cs="ＭＳ Ｐゴシック"/>
                                <w:lang w:val="en-US" w:bidi="ar-SA"/>
                              </w:rPr>
                            </w:pPr>
                            <w:r w:rsidRPr="0034344E">
                              <w:rPr>
                                <w:rFonts w:cs="ＭＳ Ｐゴシック"/>
                                <w:lang w:val="en-US" w:bidi="ar-SA"/>
                              </w:rPr>
                              <w:t>安全対策として、交通量の多い交差点で</w:t>
                            </w:r>
                            <w:r w:rsidR="00522C97" w:rsidRPr="0034344E">
                              <w:rPr>
                                <w:rFonts w:cs="ＭＳ Ｐゴシック" w:hint="eastAsia"/>
                                <w:lang w:val="en-US" w:bidi="ar-SA"/>
                              </w:rPr>
                              <w:t>の</w:t>
                            </w:r>
                            <w:r w:rsidRPr="0034344E">
                              <w:rPr>
                                <w:rFonts w:cs="ＭＳ Ｐゴシック"/>
                                <w:lang w:val="en-US" w:bidi="ar-SA"/>
                              </w:rPr>
                              <w:t>路車協調システムを用いた検証</w:t>
                            </w:r>
                            <w:r w:rsidR="00D02C4E" w:rsidRPr="0034344E">
                              <w:rPr>
                                <w:rFonts w:cs="ＭＳ Ｐゴシック" w:hint="eastAsia"/>
                                <w:lang w:val="en-US" w:bidi="ar-SA"/>
                              </w:rPr>
                              <w:t>が</w:t>
                            </w:r>
                            <w:r w:rsidRPr="0034344E">
                              <w:rPr>
                                <w:rFonts w:cs="ＭＳ Ｐゴシック"/>
                                <w:lang w:val="en-US" w:bidi="ar-SA"/>
                              </w:rPr>
                              <w:t>行</w:t>
                            </w:r>
                            <w:r w:rsidR="00D02C4E" w:rsidRPr="0034344E">
                              <w:rPr>
                                <w:rFonts w:cs="ＭＳ Ｐゴシック" w:hint="eastAsia"/>
                                <w:lang w:val="en-US" w:bidi="ar-SA"/>
                              </w:rPr>
                              <w:t>われ</w:t>
                            </w:r>
                            <w:r w:rsidRPr="0034344E">
                              <w:rPr>
                                <w:rFonts w:cs="ＭＳ Ｐゴシック" w:hint="eastAsia"/>
                                <w:lang w:val="en-US" w:bidi="ar-SA"/>
                              </w:rPr>
                              <w:t>、</w:t>
                            </w:r>
                            <w:r w:rsidRPr="0034344E">
                              <w:rPr>
                                <w:rFonts w:cs="ＭＳ Ｐゴシック"/>
                                <w:lang w:val="en-US" w:bidi="ar-SA"/>
                              </w:rPr>
                              <w:t>特に冬道</w:t>
                            </w:r>
                            <w:r w:rsidR="00D02C4E" w:rsidRPr="0034344E">
                              <w:rPr>
                                <w:rFonts w:cs="ＭＳ Ｐゴシック" w:hint="eastAsia"/>
                                <w:lang w:val="en-US" w:bidi="ar-SA"/>
                              </w:rPr>
                              <w:t>や交通量の多い交差点での</w:t>
                            </w:r>
                            <w:r w:rsidRPr="0034344E">
                              <w:rPr>
                                <w:rFonts w:cs="ＭＳ Ｐゴシック"/>
                                <w:lang w:val="en-US" w:bidi="ar-SA"/>
                              </w:rPr>
                              <w:t>安全</w:t>
                            </w:r>
                            <w:r w:rsidR="00522C97" w:rsidRPr="0034344E">
                              <w:rPr>
                                <w:rFonts w:cs="ＭＳ Ｐゴシック" w:hint="eastAsia"/>
                                <w:lang w:val="en-US" w:bidi="ar-SA"/>
                              </w:rPr>
                              <w:t>性</w:t>
                            </w:r>
                            <w:r w:rsidRPr="0034344E">
                              <w:rPr>
                                <w:rFonts w:cs="ＭＳ Ｐゴシック"/>
                                <w:lang w:val="en-US" w:bidi="ar-SA"/>
                              </w:rPr>
                              <w:t>確保</w:t>
                            </w:r>
                            <w:r w:rsidR="00D02C4E" w:rsidRPr="0034344E">
                              <w:rPr>
                                <w:rFonts w:cs="ＭＳ Ｐゴシック" w:hint="eastAsia"/>
                                <w:lang w:val="en-US" w:bidi="ar-SA"/>
                              </w:rPr>
                              <w:t>に不可欠であることが確認された</w:t>
                            </w:r>
                            <w:r w:rsidRPr="0034344E">
                              <w:rPr>
                                <w:rFonts w:cs="ＭＳ Ｐゴシック"/>
                                <w:lang w:val="en-US" w:bidi="ar-SA"/>
                              </w:rPr>
                              <w:t>。</w:t>
                            </w:r>
                          </w:p>
                          <w:p w14:paraId="7EF32C98" w14:textId="5C8E3D57" w:rsidR="00A67309" w:rsidRPr="0034344E" w:rsidRDefault="00A67309" w:rsidP="00A67309">
                            <w:pPr>
                              <w:widowControl/>
                              <w:autoSpaceDE/>
                              <w:autoSpaceDN/>
                              <w:spacing w:before="100" w:beforeAutospacing="1" w:after="100" w:afterAutospacing="1"/>
                              <w:ind w:leftChars="0" w:left="0" w:firstLineChars="0" w:firstLine="0"/>
                              <w:rPr>
                                <w:rFonts w:cs="ＭＳ Ｐゴシック"/>
                                <w:sz w:val="24"/>
                                <w:szCs w:val="24"/>
                                <w:lang w:val="en-US" w:bidi="ar-SA"/>
                              </w:rPr>
                            </w:pPr>
                            <w:r w:rsidRPr="0034344E">
                              <w:rPr>
                                <w:rFonts w:cs="ＭＳ Ｐゴシック"/>
                                <w:lang w:val="en-US" w:bidi="ar-SA"/>
                              </w:rPr>
                              <w:t>生活排雪による雪山が自動運行の妨げになる問題に対し</w:t>
                            </w:r>
                            <w:r w:rsidR="00D02C4E" w:rsidRPr="0034344E">
                              <w:rPr>
                                <w:rFonts w:cs="ＭＳ Ｐゴシック" w:hint="eastAsia"/>
                                <w:lang w:val="en-US" w:bidi="ar-SA"/>
                              </w:rPr>
                              <w:t>ては</w:t>
                            </w:r>
                            <w:r w:rsidRPr="0034344E">
                              <w:rPr>
                                <w:rFonts w:cs="ＭＳ Ｐゴシック"/>
                                <w:lang w:val="en-US" w:bidi="ar-SA"/>
                              </w:rPr>
                              <w:t>、現地調査と重点的な除雪作業</w:t>
                            </w:r>
                            <w:r w:rsidRPr="0034344E">
                              <w:rPr>
                                <w:rFonts w:cs="ＭＳ Ｐゴシック" w:hint="eastAsia"/>
                                <w:lang w:val="en-US" w:bidi="ar-SA"/>
                              </w:rPr>
                              <w:t>を</w:t>
                            </w:r>
                            <w:r w:rsidR="00D02C4E" w:rsidRPr="0034344E">
                              <w:rPr>
                                <w:rFonts w:cs="ＭＳ Ｐゴシック" w:hint="eastAsia"/>
                                <w:lang w:val="en-US" w:bidi="ar-SA"/>
                              </w:rPr>
                              <w:t>実施し</w:t>
                            </w:r>
                            <w:r w:rsidR="00522C97" w:rsidRPr="0034344E">
                              <w:rPr>
                                <w:rFonts w:cs="ＭＳ Ｐゴシック" w:hint="eastAsia"/>
                                <w:lang w:val="en-US" w:bidi="ar-SA"/>
                              </w:rPr>
                              <w:t>た</w:t>
                            </w:r>
                            <w:r w:rsidR="0034344E">
                              <w:rPr>
                                <w:rFonts w:cs="ＭＳ Ｐゴシック" w:hint="eastAsia"/>
                                <w:lang w:val="en-US" w:bidi="ar-SA"/>
                              </w:rPr>
                              <w:t>。その</w:t>
                            </w:r>
                            <w:r w:rsidR="00D02C4E" w:rsidRPr="0034344E">
                              <w:rPr>
                                <w:rFonts w:cs="ＭＳ Ｐゴシック" w:hint="eastAsia"/>
                                <w:lang w:val="en-US" w:bidi="ar-SA"/>
                              </w:rPr>
                              <w:t>結果、</w:t>
                            </w:r>
                            <w:r w:rsidRPr="0034344E">
                              <w:rPr>
                                <w:rFonts w:cs="ＭＳ Ｐゴシック" w:hint="eastAsia"/>
                                <w:lang w:val="en-US" w:bidi="ar-SA"/>
                              </w:rPr>
                              <w:t>急ブレーキが</w:t>
                            </w:r>
                            <w:r w:rsidR="00D02C4E" w:rsidRPr="0034344E">
                              <w:rPr>
                                <w:rFonts w:cs="ＭＳ Ｐゴシック" w:hint="eastAsia"/>
                                <w:lang w:val="en-US" w:bidi="ar-SA"/>
                              </w:rPr>
                              <w:t>大幅に減少し</w:t>
                            </w:r>
                            <w:r w:rsidRPr="0034344E">
                              <w:rPr>
                                <w:rFonts w:cs="ＭＳ Ｐゴシック" w:hint="eastAsia"/>
                                <w:lang w:val="en-US" w:bidi="ar-SA"/>
                              </w:rPr>
                              <w:t>、乗客からの信頼性向上に</w:t>
                            </w:r>
                            <w:r w:rsidR="00D02C4E" w:rsidRPr="0034344E">
                              <w:rPr>
                                <w:rFonts w:cs="ＭＳ Ｐゴシック" w:hint="eastAsia"/>
                                <w:lang w:val="en-US" w:bidi="ar-SA"/>
                              </w:rPr>
                              <w:t>繋がった</w:t>
                            </w:r>
                            <w:r w:rsidRPr="0034344E">
                              <w:rPr>
                                <w:rFonts w:cs="ＭＳ Ｐゴシック" w:hint="eastAsia"/>
                                <w:lang w:val="en-US" w:bidi="ar-SA"/>
                              </w:rPr>
                              <w:t>と考える。今回</w:t>
                            </w:r>
                            <w:r w:rsidR="00D02C4E" w:rsidRPr="0034344E">
                              <w:rPr>
                                <w:rFonts w:cs="ＭＳ Ｐゴシック" w:hint="eastAsia"/>
                                <w:lang w:val="en-US" w:bidi="ar-SA"/>
                              </w:rPr>
                              <w:t>特定された</w:t>
                            </w:r>
                            <w:r w:rsidRPr="0034344E">
                              <w:rPr>
                                <w:rFonts w:cs="ＭＳ Ｐゴシック"/>
                                <w:lang w:val="en-US" w:bidi="ar-SA"/>
                              </w:rPr>
                              <w:t>除雪</w:t>
                            </w:r>
                            <w:r w:rsidRPr="0034344E">
                              <w:rPr>
                                <w:rFonts w:cs="ＭＳ Ｐゴシック" w:hint="eastAsia"/>
                                <w:lang w:val="en-US" w:bidi="ar-SA"/>
                              </w:rPr>
                              <w:t>重点</w:t>
                            </w:r>
                            <w:r w:rsidRPr="0034344E">
                              <w:rPr>
                                <w:rFonts w:cs="ＭＳ Ｐゴシック"/>
                                <w:lang w:val="en-US" w:bidi="ar-SA"/>
                              </w:rPr>
                              <w:t>箇所は、今後の実装化</w:t>
                            </w:r>
                            <w:r w:rsidRPr="0034344E">
                              <w:rPr>
                                <w:rFonts w:cs="ＭＳ Ｐゴシック" w:hint="eastAsia"/>
                                <w:lang w:val="en-US" w:bidi="ar-SA"/>
                              </w:rPr>
                              <w:t>で同様のルートを想定する</w:t>
                            </w:r>
                            <w:r w:rsidR="00D02C4E" w:rsidRPr="0034344E">
                              <w:rPr>
                                <w:rFonts w:cs="ＭＳ Ｐゴシック" w:hint="eastAsia"/>
                                <w:lang w:val="en-US" w:bidi="ar-SA"/>
                              </w:rPr>
                              <w:t>上で、貴重なデータとなると考える</w:t>
                            </w:r>
                            <w:r w:rsidRPr="0034344E">
                              <w:rPr>
                                <w:rFonts w:cs="ＭＳ Ｐゴシック"/>
                                <w:lang w:val="en-US" w:bidi="ar-SA"/>
                              </w:rPr>
                              <w:t>。</w:t>
                            </w:r>
                          </w:p>
                          <w:p w14:paraId="0BB2F822" w14:textId="0E816D04" w:rsidR="004A15FD" w:rsidRPr="0034344E" w:rsidRDefault="00A67309" w:rsidP="0034344E">
                            <w:pPr>
                              <w:widowControl/>
                              <w:autoSpaceDE/>
                              <w:autoSpaceDN/>
                              <w:spacing w:before="100" w:beforeAutospacing="1" w:after="100" w:afterAutospacing="1"/>
                              <w:ind w:leftChars="0" w:left="0" w:firstLineChars="0" w:firstLine="0"/>
                              <w:rPr>
                                <w:rFonts w:ascii="ＭＳ Ｐゴシック" w:eastAsia="ＭＳ Ｐゴシック" w:hAnsi="ＭＳ Ｐゴシック" w:cs="ＭＳ Ｐゴシック"/>
                                <w:sz w:val="24"/>
                                <w:szCs w:val="24"/>
                                <w:lang w:val="en-US" w:bidi="ar-SA"/>
                              </w:rPr>
                            </w:pPr>
                            <w:r w:rsidRPr="0034344E">
                              <w:rPr>
                                <w:rFonts w:cs="ＭＳ Ｐゴシック"/>
                                <w:lang w:val="en-US" w:bidi="ar-SA"/>
                              </w:rPr>
                              <w:t>今後は、センサー反応の改良や路車協調システムの活用によ</w:t>
                            </w:r>
                            <w:r w:rsidR="00D02C4E" w:rsidRPr="0034344E">
                              <w:rPr>
                                <w:rFonts w:cs="ＭＳ Ｐゴシック" w:hint="eastAsia"/>
                                <w:lang w:val="en-US" w:bidi="ar-SA"/>
                              </w:rPr>
                              <w:t>る安全性向上に加え</w:t>
                            </w:r>
                            <w:r w:rsidRPr="0034344E">
                              <w:rPr>
                                <w:rFonts w:cs="ＭＳ Ｐゴシック"/>
                                <w:lang w:val="en-US" w:bidi="ar-SA"/>
                              </w:rPr>
                              <w:t>、乗り心地の改善や運行本数の増加など、利用者のニーズに応えることで、自動運転バスの実装化を加速させることが期待され</w:t>
                            </w:r>
                            <w:r w:rsidR="00D02C4E" w:rsidRPr="0034344E">
                              <w:rPr>
                                <w:rFonts w:cs="ＭＳ Ｐゴシック" w:hint="eastAsia"/>
                                <w:lang w:val="en-US" w:bidi="ar-SA"/>
                              </w:rPr>
                              <w:t>る</w:t>
                            </w:r>
                            <w:r w:rsidRPr="0034344E">
                              <w:rPr>
                                <w:rFonts w:cs="ＭＳ Ｐゴシック"/>
                                <w:sz w:val="24"/>
                                <w:szCs w:val="24"/>
                                <w:lang w:val="en-US" w:bidi="ar-SA"/>
                              </w:rPr>
                              <w:t>。</w:t>
                            </w:r>
                          </w:p>
                          <w:p w14:paraId="0FDB868A" w14:textId="79B7EE53" w:rsidR="004A15FD" w:rsidRDefault="004A15FD" w:rsidP="00B167D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957456" id="テキスト ボックス 7" o:spid="_x0000_s1032" type="#_x0000_t202" style="position:absolute;margin-left:0;margin-top:19.65pt;width:502.85pt;height:270pt;z-index:25169612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">
                <v:textbox>
                  <w:txbxContent>
                    <w:p w14:paraId="338D57DB" w14:textId="0BBD0114" w:rsidR="00A67309" w:rsidRPr="0034344E" w:rsidRDefault="00A67309" w:rsidP="00A67309">
                      <w:pPr>
                        <w:widowControl/>
                        <w:autoSpaceDE/>
                        <w:autoSpaceDN/>
                        <w:spacing w:before="100" w:beforeAutospacing="1" w:after="100" w:afterAutospacing="1"/>
                        <w:ind w:leftChars="0" w:left="0" w:firstLineChars="0" w:firstLine="0"/>
                        <w:rPr>
                          <w:rFonts w:cs="ＭＳ Ｐゴシック"/>
                          <w:lang w:val="en-US" w:bidi="ar-SA"/>
                        </w:rPr>
                      </w:pPr>
                      <w:r w:rsidRPr="0034344E">
                        <w:rPr>
                          <w:rFonts w:cs="ＭＳ Ｐゴシック"/>
                          <w:lang w:val="en-US" w:bidi="ar-SA"/>
                        </w:rPr>
                        <w:t>この実証運行では、</w:t>
                      </w:r>
                      <w:r w:rsidR="00D02C4E" w:rsidRPr="0034344E">
                        <w:rPr>
                          <w:rFonts w:cs="ＭＳ Ｐゴシック" w:hint="eastAsia"/>
                          <w:lang w:val="en-US" w:bidi="ar-SA"/>
                        </w:rPr>
                        <w:t>市内外の</w:t>
                      </w:r>
                      <w:r w:rsidRPr="0034344E">
                        <w:rPr>
                          <w:rFonts w:cs="ＭＳ Ｐゴシック"/>
                          <w:lang w:val="en-US" w:bidi="ar-SA"/>
                        </w:rPr>
                        <w:t>幅広い年齢層</w:t>
                      </w:r>
                      <w:r w:rsidR="00D02C4E" w:rsidRPr="0034344E">
                        <w:rPr>
                          <w:rFonts w:cs="ＭＳ Ｐゴシック" w:hint="eastAsia"/>
                          <w:lang w:val="en-US" w:bidi="ar-SA"/>
                        </w:rPr>
                        <w:t>の方々にご利用いただき、アンケートや聞き取り調査の結果、</w:t>
                      </w:r>
                      <w:r w:rsidRPr="0034344E">
                        <w:rPr>
                          <w:rFonts w:cs="ＭＳ Ｐゴシック"/>
                          <w:lang w:val="en-US" w:bidi="ar-SA"/>
                        </w:rPr>
                        <w:t>自動運転技術への肯定的な</w:t>
                      </w:r>
                      <w:r w:rsidR="0034344E">
                        <w:rPr>
                          <w:rFonts w:cs="ＭＳ Ｐゴシック" w:hint="eastAsia"/>
                          <w:lang w:val="en-US" w:bidi="ar-SA"/>
                        </w:rPr>
                        <w:t>評価</w:t>
                      </w:r>
                      <w:r w:rsidRPr="0034344E">
                        <w:rPr>
                          <w:rFonts w:cs="ＭＳ Ｐゴシック"/>
                          <w:lang w:val="en-US" w:bidi="ar-SA"/>
                        </w:rPr>
                        <w:t>が</w:t>
                      </w:r>
                      <w:r w:rsidR="0034344E">
                        <w:rPr>
                          <w:rFonts w:cs="ＭＳ Ｐゴシック" w:hint="eastAsia"/>
                          <w:lang w:val="en-US" w:bidi="ar-SA"/>
                        </w:rPr>
                        <w:t>多数</w:t>
                      </w:r>
                      <w:r w:rsidRPr="0034344E">
                        <w:rPr>
                          <w:rFonts w:cs="ＭＳ Ｐゴシック"/>
                          <w:lang w:val="en-US" w:bidi="ar-SA"/>
                        </w:rPr>
                        <w:t>寄せられた。</w:t>
                      </w:r>
                      <w:r w:rsidR="00D02C4E" w:rsidRPr="0034344E">
                        <w:rPr>
                          <w:rFonts w:cs="ＭＳ Ｐゴシック" w:hint="eastAsia"/>
                          <w:lang w:val="en-US" w:bidi="ar-SA"/>
                        </w:rPr>
                        <w:t>一方で</w:t>
                      </w:r>
                      <w:r w:rsidRPr="0034344E">
                        <w:rPr>
                          <w:rFonts w:cs="ＭＳ Ｐゴシック"/>
                          <w:lang w:val="en-US" w:bidi="ar-SA"/>
                        </w:rPr>
                        <w:t>、技術面</w:t>
                      </w:r>
                      <w:r w:rsidR="00D02C4E" w:rsidRPr="0034344E">
                        <w:rPr>
                          <w:rFonts w:cs="ＭＳ Ｐゴシック" w:hint="eastAsia"/>
                          <w:lang w:val="en-US" w:bidi="ar-SA"/>
                        </w:rPr>
                        <w:t>、</w:t>
                      </w:r>
                      <w:r w:rsidRPr="0034344E">
                        <w:rPr>
                          <w:rFonts w:cs="ＭＳ Ｐゴシック"/>
                          <w:lang w:val="en-US" w:bidi="ar-SA"/>
                        </w:rPr>
                        <w:t>乗り心地、運行本数</w:t>
                      </w:r>
                      <w:r w:rsidR="00D02C4E" w:rsidRPr="0034344E">
                        <w:rPr>
                          <w:rFonts w:cs="ＭＳ Ｐゴシック" w:hint="eastAsia"/>
                          <w:lang w:val="en-US" w:bidi="ar-SA"/>
                        </w:rPr>
                        <w:t>に関する</w:t>
                      </w:r>
                      <w:r w:rsidRPr="0034344E">
                        <w:rPr>
                          <w:rFonts w:cs="ＭＳ Ｐゴシック"/>
                          <w:lang w:val="en-US" w:bidi="ar-SA"/>
                        </w:rPr>
                        <w:t>改善要望もあり、安全性</w:t>
                      </w:r>
                      <w:r w:rsidR="00D02C4E" w:rsidRPr="0034344E">
                        <w:rPr>
                          <w:rFonts w:cs="ＭＳ Ｐゴシック" w:hint="eastAsia"/>
                          <w:lang w:val="en-US" w:bidi="ar-SA"/>
                        </w:rPr>
                        <w:t>、</w:t>
                      </w:r>
                      <w:r w:rsidRPr="0034344E">
                        <w:rPr>
                          <w:rFonts w:cs="ＭＳ Ｐゴシック"/>
                          <w:lang w:val="en-US" w:bidi="ar-SA"/>
                        </w:rPr>
                        <w:t>快適性</w:t>
                      </w:r>
                      <w:r w:rsidR="00D02C4E" w:rsidRPr="0034344E">
                        <w:rPr>
                          <w:rFonts w:cs="ＭＳ Ｐゴシック" w:hint="eastAsia"/>
                          <w:lang w:val="en-US" w:bidi="ar-SA"/>
                        </w:rPr>
                        <w:t>、</w:t>
                      </w:r>
                      <w:r w:rsidRPr="0034344E">
                        <w:rPr>
                          <w:rFonts w:cs="ＭＳ Ｐゴシック"/>
                          <w:lang w:val="en-US" w:bidi="ar-SA"/>
                        </w:rPr>
                        <w:t>利便性の向上が求められて</w:t>
                      </w:r>
                      <w:r w:rsidRPr="0034344E">
                        <w:rPr>
                          <w:rFonts w:cs="ＭＳ Ｐゴシック" w:hint="eastAsia"/>
                          <w:lang w:val="en-US" w:bidi="ar-SA"/>
                        </w:rPr>
                        <w:t>いる</w:t>
                      </w:r>
                      <w:r w:rsidRPr="0034344E">
                        <w:rPr>
                          <w:rFonts w:cs="ＭＳ Ｐゴシック"/>
                          <w:lang w:val="en-US" w:bidi="ar-SA"/>
                        </w:rPr>
                        <w:t>。</w:t>
                      </w:r>
                    </w:p>
                    <w:p w14:paraId="3E797624" w14:textId="6F4E7EF5" w:rsidR="00D02C4E" w:rsidRPr="0034344E" w:rsidRDefault="00D02C4E" w:rsidP="00A67309">
                      <w:pPr>
                        <w:widowControl/>
                        <w:autoSpaceDE/>
                        <w:autoSpaceDN/>
                        <w:spacing w:before="100" w:beforeAutospacing="1" w:after="100" w:afterAutospacing="1"/>
                        <w:ind w:leftChars="0" w:left="0" w:firstLineChars="0" w:firstLine="0"/>
                        <w:rPr>
                          <w:rFonts w:cs="ＭＳ Ｐゴシック"/>
                          <w:lang w:val="en-US" w:bidi="ar-SA"/>
                        </w:rPr>
                      </w:pPr>
                      <w:r w:rsidRPr="0034344E">
                        <w:rPr>
                          <w:rFonts w:cs="ＭＳ Ｐゴシック" w:hint="eastAsia"/>
                          <w:lang w:val="en-US" w:bidi="ar-SA"/>
                        </w:rPr>
                        <w:t>広報活動を積極的に展開した結果、</w:t>
                      </w:r>
                      <w:r w:rsidR="00522C97" w:rsidRPr="0034344E">
                        <w:rPr>
                          <w:rFonts w:cs="ＭＳ Ｐゴシック" w:hint="eastAsia"/>
                          <w:lang w:val="en-US" w:bidi="ar-SA"/>
                        </w:rPr>
                        <w:t>TV、新聞、ラジオ、SNS等</w:t>
                      </w:r>
                      <w:r w:rsidR="0034344E">
                        <w:rPr>
                          <w:rFonts w:cs="ＭＳ Ｐゴシック" w:hint="eastAsia"/>
                          <w:lang w:val="en-US" w:bidi="ar-SA"/>
                        </w:rPr>
                        <w:t>、多くのメディアに取り上げられ</w:t>
                      </w:r>
                      <w:r w:rsidRPr="0034344E">
                        <w:rPr>
                          <w:rFonts w:cs="ＭＳ Ｐゴシック" w:hint="eastAsia"/>
                          <w:lang w:val="en-US" w:bidi="ar-SA"/>
                        </w:rPr>
                        <w:t>、市内外</w:t>
                      </w:r>
                      <w:r w:rsidR="00522C97" w:rsidRPr="0034344E">
                        <w:rPr>
                          <w:rFonts w:cs="ＭＳ Ｐゴシック" w:hint="eastAsia"/>
                          <w:lang w:val="en-US" w:bidi="ar-SA"/>
                        </w:rPr>
                        <w:t>への認知度向上に</w:t>
                      </w:r>
                      <w:r w:rsidR="0034344E">
                        <w:rPr>
                          <w:rFonts w:cs="ＭＳ Ｐゴシック" w:hint="eastAsia"/>
                          <w:lang w:val="en-US" w:bidi="ar-SA"/>
                        </w:rPr>
                        <w:t>大きく</w:t>
                      </w:r>
                      <w:r w:rsidR="00522C97" w:rsidRPr="0034344E">
                        <w:rPr>
                          <w:rFonts w:cs="ＭＳ Ｐゴシック" w:hint="eastAsia"/>
                          <w:lang w:val="en-US" w:bidi="ar-SA"/>
                        </w:rPr>
                        <w:t>貢献</w:t>
                      </w:r>
                      <w:r w:rsidR="0034344E">
                        <w:rPr>
                          <w:rFonts w:cs="ＭＳ Ｐゴシック" w:hint="eastAsia"/>
                          <w:lang w:val="en-US" w:bidi="ar-SA"/>
                        </w:rPr>
                        <w:t>し</w:t>
                      </w:r>
                      <w:r w:rsidR="00522C97" w:rsidRPr="0034344E">
                        <w:rPr>
                          <w:rFonts w:cs="ＭＳ Ｐゴシック" w:hint="eastAsia"/>
                          <w:lang w:val="en-US" w:bidi="ar-SA"/>
                        </w:rPr>
                        <w:t>た。</w:t>
                      </w:r>
                      <w:r w:rsidRPr="0034344E">
                        <w:rPr>
                          <w:rFonts w:cs="ＭＳ Ｐゴシック" w:hint="eastAsia"/>
                          <w:lang w:val="en-US" w:bidi="ar-SA"/>
                        </w:rPr>
                        <w:t>また、９月のMIRAI　FEST</w:t>
                      </w:r>
                      <w:r w:rsidR="0034344E">
                        <w:rPr>
                          <w:rFonts w:cs="ＭＳ Ｐゴシック" w:hint="eastAsia"/>
                          <w:lang w:val="en-US" w:bidi="ar-SA"/>
                        </w:rPr>
                        <w:t>と</w:t>
                      </w:r>
                      <w:r w:rsidRPr="0034344E">
                        <w:rPr>
                          <w:rFonts w:cs="ＭＳ Ｐゴシック" w:hint="eastAsia"/>
                          <w:lang w:val="en-US" w:bidi="ar-SA"/>
                        </w:rPr>
                        <w:t>12月から２月</w:t>
                      </w:r>
                      <w:r w:rsidR="0034344E">
                        <w:rPr>
                          <w:rFonts w:cs="ＭＳ Ｐゴシック" w:hint="eastAsia"/>
                          <w:lang w:val="en-US" w:bidi="ar-SA"/>
                        </w:rPr>
                        <w:t>までの</w:t>
                      </w:r>
                      <w:r w:rsidRPr="0034344E">
                        <w:rPr>
                          <w:rFonts w:cs="ＭＳ Ｐゴシック" w:hint="eastAsia"/>
                          <w:lang w:val="en-US" w:bidi="ar-SA"/>
                        </w:rPr>
                        <w:t>長期</w:t>
                      </w:r>
                      <w:r w:rsidR="0034344E">
                        <w:rPr>
                          <w:rFonts w:cs="ＭＳ Ｐゴシック" w:hint="eastAsia"/>
                          <w:lang w:val="en-US" w:bidi="ar-SA"/>
                        </w:rPr>
                        <w:t>運行</w:t>
                      </w:r>
                      <w:r w:rsidRPr="0034344E">
                        <w:rPr>
                          <w:rFonts w:cs="ＭＳ Ｐゴシック" w:hint="eastAsia"/>
                          <w:lang w:val="en-US" w:bidi="ar-SA"/>
                        </w:rPr>
                        <w:t>期間において</w:t>
                      </w:r>
                      <w:r w:rsidR="0034344E">
                        <w:rPr>
                          <w:rFonts w:cs="ＭＳ Ｐゴシック" w:hint="eastAsia"/>
                          <w:lang w:val="en-US" w:bidi="ar-SA"/>
                        </w:rPr>
                        <w:t>、</w:t>
                      </w:r>
                      <w:r w:rsidRPr="0034344E">
                        <w:rPr>
                          <w:rFonts w:cs="ＭＳ Ｐゴシック" w:hint="eastAsia"/>
                          <w:lang w:val="en-US" w:bidi="ar-SA"/>
                        </w:rPr>
                        <w:t>無事故・無運休</w:t>
                      </w:r>
                      <w:r w:rsidR="0034344E">
                        <w:rPr>
                          <w:rFonts w:cs="ＭＳ Ｐゴシック" w:hint="eastAsia"/>
                          <w:lang w:val="en-US" w:bidi="ar-SA"/>
                        </w:rPr>
                        <w:t>を達成し、。</w:t>
                      </w:r>
                      <w:r w:rsidRPr="0034344E">
                        <w:rPr>
                          <w:rFonts w:cs="ＭＳ Ｐゴシック" w:hint="eastAsia"/>
                          <w:lang w:val="en-US" w:bidi="ar-SA"/>
                        </w:rPr>
                        <w:t>信頼性向上に繋が</w:t>
                      </w:r>
                      <w:r w:rsidR="00522C97" w:rsidRPr="0034344E">
                        <w:rPr>
                          <w:rFonts w:cs="ＭＳ Ｐゴシック" w:hint="eastAsia"/>
                          <w:lang w:val="en-US" w:bidi="ar-SA"/>
                        </w:rPr>
                        <w:t>ったと</w:t>
                      </w:r>
                      <w:r w:rsidRPr="0034344E">
                        <w:rPr>
                          <w:rFonts w:cs="ＭＳ Ｐゴシック" w:hint="eastAsia"/>
                          <w:lang w:val="en-US" w:bidi="ar-SA"/>
                        </w:rPr>
                        <w:t>考えている。</w:t>
                      </w:r>
                    </w:p>
                    <w:p w14:paraId="50704AD2" w14:textId="05BA8B6A" w:rsidR="00A67309" w:rsidRPr="0034344E" w:rsidRDefault="00A67309" w:rsidP="00A67309">
                      <w:pPr>
                        <w:widowControl/>
                        <w:autoSpaceDE/>
                        <w:autoSpaceDN/>
                        <w:spacing w:before="100" w:beforeAutospacing="1" w:after="100" w:afterAutospacing="1"/>
                        <w:ind w:leftChars="0" w:left="0" w:firstLineChars="0" w:firstLine="0"/>
                        <w:rPr>
                          <w:rFonts w:cs="ＭＳ Ｐゴシック"/>
                          <w:lang w:val="en-US" w:bidi="ar-SA"/>
                        </w:rPr>
                      </w:pPr>
                      <w:r w:rsidRPr="0034344E">
                        <w:rPr>
                          <w:rFonts w:cs="ＭＳ Ｐゴシック"/>
                          <w:lang w:val="en-US" w:bidi="ar-SA"/>
                        </w:rPr>
                        <w:t>安全対策として、交通量の多い交差点で</w:t>
                      </w:r>
                      <w:r w:rsidR="00522C97" w:rsidRPr="0034344E">
                        <w:rPr>
                          <w:rFonts w:cs="ＭＳ Ｐゴシック" w:hint="eastAsia"/>
                          <w:lang w:val="en-US" w:bidi="ar-SA"/>
                        </w:rPr>
                        <w:t>の</w:t>
                      </w:r>
                      <w:r w:rsidRPr="0034344E">
                        <w:rPr>
                          <w:rFonts w:cs="ＭＳ Ｐゴシック"/>
                          <w:lang w:val="en-US" w:bidi="ar-SA"/>
                        </w:rPr>
                        <w:t>路車協調システムを用いた検証</w:t>
                      </w:r>
                      <w:r w:rsidR="00D02C4E" w:rsidRPr="0034344E">
                        <w:rPr>
                          <w:rFonts w:cs="ＭＳ Ｐゴシック" w:hint="eastAsia"/>
                          <w:lang w:val="en-US" w:bidi="ar-SA"/>
                        </w:rPr>
                        <w:t>が</w:t>
                      </w:r>
                      <w:r w:rsidRPr="0034344E">
                        <w:rPr>
                          <w:rFonts w:cs="ＭＳ Ｐゴシック"/>
                          <w:lang w:val="en-US" w:bidi="ar-SA"/>
                        </w:rPr>
                        <w:t>行</w:t>
                      </w:r>
                      <w:r w:rsidR="00D02C4E" w:rsidRPr="0034344E">
                        <w:rPr>
                          <w:rFonts w:cs="ＭＳ Ｐゴシック" w:hint="eastAsia"/>
                          <w:lang w:val="en-US" w:bidi="ar-SA"/>
                        </w:rPr>
                        <w:t>われ</w:t>
                      </w:r>
                      <w:r w:rsidRPr="0034344E">
                        <w:rPr>
                          <w:rFonts w:cs="ＭＳ Ｐゴシック" w:hint="eastAsia"/>
                          <w:lang w:val="en-US" w:bidi="ar-SA"/>
                        </w:rPr>
                        <w:t>、</w:t>
                      </w:r>
                      <w:r w:rsidRPr="0034344E">
                        <w:rPr>
                          <w:rFonts w:cs="ＭＳ Ｐゴシック"/>
                          <w:lang w:val="en-US" w:bidi="ar-SA"/>
                        </w:rPr>
                        <w:t>特に冬道</w:t>
                      </w:r>
                      <w:r w:rsidR="00D02C4E" w:rsidRPr="0034344E">
                        <w:rPr>
                          <w:rFonts w:cs="ＭＳ Ｐゴシック" w:hint="eastAsia"/>
                          <w:lang w:val="en-US" w:bidi="ar-SA"/>
                        </w:rPr>
                        <w:t>や交通量の多い交差点での</w:t>
                      </w:r>
                      <w:r w:rsidRPr="0034344E">
                        <w:rPr>
                          <w:rFonts w:cs="ＭＳ Ｐゴシック"/>
                          <w:lang w:val="en-US" w:bidi="ar-SA"/>
                        </w:rPr>
                        <w:t>安全</w:t>
                      </w:r>
                      <w:r w:rsidR="00522C97" w:rsidRPr="0034344E">
                        <w:rPr>
                          <w:rFonts w:cs="ＭＳ Ｐゴシック" w:hint="eastAsia"/>
                          <w:lang w:val="en-US" w:bidi="ar-SA"/>
                        </w:rPr>
                        <w:t>性</w:t>
                      </w:r>
                      <w:r w:rsidRPr="0034344E">
                        <w:rPr>
                          <w:rFonts w:cs="ＭＳ Ｐゴシック"/>
                          <w:lang w:val="en-US" w:bidi="ar-SA"/>
                        </w:rPr>
                        <w:t>確保</w:t>
                      </w:r>
                      <w:r w:rsidR="00D02C4E" w:rsidRPr="0034344E">
                        <w:rPr>
                          <w:rFonts w:cs="ＭＳ Ｐゴシック" w:hint="eastAsia"/>
                          <w:lang w:val="en-US" w:bidi="ar-SA"/>
                        </w:rPr>
                        <w:t>に不可欠であることが確認された</w:t>
                      </w:r>
                      <w:r w:rsidRPr="0034344E">
                        <w:rPr>
                          <w:rFonts w:cs="ＭＳ Ｐゴシック"/>
                          <w:lang w:val="en-US" w:bidi="ar-SA"/>
                        </w:rPr>
                        <w:t>。</w:t>
                      </w:r>
                    </w:p>
                    <w:p w14:paraId="7EF32C98" w14:textId="5C8E3D57" w:rsidR="00A67309" w:rsidRPr="0034344E" w:rsidRDefault="00A67309" w:rsidP="00A67309">
                      <w:pPr>
                        <w:widowControl/>
                        <w:autoSpaceDE/>
                        <w:autoSpaceDN/>
                        <w:spacing w:before="100" w:beforeAutospacing="1" w:after="100" w:afterAutospacing="1"/>
                        <w:ind w:leftChars="0" w:left="0" w:firstLineChars="0" w:firstLine="0"/>
                        <w:rPr>
                          <w:rFonts w:cs="ＭＳ Ｐゴシック"/>
                          <w:sz w:val="24"/>
                          <w:szCs w:val="24"/>
                          <w:lang w:val="en-US" w:bidi="ar-SA"/>
                        </w:rPr>
                      </w:pPr>
                      <w:r w:rsidRPr="0034344E">
                        <w:rPr>
                          <w:rFonts w:cs="ＭＳ Ｐゴシック"/>
                          <w:lang w:val="en-US" w:bidi="ar-SA"/>
                        </w:rPr>
                        <w:t>生活排雪による雪山が自動運行の妨げになる問題に対し</w:t>
                      </w:r>
                      <w:r w:rsidR="00D02C4E" w:rsidRPr="0034344E">
                        <w:rPr>
                          <w:rFonts w:cs="ＭＳ Ｐゴシック" w:hint="eastAsia"/>
                          <w:lang w:val="en-US" w:bidi="ar-SA"/>
                        </w:rPr>
                        <w:t>ては</w:t>
                      </w:r>
                      <w:r w:rsidRPr="0034344E">
                        <w:rPr>
                          <w:rFonts w:cs="ＭＳ Ｐゴシック"/>
                          <w:lang w:val="en-US" w:bidi="ar-SA"/>
                        </w:rPr>
                        <w:t>、現地調査と重点的な除雪作業</w:t>
                      </w:r>
                      <w:r w:rsidRPr="0034344E">
                        <w:rPr>
                          <w:rFonts w:cs="ＭＳ Ｐゴシック" w:hint="eastAsia"/>
                          <w:lang w:val="en-US" w:bidi="ar-SA"/>
                        </w:rPr>
                        <w:t>を</w:t>
                      </w:r>
                      <w:r w:rsidR="00D02C4E" w:rsidRPr="0034344E">
                        <w:rPr>
                          <w:rFonts w:cs="ＭＳ Ｐゴシック" w:hint="eastAsia"/>
                          <w:lang w:val="en-US" w:bidi="ar-SA"/>
                        </w:rPr>
                        <w:t>実施し</w:t>
                      </w:r>
                      <w:r w:rsidR="00522C97" w:rsidRPr="0034344E">
                        <w:rPr>
                          <w:rFonts w:cs="ＭＳ Ｐゴシック" w:hint="eastAsia"/>
                          <w:lang w:val="en-US" w:bidi="ar-SA"/>
                        </w:rPr>
                        <w:t>た</w:t>
                      </w:r>
                      <w:r w:rsidR="0034344E">
                        <w:rPr>
                          <w:rFonts w:cs="ＭＳ Ｐゴシック" w:hint="eastAsia"/>
                          <w:lang w:val="en-US" w:bidi="ar-SA"/>
                        </w:rPr>
                        <w:t>。その</w:t>
                      </w:r>
                      <w:r w:rsidR="00D02C4E" w:rsidRPr="0034344E">
                        <w:rPr>
                          <w:rFonts w:cs="ＭＳ Ｐゴシック" w:hint="eastAsia"/>
                          <w:lang w:val="en-US" w:bidi="ar-SA"/>
                        </w:rPr>
                        <w:t>結果、</w:t>
                      </w:r>
                      <w:r w:rsidRPr="0034344E">
                        <w:rPr>
                          <w:rFonts w:cs="ＭＳ Ｐゴシック" w:hint="eastAsia"/>
                          <w:lang w:val="en-US" w:bidi="ar-SA"/>
                        </w:rPr>
                        <w:t>急ブレーキが</w:t>
                      </w:r>
                      <w:r w:rsidR="00D02C4E" w:rsidRPr="0034344E">
                        <w:rPr>
                          <w:rFonts w:cs="ＭＳ Ｐゴシック" w:hint="eastAsia"/>
                          <w:lang w:val="en-US" w:bidi="ar-SA"/>
                        </w:rPr>
                        <w:t>大幅に減少し</w:t>
                      </w:r>
                      <w:r w:rsidRPr="0034344E">
                        <w:rPr>
                          <w:rFonts w:cs="ＭＳ Ｐゴシック" w:hint="eastAsia"/>
                          <w:lang w:val="en-US" w:bidi="ar-SA"/>
                        </w:rPr>
                        <w:t>、乗客からの信頼性向上に</w:t>
                      </w:r>
                      <w:r w:rsidR="00D02C4E" w:rsidRPr="0034344E">
                        <w:rPr>
                          <w:rFonts w:cs="ＭＳ Ｐゴシック" w:hint="eastAsia"/>
                          <w:lang w:val="en-US" w:bidi="ar-SA"/>
                        </w:rPr>
                        <w:t>繋がった</w:t>
                      </w:r>
                      <w:r w:rsidRPr="0034344E">
                        <w:rPr>
                          <w:rFonts w:cs="ＭＳ Ｐゴシック" w:hint="eastAsia"/>
                          <w:lang w:val="en-US" w:bidi="ar-SA"/>
                        </w:rPr>
                        <w:t>と考える。今回</w:t>
                      </w:r>
                      <w:r w:rsidR="00D02C4E" w:rsidRPr="0034344E">
                        <w:rPr>
                          <w:rFonts w:cs="ＭＳ Ｐゴシック" w:hint="eastAsia"/>
                          <w:lang w:val="en-US" w:bidi="ar-SA"/>
                        </w:rPr>
                        <w:t>特定された</w:t>
                      </w:r>
                      <w:r w:rsidRPr="0034344E">
                        <w:rPr>
                          <w:rFonts w:cs="ＭＳ Ｐゴシック"/>
                          <w:lang w:val="en-US" w:bidi="ar-SA"/>
                        </w:rPr>
                        <w:t>除雪</w:t>
                      </w:r>
                      <w:r w:rsidRPr="0034344E">
                        <w:rPr>
                          <w:rFonts w:cs="ＭＳ Ｐゴシック" w:hint="eastAsia"/>
                          <w:lang w:val="en-US" w:bidi="ar-SA"/>
                        </w:rPr>
                        <w:t>重点</w:t>
                      </w:r>
                      <w:r w:rsidRPr="0034344E">
                        <w:rPr>
                          <w:rFonts w:cs="ＭＳ Ｐゴシック"/>
                          <w:lang w:val="en-US" w:bidi="ar-SA"/>
                        </w:rPr>
                        <w:t>箇所は、今後の実装化</w:t>
                      </w:r>
                      <w:r w:rsidRPr="0034344E">
                        <w:rPr>
                          <w:rFonts w:cs="ＭＳ Ｐゴシック" w:hint="eastAsia"/>
                          <w:lang w:val="en-US" w:bidi="ar-SA"/>
                        </w:rPr>
                        <w:t>で同様のルートを想定する</w:t>
                      </w:r>
                      <w:r w:rsidR="00D02C4E" w:rsidRPr="0034344E">
                        <w:rPr>
                          <w:rFonts w:cs="ＭＳ Ｐゴシック" w:hint="eastAsia"/>
                          <w:lang w:val="en-US" w:bidi="ar-SA"/>
                        </w:rPr>
                        <w:t>上で、貴重なデータとなると考える</w:t>
                      </w:r>
                      <w:r w:rsidRPr="0034344E">
                        <w:rPr>
                          <w:rFonts w:cs="ＭＳ Ｐゴシック"/>
                          <w:lang w:val="en-US" w:bidi="ar-SA"/>
                        </w:rPr>
                        <w:t>。</w:t>
                      </w:r>
                    </w:p>
                    <w:p w14:paraId="0BB2F822" w14:textId="0E816D04" w:rsidR="004A15FD" w:rsidRPr="0034344E" w:rsidRDefault="00A67309" w:rsidP="0034344E">
                      <w:pPr>
                        <w:widowControl/>
                        <w:autoSpaceDE/>
                        <w:autoSpaceDN/>
                        <w:spacing w:before="100" w:beforeAutospacing="1" w:after="100" w:afterAutospacing="1"/>
                        <w:ind w:leftChars="0" w:left="0" w:firstLineChars="0" w:firstLine="0"/>
                        <w:rPr>
                          <w:rFonts w:ascii="ＭＳ Ｐゴシック" w:eastAsia="ＭＳ Ｐゴシック" w:hAnsi="ＭＳ Ｐゴシック" w:cs="ＭＳ Ｐゴシック" w:hint="eastAsia"/>
                          <w:sz w:val="24"/>
                          <w:szCs w:val="24"/>
                          <w:lang w:val="en-US" w:bidi="ar-SA"/>
                        </w:rPr>
                      </w:pPr>
                      <w:r w:rsidRPr="0034344E">
                        <w:rPr>
                          <w:rFonts w:cs="ＭＳ Ｐゴシック"/>
                          <w:lang w:val="en-US" w:bidi="ar-SA"/>
                        </w:rPr>
                        <w:t>今後は、センサー反応の改良や路車協調システムの活用によ</w:t>
                      </w:r>
                      <w:r w:rsidR="00D02C4E" w:rsidRPr="0034344E">
                        <w:rPr>
                          <w:rFonts w:cs="ＭＳ Ｐゴシック" w:hint="eastAsia"/>
                          <w:lang w:val="en-US" w:bidi="ar-SA"/>
                        </w:rPr>
                        <w:t>る安全性向上に加え</w:t>
                      </w:r>
                      <w:r w:rsidRPr="0034344E">
                        <w:rPr>
                          <w:rFonts w:cs="ＭＳ Ｐゴシック"/>
                          <w:lang w:val="en-US" w:bidi="ar-SA"/>
                        </w:rPr>
                        <w:t>、乗り心地の改善や運行本数の増加など、利用者のニーズに応えることで、自動運転バスの実装化を加速させることが期待され</w:t>
                      </w:r>
                      <w:r w:rsidR="00D02C4E" w:rsidRPr="0034344E">
                        <w:rPr>
                          <w:rFonts w:cs="ＭＳ Ｐゴシック" w:hint="eastAsia"/>
                          <w:lang w:val="en-US" w:bidi="ar-SA"/>
                        </w:rPr>
                        <w:t>る</w:t>
                      </w:r>
                      <w:r w:rsidRPr="0034344E">
                        <w:rPr>
                          <w:rFonts w:cs="ＭＳ Ｐゴシック"/>
                          <w:sz w:val="24"/>
                          <w:szCs w:val="24"/>
                          <w:lang w:val="en-US" w:bidi="ar-SA"/>
                        </w:rPr>
                        <w:t>。</w:t>
                      </w:r>
                    </w:p>
                    <w:p w14:paraId="0FDB868A" w14:textId="79B7EE53" w:rsidR="004A15FD" w:rsidRDefault="004A15FD" w:rsidP="00B167D0">
                      <w:pPr>
                        <w:ind w:leftChars="0" w:left="0" w:firstLineChars="0" w:firstLine="0"/>
                      </w:pPr>
                    </w:p>
                  </w:txbxContent>
                </v:textbox>
                <w10:wrap type="square" anchorx="margin"/>
              </v:shape>
            </w:pict>
          </mc:Fallback>
        </mc:AlternateContent>
      </w:r>
      <w:r w:rsidR="004A15FD">
        <w:rPr>
          <w:rFonts w:hint="eastAsia"/>
          <w:spacing w:val="-4"/>
          <w:lang w:eastAsia="zh-TW"/>
        </w:rPr>
        <w:t>■社会受容性面</w:t>
      </w:r>
    </w:p>
    <w:p w14:paraId="3C710565" w14:textId="4AED9EA8" w:rsidR="004A15FD" w:rsidRDefault="004A15FD" w:rsidP="004A15FD">
      <w:pPr>
        <w:ind w:leftChars="0" w:left="0" w:firstLineChars="0" w:firstLine="0"/>
        <w:rPr>
          <w:spacing w:val="-4"/>
          <w:lang w:eastAsia="zh-TW"/>
        </w:rPr>
      </w:pPr>
    </w:p>
    <w:sectPr w:rsidR="004A15FD" w:rsidSect="003A5330">
      <w:footerReference w:type="default" r:id="rId17"/>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D53DA" w14:textId="77777777" w:rsidR="00510923" w:rsidRDefault="00510923" w:rsidP="00456450">
      <w:r>
        <w:separator/>
      </w:r>
    </w:p>
  </w:endnote>
  <w:endnote w:type="continuationSeparator" w:id="0">
    <w:p w14:paraId="05A97A67" w14:textId="77777777" w:rsidR="00510923" w:rsidRDefault="00510923" w:rsidP="00456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C9442" w14:textId="0E2F8BB0" w:rsidR="00904A94" w:rsidRDefault="00F27082">
    <w:pPr>
      <w:pStyle w:val="af0"/>
    </w:pPr>
    <w:r>
      <w:rPr>
        <w:rFonts w:hint="eastAsia"/>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0123042"/>
      <w:docPartObj>
        <w:docPartGallery w:val="Page Numbers (Bottom of Page)"/>
        <w:docPartUnique/>
      </w:docPartObj>
    </w:sdtPr>
    <w:sdtEndPr/>
    <w:sdtContent>
      <w:sdt>
        <w:sdtPr>
          <w:id w:val="-737245255"/>
          <w:docPartObj>
            <w:docPartGallery w:val="Page Numbers (Top of Page)"/>
            <w:docPartUnique/>
          </w:docPartObj>
        </w:sdtPr>
        <w:sdtEndPr/>
        <w:sdtContent>
          <w:p w14:paraId="361B0372" w14:textId="7BC589C9" w:rsidR="00510923" w:rsidRDefault="00510923" w:rsidP="00456450">
            <w:pPr>
              <w:pStyle w:val="af0"/>
            </w:pPr>
            <w:r>
              <w:t xml:space="preserve"> </w:t>
            </w:r>
            <w:r w:rsidRPr="00EB64AD">
              <w:fldChar w:fldCharType="begin"/>
            </w:r>
            <w:r w:rsidRPr="00EB64AD">
              <w:instrText>PAGE</w:instrText>
            </w:r>
            <w:r w:rsidRPr="00EB64AD">
              <w:fldChar w:fldCharType="separate"/>
            </w:r>
            <w:r w:rsidR="00AD53F6">
              <w:rPr>
                <w:noProof/>
              </w:rPr>
              <w:t>15</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B4550" w14:textId="77777777" w:rsidR="00510923" w:rsidRDefault="00510923" w:rsidP="00456450">
      <w:r>
        <w:separator/>
      </w:r>
    </w:p>
  </w:footnote>
  <w:footnote w:type="continuationSeparator" w:id="0">
    <w:p w14:paraId="4C27C48D" w14:textId="77777777" w:rsidR="00510923" w:rsidRDefault="00510923" w:rsidP="00456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4"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5" w15:restartNumberingAfterBreak="0">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6" w15:restartNumberingAfterBreak="0">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7"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8"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9"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0" w15:restartNumberingAfterBreak="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2"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3"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4" w15:restartNumberingAfterBreak="0">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15"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6"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7"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8"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9"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2"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3"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4"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5"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6" w15:restartNumberingAfterBreak="0">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abstractNumId w:val="8"/>
  </w:num>
  <w:num w:numId="2">
    <w:abstractNumId w:val="10"/>
  </w:num>
  <w:num w:numId="3">
    <w:abstractNumId w:val="5"/>
  </w:num>
  <w:num w:numId="4">
    <w:abstractNumId w:val="6"/>
  </w:num>
  <w:num w:numId="5">
    <w:abstractNumId w:val="14"/>
  </w:num>
  <w:num w:numId="6">
    <w:abstractNumId w:val="21"/>
  </w:num>
  <w:num w:numId="7">
    <w:abstractNumId w:val="26"/>
    <w:lvlOverride w:ilvl="0">
      <w:startOverride w:val="1"/>
    </w:lvlOverride>
  </w:num>
  <w:num w:numId="8">
    <w:abstractNumId w:val="26"/>
    <w:lvlOverride w:ilvl="0">
      <w:startOverride w:val="1"/>
    </w:lvlOverride>
  </w:num>
  <w:num w:numId="9">
    <w:abstractNumId w:val="7"/>
  </w:num>
  <w:num w:numId="10">
    <w:abstractNumId w:val="2"/>
  </w:num>
  <w:num w:numId="11">
    <w:abstractNumId w:val="26"/>
  </w:num>
  <w:num w:numId="12">
    <w:abstractNumId w:val="26"/>
    <w:lvlOverride w:ilvl="0">
      <w:startOverride w:val="1"/>
    </w:lvlOverride>
  </w:num>
  <w:num w:numId="13">
    <w:abstractNumId w:val="26"/>
    <w:lvlOverride w:ilvl="0">
      <w:startOverride w:val="1"/>
    </w:lvlOverride>
  </w:num>
  <w:num w:numId="14">
    <w:abstractNumId w:val="20"/>
  </w:num>
  <w:num w:numId="15">
    <w:abstractNumId w:val="9"/>
  </w:num>
  <w:num w:numId="16">
    <w:abstractNumId w:val="12"/>
  </w:num>
  <w:num w:numId="17">
    <w:abstractNumId w:val="25"/>
  </w:num>
  <w:num w:numId="18">
    <w:abstractNumId w:val="24"/>
  </w:num>
  <w:num w:numId="19">
    <w:abstractNumId w:val="16"/>
  </w:num>
  <w:num w:numId="20">
    <w:abstractNumId w:val="15"/>
  </w:num>
  <w:num w:numId="21">
    <w:abstractNumId w:val="19"/>
  </w:num>
  <w:num w:numId="22">
    <w:abstractNumId w:val="1"/>
  </w:num>
  <w:num w:numId="23">
    <w:abstractNumId w:val="3"/>
  </w:num>
  <w:num w:numId="24">
    <w:abstractNumId w:val="22"/>
  </w:num>
  <w:num w:numId="25">
    <w:abstractNumId w:val="23"/>
  </w:num>
  <w:num w:numId="26">
    <w:abstractNumId w:val="4"/>
  </w:num>
  <w:num w:numId="27">
    <w:abstractNumId w:val="0"/>
  </w:num>
  <w:num w:numId="28">
    <w:abstractNumId w:val="18"/>
  </w:num>
  <w:num w:numId="29">
    <w:abstractNumId w:val="13"/>
  </w:num>
  <w:num w:numId="30">
    <w:abstractNumId w:val="11"/>
  </w:num>
  <w:num w:numId="31">
    <w:abstractNumId w:val="26"/>
    <w:lvlOverride w:ilvl="0">
      <w:startOverride w:val="1"/>
    </w:lvlOverride>
  </w:num>
  <w:num w:numId="32">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mailMerge>
    <w:mainDocumentType w:val="formLetters"/>
    <w:dataType w:val="textFile"/>
    <w:activeRecord w:val="-1"/>
  </w:mailMerge>
  <w:defaultTabStop w:val="719"/>
  <w:drawingGridHorizontalSpacing w:val="110"/>
  <w:displayHorizontalDrawingGridEvery w:val="2"/>
  <w:characterSpacingControl w:val="doNotCompress"/>
  <w:hdrShapeDefaults>
    <o:shapedefaults v:ext="edit" spidmax="333825">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B7C"/>
    <w:rsid w:val="00000DB1"/>
    <w:rsid w:val="00002A19"/>
    <w:rsid w:val="0000543D"/>
    <w:rsid w:val="000144E0"/>
    <w:rsid w:val="00015B78"/>
    <w:rsid w:val="00015DA4"/>
    <w:rsid w:val="00015FBD"/>
    <w:rsid w:val="00016D40"/>
    <w:rsid w:val="0002654C"/>
    <w:rsid w:val="00026745"/>
    <w:rsid w:val="0002780F"/>
    <w:rsid w:val="00031158"/>
    <w:rsid w:val="00031298"/>
    <w:rsid w:val="000322DF"/>
    <w:rsid w:val="0003281C"/>
    <w:rsid w:val="0003420D"/>
    <w:rsid w:val="0003454D"/>
    <w:rsid w:val="00036867"/>
    <w:rsid w:val="00041279"/>
    <w:rsid w:val="0004170B"/>
    <w:rsid w:val="000421FA"/>
    <w:rsid w:val="00043E92"/>
    <w:rsid w:val="00044DBA"/>
    <w:rsid w:val="000461AC"/>
    <w:rsid w:val="0004621F"/>
    <w:rsid w:val="00046998"/>
    <w:rsid w:val="00050E15"/>
    <w:rsid w:val="000515B4"/>
    <w:rsid w:val="00051754"/>
    <w:rsid w:val="00051E34"/>
    <w:rsid w:val="00054171"/>
    <w:rsid w:val="00054901"/>
    <w:rsid w:val="00055B22"/>
    <w:rsid w:val="000569B7"/>
    <w:rsid w:val="00061DF8"/>
    <w:rsid w:val="0007038A"/>
    <w:rsid w:val="00071C7B"/>
    <w:rsid w:val="000743E1"/>
    <w:rsid w:val="00075AFC"/>
    <w:rsid w:val="00080B01"/>
    <w:rsid w:val="00084510"/>
    <w:rsid w:val="00085693"/>
    <w:rsid w:val="00086363"/>
    <w:rsid w:val="000873E3"/>
    <w:rsid w:val="00087E9F"/>
    <w:rsid w:val="000914E1"/>
    <w:rsid w:val="0009338C"/>
    <w:rsid w:val="0009434F"/>
    <w:rsid w:val="00094D08"/>
    <w:rsid w:val="00097CE2"/>
    <w:rsid w:val="000A0401"/>
    <w:rsid w:val="000A0AE9"/>
    <w:rsid w:val="000A2BB5"/>
    <w:rsid w:val="000A35A0"/>
    <w:rsid w:val="000A6296"/>
    <w:rsid w:val="000A6B02"/>
    <w:rsid w:val="000B01A8"/>
    <w:rsid w:val="000B0AE3"/>
    <w:rsid w:val="000B1414"/>
    <w:rsid w:val="000B6B85"/>
    <w:rsid w:val="000C1FE5"/>
    <w:rsid w:val="000C25E5"/>
    <w:rsid w:val="000C2D78"/>
    <w:rsid w:val="000D6E90"/>
    <w:rsid w:val="000D717C"/>
    <w:rsid w:val="000D7FD5"/>
    <w:rsid w:val="000E1074"/>
    <w:rsid w:val="000E3E47"/>
    <w:rsid w:val="000E5ED6"/>
    <w:rsid w:val="000E7628"/>
    <w:rsid w:val="000F00C2"/>
    <w:rsid w:val="000F124D"/>
    <w:rsid w:val="000F1460"/>
    <w:rsid w:val="000F2D0E"/>
    <w:rsid w:val="000F50C7"/>
    <w:rsid w:val="000F72A4"/>
    <w:rsid w:val="000F7706"/>
    <w:rsid w:val="001003CE"/>
    <w:rsid w:val="00100F16"/>
    <w:rsid w:val="00100FA2"/>
    <w:rsid w:val="00101204"/>
    <w:rsid w:val="00101530"/>
    <w:rsid w:val="00103665"/>
    <w:rsid w:val="0010403B"/>
    <w:rsid w:val="00104B45"/>
    <w:rsid w:val="0010571B"/>
    <w:rsid w:val="00106C3D"/>
    <w:rsid w:val="001108E9"/>
    <w:rsid w:val="00110B5A"/>
    <w:rsid w:val="001137C6"/>
    <w:rsid w:val="001148D2"/>
    <w:rsid w:val="00115662"/>
    <w:rsid w:val="00115806"/>
    <w:rsid w:val="0012242B"/>
    <w:rsid w:val="0012413C"/>
    <w:rsid w:val="001277B0"/>
    <w:rsid w:val="0012781A"/>
    <w:rsid w:val="0013046B"/>
    <w:rsid w:val="0013245A"/>
    <w:rsid w:val="00134962"/>
    <w:rsid w:val="00134BAC"/>
    <w:rsid w:val="00135B4D"/>
    <w:rsid w:val="00142FE2"/>
    <w:rsid w:val="0014337A"/>
    <w:rsid w:val="00145A54"/>
    <w:rsid w:val="001474F1"/>
    <w:rsid w:val="00147B5A"/>
    <w:rsid w:val="00147BF7"/>
    <w:rsid w:val="001503F8"/>
    <w:rsid w:val="00153330"/>
    <w:rsid w:val="00153371"/>
    <w:rsid w:val="00153A4D"/>
    <w:rsid w:val="00153FEE"/>
    <w:rsid w:val="001540F7"/>
    <w:rsid w:val="00156097"/>
    <w:rsid w:val="00156FAB"/>
    <w:rsid w:val="00160574"/>
    <w:rsid w:val="00161916"/>
    <w:rsid w:val="001674D6"/>
    <w:rsid w:val="001705B6"/>
    <w:rsid w:val="00170774"/>
    <w:rsid w:val="001731B1"/>
    <w:rsid w:val="00173328"/>
    <w:rsid w:val="00174301"/>
    <w:rsid w:val="001746F4"/>
    <w:rsid w:val="00174A94"/>
    <w:rsid w:val="00174B1E"/>
    <w:rsid w:val="00175897"/>
    <w:rsid w:val="00176B9F"/>
    <w:rsid w:val="001778C7"/>
    <w:rsid w:val="001816AD"/>
    <w:rsid w:val="001828BE"/>
    <w:rsid w:val="00182CB1"/>
    <w:rsid w:val="001837FE"/>
    <w:rsid w:val="00183CFE"/>
    <w:rsid w:val="00185FA1"/>
    <w:rsid w:val="00186624"/>
    <w:rsid w:val="00187B86"/>
    <w:rsid w:val="00192549"/>
    <w:rsid w:val="001929C8"/>
    <w:rsid w:val="0019540D"/>
    <w:rsid w:val="00196670"/>
    <w:rsid w:val="001A0A30"/>
    <w:rsid w:val="001A102A"/>
    <w:rsid w:val="001A1422"/>
    <w:rsid w:val="001A332D"/>
    <w:rsid w:val="001B0EF3"/>
    <w:rsid w:val="001B0FD7"/>
    <w:rsid w:val="001B12AA"/>
    <w:rsid w:val="001B3D9C"/>
    <w:rsid w:val="001B59D8"/>
    <w:rsid w:val="001B7FCD"/>
    <w:rsid w:val="001C0EBA"/>
    <w:rsid w:val="001C204E"/>
    <w:rsid w:val="001C27DE"/>
    <w:rsid w:val="001C29B8"/>
    <w:rsid w:val="001C35EF"/>
    <w:rsid w:val="001C38A5"/>
    <w:rsid w:val="001D07A4"/>
    <w:rsid w:val="001D11AE"/>
    <w:rsid w:val="001D26BD"/>
    <w:rsid w:val="001D327C"/>
    <w:rsid w:val="001E0134"/>
    <w:rsid w:val="001E15C8"/>
    <w:rsid w:val="001E2A64"/>
    <w:rsid w:val="001E2E12"/>
    <w:rsid w:val="001E3099"/>
    <w:rsid w:val="001E3346"/>
    <w:rsid w:val="001E6C94"/>
    <w:rsid w:val="001E6F95"/>
    <w:rsid w:val="001F05FE"/>
    <w:rsid w:val="001F0D36"/>
    <w:rsid w:val="001F0EDB"/>
    <w:rsid w:val="001F39ED"/>
    <w:rsid w:val="001F43D9"/>
    <w:rsid w:val="001F6420"/>
    <w:rsid w:val="001F653A"/>
    <w:rsid w:val="001F69F5"/>
    <w:rsid w:val="00203CC8"/>
    <w:rsid w:val="00205112"/>
    <w:rsid w:val="0020676E"/>
    <w:rsid w:val="002079D4"/>
    <w:rsid w:val="0021054F"/>
    <w:rsid w:val="00210F55"/>
    <w:rsid w:val="0022040A"/>
    <w:rsid w:val="00220EE4"/>
    <w:rsid w:val="0022176E"/>
    <w:rsid w:val="00221A8C"/>
    <w:rsid w:val="002222C7"/>
    <w:rsid w:val="00222AD5"/>
    <w:rsid w:val="002231B9"/>
    <w:rsid w:val="00223A7C"/>
    <w:rsid w:val="00224BBD"/>
    <w:rsid w:val="00225CD3"/>
    <w:rsid w:val="00230074"/>
    <w:rsid w:val="00230906"/>
    <w:rsid w:val="00234A93"/>
    <w:rsid w:val="00236867"/>
    <w:rsid w:val="002371BB"/>
    <w:rsid w:val="00242607"/>
    <w:rsid w:val="002429D0"/>
    <w:rsid w:val="00244D57"/>
    <w:rsid w:val="002455E8"/>
    <w:rsid w:val="002456DA"/>
    <w:rsid w:val="0024697F"/>
    <w:rsid w:val="00247A8A"/>
    <w:rsid w:val="00252BB9"/>
    <w:rsid w:val="00254149"/>
    <w:rsid w:val="002603CC"/>
    <w:rsid w:val="00263194"/>
    <w:rsid w:val="00263A1D"/>
    <w:rsid w:val="002640E2"/>
    <w:rsid w:val="00265DF1"/>
    <w:rsid w:val="0026636F"/>
    <w:rsid w:val="00266BA1"/>
    <w:rsid w:val="00267140"/>
    <w:rsid w:val="00267317"/>
    <w:rsid w:val="002714B4"/>
    <w:rsid w:val="002745C0"/>
    <w:rsid w:val="0027461F"/>
    <w:rsid w:val="00274C72"/>
    <w:rsid w:val="002758F8"/>
    <w:rsid w:val="00275BDD"/>
    <w:rsid w:val="00277AA8"/>
    <w:rsid w:val="00277F1F"/>
    <w:rsid w:val="00280C71"/>
    <w:rsid w:val="00285B55"/>
    <w:rsid w:val="00290EC3"/>
    <w:rsid w:val="002929F0"/>
    <w:rsid w:val="00292D02"/>
    <w:rsid w:val="00295768"/>
    <w:rsid w:val="00295E58"/>
    <w:rsid w:val="002966B4"/>
    <w:rsid w:val="002A03BF"/>
    <w:rsid w:val="002A09F4"/>
    <w:rsid w:val="002A3B8B"/>
    <w:rsid w:val="002A434D"/>
    <w:rsid w:val="002A4471"/>
    <w:rsid w:val="002A4962"/>
    <w:rsid w:val="002A4F2B"/>
    <w:rsid w:val="002A553D"/>
    <w:rsid w:val="002A5F9A"/>
    <w:rsid w:val="002A6EEF"/>
    <w:rsid w:val="002B06A3"/>
    <w:rsid w:val="002B1E21"/>
    <w:rsid w:val="002B5072"/>
    <w:rsid w:val="002B706E"/>
    <w:rsid w:val="002B71BE"/>
    <w:rsid w:val="002C463B"/>
    <w:rsid w:val="002C673D"/>
    <w:rsid w:val="002D1BC2"/>
    <w:rsid w:val="002D1D32"/>
    <w:rsid w:val="002D47AA"/>
    <w:rsid w:val="002E011A"/>
    <w:rsid w:val="002E0C35"/>
    <w:rsid w:val="002E208A"/>
    <w:rsid w:val="002E33A3"/>
    <w:rsid w:val="002E4034"/>
    <w:rsid w:val="002E64BE"/>
    <w:rsid w:val="002E667B"/>
    <w:rsid w:val="002E7CF3"/>
    <w:rsid w:val="002F0DB0"/>
    <w:rsid w:val="002F2FED"/>
    <w:rsid w:val="002F30CD"/>
    <w:rsid w:val="003012F7"/>
    <w:rsid w:val="00301F62"/>
    <w:rsid w:val="00301FE1"/>
    <w:rsid w:val="0030518E"/>
    <w:rsid w:val="003079FF"/>
    <w:rsid w:val="00307EC2"/>
    <w:rsid w:val="003133FC"/>
    <w:rsid w:val="003147C2"/>
    <w:rsid w:val="0031573D"/>
    <w:rsid w:val="003170BE"/>
    <w:rsid w:val="00317C1F"/>
    <w:rsid w:val="00322312"/>
    <w:rsid w:val="0032315A"/>
    <w:rsid w:val="003277B8"/>
    <w:rsid w:val="0033055E"/>
    <w:rsid w:val="003314DA"/>
    <w:rsid w:val="00333E13"/>
    <w:rsid w:val="00334A3C"/>
    <w:rsid w:val="0034242A"/>
    <w:rsid w:val="003425A5"/>
    <w:rsid w:val="00342CD0"/>
    <w:rsid w:val="00342FDA"/>
    <w:rsid w:val="0034344E"/>
    <w:rsid w:val="00344B2A"/>
    <w:rsid w:val="0034618B"/>
    <w:rsid w:val="003465E9"/>
    <w:rsid w:val="0034771E"/>
    <w:rsid w:val="00347AC2"/>
    <w:rsid w:val="00351924"/>
    <w:rsid w:val="00351ABC"/>
    <w:rsid w:val="00352F8F"/>
    <w:rsid w:val="0035322A"/>
    <w:rsid w:val="0035408B"/>
    <w:rsid w:val="00354D08"/>
    <w:rsid w:val="0035500F"/>
    <w:rsid w:val="00356BEA"/>
    <w:rsid w:val="00357AEA"/>
    <w:rsid w:val="0036014D"/>
    <w:rsid w:val="003614FA"/>
    <w:rsid w:val="00361CC0"/>
    <w:rsid w:val="00363BE1"/>
    <w:rsid w:val="00363F87"/>
    <w:rsid w:val="0036555E"/>
    <w:rsid w:val="003667B1"/>
    <w:rsid w:val="00366FA3"/>
    <w:rsid w:val="00367C29"/>
    <w:rsid w:val="00370BB3"/>
    <w:rsid w:val="00371021"/>
    <w:rsid w:val="003715BB"/>
    <w:rsid w:val="003726BF"/>
    <w:rsid w:val="0037280F"/>
    <w:rsid w:val="00373552"/>
    <w:rsid w:val="00375289"/>
    <w:rsid w:val="003777EC"/>
    <w:rsid w:val="00377FDA"/>
    <w:rsid w:val="00381146"/>
    <w:rsid w:val="00384C72"/>
    <w:rsid w:val="00387D9A"/>
    <w:rsid w:val="003915DA"/>
    <w:rsid w:val="0039566C"/>
    <w:rsid w:val="00397CF7"/>
    <w:rsid w:val="00397FAD"/>
    <w:rsid w:val="003A06D3"/>
    <w:rsid w:val="003A3FA9"/>
    <w:rsid w:val="003A5330"/>
    <w:rsid w:val="003B01AC"/>
    <w:rsid w:val="003B062A"/>
    <w:rsid w:val="003B1F86"/>
    <w:rsid w:val="003B411E"/>
    <w:rsid w:val="003B4601"/>
    <w:rsid w:val="003B5968"/>
    <w:rsid w:val="003B679B"/>
    <w:rsid w:val="003B6DED"/>
    <w:rsid w:val="003B7460"/>
    <w:rsid w:val="003C017A"/>
    <w:rsid w:val="003C0FD7"/>
    <w:rsid w:val="003C154B"/>
    <w:rsid w:val="003C5A1F"/>
    <w:rsid w:val="003C72D5"/>
    <w:rsid w:val="003C74DE"/>
    <w:rsid w:val="003C750B"/>
    <w:rsid w:val="003C75FC"/>
    <w:rsid w:val="003D0032"/>
    <w:rsid w:val="003D0B8A"/>
    <w:rsid w:val="003D11CF"/>
    <w:rsid w:val="003D674A"/>
    <w:rsid w:val="003D6819"/>
    <w:rsid w:val="003D720E"/>
    <w:rsid w:val="003E12B7"/>
    <w:rsid w:val="003E6F1C"/>
    <w:rsid w:val="003F0F8A"/>
    <w:rsid w:val="003F2689"/>
    <w:rsid w:val="003F356C"/>
    <w:rsid w:val="003F3C2E"/>
    <w:rsid w:val="003F4838"/>
    <w:rsid w:val="003F6B49"/>
    <w:rsid w:val="00400CB7"/>
    <w:rsid w:val="0040233B"/>
    <w:rsid w:val="00403F93"/>
    <w:rsid w:val="00406368"/>
    <w:rsid w:val="00407064"/>
    <w:rsid w:val="0041113E"/>
    <w:rsid w:val="004138F4"/>
    <w:rsid w:val="004146B5"/>
    <w:rsid w:val="00415618"/>
    <w:rsid w:val="0041652B"/>
    <w:rsid w:val="004168CD"/>
    <w:rsid w:val="00416DE0"/>
    <w:rsid w:val="0041759F"/>
    <w:rsid w:val="00424AFF"/>
    <w:rsid w:val="00425EC0"/>
    <w:rsid w:val="0043062B"/>
    <w:rsid w:val="004339FE"/>
    <w:rsid w:val="004342A4"/>
    <w:rsid w:val="004354F7"/>
    <w:rsid w:val="004401D2"/>
    <w:rsid w:val="00441842"/>
    <w:rsid w:val="0044339F"/>
    <w:rsid w:val="00444552"/>
    <w:rsid w:val="004445BE"/>
    <w:rsid w:val="00445EA9"/>
    <w:rsid w:val="00447930"/>
    <w:rsid w:val="00451B8A"/>
    <w:rsid w:val="00455CC7"/>
    <w:rsid w:val="00456450"/>
    <w:rsid w:val="00456594"/>
    <w:rsid w:val="00461767"/>
    <w:rsid w:val="00461AF5"/>
    <w:rsid w:val="00462124"/>
    <w:rsid w:val="00463010"/>
    <w:rsid w:val="00463084"/>
    <w:rsid w:val="004631DA"/>
    <w:rsid w:val="00465FBC"/>
    <w:rsid w:val="00466C7D"/>
    <w:rsid w:val="00467593"/>
    <w:rsid w:val="00467C54"/>
    <w:rsid w:val="0047001E"/>
    <w:rsid w:val="004721CF"/>
    <w:rsid w:val="00474034"/>
    <w:rsid w:val="004741B8"/>
    <w:rsid w:val="00474F42"/>
    <w:rsid w:val="004769A9"/>
    <w:rsid w:val="00476F5A"/>
    <w:rsid w:val="00477CC1"/>
    <w:rsid w:val="00480523"/>
    <w:rsid w:val="004815CE"/>
    <w:rsid w:val="0048209A"/>
    <w:rsid w:val="00487B4B"/>
    <w:rsid w:val="00491F1B"/>
    <w:rsid w:val="00494A33"/>
    <w:rsid w:val="00497A98"/>
    <w:rsid w:val="00497D73"/>
    <w:rsid w:val="004A031B"/>
    <w:rsid w:val="004A0CE5"/>
    <w:rsid w:val="004A15FD"/>
    <w:rsid w:val="004A24E6"/>
    <w:rsid w:val="004A28EB"/>
    <w:rsid w:val="004A4BC6"/>
    <w:rsid w:val="004A4F20"/>
    <w:rsid w:val="004A57E5"/>
    <w:rsid w:val="004A6441"/>
    <w:rsid w:val="004A6BE2"/>
    <w:rsid w:val="004B0774"/>
    <w:rsid w:val="004B0B2E"/>
    <w:rsid w:val="004B10E0"/>
    <w:rsid w:val="004B1108"/>
    <w:rsid w:val="004B214D"/>
    <w:rsid w:val="004B2C1A"/>
    <w:rsid w:val="004B3958"/>
    <w:rsid w:val="004B6951"/>
    <w:rsid w:val="004B6B1B"/>
    <w:rsid w:val="004B7535"/>
    <w:rsid w:val="004C0F9F"/>
    <w:rsid w:val="004C12C8"/>
    <w:rsid w:val="004C42B4"/>
    <w:rsid w:val="004C5290"/>
    <w:rsid w:val="004C6E28"/>
    <w:rsid w:val="004C6E78"/>
    <w:rsid w:val="004D1DC4"/>
    <w:rsid w:val="004D4B12"/>
    <w:rsid w:val="004D58A8"/>
    <w:rsid w:val="004D5AC1"/>
    <w:rsid w:val="004D5D69"/>
    <w:rsid w:val="004D6D2B"/>
    <w:rsid w:val="004D6EE4"/>
    <w:rsid w:val="004D7127"/>
    <w:rsid w:val="004E08AE"/>
    <w:rsid w:val="004E0E45"/>
    <w:rsid w:val="004E2006"/>
    <w:rsid w:val="004E2422"/>
    <w:rsid w:val="004E25AD"/>
    <w:rsid w:val="004E369E"/>
    <w:rsid w:val="004E5E40"/>
    <w:rsid w:val="004E6A1A"/>
    <w:rsid w:val="004F022D"/>
    <w:rsid w:val="004F02E0"/>
    <w:rsid w:val="004F079B"/>
    <w:rsid w:val="004F2F42"/>
    <w:rsid w:val="004F4B68"/>
    <w:rsid w:val="004F5BFC"/>
    <w:rsid w:val="004F6C57"/>
    <w:rsid w:val="005000AE"/>
    <w:rsid w:val="00501301"/>
    <w:rsid w:val="00501565"/>
    <w:rsid w:val="00501638"/>
    <w:rsid w:val="00501783"/>
    <w:rsid w:val="005038E6"/>
    <w:rsid w:val="00504473"/>
    <w:rsid w:val="0050454A"/>
    <w:rsid w:val="00504551"/>
    <w:rsid w:val="00504BD6"/>
    <w:rsid w:val="00507244"/>
    <w:rsid w:val="005106D9"/>
    <w:rsid w:val="00510923"/>
    <w:rsid w:val="00511D47"/>
    <w:rsid w:val="00513B43"/>
    <w:rsid w:val="00514E92"/>
    <w:rsid w:val="00520B8A"/>
    <w:rsid w:val="00520EC1"/>
    <w:rsid w:val="00521636"/>
    <w:rsid w:val="00522C97"/>
    <w:rsid w:val="005246EF"/>
    <w:rsid w:val="00524FA7"/>
    <w:rsid w:val="0052547C"/>
    <w:rsid w:val="00526179"/>
    <w:rsid w:val="005268BF"/>
    <w:rsid w:val="005301CD"/>
    <w:rsid w:val="005310A3"/>
    <w:rsid w:val="005406AA"/>
    <w:rsid w:val="00541B5E"/>
    <w:rsid w:val="00542484"/>
    <w:rsid w:val="00545AC9"/>
    <w:rsid w:val="00545DC5"/>
    <w:rsid w:val="00550087"/>
    <w:rsid w:val="00552127"/>
    <w:rsid w:val="00557058"/>
    <w:rsid w:val="00560C5D"/>
    <w:rsid w:val="005624B5"/>
    <w:rsid w:val="0056288E"/>
    <w:rsid w:val="00564EAA"/>
    <w:rsid w:val="00565C51"/>
    <w:rsid w:val="0057046A"/>
    <w:rsid w:val="0057389E"/>
    <w:rsid w:val="0057522F"/>
    <w:rsid w:val="005758FB"/>
    <w:rsid w:val="00583E64"/>
    <w:rsid w:val="00583FB9"/>
    <w:rsid w:val="00584051"/>
    <w:rsid w:val="0058487E"/>
    <w:rsid w:val="00585C4F"/>
    <w:rsid w:val="00585F46"/>
    <w:rsid w:val="0058654F"/>
    <w:rsid w:val="005869E5"/>
    <w:rsid w:val="00594BCE"/>
    <w:rsid w:val="00594E00"/>
    <w:rsid w:val="00595869"/>
    <w:rsid w:val="00596374"/>
    <w:rsid w:val="00596E0F"/>
    <w:rsid w:val="00597864"/>
    <w:rsid w:val="00597A5D"/>
    <w:rsid w:val="00597FA1"/>
    <w:rsid w:val="005A027C"/>
    <w:rsid w:val="005A0CA8"/>
    <w:rsid w:val="005A231D"/>
    <w:rsid w:val="005A4640"/>
    <w:rsid w:val="005A5601"/>
    <w:rsid w:val="005A5E4C"/>
    <w:rsid w:val="005B12DD"/>
    <w:rsid w:val="005B2589"/>
    <w:rsid w:val="005B4CB0"/>
    <w:rsid w:val="005B6602"/>
    <w:rsid w:val="005C04DA"/>
    <w:rsid w:val="005C1311"/>
    <w:rsid w:val="005C31E8"/>
    <w:rsid w:val="005C3239"/>
    <w:rsid w:val="005C74F1"/>
    <w:rsid w:val="005D00A2"/>
    <w:rsid w:val="005D0D49"/>
    <w:rsid w:val="005D0FF3"/>
    <w:rsid w:val="005D39BD"/>
    <w:rsid w:val="005D557C"/>
    <w:rsid w:val="005D7C54"/>
    <w:rsid w:val="005D7E71"/>
    <w:rsid w:val="005E2E23"/>
    <w:rsid w:val="005E5410"/>
    <w:rsid w:val="005E6ECE"/>
    <w:rsid w:val="005F020A"/>
    <w:rsid w:val="005F2BCA"/>
    <w:rsid w:val="005F34AA"/>
    <w:rsid w:val="005F4A13"/>
    <w:rsid w:val="00600B7C"/>
    <w:rsid w:val="00604C65"/>
    <w:rsid w:val="0060672B"/>
    <w:rsid w:val="0060786F"/>
    <w:rsid w:val="00610C44"/>
    <w:rsid w:val="006117D5"/>
    <w:rsid w:val="00611BD2"/>
    <w:rsid w:val="00612E52"/>
    <w:rsid w:val="006132B6"/>
    <w:rsid w:val="00613D69"/>
    <w:rsid w:val="00615D38"/>
    <w:rsid w:val="00617BA8"/>
    <w:rsid w:val="00620498"/>
    <w:rsid w:val="00620922"/>
    <w:rsid w:val="00623B1F"/>
    <w:rsid w:val="0062682A"/>
    <w:rsid w:val="0063333B"/>
    <w:rsid w:val="00633691"/>
    <w:rsid w:val="006342D9"/>
    <w:rsid w:val="0063560A"/>
    <w:rsid w:val="006356D9"/>
    <w:rsid w:val="0064045F"/>
    <w:rsid w:val="00640526"/>
    <w:rsid w:val="0064265E"/>
    <w:rsid w:val="00642F35"/>
    <w:rsid w:val="006445AE"/>
    <w:rsid w:val="006453CE"/>
    <w:rsid w:val="006511B7"/>
    <w:rsid w:val="006524D4"/>
    <w:rsid w:val="00652C11"/>
    <w:rsid w:val="00653B56"/>
    <w:rsid w:val="00655DFF"/>
    <w:rsid w:val="00656574"/>
    <w:rsid w:val="00656E1C"/>
    <w:rsid w:val="0065703A"/>
    <w:rsid w:val="006634D3"/>
    <w:rsid w:val="006641A4"/>
    <w:rsid w:val="006645BA"/>
    <w:rsid w:val="006655A2"/>
    <w:rsid w:val="00666B05"/>
    <w:rsid w:val="00670A40"/>
    <w:rsid w:val="00670AF0"/>
    <w:rsid w:val="0067215E"/>
    <w:rsid w:val="006728BB"/>
    <w:rsid w:val="00674B22"/>
    <w:rsid w:val="006759C7"/>
    <w:rsid w:val="006768CC"/>
    <w:rsid w:val="00681779"/>
    <w:rsid w:val="006824FD"/>
    <w:rsid w:val="00682877"/>
    <w:rsid w:val="00683AC3"/>
    <w:rsid w:val="006847C6"/>
    <w:rsid w:val="00685015"/>
    <w:rsid w:val="0068529A"/>
    <w:rsid w:val="00687B35"/>
    <w:rsid w:val="00690A85"/>
    <w:rsid w:val="00693740"/>
    <w:rsid w:val="00693E0C"/>
    <w:rsid w:val="006943E2"/>
    <w:rsid w:val="00695C40"/>
    <w:rsid w:val="006A0A56"/>
    <w:rsid w:val="006A1277"/>
    <w:rsid w:val="006A1463"/>
    <w:rsid w:val="006A2DEA"/>
    <w:rsid w:val="006A2F86"/>
    <w:rsid w:val="006A4717"/>
    <w:rsid w:val="006A49C4"/>
    <w:rsid w:val="006A5101"/>
    <w:rsid w:val="006A7330"/>
    <w:rsid w:val="006B1B40"/>
    <w:rsid w:val="006B1CE4"/>
    <w:rsid w:val="006B2C47"/>
    <w:rsid w:val="006B381C"/>
    <w:rsid w:val="006C3111"/>
    <w:rsid w:val="006C5C77"/>
    <w:rsid w:val="006D1334"/>
    <w:rsid w:val="006D1CB8"/>
    <w:rsid w:val="006D717A"/>
    <w:rsid w:val="006E081E"/>
    <w:rsid w:val="006E0DD9"/>
    <w:rsid w:val="006E2BC8"/>
    <w:rsid w:val="006E5F03"/>
    <w:rsid w:val="006F0BE8"/>
    <w:rsid w:val="006F15C0"/>
    <w:rsid w:val="006F3F36"/>
    <w:rsid w:val="006F508B"/>
    <w:rsid w:val="006F53C5"/>
    <w:rsid w:val="0070014B"/>
    <w:rsid w:val="007002B3"/>
    <w:rsid w:val="007004CC"/>
    <w:rsid w:val="00702064"/>
    <w:rsid w:val="00703095"/>
    <w:rsid w:val="00703F10"/>
    <w:rsid w:val="007049D1"/>
    <w:rsid w:val="00704EAD"/>
    <w:rsid w:val="007055BB"/>
    <w:rsid w:val="00705C17"/>
    <w:rsid w:val="00705FE8"/>
    <w:rsid w:val="007068BF"/>
    <w:rsid w:val="007111C4"/>
    <w:rsid w:val="0071334A"/>
    <w:rsid w:val="007139C2"/>
    <w:rsid w:val="0071485B"/>
    <w:rsid w:val="0071626B"/>
    <w:rsid w:val="007169EA"/>
    <w:rsid w:val="00716AB0"/>
    <w:rsid w:val="00716B3E"/>
    <w:rsid w:val="00716D07"/>
    <w:rsid w:val="00717F19"/>
    <w:rsid w:val="00720C74"/>
    <w:rsid w:val="00722248"/>
    <w:rsid w:val="007241FB"/>
    <w:rsid w:val="00727EE3"/>
    <w:rsid w:val="00731B21"/>
    <w:rsid w:val="00733756"/>
    <w:rsid w:val="00734A2A"/>
    <w:rsid w:val="007356F3"/>
    <w:rsid w:val="00735AA9"/>
    <w:rsid w:val="007373C5"/>
    <w:rsid w:val="00740101"/>
    <w:rsid w:val="00740A93"/>
    <w:rsid w:val="0074372F"/>
    <w:rsid w:val="007446E3"/>
    <w:rsid w:val="00745779"/>
    <w:rsid w:val="00747190"/>
    <w:rsid w:val="00747732"/>
    <w:rsid w:val="007511C1"/>
    <w:rsid w:val="007514C7"/>
    <w:rsid w:val="007526E0"/>
    <w:rsid w:val="00756CA8"/>
    <w:rsid w:val="00762224"/>
    <w:rsid w:val="007642F1"/>
    <w:rsid w:val="00766514"/>
    <w:rsid w:val="007675E0"/>
    <w:rsid w:val="00770084"/>
    <w:rsid w:val="0077150C"/>
    <w:rsid w:val="00771BE7"/>
    <w:rsid w:val="007721C0"/>
    <w:rsid w:val="00773A44"/>
    <w:rsid w:val="007742F5"/>
    <w:rsid w:val="00775502"/>
    <w:rsid w:val="00776523"/>
    <w:rsid w:val="00776678"/>
    <w:rsid w:val="00776A45"/>
    <w:rsid w:val="00776AAF"/>
    <w:rsid w:val="007800EB"/>
    <w:rsid w:val="007819E0"/>
    <w:rsid w:val="00781B30"/>
    <w:rsid w:val="007822EC"/>
    <w:rsid w:val="007849FA"/>
    <w:rsid w:val="00785583"/>
    <w:rsid w:val="00793CF0"/>
    <w:rsid w:val="007960CA"/>
    <w:rsid w:val="007979E4"/>
    <w:rsid w:val="007A2468"/>
    <w:rsid w:val="007A2A69"/>
    <w:rsid w:val="007A315A"/>
    <w:rsid w:val="007A38C2"/>
    <w:rsid w:val="007A4834"/>
    <w:rsid w:val="007A4BEB"/>
    <w:rsid w:val="007A5D06"/>
    <w:rsid w:val="007B0FDD"/>
    <w:rsid w:val="007B17D6"/>
    <w:rsid w:val="007B2E80"/>
    <w:rsid w:val="007B4FB5"/>
    <w:rsid w:val="007B7A65"/>
    <w:rsid w:val="007C0BEE"/>
    <w:rsid w:val="007C1172"/>
    <w:rsid w:val="007C13F2"/>
    <w:rsid w:val="007C14BD"/>
    <w:rsid w:val="007C14CE"/>
    <w:rsid w:val="007C18BC"/>
    <w:rsid w:val="007C7EA9"/>
    <w:rsid w:val="007D1DB4"/>
    <w:rsid w:val="007D205D"/>
    <w:rsid w:val="007D5AE7"/>
    <w:rsid w:val="007E016F"/>
    <w:rsid w:val="007E0E7A"/>
    <w:rsid w:val="007E5A6F"/>
    <w:rsid w:val="007E7D84"/>
    <w:rsid w:val="007F5126"/>
    <w:rsid w:val="007F51EB"/>
    <w:rsid w:val="007F5F10"/>
    <w:rsid w:val="007F6913"/>
    <w:rsid w:val="007F7581"/>
    <w:rsid w:val="008007C4"/>
    <w:rsid w:val="00801286"/>
    <w:rsid w:val="0080263B"/>
    <w:rsid w:val="00804019"/>
    <w:rsid w:val="00804A9C"/>
    <w:rsid w:val="008062FC"/>
    <w:rsid w:val="00807523"/>
    <w:rsid w:val="00811FAE"/>
    <w:rsid w:val="00814166"/>
    <w:rsid w:val="00814E00"/>
    <w:rsid w:val="00815176"/>
    <w:rsid w:val="00815F6D"/>
    <w:rsid w:val="00816970"/>
    <w:rsid w:val="008211F9"/>
    <w:rsid w:val="00823F26"/>
    <w:rsid w:val="00824E59"/>
    <w:rsid w:val="00826BA0"/>
    <w:rsid w:val="00827B40"/>
    <w:rsid w:val="00831985"/>
    <w:rsid w:val="00831E00"/>
    <w:rsid w:val="00834F32"/>
    <w:rsid w:val="00836328"/>
    <w:rsid w:val="00841CBB"/>
    <w:rsid w:val="00842ABA"/>
    <w:rsid w:val="0084325A"/>
    <w:rsid w:val="008444EA"/>
    <w:rsid w:val="00845696"/>
    <w:rsid w:val="00845F30"/>
    <w:rsid w:val="00851239"/>
    <w:rsid w:val="00852EB6"/>
    <w:rsid w:val="00855B37"/>
    <w:rsid w:val="00856A49"/>
    <w:rsid w:val="0085734A"/>
    <w:rsid w:val="00861DC0"/>
    <w:rsid w:val="008634BF"/>
    <w:rsid w:val="008640F4"/>
    <w:rsid w:val="0086646D"/>
    <w:rsid w:val="008701F9"/>
    <w:rsid w:val="00870E59"/>
    <w:rsid w:val="00871970"/>
    <w:rsid w:val="00873DE5"/>
    <w:rsid w:val="00875DA3"/>
    <w:rsid w:val="008767D9"/>
    <w:rsid w:val="00880922"/>
    <w:rsid w:val="00881CFA"/>
    <w:rsid w:val="00882B3B"/>
    <w:rsid w:val="00882DB7"/>
    <w:rsid w:val="008848A3"/>
    <w:rsid w:val="0088691D"/>
    <w:rsid w:val="00886BC4"/>
    <w:rsid w:val="00886FAB"/>
    <w:rsid w:val="00892387"/>
    <w:rsid w:val="00895831"/>
    <w:rsid w:val="008A0984"/>
    <w:rsid w:val="008A0A1C"/>
    <w:rsid w:val="008A1245"/>
    <w:rsid w:val="008A2C8A"/>
    <w:rsid w:val="008A4033"/>
    <w:rsid w:val="008A51BE"/>
    <w:rsid w:val="008B1347"/>
    <w:rsid w:val="008B1B04"/>
    <w:rsid w:val="008B1C5D"/>
    <w:rsid w:val="008B53E9"/>
    <w:rsid w:val="008B5F4A"/>
    <w:rsid w:val="008C24CB"/>
    <w:rsid w:val="008C5B64"/>
    <w:rsid w:val="008C5C48"/>
    <w:rsid w:val="008D1CB6"/>
    <w:rsid w:val="008D2160"/>
    <w:rsid w:val="008D3723"/>
    <w:rsid w:val="008D392E"/>
    <w:rsid w:val="008D3B44"/>
    <w:rsid w:val="008D54C1"/>
    <w:rsid w:val="008D718D"/>
    <w:rsid w:val="008F2433"/>
    <w:rsid w:val="008F7F4B"/>
    <w:rsid w:val="00900ED5"/>
    <w:rsid w:val="00902C26"/>
    <w:rsid w:val="00902E79"/>
    <w:rsid w:val="00904507"/>
    <w:rsid w:val="00904A94"/>
    <w:rsid w:val="0090706F"/>
    <w:rsid w:val="009075C1"/>
    <w:rsid w:val="00911552"/>
    <w:rsid w:val="009120CC"/>
    <w:rsid w:val="009145B5"/>
    <w:rsid w:val="00915D43"/>
    <w:rsid w:val="00916E88"/>
    <w:rsid w:val="00917B42"/>
    <w:rsid w:val="00920000"/>
    <w:rsid w:val="0092185D"/>
    <w:rsid w:val="009220FE"/>
    <w:rsid w:val="0092304D"/>
    <w:rsid w:val="00924DC1"/>
    <w:rsid w:val="009251A7"/>
    <w:rsid w:val="0093097E"/>
    <w:rsid w:val="00930B9E"/>
    <w:rsid w:val="00931E41"/>
    <w:rsid w:val="00932005"/>
    <w:rsid w:val="0093232A"/>
    <w:rsid w:val="0093378C"/>
    <w:rsid w:val="00935E5E"/>
    <w:rsid w:val="00942D26"/>
    <w:rsid w:val="00943CFD"/>
    <w:rsid w:val="0094783C"/>
    <w:rsid w:val="00951D85"/>
    <w:rsid w:val="009524A4"/>
    <w:rsid w:val="00956051"/>
    <w:rsid w:val="00956CB6"/>
    <w:rsid w:val="009618A9"/>
    <w:rsid w:val="00965430"/>
    <w:rsid w:val="00965A7A"/>
    <w:rsid w:val="00965B89"/>
    <w:rsid w:val="00966FD8"/>
    <w:rsid w:val="00970C7A"/>
    <w:rsid w:val="009713B2"/>
    <w:rsid w:val="00974009"/>
    <w:rsid w:val="0097485E"/>
    <w:rsid w:val="009754C4"/>
    <w:rsid w:val="00977888"/>
    <w:rsid w:val="009800EC"/>
    <w:rsid w:val="00980424"/>
    <w:rsid w:val="00980EBF"/>
    <w:rsid w:val="0098194E"/>
    <w:rsid w:val="00981F83"/>
    <w:rsid w:val="00982C7F"/>
    <w:rsid w:val="00983028"/>
    <w:rsid w:val="00984EC3"/>
    <w:rsid w:val="00986AF6"/>
    <w:rsid w:val="00990922"/>
    <w:rsid w:val="009924B1"/>
    <w:rsid w:val="0099343C"/>
    <w:rsid w:val="00993A6C"/>
    <w:rsid w:val="00993BC8"/>
    <w:rsid w:val="0099629A"/>
    <w:rsid w:val="009A6BA6"/>
    <w:rsid w:val="009A7DE9"/>
    <w:rsid w:val="009B1E30"/>
    <w:rsid w:val="009B41B0"/>
    <w:rsid w:val="009B47D5"/>
    <w:rsid w:val="009B5807"/>
    <w:rsid w:val="009C0935"/>
    <w:rsid w:val="009C2B13"/>
    <w:rsid w:val="009C3A63"/>
    <w:rsid w:val="009C4E75"/>
    <w:rsid w:val="009C5048"/>
    <w:rsid w:val="009D0B58"/>
    <w:rsid w:val="009D17D0"/>
    <w:rsid w:val="009D2B0A"/>
    <w:rsid w:val="009D2ED8"/>
    <w:rsid w:val="009D443F"/>
    <w:rsid w:val="009D6670"/>
    <w:rsid w:val="009E054D"/>
    <w:rsid w:val="009E3FA6"/>
    <w:rsid w:val="009E4B20"/>
    <w:rsid w:val="009E4E49"/>
    <w:rsid w:val="009E60E1"/>
    <w:rsid w:val="009F093C"/>
    <w:rsid w:val="009F196F"/>
    <w:rsid w:val="009F19E4"/>
    <w:rsid w:val="009F1B83"/>
    <w:rsid w:val="009F2CEC"/>
    <w:rsid w:val="009F63F2"/>
    <w:rsid w:val="009F70D7"/>
    <w:rsid w:val="00A01BDA"/>
    <w:rsid w:val="00A01F21"/>
    <w:rsid w:val="00A05E96"/>
    <w:rsid w:val="00A0623B"/>
    <w:rsid w:val="00A063AB"/>
    <w:rsid w:val="00A1114A"/>
    <w:rsid w:val="00A13A97"/>
    <w:rsid w:val="00A1498D"/>
    <w:rsid w:val="00A14B53"/>
    <w:rsid w:val="00A16C95"/>
    <w:rsid w:val="00A2071D"/>
    <w:rsid w:val="00A23C5B"/>
    <w:rsid w:val="00A25DE8"/>
    <w:rsid w:val="00A25FBC"/>
    <w:rsid w:val="00A2638E"/>
    <w:rsid w:val="00A265C9"/>
    <w:rsid w:val="00A30AF6"/>
    <w:rsid w:val="00A32505"/>
    <w:rsid w:val="00A33118"/>
    <w:rsid w:val="00A3485D"/>
    <w:rsid w:val="00A36F12"/>
    <w:rsid w:val="00A42031"/>
    <w:rsid w:val="00A43785"/>
    <w:rsid w:val="00A43F99"/>
    <w:rsid w:val="00A4411C"/>
    <w:rsid w:val="00A44BF0"/>
    <w:rsid w:val="00A45D05"/>
    <w:rsid w:val="00A4683E"/>
    <w:rsid w:val="00A4734E"/>
    <w:rsid w:val="00A50205"/>
    <w:rsid w:val="00A5101A"/>
    <w:rsid w:val="00A53B5F"/>
    <w:rsid w:val="00A54A85"/>
    <w:rsid w:val="00A55200"/>
    <w:rsid w:val="00A57056"/>
    <w:rsid w:val="00A57496"/>
    <w:rsid w:val="00A60088"/>
    <w:rsid w:val="00A6129D"/>
    <w:rsid w:val="00A62A6A"/>
    <w:rsid w:val="00A66A31"/>
    <w:rsid w:val="00A67309"/>
    <w:rsid w:val="00A67CD2"/>
    <w:rsid w:val="00A70505"/>
    <w:rsid w:val="00A70AB5"/>
    <w:rsid w:val="00A70D77"/>
    <w:rsid w:val="00A7544A"/>
    <w:rsid w:val="00A75569"/>
    <w:rsid w:val="00A761DD"/>
    <w:rsid w:val="00A775AE"/>
    <w:rsid w:val="00A8116A"/>
    <w:rsid w:val="00A823DA"/>
    <w:rsid w:val="00A843D2"/>
    <w:rsid w:val="00A8556A"/>
    <w:rsid w:val="00A85BAC"/>
    <w:rsid w:val="00A85C9C"/>
    <w:rsid w:val="00A85E6A"/>
    <w:rsid w:val="00A862AB"/>
    <w:rsid w:val="00A90BFC"/>
    <w:rsid w:val="00A936D1"/>
    <w:rsid w:val="00A93CDA"/>
    <w:rsid w:val="00A9703E"/>
    <w:rsid w:val="00AA4279"/>
    <w:rsid w:val="00AA4F29"/>
    <w:rsid w:val="00AA5C9F"/>
    <w:rsid w:val="00AA60F0"/>
    <w:rsid w:val="00AA669E"/>
    <w:rsid w:val="00AB19D1"/>
    <w:rsid w:val="00AB235C"/>
    <w:rsid w:val="00AB3D87"/>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7C8"/>
    <w:rsid w:val="00AC5D98"/>
    <w:rsid w:val="00AC63C3"/>
    <w:rsid w:val="00AC65F0"/>
    <w:rsid w:val="00AD121F"/>
    <w:rsid w:val="00AD2327"/>
    <w:rsid w:val="00AD2873"/>
    <w:rsid w:val="00AD4C27"/>
    <w:rsid w:val="00AD53F6"/>
    <w:rsid w:val="00AD5EA7"/>
    <w:rsid w:val="00AD6A12"/>
    <w:rsid w:val="00AE103E"/>
    <w:rsid w:val="00AE14E9"/>
    <w:rsid w:val="00AE2867"/>
    <w:rsid w:val="00AE5D44"/>
    <w:rsid w:val="00AF1EF5"/>
    <w:rsid w:val="00AF30DA"/>
    <w:rsid w:val="00AF3584"/>
    <w:rsid w:val="00AF664E"/>
    <w:rsid w:val="00AF670F"/>
    <w:rsid w:val="00AF72AF"/>
    <w:rsid w:val="00AF7EF8"/>
    <w:rsid w:val="00B00954"/>
    <w:rsid w:val="00B02706"/>
    <w:rsid w:val="00B02ADB"/>
    <w:rsid w:val="00B02CEB"/>
    <w:rsid w:val="00B0595E"/>
    <w:rsid w:val="00B05A5F"/>
    <w:rsid w:val="00B05A7D"/>
    <w:rsid w:val="00B07769"/>
    <w:rsid w:val="00B1183B"/>
    <w:rsid w:val="00B133F8"/>
    <w:rsid w:val="00B14D5F"/>
    <w:rsid w:val="00B162AD"/>
    <w:rsid w:val="00B167D0"/>
    <w:rsid w:val="00B17086"/>
    <w:rsid w:val="00B22BE8"/>
    <w:rsid w:val="00B237DD"/>
    <w:rsid w:val="00B242E2"/>
    <w:rsid w:val="00B24347"/>
    <w:rsid w:val="00B24FE9"/>
    <w:rsid w:val="00B2558D"/>
    <w:rsid w:val="00B265C5"/>
    <w:rsid w:val="00B26C3F"/>
    <w:rsid w:val="00B26F78"/>
    <w:rsid w:val="00B3187D"/>
    <w:rsid w:val="00B3302A"/>
    <w:rsid w:val="00B337E0"/>
    <w:rsid w:val="00B34DFF"/>
    <w:rsid w:val="00B36133"/>
    <w:rsid w:val="00B36ED6"/>
    <w:rsid w:val="00B375F2"/>
    <w:rsid w:val="00B435B9"/>
    <w:rsid w:val="00B4769B"/>
    <w:rsid w:val="00B50B91"/>
    <w:rsid w:val="00B51C0C"/>
    <w:rsid w:val="00B6050E"/>
    <w:rsid w:val="00B60884"/>
    <w:rsid w:val="00B63839"/>
    <w:rsid w:val="00B65DC8"/>
    <w:rsid w:val="00B65E82"/>
    <w:rsid w:val="00B673B8"/>
    <w:rsid w:val="00B70A23"/>
    <w:rsid w:val="00B744D0"/>
    <w:rsid w:val="00B76BB2"/>
    <w:rsid w:val="00B815E2"/>
    <w:rsid w:val="00B8455A"/>
    <w:rsid w:val="00B851D5"/>
    <w:rsid w:val="00B85971"/>
    <w:rsid w:val="00B85CF0"/>
    <w:rsid w:val="00B9165C"/>
    <w:rsid w:val="00B93253"/>
    <w:rsid w:val="00B938E7"/>
    <w:rsid w:val="00B947ED"/>
    <w:rsid w:val="00B952F2"/>
    <w:rsid w:val="00B976CB"/>
    <w:rsid w:val="00B978F2"/>
    <w:rsid w:val="00B97F38"/>
    <w:rsid w:val="00BA0C69"/>
    <w:rsid w:val="00BA1F26"/>
    <w:rsid w:val="00BA2382"/>
    <w:rsid w:val="00BA2BFD"/>
    <w:rsid w:val="00BA5764"/>
    <w:rsid w:val="00BA6D86"/>
    <w:rsid w:val="00BB02C5"/>
    <w:rsid w:val="00BB04D5"/>
    <w:rsid w:val="00BB0F43"/>
    <w:rsid w:val="00BB46D0"/>
    <w:rsid w:val="00BB4C58"/>
    <w:rsid w:val="00BB4D27"/>
    <w:rsid w:val="00BB5DE2"/>
    <w:rsid w:val="00BC06A6"/>
    <w:rsid w:val="00BC1F3D"/>
    <w:rsid w:val="00BC3D41"/>
    <w:rsid w:val="00BC6227"/>
    <w:rsid w:val="00BC6283"/>
    <w:rsid w:val="00BC7D2A"/>
    <w:rsid w:val="00BD07D2"/>
    <w:rsid w:val="00BD13E3"/>
    <w:rsid w:val="00BD1FB5"/>
    <w:rsid w:val="00BD2C4F"/>
    <w:rsid w:val="00BD3B48"/>
    <w:rsid w:val="00BD4041"/>
    <w:rsid w:val="00BD7475"/>
    <w:rsid w:val="00BD790D"/>
    <w:rsid w:val="00BE1B6B"/>
    <w:rsid w:val="00BE30D0"/>
    <w:rsid w:val="00BE5C56"/>
    <w:rsid w:val="00BE6E8D"/>
    <w:rsid w:val="00BE6F79"/>
    <w:rsid w:val="00BE7DEC"/>
    <w:rsid w:val="00BF038E"/>
    <w:rsid w:val="00BF1BC7"/>
    <w:rsid w:val="00BF48B2"/>
    <w:rsid w:val="00BF4AB7"/>
    <w:rsid w:val="00BF7243"/>
    <w:rsid w:val="00C00DEF"/>
    <w:rsid w:val="00C01C4D"/>
    <w:rsid w:val="00C022E0"/>
    <w:rsid w:val="00C03B8F"/>
    <w:rsid w:val="00C03C01"/>
    <w:rsid w:val="00C03DF0"/>
    <w:rsid w:val="00C055BE"/>
    <w:rsid w:val="00C10905"/>
    <w:rsid w:val="00C10A1B"/>
    <w:rsid w:val="00C12D09"/>
    <w:rsid w:val="00C1324D"/>
    <w:rsid w:val="00C1737B"/>
    <w:rsid w:val="00C21428"/>
    <w:rsid w:val="00C214F6"/>
    <w:rsid w:val="00C2395F"/>
    <w:rsid w:val="00C265CC"/>
    <w:rsid w:val="00C303BC"/>
    <w:rsid w:val="00C3133F"/>
    <w:rsid w:val="00C348D6"/>
    <w:rsid w:val="00C3606E"/>
    <w:rsid w:val="00C40249"/>
    <w:rsid w:val="00C40A94"/>
    <w:rsid w:val="00C41417"/>
    <w:rsid w:val="00C42D75"/>
    <w:rsid w:val="00C437EA"/>
    <w:rsid w:val="00C44119"/>
    <w:rsid w:val="00C476E8"/>
    <w:rsid w:val="00C5154D"/>
    <w:rsid w:val="00C52856"/>
    <w:rsid w:val="00C52F9C"/>
    <w:rsid w:val="00C55977"/>
    <w:rsid w:val="00C55C0F"/>
    <w:rsid w:val="00C55F5B"/>
    <w:rsid w:val="00C560C7"/>
    <w:rsid w:val="00C56BD6"/>
    <w:rsid w:val="00C57918"/>
    <w:rsid w:val="00C603B9"/>
    <w:rsid w:val="00C60516"/>
    <w:rsid w:val="00C63363"/>
    <w:rsid w:val="00C66748"/>
    <w:rsid w:val="00C66BA0"/>
    <w:rsid w:val="00C70DD7"/>
    <w:rsid w:val="00C72FBF"/>
    <w:rsid w:val="00C750CF"/>
    <w:rsid w:val="00C75452"/>
    <w:rsid w:val="00C75791"/>
    <w:rsid w:val="00C80CD7"/>
    <w:rsid w:val="00C81437"/>
    <w:rsid w:val="00C8300B"/>
    <w:rsid w:val="00C8640C"/>
    <w:rsid w:val="00C87A31"/>
    <w:rsid w:val="00C9102D"/>
    <w:rsid w:val="00C9116C"/>
    <w:rsid w:val="00C91CE4"/>
    <w:rsid w:val="00C97316"/>
    <w:rsid w:val="00CA29C1"/>
    <w:rsid w:val="00CA3600"/>
    <w:rsid w:val="00CA452C"/>
    <w:rsid w:val="00CB03B6"/>
    <w:rsid w:val="00CB0526"/>
    <w:rsid w:val="00CB1E61"/>
    <w:rsid w:val="00CB251C"/>
    <w:rsid w:val="00CB2EDE"/>
    <w:rsid w:val="00CB3818"/>
    <w:rsid w:val="00CB3AE7"/>
    <w:rsid w:val="00CB4254"/>
    <w:rsid w:val="00CB4CBE"/>
    <w:rsid w:val="00CB4EA5"/>
    <w:rsid w:val="00CB5397"/>
    <w:rsid w:val="00CB64AC"/>
    <w:rsid w:val="00CB64D2"/>
    <w:rsid w:val="00CB6564"/>
    <w:rsid w:val="00CC29BF"/>
    <w:rsid w:val="00CC2A9F"/>
    <w:rsid w:val="00CC4031"/>
    <w:rsid w:val="00CC74B3"/>
    <w:rsid w:val="00CC7B53"/>
    <w:rsid w:val="00CD00A8"/>
    <w:rsid w:val="00CD0181"/>
    <w:rsid w:val="00CD0A52"/>
    <w:rsid w:val="00CD0E1F"/>
    <w:rsid w:val="00CD3A1E"/>
    <w:rsid w:val="00CD3D5D"/>
    <w:rsid w:val="00CD4F48"/>
    <w:rsid w:val="00CD6927"/>
    <w:rsid w:val="00CE0080"/>
    <w:rsid w:val="00CE5671"/>
    <w:rsid w:val="00CF0775"/>
    <w:rsid w:val="00CF0BDA"/>
    <w:rsid w:val="00CF1524"/>
    <w:rsid w:val="00CF2AD8"/>
    <w:rsid w:val="00CF4128"/>
    <w:rsid w:val="00CF5B6B"/>
    <w:rsid w:val="00CF760B"/>
    <w:rsid w:val="00D0087C"/>
    <w:rsid w:val="00D01039"/>
    <w:rsid w:val="00D01EF6"/>
    <w:rsid w:val="00D02A59"/>
    <w:rsid w:val="00D02C4E"/>
    <w:rsid w:val="00D038AF"/>
    <w:rsid w:val="00D03A47"/>
    <w:rsid w:val="00D075B4"/>
    <w:rsid w:val="00D108B3"/>
    <w:rsid w:val="00D117A0"/>
    <w:rsid w:val="00D12BC8"/>
    <w:rsid w:val="00D13781"/>
    <w:rsid w:val="00D1391F"/>
    <w:rsid w:val="00D13C1B"/>
    <w:rsid w:val="00D14026"/>
    <w:rsid w:val="00D1454B"/>
    <w:rsid w:val="00D175D2"/>
    <w:rsid w:val="00D2290C"/>
    <w:rsid w:val="00D23133"/>
    <w:rsid w:val="00D2416D"/>
    <w:rsid w:val="00D24219"/>
    <w:rsid w:val="00D24E3F"/>
    <w:rsid w:val="00D250F7"/>
    <w:rsid w:val="00D25E72"/>
    <w:rsid w:val="00D26457"/>
    <w:rsid w:val="00D32824"/>
    <w:rsid w:val="00D32F66"/>
    <w:rsid w:val="00D3392E"/>
    <w:rsid w:val="00D342BB"/>
    <w:rsid w:val="00D355E8"/>
    <w:rsid w:val="00D3638F"/>
    <w:rsid w:val="00D36788"/>
    <w:rsid w:val="00D424B6"/>
    <w:rsid w:val="00D4282A"/>
    <w:rsid w:val="00D43789"/>
    <w:rsid w:val="00D43DAD"/>
    <w:rsid w:val="00D44887"/>
    <w:rsid w:val="00D45B1C"/>
    <w:rsid w:val="00D4615C"/>
    <w:rsid w:val="00D46CFB"/>
    <w:rsid w:val="00D53F2A"/>
    <w:rsid w:val="00D56651"/>
    <w:rsid w:val="00D57F71"/>
    <w:rsid w:val="00D6103B"/>
    <w:rsid w:val="00D61177"/>
    <w:rsid w:val="00D63977"/>
    <w:rsid w:val="00D63A91"/>
    <w:rsid w:val="00D6516B"/>
    <w:rsid w:val="00D70D9A"/>
    <w:rsid w:val="00D721E5"/>
    <w:rsid w:val="00D72BC9"/>
    <w:rsid w:val="00D747DD"/>
    <w:rsid w:val="00D8142C"/>
    <w:rsid w:val="00D81CC7"/>
    <w:rsid w:val="00D83B86"/>
    <w:rsid w:val="00D83F1B"/>
    <w:rsid w:val="00D8405D"/>
    <w:rsid w:val="00D849FE"/>
    <w:rsid w:val="00D84D5B"/>
    <w:rsid w:val="00D86230"/>
    <w:rsid w:val="00D872C9"/>
    <w:rsid w:val="00D90ACD"/>
    <w:rsid w:val="00D92666"/>
    <w:rsid w:val="00D92D31"/>
    <w:rsid w:val="00D94024"/>
    <w:rsid w:val="00D94E22"/>
    <w:rsid w:val="00D960EA"/>
    <w:rsid w:val="00D9785F"/>
    <w:rsid w:val="00DA0244"/>
    <w:rsid w:val="00DA2B37"/>
    <w:rsid w:val="00DA2BD0"/>
    <w:rsid w:val="00DA41D5"/>
    <w:rsid w:val="00DA5C93"/>
    <w:rsid w:val="00DB0B07"/>
    <w:rsid w:val="00DB5DA8"/>
    <w:rsid w:val="00DC14CF"/>
    <w:rsid w:val="00DC1DD9"/>
    <w:rsid w:val="00DC3C79"/>
    <w:rsid w:val="00DC48A5"/>
    <w:rsid w:val="00DC50AE"/>
    <w:rsid w:val="00DC7350"/>
    <w:rsid w:val="00DC7D1A"/>
    <w:rsid w:val="00DD24F7"/>
    <w:rsid w:val="00DD330B"/>
    <w:rsid w:val="00DD41F9"/>
    <w:rsid w:val="00DD46DC"/>
    <w:rsid w:val="00DD63DC"/>
    <w:rsid w:val="00DD6BC3"/>
    <w:rsid w:val="00DD7357"/>
    <w:rsid w:val="00DE0037"/>
    <w:rsid w:val="00DE0879"/>
    <w:rsid w:val="00DE096F"/>
    <w:rsid w:val="00DE0C02"/>
    <w:rsid w:val="00DE14C3"/>
    <w:rsid w:val="00DE1DEC"/>
    <w:rsid w:val="00DE2B53"/>
    <w:rsid w:val="00DE3027"/>
    <w:rsid w:val="00DE468C"/>
    <w:rsid w:val="00DE7753"/>
    <w:rsid w:val="00DE79EC"/>
    <w:rsid w:val="00DF2A73"/>
    <w:rsid w:val="00DF755E"/>
    <w:rsid w:val="00E007B1"/>
    <w:rsid w:val="00E00C7A"/>
    <w:rsid w:val="00E04B4C"/>
    <w:rsid w:val="00E055F5"/>
    <w:rsid w:val="00E05A54"/>
    <w:rsid w:val="00E12749"/>
    <w:rsid w:val="00E15815"/>
    <w:rsid w:val="00E16B8B"/>
    <w:rsid w:val="00E16DC1"/>
    <w:rsid w:val="00E17DC6"/>
    <w:rsid w:val="00E208A1"/>
    <w:rsid w:val="00E2257B"/>
    <w:rsid w:val="00E23ACB"/>
    <w:rsid w:val="00E23E16"/>
    <w:rsid w:val="00E244A2"/>
    <w:rsid w:val="00E26425"/>
    <w:rsid w:val="00E271AB"/>
    <w:rsid w:val="00E27EBF"/>
    <w:rsid w:val="00E3020A"/>
    <w:rsid w:val="00E3028C"/>
    <w:rsid w:val="00E30ABE"/>
    <w:rsid w:val="00E327FF"/>
    <w:rsid w:val="00E34221"/>
    <w:rsid w:val="00E36A3A"/>
    <w:rsid w:val="00E371C7"/>
    <w:rsid w:val="00E405EB"/>
    <w:rsid w:val="00E413DA"/>
    <w:rsid w:val="00E42AED"/>
    <w:rsid w:val="00E43BCA"/>
    <w:rsid w:val="00E44969"/>
    <w:rsid w:val="00E45123"/>
    <w:rsid w:val="00E45D61"/>
    <w:rsid w:val="00E46091"/>
    <w:rsid w:val="00E47A47"/>
    <w:rsid w:val="00E50BA2"/>
    <w:rsid w:val="00E50C11"/>
    <w:rsid w:val="00E50F4B"/>
    <w:rsid w:val="00E51C10"/>
    <w:rsid w:val="00E52748"/>
    <w:rsid w:val="00E53097"/>
    <w:rsid w:val="00E54380"/>
    <w:rsid w:val="00E54F16"/>
    <w:rsid w:val="00E5514F"/>
    <w:rsid w:val="00E551B3"/>
    <w:rsid w:val="00E55C6C"/>
    <w:rsid w:val="00E561C7"/>
    <w:rsid w:val="00E56FDC"/>
    <w:rsid w:val="00E57A2A"/>
    <w:rsid w:val="00E6042B"/>
    <w:rsid w:val="00E61554"/>
    <w:rsid w:val="00E6283E"/>
    <w:rsid w:val="00E62E3E"/>
    <w:rsid w:val="00E63029"/>
    <w:rsid w:val="00E64052"/>
    <w:rsid w:val="00E65345"/>
    <w:rsid w:val="00E71BBD"/>
    <w:rsid w:val="00E71C48"/>
    <w:rsid w:val="00E72224"/>
    <w:rsid w:val="00E73D50"/>
    <w:rsid w:val="00E74576"/>
    <w:rsid w:val="00E76A41"/>
    <w:rsid w:val="00E76EAA"/>
    <w:rsid w:val="00E81C8C"/>
    <w:rsid w:val="00E83B03"/>
    <w:rsid w:val="00E860A0"/>
    <w:rsid w:val="00E86B9F"/>
    <w:rsid w:val="00E93F12"/>
    <w:rsid w:val="00E95CE9"/>
    <w:rsid w:val="00E95D77"/>
    <w:rsid w:val="00E96774"/>
    <w:rsid w:val="00EA2154"/>
    <w:rsid w:val="00EA361D"/>
    <w:rsid w:val="00EA4717"/>
    <w:rsid w:val="00EA570B"/>
    <w:rsid w:val="00EA587E"/>
    <w:rsid w:val="00EA67C7"/>
    <w:rsid w:val="00EA725A"/>
    <w:rsid w:val="00EB08CD"/>
    <w:rsid w:val="00EB11B5"/>
    <w:rsid w:val="00EB1B2E"/>
    <w:rsid w:val="00EB2D97"/>
    <w:rsid w:val="00EB3225"/>
    <w:rsid w:val="00EB3AF4"/>
    <w:rsid w:val="00EB4536"/>
    <w:rsid w:val="00EB5D10"/>
    <w:rsid w:val="00EB64AD"/>
    <w:rsid w:val="00EC4716"/>
    <w:rsid w:val="00EC4937"/>
    <w:rsid w:val="00EC59AF"/>
    <w:rsid w:val="00EC59FD"/>
    <w:rsid w:val="00EC5C14"/>
    <w:rsid w:val="00EC747C"/>
    <w:rsid w:val="00ED0ABD"/>
    <w:rsid w:val="00ED0D01"/>
    <w:rsid w:val="00ED1931"/>
    <w:rsid w:val="00ED3134"/>
    <w:rsid w:val="00EE00F6"/>
    <w:rsid w:val="00EE209F"/>
    <w:rsid w:val="00EE3036"/>
    <w:rsid w:val="00EE4206"/>
    <w:rsid w:val="00EE4251"/>
    <w:rsid w:val="00EE54F0"/>
    <w:rsid w:val="00EE67BA"/>
    <w:rsid w:val="00EE6FAE"/>
    <w:rsid w:val="00EE7CD6"/>
    <w:rsid w:val="00EE7F97"/>
    <w:rsid w:val="00EF53BD"/>
    <w:rsid w:val="00EF795F"/>
    <w:rsid w:val="00F00175"/>
    <w:rsid w:val="00F001DC"/>
    <w:rsid w:val="00F001E8"/>
    <w:rsid w:val="00F00595"/>
    <w:rsid w:val="00F07EBA"/>
    <w:rsid w:val="00F10472"/>
    <w:rsid w:val="00F10748"/>
    <w:rsid w:val="00F1218A"/>
    <w:rsid w:val="00F2162F"/>
    <w:rsid w:val="00F22B93"/>
    <w:rsid w:val="00F22E2B"/>
    <w:rsid w:val="00F23D8E"/>
    <w:rsid w:val="00F23DAD"/>
    <w:rsid w:val="00F2553E"/>
    <w:rsid w:val="00F25541"/>
    <w:rsid w:val="00F2554E"/>
    <w:rsid w:val="00F255EB"/>
    <w:rsid w:val="00F2620B"/>
    <w:rsid w:val="00F27082"/>
    <w:rsid w:val="00F27104"/>
    <w:rsid w:val="00F27D4C"/>
    <w:rsid w:val="00F314C8"/>
    <w:rsid w:val="00F31B05"/>
    <w:rsid w:val="00F35169"/>
    <w:rsid w:val="00F37123"/>
    <w:rsid w:val="00F37355"/>
    <w:rsid w:val="00F400E4"/>
    <w:rsid w:val="00F4615E"/>
    <w:rsid w:val="00F47FE8"/>
    <w:rsid w:val="00F505EA"/>
    <w:rsid w:val="00F50B3B"/>
    <w:rsid w:val="00F53366"/>
    <w:rsid w:val="00F56FCB"/>
    <w:rsid w:val="00F575D2"/>
    <w:rsid w:val="00F609C0"/>
    <w:rsid w:val="00F60B7C"/>
    <w:rsid w:val="00F62051"/>
    <w:rsid w:val="00F62FE2"/>
    <w:rsid w:val="00F64975"/>
    <w:rsid w:val="00F65B8C"/>
    <w:rsid w:val="00F66633"/>
    <w:rsid w:val="00F73C7F"/>
    <w:rsid w:val="00F74168"/>
    <w:rsid w:val="00F748D4"/>
    <w:rsid w:val="00F74EC2"/>
    <w:rsid w:val="00F80515"/>
    <w:rsid w:val="00F81461"/>
    <w:rsid w:val="00F83464"/>
    <w:rsid w:val="00F84240"/>
    <w:rsid w:val="00F8435B"/>
    <w:rsid w:val="00F84956"/>
    <w:rsid w:val="00F871D0"/>
    <w:rsid w:val="00F918F8"/>
    <w:rsid w:val="00F92942"/>
    <w:rsid w:val="00F93792"/>
    <w:rsid w:val="00F94575"/>
    <w:rsid w:val="00F94EE1"/>
    <w:rsid w:val="00F964BD"/>
    <w:rsid w:val="00FA09E8"/>
    <w:rsid w:val="00FA0EE9"/>
    <w:rsid w:val="00FA5823"/>
    <w:rsid w:val="00FA58C3"/>
    <w:rsid w:val="00FA60C2"/>
    <w:rsid w:val="00FB0989"/>
    <w:rsid w:val="00FB1CA3"/>
    <w:rsid w:val="00FB346F"/>
    <w:rsid w:val="00FB3636"/>
    <w:rsid w:val="00FB5F5A"/>
    <w:rsid w:val="00FB72B8"/>
    <w:rsid w:val="00FB7790"/>
    <w:rsid w:val="00FC21CE"/>
    <w:rsid w:val="00FC2682"/>
    <w:rsid w:val="00FC434B"/>
    <w:rsid w:val="00FC5E4F"/>
    <w:rsid w:val="00FC607A"/>
    <w:rsid w:val="00FD1478"/>
    <w:rsid w:val="00FD17D6"/>
    <w:rsid w:val="00FD1E67"/>
    <w:rsid w:val="00FD27AE"/>
    <w:rsid w:val="00FD413E"/>
    <w:rsid w:val="00FD46D3"/>
    <w:rsid w:val="00FD4735"/>
    <w:rsid w:val="00FD4BA6"/>
    <w:rsid w:val="00FD7621"/>
    <w:rsid w:val="00FE151F"/>
    <w:rsid w:val="00FE30D3"/>
    <w:rsid w:val="00FE3444"/>
    <w:rsid w:val="00FE3AD1"/>
    <w:rsid w:val="00FE3C15"/>
    <w:rsid w:val="00FE61FF"/>
    <w:rsid w:val="00FE78A2"/>
    <w:rsid w:val="00FE796A"/>
    <w:rsid w:val="00FE7B9B"/>
    <w:rsid w:val="00FF349A"/>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33825">
      <v:textbox inset="5.85pt,.7pt,5.85pt,.7pt"/>
    </o:shapedefaults>
    <o:shapelayout v:ext="edit">
      <o:idmap v:ext="edit" data="1"/>
    </o:shapelayout>
  </w:shapeDefaults>
  <w:decimalSymbol w:val="."/>
  <w:listSeparator w:val=","/>
  <w14:docId w14:val="69C053D6"/>
  <w15:docId w15:val="{51ED1F3A-1C43-45E0-B702-488DE2A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C4E75"/>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 w:type="character" w:styleId="aff3">
    <w:name w:val="Strong"/>
    <w:basedOn w:val="a1"/>
    <w:uiPriority w:val="22"/>
    <w:qFormat/>
    <w:rsid w:val="0012413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46601596">
      <w:bodyDiv w:val="1"/>
      <w:marLeft w:val="0"/>
      <w:marRight w:val="0"/>
      <w:marTop w:val="0"/>
      <w:marBottom w:val="0"/>
      <w:divBdr>
        <w:top w:val="none" w:sz="0" w:space="0" w:color="auto"/>
        <w:left w:val="none" w:sz="0" w:space="0" w:color="auto"/>
        <w:bottom w:val="none" w:sz="0" w:space="0" w:color="auto"/>
        <w:right w:val="none" w:sz="0" w:space="0" w:color="auto"/>
      </w:divBdr>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1064909065">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598978530">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0.jpeg"/><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40.jpeg"/><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30.jpeg"/><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20.jpeg"/><Relationship Id="rId22"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9243407-1324-4aac-b89c-c98a7e2199bb" xsi:nil="true"/>
    <lcf76f155ced4ddcb4097134ff3c332f xmlns="4475c9ef-d2e8-4e39-b3b1-a916c24c99f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5464ED9-3886-468B-8A05-FE8E03D27630}">
  <ds:schemaRefs>
    <ds:schemaRef ds:uri="http://schemas.openxmlformats.org/officeDocument/2006/bibliography"/>
  </ds:schemaRefs>
</ds:datastoreItem>
</file>

<file path=customXml/itemProps2.xml><?xml version="1.0" encoding="utf-8"?>
<ds:datastoreItem xmlns:ds="http://schemas.openxmlformats.org/officeDocument/2006/customXml" ds:itemID="{434B3DD5-0D9F-4AC4-A518-F18B4555B306}"/>
</file>

<file path=customXml/itemProps3.xml><?xml version="1.0" encoding="utf-8"?>
<ds:datastoreItem xmlns:ds="http://schemas.openxmlformats.org/officeDocument/2006/customXml" ds:itemID="{F820A826-ED7A-42CC-A71A-4B7CEB0F7F79}"/>
</file>

<file path=customXml/itemProps4.xml><?xml version="1.0" encoding="utf-8"?>
<ds:datastoreItem xmlns:ds="http://schemas.openxmlformats.org/officeDocument/2006/customXml" ds:itemID="{CECF2D9E-7F7A-44FF-B305-F9E32253DEC5}"/>
</file>

<file path=docProps/app.xml><?xml version="1.0" encoding="utf-8"?>
<Properties xmlns="http://schemas.openxmlformats.org/officeDocument/2006/extended-properties" xmlns:vt="http://schemas.openxmlformats.org/officeDocument/2006/docPropsVTypes">
  <Template>Normal</Template>
  <TotalTime>109</TotalTime>
  <Pages>3</Pages>
  <Words>14</Words>
  <Characters>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PwC</dc:creator>
  <cp:lastModifiedBy>加勢 大輔</cp:lastModifiedBy>
  <cp:revision>15</cp:revision>
  <cp:lastPrinted>2025-03-06T01:07:00Z</cp:lastPrinted>
  <dcterms:created xsi:type="dcterms:W3CDTF">2024-07-02T02:49:00Z</dcterms:created>
  <dcterms:modified xsi:type="dcterms:W3CDTF">2025-03-06T01:51:00Z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2020-05-07T00:00:00Z</vt:filetime>
  </property>
  <property fmtid="{D5CDD505-2E9C-101B-9397-08002B2CF9AE}" pid="3" name="Creator">
    <vt:lpwstr>Microsoft® Word for Office 365</vt:lpwstr>
  </property>
  <property fmtid="{D5CDD505-2E9C-101B-9397-08002B2CF9AE}" pid="4" name="LastSaved">
    <vt:filetime>2020-07-16T00:00:00Z</vt:filetime>
  </property>
  <property fmtid="{D5CDD505-2E9C-101B-9397-08002B2CF9AE}" pid="5" name="ContentTypeId">
    <vt:lpwstr>0x010100823163CBA9CB7B459C703000471BF1E5</vt:lpwstr>
  </property>
  <property fmtid="{D5CDD505-2E9C-101B-9397-08002B2CF9AE}" pid="6" name="MediaServiceImageTags">
    <vt:lpwstr/>
  </property>
</Properties>
</file>