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67334" w14:textId="1B908D18"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47EDE32E" w:rsidR="004A15FD" w:rsidRPr="007C14BD" w:rsidRDefault="004A15FD" w:rsidP="00A44BF0">
                            <w:pPr>
                              <w:ind w:leftChars="0" w:left="0" w:firstLineChars="0" w:firstLine="0"/>
                              <w:jc w:val="center"/>
                            </w:pPr>
                            <w:r w:rsidRPr="007C14BD">
                              <w:rPr>
                                <w:rFonts w:hint="eastAsia"/>
                              </w:rPr>
                              <w:t>自治体名：</w:t>
                            </w:r>
                            <w:r w:rsidR="00C27F5B">
                              <w:rPr>
                                <w:rFonts w:hint="eastAsia"/>
                              </w:rPr>
                              <w:t>岐阜</w:t>
                            </w:r>
                            <w:r w:rsidRPr="007C14BD">
                              <w:rPr>
                                <w:rFonts w:hint="eastAsia"/>
                              </w:rPr>
                              <w:t>県</w:t>
                            </w:r>
                            <w:r w:rsidR="00AF36DE">
                              <w:rPr>
                                <w:rFonts w:hint="eastAsia"/>
                              </w:rPr>
                              <w:t>恵那</w:t>
                            </w:r>
                            <w:r w:rsidRPr="007C14BD">
                              <w:rPr>
                                <w:rFonts w:hint="eastAsia"/>
                              </w:rPr>
                              <w:t>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47EDE32E" w:rsidR="004A15FD" w:rsidRPr="007C14BD" w:rsidRDefault="004A15FD" w:rsidP="00A44BF0">
                      <w:pPr>
                        <w:ind w:leftChars="0" w:left="0" w:firstLineChars="0" w:firstLine="0"/>
                        <w:jc w:val="center"/>
                      </w:pPr>
                      <w:r w:rsidRPr="007C14BD">
                        <w:rPr>
                          <w:rFonts w:hint="eastAsia"/>
                        </w:rPr>
                        <w:t>自治体名：</w:t>
                      </w:r>
                      <w:r w:rsidR="00C27F5B">
                        <w:rPr>
                          <w:rFonts w:hint="eastAsia"/>
                        </w:rPr>
                        <w:t>岐阜</w:t>
                      </w:r>
                      <w:r w:rsidRPr="007C14BD">
                        <w:rPr>
                          <w:rFonts w:hint="eastAsia"/>
                        </w:rPr>
                        <w:t>県</w:t>
                      </w:r>
                      <w:r w:rsidR="00AF36DE">
                        <w:rPr>
                          <w:rFonts w:hint="eastAsia"/>
                        </w:rPr>
                        <w:t>恵那</w:t>
                      </w:r>
                      <w:r w:rsidRPr="007C14BD">
                        <w:rPr>
                          <w:rFonts w:hint="eastAsia"/>
                        </w:rPr>
                        <w:t>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4D1B63E9" w:rsidR="00804019" w:rsidRPr="007C14BD" w:rsidRDefault="00213D71" w:rsidP="00C81437">
      <w:pPr>
        <w:ind w:leftChars="0" w:left="0" w:firstLineChars="0" w:firstLine="0"/>
        <w:rPr>
          <w:spacing w:val="-4"/>
          <w:sz w:val="26"/>
          <w:szCs w:val="2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021E188F">
                <wp:simplePos x="0" y="0"/>
                <wp:positionH relativeFrom="column">
                  <wp:posOffset>63500</wp:posOffset>
                </wp:positionH>
                <wp:positionV relativeFrom="paragraph">
                  <wp:posOffset>289560</wp:posOffset>
                </wp:positionV>
                <wp:extent cx="6386195" cy="866140"/>
                <wp:effectExtent l="0" t="0" r="14605" b="1016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866140"/>
                        </a:xfrm>
                        <a:prstGeom prst="rect">
                          <a:avLst/>
                        </a:prstGeom>
                        <a:solidFill>
                          <a:srgbClr val="FFFFFF"/>
                        </a:solidFill>
                        <a:ln w="9525">
                          <a:solidFill>
                            <a:srgbClr val="000000"/>
                          </a:solidFill>
                          <a:miter lim="800000"/>
                          <a:headEnd/>
                          <a:tailEnd/>
                        </a:ln>
                      </wps:spPr>
                      <wps:txbx>
                        <w:txbxContent>
                          <w:p w14:paraId="4B5DAEB0" w14:textId="64E1799E" w:rsidR="004A15FD" w:rsidRDefault="00213D71" w:rsidP="00B167D0">
                            <w:pPr>
                              <w:ind w:leftChars="0" w:left="0" w:firstLineChars="0" w:firstLine="0"/>
                            </w:pPr>
                            <w:r w:rsidRPr="00213D71">
                              <w:rPr>
                                <w:rFonts w:hint="eastAsia"/>
                              </w:rPr>
                              <w:t>運転手不足</w:t>
                            </w:r>
                            <w:r w:rsidR="00B80D76">
                              <w:rPr>
                                <w:rFonts w:hint="eastAsia"/>
                              </w:rPr>
                              <w:t>等により地域の「移動の足」確保が困難な中、</w:t>
                            </w:r>
                            <w:r w:rsidR="001078A2" w:rsidRPr="001078A2">
                              <w:rPr>
                                <w:rFonts w:hint="eastAsia"/>
                              </w:rPr>
                              <w:t>東濃地域を１つの大きなフィールドと捉え、自動運転レベル</w:t>
                            </w:r>
                            <w:r w:rsidR="001078A2" w:rsidRPr="001078A2">
                              <w:t>4に向けた複数の取り組みを同時多発的に進めることが知見を深めるうえで有用と考え、この取り組みを後押しするため、進捗レベルの合う</w:t>
                            </w:r>
                            <w:r w:rsidR="001078A2" w:rsidRPr="001078A2">
                              <w:rPr>
                                <w:rFonts w:hint="eastAsia"/>
                              </w:rPr>
                              <w:t>、多治見市、瑞浪市、恵那市、土岐市及び下呂市</w:t>
                            </w:r>
                            <w:r w:rsidR="001078A2" w:rsidRPr="001078A2">
                              <w:t>と共同で調査事業を行うこととした。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EBC21F" id="_x0000_t202" coordsize="21600,21600" o:spt="202" path="m,l,21600r21600,l21600,xe">
                <v:stroke joinstyle="miter"/>
                <v:path gradientshapeok="t" o:connecttype="rect"/>
              </v:shapetype>
              <v:shape id="_x0000_s1027" type="#_x0000_t202" style="position:absolute;margin-left:5pt;margin-top:22.8pt;width:502.85pt;height:68.2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">
                <v:textbox>
                  <w:txbxContent>
                    <w:p w14:paraId="4B5DAEB0" w14:textId="64E1799E" w:rsidR="004A15FD" w:rsidRDefault="00213D71" w:rsidP="00B167D0">
                      <w:pPr>
                        <w:ind w:leftChars="0" w:left="0" w:firstLineChars="0" w:firstLine="0"/>
                      </w:pPr>
                      <w:r w:rsidRPr="00213D71">
                        <w:rPr>
                          <w:rFonts w:hint="eastAsia"/>
                        </w:rPr>
                        <w:t>運転手不足</w:t>
                      </w:r>
                      <w:r w:rsidR="00B80D76">
                        <w:rPr>
                          <w:rFonts w:hint="eastAsia"/>
                        </w:rPr>
                        <w:t>等により地域の「移動の足」確保が困難な中、</w:t>
                      </w:r>
                      <w:r w:rsidR="001078A2" w:rsidRPr="001078A2">
                        <w:rPr>
                          <w:rFonts w:hint="eastAsia"/>
                        </w:rPr>
                        <w:t>東濃地域を１つの大きなフィールドと捉え、自動運転レベル</w:t>
                      </w:r>
                      <w:r w:rsidR="001078A2" w:rsidRPr="001078A2">
                        <w:t>4に向けた複数の取り組みを同時多発的に進めることが知見を深めるうえで有用と考え、この取り組みを後押しするため、進捗レベルの合う</w:t>
                      </w:r>
                      <w:r w:rsidR="001078A2" w:rsidRPr="001078A2">
                        <w:rPr>
                          <w:rFonts w:hint="eastAsia"/>
                        </w:rPr>
                        <w:t>、多治見市、瑞浪市、恵那市、土岐市及び下呂市</w:t>
                      </w:r>
                      <w:r w:rsidR="001078A2" w:rsidRPr="001078A2">
                        <w:t>と共同で調査事業を行うこととした。</w:t>
                      </w: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16A4D8BC" w:rsidR="004A15FD" w:rsidRPr="00A44BF0" w:rsidRDefault="004A15FD" w:rsidP="004A15FD">
      <w:pPr>
        <w:ind w:leftChars="0" w:left="0" w:firstLineChars="0" w:firstLine="0"/>
        <w:rPr>
          <w:spacing w:val="-4"/>
          <w:sz w:val="6"/>
          <w:szCs w:val="6"/>
        </w:rPr>
      </w:pPr>
    </w:p>
    <w:p w14:paraId="3DE4C727" w14:textId="66AC2704" w:rsidR="004A15FD" w:rsidRDefault="00A44BF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98176" behindDoc="0" locked="0" layoutInCell="1" allowOverlap="1" wp14:anchorId="0F528FB5" wp14:editId="4926F9AC">
                <wp:simplePos x="0" y="0"/>
                <wp:positionH relativeFrom="column">
                  <wp:posOffset>63500</wp:posOffset>
                </wp:positionH>
                <wp:positionV relativeFrom="paragraph">
                  <wp:posOffset>276860</wp:posOffset>
                </wp:positionV>
                <wp:extent cx="6386195" cy="2671445"/>
                <wp:effectExtent l="0" t="0" r="14605" b="14605"/>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671445"/>
                        </a:xfrm>
                        <a:prstGeom prst="rect">
                          <a:avLst/>
                        </a:prstGeom>
                        <a:solidFill>
                          <a:srgbClr val="FFFFFF"/>
                        </a:solidFill>
                        <a:ln w="9525">
                          <a:solidFill>
                            <a:srgbClr val="000000"/>
                          </a:solidFill>
                          <a:miter lim="800000"/>
                          <a:headEnd/>
                          <a:tailEnd/>
                        </a:ln>
                      </wps:spPr>
                      <wps:txbx>
                        <w:txbxContent>
                          <w:p w14:paraId="13F73B48" w14:textId="77777777" w:rsidR="001078A2" w:rsidRDefault="00D01039" w:rsidP="001078A2">
                            <w:pPr>
                              <w:ind w:leftChars="0" w:left="0" w:firstLineChars="0" w:firstLine="0"/>
                            </w:pPr>
                            <w:r>
                              <w:rPr>
                                <w:rFonts w:hint="eastAsia"/>
                              </w:rPr>
                              <w:t>実施した事業内容</w:t>
                            </w:r>
                            <w:r w:rsidR="001078A2">
                              <w:rPr>
                                <w:rFonts w:hint="eastAsia"/>
                              </w:rPr>
                              <w:t>は以下のとおりである。</w:t>
                            </w:r>
                          </w:p>
                          <w:p w14:paraId="3A6A0D8C" w14:textId="0EA9ED03" w:rsidR="001078A2" w:rsidRDefault="001078A2" w:rsidP="001078A2">
                            <w:pPr>
                              <w:ind w:leftChars="0" w:left="0" w:firstLineChars="0" w:firstLine="0"/>
                            </w:pPr>
                            <w:r>
                              <w:rPr>
                                <w:rFonts w:hint="eastAsia"/>
                              </w:rPr>
                              <w:t>（</w:t>
                            </w:r>
                            <w:r>
                              <w:rPr>
                                <w:rFonts w:hint="eastAsia"/>
                              </w:rPr>
                              <w:t>１）先行事例の収集整理</w:t>
                            </w:r>
                          </w:p>
                          <w:p w14:paraId="35B598E2" w14:textId="77777777" w:rsidR="00C27F5B" w:rsidRDefault="00C27F5B" w:rsidP="001078A2">
                            <w:pPr>
                              <w:ind w:leftChars="0" w:left="0" w:firstLineChars="0" w:firstLine="0"/>
                            </w:pPr>
                          </w:p>
                          <w:p w14:paraId="11968011" w14:textId="77777777" w:rsidR="001078A2" w:rsidRDefault="001078A2" w:rsidP="001078A2">
                            <w:pPr>
                              <w:ind w:leftChars="0" w:left="0" w:firstLineChars="0" w:firstLine="0"/>
                            </w:pPr>
                            <w:r>
                              <w:rPr>
                                <w:rFonts w:hint="eastAsia"/>
                              </w:rPr>
                              <w:t>（２）自動運転実装に向けた課題の検討</w:t>
                            </w:r>
                          </w:p>
                          <w:p w14:paraId="0D879497" w14:textId="77777777" w:rsidR="00C27F5B" w:rsidRDefault="00C27F5B" w:rsidP="001078A2">
                            <w:pPr>
                              <w:ind w:leftChars="0" w:left="0" w:firstLineChars="0" w:firstLine="0"/>
                            </w:pPr>
                          </w:p>
                          <w:p w14:paraId="237B6ABE" w14:textId="77777777" w:rsidR="001078A2" w:rsidRDefault="001078A2" w:rsidP="001078A2">
                            <w:pPr>
                              <w:ind w:leftChars="0" w:left="0" w:firstLineChars="0" w:firstLine="0"/>
                            </w:pPr>
                            <w:r>
                              <w:rPr>
                                <w:rFonts w:hint="eastAsia"/>
                              </w:rPr>
                              <w:t>（３）リスクアセスメント実施</w:t>
                            </w:r>
                            <w:r>
                              <w:t>/検証</w:t>
                            </w:r>
                          </w:p>
                          <w:p w14:paraId="2701F668" w14:textId="77777777" w:rsidR="00C27F5B" w:rsidRDefault="00C27F5B" w:rsidP="001078A2">
                            <w:pPr>
                              <w:ind w:leftChars="0" w:left="0" w:firstLineChars="0" w:firstLine="0"/>
                            </w:pPr>
                          </w:p>
                          <w:p w14:paraId="29DB2B75" w14:textId="77777777" w:rsidR="001078A2" w:rsidRDefault="001078A2" w:rsidP="001078A2">
                            <w:pPr>
                              <w:ind w:leftChars="0" w:left="0" w:firstLineChars="0" w:firstLine="0"/>
                            </w:pPr>
                            <w:r>
                              <w:rPr>
                                <w:rFonts w:hint="eastAsia"/>
                              </w:rPr>
                              <w:t>（４）利用者・住民アンケート</w:t>
                            </w:r>
                          </w:p>
                          <w:p w14:paraId="5A82B683" w14:textId="77777777" w:rsidR="00C27F5B" w:rsidRDefault="00C27F5B" w:rsidP="001078A2">
                            <w:pPr>
                              <w:ind w:leftChars="0" w:left="0" w:firstLineChars="0" w:firstLine="0"/>
                            </w:pPr>
                          </w:p>
                          <w:p w14:paraId="453F136E" w14:textId="77777777" w:rsidR="001078A2" w:rsidRDefault="001078A2" w:rsidP="001078A2">
                            <w:pPr>
                              <w:ind w:leftChars="0" w:left="0" w:firstLineChars="0" w:firstLine="0"/>
                            </w:pPr>
                            <w:r>
                              <w:rPr>
                                <w:rFonts w:hint="eastAsia"/>
                              </w:rPr>
                              <w:t>（５）自動運転実装に向けた体制構築</w:t>
                            </w:r>
                          </w:p>
                          <w:p w14:paraId="45CB5018" w14:textId="77777777" w:rsidR="00C27F5B" w:rsidRDefault="00C27F5B" w:rsidP="001078A2">
                            <w:pPr>
                              <w:ind w:leftChars="0" w:left="0" w:firstLineChars="0" w:firstLine="0"/>
                            </w:pPr>
                          </w:p>
                          <w:p w14:paraId="6BAFC396" w14:textId="4BB2B3F3" w:rsidR="001078A2" w:rsidRDefault="001078A2" w:rsidP="001078A2">
                            <w:pPr>
                              <w:ind w:leftChars="0" w:left="0" w:firstLineChars="0" w:firstLine="0"/>
                            </w:pPr>
                            <w:r>
                              <w:rPr>
                                <w:rFonts w:hint="eastAsia"/>
                              </w:rPr>
                              <w:t>（６）ロードマップの作成</w:t>
                            </w:r>
                          </w:p>
                          <w:p w14:paraId="791829D7" w14:textId="77777777" w:rsidR="00C27F5B" w:rsidRDefault="00C27F5B" w:rsidP="001078A2">
                            <w:pPr>
                              <w:ind w:leftChars="0" w:left="0" w:firstLineChars="0" w:firstLine="0"/>
                            </w:pPr>
                          </w:p>
                          <w:p w14:paraId="50EF41BC" w14:textId="77777777" w:rsidR="001078A2" w:rsidRDefault="001078A2" w:rsidP="001078A2">
                            <w:pPr>
                              <w:ind w:leftChars="0" w:left="0" w:firstLineChars="0" w:firstLine="0"/>
                            </w:pPr>
                            <w:r>
                              <w:rPr>
                                <w:rFonts w:hint="eastAsia"/>
                              </w:rPr>
                              <w:t>（７）検討結果の取りまとめ、報告書の作成</w:t>
                            </w:r>
                          </w:p>
                          <w:p w14:paraId="2C4005B2" w14:textId="77777777" w:rsidR="00B167D0" w:rsidRDefault="00B167D0"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 w14:anchorId="0F528FB5" id="テキスト ボックス 3" o:spid="_x0000_s1028" type="#_x0000_t202" style="position:absolute;margin-left:5pt;margin-top:21.8pt;width:502.85pt;height:210.35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">
                <v:textbox>
                  <w:txbxContent>
                    <w:p w14:paraId="13F73B48" w14:textId="77777777" w:rsidR="001078A2" w:rsidRDefault="00D01039" w:rsidP="001078A2">
                      <w:pPr>
                        <w:ind w:leftChars="0" w:left="0" w:firstLineChars="0" w:firstLine="0"/>
                      </w:pPr>
                      <w:r>
                        <w:rPr>
                          <w:rFonts w:hint="eastAsia"/>
                        </w:rPr>
                        <w:t>実施した事業内容</w:t>
                      </w:r>
                      <w:r w:rsidR="001078A2">
                        <w:rPr>
                          <w:rFonts w:hint="eastAsia"/>
                        </w:rPr>
                        <w:t>は以下のとおりである。</w:t>
                      </w:r>
                    </w:p>
                    <w:p w14:paraId="3A6A0D8C" w14:textId="0EA9ED03" w:rsidR="001078A2" w:rsidRDefault="001078A2" w:rsidP="001078A2">
                      <w:pPr>
                        <w:ind w:leftChars="0" w:left="0" w:firstLineChars="0" w:firstLine="0"/>
                      </w:pPr>
                      <w:r>
                        <w:rPr>
                          <w:rFonts w:hint="eastAsia"/>
                        </w:rPr>
                        <w:t>（１）先行事例の収集整理</w:t>
                      </w:r>
                    </w:p>
                    <w:p w14:paraId="35B598E2" w14:textId="77777777" w:rsidR="00C27F5B" w:rsidRDefault="00C27F5B" w:rsidP="001078A2">
                      <w:pPr>
                        <w:ind w:leftChars="0" w:left="0" w:firstLineChars="0" w:firstLine="0"/>
                        <w:rPr>
                          <w:rFonts w:hint="eastAsia"/>
                        </w:rPr>
                      </w:pPr>
                    </w:p>
                    <w:p w14:paraId="11968011" w14:textId="77777777" w:rsidR="001078A2" w:rsidRDefault="001078A2" w:rsidP="001078A2">
                      <w:pPr>
                        <w:ind w:leftChars="0" w:left="0" w:firstLineChars="0" w:firstLine="0"/>
                      </w:pPr>
                      <w:r>
                        <w:rPr>
                          <w:rFonts w:hint="eastAsia"/>
                        </w:rPr>
                        <w:t>（２）自動運転実装に向けた課題の検討</w:t>
                      </w:r>
                    </w:p>
                    <w:p w14:paraId="0D879497" w14:textId="77777777" w:rsidR="00C27F5B" w:rsidRDefault="00C27F5B" w:rsidP="001078A2">
                      <w:pPr>
                        <w:ind w:leftChars="0" w:left="0" w:firstLineChars="0" w:firstLine="0"/>
                        <w:rPr>
                          <w:rFonts w:hint="eastAsia"/>
                        </w:rPr>
                      </w:pPr>
                    </w:p>
                    <w:p w14:paraId="237B6ABE" w14:textId="77777777" w:rsidR="001078A2" w:rsidRDefault="001078A2" w:rsidP="001078A2">
                      <w:pPr>
                        <w:ind w:leftChars="0" w:left="0" w:firstLineChars="0" w:firstLine="0"/>
                      </w:pPr>
                      <w:r>
                        <w:rPr>
                          <w:rFonts w:hint="eastAsia"/>
                        </w:rPr>
                        <w:t>（３）リスクアセスメント実施</w:t>
                      </w:r>
                      <w:r>
                        <w:t>/検証</w:t>
                      </w:r>
                    </w:p>
                    <w:p w14:paraId="2701F668" w14:textId="77777777" w:rsidR="00C27F5B" w:rsidRDefault="00C27F5B" w:rsidP="001078A2">
                      <w:pPr>
                        <w:ind w:leftChars="0" w:left="0" w:firstLineChars="0" w:firstLine="0"/>
                        <w:rPr>
                          <w:rFonts w:hint="eastAsia"/>
                        </w:rPr>
                      </w:pPr>
                    </w:p>
                    <w:p w14:paraId="29DB2B75" w14:textId="77777777" w:rsidR="001078A2" w:rsidRDefault="001078A2" w:rsidP="001078A2">
                      <w:pPr>
                        <w:ind w:leftChars="0" w:left="0" w:firstLineChars="0" w:firstLine="0"/>
                      </w:pPr>
                      <w:r>
                        <w:rPr>
                          <w:rFonts w:hint="eastAsia"/>
                        </w:rPr>
                        <w:t>（４）利用者・住民アンケート</w:t>
                      </w:r>
                    </w:p>
                    <w:p w14:paraId="5A82B683" w14:textId="77777777" w:rsidR="00C27F5B" w:rsidRDefault="00C27F5B" w:rsidP="001078A2">
                      <w:pPr>
                        <w:ind w:leftChars="0" w:left="0" w:firstLineChars="0" w:firstLine="0"/>
                        <w:rPr>
                          <w:rFonts w:hint="eastAsia"/>
                        </w:rPr>
                      </w:pPr>
                    </w:p>
                    <w:p w14:paraId="453F136E" w14:textId="77777777" w:rsidR="001078A2" w:rsidRDefault="001078A2" w:rsidP="001078A2">
                      <w:pPr>
                        <w:ind w:leftChars="0" w:left="0" w:firstLineChars="0" w:firstLine="0"/>
                      </w:pPr>
                      <w:r>
                        <w:rPr>
                          <w:rFonts w:hint="eastAsia"/>
                        </w:rPr>
                        <w:t>（５）自動運転実装に向けた体制構築</w:t>
                      </w:r>
                    </w:p>
                    <w:p w14:paraId="45CB5018" w14:textId="77777777" w:rsidR="00C27F5B" w:rsidRDefault="00C27F5B" w:rsidP="001078A2">
                      <w:pPr>
                        <w:ind w:leftChars="0" w:left="0" w:firstLineChars="0" w:firstLine="0"/>
                        <w:rPr>
                          <w:rFonts w:hint="eastAsia"/>
                        </w:rPr>
                      </w:pPr>
                    </w:p>
                    <w:p w14:paraId="6BAFC396" w14:textId="4BB2B3F3" w:rsidR="001078A2" w:rsidRDefault="001078A2" w:rsidP="001078A2">
                      <w:pPr>
                        <w:ind w:leftChars="0" w:left="0" w:firstLineChars="0" w:firstLine="0"/>
                      </w:pPr>
                      <w:r>
                        <w:rPr>
                          <w:rFonts w:hint="eastAsia"/>
                        </w:rPr>
                        <w:t>（６）ロードマップの作成</w:t>
                      </w:r>
                    </w:p>
                    <w:p w14:paraId="791829D7" w14:textId="77777777" w:rsidR="00C27F5B" w:rsidRDefault="00C27F5B" w:rsidP="001078A2">
                      <w:pPr>
                        <w:ind w:leftChars="0" w:left="0" w:firstLineChars="0" w:firstLine="0"/>
                        <w:rPr>
                          <w:rFonts w:hint="eastAsia"/>
                        </w:rPr>
                      </w:pPr>
                    </w:p>
                    <w:p w14:paraId="50EF41BC" w14:textId="77777777" w:rsidR="001078A2" w:rsidRDefault="001078A2" w:rsidP="001078A2">
                      <w:pPr>
                        <w:ind w:leftChars="0" w:left="0" w:firstLineChars="0" w:firstLine="0"/>
                      </w:pPr>
                      <w:r>
                        <w:rPr>
                          <w:rFonts w:hint="eastAsia"/>
                        </w:rPr>
                        <w:t>（７）検討結果の取りまとめ、報告書の作成</w:t>
                      </w:r>
                    </w:p>
                    <w:p w14:paraId="2C4005B2" w14:textId="77777777" w:rsidR="00B167D0" w:rsidRDefault="00B167D0" w:rsidP="00B167D0">
                      <w:pPr>
                        <w:ind w:leftChars="0" w:left="0" w:firstLineChars="0" w:firstLine="0"/>
                      </w:pP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74400B3F" w:rsidR="00A44BF0" w:rsidRPr="00A44BF0" w:rsidRDefault="00A44BF0" w:rsidP="004A15FD">
      <w:pPr>
        <w:ind w:leftChars="0" w:left="0" w:firstLineChars="0" w:firstLine="0"/>
        <w:rPr>
          <w:b/>
          <w:bCs/>
          <w:spacing w:val="-4"/>
          <w:sz w:val="6"/>
          <w:szCs w:val="6"/>
        </w:rPr>
      </w:pPr>
    </w:p>
    <w:p w14:paraId="77F2742D" w14:textId="77777777" w:rsidR="004A15FD" w:rsidRDefault="00A44BF0" w:rsidP="00C81437">
      <w:pPr>
        <w:ind w:leftChars="0" w:left="0" w:firstLineChars="0" w:firstLine="0"/>
        <w:rPr>
          <w:b/>
          <w:bCs/>
          <w:spacing w:val="-4"/>
          <w:sz w:val="26"/>
          <w:szCs w:val="26"/>
        </w:rPr>
      </w:pPr>
      <w:r w:rsidRPr="004A15FD">
        <w:rPr>
          <w:noProof/>
          <w:spacing w:val="-4"/>
        </w:rPr>
        <w:lastRenderedPageBreak/>
        <mc:AlternateContent>
          <mc:Choice Requires="wps">
            <w:drawing>
              <wp:anchor distT="45720" distB="45720" distL="114300" distR="114300" simplePos="0" relativeHeight="251700224" behindDoc="0" locked="0" layoutInCell="1" allowOverlap="1" wp14:anchorId="6BE4C031" wp14:editId="70C144FC">
                <wp:simplePos x="0" y="0"/>
                <wp:positionH relativeFrom="column">
                  <wp:posOffset>59690</wp:posOffset>
                </wp:positionH>
                <wp:positionV relativeFrom="paragraph">
                  <wp:posOffset>288290</wp:posOffset>
                </wp:positionV>
                <wp:extent cx="6386195" cy="4124325"/>
                <wp:effectExtent l="0" t="0" r="14605" b="2857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4124325"/>
                        </a:xfrm>
                        <a:prstGeom prst="rect">
                          <a:avLst/>
                        </a:prstGeom>
                        <a:solidFill>
                          <a:srgbClr val="FFFFFF"/>
                        </a:solidFill>
                        <a:ln w="9525">
                          <a:solidFill>
                            <a:srgbClr val="000000"/>
                          </a:solidFill>
                          <a:miter lim="800000"/>
                          <a:headEnd/>
                          <a:tailEnd/>
                        </a:ln>
                      </wps:spPr>
                      <wps:txbx>
                        <w:txbxContent>
                          <w:p w14:paraId="28458A5E" w14:textId="4F1220E9" w:rsidR="00A44BF0" w:rsidRDefault="00A44BF0" w:rsidP="00A44BF0">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C27F5B"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C27F5B" w:rsidRPr="00F92942" w:rsidRDefault="00C27F5B" w:rsidP="00C27F5B">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57EFA7E1" w:rsidR="00C27F5B" w:rsidRPr="00F92942" w:rsidRDefault="00C27F5B" w:rsidP="00C27F5B">
                                  <w:pPr>
                                    <w:spacing w:line="259" w:lineRule="auto"/>
                                    <w:ind w:leftChars="0" w:left="0" w:firstLineChars="0" w:firstLine="0"/>
                                    <w:suppressOverlap/>
                                    <w:rPr>
                                      <w:lang w:val="en-US"/>
                                    </w:rPr>
                                  </w:pPr>
                                  <w:r w:rsidRPr="00527188">
                                    <w:rPr>
                                      <w:rFonts w:hint="eastAsia"/>
                                      <w:lang w:val="en-US"/>
                                    </w:rPr>
                                    <w:t>価格受容性</w:t>
                                  </w:r>
                                </w:p>
                              </w:tc>
                              <w:tc>
                                <w:tcPr>
                                  <w:tcW w:w="5796" w:type="dxa"/>
                                  <w:tcBorders>
                                    <w:top w:val="single" w:sz="4" w:space="0" w:color="000000"/>
                                    <w:left w:val="single" w:sz="4" w:space="0" w:color="000000"/>
                                    <w:bottom w:val="single" w:sz="4" w:space="0" w:color="000000"/>
                                    <w:right w:val="single" w:sz="4" w:space="0" w:color="000000"/>
                                  </w:tcBorders>
                                </w:tcPr>
                                <w:p w14:paraId="20085096" w14:textId="77777777" w:rsidR="00C27F5B" w:rsidRPr="00527188" w:rsidRDefault="00C27F5B" w:rsidP="00C27F5B">
                                  <w:pPr>
                                    <w:ind w:leftChars="0" w:left="105" w:hangingChars="50" w:hanging="105"/>
                                    <w:suppressOverlap/>
                                    <w:rPr>
                                      <w:lang w:val="en-US"/>
                                    </w:rPr>
                                  </w:pPr>
                                  <w:r w:rsidRPr="00527188">
                                    <w:rPr>
                                      <w:rFonts w:hint="eastAsia"/>
                                      <w:lang w:val="en-US"/>
                                    </w:rPr>
                                    <w:t>利用意向調査</w:t>
                                  </w:r>
                                </w:p>
                                <w:p w14:paraId="6798106E" w14:textId="7F3B622F" w:rsidR="00C27F5B" w:rsidRPr="00F92942" w:rsidRDefault="003F2B9D" w:rsidP="00C27F5B">
                                  <w:pPr>
                                    <w:ind w:leftChars="0" w:left="105" w:hangingChars="50" w:hanging="105"/>
                                    <w:suppressOverlap/>
                                    <w:rPr>
                                      <w:lang w:val="en-US"/>
                                    </w:rPr>
                                  </w:pPr>
                                  <w:r w:rsidRPr="00527188">
                                    <w:rPr>
                                      <w:rFonts w:hint="eastAsia"/>
                                      <w:lang w:val="en-US"/>
                                    </w:rPr>
                                    <w:t>※実施方法：地域住民</w:t>
                                  </w:r>
                                  <w:r>
                                    <w:rPr>
                                      <w:rFonts w:hint="eastAsia"/>
                                      <w:lang w:val="en-US"/>
                                    </w:rPr>
                                    <w:t>、観光客</w:t>
                                  </w:r>
                                  <w:r w:rsidRPr="00527188">
                                    <w:rPr>
                                      <w:rFonts w:hint="eastAsia"/>
                                      <w:lang w:val="en-US"/>
                                    </w:rPr>
                                    <w:t>へのアンケート</w:t>
                                  </w:r>
                                </w:p>
                              </w:tc>
                            </w:tr>
                            <w:tr w:rsidR="00C27F5B" w:rsidRPr="00F92942" w14:paraId="572530E5"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C27F5B" w:rsidRDefault="00C27F5B" w:rsidP="00C27F5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343DB0A1" w:rsidR="00C27F5B" w:rsidRDefault="00C27F5B" w:rsidP="00C27F5B">
                                  <w:pPr>
                                    <w:spacing w:line="259" w:lineRule="auto"/>
                                    <w:ind w:leftChars="0" w:left="0" w:firstLineChars="0" w:firstLine="0"/>
                                    <w:suppressOverlap/>
                                    <w:rPr>
                                      <w:lang w:val="en-US"/>
                                    </w:rPr>
                                  </w:pPr>
                                  <w:r w:rsidRPr="00527188">
                                    <w:rPr>
                                      <w:rFonts w:hint="eastAsia"/>
                                      <w:lang w:val="en-US"/>
                                    </w:rPr>
                                    <w:t>協賛金・広告料金</w:t>
                                  </w:r>
                                </w:p>
                              </w:tc>
                              <w:tc>
                                <w:tcPr>
                                  <w:tcW w:w="5796" w:type="dxa"/>
                                  <w:tcBorders>
                                    <w:top w:val="single" w:sz="4" w:space="0" w:color="000000"/>
                                    <w:left w:val="single" w:sz="4" w:space="0" w:color="000000"/>
                                    <w:bottom w:val="single" w:sz="4" w:space="0" w:color="000000"/>
                                    <w:right w:val="single" w:sz="4" w:space="0" w:color="000000"/>
                                  </w:tcBorders>
                                </w:tcPr>
                                <w:p w14:paraId="3DADEF0C" w14:textId="77777777" w:rsidR="00C27F5B" w:rsidRPr="00527188" w:rsidRDefault="00C27F5B" w:rsidP="00C27F5B">
                                  <w:pPr>
                                    <w:ind w:leftChars="0" w:left="105" w:hangingChars="50" w:hanging="105"/>
                                    <w:suppressOverlap/>
                                    <w:rPr>
                                      <w:lang w:val="en-US"/>
                                    </w:rPr>
                                  </w:pPr>
                                  <w:r w:rsidRPr="00527188">
                                    <w:rPr>
                                      <w:rFonts w:hint="eastAsia"/>
                                      <w:lang w:val="en-US"/>
                                    </w:rPr>
                                    <w:t>利用意向調査</w:t>
                                  </w:r>
                                </w:p>
                                <w:p w14:paraId="18E653AF" w14:textId="57DC12DF" w:rsidR="00C27F5B" w:rsidRPr="00F92942" w:rsidRDefault="003F2B9D" w:rsidP="00C27F5B">
                                  <w:pPr>
                                    <w:ind w:leftChars="0" w:left="105" w:hangingChars="50" w:hanging="105"/>
                                    <w:suppressOverlap/>
                                    <w:rPr>
                                      <w:lang w:val="en-US"/>
                                    </w:rPr>
                                  </w:pPr>
                                  <w:r w:rsidRPr="00527188">
                                    <w:rPr>
                                      <w:rFonts w:hint="eastAsia"/>
                                      <w:lang w:val="en-US"/>
                                    </w:rPr>
                                    <w:t>※実施方法：地元</w:t>
                                  </w:r>
                                  <w:r>
                                    <w:rPr>
                                      <w:rFonts w:hint="eastAsia"/>
                                      <w:lang w:val="en-US"/>
                                    </w:rPr>
                                    <w:t>団体、企業</w:t>
                                  </w:r>
                                  <w:r w:rsidRPr="00527188">
                                    <w:rPr>
                                      <w:rFonts w:hint="eastAsia"/>
                                      <w:lang w:val="en-US"/>
                                    </w:rPr>
                                    <w:t>へのアンケート</w:t>
                                  </w:r>
                                </w:p>
                              </w:tc>
                            </w:tr>
                            <w:tr w:rsidR="00C27F5B" w:rsidRPr="00F92942" w14:paraId="3481F0C4"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C27F5B" w:rsidRDefault="00C27F5B" w:rsidP="00C27F5B">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26EA14EC" w:rsidR="00C27F5B" w:rsidRDefault="00C27F5B" w:rsidP="00C27F5B">
                                  <w:pPr>
                                    <w:spacing w:line="259" w:lineRule="auto"/>
                                    <w:ind w:leftChars="0" w:left="0" w:firstLineChars="0" w:firstLine="0"/>
                                    <w:suppressOverlap/>
                                    <w:rPr>
                                      <w:lang w:val="en-US"/>
                                    </w:rPr>
                                  </w:pPr>
                                  <w:r w:rsidRPr="00527188">
                                    <w:rPr>
                                      <w:rFonts w:hint="eastAsia"/>
                                      <w:lang w:val="en-US"/>
                                    </w:rPr>
                                    <w:t>危険回避</w:t>
                                  </w:r>
                                </w:p>
                              </w:tc>
                              <w:tc>
                                <w:tcPr>
                                  <w:tcW w:w="5796" w:type="dxa"/>
                                  <w:tcBorders>
                                    <w:top w:val="single" w:sz="4" w:space="0" w:color="000000"/>
                                    <w:left w:val="single" w:sz="4" w:space="0" w:color="000000"/>
                                    <w:bottom w:val="single" w:sz="4" w:space="0" w:color="000000"/>
                                    <w:right w:val="single" w:sz="4" w:space="0" w:color="000000"/>
                                  </w:tcBorders>
                                </w:tcPr>
                                <w:p w14:paraId="7D317919" w14:textId="77777777" w:rsidR="00C27F5B" w:rsidRPr="00527188" w:rsidRDefault="00C27F5B" w:rsidP="00C27F5B">
                                  <w:pPr>
                                    <w:ind w:leftChars="0" w:left="105" w:hangingChars="50" w:hanging="105"/>
                                    <w:suppressOverlap/>
                                    <w:rPr>
                                      <w:lang w:val="en-US"/>
                                    </w:rPr>
                                  </w:pPr>
                                  <w:r w:rsidRPr="00527188">
                                    <w:rPr>
                                      <w:rFonts w:hint="eastAsia"/>
                                      <w:lang w:val="en-US"/>
                                    </w:rPr>
                                    <w:t>危険回避調査</w:t>
                                  </w:r>
                                </w:p>
                                <w:p w14:paraId="6F3DE4DD" w14:textId="5AA37D47" w:rsidR="00C27F5B" w:rsidRPr="00F92942" w:rsidRDefault="00C27F5B" w:rsidP="00C27F5B">
                                  <w:pPr>
                                    <w:ind w:leftChars="0" w:left="105" w:hangingChars="50" w:hanging="105"/>
                                    <w:suppressOverlap/>
                                    <w:rPr>
                                      <w:lang w:val="en-US"/>
                                    </w:rPr>
                                  </w:pPr>
                                  <w:r w:rsidRPr="00527188">
                                    <w:rPr>
                                      <w:rFonts w:hint="eastAsia"/>
                                      <w:lang w:val="en-US"/>
                                    </w:rPr>
                                    <w:t>※実施方法：シミュレーション</w:t>
                                  </w:r>
                                </w:p>
                              </w:tc>
                            </w:tr>
                            <w:tr w:rsidR="00C27F5B" w:rsidRPr="00F92942" w14:paraId="74ADF813"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C27F5B" w:rsidRDefault="00C27F5B" w:rsidP="00C27F5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420506BA" w:rsidR="00C27F5B" w:rsidRDefault="00C27F5B" w:rsidP="00C27F5B">
                                  <w:pPr>
                                    <w:spacing w:line="259" w:lineRule="auto"/>
                                    <w:ind w:leftChars="0" w:left="0" w:firstLineChars="0" w:firstLine="0"/>
                                    <w:suppressOverlap/>
                                    <w:rPr>
                                      <w:lang w:val="en-US"/>
                                    </w:rPr>
                                  </w:pPr>
                                  <w:r w:rsidRPr="00527188">
                                    <w:rPr>
                                      <w:rFonts w:hint="eastAsia"/>
                                      <w:lang w:val="en-US"/>
                                    </w:rPr>
                                    <w:t>通信環境</w:t>
                                  </w:r>
                                </w:p>
                              </w:tc>
                              <w:tc>
                                <w:tcPr>
                                  <w:tcW w:w="5796" w:type="dxa"/>
                                  <w:tcBorders>
                                    <w:top w:val="single" w:sz="4" w:space="0" w:color="000000"/>
                                    <w:left w:val="single" w:sz="4" w:space="0" w:color="000000"/>
                                    <w:bottom w:val="single" w:sz="4" w:space="0" w:color="000000"/>
                                    <w:right w:val="single" w:sz="4" w:space="0" w:color="000000"/>
                                  </w:tcBorders>
                                </w:tcPr>
                                <w:p w14:paraId="55DFDD4B" w14:textId="77777777" w:rsidR="00C27F5B" w:rsidRPr="00527188" w:rsidRDefault="00C27F5B" w:rsidP="00C27F5B">
                                  <w:pPr>
                                    <w:ind w:leftChars="0" w:left="105" w:hangingChars="50" w:hanging="105"/>
                                    <w:suppressOverlap/>
                                    <w:rPr>
                                      <w:lang w:val="en-US"/>
                                    </w:rPr>
                                  </w:pPr>
                                  <w:r w:rsidRPr="00527188">
                                    <w:rPr>
                                      <w:rFonts w:hint="eastAsia"/>
                                      <w:lang w:val="en-US"/>
                                    </w:rPr>
                                    <w:t>通信環境の検証</w:t>
                                  </w:r>
                                </w:p>
                                <w:p w14:paraId="4F546B87" w14:textId="4D09E79B" w:rsidR="00C27F5B" w:rsidRPr="00F92942" w:rsidRDefault="00C27F5B" w:rsidP="00C27F5B">
                                  <w:pPr>
                                    <w:ind w:leftChars="0" w:left="105" w:hangingChars="50" w:hanging="105"/>
                                    <w:suppressOverlap/>
                                    <w:rPr>
                                      <w:lang w:val="en-US"/>
                                    </w:rPr>
                                  </w:pPr>
                                  <w:r w:rsidRPr="00527188">
                                    <w:rPr>
                                      <w:rFonts w:hint="eastAsia"/>
                                      <w:lang w:val="en-US"/>
                                    </w:rPr>
                                    <w:t>※実施方法：対象ルートを網羅する通信環境状態の調査</w:t>
                                  </w:r>
                                </w:p>
                              </w:tc>
                            </w:tr>
                            <w:tr w:rsidR="003F2B9D"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3F2B9D" w:rsidRDefault="003F2B9D" w:rsidP="003F2B9D">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2BBCBEE4" w:rsidR="003F2B9D" w:rsidRDefault="003F2B9D" w:rsidP="003F2B9D">
                                  <w:pPr>
                                    <w:spacing w:line="259" w:lineRule="auto"/>
                                    <w:ind w:leftChars="0" w:left="0" w:firstLineChars="0" w:firstLine="0"/>
                                    <w:suppressOverlap/>
                                    <w:rPr>
                                      <w:lang w:val="en-US"/>
                                    </w:rPr>
                                  </w:pPr>
                                  <w:r w:rsidRPr="00527188">
                                    <w:rPr>
                                      <w:rFonts w:hint="eastAsia"/>
                                      <w:lang w:val="en-US"/>
                                    </w:rPr>
                                    <w:t>自動運転サービスの利用意向</w:t>
                                  </w:r>
                                </w:p>
                              </w:tc>
                              <w:tc>
                                <w:tcPr>
                                  <w:tcW w:w="5796" w:type="dxa"/>
                                  <w:tcBorders>
                                    <w:top w:val="single" w:sz="4" w:space="0" w:color="000000"/>
                                    <w:left w:val="single" w:sz="4" w:space="0" w:color="000000"/>
                                    <w:bottom w:val="single" w:sz="4" w:space="0" w:color="000000"/>
                                    <w:right w:val="single" w:sz="4" w:space="0" w:color="000000"/>
                                  </w:tcBorders>
                                </w:tcPr>
                                <w:p w14:paraId="0ADBEBE1" w14:textId="77777777" w:rsidR="003F2B9D" w:rsidRPr="00527188" w:rsidRDefault="003F2B9D" w:rsidP="003F2B9D">
                                  <w:pPr>
                                    <w:ind w:leftChars="0" w:left="0" w:firstLineChars="0" w:firstLine="0"/>
                                    <w:suppressOverlap/>
                                    <w:rPr>
                                      <w:lang w:val="en-US"/>
                                    </w:rPr>
                                  </w:pPr>
                                  <w:r w:rsidRPr="00527188">
                                    <w:rPr>
                                      <w:rFonts w:hint="eastAsia"/>
                                      <w:lang w:val="en-US"/>
                                    </w:rPr>
                                    <w:t>自動運転技術の信頼性調査</w:t>
                                  </w:r>
                                </w:p>
                                <w:p w14:paraId="39B24674" w14:textId="31F4D4EE" w:rsidR="003F2B9D" w:rsidRPr="00F92942" w:rsidRDefault="003F2B9D" w:rsidP="003F2B9D">
                                  <w:pPr>
                                    <w:ind w:leftChars="0" w:left="0" w:firstLineChars="0" w:firstLine="0"/>
                                    <w:suppressOverlap/>
                                    <w:rPr>
                                      <w:lang w:val="en-US"/>
                                    </w:rPr>
                                  </w:pPr>
                                  <w:r w:rsidRPr="00527188">
                                    <w:rPr>
                                      <w:rFonts w:hint="eastAsia"/>
                                      <w:lang w:val="en-US"/>
                                    </w:rPr>
                                    <w:t>※実施方法：地域住民</w:t>
                                  </w:r>
                                  <w:r>
                                    <w:rPr>
                                      <w:rFonts w:hint="eastAsia"/>
                                      <w:lang w:val="en-US"/>
                                    </w:rPr>
                                    <w:t>、観光客</w:t>
                                  </w:r>
                                  <w:r w:rsidRPr="00527188">
                                    <w:rPr>
                                      <w:rFonts w:hint="eastAsia"/>
                                      <w:lang w:val="en-US"/>
                                    </w:rPr>
                                    <w:t>へのアンケート</w:t>
                                  </w:r>
                                </w:p>
                              </w:tc>
                            </w:tr>
                            <w:tr w:rsidR="003F2B9D"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3F2B9D" w:rsidRDefault="003F2B9D" w:rsidP="003F2B9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2CCB4D4A" w:rsidR="003F2B9D" w:rsidRDefault="003F2B9D" w:rsidP="003F2B9D">
                                  <w:pPr>
                                    <w:spacing w:line="259" w:lineRule="auto"/>
                                    <w:ind w:leftChars="0" w:left="0" w:firstLineChars="0" w:firstLine="0"/>
                                    <w:suppressOverlap/>
                                    <w:rPr>
                                      <w:lang w:val="en-US"/>
                                    </w:rPr>
                                  </w:pPr>
                                  <w:r w:rsidRPr="00527188">
                                    <w:rPr>
                                      <w:rFonts w:hint="eastAsia"/>
                                      <w:lang w:val="en-US"/>
                                    </w:rPr>
                                    <w:t>自動運転サービスへの期待・不安事項</w:t>
                                  </w:r>
                                </w:p>
                              </w:tc>
                              <w:tc>
                                <w:tcPr>
                                  <w:tcW w:w="5796" w:type="dxa"/>
                                  <w:tcBorders>
                                    <w:top w:val="single" w:sz="4" w:space="0" w:color="000000"/>
                                    <w:left w:val="single" w:sz="4" w:space="0" w:color="000000"/>
                                    <w:bottom w:val="single" w:sz="4" w:space="0" w:color="000000"/>
                                    <w:right w:val="single" w:sz="4" w:space="0" w:color="000000"/>
                                  </w:tcBorders>
                                </w:tcPr>
                                <w:p w14:paraId="53B0136C" w14:textId="77777777" w:rsidR="003F2B9D" w:rsidRPr="00527188" w:rsidRDefault="003F2B9D" w:rsidP="003F2B9D">
                                  <w:pPr>
                                    <w:ind w:leftChars="0" w:left="0" w:firstLineChars="0" w:firstLine="0"/>
                                    <w:suppressOverlap/>
                                    <w:rPr>
                                      <w:lang w:val="en-US"/>
                                    </w:rPr>
                                  </w:pPr>
                                  <w:r w:rsidRPr="00527188">
                                    <w:rPr>
                                      <w:rFonts w:hint="eastAsia"/>
                                      <w:lang w:val="en-US"/>
                                    </w:rPr>
                                    <w:t>自動運転への期待調査</w:t>
                                  </w:r>
                                </w:p>
                                <w:p w14:paraId="1DCE1BBC" w14:textId="24E5F3AC" w:rsidR="003F2B9D" w:rsidRPr="00F92942" w:rsidRDefault="003F2B9D" w:rsidP="003F2B9D">
                                  <w:pPr>
                                    <w:ind w:leftChars="0" w:left="0" w:firstLineChars="0" w:firstLine="0"/>
                                    <w:suppressOverlap/>
                                    <w:rPr>
                                      <w:lang w:val="en-US"/>
                                    </w:rPr>
                                  </w:pPr>
                                  <w:r w:rsidRPr="00527188">
                                    <w:rPr>
                                      <w:rFonts w:hint="eastAsia"/>
                                      <w:lang w:val="en-US"/>
                                    </w:rPr>
                                    <w:t>※実施方法：地域住民</w:t>
                                  </w:r>
                                  <w:r>
                                    <w:rPr>
                                      <w:rFonts w:hint="eastAsia"/>
                                      <w:lang w:val="en-US"/>
                                    </w:rPr>
                                    <w:t>、観光客</w:t>
                                  </w:r>
                                  <w:r w:rsidRPr="00527188">
                                    <w:rPr>
                                      <w:rFonts w:hint="eastAsia"/>
                                      <w:lang w:val="en-US"/>
                                    </w:rPr>
                                    <w:t>へのアンケート</w:t>
                                  </w:r>
                                </w:p>
                              </w:tc>
                            </w:tr>
                          </w:tbl>
                          <w:p w14:paraId="7B06581C" w14:textId="77777777" w:rsidR="00A44BF0" w:rsidRDefault="00A44BF0"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E4C031" id="_x0000_t202" coordsize="21600,21600" o:spt="202" path="m,l,21600r21600,l21600,xe">
                <v:stroke joinstyle="miter"/>
                <v:path gradientshapeok="t" o:connecttype="rect"/>
              </v:shapetype>
              <v:shape id="テキスト ボックス 4" o:spid="_x0000_s1029" type="#_x0000_t202" style="position:absolute;margin-left:4.7pt;margin-top:22.7pt;width:502.85pt;height:324.7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">
                <v:textbox>
                  <w:txbxContent>
                    <w:p w14:paraId="28458A5E" w14:textId="4F1220E9" w:rsidR="00A44BF0" w:rsidRDefault="00A44BF0" w:rsidP="00A44BF0">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C27F5B"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C27F5B" w:rsidRPr="00F92942" w:rsidRDefault="00C27F5B" w:rsidP="00C27F5B">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57EFA7E1" w:rsidR="00C27F5B" w:rsidRPr="00F92942" w:rsidRDefault="00C27F5B" w:rsidP="00C27F5B">
                            <w:pPr>
                              <w:spacing w:line="259" w:lineRule="auto"/>
                              <w:ind w:leftChars="0" w:left="0" w:firstLineChars="0" w:firstLine="0"/>
                              <w:suppressOverlap/>
                              <w:rPr>
                                <w:lang w:val="en-US"/>
                              </w:rPr>
                            </w:pPr>
                            <w:r w:rsidRPr="00527188">
                              <w:rPr>
                                <w:rFonts w:hint="eastAsia"/>
                                <w:lang w:val="en-US"/>
                              </w:rPr>
                              <w:t>価格受容性</w:t>
                            </w:r>
                          </w:p>
                        </w:tc>
                        <w:tc>
                          <w:tcPr>
                            <w:tcW w:w="5796" w:type="dxa"/>
                            <w:tcBorders>
                              <w:top w:val="single" w:sz="4" w:space="0" w:color="000000"/>
                              <w:left w:val="single" w:sz="4" w:space="0" w:color="000000"/>
                              <w:bottom w:val="single" w:sz="4" w:space="0" w:color="000000"/>
                              <w:right w:val="single" w:sz="4" w:space="0" w:color="000000"/>
                            </w:tcBorders>
                          </w:tcPr>
                          <w:p w14:paraId="20085096" w14:textId="77777777" w:rsidR="00C27F5B" w:rsidRPr="00527188" w:rsidRDefault="00C27F5B" w:rsidP="00C27F5B">
                            <w:pPr>
                              <w:ind w:leftChars="0" w:left="105" w:hangingChars="50" w:hanging="105"/>
                              <w:suppressOverlap/>
                              <w:rPr>
                                <w:lang w:val="en-US"/>
                              </w:rPr>
                            </w:pPr>
                            <w:r w:rsidRPr="00527188">
                              <w:rPr>
                                <w:rFonts w:hint="eastAsia"/>
                                <w:lang w:val="en-US"/>
                              </w:rPr>
                              <w:t>利用意向調査</w:t>
                            </w:r>
                          </w:p>
                          <w:p w14:paraId="6798106E" w14:textId="7F3B622F" w:rsidR="00C27F5B" w:rsidRPr="00F92942" w:rsidRDefault="003F2B9D" w:rsidP="00C27F5B">
                            <w:pPr>
                              <w:ind w:leftChars="0" w:left="105" w:hangingChars="50" w:hanging="105"/>
                              <w:suppressOverlap/>
                              <w:rPr>
                                <w:lang w:val="en-US"/>
                              </w:rPr>
                            </w:pPr>
                            <w:r w:rsidRPr="00527188">
                              <w:rPr>
                                <w:rFonts w:hint="eastAsia"/>
                                <w:lang w:val="en-US"/>
                              </w:rPr>
                              <w:t>※実施方法：地域住民</w:t>
                            </w:r>
                            <w:r>
                              <w:rPr>
                                <w:rFonts w:hint="eastAsia"/>
                                <w:lang w:val="en-US"/>
                              </w:rPr>
                              <w:t>、観光客</w:t>
                            </w:r>
                            <w:r w:rsidRPr="00527188">
                              <w:rPr>
                                <w:rFonts w:hint="eastAsia"/>
                                <w:lang w:val="en-US"/>
                              </w:rPr>
                              <w:t>へのアンケート</w:t>
                            </w:r>
                          </w:p>
                        </w:tc>
                      </w:tr>
                      <w:tr w:rsidR="00C27F5B" w:rsidRPr="00F92942" w14:paraId="572530E5"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C27F5B" w:rsidRDefault="00C27F5B" w:rsidP="00C27F5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343DB0A1" w:rsidR="00C27F5B" w:rsidRDefault="00C27F5B" w:rsidP="00C27F5B">
                            <w:pPr>
                              <w:spacing w:line="259" w:lineRule="auto"/>
                              <w:ind w:leftChars="0" w:left="0" w:firstLineChars="0" w:firstLine="0"/>
                              <w:suppressOverlap/>
                              <w:rPr>
                                <w:lang w:val="en-US"/>
                              </w:rPr>
                            </w:pPr>
                            <w:r w:rsidRPr="00527188">
                              <w:rPr>
                                <w:rFonts w:hint="eastAsia"/>
                                <w:lang w:val="en-US"/>
                              </w:rPr>
                              <w:t>協賛金・広告料金</w:t>
                            </w:r>
                          </w:p>
                        </w:tc>
                        <w:tc>
                          <w:tcPr>
                            <w:tcW w:w="5796" w:type="dxa"/>
                            <w:tcBorders>
                              <w:top w:val="single" w:sz="4" w:space="0" w:color="000000"/>
                              <w:left w:val="single" w:sz="4" w:space="0" w:color="000000"/>
                              <w:bottom w:val="single" w:sz="4" w:space="0" w:color="000000"/>
                              <w:right w:val="single" w:sz="4" w:space="0" w:color="000000"/>
                            </w:tcBorders>
                          </w:tcPr>
                          <w:p w14:paraId="3DADEF0C" w14:textId="77777777" w:rsidR="00C27F5B" w:rsidRPr="00527188" w:rsidRDefault="00C27F5B" w:rsidP="00C27F5B">
                            <w:pPr>
                              <w:ind w:leftChars="0" w:left="105" w:hangingChars="50" w:hanging="105"/>
                              <w:suppressOverlap/>
                              <w:rPr>
                                <w:lang w:val="en-US"/>
                              </w:rPr>
                            </w:pPr>
                            <w:r w:rsidRPr="00527188">
                              <w:rPr>
                                <w:rFonts w:hint="eastAsia"/>
                                <w:lang w:val="en-US"/>
                              </w:rPr>
                              <w:t>利用意向調査</w:t>
                            </w:r>
                          </w:p>
                          <w:p w14:paraId="18E653AF" w14:textId="57DC12DF" w:rsidR="00C27F5B" w:rsidRPr="00F92942" w:rsidRDefault="003F2B9D" w:rsidP="00C27F5B">
                            <w:pPr>
                              <w:ind w:leftChars="0" w:left="105" w:hangingChars="50" w:hanging="105"/>
                              <w:suppressOverlap/>
                              <w:rPr>
                                <w:lang w:val="en-US"/>
                              </w:rPr>
                            </w:pPr>
                            <w:r w:rsidRPr="00527188">
                              <w:rPr>
                                <w:rFonts w:hint="eastAsia"/>
                                <w:lang w:val="en-US"/>
                              </w:rPr>
                              <w:t>※実施方法：地元</w:t>
                            </w:r>
                            <w:r>
                              <w:rPr>
                                <w:rFonts w:hint="eastAsia"/>
                                <w:lang w:val="en-US"/>
                              </w:rPr>
                              <w:t>団体、企業</w:t>
                            </w:r>
                            <w:r w:rsidRPr="00527188">
                              <w:rPr>
                                <w:rFonts w:hint="eastAsia"/>
                                <w:lang w:val="en-US"/>
                              </w:rPr>
                              <w:t>へのアンケート</w:t>
                            </w:r>
                          </w:p>
                        </w:tc>
                      </w:tr>
                      <w:tr w:rsidR="00C27F5B" w:rsidRPr="00F92942" w14:paraId="3481F0C4"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C27F5B" w:rsidRDefault="00C27F5B" w:rsidP="00C27F5B">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26EA14EC" w:rsidR="00C27F5B" w:rsidRDefault="00C27F5B" w:rsidP="00C27F5B">
                            <w:pPr>
                              <w:spacing w:line="259" w:lineRule="auto"/>
                              <w:ind w:leftChars="0" w:left="0" w:firstLineChars="0" w:firstLine="0"/>
                              <w:suppressOverlap/>
                              <w:rPr>
                                <w:lang w:val="en-US"/>
                              </w:rPr>
                            </w:pPr>
                            <w:r w:rsidRPr="00527188">
                              <w:rPr>
                                <w:rFonts w:hint="eastAsia"/>
                                <w:lang w:val="en-US"/>
                              </w:rPr>
                              <w:t>危険回避</w:t>
                            </w:r>
                          </w:p>
                        </w:tc>
                        <w:tc>
                          <w:tcPr>
                            <w:tcW w:w="5796" w:type="dxa"/>
                            <w:tcBorders>
                              <w:top w:val="single" w:sz="4" w:space="0" w:color="000000"/>
                              <w:left w:val="single" w:sz="4" w:space="0" w:color="000000"/>
                              <w:bottom w:val="single" w:sz="4" w:space="0" w:color="000000"/>
                              <w:right w:val="single" w:sz="4" w:space="0" w:color="000000"/>
                            </w:tcBorders>
                          </w:tcPr>
                          <w:p w14:paraId="7D317919" w14:textId="77777777" w:rsidR="00C27F5B" w:rsidRPr="00527188" w:rsidRDefault="00C27F5B" w:rsidP="00C27F5B">
                            <w:pPr>
                              <w:ind w:leftChars="0" w:left="105" w:hangingChars="50" w:hanging="105"/>
                              <w:suppressOverlap/>
                              <w:rPr>
                                <w:lang w:val="en-US"/>
                              </w:rPr>
                            </w:pPr>
                            <w:r w:rsidRPr="00527188">
                              <w:rPr>
                                <w:rFonts w:hint="eastAsia"/>
                                <w:lang w:val="en-US"/>
                              </w:rPr>
                              <w:t>危険回避調査</w:t>
                            </w:r>
                          </w:p>
                          <w:p w14:paraId="6F3DE4DD" w14:textId="5AA37D47" w:rsidR="00C27F5B" w:rsidRPr="00F92942" w:rsidRDefault="00C27F5B" w:rsidP="00C27F5B">
                            <w:pPr>
                              <w:ind w:leftChars="0" w:left="105" w:hangingChars="50" w:hanging="105"/>
                              <w:suppressOverlap/>
                              <w:rPr>
                                <w:lang w:val="en-US"/>
                              </w:rPr>
                            </w:pPr>
                            <w:r w:rsidRPr="00527188">
                              <w:rPr>
                                <w:rFonts w:hint="eastAsia"/>
                                <w:lang w:val="en-US"/>
                              </w:rPr>
                              <w:t>※実施方法：シミュレーション</w:t>
                            </w:r>
                          </w:p>
                        </w:tc>
                      </w:tr>
                      <w:tr w:rsidR="00C27F5B" w:rsidRPr="00F92942" w14:paraId="74ADF813"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C27F5B" w:rsidRDefault="00C27F5B" w:rsidP="00C27F5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420506BA" w:rsidR="00C27F5B" w:rsidRDefault="00C27F5B" w:rsidP="00C27F5B">
                            <w:pPr>
                              <w:spacing w:line="259" w:lineRule="auto"/>
                              <w:ind w:leftChars="0" w:left="0" w:firstLineChars="0" w:firstLine="0"/>
                              <w:suppressOverlap/>
                              <w:rPr>
                                <w:lang w:val="en-US"/>
                              </w:rPr>
                            </w:pPr>
                            <w:r w:rsidRPr="00527188">
                              <w:rPr>
                                <w:rFonts w:hint="eastAsia"/>
                                <w:lang w:val="en-US"/>
                              </w:rPr>
                              <w:t>通信環境</w:t>
                            </w:r>
                          </w:p>
                        </w:tc>
                        <w:tc>
                          <w:tcPr>
                            <w:tcW w:w="5796" w:type="dxa"/>
                            <w:tcBorders>
                              <w:top w:val="single" w:sz="4" w:space="0" w:color="000000"/>
                              <w:left w:val="single" w:sz="4" w:space="0" w:color="000000"/>
                              <w:bottom w:val="single" w:sz="4" w:space="0" w:color="000000"/>
                              <w:right w:val="single" w:sz="4" w:space="0" w:color="000000"/>
                            </w:tcBorders>
                          </w:tcPr>
                          <w:p w14:paraId="55DFDD4B" w14:textId="77777777" w:rsidR="00C27F5B" w:rsidRPr="00527188" w:rsidRDefault="00C27F5B" w:rsidP="00C27F5B">
                            <w:pPr>
                              <w:ind w:leftChars="0" w:left="105" w:hangingChars="50" w:hanging="105"/>
                              <w:suppressOverlap/>
                              <w:rPr>
                                <w:lang w:val="en-US"/>
                              </w:rPr>
                            </w:pPr>
                            <w:r w:rsidRPr="00527188">
                              <w:rPr>
                                <w:rFonts w:hint="eastAsia"/>
                                <w:lang w:val="en-US"/>
                              </w:rPr>
                              <w:t>通信環境の検証</w:t>
                            </w:r>
                          </w:p>
                          <w:p w14:paraId="4F546B87" w14:textId="4D09E79B" w:rsidR="00C27F5B" w:rsidRPr="00F92942" w:rsidRDefault="00C27F5B" w:rsidP="00C27F5B">
                            <w:pPr>
                              <w:ind w:leftChars="0" w:left="105" w:hangingChars="50" w:hanging="105"/>
                              <w:suppressOverlap/>
                              <w:rPr>
                                <w:lang w:val="en-US"/>
                              </w:rPr>
                            </w:pPr>
                            <w:r w:rsidRPr="00527188">
                              <w:rPr>
                                <w:rFonts w:hint="eastAsia"/>
                                <w:lang w:val="en-US"/>
                              </w:rPr>
                              <w:t>※実施方法：対象ルートを網羅する通信環境状態の調査</w:t>
                            </w:r>
                          </w:p>
                        </w:tc>
                      </w:tr>
                      <w:tr w:rsidR="003F2B9D"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3F2B9D" w:rsidRDefault="003F2B9D" w:rsidP="003F2B9D">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2BBCBEE4" w:rsidR="003F2B9D" w:rsidRDefault="003F2B9D" w:rsidP="003F2B9D">
                            <w:pPr>
                              <w:spacing w:line="259" w:lineRule="auto"/>
                              <w:ind w:leftChars="0" w:left="0" w:firstLineChars="0" w:firstLine="0"/>
                              <w:suppressOverlap/>
                              <w:rPr>
                                <w:lang w:val="en-US"/>
                              </w:rPr>
                            </w:pPr>
                            <w:r w:rsidRPr="00527188">
                              <w:rPr>
                                <w:rFonts w:hint="eastAsia"/>
                                <w:lang w:val="en-US"/>
                              </w:rPr>
                              <w:t>自動運転サービスの利用意向</w:t>
                            </w:r>
                          </w:p>
                        </w:tc>
                        <w:tc>
                          <w:tcPr>
                            <w:tcW w:w="5796" w:type="dxa"/>
                            <w:tcBorders>
                              <w:top w:val="single" w:sz="4" w:space="0" w:color="000000"/>
                              <w:left w:val="single" w:sz="4" w:space="0" w:color="000000"/>
                              <w:bottom w:val="single" w:sz="4" w:space="0" w:color="000000"/>
                              <w:right w:val="single" w:sz="4" w:space="0" w:color="000000"/>
                            </w:tcBorders>
                          </w:tcPr>
                          <w:p w14:paraId="0ADBEBE1" w14:textId="77777777" w:rsidR="003F2B9D" w:rsidRPr="00527188" w:rsidRDefault="003F2B9D" w:rsidP="003F2B9D">
                            <w:pPr>
                              <w:ind w:leftChars="0" w:left="0" w:firstLineChars="0" w:firstLine="0"/>
                              <w:suppressOverlap/>
                              <w:rPr>
                                <w:lang w:val="en-US"/>
                              </w:rPr>
                            </w:pPr>
                            <w:r w:rsidRPr="00527188">
                              <w:rPr>
                                <w:rFonts w:hint="eastAsia"/>
                                <w:lang w:val="en-US"/>
                              </w:rPr>
                              <w:t>自動運転技術の信頼性調査</w:t>
                            </w:r>
                          </w:p>
                          <w:p w14:paraId="39B24674" w14:textId="31F4D4EE" w:rsidR="003F2B9D" w:rsidRPr="00F92942" w:rsidRDefault="003F2B9D" w:rsidP="003F2B9D">
                            <w:pPr>
                              <w:ind w:leftChars="0" w:left="0" w:firstLineChars="0" w:firstLine="0"/>
                              <w:suppressOverlap/>
                              <w:rPr>
                                <w:lang w:val="en-US"/>
                              </w:rPr>
                            </w:pPr>
                            <w:r w:rsidRPr="00527188">
                              <w:rPr>
                                <w:rFonts w:hint="eastAsia"/>
                                <w:lang w:val="en-US"/>
                              </w:rPr>
                              <w:t>※実施方法：地域住民</w:t>
                            </w:r>
                            <w:r>
                              <w:rPr>
                                <w:rFonts w:hint="eastAsia"/>
                                <w:lang w:val="en-US"/>
                              </w:rPr>
                              <w:t>、観光客</w:t>
                            </w:r>
                            <w:r w:rsidRPr="00527188">
                              <w:rPr>
                                <w:rFonts w:hint="eastAsia"/>
                                <w:lang w:val="en-US"/>
                              </w:rPr>
                              <w:t>へのアンケート</w:t>
                            </w:r>
                          </w:p>
                        </w:tc>
                      </w:tr>
                      <w:tr w:rsidR="003F2B9D"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3F2B9D" w:rsidRDefault="003F2B9D" w:rsidP="003F2B9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2CCB4D4A" w:rsidR="003F2B9D" w:rsidRDefault="003F2B9D" w:rsidP="003F2B9D">
                            <w:pPr>
                              <w:spacing w:line="259" w:lineRule="auto"/>
                              <w:ind w:leftChars="0" w:left="0" w:firstLineChars="0" w:firstLine="0"/>
                              <w:suppressOverlap/>
                              <w:rPr>
                                <w:lang w:val="en-US"/>
                              </w:rPr>
                            </w:pPr>
                            <w:r w:rsidRPr="00527188">
                              <w:rPr>
                                <w:rFonts w:hint="eastAsia"/>
                                <w:lang w:val="en-US"/>
                              </w:rPr>
                              <w:t>自動運転サービスへの期待・不安事項</w:t>
                            </w:r>
                          </w:p>
                        </w:tc>
                        <w:tc>
                          <w:tcPr>
                            <w:tcW w:w="5796" w:type="dxa"/>
                            <w:tcBorders>
                              <w:top w:val="single" w:sz="4" w:space="0" w:color="000000"/>
                              <w:left w:val="single" w:sz="4" w:space="0" w:color="000000"/>
                              <w:bottom w:val="single" w:sz="4" w:space="0" w:color="000000"/>
                              <w:right w:val="single" w:sz="4" w:space="0" w:color="000000"/>
                            </w:tcBorders>
                          </w:tcPr>
                          <w:p w14:paraId="53B0136C" w14:textId="77777777" w:rsidR="003F2B9D" w:rsidRPr="00527188" w:rsidRDefault="003F2B9D" w:rsidP="003F2B9D">
                            <w:pPr>
                              <w:ind w:leftChars="0" w:left="0" w:firstLineChars="0" w:firstLine="0"/>
                              <w:suppressOverlap/>
                              <w:rPr>
                                <w:lang w:val="en-US"/>
                              </w:rPr>
                            </w:pPr>
                            <w:r w:rsidRPr="00527188">
                              <w:rPr>
                                <w:rFonts w:hint="eastAsia"/>
                                <w:lang w:val="en-US"/>
                              </w:rPr>
                              <w:t>自動運転への期待調査</w:t>
                            </w:r>
                          </w:p>
                          <w:p w14:paraId="1DCE1BBC" w14:textId="24E5F3AC" w:rsidR="003F2B9D" w:rsidRPr="00F92942" w:rsidRDefault="003F2B9D" w:rsidP="003F2B9D">
                            <w:pPr>
                              <w:ind w:leftChars="0" w:left="0" w:firstLineChars="0" w:firstLine="0"/>
                              <w:suppressOverlap/>
                              <w:rPr>
                                <w:lang w:val="en-US"/>
                              </w:rPr>
                            </w:pPr>
                            <w:r w:rsidRPr="00527188">
                              <w:rPr>
                                <w:rFonts w:hint="eastAsia"/>
                                <w:lang w:val="en-US"/>
                              </w:rPr>
                              <w:t>※実施方法：地域住民</w:t>
                            </w:r>
                            <w:r>
                              <w:rPr>
                                <w:rFonts w:hint="eastAsia"/>
                                <w:lang w:val="en-US"/>
                              </w:rPr>
                              <w:t>、観光客</w:t>
                            </w:r>
                            <w:r w:rsidRPr="00527188">
                              <w:rPr>
                                <w:rFonts w:hint="eastAsia"/>
                                <w:lang w:val="en-US"/>
                              </w:rPr>
                              <w:t>へのアンケート</w:t>
                            </w:r>
                          </w:p>
                        </w:tc>
                      </w:tr>
                    </w:tbl>
                    <w:p w14:paraId="7B06581C" w14:textId="77777777" w:rsidR="00A44BF0" w:rsidRDefault="00A44BF0" w:rsidP="00A44BF0">
                      <w:pPr>
                        <w:ind w:leftChars="0" w:left="0" w:firstLineChars="0" w:firstLine="0"/>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499FCFF0" w14:textId="20FED0E1" w:rsidR="00C27F5B" w:rsidRPr="0064265E" w:rsidRDefault="00C27F5B" w:rsidP="00C81437">
      <w:pPr>
        <w:ind w:leftChars="0" w:left="0" w:firstLineChars="0" w:firstLine="0"/>
        <w:rPr>
          <w:spacing w:val="-4"/>
        </w:rPr>
        <w:sectPr w:rsidR="00C27F5B" w:rsidRPr="0064265E" w:rsidSect="00EB64AD">
          <w:footerReference w:type="default" r:id="rId7"/>
          <w:type w:val="continuous"/>
          <w:pgSz w:w="11910" w:h="16840"/>
          <w:pgMar w:top="851" w:right="851" w:bottom="567" w:left="851" w:header="720" w:footer="720" w:gutter="0"/>
          <w:cols w:space="720"/>
        </w:sectPr>
      </w:pPr>
    </w:p>
    <w:p w14:paraId="255931C3" w14:textId="42B141AA"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r>
        <w:rPr>
          <w:rFonts w:hint="eastAsia"/>
          <w:spacing w:val="-4"/>
        </w:rPr>
        <w:t>（※前章【検証項目・検証方法】と連動した報告内容を記載ください）</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89984" behindDoc="0" locked="0" layoutInCell="1" allowOverlap="1" wp14:anchorId="023AFE4C" wp14:editId="4361BCD4">
                <wp:simplePos x="0" y="0"/>
                <wp:positionH relativeFrom="column">
                  <wp:posOffset>3810</wp:posOffset>
                </wp:positionH>
                <wp:positionV relativeFrom="paragraph">
                  <wp:posOffset>250190</wp:posOffset>
                </wp:positionV>
                <wp:extent cx="6386195" cy="1817370"/>
                <wp:effectExtent l="0" t="0" r="14605" b="1143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817370"/>
                        </a:xfrm>
                        <a:prstGeom prst="rect">
                          <a:avLst/>
                        </a:prstGeom>
                        <a:solidFill>
                          <a:srgbClr val="FFFFFF"/>
                        </a:solidFill>
                        <a:ln w="9525">
                          <a:solidFill>
                            <a:srgbClr val="000000"/>
                          </a:solidFill>
                          <a:miter lim="800000"/>
                          <a:headEnd/>
                          <a:tailEnd/>
                        </a:ln>
                      </wps:spPr>
                      <wps:txbx>
                        <w:txbxContent>
                          <w:p w14:paraId="55AD54EC" w14:textId="77777777" w:rsidR="003F2B9D" w:rsidRDefault="003F2B9D" w:rsidP="003F2B9D">
                            <w:pPr>
                              <w:ind w:leftChars="0" w:left="0"/>
                            </w:pPr>
                            <w:r>
                              <w:rPr>
                                <w:rFonts w:hint="eastAsia"/>
                              </w:rPr>
                              <w:t>自動運転サービスが実装された場合に利用者に受容される価格帯は、地域住民アンケート調査結果では218円～262円、観光客アンケート調査結果では229円～331円であった。</w:t>
                            </w:r>
                            <w:r>
                              <w:t>こ</w:t>
                            </w:r>
                            <w:r>
                              <w:rPr>
                                <w:rFonts w:hint="eastAsia"/>
                              </w:rPr>
                              <w:t>れらの</w:t>
                            </w:r>
                            <w:r>
                              <w:t>価格帯は、現状の導入予定ルートの公共交通における移動手段の運賃よりも高いものとなっている。</w:t>
                            </w:r>
                          </w:p>
                          <w:p w14:paraId="3E3086AA" w14:textId="3B0CF330" w:rsidR="00C27F5B" w:rsidRDefault="003F2B9D" w:rsidP="003F2B9D">
                            <w:pPr>
                              <w:ind w:leftChars="0" w:left="0"/>
                              <w:rPr>
                                <w:rFonts w:hint="eastAsia"/>
                              </w:rPr>
                            </w:pPr>
                            <w:r>
                              <w:rPr>
                                <w:rFonts w:hint="eastAsia"/>
                              </w:rPr>
                              <w:t>協賛の可能性については、地元団体へのヒアリングにより、</w:t>
                            </w:r>
                            <w:r w:rsidRPr="00880D33">
                              <w:rPr>
                                <w:rFonts w:hint="eastAsia"/>
                              </w:rPr>
                              <w:t>参画可能性がある企業は市内に存在することが</w:t>
                            </w:r>
                            <w:r>
                              <w:rPr>
                                <w:rFonts w:hint="eastAsia"/>
                              </w:rPr>
                              <w:t>確認された。</w:t>
                            </w:r>
                            <w:r w:rsidRPr="00880D33">
                              <w:rPr>
                                <w:rFonts w:hint="eastAsia"/>
                              </w:rPr>
                              <w:t>市内全域で募集を行うことで、自動運転サービス実装時における協賛金を得られる可能性があると考えられる</w:t>
                            </w:r>
                            <w:r>
                              <w:rPr>
                                <w:rFonts w:hint="eastAsia"/>
                              </w:rPr>
                              <w:t>。また、協賛以外の収入源として、クラウドファンディングや車両内外への広告による出稿料等が挙げられた。広告料については、車両ラッピングや広告の大きさに応じた料金設定等を導入することで、参画企業が増加する可能性があると考えられ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3pt;margin-top:19.7pt;width:502.85pt;height:143.1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">
                <v:textbox>
                  <w:txbxContent>
                    <w:p w14:paraId="55AD54EC" w14:textId="77777777" w:rsidR="003F2B9D" w:rsidRDefault="003F2B9D" w:rsidP="003F2B9D">
                      <w:pPr>
                        <w:ind w:leftChars="0" w:left="0"/>
                      </w:pPr>
                      <w:r>
                        <w:rPr>
                          <w:rFonts w:hint="eastAsia"/>
                        </w:rPr>
                        <w:t>自動運転サービスが実装された場合に利用者に受容される価格帯は、地域住民アンケート調査結果では218円～262円、観光客アンケート調査結果では229円～331円であった。</w:t>
                      </w:r>
                      <w:r>
                        <w:t>こ</w:t>
                      </w:r>
                      <w:r>
                        <w:rPr>
                          <w:rFonts w:hint="eastAsia"/>
                        </w:rPr>
                        <w:t>れらの</w:t>
                      </w:r>
                      <w:r>
                        <w:t>価格帯は、現状の導入予定ルートの公共交通における移動手段の運賃よりも高いものとなっている。</w:t>
                      </w:r>
                    </w:p>
                    <w:p w14:paraId="3E3086AA" w14:textId="3B0CF330" w:rsidR="00C27F5B" w:rsidRDefault="003F2B9D" w:rsidP="003F2B9D">
                      <w:pPr>
                        <w:ind w:leftChars="0" w:left="0"/>
                        <w:rPr>
                          <w:rFonts w:hint="eastAsia"/>
                        </w:rPr>
                      </w:pPr>
                      <w:r>
                        <w:rPr>
                          <w:rFonts w:hint="eastAsia"/>
                        </w:rPr>
                        <w:t>協賛の可能性については、地元団体へのヒアリングにより、</w:t>
                      </w:r>
                      <w:r w:rsidRPr="00880D33">
                        <w:rPr>
                          <w:rFonts w:hint="eastAsia"/>
                        </w:rPr>
                        <w:t>参画可能性がある企業は市内に存在することが</w:t>
                      </w:r>
                      <w:r>
                        <w:rPr>
                          <w:rFonts w:hint="eastAsia"/>
                        </w:rPr>
                        <w:t>確認された。</w:t>
                      </w:r>
                      <w:r w:rsidRPr="00880D33">
                        <w:rPr>
                          <w:rFonts w:hint="eastAsia"/>
                        </w:rPr>
                        <w:t>市内全域で募集を行うことで、自動運転サービス実装時における協賛金を得られる可能性があると考えられる</w:t>
                      </w:r>
                      <w:r>
                        <w:rPr>
                          <w:rFonts w:hint="eastAsia"/>
                        </w:rPr>
                        <w:t>。また、協賛以外の収入源として、クラウドファンディングや車両内外への広告による出稿料等が挙げられた。広告料については、車両ラッピングや広告の大きさに応じた料金設定等を導入することで、参画企業が増加する可能性があると考えられる。</w:t>
                      </w:r>
                    </w:p>
                  </w:txbxContent>
                </v:textbox>
                <w10:wrap type="square"/>
              </v:shape>
            </w:pict>
          </mc:Fallback>
        </mc:AlternateContent>
      </w:r>
      <w:r>
        <w:rPr>
          <w:rFonts w:hint="eastAsia"/>
          <w:spacing w:val="-4"/>
          <w:lang w:eastAsia="zh-TW"/>
        </w:rPr>
        <w:t>■経営面</w:t>
      </w:r>
    </w:p>
    <w:p w14:paraId="366A513A" w14:textId="77777777" w:rsidR="004A15FD" w:rsidRDefault="004A15FD" w:rsidP="004A15FD">
      <w:pPr>
        <w:ind w:leftChars="0" w:left="0" w:firstLineChars="0" w:firstLine="0"/>
        <w:rPr>
          <w:spacing w:val="-4"/>
          <w:lang w:eastAsia="zh-TW"/>
        </w:rPr>
      </w:pPr>
    </w:p>
    <w:p w14:paraId="6C40868D" w14:textId="1D784F9B"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2C65FE60">
                <wp:simplePos x="0" y="0"/>
                <wp:positionH relativeFrom="column">
                  <wp:posOffset>3810</wp:posOffset>
                </wp:positionH>
                <wp:positionV relativeFrom="paragraph">
                  <wp:posOffset>263525</wp:posOffset>
                </wp:positionV>
                <wp:extent cx="6386195" cy="1969770"/>
                <wp:effectExtent l="0" t="0" r="14605" b="11430"/>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969770"/>
                        </a:xfrm>
                        <a:prstGeom prst="rect">
                          <a:avLst/>
                        </a:prstGeom>
                        <a:solidFill>
                          <a:srgbClr val="FFFFFF"/>
                        </a:solidFill>
                        <a:ln w="9525">
                          <a:solidFill>
                            <a:srgbClr val="000000"/>
                          </a:solidFill>
                          <a:miter lim="800000"/>
                          <a:headEnd/>
                          <a:tailEnd/>
                        </a:ln>
                      </wps:spPr>
                      <wps:txbx>
                        <w:txbxContent>
                          <w:p w14:paraId="609FBB44" w14:textId="7BD31753" w:rsidR="0045095B" w:rsidRDefault="0045095B" w:rsidP="0045095B">
                            <w:pPr>
                              <w:ind w:leftChars="0" w:left="0"/>
                            </w:pPr>
                            <w:r>
                              <w:rPr>
                                <w:rFonts w:hint="eastAsia"/>
                              </w:rPr>
                              <w:t>危険回避については、検証の結果、</w:t>
                            </w:r>
                            <w:r w:rsidR="003F2B9D">
                              <w:rPr>
                                <w:rFonts w:hint="eastAsia"/>
                              </w:rPr>
                              <w:t>候補とする</w:t>
                            </w:r>
                            <w:r>
                              <w:rPr>
                                <w:rFonts w:hint="eastAsia"/>
                              </w:rPr>
                              <w:t>すべてのルートで</w:t>
                            </w:r>
                            <w:r w:rsidR="006F7DA9">
                              <w:rPr>
                                <w:rFonts w:hint="eastAsia"/>
                              </w:rPr>
                              <w:t>想定される</w:t>
                            </w:r>
                            <w:r>
                              <w:rPr>
                                <w:rFonts w:hint="eastAsia"/>
                              </w:rPr>
                              <w:t>危険</w:t>
                            </w:r>
                            <w:r w:rsidR="006F7DA9">
                              <w:rPr>
                                <w:rFonts w:hint="eastAsia"/>
                              </w:rPr>
                              <w:t>の</w:t>
                            </w:r>
                            <w:r>
                              <w:rPr>
                                <w:rFonts w:hint="eastAsia"/>
                              </w:rPr>
                              <w:t>回避が可能であることが分かった。今後、さらに</w:t>
                            </w:r>
                            <w:r w:rsidRPr="0045095B">
                              <w:rPr>
                                <w:rFonts w:hint="eastAsia"/>
                              </w:rPr>
                              <w:t>安全性を高める為に周知喚起を行うなどの対策</w:t>
                            </w:r>
                            <w:r>
                              <w:rPr>
                                <w:rFonts w:hint="eastAsia"/>
                              </w:rPr>
                              <w:t>が推奨される。</w:t>
                            </w:r>
                          </w:p>
                          <w:p w14:paraId="58E9F209" w14:textId="0AA38878" w:rsidR="0045095B" w:rsidRDefault="0045095B" w:rsidP="0045095B">
                            <w:pPr>
                              <w:ind w:leftChars="0" w:left="0"/>
                            </w:pPr>
                            <w:bookmarkStart w:id="1" w:name="_Hlk190431393"/>
                            <w:r>
                              <w:rPr>
                                <w:rFonts w:hint="eastAsia"/>
                              </w:rPr>
                              <w:t>通信環境については、検証の結果、すべてのルートにおいて、</w:t>
                            </w:r>
                            <w:r w:rsidR="007F5FA7">
                              <w:rPr>
                                <w:rFonts w:hint="eastAsia"/>
                              </w:rPr>
                              <w:t>自動運転</w:t>
                            </w:r>
                            <w:r>
                              <w:rPr>
                                <w:rFonts w:hint="eastAsia"/>
                              </w:rPr>
                              <w:t>不適合箇所はないことが分かった。</w:t>
                            </w:r>
                            <w:r w:rsidR="003F2B9D">
                              <w:rPr>
                                <w:rFonts w:hint="eastAsia"/>
                              </w:rPr>
                              <w:t>一方で、一部区間においてRSRP（基地局からの受信電力）劣化要因により、下図2箇所で低速となる可能性があげられた。短期的には、電波増幅装置の導入等により弱電界箇所の補強等で改善が可能であると考えられる。</w:t>
                            </w:r>
                          </w:p>
                          <w:bookmarkEnd w:id="1"/>
                          <w:p w14:paraId="2511ABE2" w14:textId="77777777" w:rsidR="003F2B9D" w:rsidRDefault="003F2B9D" w:rsidP="003F2B9D">
                            <w:pPr>
                              <w:ind w:leftChars="0" w:left="0"/>
                            </w:pPr>
                            <w:r w:rsidRPr="0045095B">
                              <w:rPr>
                                <w:rFonts w:hint="eastAsia"/>
                              </w:rPr>
                              <w:t>走行経路上では交通事故が</w:t>
                            </w:r>
                            <w:r w:rsidRPr="0045095B">
                              <w:t>2件発生しているため、対策が必要である。事業の周知徹底や運転マナー向上を行うことを検討する等で対策を行う</w:t>
                            </w:r>
                            <w:r>
                              <w:rPr>
                                <w:rFonts w:hint="eastAsia"/>
                              </w:rPr>
                              <w:t>。また、実際の環境下では、見通しの悪い交差点等において、樹木や交通量、天候次第でリスクが発生する可能性があるため、運用面での対応が必要である。</w:t>
                            </w:r>
                          </w:p>
                          <w:p w14:paraId="513E213A" w14:textId="5FDC64BE" w:rsidR="004A15FD" w:rsidRDefault="004A15FD" w:rsidP="003F2B9D">
                            <w:pPr>
                              <w:ind w:leftChars="0" w:left="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3pt;margin-top:20.75pt;width:502.85pt;height:155.1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">
                <v:textbox>
                  <w:txbxContent>
                    <w:p w14:paraId="609FBB44" w14:textId="7BD31753" w:rsidR="0045095B" w:rsidRDefault="0045095B" w:rsidP="0045095B">
                      <w:pPr>
                        <w:ind w:leftChars="0" w:left="0"/>
                      </w:pPr>
                      <w:r>
                        <w:rPr>
                          <w:rFonts w:hint="eastAsia"/>
                        </w:rPr>
                        <w:t>危険回避については、検証の結果、</w:t>
                      </w:r>
                      <w:r w:rsidR="003F2B9D">
                        <w:rPr>
                          <w:rFonts w:hint="eastAsia"/>
                        </w:rPr>
                        <w:t>候補とする</w:t>
                      </w:r>
                      <w:r>
                        <w:rPr>
                          <w:rFonts w:hint="eastAsia"/>
                        </w:rPr>
                        <w:t>すべてのルートで</w:t>
                      </w:r>
                      <w:r w:rsidR="006F7DA9">
                        <w:rPr>
                          <w:rFonts w:hint="eastAsia"/>
                        </w:rPr>
                        <w:t>想定される</w:t>
                      </w:r>
                      <w:r>
                        <w:rPr>
                          <w:rFonts w:hint="eastAsia"/>
                        </w:rPr>
                        <w:t>危険</w:t>
                      </w:r>
                      <w:r w:rsidR="006F7DA9">
                        <w:rPr>
                          <w:rFonts w:hint="eastAsia"/>
                        </w:rPr>
                        <w:t>の</w:t>
                      </w:r>
                      <w:r>
                        <w:rPr>
                          <w:rFonts w:hint="eastAsia"/>
                        </w:rPr>
                        <w:t>回避が可能であることが分かった。今後、さらに</w:t>
                      </w:r>
                      <w:r w:rsidRPr="0045095B">
                        <w:rPr>
                          <w:rFonts w:hint="eastAsia"/>
                        </w:rPr>
                        <w:t>安全性を高める為に周知喚起を行うなどの対策</w:t>
                      </w:r>
                      <w:r>
                        <w:rPr>
                          <w:rFonts w:hint="eastAsia"/>
                        </w:rPr>
                        <w:t>が推奨される。</w:t>
                      </w:r>
                    </w:p>
                    <w:p w14:paraId="58E9F209" w14:textId="0AA38878" w:rsidR="0045095B" w:rsidRDefault="0045095B" w:rsidP="0045095B">
                      <w:pPr>
                        <w:ind w:leftChars="0" w:left="0"/>
                      </w:pPr>
                      <w:bookmarkStart w:id="2" w:name="_Hlk190431393"/>
                      <w:r>
                        <w:rPr>
                          <w:rFonts w:hint="eastAsia"/>
                        </w:rPr>
                        <w:t>通信環境については、検証の結果、すべてのルートにおいて、</w:t>
                      </w:r>
                      <w:r w:rsidR="007F5FA7">
                        <w:rPr>
                          <w:rFonts w:hint="eastAsia"/>
                        </w:rPr>
                        <w:t>自動運転</w:t>
                      </w:r>
                      <w:r>
                        <w:rPr>
                          <w:rFonts w:hint="eastAsia"/>
                        </w:rPr>
                        <w:t>不適合箇所はないことが分かった。</w:t>
                      </w:r>
                      <w:r w:rsidR="003F2B9D">
                        <w:rPr>
                          <w:rFonts w:hint="eastAsia"/>
                        </w:rPr>
                        <w:t>一方で、一部区間においてRSRP（基地局からの受信電力）劣化要因により、下図2箇所で低速となる可能性があげられた。短期的には、電波増幅装置の導入等により弱電界箇所の補強等で改善が可能であると考えられる。</w:t>
                      </w:r>
                    </w:p>
                    <w:bookmarkEnd w:id="2"/>
                    <w:p w14:paraId="2511ABE2" w14:textId="77777777" w:rsidR="003F2B9D" w:rsidRDefault="003F2B9D" w:rsidP="003F2B9D">
                      <w:pPr>
                        <w:ind w:leftChars="0" w:left="0"/>
                      </w:pPr>
                      <w:r w:rsidRPr="0045095B">
                        <w:rPr>
                          <w:rFonts w:hint="eastAsia"/>
                        </w:rPr>
                        <w:t>走行経路上では交通事故が</w:t>
                      </w:r>
                      <w:r w:rsidRPr="0045095B">
                        <w:t>2件発生しているため、対策が必要である。事業の周知徹底や運転マナー向上を行うことを検討する等で対策を行う</w:t>
                      </w:r>
                      <w:r>
                        <w:rPr>
                          <w:rFonts w:hint="eastAsia"/>
                        </w:rPr>
                        <w:t>。また、実際の環境下では、見通しの悪い交差点等において、樹木や交通量、天候次第でリスクが発生する可能性があるため、運用面での対応が必要である。</w:t>
                      </w:r>
                    </w:p>
                    <w:p w14:paraId="513E213A" w14:textId="5FDC64BE" w:rsidR="004A15FD" w:rsidRDefault="004A15FD" w:rsidP="003F2B9D">
                      <w:pPr>
                        <w:ind w:leftChars="0" w:left="0"/>
                      </w:pPr>
                    </w:p>
                  </w:txbxContent>
                </v:textbox>
                <w10:wrap type="square"/>
              </v:shape>
            </w:pict>
          </mc:Fallback>
        </mc:AlternateContent>
      </w:r>
      <w:r w:rsidR="004A15FD">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22879FC7" w14:textId="18EC6EAC"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6128" behindDoc="0" locked="0" layoutInCell="1" allowOverlap="1" wp14:anchorId="6F957456" wp14:editId="6F213D0A">
                <wp:simplePos x="0" y="0"/>
                <wp:positionH relativeFrom="column">
                  <wp:posOffset>3810</wp:posOffset>
                </wp:positionH>
                <wp:positionV relativeFrom="paragraph">
                  <wp:posOffset>244475</wp:posOffset>
                </wp:positionV>
                <wp:extent cx="6386195" cy="3058795"/>
                <wp:effectExtent l="0" t="0" r="14605" b="27305"/>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3058795"/>
                        </a:xfrm>
                        <a:prstGeom prst="rect">
                          <a:avLst/>
                        </a:prstGeom>
                        <a:solidFill>
                          <a:srgbClr val="FFFFFF"/>
                        </a:solidFill>
                        <a:ln w="9525">
                          <a:solidFill>
                            <a:srgbClr val="000000"/>
                          </a:solidFill>
                          <a:miter lim="800000"/>
                          <a:headEnd/>
                          <a:tailEnd/>
                        </a:ln>
                      </wps:spPr>
                      <wps:txbx>
                        <w:txbxContent>
                          <w:p w14:paraId="033C3AAE" w14:textId="77777777" w:rsidR="003F2B9D" w:rsidRDefault="003F2B9D" w:rsidP="003F2B9D">
                            <w:pPr>
                              <w:ind w:leftChars="0" w:left="0"/>
                            </w:pPr>
                            <w:r w:rsidRPr="00880D33">
                              <w:rPr>
                                <w:rFonts w:hint="eastAsia"/>
                              </w:rPr>
                              <w:t>地域住民アンケートでは、自動運転サービスの利用に対して積極的な回答（「ぜひ利用したい」または「どちらかというと利用したい」）が</w:t>
                            </w:r>
                            <w:r w:rsidRPr="00880D33">
                              <w:t>59％を占めた。また、自動運転実装時の想定利用頻度は「週に1～2回」以下の回答が多く、利用頻度としては少ないが、地域課題として挙げられている利用可能な公共交通の不足等の解決に向け、既存の公共交通との連携を図ることで、公共交通のサービス性が向上し、利用頻度が増加すると考えられる。自動運転に対する理解の醸成や、地域住民の利用機会の創出・利用の定着化に向けて、運転免許を保有しない学生や高齢</w:t>
                            </w:r>
                            <w:r w:rsidRPr="00880D33">
                              <w:rPr>
                                <w:rFonts w:hint="eastAsia"/>
                              </w:rPr>
                              <w:t>者に対して自動運転に関する説明や試乗会等の実施を行うことで、利用機会の増加につなげることが必要である。</w:t>
                            </w:r>
                          </w:p>
                          <w:p w14:paraId="66F211EA" w14:textId="69EEF3FD" w:rsidR="0021652C" w:rsidRDefault="003F2B9D" w:rsidP="003F2B9D">
                            <w:pPr>
                              <w:ind w:leftChars="0" w:left="0"/>
                              <w:rPr>
                                <w:rFonts w:hint="eastAsia"/>
                              </w:rPr>
                            </w:pPr>
                            <w:r>
                              <w:rPr>
                                <w:rFonts w:hint="eastAsia"/>
                              </w:rPr>
                              <w:t>観光客アンケートでは、地域住民アンケートと比較して自動運転サービスの利用意向が高く、自動運転サービスの利用に対して積極的な回答が83％を占めた。また、約半数の観光客が、</w:t>
                            </w:r>
                            <w:r>
                              <w:rPr>
                                <w:rFonts w:hint="eastAsia"/>
                              </w:rPr>
                              <w:t>対象地域</w:t>
                            </w:r>
                            <w:r>
                              <w:rPr>
                                <w:rFonts w:hint="eastAsia"/>
                              </w:rPr>
                              <w:t>を来訪した際に公共交通や移動に課題を感じており、特に利用できる公共交通の本数が少ない点や、駐車場の不足が課題として挙げられた。以上より、当該エリアでは交通手段の拡充が求められており、観光客の新たな移動手段の利用ニーズは高いといえる。観光と組み合わせた観光客向けの料金設定や、自動運転での移動自体を観光コンテンツとした施策の実施等が利用機会の創出につながると考えられ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3pt;margin-top:19.25pt;width:502.85pt;height:240.85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">
                <v:textbox>
                  <w:txbxContent>
                    <w:p w14:paraId="033C3AAE" w14:textId="77777777" w:rsidR="003F2B9D" w:rsidRDefault="003F2B9D" w:rsidP="003F2B9D">
                      <w:pPr>
                        <w:ind w:leftChars="0" w:left="0"/>
                      </w:pPr>
                      <w:r w:rsidRPr="00880D33">
                        <w:rPr>
                          <w:rFonts w:hint="eastAsia"/>
                        </w:rPr>
                        <w:t>地域住民アンケートでは、自動運転サービスの利用に対して積極的な回答（「ぜひ利用したい」または「どちらかというと利用したい」）が</w:t>
                      </w:r>
                      <w:r w:rsidRPr="00880D33">
                        <w:t>59％を占めた。また、自動運転実装時の想定利用頻度は「週に1～2回」以下の回答が多く、利用頻度としては少ないが、地域課題として挙げられている利用可能な公共交通の不足等の解決に向け、既存の公共交通との連携を図ることで、公共交通のサービス性が向上し、利用頻度が増加すると考えられる。自動運転に対する理解の醸成や、地域住民の利用機会の創出・利用の定着化に向けて、運転免許を保有しない学生や高齢</w:t>
                      </w:r>
                      <w:r w:rsidRPr="00880D33">
                        <w:rPr>
                          <w:rFonts w:hint="eastAsia"/>
                        </w:rPr>
                        <w:t>者に対して自動運転に関する説明や試乗会等の実施を行うことで、利用機会の増加につなげることが必要である。</w:t>
                      </w:r>
                    </w:p>
                    <w:p w14:paraId="66F211EA" w14:textId="69EEF3FD" w:rsidR="0021652C" w:rsidRDefault="003F2B9D" w:rsidP="003F2B9D">
                      <w:pPr>
                        <w:ind w:leftChars="0" w:left="0"/>
                        <w:rPr>
                          <w:rFonts w:hint="eastAsia"/>
                        </w:rPr>
                      </w:pPr>
                      <w:r>
                        <w:rPr>
                          <w:rFonts w:hint="eastAsia"/>
                        </w:rPr>
                        <w:t>観光客アンケートでは、地域住民アンケートと比較して自動運転サービスの利用意向が高く、自動運転サービスの利用に対して積極的な回答が83％を占めた。また、約半数の観光客が、</w:t>
                      </w:r>
                      <w:r>
                        <w:rPr>
                          <w:rFonts w:hint="eastAsia"/>
                        </w:rPr>
                        <w:t>対象地域</w:t>
                      </w:r>
                      <w:r>
                        <w:rPr>
                          <w:rFonts w:hint="eastAsia"/>
                        </w:rPr>
                        <w:t>を来訪した際に公共交通や移動に課題を感じており、特に利用できる公共交通の本数が少ない点や、駐車場の不足が課題として挙げられた。以上より、当該エリアでは交通手段の拡充が求められており、観光客の新たな移動手段の利用ニーズは高いといえる。観光と組み合わせた観光客向けの料金設定や、自動運転での移動自体を観光コンテンツとした施策の実施等が利用機会の創出につながると考えられる。</w:t>
                      </w:r>
                    </w:p>
                  </w:txbxContent>
                </v:textbox>
                <w10:wrap type="square"/>
              </v:shape>
            </w:pict>
          </mc:Fallback>
        </mc:AlternateContent>
      </w:r>
      <w:r w:rsidR="004A15FD">
        <w:rPr>
          <w:rFonts w:hint="eastAsia"/>
          <w:spacing w:val="-4"/>
          <w:lang w:eastAsia="zh-TW"/>
        </w:rPr>
        <w:t>■社会受容性面</w:t>
      </w:r>
    </w:p>
    <w:p w14:paraId="3C710565" w14:textId="4AED9EA8" w:rsidR="004A15FD" w:rsidRDefault="004A15FD" w:rsidP="004A15FD">
      <w:pPr>
        <w:ind w:leftChars="0" w:left="0" w:firstLineChars="0" w:firstLine="0"/>
        <w:rPr>
          <w:spacing w:val="-4"/>
          <w:lang w:eastAsia="zh-TW"/>
        </w:rPr>
      </w:pPr>
    </w:p>
    <w:sectPr w:rsidR="004A15FD" w:rsidSect="003A5330">
      <w:footerReference w:type="default" r:id="rId8"/>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altName w:val="MS"/>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altName w:val="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317463593">
    <w:abstractNumId w:val="8"/>
  </w:num>
  <w:num w:numId="2" w16cid:durableId="380327510">
    <w:abstractNumId w:val="10"/>
  </w:num>
  <w:num w:numId="3" w16cid:durableId="833179622">
    <w:abstractNumId w:val="5"/>
  </w:num>
  <w:num w:numId="4" w16cid:durableId="563570725">
    <w:abstractNumId w:val="6"/>
  </w:num>
  <w:num w:numId="5" w16cid:durableId="172646546">
    <w:abstractNumId w:val="14"/>
  </w:num>
  <w:num w:numId="6" w16cid:durableId="384721735">
    <w:abstractNumId w:val="21"/>
  </w:num>
  <w:num w:numId="7" w16cid:durableId="653220289">
    <w:abstractNumId w:val="26"/>
    <w:lvlOverride w:ilvl="0">
      <w:startOverride w:val="1"/>
    </w:lvlOverride>
  </w:num>
  <w:num w:numId="8" w16cid:durableId="1457068163">
    <w:abstractNumId w:val="26"/>
    <w:lvlOverride w:ilvl="0">
      <w:startOverride w:val="1"/>
    </w:lvlOverride>
  </w:num>
  <w:num w:numId="9" w16cid:durableId="516389772">
    <w:abstractNumId w:val="7"/>
  </w:num>
  <w:num w:numId="10" w16cid:durableId="419372209">
    <w:abstractNumId w:val="2"/>
  </w:num>
  <w:num w:numId="11" w16cid:durableId="901329718">
    <w:abstractNumId w:val="26"/>
  </w:num>
  <w:num w:numId="12" w16cid:durableId="1729260522">
    <w:abstractNumId w:val="26"/>
    <w:lvlOverride w:ilvl="0">
      <w:startOverride w:val="1"/>
    </w:lvlOverride>
  </w:num>
  <w:num w:numId="13" w16cid:durableId="606426557">
    <w:abstractNumId w:val="26"/>
    <w:lvlOverride w:ilvl="0">
      <w:startOverride w:val="1"/>
    </w:lvlOverride>
  </w:num>
  <w:num w:numId="14" w16cid:durableId="201014533">
    <w:abstractNumId w:val="20"/>
  </w:num>
  <w:num w:numId="15" w16cid:durableId="2020037724">
    <w:abstractNumId w:val="9"/>
  </w:num>
  <w:num w:numId="16" w16cid:durableId="313678163">
    <w:abstractNumId w:val="12"/>
  </w:num>
  <w:num w:numId="17" w16cid:durableId="1423263801">
    <w:abstractNumId w:val="25"/>
  </w:num>
  <w:num w:numId="18" w16cid:durableId="87426694">
    <w:abstractNumId w:val="24"/>
  </w:num>
  <w:num w:numId="19" w16cid:durableId="941839776">
    <w:abstractNumId w:val="16"/>
  </w:num>
  <w:num w:numId="20" w16cid:durableId="1250121879">
    <w:abstractNumId w:val="15"/>
  </w:num>
  <w:num w:numId="21" w16cid:durableId="1607617380">
    <w:abstractNumId w:val="19"/>
  </w:num>
  <w:num w:numId="22" w16cid:durableId="218831125">
    <w:abstractNumId w:val="1"/>
  </w:num>
  <w:num w:numId="23" w16cid:durableId="643388784">
    <w:abstractNumId w:val="3"/>
  </w:num>
  <w:num w:numId="24" w16cid:durableId="1877310708">
    <w:abstractNumId w:val="22"/>
  </w:num>
  <w:num w:numId="25" w16cid:durableId="265846590">
    <w:abstractNumId w:val="23"/>
  </w:num>
  <w:num w:numId="26" w16cid:durableId="54939089">
    <w:abstractNumId w:val="4"/>
  </w:num>
  <w:num w:numId="27" w16cid:durableId="432021672">
    <w:abstractNumId w:val="0"/>
  </w:num>
  <w:num w:numId="28" w16cid:durableId="1535312231">
    <w:abstractNumId w:val="18"/>
  </w:num>
  <w:num w:numId="29" w16cid:durableId="44761449">
    <w:abstractNumId w:val="13"/>
  </w:num>
  <w:num w:numId="30" w16cid:durableId="432826872">
    <w:abstractNumId w:val="11"/>
  </w:num>
  <w:num w:numId="31" w16cid:durableId="1652129377">
    <w:abstractNumId w:val="26"/>
    <w:lvlOverride w:ilvl="0">
      <w:startOverride w:val="1"/>
    </w:lvlOverride>
  </w:num>
  <w:num w:numId="32" w16cid:durableId="1985352189">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bordersDoNotSurroundHeader/>
  <w:bordersDoNotSurroundFooter/>
  <w:proofState w:spelling="clean"/>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3996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078A2"/>
    <w:rsid w:val="001108E9"/>
    <w:rsid w:val="00110B5A"/>
    <w:rsid w:val="001137C6"/>
    <w:rsid w:val="001148D2"/>
    <w:rsid w:val="00115662"/>
    <w:rsid w:val="00115806"/>
    <w:rsid w:val="0012242B"/>
    <w:rsid w:val="001277B0"/>
    <w:rsid w:val="0012781A"/>
    <w:rsid w:val="0013046B"/>
    <w:rsid w:val="00131074"/>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C5426"/>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13D71"/>
    <w:rsid w:val="0021652C"/>
    <w:rsid w:val="0022040A"/>
    <w:rsid w:val="00220EE4"/>
    <w:rsid w:val="0022176E"/>
    <w:rsid w:val="00221A8C"/>
    <w:rsid w:val="002222C7"/>
    <w:rsid w:val="00222AD5"/>
    <w:rsid w:val="002231B9"/>
    <w:rsid w:val="00223A7C"/>
    <w:rsid w:val="00224BBD"/>
    <w:rsid w:val="00225CD3"/>
    <w:rsid w:val="00230074"/>
    <w:rsid w:val="00230906"/>
    <w:rsid w:val="00234A93"/>
    <w:rsid w:val="00235E0C"/>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BC4"/>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2B9D"/>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095B"/>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5464"/>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0B78"/>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3CE8"/>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3F36"/>
    <w:rsid w:val="006F508B"/>
    <w:rsid w:val="006F53C5"/>
    <w:rsid w:val="006F7DA9"/>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5FA7"/>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0346"/>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36DE"/>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0D76"/>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27F5B"/>
    <w:rsid w:val="00C303BC"/>
    <w:rsid w:val="00C3133F"/>
    <w:rsid w:val="00C348D6"/>
    <w:rsid w:val="00C3606E"/>
    <w:rsid w:val="00C40249"/>
    <w:rsid w:val="00C40A94"/>
    <w:rsid w:val="00C41417"/>
    <w:rsid w:val="00C42D75"/>
    <w:rsid w:val="00C437EA"/>
    <w:rsid w:val="00C44119"/>
    <w:rsid w:val="00C476E8"/>
    <w:rsid w:val="00C5154D"/>
    <w:rsid w:val="00C51D61"/>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66F2E"/>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04EA"/>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22A1"/>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9969">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1652C"/>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325131C-B935-4FEB-8DB7-8FC21132998E}"/>
</file>

<file path=customXml/itemProps2.xml><?xml version="1.0" encoding="utf-8"?>
<ds:datastoreItem xmlns:ds="http://schemas.openxmlformats.org/officeDocument/2006/customXml" ds:itemID="{AF2A3912-927A-4344-8C1D-4C3A7BA875AA}"/>
</file>

<file path=customXml/itemProps3.xml><?xml version="1.0" encoding="utf-8"?>
<ds:datastoreItem xmlns:ds="http://schemas.openxmlformats.org/officeDocument/2006/customXml" ds:itemID="{A9382B83-10D1-40E3-AA99-E26B2620229B}"/>
</file>

<file path=docProps/app.xml><?xml version="1.0" encoding="utf-8"?>
<Properties xmlns="http://schemas.openxmlformats.org/officeDocument/2006/extended-properties" xmlns:vt="http://schemas.openxmlformats.org/officeDocument/2006/docPropsVTypes">
  <Template>Normal.dotm</Template>
  <TotalTime>113</TotalTime>
  <Pages>3</Pages>
  <Words>19</Words>
  <Characters>112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玉木 竣</cp:lastModifiedBy>
  <cp:revision>13</cp:revision>
  <dcterms:created xsi:type="dcterms:W3CDTF">2025-02-13T11:13:00Z</dcterms:created>
  <dcterms:modified xsi:type="dcterms:W3CDTF">2025-02-14T09:16:00Z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SIP_Label_defa4170-0d19-0005-0004-bc88714345d2_Enabled">
    <vt:lpwstr>true</vt:lpwstr>
  </property>
  <property fmtid="{D5CDD505-2E9C-101B-9397-08002B2CF9AE}" pid="7" name="MSIP_Label_defa4170-0d19-0005-0004-bc88714345d2_SetDate">
    <vt:lpwstr>2025-02-14T02:42:19Z</vt:lpwstr>
  </property>
  <property fmtid="{D5CDD505-2E9C-101B-9397-08002B2CF9AE}" pid="8" name="MSIP_Label_defa4170-0d19-0005-0004-bc88714345d2_Method">
    <vt:lpwstr>Standard</vt:lpwstr>
  </property>
  <property fmtid="{D5CDD505-2E9C-101B-9397-08002B2CF9AE}" pid="9" name="MSIP_Label_defa4170-0d19-0005-0004-bc88714345d2_Name">
    <vt:lpwstr>defa4170-0d19-0005-0004-bc88714345d2</vt:lpwstr>
  </property>
  <property fmtid="{D5CDD505-2E9C-101B-9397-08002B2CF9AE}" pid="10" name="MSIP_Label_defa4170-0d19-0005-0004-bc88714345d2_SiteId">
    <vt:lpwstr>b3aceacd-ceff-4204-ad98-1574a3312f69</vt:lpwstr>
  </property>
  <property fmtid="{D5CDD505-2E9C-101B-9397-08002B2CF9AE}" pid="11" name="MSIP_Label_defa4170-0d19-0005-0004-bc88714345d2_ActionId">
    <vt:lpwstr>f09ae215-99bd-44b0-88c8-242d2ef03ce5</vt:lpwstr>
  </property>
  <property fmtid="{D5CDD505-2E9C-101B-9397-08002B2CF9AE}" pid="12" name="MSIP_Label_defa4170-0d19-0005-0004-bc88714345d2_ContentBits">
    <vt:lpwstr>0</vt:lpwstr>
  </property>
  <property fmtid="{D5CDD505-2E9C-101B-9397-08002B2CF9AE}" pid="13" name="MediaServiceImageTags">
    <vt:lpwstr/>
  </property>
</Properties>
</file>