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58241"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0A276BAC" w:rsidR="004A15FD" w:rsidRPr="007C14BD" w:rsidRDefault="004A15FD" w:rsidP="00A44BF0">
                            <w:pPr>
                              <w:ind w:leftChars="0" w:left="0" w:firstLineChars="0" w:firstLine="0"/>
                              <w:jc w:val="center"/>
                            </w:pPr>
                            <w:r w:rsidRPr="007C14BD">
                              <w:rPr>
                                <w:rFonts w:hint="eastAsia"/>
                              </w:rPr>
                              <w:t>自治体名：</w:t>
                            </w:r>
                            <w:r w:rsidR="00BE77E2">
                              <w:rPr>
                                <w:rFonts w:hint="eastAsia"/>
                              </w:rPr>
                              <w:t>福岡県宗像市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0A276BAC" w:rsidR="004A15FD" w:rsidRPr="007C14BD" w:rsidRDefault="004A15FD" w:rsidP="00A44BF0">
                      <w:pPr>
                        <w:ind w:leftChars="0" w:left="0" w:firstLineChars="0" w:firstLine="0"/>
                        <w:jc w:val="center"/>
                      </w:pPr>
                      <w:r w:rsidRPr="007C14BD">
                        <w:rPr>
                          <w:rFonts w:hint="eastAsia"/>
                        </w:rPr>
                        <w:t>自治体名：</w:t>
                      </w:r>
                      <w:r w:rsidR="00BE77E2">
                        <w:rPr>
                          <w:rFonts w:hint="eastAsia"/>
                        </w:rPr>
                        <w:t>福岡県宗像市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6D2D0A36" w:rsidR="004A15FD" w:rsidRPr="004A15FD" w:rsidRDefault="004A15FD" w:rsidP="00D01039">
      <w:pPr>
        <w:pStyle w:val="aff"/>
        <w:ind w:leftChars="0" w:left="0" w:firstLineChars="0" w:firstLine="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58B3E5DF" w:rsidR="00804019" w:rsidRPr="007C14BD" w:rsidRDefault="00B167D0" w:rsidP="00C81437">
      <w:pPr>
        <w:ind w:leftChars="0" w:left="0" w:firstLineChars="0" w:firstLine="0"/>
        <w:rPr>
          <w:spacing w:val="-4"/>
          <w:sz w:val="26"/>
          <w:szCs w:val="26"/>
        </w:rPr>
      </w:pPr>
      <w:r w:rsidRPr="007C14BD">
        <w:rPr>
          <w:rFonts w:hint="eastAsia"/>
          <w:b/>
          <w:bCs/>
          <w:spacing w:val="-4"/>
          <w:sz w:val="26"/>
          <w:szCs w:val="26"/>
        </w:rPr>
        <w:t>【</w:t>
      </w:r>
      <w:r w:rsidR="004A15FD" w:rsidRPr="007C14BD">
        <w:rPr>
          <w:rFonts w:hint="eastAsia"/>
          <w:b/>
          <w:bCs/>
          <w:spacing w:val="-4"/>
          <w:sz w:val="26"/>
          <w:szCs w:val="26"/>
        </w:rPr>
        <w:t>事業背景</w:t>
      </w:r>
      <w:r w:rsidRPr="007C14BD">
        <w:rPr>
          <w:rFonts w:hint="eastAsia"/>
          <w:b/>
          <w:bCs/>
          <w:spacing w:val="-4"/>
          <w:sz w:val="26"/>
          <w:szCs w:val="26"/>
        </w:rPr>
        <w:t>・目的】</w:t>
      </w:r>
    </w:p>
    <w:p w14:paraId="06E0C560" w14:textId="5FD0C1EA" w:rsidR="004A15FD" w:rsidRPr="00A44BF0" w:rsidRDefault="00A44BF0" w:rsidP="004A15FD">
      <w:pPr>
        <w:ind w:leftChars="0" w:left="0" w:firstLineChars="0" w:firstLine="0"/>
        <w:rPr>
          <w:spacing w:val="-4"/>
          <w:sz w:val="6"/>
          <w:szCs w:val="6"/>
        </w:rPr>
      </w:pPr>
      <w:r w:rsidRPr="00B167D0">
        <w:rPr>
          <w:b/>
          <w:bCs/>
          <w:noProof/>
          <w:spacing w:val="-4"/>
        </w:rPr>
        <mc:AlternateContent>
          <mc:Choice Requires="wps">
            <w:drawing>
              <wp:anchor distT="45720" distB="45720" distL="114300" distR="114300" simplePos="0" relativeHeight="251658240" behindDoc="0" locked="0" layoutInCell="1" allowOverlap="1" wp14:anchorId="1CEBC21F" wp14:editId="7561ABB4">
                <wp:simplePos x="0" y="0"/>
                <wp:positionH relativeFrom="column">
                  <wp:posOffset>64135</wp:posOffset>
                </wp:positionH>
                <wp:positionV relativeFrom="paragraph">
                  <wp:posOffset>79375</wp:posOffset>
                </wp:positionV>
                <wp:extent cx="6386195" cy="625475"/>
                <wp:effectExtent l="0" t="0" r="14605" b="2222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4B5DAEB0" w14:textId="16C76EE7" w:rsidR="004A15FD" w:rsidRDefault="00BB7E27" w:rsidP="00B167D0">
                            <w:pPr>
                              <w:ind w:leftChars="0" w:left="0" w:firstLineChars="0" w:firstLine="0"/>
                            </w:pPr>
                            <w:r w:rsidRPr="00BB7E27">
                              <w:rPr>
                                <w:rFonts w:hint="eastAsia"/>
                              </w:rPr>
                              <w:t>実証事業を行った、「自由ヶ丘地区」は開発から半世紀が経過した現在、高齢化、施設の老朽化等様々な問題が顕在化していることから、本市が住宅団地再生の取り組みを推進している地区である。同地区に居住する全住民を対象としたアンケートでは、移動に対する不安や商業施設当の立地を求める声が多く寄せられたことから、「自家用車での移動を前提としたこれまでの暮らし」を見直し、公共交通への転換を促すことで、「自家用車に頼らず暮らし続けられる」まちを目指し、実証事業に取り組んだ。</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BC21F" id="_x0000_t202" coordsize="21600,21600" o:spt="202" path="m,l,21600r21600,l21600,xe">
                <v:stroke joinstyle="miter"/>
                <v:path gradientshapeok="t" o:connecttype="rect"/>
              </v:shapetype>
              <v:shape id="_x0000_s1027" type="#_x0000_t202" style="position:absolute;margin-left:5.05pt;margin-top:6.25pt;width:502.85pt;height:49.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">
                <v:textbox>
                  <w:txbxContent>
                    <w:p w14:paraId="4B5DAEB0" w14:textId="16C76EE7" w:rsidR="004A15FD" w:rsidRDefault="00BB7E27" w:rsidP="00B167D0">
                      <w:pPr>
                        <w:ind w:leftChars="0" w:left="0" w:firstLineChars="0" w:firstLine="0"/>
                      </w:pPr>
                      <w:r w:rsidRPr="00BB7E27">
                        <w:rPr>
                          <w:rFonts w:hint="eastAsia"/>
                        </w:rPr>
                        <w:t>実証事業を行った、「自由ヶ丘地区」は開発から半世紀が経過した現在、高齢化、施設の老朽化等様々な問題が顕在化していることから、本市が住宅団地再生の取り組みを推進している地区である。同地区に居住する全住民を対象としたアンケートでは、移動に対する不安や商業施設当の立地を求める声が多く寄せられたことから、「自家用車での移動を前提としたこれまでの暮らし」を見直し、公共交通への転換を促すことで、「自家用車に頼らず暮らし続けられる」まちを目指し、実証事業に取り組んだ。</w:t>
                      </w:r>
                    </w:p>
                  </w:txbxContent>
                </v:textbox>
                <w10:wrap type="square"/>
              </v:shape>
            </w:pict>
          </mc:Fallback>
        </mc:AlternateContent>
      </w: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58245" behindDoc="0" locked="0" layoutInCell="1" allowOverlap="1" wp14:anchorId="0F528FB5" wp14:editId="4D7125DA">
                <wp:simplePos x="0" y="0"/>
                <wp:positionH relativeFrom="column">
                  <wp:posOffset>61595</wp:posOffset>
                </wp:positionH>
                <wp:positionV relativeFrom="paragraph">
                  <wp:posOffset>280035</wp:posOffset>
                </wp:positionV>
                <wp:extent cx="6431280" cy="7399020"/>
                <wp:effectExtent l="0" t="0" r="26670" b="1143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1280" cy="7399020"/>
                        </a:xfrm>
                        <a:prstGeom prst="rect">
                          <a:avLst/>
                        </a:prstGeom>
                        <a:solidFill>
                          <a:srgbClr val="FFFFFF"/>
                        </a:solidFill>
                        <a:ln w="9525">
                          <a:solidFill>
                            <a:srgbClr val="000000"/>
                          </a:solidFill>
                          <a:miter lim="800000"/>
                          <a:headEnd/>
                          <a:tailEnd/>
                        </a:ln>
                      </wps:spPr>
                      <wps:txbx>
                        <w:txbxContent>
                          <w:p w14:paraId="7046BE9E" w14:textId="77777777" w:rsidR="00BB7E27" w:rsidRDefault="00BB7E27" w:rsidP="00BB7E27">
                            <w:pPr>
                              <w:ind w:leftChars="0" w:left="0" w:firstLineChars="0" w:firstLine="0"/>
                            </w:pPr>
                            <w:r>
                              <w:rPr>
                                <w:rFonts w:hint="eastAsia"/>
                              </w:rPr>
                              <w:t>本実証事業で、次のとおり運行を実施した。</w:t>
                            </w:r>
                          </w:p>
                          <w:p w14:paraId="650BB087" w14:textId="77777777" w:rsidR="00BB7E27" w:rsidRDefault="00BB7E27" w:rsidP="00BB7E27">
                            <w:pPr>
                              <w:ind w:leftChars="0" w:left="0" w:firstLineChars="0" w:firstLine="0"/>
                            </w:pPr>
                            <w:r>
                              <w:rPr>
                                <w:rFonts w:hint="eastAsia"/>
                              </w:rPr>
                              <w:t>【運行場所】</w:t>
                            </w:r>
                          </w:p>
                          <w:p w14:paraId="0C801213" w14:textId="77777777" w:rsidR="00BB7E27" w:rsidRDefault="00BB7E27" w:rsidP="00BB7E27">
                            <w:pPr>
                              <w:ind w:leftChars="0" w:left="0" w:firstLineChars="0" w:firstLine="0"/>
                            </w:pPr>
                            <w:r>
                              <w:rPr>
                                <w:rFonts w:hint="eastAsia"/>
                              </w:rPr>
                              <w:t>自由ヶ丘地区コミュニティ・センター～</w:t>
                            </w:r>
                            <w:r>
                              <w:t>JR赤間駅南口　※往復</w:t>
                            </w:r>
                          </w:p>
                          <w:p w14:paraId="28420D04" w14:textId="77777777" w:rsidR="00BB7E27" w:rsidRDefault="00BB7E27" w:rsidP="00BB7E27">
                            <w:pPr>
                              <w:ind w:leftChars="0" w:left="0" w:firstLineChars="0" w:firstLine="0"/>
                            </w:pPr>
                            <w:r>
                              <w:rPr>
                                <w:rFonts w:hint="eastAsia"/>
                              </w:rPr>
                              <w:t>【運行期間】</w:t>
                            </w:r>
                          </w:p>
                          <w:p w14:paraId="08FA0914" w14:textId="77777777" w:rsidR="00BB7E27" w:rsidRDefault="00BB7E27" w:rsidP="00BB7E27">
                            <w:pPr>
                              <w:ind w:leftChars="0" w:left="0" w:firstLineChars="0" w:firstLine="0"/>
                            </w:pPr>
                            <w:r>
                              <w:rPr>
                                <w:rFonts w:hint="eastAsia"/>
                              </w:rPr>
                              <w:t xml:space="preserve">　テスト走行：</w:t>
                            </w:r>
                            <w:r>
                              <w:t>2月3日（月）～2月12日（水）※8日（土）、9日（日）を除く</w:t>
                            </w:r>
                          </w:p>
                          <w:p w14:paraId="7B3B07B3" w14:textId="77777777" w:rsidR="00BB7E27" w:rsidRDefault="00BB7E27" w:rsidP="00BB7E27">
                            <w:pPr>
                              <w:ind w:leftChars="0" w:left="0" w:firstLineChars="0" w:firstLine="0"/>
                            </w:pPr>
                            <w:r>
                              <w:rPr>
                                <w:rFonts w:hint="eastAsia"/>
                              </w:rPr>
                              <w:t xml:space="preserve">　本番運行：</w:t>
                            </w:r>
                            <w:r>
                              <w:t>2月13日（木）～2月18日（火）※16日（日）を除く</w:t>
                            </w:r>
                          </w:p>
                          <w:p w14:paraId="2C4005B2" w14:textId="22A34A27" w:rsidR="00B167D0" w:rsidRDefault="00BB7E27" w:rsidP="00BB7E27">
                            <w:pPr>
                              <w:ind w:leftChars="0" w:left="0" w:firstLineChars="0" w:firstLine="0"/>
                            </w:pPr>
                            <w:r>
                              <w:rPr>
                                <w:rFonts w:hint="eastAsia"/>
                              </w:rPr>
                              <w:t>【運行車両】</w:t>
                            </w:r>
                          </w:p>
                          <w:p w14:paraId="037462EA" w14:textId="77777777" w:rsidR="00BB7E27" w:rsidRDefault="00BB7E27" w:rsidP="00BB7E27">
                            <w:pPr>
                              <w:ind w:leftChars="0" w:left="0" w:firstLineChars="0" w:firstLine="0"/>
                            </w:pPr>
                          </w:p>
                          <w:p w14:paraId="510506F9" w14:textId="222FEA5B" w:rsidR="00BB7E27" w:rsidRDefault="00BB7E27" w:rsidP="00BB7E27">
                            <w:pPr>
                              <w:ind w:leftChars="0" w:left="0" w:firstLineChars="0" w:firstLine="0"/>
                              <w:jc w:val="center"/>
                              <w:rPr>
                                <w:rFonts w:hint="eastAsia"/>
                              </w:rPr>
                            </w:pPr>
                            <w:r w:rsidRPr="001C519D">
                              <w:rPr>
                                <w:noProof/>
                              </w:rPr>
                              <w:drawing>
                                <wp:inline distT="0" distB="0" distL="0" distR="0" wp14:anchorId="233E5A43" wp14:editId="2A196E78">
                                  <wp:extent cx="4422618" cy="5283200"/>
                                  <wp:effectExtent l="0" t="0" r="0" b="0"/>
                                  <wp:docPr id="1607132840" name="図 160713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7394" cy="530085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85pt;margin-top:22.05pt;width:506.4pt;height:582.6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">
                <v:textbox>
                  <w:txbxContent>
                    <w:p w14:paraId="7046BE9E" w14:textId="77777777" w:rsidR="00BB7E27" w:rsidRDefault="00BB7E27" w:rsidP="00BB7E27">
                      <w:pPr>
                        <w:ind w:leftChars="0" w:left="0" w:firstLineChars="0" w:firstLine="0"/>
                      </w:pPr>
                      <w:r>
                        <w:rPr>
                          <w:rFonts w:hint="eastAsia"/>
                        </w:rPr>
                        <w:t>本実証事業で、次のとおり運行を実施した。</w:t>
                      </w:r>
                    </w:p>
                    <w:p w14:paraId="650BB087" w14:textId="77777777" w:rsidR="00BB7E27" w:rsidRDefault="00BB7E27" w:rsidP="00BB7E27">
                      <w:pPr>
                        <w:ind w:leftChars="0" w:left="0" w:firstLineChars="0" w:firstLine="0"/>
                      </w:pPr>
                      <w:r>
                        <w:rPr>
                          <w:rFonts w:hint="eastAsia"/>
                        </w:rPr>
                        <w:t>【運行場所】</w:t>
                      </w:r>
                    </w:p>
                    <w:p w14:paraId="0C801213" w14:textId="77777777" w:rsidR="00BB7E27" w:rsidRDefault="00BB7E27" w:rsidP="00BB7E27">
                      <w:pPr>
                        <w:ind w:leftChars="0" w:left="0" w:firstLineChars="0" w:firstLine="0"/>
                      </w:pPr>
                      <w:r>
                        <w:rPr>
                          <w:rFonts w:hint="eastAsia"/>
                        </w:rPr>
                        <w:t>自由ヶ丘地区コミュニティ・センター～</w:t>
                      </w:r>
                      <w:r>
                        <w:t>JR赤間駅南口　※往復</w:t>
                      </w:r>
                    </w:p>
                    <w:p w14:paraId="28420D04" w14:textId="77777777" w:rsidR="00BB7E27" w:rsidRDefault="00BB7E27" w:rsidP="00BB7E27">
                      <w:pPr>
                        <w:ind w:leftChars="0" w:left="0" w:firstLineChars="0" w:firstLine="0"/>
                      </w:pPr>
                      <w:r>
                        <w:rPr>
                          <w:rFonts w:hint="eastAsia"/>
                        </w:rPr>
                        <w:t>【運行期間】</w:t>
                      </w:r>
                    </w:p>
                    <w:p w14:paraId="08FA0914" w14:textId="77777777" w:rsidR="00BB7E27" w:rsidRDefault="00BB7E27" w:rsidP="00BB7E27">
                      <w:pPr>
                        <w:ind w:leftChars="0" w:left="0" w:firstLineChars="0" w:firstLine="0"/>
                      </w:pPr>
                      <w:r>
                        <w:rPr>
                          <w:rFonts w:hint="eastAsia"/>
                        </w:rPr>
                        <w:t xml:space="preserve">　テスト走行：</w:t>
                      </w:r>
                      <w:r>
                        <w:t>2月3日（月）～2月12日（水）※8日（土）、9日（日）を除く</w:t>
                      </w:r>
                    </w:p>
                    <w:p w14:paraId="7B3B07B3" w14:textId="77777777" w:rsidR="00BB7E27" w:rsidRDefault="00BB7E27" w:rsidP="00BB7E27">
                      <w:pPr>
                        <w:ind w:leftChars="0" w:left="0" w:firstLineChars="0" w:firstLine="0"/>
                      </w:pPr>
                      <w:r>
                        <w:rPr>
                          <w:rFonts w:hint="eastAsia"/>
                        </w:rPr>
                        <w:t xml:space="preserve">　本番運行：</w:t>
                      </w:r>
                      <w:r>
                        <w:t>2月13日（木）～2月18日（火）※16日（日）を除く</w:t>
                      </w:r>
                    </w:p>
                    <w:p w14:paraId="2C4005B2" w14:textId="22A34A27" w:rsidR="00B167D0" w:rsidRDefault="00BB7E27" w:rsidP="00BB7E27">
                      <w:pPr>
                        <w:ind w:leftChars="0" w:left="0" w:firstLineChars="0" w:firstLine="0"/>
                      </w:pPr>
                      <w:r>
                        <w:rPr>
                          <w:rFonts w:hint="eastAsia"/>
                        </w:rPr>
                        <w:t>【運行車両】</w:t>
                      </w:r>
                    </w:p>
                    <w:p w14:paraId="037462EA" w14:textId="77777777" w:rsidR="00BB7E27" w:rsidRDefault="00BB7E27" w:rsidP="00BB7E27">
                      <w:pPr>
                        <w:ind w:leftChars="0" w:left="0" w:firstLineChars="0" w:firstLine="0"/>
                      </w:pPr>
                    </w:p>
                    <w:p w14:paraId="510506F9" w14:textId="222FEA5B" w:rsidR="00BB7E27" w:rsidRDefault="00BB7E27" w:rsidP="00BB7E27">
                      <w:pPr>
                        <w:ind w:leftChars="0" w:left="0" w:firstLineChars="0" w:firstLine="0"/>
                        <w:jc w:val="center"/>
                        <w:rPr>
                          <w:rFonts w:hint="eastAsia"/>
                        </w:rPr>
                      </w:pPr>
                      <w:r w:rsidRPr="001C519D">
                        <w:rPr>
                          <w:noProof/>
                        </w:rPr>
                        <w:drawing>
                          <wp:inline distT="0" distB="0" distL="0" distR="0" wp14:anchorId="233E5A43" wp14:editId="2A196E78">
                            <wp:extent cx="4422618" cy="5283200"/>
                            <wp:effectExtent l="0" t="0" r="0" b="0"/>
                            <wp:docPr id="1607132840" name="図 160713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7394" cy="5300851"/>
                                    </a:xfrm>
                                    <a:prstGeom prst="rect">
                                      <a:avLst/>
                                    </a:prstGeom>
                                    <a:noFill/>
                                    <a:ln>
                                      <a:noFill/>
                                    </a:ln>
                                  </pic:spPr>
                                </pic:pic>
                              </a:graphicData>
                            </a:graphic>
                          </wp:inline>
                        </w:drawing>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658246"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28458A5E" w14:textId="5B0BAC4A"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485A4F20" w:rsidR="00D01039" w:rsidRPr="00F92942" w:rsidRDefault="007B6F7B" w:rsidP="004A15FD">
                                  <w:pPr>
                                    <w:spacing w:line="259" w:lineRule="auto"/>
                                    <w:ind w:leftChars="0" w:left="0" w:firstLineChars="0" w:firstLine="0"/>
                                    <w:suppressOverlap/>
                                    <w:rPr>
                                      <w:lang w:val="en-US"/>
                                    </w:rPr>
                                  </w:pPr>
                                  <w:r w:rsidRPr="007B6F7B">
                                    <w:rPr>
                                      <w:rFonts w:hint="eastAsia"/>
                                      <w:lang w:val="en-US"/>
                                    </w:rPr>
                                    <w:t>既存のバス路線への自動運転バス導入による収支構造への影響</w:t>
                                  </w:r>
                                </w:p>
                              </w:tc>
                              <w:tc>
                                <w:tcPr>
                                  <w:tcW w:w="5796" w:type="dxa"/>
                                  <w:tcBorders>
                                    <w:top w:val="single" w:sz="4" w:space="0" w:color="000000"/>
                                    <w:left w:val="single" w:sz="4" w:space="0" w:color="000000"/>
                                    <w:bottom w:val="single" w:sz="4" w:space="0" w:color="000000"/>
                                    <w:right w:val="single" w:sz="4" w:space="0" w:color="000000"/>
                                  </w:tcBorders>
                                </w:tcPr>
                                <w:p w14:paraId="6798106E" w14:textId="4637776B" w:rsidR="00A44BF0" w:rsidRPr="00F92942" w:rsidRDefault="007B6F7B" w:rsidP="004A15FD">
                                  <w:pPr>
                                    <w:spacing w:line="259" w:lineRule="auto"/>
                                    <w:ind w:leftChars="0" w:left="0" w:firstLineChars="0" w:firstLine="0"/>
                                    <w:suppressOverlap/>
                                    <w:rPr>
                                      <w:lang w:val="en-US"/>
                                    </w:rPr>
                                  </w:pPr>
                                  <w:r w:rsidRPr="007B6F7B">
                                    <w:rPr>
                                      <w:rFonts w:hint="eastAsia"/>
                                      <w:lang w:val="en-US"/>
                                    </w:rPr>
                                    <w:t>収支構造シミュレーションを実施</w:t>
                                  </w:r>
                                </w:p>
                              </w:tc>
                            </w:tr>
                            <w:tr w:rsidR="00A44BF0"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78DCB11B" w:rsidR="00A44BF0" w:rsidRDefault="007B6F7B" w:rsidP="004A15FD">
                                  <w:pPr>
                                    <w:spacing w:line="259" w:lineRule="auto"/>
                                    <w:ind w:leftChars="0" w:left="0" w:firstLineChars="0" w:firstLine="0"/>
                                    <w:suppressOverlap/>
                                    <w:rPr>
                                      <w:lang w:val="en-US"/>
                                    </w:rPr>
                                  </w:pPr>
                                  <w:r w:rsidRPr="007B6F7B">
                                    <w:rPr>
                                      <w:rFonts w:hint="eastAsia"/>
                                      <w:lang w:val="en-US"/>
                                    </w:rPr>
                                    <w:t>レベル４自動運転の社会実装に向けた体制構築</w:t>
                                  </w:r>
                                </w:p>
                              </w:tc>
                              <w:tc>
                                <w:tcPr>
                                  <w:tcW w:w="5796" w:type="dxa"/>
                                  <w:tcBorders>
                                    <w:top w:val="single" w:sz="4" w:space="0" w:color="000000"/>
                                    <w:left w:val="single" w:sz="4" w:space="0" w:color="000000"/>
                                    <w:bottom w:val="single" w:sz="4" w:space="0" w:color="000000"/>
                                    <w:right w:val="single" w:sz="4" w:space="0" w:color="000000"/>
                                  </w:tcBorders>
                                </w:tcPr>
                                <w:p w14:paraId="18E653AF" w14:textId="157D35C3" w:rsidR="00A44BF0" w:rsidRPr="00F92942" w:rsidRDefault="007B6F7B" w:rsidP="004A15FD">
                                  <w:pPr>
                                    <w:spacing w:line="259" w:lineRule="auto"/>
                                    <w:ind w:leftChars="0" w:left="0" w:firstLineChars="0" w:firstLine="0"/>
                                    <w:suppressOverlap/>
                                    <w:rPr>
                                      <w:lang w:val="en-US"/>
                                    </w:rPr>
                                  </w:pPr>
                                  <w:r w:rsidRPr="007B6F7B">
                                    <w:rPr>
                                      <w:lang w:val="en-US"/>
                                    </w:rPr>
                                    <w:t>26年度以降、レベル4自動運転を社会実装できる体制の構築</w:t>
                                  </w:r>
                                </w:p>
                              </w:tc>
                            </w:tr>
                            <w:tr w:rsidR="007B6F7B" w:rsidRPr="00F92942" w14:paraId="3481F0C4" w14:textId="77777777" w:rsidTr="002F6AF4">
                              <w:trPr>
                                <w:cantSplit/>
                                <w:trHeight w:val="794"/>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7B6F7B" w:rsidRDefault="007B6F7B" w:rsidP="007B6F7B">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FB288FB" w14:textId="45E7EA07" w:rsidR="007B6F7B" w:rsidRDefault="007B6F7B" w:rsidP="007B6F7B">
                                  <w:pPr>
                                    <w:spacing w:line="259" w:lineRule="auto"/>
                                    <w:ind w:leftChars="0" w:left="0" w:firstLineChars="0" w:firstLine="0"/>
                                    <w:suppressOverlap/>
                                    <w:rPr>
                                      <w:lang w:val="en-US"/>
                                    </w:rPr>
                                  </w:pPr>
                                  <w:r>
                                    <w:rPr>
                                      <w:rFonts w:hint="eastAsia"/>
                                      <w:lang w:val="en-US"/>
                                    </w:rPr>
                                    <w:t>自動運転システムの安定性</w:t>
                                  </w:r>
                                </w:p>
                              </w:tc>
                              <w:tc>
                                <w:tcPr>
                                  <w:tcW w:w="5796" w:type="dxa"/>
                                  <w:tcBorders>
                                    <w:top w:val="single" w:sz="4" w:space="0" w:color="000000"/>
                                    <w:left w:val="single" w:sz="4" w:space="0" w:color="000000"/>
                                    <w:bottom w:val="single" w:sz="4" w:space="0" w:color="000000"/>
                                    <w:right w:val="single" w:sz="4" w:space="0" w:color="000000"/>
                                  </w:tcBorders>
                                </w:tcPr>
                                <w:p w14:paraId="6F3DE4DD" w14:textId="19736120" w:rsidR="007B6F7B" w:rsidRPr="00F92942" w:rsidRDefault="007B6F7B" w:rsidP="007B6F7B">
                                  <w:pPr>
                                    <w:spacing w:line="259" w:lineRule="auto"/>
                                    <w:ind w:leftChars="0" w:left="0" w:firstLineChars="0" w:firstLine="0"/>
                                    <w:suppressOverlap/>
                                    <w:rPr>
                                      <w:lang w:val="en-US"/>
                                    </w:rPr>
                                  </w:pPr>
                                  <w:r>
                                    <w:rPr>
                                      <w:rFonts w:hint="eastAsia"/>
                                      <w:lang w:val="en-US"/>
                                    </w:rPr>
                                    <w:t>1走行ごとの走行データよりシステムエラー数をカウント</w:t>
                                  </w:r>
                                </w:p>
                              </w:tc>
                            </w:tr>
                            <w:tr w:rsidR="007B6F7B" w:rsidRPr="00F92942" w14:paraId="74ADF813" w14:textId="77777777" w:rsidTr="002F6AF4">
                              <w:trPr>
                                <w:cantSplit/>
                                <w:trHeight w:val="794"/>
                              </w:trPr>
                              <w:tc>
                                <w:tcPr>
                                  <w:tcW w:w="704" w:type="dxa"/>
                                  <w:vMerge/>
                                  <w:tcBorders>
                                    <w:left w:val="single" w:sz="4" w:space="0" w:color="auto"/>
                                    <w:right w:val="single" w:sz="4" w:space="0" w:color="auto"/>
                                  </w:tcBorders>
                                  <w:textDirection w:val="tbRlV"/>
                                  <w:vAlign w:val="center"/>
                                </w:tcPr>
                                <w:p w14:paraId="77FE5A0E" w14:textId="77777777" w:rsidR="007B6F7B" w:rsidRDefault="007B6F7B" w:rsidP="007B6F7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3D1B688" w14:textId="6D09EDC6" w:rsidR="007B6F7B" w:rsidRDefault="007B6F7B" w:rsidP="007B6F7B">
                                  <w:pPr>
                                    <w:spacing w:line="259" w:lineRule="auto"/>
                                    <w:ind w:leftChars="0" w:left="0" w:firstLineChars="0" w:firstLine="0"/>
                                    <w:suppressOverlap/>
                                    <w:rPr>
                                      <w:lang w:val="en-US"/>
                                    </w:rPr>
                                  </w:pPr>
                                  <w:r>
                                    <w:rPr>
                                      <w:rFonts w:hint="eastAsia"/>
                                      <w:lang w:val="en-US"/>
                                    </w:rPr>
                                    <w:t>運休率からみた実装の可能性</w:t>
                                  </w:r>
                                </w:p>
                              </w:tc>
                              <w:tc>
                                <w:tcPr>
                                  <w:tcW w:w="5796" w:type="dxa"/>
                                  <w:tcBorders>
                                    <w:top w:val="single" w:sz="4" w:space="0" w:color="000000"/>
                                    <w:left w:val="single" w:sz="4" w:space="0" w:color="000000"/>
                                    <w:bottom w:val="single" w:sz="4" w:space="0" w:color="000000"/>
                                    <w:right w:val="single" w:sz="4" w:space="0" w:color="000000"/>
                                  </w:tcBorders>
                                </w:tcPr>
                                <w:p w14:paraId="4F546B87" w14:textId="7A61D31A" w:rsidR="007B6F7B" w:rsidRPr="00F92942" w:rsidRDefault="007B6F7B" w:rsidP="007B6F7B">
                                  <w:pPr>
                                    <w:spacing w:line="259" w:lineRule="auto"/>
                                    <w:ind w:leftChars="0" w:left="0" w:firstLineChars="0" w:firstLine="0"/>
                                    <w:suppressOverlap/>
                                    <w:rPr>
                                      <w:lang w:val="en-US"/>
                                    </w:rPr>
                                  </w:pPr>
                                  <w:r>
                                    <w:rPr>
                                      <w:rFonts w:hint="eastAsia"/>
                                      <w:lang w:val="en-US"/>
                                    </w:rPr>
                                    <w:t>走行データより運休数を算出し総運休から割合を算出する。</w:t>
                                  </w:r>
                                </w:p>
                              </w:tc>
                            </w:tr>
                            <w:tr w:rsidR="007B6F7B" w:rsidRPr="00F92942" w14:paraId="4C7448A6" w14:textId="77777777" w:rsidTr="002F6AF4">
                              <w:trPr>
                                <w:cantSplit/>
                                <w:trHeight w:val="794"/>
                              </w:trPr>
                              <w:tc>
                                <w:tcPr>
                                  <w:tcW w:w="704" w:type="dxa"/>
                                  <w:vMerge/>
                                  <w:tcBorders>
                                    <w:left w:val="single" w:sz="4" w:space="0" w:color="auto"/>
                                    <w:right w:val="single" w:sz="4" w:space="0" w:color="auto"/>
                                  </w:tcBorders>
                                  <w:textDirection w:val="tbRlV"/>
                                  <w:vAlign w:val="center"/>
                                </w:tcPr>
                                <w:p w14:paraId="5112EF88" w14:textId="77777777" w:rsidR="007B6F7B" w:rsidRDefault="007B6F7B" w:rsidP="007B6F7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E7C0D58" w14:textId="30F3BFF7" w:rsidR="007B6F7B" w:rsidRDefault="007B6F7B" w:rsidP="007B6F7B">
                                  <w:pPr>
                                    <w:spacing w:line="259" w:lineRule="auto"/>
                                    <w:ind w:leftChars="0" w:left="0" w:firstLineChars="0" w:firstLine="0"/>
                                    <w:suppressOverlap/>
                                    <w:rPr>
                                      <w:lang w:val="en-US"/>
                                    </w:rPr>
                                  </w:pPr>
                                  <w:r>
                                    <w:rPr>
                                      <w:rFonts w:hint="eastAsia"/>
                                      <w:lang w:val="en-US"/>
                                    </w:rPr>
                                    <w:t>自動走行割合</w:t>
                                  </w:r>
                                </w:p>
                              </w:tc>
                              <w:tc>
                                <w:tcPr>
                                  <w:tcW w:w="5796" w:type="dxa"/>
                                  <w:tcBorders>
                                    <w:top w:val="single" w:sz="4" w:space="0" w:color="000000"/>
                                    <w:left w:val="single" w:sz="4" w:space="0" w:color="000000"/>
                                    <w:bottom w:val="single" w:sz="4" w:space="0" w:color="000000"/>
                                    <w:right w:val="single" w:sz="4" w:space="0" w:color="000000"/>
                                  </w:tcBorders>
                                </w:tcPr>
                                <w:p w14:paraId="5818DA1C" w14:textId="15EC7B6B" w:rsidR="007B6F7B" w:rsidRPr="00F92942" w:rsidRDefault="007B6F7B" w:rsidP="007B6F7B">
                                  <w:pPr>
                                    <w:spacing w:line="259" w:lineRule="auto"/>
                                    <w:ind w:leftChars="0" w:left="0" w:firstLineChars="0" w:firstLine="0"/>
                                    <w:suppressOverlap/>
                                    <w:rPr>
                                      <w:lang w:val="en-US"/>
                                    </w:rPr>
                                  </w:pPr>
                                  <w:r w:rsidRPr="005144E6">
                                    <w:rPr>
                                      <w:rFonts w:hint="eastAsia"/>
                                      <w:lang w:val="en-US"/>
                                    </w:rPr>
                                    <w:t>あらかじめ手動走行区間に設定した箇所以外での走行距離にて算出</w:t>
                                  </w:r>
                                </w:p>
                              </w:tc>
                            </w:tr>
                            <w:tr w:rsidR="007B6F7B" w:rsidRPr="00F92942" w14:paraId="103E8221" w14:textId="77777777" w:rsidTr="002F6AF4">
                              <w:trPr>
                                <w:cantSplit/>
                                <w:trHeight w:val="794"/>
                              </w:trPr>
                              <w:tc>
                                <w:tcPr>
                                  <w:tcW w:w="704" w:type="dxa"/>
                                  <w:vMerge/>
                                  <w:tcBorders>
                                    <w:left w:val="single" w:sz="4" w:space="0" w:color="auto"/>
                                    <w:bottom w:val="single" w:sz="4" w:space="0" w:color="auto"/>
                                    <w:right w:val="single" w:sz="4" w:space="0" w:color="auto"/>
                                  </w:tcBorders>
                                  <w:textDirection w:val="tbRlV"/>
                                  <w:vAlign w:val="center"/>
                                </w:tcPr>
                                <w:p w14:paraId="631E37F6" w14:textId="77777777" w:rsidR="007B6F7B" w:rsidRDefault="007B6F7B" w:rsidP="007B6F7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955CD2F" w14:textId="1218241A" w:rsidR="007B6F7B" w:rsidRDefault="007B6F7B" w:rsidP="007B6F7B">
                                  <w:pPr>
                                    <w:spacing w:line="259" w:lineRule="auto"/>
                                    <w:ind w:leftChars="0" w:left="0" w:firstLineChars="0" w:firstLine="0"/>
                                    <w:suppressOverlap/>
                                    <w:rPr>
                                      <w:lang w:val="en-US"/>
                                    </w:rPr>
                                  </w:pPr>
                                  <w:r>
                                    <w:rPr>
                                      <w:rFonts w:hint="eastAsia"/>
                                      <w:lang w:val="en-US"/>
                                    </w:rPr>
                                    <w:t>現地人材での自動運転ドライバー認定</w:t>
                                  </w:r>
                                </w:p>
                              </w:tc>
                              <w:tc>
                                <w:tcPr>
                                  <w:tcW w:w="5796" w:type="dxa"/>
                                  <w:tcBorders>
                                    <w:top w:val="single" w:sz="4" w:space="0" w:color="000000"/>
                                    <w:left w:val="single" w:sz="4" w:space="0" w:color="000000"/>
                                    <w:bottom w:val="single" w:sz="4" w:space="0" w:color="000000"/>
                                    <w:right w:val="single" w:sz="4" w:space="0" w:color="000000"/>
                                  </w:tcBorders>
                                </w:tcPr>
                                <w:p w14:paraId="0BAD3E5F" w14:textId="2C476BCC" w:rsidR="007B6F7B" w:rsidRPr="00F92942" w:rsidRDefault="007B6F7B" w:rsidP="007B6F7B">
                                  <w:pPr>
                                    <w:spacing w:line="259" w:lineRule="auto"/>
                                    <w:ind w:leftChars="0" w:left="0" w:firstLineChars="0" w:firstLine="0"/>
                                    <w:suppressOverlap/>
                                    <w:rPr>
                                      <w:lang w:val="en-US"/>
                                    </w:rPr>
                                  </w:pPr>
                                  <w:r>
                                    <w:rPr>
                                      <w:rFonts w:hint="eastAsia"/>
                                      <w:lang w:val="en-US"/>
                                    </w:rPr>
                                    <w:t>㈱</w:t>
                                  </w:r>
                                  <w:r w:rsidRPr="005144E6">
                                    <w:rPr>
                                      <w:rFonts w:hint="eastAsia"/>
                                      <w:lang w:val="en-US"/>
                                    </w:rPr>
                                    <w:t>ティアフォーが定める認定試験項目をクリアし、公道での自動運転対応を可能とする人数をカウント</w:t>
                                  </w:r>
                                </w:p>
                              </w:tc>
                            </w:tr>
                            <w:tr w:rsidR="007B6F7B" w:rsidRPr="00F92942" w14:paraId="07459A8C" w14:textId="77777777" w:rsidTr="00E24E6D">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7B6F7B" w:rsidRDefault="007B6F7B" w:rsidP="007B6F7B">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D2D30B4" w14:textId="0433E13E" w:rsidR="007B6F7B" w:rsidRDefault="007B6F7B" w:rsidP="007B6F7B">
                                  <w:pPr>
                                    <w:spacing w:line="259" w:lineRule="auto"/>
                                    <w:ind w:leftChars="0" w:left="0" w:firstLineChars="0" w:firstLine="0"/>
                                    <w:suppressOverlap/>
                                    <w:rPr>
                                      <w:lang w:val="en-US"/>
                                    </w:rPr>
                                  </w:pPr>
                                  <w:r>
                                    <w:rPr>
                                      <w:rFonts w:hint="eastAsia"/>
                                      <w:lang w:val="en-US"/>
                                    </w:rPr>
                                    <w:t>利用者ニーズの検証</w:t>
                                  </w:r>
                                </w:p>
                              </w:tc>
                              <w:tc>
                                <w:tcPr>
                                  <w:tcW w:w="5796" w:type="dxa"/>
                                  <w:tcBorders>
                                    <w:top w:val="single" w:sz="4" w:space="0" w:color="000000"/>
                                    <w:left w:val="single" w:sz="4" w:space="0" w:color="000000"/>
                                    <w:bottom w:val="single" w:sz="4" w:space="0" w:color="000000"/>
                                    <w:right w:val="single" w:sz="4" w:space="0" w:color="000000"/>
                                  </w:tcBorders>
                                </w:tcPr>
                                <w:p w14:paraId="39B24674" w14:textId="5554B60E" w:rsidR="007B6F7B" w:rsidRPr="00F92942" w:rsidRDefault="007B6F7B" w:rsidP="007B6F7B">
                                  <w:pPr>
                                    <w:spacing w:line="259" w:lineRule="auto"/>
                                    <w:ind w:leftChars="0" w:left="0" w:firstLineChars="0" w:firstLine="0"/>
                                    <w:suppressOverlap/>
                                    <w:rPr>
                                      <w:lang w:val="en-US"/>
                                    </w:rPr>
                                  </w:pPr>
                                  <w:r>
                                    <w:rPr>
                                      <w:rFonts w:hint="eastAsia"/>
                                      <w:lang w:val="en-US"/>
                                    </w:rPr>
                                    <w:t>実験参加者に対するアンケート調査</w:t>
                                  </w:r>
                                </w:p>
                              </w:tc>
                            </w:tr>
                            <w:tr w:rsidR="007B6F7B" w:rsidRPr="00F92942" w14:paraId="070AC3C2" w14:textId="77777777" w:rsidTr="00E24E6D">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7B6F7B" w:rsidRDefault="007B6F7B" w:rsidP="007B6F7B">
                                  <w:pPr>
                                    <w:spacing w:line="259" w:lineRule="auto"/>
                                    <w:ind w:leftChars="0" w:left="0" w:firstLineChars="0" w:firstLine="0"/>
                                    <w:suppressOverlap/>
                                    <w:rPr>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DD90935" w14:textId="77777777" w:rsidR="007B6F7B" w:rsidRDefault="007B6F7B" w:rsidP="007B6F7B">
                                  <w:pPr>
                                    <w:ind w:leftChars="0" w:left="0" w:firstLineChars="0" w:firstLine="0"/>
                                    <w:suppressOverlap/>
                                    <w:rPr>
                                      <w:lang w:val="en-US"/>
                                    </w:rPr>
                                  </w:pPr>
                                  <w:r>
                                    <w:rPr>
                                      <w:rFonts w:hint="eastAsia"/>
                                      <w:lang w:val="en-US"/>
                                    </w:rPr>
                                    <w:t>利用者満足度①</w:t>
                                  </w:r>
                                </w:p>
                                <w:p w14:paraId="76A11C78" w14:textId="7A431316" w:rsidR="007B6F7B" w:rsidRDefault="007B6F7B" w:rsidP="007B6F7B">
                                  <w:pPr>
                                    <w:spacing w:line="259" w:lineRule="auto"/>
                                    <w:ind w:leftChars="0" w:left="0" w:firstLineChars="0" w:firstLine="0"/>
                                    <w:suppressOverlap/>
                                    <w:rPr>
                                      <w:lang w:val="en-US"/>
                                    </w:rPr>
                                  </w:pPr>
                                  <w:r>
                                    <w:rPr>
                                      <w:rFonts w:hint="eastAsia"/>
                                      <w:lang w:val="en-US"/>
                                    </w:rPr>
                                    <w:t>安全面</w:t>
                                  </w:r>
                                </w:p>
                              </w:tc>
                              <w:tc>
                                <w:tcPr>
                                  <w:tcW w:w="5796" w:type="dxa"/>
                                  <w:tcBorders>
                                    <w:top w:val="single" w:sz="4" w:space="0" w:color="000000"/>
                                    <w:left w:val="single" w:sz="4" w:space="0" w:color="000000"/>
                                    <w:bottom w:val="single" w:sz="4" w:space="0" w:color="000000"/>
                                    <w:right w:val="single" w:sz="4" w:space="0" w:color="000000"/>
                                  </w:tcBorders>
                                </w:tcPr>
                                <w:p w14:paraId="1DCE1BBC" w14:textId="7A403537" w:rsidR="007B6F7B" w:rsidRPr="00F92942" w:rsidRDefault="007B6F7B" w:rsidP="007B6F7B">
                                  <w:pPr>
                                    <w:spacing w:line="259" w:lineRule="auto"/>
                                    <w:ind w:leftChars="0" w:left="0" w:firstLineChars="0" w:firstLine="0"/>
                                    <w:suppressOverlap/>
                                    <w:rPr>
                                      <w:lang w:val="en-US"/>
                                    </w:rPr>
                                  </w:pPr>
                                  <w:r w:rsidRPr="0041506B">
                                    <w:rPr>
                                      <w:rFonts w:hint="eastAsia"/>
                                      <w:lang w:val="en-US"/>
                                    </w:rPr>
                                    <w:t>実験参加者に対するアンケート調査</w:t>
                                  </w:r>
                                </w:p>
                              </w:tc>
                            </w:tr>
                            <w:tr w:rsidR="007B6F7B" w:rsidRPr="00F92942" w14:paraId="380A37AA" w14:textId="77777777" w:rsidTr="00E24E6D">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7B6F7B" w:rsidRDefault="007B6F7B" w:rsidP="007B6F7B">
                                  <w:pPr>
                                    <w:spacing w:line="259" w:lineRule="auto"/>
                                    <w:ind w:leftChars="0" w:left="0" w:firstLineChars="0" w:firstLine="0"/>
                                    <w:suppressOverlap/>
                                    <w:rPr>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C46737F" w14:textId="77777777" w:rsidR="007B6F7B" w:rsidRDefault="007B6F7B" w:rsidP="007B6F7B">
                                  <w:pPr>
                                    <w:ind w:leftChars="0" w:left="0" w:firstLineChars="0" w:firstLine="0"/>
                                    <w:suppressOverlap/>
                                    <w:rPr>
                                      <w:lang w:val="en-US"/>
                                    </w:rPr>
                                  </w:pPr>
                                  <w:r>
                                    <w:rPr>
                                      <w:rFonts w:hint="eastAsia"/>
                                      <w:lang w:val="en-US"/>
                                    </w:rPr>
                                    <w:t>利用者満足度②</w:t>
                                  </w:r>
                                </w:p>
                                <w:p w14:paraId="20FDC5B9" w14:textId="05C99400" w:rsidR="007B6F7B" w:rsidRDefault="007B6F7B" w:rsidP="007B6F7B">
                                  <w:pPr>
                                    <w:spacing w:line="259" w:lineRule="auto"/>
                                    <w:ind w:leftChars="0" w:left="0" w:firstLineChars="0" w:firstLine="0"/>
                                    <w:suppressOverlap/>
                                    <w:rPr>
                                      <w:lang w:val="en-US"/>
                                    </w:rPr>
                                  </w:pPr>
                                  <w:r>
                                    <w:rPr>
                                      <w:rFonts w:hint="eastAsia"/>
                                      <w:lang w:val="en-US"/>
                                    </w:rPr>
                                    <w:t>乗り心地</w:t>
                                  </w:r>
                                </w:p>
                              </w:tc>
                              <w:tc>
                                <w:tcPr>
                                  <w:tcW w:w="5796" w:type="dxa"/>
                                  <w:tcBorders>
                                    <w:top w:val="single" w:sz="4" w:space="0" w:color="000000"/>
                                    <w:left w:val="single" w:sz="4" w:space="0" w:color="000000"/>
                                    <w:bottom w:val="single" w:sz="4" w:space="0" w:color="000000"/>
                                    <w:right w:val="single" w:sz="4" w:space="0" w:color="000000"/>
                                  </w:tcBorders>
                                </w:tcPr>
                                <w:p w14:paraId="42970E3E" w14:textId="213F74B5" w:rsidR="007B6F7B" w:rsidRPr="00F92942" w:rsidRDefault="007B6F7B" w:rsidP="007B6F7B">
                                  <w:pPr>
                                    <w:spacing w:line="259" w:lineRule="auto"/>
                                    <w:ind w:leftChars="0" w:left="0" w:firstLineChars="0" w:firstLine="0"/>
                                    <w:suppressOverlap/>
                                    <w:rPr>
                                      <w:lang w:val="en-US"/>
                                    </w:rPr>
                                  </w:pPr>
                                  <w:r w:rsidRPr="0041506B">
                                    <w:rPr>
                                      <w:rFonts w:hint="eastAsia"/>
                                      <w:lang w:val="en-US"/>
                                    </w:rPr>
                                    <w:t>実験参加者に対するアンケート調査</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pt;margin-top:22.45pt;width:502.85pt;height:459.6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p w14:paraId="28458A5E" w14:textId="5B0BAC4A"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485A4F20" w:rsidR="00D01039" w:rsidRPr="00F92942" w:rsidRDefault="007B6F7B" w:rsidP="004A15FD">
                            <w:pPr>
                              <w:spacing w:line="259" w:lineRule="auto"/>
                              <w:ind w:leftChars="0" w:left="0" w:firstLineChars="0" w:firstLine="0"/>
                              <w:suppressOverlap/>
                              <w:rPr>
                                <w:lang w:val="en-US"/>
                              </w:rPr>
                            </w:pPr>
                            <w:r w:rsidRPr="007B6F7B">
                              <w:rPr>
                                <w:rFonts w:hint="eastAsia"/>
                                <w:lang w:val="en-US"/>
                              </w:rPr>
                              <w:t>既存のバス路線への自動運転バス導入による収支構造への影響</w:t>
                            </w:r>
                          </w:p>
                        </w:tc>
                        <w:tc>
                          <w:tcPr>
                            <w:tcW w:w="5796" w:type="dxa"/>
                            <w:tcBorders>
                              <w:top w:val="single" w:sz="4" w:space="0" w:color="000000"/>
                              <w:left w:val="single" w:sz="4" w:space="0" w:color="000000"/>
                              <w:bottom w:val="single" w:sz="4" w:space="0" w:color="000000"/>
                              <w:right w:val="single" w:sz="4" w:space="0" w:color="000000"/>
                            </w:tcBorders>
                          </w:tcPr>
                          <w:p w14:paraId="6798106E" w14:textId="4637776B" w:rsidR="00A44BF0" w:rsidRPr="00F92942" w:rsidRDefault="007B6F7B" w:rsidP="004A15FD">
                            <w:pPr>
                              <w:spacing w:line="259" w:lineRule="auto"/>
                              <w:ind w:leftChars="0" w:left="0" w:firstLineChars="0" w:firstLine="0"/>
                              <w:suppressOverlap/>
                              <w:rPr>
                                <w:lang w:val="en-US"/>
                              </w:rPr>
                            </w:pPr>
                            <w:r w:rsidRPr="007B6F7B">
                              <w:rPr>
                                <w:rFonts w:hint="eastAsia"/>
                                <w:lang w:val="en-US"/>
                              </w:rPr>
                              <w:t>収支構造シミュレーションを実施</w:t>
                            </w:r>
                          </w:p>
                        </w:tc>
                      </w:tr>
                      <w:tr w:rsidR="00A44BF0"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78DCB11B" w:rsidR="00A44BF0" w:rsidRDefault="007B6F7B" w:rsidP="004A15FD">
                            <w:pPr>
                              <w:spacing w:line="259" w:lineRule="auto"/>
                              <w:ind w:leftChars="0" w:left="0" w:firstLineChars="0" w:firstLine="0"/>
                              <w:suppressOverlap/>
                              <w:rPr>
                                <w:lang w:val="en-US"/>
                              </w:rPr>
                            </w:pPr>
                            <w:r w:rsidRPr="007B6F7B">
                              <w:rPr>
                                <w:rFonts w:hint="eastAsia"/>
                                <w:lang w:val="en-US"/>
                              </w:rPr>
                              <w:t>レベル４自動運転の社会実装に向けた体制構築</w:t>
                            </w:r>
                          </w:p>
                        </w:tc>
                        <w:tc>
                          <w:tcPr>
                            <w:tcW w:w="5796" w:type="dxa"/>
                            <w:tcBorders>
                              <w:top w:val="single" w:sz="4" w:space="0" w:color="000000"/>
                              <w:left w:val="single" w:sz="4" w:space="0" w:color="000000"/>
                              <w:bottom w:val="single" w:sz="4" w:space="0" w:color="000000"/>
                              <w:right w:val="single" w:sz="4" w:space="0" w:color="000000"/>
                            </w:tcBorders>
                          </w:tcPr>
                          <w:p w14:paraId="18E653AF" w14:textId="157D35C3" w:rsidR="00A44BF0" w:rsidRPr="00F92942" w:rsidRDefault="007B6F7B" w:rsidP="004A15FD">
                            <w:pPr>
                              <w:spacing w:line="259" w:lineRule="auto"/>
                              <w:ind w:leftChars="0" w:left="0" w:firstLineChars="0" w:firstLine="0"/>
                              <w:suppressOverlap/>
                              <w:rPr>
                                <w:lang w:val="en-US"/>
                              </w:rPr>
                            </w:pPr>
                            <w:r w:rsidRPr="007B6F7B">
                              <w:rPr>
                                <w:lang w:val="en-US"/>
                              </w:rPr>
                              <w:t>26年度以降、レベル4自動運転を社会実装できる体制の構築</w:t>
                            </w:r>
                          </w:p>
                        </w:tc>
                      </w:tr>
                      <w:tr w:rsidR="007B6F7B" w:rsidRPr="00F92942" w14:paraId="3481F0C4" w14:textId="77777777" w:rsidTr="002F6AF4">
                        <w:trPr>
                          <w:cantSplit/>
                          <w:trHeight w:val="794"/>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7B6F7B" w:rsidRDefault="007B6F7B" w:rsidP="007B6F7B">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FB288FB" w14:textId="45E7EA07" w:rsidR="007B6F7B" w:rsidRDefault="007B6F7B" w:rsidP="007B6F7B">
                            <w:pPr>
                              <w:spacing w:line="259" w:lineRule="auto"/>
                              <w:ind w:leftChars="0" w:left="0" w:firstLineChars="0" w:firstLine="0"/>
                              <w:suppressOverlap/>
                              <w:rPr>
                                <w:lang w:val="en-US"/>
                              </w:rPr>
                            </w:pPr>
                            <w:r>
                              <w:rPr>
                                <w:rFonts w:hint="eastAsia"/>
                                <w:lang w:val="en-US"/>
                              </w:rPr>
                              <w:t>自動運転システムの安定性</w:t>
                            </w:r>
                          </w:p>
                        </w:tc>
                        <w:tc>
                          <w:tcPr>
                            <w:tcW w:w="5796" w:type="dxa"/>
                            <w:tcBorders>
                              <w:top w:val="single" w:sz="4" w:space="0" w:color="000000"/>
                              <w:left w:val="single" w:sz="4" w:space="0" w:color="000000"/>
                              <w:bottom w:val="single" w:sz="4" w:space="0" w:color="000000"/>
                              <w:right w:val="single" w:sz="4" w:space="0" w:color="000000"/>
                            </w:tcBorders>
                          </w:tcPr>
                          <w:p w14:paraId="6F3DE4DD" w14:textId="19736120" w:rsidR="007B6F7B" w:rsidRPr="00F92942" w:rsidRDefault="007B6F7B" w:rsidP="007B6F7B">
                            <w:pPr>
                              <w:spacing w:line="259" w:lineRule="auto"/>
                              <w:ind w:leftChars="0" w:left="0" w:firstLineChars="0" w:firstLine="0"/>
                              <w:suppressOverlap/>
                              <w:rPr>
                                <w:lang w:val="en-US"/>
                              </w:rPr>
                            </w:pPr>
                            <w:r>
                              <w:rPr>
                                <w:rFonts w:hint="eastAsia"/>
                                <w:lang w:val="en-US"/>
                              </w:rPr>
                              <w:t>1走行ごとの走行データよりシステムエラー数をカウント</w:t>
                            </w:r>
                          </w:p>
                        </w:tc>
                      </w:tr>
                      <w:tr w:rsidR="007B6F7B" w:rsidRPr="00F92942" w14:paraId="74ADF813" w14:textId="77777777" w:rsidTr="002F6AF4">
                        <w:trPr>
                          <w:cantSplit/>
                          <w:trHeight w:val="794"/>
                        </w:trPr>
                        <w:tc>
                          <w:tcPr>
                            <w:tcW w:w="704" w:type="dxa"/>
                            <w:vMerge/>
                            <w:tcBorders>
                              <w:left w:val="single" w:sz="4" w:space="0" w:color="auto"/>
                              <w:right w:val="single" w:sz="4" w:space="0" w:color="auto"/>
                            </w:tcBorders>
                            <w:textDirection w:val="tbRlV"/>
                            <w:vAlign w:val="center"/>
                          </w:tcPr>
                          <w:p w14:paraId="77FE5A0E" w14:textId="77777777" w:rsidR="007B6F7B" w:rsidRDefault="007B6F7B" w:rsidP="007B6F7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3D1B688" w14:textId="6D09EDC6" w:rsidR="007B6F7B" w:rsidRDefault="007B6F7B" w:rsidP="007B6F7B">
                            <w:pPr>
                              <w:spacing w:line="259" w:lineRule="auto"/>
                              <w:ind w:leftChars="0" w:left="0" w:firstLineChars="0" w:firstLine="0"/>
                              <w:suppressOverlap/>
                              <w:rPr>
                                <w:lang w:val="en-US"/>
                              </w:rPr>
                            </w:pPr>
                            <w:r>
                              <w:rPr>
                                <w:rFonts w:hint="eastAsia"/>
                                <w:lang w:val="en-US"/>
                              </w:rPr>
                              <w:t>運休率からみた実装の可能性</w:t>
                            </w:r>
                          </w:p>
                        </w:tc>
                        <w:tc>
                          <w:tcPr>
                            <w:tcW w:w="5796" w:type="dxa"/>
                            <w:tcBorders>
                              <w:top w:val="single" w:sz="4" w:space="0" w:color="000000"/>
                              <w:left w:val="single" w:sz="4" w:space="0" w:color="000000"/>
                              <w:bottom w:val="single" w:sz="4" w:space="0" w:color="000000"/>
                              <w:right w:val="single" w:sz="4" w:space="0" w:color="000000"/>
                            </w:tcBorders>
                          </w:tcPr>
                          <w:p w14:paraId="4F546B87" w14:textId="7A61D31A" w:rsidR="007B6F7B" w:rsidRPr="00F92942" w:rsidRDefault="007B6F7B" w:rsidP="007B6F7B">
                            <w:pPr>
                              <w:spacing w:line="259" w:lineRule="auto"/>
                              <w:ind w:leftChars="0" w:left="0" w:firstLineChars="0" w:firstLine="0"/>
                              <w:suppressOverlap/>
                              <w:rPr>
                                <w:lang w:val="en-US"/>
                              </w:rPr>
                            </w:pPr>
                            <w:r>
                              <w:rPr>
                                <w:rFonts w:hint="eastAsia"/>
                                <w:lang w:val="en-US"/>
                              </w:rPr>
                              <w:t>走行データより運休数を算出し総運休から割合を算出する。</w:t>
                            </w:r>
                          </w:p>
                        </w:tc>
                      </w:tr>
                      <w:tr w:rsidR="007B6F7B" w:rsidRPr="00F92942" w14:paraId="4C7448A6" w14:textId="77777777" w:rsidTr="002F6AF4">
                        <w:trPr>
                          <w:cantSplit/>
                          <w:trHeight w:val="794"/>
                        </w:trPr>
                        <w:tc>
                          <w:tcPr>
                            <w:tcW w:w="704" w:type="dxa"/>
                            <w:vMerge/>
                            <w:tcBorders>
                              <w:left w:val="single" w:sz="4" w:space="0" w:color="auto"/>
                              <w:right w:val="single" w:sz="4" w:space="0" w:color="auto"/>
                            </w:tcBorders>
                            <w:textDirection w:val="tbRlV"/>
                            <w:vAlign w:val="center"/>
                          </w:tcPr>
                          <w:p w14:paraId="5112EF88" w14:textId="77777777" w:rsidR="007B6F7B" w:rsidRDefault="007B6F7B" w:rsidP="007B6F7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E7C0D58" w14:textId="30F3BFF7" w:rsidR="007B6F7B" w:rsidRDefault="007B6F7B" w:rsidP="007B6F7B">
                            <w:pPr>
                              <w:spacing w:line="259" w:lineRule="auto"/>
                              <w:ind w:leftChars="0" w:left="0" w:firstLineChars="0" w:firstLine="0"/>
                              <w:suppressOverlap/>
                              <w:rPr>
                                <w:lang w:val="en-US"/>
                              </w:rPr>
                            </w:pPr>
                            <w:r>
                              <w:rPr>
                                <w:rFonts w:hint="eastAsia"/>
                                <w:lang w:val="en-US"/>
                              </w:rPr>
                              <w:t>自動走行割合</w:t>
                            </w:r>
                          </w:p>
                        </w:tc>
                        <w:tc>
                          <w:tcPr>
                            <w:tcW w:w="5796" w:type="dxa"/>
                            <w:tcBorders>
                              <w:top w:val="single" w:sz="4" w:space="0" w:color="000000"/>
                              <w:left w:val="single" w:sz="4" w:space="0" w:color="000000"/>
                              <w:bottom w:val="single" w:sz="4" w:space="0" w:color="000000"/>
                              <w:right w:val="single" w:sz="4" w:space="0" w:color="000000"/>
                            </w:tcBorders>
                          </w:tcPr>
                          <w:p w14:paraId="5818DA1C" w14:textId="15EC7B6B" w:rsidR="007B6F7B" w:rsidRPr="00F92942" w:rsidRDefault="007B6F7B" w:rsidP="007B6F7B">
                            <w:pPr>
                              <w:spacing w:line="259" w:lineRule="auto"/>
                              <w:ind w:leftChars="0" w:left="0" w:firstLineChars="0" w:firstLine="0"/>
                              <w:suppressOverlap/>
                              <w:rPr>
                                <w:lang w:val="en-US"/>
                              </w:rPr>
                            </w:pPr>
                            <w:r w:rsidRPr="005144E6">
                              <w:rPr>
                                <w:rFonts w:hint="eastAsia"/>
                                <w:lang w:val="en-US"/>
                              </w:rPr>
                              <w:t>あらかじめ手動走行区間に設定した箇所以外での走行距離にて算出</w:t>
                            </w:r>
                          </w:p>
                        </w:tc>
                      </w:tr>
                      <w:tr w:rsidR="007B6F7B" w:rsidRPr="00F92942" w14:paraId="103E8221" w14:textId="77777777" w:rsidTr="002F6AF4">
                        <w:trPr>
                          <w:cantSplit/>
                          <w:trHeight w:val="794"/>
                        </w:trPr>
                        <w:tc>
                          <w:tcPr>
                            <w:tcW w:w="704" w:type="dxa"/>
                            <w:vMerge/>
                            <w:tcBorders>
                              <w:left w:val="single" w:sz="4" w:space="0" w:color="auto"/>
                              <w:bottom w:val="single" w:sz="4" w:space="0" w:color="auto"/>
                              <w:right w:val="single" w:sz="4" w:space="0" w:color="auto"/>
                            </w:tcBorders>
                            <w:textDirection w:val="tbRlV"/>
                            <w:vAlign w:val="center"/>
                          </w:tcPr>
                          <w:p w14:paraId="631E37F6" w14:textId="77777777" w:rsidR="007B6F7B" w:rsidRDefault="007B6F7B" w:rsidP="007B6F7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955CD2F" w14:textId="1218241A" w:rsidR="007B6F7B" w:rsidRDefault="007B6F7B" w:rsidP="007B6F7B">
                            <w:pPr>
                              <w:spacing w:line="259" w:lineRule="auto"/>
                              <w:ind w:leftChars="0" w:left="0" w:firstLineChars="0" w:firstLine="0"/>
                              <w:suppressOverlap/>
                              <w:rPr>
                                <w:lang w:val="en-US"/>
                              </w:rPr>
                            </w:pPr>
                            <w:r>
                              <w:rPr>
                                <w:rFonts w:hint="eastAsia"/>
                                <w:lang w:val="en-US"/>
                              </w:rPr>
                              <w:t>現地人材での自動運転ドライバー認定</w:t>
                            </w:r>
                          </w:p>
                        </w:tc>
                        <w:tc>
                          <w:tcPr>
                            <w:tcW w:w="5796" w:type="dxa"/>
                            <w:tcBorders>
                              <w:top w:val="single" w:sz="4" w:space="0" w:color="000000"/>
                              <w:left w:val="single" w:sz="4" w:space="0" w:color="000000"/>
                              <w:bottom w:val="single" w:sz="4" w:space="0" w:color="000000"/>
                              <w:right w:val="single" w:sz="4" w:space="0" w:color="000000"/>
                            </w:tcBorders>
                          </w:tcPr>
                          <w:p w14:paraId="0BAD3E5F" w14:textId="2C476BCC" w:rsidR="007B6F7B" w:rsidRPr="00F92942" w:rsidRDefault="007B6F7B" w:rsidP="007B6F7B">
                            <w:pPr>
                              <w:spacing w:line="259" w:lineRule="auto"/>
                              <w:ind w:leftChars="0" w:left="0" w:firstLineChars="0" w:firstLine="0"/>
                              <w:suppressOverlap/>
                              <w:rPr>
                                <w:lang w:val="en-US"/>
                              </w:rPr>
                            </w:pPr>
                            <w:r>
                              <w:rPr>
                                <w:rFonts w:hint="eastAsia"/>
                                <w:lang w:val="en-US"/>
                              </w:rPr>
                              <w:t>㈱</w:t>
                            </w:r>
                            <w:r w:rsidRPr="005144E6">
                              <w:rPr>
                                <w:rFonts w:hint="eastAsia"/>
                                <w:lang w:val="en-US"/>
                              </w:rPr>
                              <w:t>ティアフォーが定める認定試験項目をクリアし、公道での自動運転対応を可能とする人数をカウント</w:t>
                            </w:r>
                          </w:p>
                        </w:tc>
                      </w:tr>
                      <w:tr w:rsidR="007B6F7B" w:rsidRPr="00F92942" w14:paraId="07459A8C" w14:textId="77777777" w:rsidTr="00E24E6D">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7B6F7B" w:rsidRDefault="007B6F7B" w:rsidP="007B6F7B">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D2D30B4" w14:textId="0433E13E" w:rsidR="007B6F7B" w:rsidRDefault="007B6F7B" w:rsidP="007B6F7B">
                            <w:pPr>
                              <w:spacing w:line="259" w:lineRule="auto"/>
                              <w:ind w:leftChars="0" w:left="0" w:firstLineChars="0" w:firstLine="0"/>
                              <w:suppressOverlap/>
                              <w:rPr>
                                <w:lang w:val="en-US"/>
                              </w:rPr>
                            </w:pPr>
                            <w:r>
                              <w:rPr>
                                <w:rFonts w:hint="eastAsia"/>
                                <w:lang w:val="en-US"/>
                              </w:rPr>
                              <w:t>利用者ニーズの検証</w:t>
                            </w:r>
                          </w:p>
                        </w:tc>
                        <w:tc>
                          <w:tcPr>
                            <w:tcW w:w="5796" w:type="dxa"/>
                            <w:tcBorders>
                              <w:top w:val="single" w:sz="4" w:space="0" w:color="000000"/>
                              <w:left w:val="single" w:sz="4" w:space="0" w:color="000000"/>
                              <w:bottom w:val="single" w:sz="4" w:space="0" w:color="000000"/>
                              <w:right w:val="single" w:sz="4" w:space="0" w:color="000000"/>
                            </w:tcBorders>
                          </w:tcPr>
                          <w:p w14:paraId="39B24674" w14:textId="5554B60E" w:rsidR="007B6F7B" w:rsidRPr="00F92942" w:rsidRDefault="007B6F7B" w:rsidP="007B6F7B">
                            <w:pPr>
                              <w:spacing w:line="259" w:lineRule="auto"/>
                              <w:ind w:leftChars="0" w:left="0" w:firstLineChars="0" w:firstLine="0"/>
                              <w:suppressOverlap/>
                              <w:rPr>
                                <w:lang w:val="en-US"/>
                              </w:rPr>
                            </w:pPr>
                            <w:r>
                              <w:rPr>
                                <w:rFonts w:hint="eastAsia"/>
                                <w:lang w:val="en-US"/>
                              </w:rPr>
                              <w:t>実験参加者に対するアンケート調査</w:t>
                            </w:r>
                          </w:p>
                        </w:tc>
                      </w:tr>
                      <w:tr w:rsidR="007B6F7B" w:rsidRPr="00F92942" w14:paraId="070AC3C2" w14:textId="77777777" w:rsidTr="00E24E6D">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7B6F7B" w:rsidRDefault="007B6F7B" w:rsidP="007B6F7B">
                            <w:pPr>
                              <w:spacing w:line="259" w:lineRule="auto"/>
                              <w:ind w:leftChars="0" w:left="0" w:firstLineChars="0" w:firstLine="0"/>
                              <w:suppressOverlap/>
                              <w:rPr>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DD90935" w14:textId="77777777" w:rsidR="007B6F7B" w:rsidRDefault="007B6F7B" w:rsidP="007B6F7B">
                            <w:pPr>
                              <w:ind w:leftChars="0" w:left="0" w:firstLineChars="0" w:firstLine="0"/>
                              <w:suppressOverlap/>
                              <w:rPr>
                                <w:lang w:val="en-US"/>
                              </w:rPr>
                            </w:pPr>
                            <w:r>
                              <w:rPr>
                                <w:rFonts w:hint="eastAsia"/>
                                <w:lang w:val="en-US"/>
                              </w:rPr>
                              <w:t>利用者満足度①</w:t>
                            </w:r>
                          </w:p>
                          <w:p w14:paraId="76A11C78" w14:textId="7A431316" w:rsidR="007B6F7B" w:rsidRDefault="007B6F7B" w:rsidP="007B6F7B">
                            <w:pPr>
                              <w:spacing w:line="259" w:lineRule="auto"/>
                              <w:ind w:leftChars="0" w:left="0" w:firstLineChars="0" w:firstLine="0"/>
                              <w:suppressOverlap/>
                              <w:rPr>
                                <w:lang w:val="en-US"/>
                              </w:rPr>
                            </w:pPr>
                            <w:r>
                              <w:rPr>
                                <w:rFonts w:hint="eastAsia"/>
                                <w:lang w:val="en-US"/>
                              </w:rPr>
                              <w:t>安全面</w:t>
                            </w:r>
                          </w:p>
                        </w:tc>
                        <w:tc>
                          <w:tcPr>
                            <w:tcW w:w="5796" w:type="dxa"/>
                            <w:tcBorders>
                              <w:top w:val="single" w:sz="4" w:space="0" w:color="000000"/>
                              <w:left w:val="single" w:sz="4" w:space="0" w:color="000000"/>
                              <w:bottom w:val="single" w:sz="4" w:space="0" w:color="000000"/>
                              <w:right w:val="single" w:sz="4" w:space="0" w:color="000000"/>
                            </w:tcBorders>
                          </w:tcPr>
                          <w:p w14:paraId="1DCE1BBC" w14:textId="7A403537" w:rsidR="007B6F7B" w:rsidRPr="00F92942" w:rsidRDefault="007B6F7B" w:rsidP="007B6F7B">
                            <w:pPr>
                              <w:spacing w:line="259" w:lineRule="auto"/>
                              <w:ind w:leftChars="0" w:left="0" w:firstLineChars="0" w:firstLine="0"/>
                              <w:suppressOverlap/>
                              <w:rPr>
                                <w:lang w:val="en-US"/>
                              </w:rPr>
                            </w:pPr>
                            <w:r w:rsidRPr="0041506B">
                              <w:rPr>
                                <w:rFonts w:hint="eastAsia"/>
                                <w:lang w:val="en-US"/>
                              </w:rPr>
                              <w:t>実験参加者に対するアンケート調査</w:t>
                            </w:r>
                          </w:p>
                        </w:tc>
                      </w:tr>
                      <w:tr w:rsidR="007B6F7B" w:rsidRPr="00F92942" w14:paraId="380A37AA" w14:textId="77777777" w:rsidTr="00E24E6D">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7B6F7B" w:rsidRDefault="007B6F7B" w:rsidP="007B6F7B">
                            <w:pPr>
                              <w:spacing w:line="259" w:lineRule="auto"/>
                              <w:ind w:leftChars="0" w:left="0" w:firstLineChars="0" w:firstLine="0"/>
                              <w:suppressOverlap/>
                              <w:rPr>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C46737F" w14:textId="77777777" w:rsidR="007B6F7B" w:rsidRDefault="007B6F7B" w:rsidP="007B6F7B">
                            <w:pPr>
                              <w:ind w:leftChars="0" w:left="0" w:firstLineChars="0" w:firstLine="0"/>
                              <w:suppressOverlap/>
                              <w:rPr>
                                <w:lang w:val="en-US"/>
                              </w:rPr>
                            </w:pPr>
                            <w:r>
                              <w:rPr>
                                <w:rFonts w:hint="eastAsia"/>
                                <w:lang w:val="en-US"/>
                              </w:rPr>
                              <w:t>利用者満足度②</w:t>
                            </w:r>
                          </w:p>
                          <w:p w14:paraId="20FDC5B9" w14:textId="05C99400" w:rsidR="007B6F7B" w:rsidRDefault="007B6F7B" w:rsidP="007B6F7B">
                            <w:pPr>
                              <w:spacing w:line="259" w:lineRule="auto"/>
                              <w:ind w:leftChars="0" w:left="0" w:firstLineChars="0" w:firstLine="0"/>
                              <w:suppressOverlap/>
                              <w:rPr>
                                <w:lang w:val="en-US"/>
                              </w:rPr>
                            </w:pPr>
                            <w:r>
                              <w:rPr>
                                <w:rFonts w:hint="eastAsia"/>
                                <w:lang w:val="en-US"/>
                              </w:rPr>
                              <w:t>乗り心地</w:t>
                            </w:r>
                          </w:p>
                        </w:tc>
                        <w:tc>
                          <w:tcPr>
                            <w:tcW w:w="5796" w:type="dxa"/>
                            <w:tcBorders>
                              <w:top w:val="single" w:sz="4" w:space="0" w:color="000000"/>
                              <w:left w:val="single" w:sz="4" w:space="0" w:color="000000"/>
                              <w:bottom w:val="single" w:sz="4" w:space="0" w:color="000000"/>
                              <w:right w:val="single" w:sz="4" w:space="0" w:color="000000"/>
                            </w:tcBorders>
                          </w:tcPr>
                          <w:p w14:paraId="42970E3E" w14:textId="213F74B5" w:rsidR="007B6F7B" w:rsidRPr="00F92942" w:rsidRDefault="007B6F7B" w:rsidP="007B6F7B">
                            <w:pPr>
                              <w:spacing w:line="259" w:lineRule="auto"/>
                              <w:ind w:leftChars="0" w:left="0" w:firstLineChars="0" w:firstLine="0"/>
                              <w:suppressOverlap/>
                              <w:rPr>
                                <w:lang w:val="en-US"/>
                              </w:rPr>
                            </w:pPr>
                            <w:r w:rsidRPr="0041506B">
                              <w:rPr>
                                <w:rFonts w:hint="eastAsia"/>
                                <w:lang w:val="en-US"/>
                              </w:rPr>
                              <w:t>実験参加者に対するアンケート調査</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022A91EF"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2" behindDoc="0" locked="0" layoutInCell="1" allowOverlap="1" wp14:anchorId="023AFE4C" wp14:editId="7FC61D43">
                <wp:simplePos x="0" y="0"/>
                <wp:positionH relativeFrom="column">
                  <wp:posOffset>3810</wp:posOffset>
                </wp:positionH>
                <wp:positionV relativeFrom="paragraph">
                  <wp:posOffset>250190</wp:posOffset>
                </wp:positionV>
                <wp:extent cx="6386195" cy="3167380"/>
                <wp:effectExtent l="0" t="0" r="14605" b="139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167380"/>
                        </a:xfrm>
                        <a:prstGeom prst="rect">
                          <a:avLst/>
                        </a:prstGeom>
                        <a:solidFill>
                          <a:srgbClr val="FFFFFF"/>
                        </a:solidFill>
                        <a:ln w="9525">
                          <a:solidFill>
                            <a:srgbClr val="000000"/>
                          </a:solidFill>
                          <a:miter lim="800000"/>
                          <a:headEnd/>
                          <a:tailEnd/>
                        </a:ln>
                      </wps:spPr>
                      <wps:txbx>
                        <w:txbxContent>
                          <w:p w14:paraId="4D9D7FE7" w14:textId="41045D59" w:rsidR="00B130E8" w:rsidRDefault="00B130E8" w:rsidP="00B130E8">
                            <w:pPr>
                              <w:ind w:leftChars="0" w:left="0" w:firstLineChars="0" w:firstLine="0"/>
                            </w:pPr>
                            <w:r>
                              <w:rPr>
                                <w:rFonts w:hint="eastAsia"/>
                              </w:rPr>
                              <w:t>①収支構造への影響に関して、自動運転バス（車内無人化）実装により人件費削減等を見込めると試算できる。現行、同路線は補助路線であることから、補助が全くなくなることは想定しづらいが、人件費削減により現在と同程度の経費で運行できる可能性がある。</w:t>
                            </w:r>
                          </w:p>
                          <w:p w14:paraId="7DA0F640" w14:textId="77777777" w:rsidR="00E46EC7" w:rsidRDefault="00E46EC7" w:rsidP="00B130E8">
                            <w:pPr>
                              <w:ind w:leftChars="0" w:left="0" w:firstLineChars="0" w:firstLine="0"/>
                            </w:pPr>
                          </w:p>
                          <w:p w14:paraId="0D065FAF" w14:textId="4D8E19E9" w:rsidR="004A15FD" w:rsidRDefault="00992A3D" w:rsidP="00B130E8">
                            <w:pPr>
                              <w:ind w:leftChars="0" w:left="0" w:firstLineChars="0" w:firstLine="0"/>
                            </w:pPr>
                            <w:r>
                              <w:rPr>
                                <w:rFonts w:hint="eastAsia"/>
                              </w:rPr>
                              <w:t>②</w:t>
                            </w:r>
                            <w:r w:rsidR="00B130E8">
                              <w:rPr>
                                <w:rFonts w:hint="eastAsia"/>
                              </w:rPr>
                              <w:t>社会実装に向けて、</w:t>
                            </w:r>
                            <w:r>
                              <w:rPr>
                                <w:rFonts w:hint="eastAsia"/>
                              </w:rPr>
                              <w:t>26</w:t>
                            </w:r>
                            <w:r w:rsidR="00B130E8">
                              <w:rPr>
                                <w:rFonts w:hint="eastAsia"/>
                              </w:rPr>
                              <w:t>年度以降を自動社会実装フェーズとし、以降技術レベル、運用レベルを発展させながら既存バス路線の自動運転バスへの置き換えを行いつつ、最終的には現在と同程度以下の経費で運行することを目指す想定である。同路線を自動運転レベル４で運行するのに十分なレベルまで自動運転技術を高めていく事ができれば、乗務員・保安員の人件費が不要で遠隔監視（</w:t>
                            </w:r>
                            <w:r w:rsidR="00B130E8">
                              <w:t>1対</w:t>
                            </w:r>
                            <w:r>
                              <w:rPr>
                                <w:rFonts w:hint="eastAsia"/>
                              </w:rPr>
                              <w:t>1</w:t>
                            </w:r>
                            <w:r w:rsidR="00B130E8">
                              <w:t>）による運行が可能になる。限られたリソースでの同路線維持確保が可能になるとともに、運行に係る人件費を削減する事が期待される。しかし現状では、自動運転バス導入経</w:t>
                            </w:r>
                            <w:r w:rsidR="00B130E8">
                              <w:rPr>
                                <w:rFonts w:hint="eastAsia"/>
                              </w:rPr>
                              <w:t>費が高額であることや遠隔監視員の配置など、運行に係る人件費の一時的な増加等が見込まれるため、過渡期においては、国交省補助事業及び本市による予算確保を検討していく。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3pt;margin-top:19.7pt;width:502.85pt;height:249.4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">
                <v:textbox>
                  <w:txbxContent>
                    <w:p w14:paraId="4D9D7FE7" w14:textId="41045D59" w:rsidR="00B130E8" w:rsidRDefault="00B130E8" w:rsidP="00B130E8">
                      <w:pPr>
                        <w:ind w:leftChars="0" w:left="0" w:firstLineChars="0" w:firstLine="0"/>
                      </w:pPr>
                      <w:r>
                        <w:rPr>
                          <w:rFonts w:hint="eastAsia"/>
                        </w:rPr>
                        <w:t>①</w:t>
                      </w:r>
                      <w:r>
                        <w:rPr>
                          <w:rFonts w:hint="eastAsia"/>
                        </w:rPr>
                        <w:t>収支構造への影響に関して、自動運転バス（車内無人化）実装により人件費削減等を見込めると試算できる。現行、同路線は補助路線であることから、補助が全くなくなることは想定しづらいが、人件費削減により現在と同程度の経費で運行できる可能性がある。</w:t>
                      </w:r>
                    </w:p>
                    <w:p w14:paraId="7DA0F640" w14:textId="77777777" w:rsidR="00E46EC7" w:rsidRDefault="00E46EC7" w:rsidP="00B130E8">
                      <w:pPr>
                        <w:ind w:leftChars="0" w:left="0" w:firstLineChars="0" w:firstLine="0"/>
                        <w:rPr>
                          <w:rFonts w:hint="eastAsia"/>
                        </w:rPr>
                      </w:pPr>
                    </w:p>
                    <w:p w14:paraId="0D065FAF" w14:textId="4D8E19E9" w:rsidR="004A15FD" w:rsidRDefault="00992A3D" w:rsidP="00B130E8">
                      <w:pPr>
                        <w:ind w:leftChars="0" w:left="0" w:firstLineChars="0" w:firstLine="0"/>
                      </w:pPr>
                      <w:r>
                        <w:rPr>
                          <w:rFonts w:hint="eastAsia"/>
                        </w:rPr>
                        <w:t>②</w:t>
                      </w:r>
                      <w:r w:rsidR="00B130E8">
                        <w:rPr>
                          <w:rFonts w:hint="eastAsia"/>
                        </w:rPr>
                        <w:t>社会実装に向けて、</w:t>
                      </w:r>
                      <w:r>
                        <w:rPr>
                          <w:rFonts w:hint="eastAsia"/>
                        </w:rPr>
                        <w:t>26</w:t>
                      </w:r>
                      <w:r w:rsidR="00B130E8">
                        <w:rPr>
                          <w:rFonts w:hint="eastAsia"/>
                        </w:rPr>
                        <w:t>年度以降を自動社会実装フェーズとし、以降技術レベル、運用レベルを発展させながら既存バス路線の自動運転バスへの置き換えを行いつつ、最終的には現在と同程度以下の経費で運行することを目指す想定である。同路線を自動運転レベル４で運行するのに十分なレベルまで自動運転技術を高めていく事ができれば、乗務員・保安員の人件費が不要で遠隔監視（</w:t>
                      </w:r>
                      <w:r w:rsidR="00B130E8">
                        <w:t>1対</w:t>
                      </w:r>
                      <w:r>
                        <w:rPr>
                          <w:rFonts w:hint="eastAsia"/>
                        </w:rPr>
                        <w:t>1</w:t>
                      </w:r>
                      <w:r w:rsidR="00B130E8">
                        <w:t>）による運行が可能になる。限られたリソースでの同路線維持確保が可能になるとともに、運行に係る人件費を削減する事が期待される。しかし現状では、自動運転バス導入経</w:t>
                      </w:r>
                      <w:r w:rsidR="00B130E8">
                        <w:rPr>
                          <w:rFonts w:hint="eastAsia"/>
                        </w:rPr>
                        <w:t>費が高額であることや遠隔監視員の配置など、運行に係る人件費の一時的な増加等が見込まれるため、過渡期においては、国交省補助事業及び本市による予算確保を検討していく。</w:t>
                      </w:r>
                    </w:p>
                  </w:txbxContent>
                </v:textbox>
                <w10:wrap type="square"/>
              </v:shape>
            </w:pict>
          </mc:Fallback>
        </mc:AlternateContent>
      </w:r>
      <w:r>
        <w:rPr>
          <w:rFonts w:hint="eastAsia"/>
          <w:spacing w:val="-4"/>
          <w:lang w:eastAsia="zh-TW"/>
        </w:rPr>
        <w:t>■経営面</w:t>
      </w:r>
    </w:p>
    <w:p w14:paraId="366A513A" w14:textId="14CDA313" w:rsidR="004A15FD" w:rsidRDefault="004A15FD" w:rsidP="004A15FD">
      <w:pPr>
        <w:ind w:leftChars="0" w:left="0" w:firstLineChars="0" w:firstLine="0"/>
        <w:rPr>
          <w:spacing w:val="-4"/>
          <w:lang w:eastAsia="zh-TW"/>
        </w:rPr>
      </w:pPr>
    </w:p>
    <w:p w14:paraId="6C40868D" w14:textId="2FF5BECF" w:rsidR="004A15FD" w:rsidRDefault="00E46EC7"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3" behindDoc="0" locked="0" layoutInCell="1" allowOverlap="1" wp14:anchorId="6B088E4C" wp14:editId="5B1C45E5">
                <wp:simplePos x="0" y="0"/>
                <wp:positionH relativeFrom="column">
                  <wp:posOffset>3810</wp:posOffset>
                </wp:positionH>
                <wp:positionV relativeFrom="paragraph">
                  <wp:posOffset>271145</wp:posOffset>
                </wp:positionV>
                <wp:extent cx="6386195" cy="4745990"/>
                <wp:effectExtent l="0" t="0" r="14605" b="1651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745990"/>
                        </a:xfrm>
                        <a:prstGeom prst="rect">
                          <a:avLst/>
                        </a:prstGeom>
                        <a:solidFill>
                          <a:srgbClr val="FFFFFF"/>
                        </a:solidFill>
                        <a:ln w="9525">
                          <a:solidFill>
                            <a:srgbClr val="000000"/>
                          </a:solidFill>
                          <a:miter lim="800000"/>
                          <a:headEnd/>
                          <a:tailEnd/>
                        </a:ln>
                      </wps:spPr>
                      <wps:txbx>
                        <w:txbxContent>
                          <w:p w14:paraId="0286C7B6" w14:textId="77777777" w:rsidR="00E46EC7" w:rsidRPr="00E46EC7" w:rsidRDefault="00E46EC7" w:rsidP="00E46EC7">
                            <w:pPr>
                              <w:ind w:leftChars="0" w:left="0" w:firstLineChars="0" w:firstLine="0"/>
                              <w:rPr>
                                <w:lang w:val="en-US"/>
                              </w:rPr>
                            </w:pPr>
                            <w:r>
                              <w:rPr>
                                <w:rFonts w:hint="eastAsia"/>
                                <w:lang w:val="en-US"/>
                              </w:rPr>
                              <w:t>【成功】</w:t>
                            </w:r>
                            <w:r>
                              <w:rPr>
                                <w:lang w:val="en-US"/>
                              </w:rPr>
                              <w:br/>
                            </w:r>
                            <w:r w:rsidRPr="00E46EC7">
                              <w:rPr>
                                <w:rFonts w:hint="eastAsia"/>
                                <w:lang w:val="en-US"/>
                              </w:rPr>
                              <w:t>事前に設定した</w:t>
                            </w:r>
                            <w:r w:rsidRPr="00E46EC7">
                              <w:rPr>
                                <w:lang w:val="en-US"/>
                              </w:rPr>
                              <w:t>KPIをすべて達成出来た。実際の走行では事前に関係者間で懸念とされていた事象が要因の手動介入がほとんどであり、解消に向けて対策を講じやすくなった。</w:t>
                            </w:r>
                          </w:p>
                          <w:p w14:paraId="185012DA" w14:textId="07A8305E" w:rsidR="00E46EC7" w:rsidRDefault="00E46EC7" w:rsidP="00E46EC7">
                            <w:pPr>
                              <w:ind w:leftChars="0" w:left="0" w:firstLineChars="0" w:firstLine="0"/>
                              <w:rPr>
                                <w:lang w:val="en-US"/>
                              </w:rPr>
                            </w:pPr>
                            <w:r w:rsidRPr="00E46EC7">
                              <w:rPr>
                                <w:rFonts w:hint="eastAsia"/>
                                <w:lang w:val="en-US"/>
                              </w:rPr>
                              <w:t>設定した目標と実際の成果の比較を下記に示した。</w:t>
                            </w:r>
                            <w:r>
                              <w:rPr>
                                <w:lang w:val="en-US"/>
                              </w:rPr>
                              <w:br/>
                            </w:r>
                          </w:p>
                          <w:tbl>
                            <w:tblPr>
                              <w:tblW w:w="8680" w:type="dxa"/>
                              <w:jc w:val="center"/>
                              <w:tblCellMar>
                                <w:left w:w="0" w:type="dxa"/>
                                <w:right w:w="0" w:type="dxa"/>
                              </w:tblCellMar>
                              <w:tblLook w:val="0420" w:firstRow="1" w:lastRow="0" w:firstColumn="0" w:lastColumn="0" w:noHBand="0" w:noVBand="1"/>
                            </w:tblPr>
                            <w:tblGrid>
                              <w:gridCol w:w="2893"/>
                              <w:gridCol w:w="2894"/>
                              <w:gridCol w:w="2893"/>
                            </w:tblGrid>
                            <w:tr w:rsidR="00E46EC7" w:rsidRPr="007D46C1" w14:paraId="4040372E" w14:textId="77777777" w:rsidTr="00E46EC7">
                              <w:trPr>
                                <w:trHeight w:val="113"/>
                                <w:jc w:val="center"/>
                              </w:trPr>
                              <w:tc>
                                <w:tcPr>
                                  <w:tcW w:w="28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EFEEAA" w14:textId="77777777" w:rsidR="00E46EC7" w:rsidRPr="00E46EC7" w:rsidRDefault="00E46EC7" w:rsidP="00E46EC7">
                                  <w:pPr>
                                    <w:widowControl/>
                                    <w:autoSpaceDE/>
                                    <w:autoSpaceDN/>
                                    <w:ind w:leftChars="0" w:left="0" w:firstLineChars="0" w:firstLine="0"/>
                                    <w:jc w:val="center"/>
                                    <w:rPr>
                                      <w:rFonts w:cs="Times New Roman"/>
                                      <w:sz w:val="18"/>
                                      <w:szCs w:val="18"/>
                                      <w:lang w:val="en-US" w:bidi="ar-SA"/>
                                    </w:rPr>
                                  </w:pPr>
                                  <w:r w:rsidRPr="00E46EC7">
                                    <w:rPr>
                                      <w:rFonts w:cs="ＭＳ 明朝" w:hint="eastAsia"/>
                                      <w:sz w:val="18"/>
                                      <w:szCs w:val="18"/>
                                      <w:lang w:val="en-US" w:bidi="ar-SA"/>
                                    </w:rPr>
                                    <w:t>検証項目</w:t>
                                  </w:r>
                                </w:p>
                              </w:tc>
                              <w:tc>
                                <w:tcPr>
                                  <w:tcW w:w="28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A3D5CF" w14:textId="77777777" w:rsidR="00E46EC7" w:rsidRPr="00E46EC7" w:rsidRDefault="00E46EC7" w:rsidP="00E46EC7">
                                  <w:pPr>
                                    <w:widowControl/>
                                    <w:autoSpaceDE/>
                                    <w:autoSpaceDN/>
                                    <w:ind w:leftChars="0" w:left="0" w:firstLineChars="0" w:firstLine="0"/>
                                    <w:jc w:val="center"/>
                                    <w:rPr>
                                      <w:rFonts w:cs="Arial"/>
                                      <w:sz w:val="18"/>
                                      <w:szCs w:val="18"/>
                                      <w:lang w:val="en-US" w:bidi="ar-SA"/>
                                    </w:rPr>
                                  </w:pPr>
                                  <w:r w:rsidRPr="00E46EC7">
                                    <w:rPr>
                                      <w:rFonts w:cs="Helvetica" w:hint="eastAsia"/>
                                      <w:color w:val="000000" w:themeColor="text1"/>
                                      <w:sz w:val="18"/>
                                      <w:szCs w:val="18"/>
                                      <w:lang w:val="en-US" w:bidi="ar-SA"/>
                                    </w:rPr>
                                    <w:t>目標</w:t>
                                  </w:r>
                                </w:p>
                              </w:tc>
                              <w:tc>
                                <w:tcPr>
                                  <w:tcW w:w="28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4E4F2C" w14:textId="77777777" w:rsidR="00E46EC7" w:rsidRPr="00E46EC7" w:rsidRDefault="00E46EC7" w:rsidP="00E46EC7">
                                  <w:pPr>
                                    <w:widowControl/>
                                    <w:autoSpaceDE/>
                                    <w:autoSpaceDN/>
                                    <w:ind w:leftChars="0" w:left="0" w:firstLineChars="0" w:firstLine="0"/>
                                    <w:jc w:val="center"/>
                                    <w:rPr>
                                      <w:rFonts w:cs="Arial"/>
                                      <w:sz w:val="18"/>
                                      <w:szCs w:val="18"/>
                                      <w:lang w:val="en-US" w:bidi="ar-SA"/>
                                    </w:rPr>
                                  </w:pPr>
                                  <w:r w:rsidRPr="00E46EC7">
                                    <w:rPr>
                                      <w:rFonts w:cs="Helvetica" w:hint="eastAsia"/>
                                      <w:color w:val="000000" w:themeColor="text1"/>
                                      <w:sz w:val="18"/>
                                      <w:szCs w:val="18"/>
                                      <w:lang w:val="en-US" w:bidi="ar-SA"/>
                                    </w:rPr>
                                    <w:t>結果</w:t>
                                  </w:r>
                                </w:p>
                              </w:tc>
                            </w:tr>
                            <w:tr w:rsidR="00E46EC7" w:rsidRPr="007D46C1" w14:paraId="349DDC34" w14:textId="77777777" w:rsidTr="00E46EC7">
                              <w:trPr>
                                <w:trHeight w:val="309"/>
                                <w:jc w:val="center"/>
                              </w:trPr>
                              <w:tc>
                                <w:tcPr>
                                  <w:tcW w:w="28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91C4A3" w14:textId="77777777" w:rsidR="00E46EC7" w:rsidRPr="00E46EC7" w:rsidRDefault="00E46EC7" w:rsidP="00E46EC7">
                                  <w:pPr>
                                    <w:widowControl/>
                                    <w:autoSpaceDE/>
                                    <w:autoSpaceDN/>
                                    <w:ind w:leftChars="0" w:left="0" w:firstLineChars="0" w:firstLine="0"/>
                                    <w:rPr>
                                      <w:rFonts w:cs="Arial"/>
                                      <w:sz w:val="18"/>
                                      <w:szCs w:val="18"/>
                                      <w:lang w:val="en-US" w:bidi="ar-SA"/>
                                    </w:rPr>
                                  </w:pPr>
                                  <w:r w:rsidRPr="00E46EC7">
                                    <w:rPr>
                                      <w:rFonts w:cs="Helvetica" w:hint="eastAsia"/>
                                      <w:color w:val="000000" w:themeColor="text1"/>
                                      <w:sz w:val="18"/>
                                      <w:szCs w:val="18"/>
                                      <w:lang w:val="en-US" w:bidi="ar-SA"/>
                                    </w:rPr>
                                    <w:t>自動運転システムの安定性</w:t>
                                  </w:r>
                                </w:p>
                                <w:p w14:paraId="453194C1" w14:textId="77777777" w:rsidR="00E46EC7" w:rsidRPr="00E46EC7" w:rsidRDefault="00E46EC7" w:rsidP="00E46EC7">
                                  <w:pPr>
                                    <w:widowControl/>
                                    <w:autoSpaceDE/>
                                    <w:autoSpaceDN/>
                                    <w:ind w:leftChars="0" w:left="0" w:firstLineChars="0" w:firstLine="0"/>
                                    <w:rPr>
                                      <w:rFonts w:cs="Arial"/>
                                      <w:sz w:val="18"/>
                                      <w:szCs w:val="18"/>
                                      <w:lang w:val="en-US" w:bidi="ar-SA"/>
                                    </w:rPr>
                                  </w:pPr>
                                  <w:r w:rsidRPr="00E46EC7">
                                    <w:rPr>
                                      <w:rFonts w:cs="Helvetica" w:hint="eastAsia"/>
                                      <w:color w:val="000000" w:themeColor="text1"/>
                                      <w:sz w:val="18"/>
                                      <w:szCs w:val="18"/>
                                      <w:lang w:val="en-US" w:bidi="ar-SA"/>
                                    </w:rPr>
                                    <w:t>(走行毎に対してシステムエラーを記録しシステムの安定性を検証)</w:t>
                                  </w:r>
                                </w:p>
                              </w:tc>
                              <w:tc>
                                <w:tcPr>
                                  <w:tcW w:w="28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248D8D" w14:textId="7A650A7E" w:rsidR="00E46EC7" w:rsidRPr="00E46EC7" w:rsidRDefault="00E46EC7" w:rsidP="00E46EC7">
                                  <w:pPr>
                                    <w:widowControl/>
                                    <w:autoSpaceDE/>
                                    <w:autoSpaceDN/>
                                    <w:ind w:leftChars="0" w:left="0" w:firstLineChars="0" w:firstLine="0"/>
                                    <w:rPr>
                                      <w:rFonts w:cs="Arial"/>
                                      <w:sz w:val="18"/>
                                      <w:szCs w:val="18"/>
                                      <w:lang w:val="en-US" w:bidi="ar-SA"/>
                                    </w:rPr>
                                  </w:pPr>
                                  <w:r w:rsidRPr="00E46EC7">
                                    <w:rPr>
                                      <w:rFonts w:cs="Helvetica" w:hint="eastAsia"/>
                                      <w:color w:val="000000" w:themeColor="text1"/>
                                      <w:sz w:val="18"/>
                                      <w:szCs w:val="18"/>
                                      <w:lang w:val="en-US" w:bidi="ar-SA"/>
                                    </w:rPr>
                                    <w:t>総走行本数の内、</w:t>
                                  </w:r>
                                  <w:r>
                                    <w:rPr>
                                      <w:rFonts w:cs="Helvetica" w:hint="eastAsia"/>
                                      <w:color w:val="000000" w:themeColor="text1"/>
                                      <w:sz w:val="18"/>
                                      <w:szCs w:val="18"/>
                                      <w:lang w:val="en-US" w:bidi="ar-SA"/>
                                    </w:rPr>
                                    <w:t>１０</w:t>
                                  </w:r>
                                  <w:r w:rsidRPr="00E46EC7">
                                    <w:rPr>
                                      <w:rFonts w:cs="Helvetica" w:hint="eastAsia"/>
                                      <w:color w:val="000000" w:themeColor="text1"/>
                                      <w:sz w:val="18"/>
                                      <w:szCs w:val="18"/>
                                      <w:lang w:val="en-US" w:bidi="ar-SA"/>
                                    </w:rPr>
                                    <w:t>％以下</w:t>
                                  </w:r>
                                </w:p>
                              </w:tc>
                              <w:tc>
                                <w:tcPr>
                                  <w:tcW w:w="28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757211C" w14:textId="336C692B" w:rsidR="00E46EC7" w:rsidRPr="00E46EC7" w:rsidRDefault="00E46EC7" w:rsidP="00E46EC7">
                                  <w:pPr>
                                    <w:widowControl/>
                                    <w:autoSpaceDE/>
                                    <w:autoSpaceDN/>
                                    <w:ind w:leftChars="0" w:left="0" w:firstLineChars="0" w:firstLine="0"/>
                                    <w:rPr>
                                      <w:rFonts w:cs="Arial"/>
                                      <w:sz w:val="18"/>
                                      <w:szCs w:val="18"/>
                                      <w:lang w:val="en-US" w:bidi="ar-SA"/>
                                    </w:rPr>
                                  </w:pPr>
                                  <w:r>
                                    <w:rPr>
                                      <w:rFonts w:cs="Arial" w:hint="eastAsia"/>
                                      <w:sz w:val="18"/>
                                      <w:szCs w:val="18"/>
                                      <w:lang w:val="en-US" w:bidi="ar-SA"/>
                                    </w:rPr>
                                    <w:t>達成:0%</w:t>
                                  </w:r>
                                </w:p>
                              </w:tc>
                            </w:tr>
                            <w:tr w:rsidR="00E46EC7" w:rsidRPr="007D46C1" w14:paraId="1922C87E" w14:textId="77777777" w:rsidTr="00E46EC7">
                              <w:trPr>
                                <w:trHeight w:val="309"/>
                                <w:jc w:val="center"/>
                              </w:trPr>
                              <w:tc>
                                <w:tcPr>
                                  <w:tcW w:w="28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715971A" w14:textId="44B55EAA" w:rsidR="00E46EC7" w:rsidRPr="00E46EC7" w:rsidRDefault="00E46EC7" w:rsidP="00E46EC7">
                                  <w:pPr>
                                    <w:widowControl/>
                                    <w:autoSpaceDE/>
                                    <w:autoSpaceDN/>
                                    <w:ind w:leftChars="0" w:left="0" w:firstLineChars="0" w:firstLine="0"/>
                                    <w:rPr>
                                      <w:rFonts w:cs="Arial"/>
                                      <w:sz w:val="18"/>
                                      <w:szCs w:val="18"/>
                                      <w:lang w:val="en-US" w:bidi="ar-SA"/>
                                    </w:rPr>
                                  </w:pPr>
                                  <w:r w:rsidRPr="00E46EC7">
                                    <w:rPr>
                                      <w:rFonts w:cs="Helvetica" w:hint="eastAsia"/>
                                      <w:color w:val="000000" w:themeColor="text1"/>
                                      <w:sz w:val="18"/>
                                      <w:szCs w:val="18"/>
                                      <w:lang w:val="en-US" w:bidi="ar-SA"/>
                                    </w:rPr>
                                    <w:t>運休率から見た実装の可能性</w:t>
                                  </w:r>
                                </w:p>
                              </w:tc>
                              <w:tc>
                                <w:tcPr>
                                  <w:tcW w:w="28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2527C9E" w14:textId="4FDD58CA" w:rsidR="00E46EC7" w:rsidRPr="00E46EC7" w:rsidRDefault="00E46EC7" w:rsidP="00E46EC7">
                                  <w:pPr>
                                    <w:widowControl/>
                                    <w:autoSpaceDE/>
                                    <w:autoSpaceDN/>
                                    <w:ind w:leftChars="0" w:left="0" w:firstLineChars="0" w:firstLine="0"/>
                                    <w:rPr>
                                      <w:rFonts w:cs="Arial"/>
                                      <w:sz w:val="18"/>
                                      <w:szCs w:val="18"/>
                                      <w:lang w:val="en-US" w:bidi="ar-SA"/>
                                    </w:rPr>
                                  </w:pPr>
                                  <w:r w:rsidRPr="00E46EC7">
                                    <w:rPr>
                                      <w:rFonts w:cs="Helvetica" w:hint="eastAsia"/>
                                      <w:color w:val="000000" w:themeColor="text1"/>
                                      <w:sz w:val="18"/>
                                      <w:szCs w:val="18"/>
                                      <w:lang w:val="en-US" w:bidi="ar-SA"/>
                                    </w:rPr>
                                    <w:t>総運行数の内、</w:t>
                                  </w:r>
                                  <w:r>
                                    <w:rPr>
                                      <w:rFonts w:cs="Helvetica" w:hint="eastAsia"/>
                                      <w:color w:val="000000" w:themeColor="text1"/>
                                      <w:sz w:val="18"/>
                                      <w:szCs w:val="18"/>
                                      <w:lang w:val="en-US" w:bidi="ar-SA"/>
                                    </w:rPr>
                                    <w:t>５</w:t>
                                  </w:r>
                                  <w:r w:rsidRPr="00E46EC7">
                                    <w:rPr>
                                      <w:rFonts w:cs="Helvetica" w:hint="eastAsia"/>
                                      <w:color w:val="000000" w:themeColor="text1"/>
                                      <w:sz w:val="18"/>
                                      <w:szCs w:val="18"/>
                                      <w:lang w:val="en-US" w:bidi="ar-SA"/>
                                    </w:rPr>
                                    <w:t>％以下</w:t>
                                  </w:r>
                                </w:p>
                              </w:tc>
                              <w:tc>
                                <w:tcPr>
                                  <w:tcW w:w="28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1836768" w14:textId="7484F3A7" w:rsidR="00E46EC7" w:rsidRPr="00E46EC7" w:rsidRDefault="00E46EC7" w:rsidP="00E46EC7">
                                  <w:pPr>
                                    <w:widowControl/>
                                    <w:autoSpaceDE/>
                                    <w:autoSpaceDN/>
                                    <w:ind w:leftChars="0" w:left="0" w:firstLineChars="0" w:firstLine="0"/>
                                    <w:rPr>
                                      <w:rFonts w:cs="Arial"/>
                                      <w:sz w:val="18"/>
                                      <w:szCs w:val="18"/>
                                      <w:lang w:val="en-US" w:bidi="ar-SA"/>
                                    </w:rPr>
                                  </w:pPr>
                                  <w:r>
                                    <w:rPr>
                                      <w:rFonts w:cs="Arial" w:hint="eastAsia"/>
                                      <w:sz w:val="18"/>
                                      <w:szCs w:val="18"/>
                                      <w:lang w:val="en-US" w:bidi="ar-SA"/>
                                    </w:rPr>
                                    <w:t>達成:0%(運休なし)</w:t>
                                  </w:r>
                                </w:p>
                              </w:tc>
                            </w:tr>
                            <w:tr w:rsidR="00E46EC7" w:rsidRPr="007D46C1" w14:paraId="67975A75" w14:textId="77777777" w:rsidTr="00E46EC7">
                              <w:trPr>
                                <w:trHeight w:val="309"/>
                                <w:jc w:val="center"/>
                              </w:trPr>
                              <w:tc>
                                <w:tcPr>
                                  <w:tcW w:w="28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6724DBB" w14:textId="0E8BB985" w:rsidR="00E46EC7" w:rsidRPr="00E46EC7" w:rsidRDefault="00E46EC7" w:rsidP="00E46EC7">
                                  <w:pPr>
                                    <w:widowControl/>
                                    <w:autoSpaceDE/>
                                    <w:autoSpaceDN/>
                                    <w:ind w:leftChars="0" w:left="0" w:firstLineChars="0" w:firstLine="0"/>
                                    <w:rPr>
                                      <w:rFonts w:cs="Arial"/>
                                      <w:sz w:val="18"/>
                                      <w:szCs w:val="18"/>
                                      <w:lang w:val="en-US" w:bidi="ar-SA"/>
                                    </w:rPr>
                                  </w:pPr>
                                  <w:r w:rsidRPr="00E46EC7">
                                    <w:rPr>
                                      <w:rFonts w:cs="Helvetica" w:hint="eastAsia"/>
                                      <w:color w:val="000000" w:themeColor="text1"/>
                                      <w:sz w:val="18"/>
                                      <w:szCs w:val="18"/>
                                      <w:lang w:val="en-US" w:bidi="ar-SA"/>
                                    </w:rPr>
                                    <w:t>自動走行割合</w:t>
                                  </w:r>
                                </w:p>
                              </w:tc>
                              <w:tc>
                                <w:tcPr>
                                  <w:tcW w:w="28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A1CF578" w14:textId="64467274" w:rsidR="00E46EC7" w:rsidRPr="00E46EC7" w:rsidRDefault="00E46EC7" w:rsidP="00E46EC7">
                                  <w:pPr>
                                    <w:widowControl/>
                                    <w:autoSpaceDE/>
                                    <w:autoSpaceDN/>
                                    <w:ind w:leftChars="0" w:left="0" w:firstLineChars="0" w:firstLine="0"/>
                                    <w:rPr>
                                      <w:rFonts w:cs="Arial"/>
                                      <w:sz w:val="18"/>
                                      <w:szCs w:val="18"/>
                                      <w:lang w:val="en-US" w:bidi="ar-SA"/>
                                    </w:rPr>
                                  </w:pPr>
                                  <w:r w:rsidRPr="00E46EC7">
                                    <w:rPr>
                                      <w:rFonts w:cs="Helvetica" w:hint="eastAsia"/>
                                      <w:color w:val="000000" w:themeColor="text1"/>
                                      <w:sz w:val="18"/>
                                      <w:szCs w:val="18"/>
                                      <w:lang w:val="en-US" w:eastAsia="zh-TW" w:bidi="ar-SA"/>
                                    </w:rPr>
                                    <w:t>自動走行割合</w:t>
                                  </w:r>
                                  <w:r>
                                    <w:rPr>
                                      <w:rFonts w:cs="Helvetica" w:hint="eastAsia"/>
                                      <w:color w:val="000000" w:themeColor="text1"/>
                                      <w:sz w:val="18"/>
                                      <w:szCs w:val="18"/>
                                      <w:lang w:val="en-US" w:bidi="ar-SA"/>
                                    </w:rPr>
                                    <w:t>９０</w:t>
                                  </w:r>
                                  <w:r w:rsidRPr="00E46EC7">
                                    <w:rPr>
                                      <w:rFonts w:cs="Helvetica" w:hint="eastAsia"/>
                                      <w:color w:val="000000" w:themeColor="text1"/>
                                      <w:sz w:val="18"/>
                                      <w:szCs w:val="18"/>
                                      <w:lang w:val="en-US" w:eastAsia="zh-TW" w:bidi="ar-SA"/>
                                    </w:rPr>
                                    <w:t>％以上</w:t>
                                  </w:r>
                                </w:p>
                              </w:tc>
                              <w:tc>
                                <w:tcPr>
                                  <w:tcW w:w="28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401E412" w14:textId="0095CD09" w:rsidR="00E46EC7" w:rsidRPr="00E46EC7" w:rsidRDefault="00E46EC7" w:rsidP="00E46EC7">
                                  <w:pPr>
                                    <w:widowControl/>
                                    <w:autoSpaceDE/>
                                    <w:autoSpaceDN/>
                                    <w:ind w:leftChars="0" w:left="0" w:firstLineChars="0" w:firstLine="0"/>
                                    <w:rPr>
                                      <w:rFonts w:cs="Arial"/>
                                      <w:sz w:val="18"/>
                                      <w:szCs w:val="18"/>
                                      <w:lang w:val="en-US" w:bidi="ar-SA"/>
                                    </w:rPr>
                                  </w:pPr>
                                  <w:r>
                                    <w:rPr>
                                      <w:rFonts w:cs="Arial" w:hint="eastAsia"/>
                                      <w:sz w:val="18"/>
                                      <w:szCs w:val="18"/>
                                      <w:lang w:val="en-US" w:bidi="ar-SA"/>
                                    </w:rPr>
                                    <w:t>達成:90.6%</w:t>
                                  </w:r>
                                </w:p>
                              </w:tc>
                            </w:tr>
                            <w:tr w:rsidR="00E46EC7" w:rsidRPr="007D46C1" w14:paraId="63AE8EBD" w14:textId="77777777" w:rsidTr="00E46EC7">
                              <w:trPr>
                                <w:jc w:val="center"/>
                              </w:trPr>
                              <w:tc>
                                <w:tcPr>
                                  <w:tcW w:w="28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4762521" w14:textId="633EA3C9" w:rsidR="00E46EC7" w:rsidRPr="00E46EC7" w:rsidRDefault="00E46EC7" w:rsidP="00E46EC7">
                                  <w:pPr>
                                    <w:widowControl/>
                                    <w:autoSpaceDE/>
                                    <w:autoSpaceDN/>
                                    <w:ind w:leftChars="0" w:left="0" w:firstLineChars="0" w:firstLine="0"/>
                                    <w:rPr>
                                      <w:rFonts w:cs="Arial"/>
                                      <w:sz w:val="18"/>
                                      <w:szCs w:val="18"/>
                                      <w:lang w:val="en-US" w:bidi="ar-SA"/>
                                    </w:rPr>
                                  </w:pPr>
                                  <w:r w:rsidRPr="00E46EC7">
                                    <w:rPr>
                                      <w:rFonts w:cs="Arial" w:hint="eastAsia"/>
                                      <w:sz w:val="18"/>
                                      <w:szCs w:val="18"/>
                                      <w:lang w:val="en-US" w:bidi="ar-SA"/>
                                    </w:rPr>
                                    <w:t>現地人材での自動運転ドライバー認定</w:t>
                                  </w:r>
                                </w:p>
                              </w:tc>
                              <w:tc>
                                <w:tcPr>
                                  <w:tcW w:w="28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37B28AC" w14:textId="6A812041" w:rsidR="00E46EC7" w:rsidRPr="00E46EC7" w:rsidRDefault="00E46EC7" w:rsidP="00E46EC7">
                                  <w:pPr>
                                    <w:widowControl/>
                                    <w:autoSpaceDE/>
                                    <w:autoSpaceDN/>
                                    <w:ind w:leftChars="0" w:left="0" w:firstLineChars="0" w:firstLine="0"/>
                                    <w:rPr>
                                      <w:rFonts w:cs="Arial"/>
                                      <w:sz w:val="18"/>
                                      <w:szCs w:val="18"/>
                                      <w:lang w:val="en-US" w:bidi="ar-SA"/>
                                    </w:rPr>
                                  </w:pPr>
                                  <w:r w:rsidRPr="00E46EC7">
                                    <w:rPr>
                                      <w:rFonts w:cs="Arial" w:hint="eastAsia"/>
                                      <w:sz w:val="18"/>
                                      <w:szCs w:val="18"/>
                                      <w:lang w:val="en-US" w:bidi="ar-SA"/>
                                    </w:rPr>
                                    <w:t>合格率１００％</w:t>
                                  </w:r>
                                </w:p>
                              </w:tc>
                              <w:tc>
                                <w:tcPr>
                                  <w:tcW w:w="28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6D4257B" w14:textId="1A19FC12" w:rsidR="00E46EC7" w:rsidRPr="00E46EC7" w:rsidRDefault="00E46EC7" w:rsidP="00E46EC7">
                                  <w:pPr>
                                    <w:widowControl/>
                                    <w:autoSpaceDE/>
                                    <w:autoSpaceDN/>
                                    <w:ind w:leftChars="0" w:left="0" w:firstLineChars="0" w:firstLine="0"/>
                                    <w:rPr>
                                      <w:rFonts w:cs="Arial"/>
                                      <w:sz w:val="18"/>
                                      <w:szCs w:val="18"/>
                                      <w:lang w:val="en-US" w:bidi="ar-SA"/>
                                    </w:rPr>
                                  </w:pPr>
                                  <w:r>
                                    <w:rPr>
                                      <w:rFonts w:cs="Arial" w:hint="eastAsia"/>
                                      <w:sz w:val="18"/>
                                      <w:szCs w:val="18"/>
                                      <w:lang w:val="en-US" w:bidi="ar-SA"/>
                                    </w:rPr>
                                    <w:t>達成:合格率100%</w:t>
                                  </w:r>
                                </w:p>
                              </w:tc>
                            </w:tr>
                          </w:tbl>
                          <w:p w14:paraId="494C9CBF" w14:textId="7D1B3869" w:rsidR="001C47C2" w:rsidRDefault="00E46EC7" w:rsidP="001C47C2">
                            <w:pPr>
                              <w:ind w:leftChars="0" w:left="0" w:firstLineChars="0" w:firstLine="0"/>
                              <w:rPr>
                                <w:lang w:val="en-US"/>
                              </w:rPr>
                            </w:pPr>
                            <w:r>
                              <w:rPr>
                                <w:lang w:val="en-US"/>
                              </w:rPr>
                              <w:br/>
                            </w:r>
                            <w:r>
                              <w:rPr>
                                <w:lang w:val="en-US"/>
                              </w:rPr>
                              <w:br/>
                            </w:r>
                            <w:r>
                              <w:rPr>
                                <w:rFonts w:hint="eastAsia"/>
                                <w:lang w:val="en-US"/>
                              </w:rPr>
                              <w:t>【課題】</w:t>
                            </w:r>
                            <w:r>
                              <w:rPr>
                                <w:lang w:val="en-US"/>
                              </w:rPr>
                              <w:br/>
                            </w:r>
                            <w:r w:rsidR="001C47C2" w:rsidRPr="001C47C2">
                              <w:rPr>
                                <w:lang w:val="en-US"/>
                              </w:rPr>
                              <w:t>特定の路上駐車や交差点での右左折時における手動介入が課題として</w:t>
                            </w:r>
                            <w:r w:rsidR="001C47C2">
                              <w:rPr>
                                <w:rFonts w:hint="eastAsia"/>
                                <w:lang w:val="en-US"/>
                              </w:rPr>
                              <w:t>上がっ</w:t>
                            </w:r>
                            <w:r w:rsidR="001C47C2" w:rsidRPr="001C47C2">
                              <w:rPr>
                                <w:lang w:val="en-US"/>
                              </w:rPr>
                              <w:t>た。これらの課題を解決するために、システムの認識精度の向上とともに、インフラ整備</w:t>
                            </w:r>
                            <w:r w:rsidR="001C47C2">
                              <w:rPr>
                                <w:rFonts w:hint="eastAsia"/>
                                <w:lang w:val="en-US"/>
                              </w:rPr>
                              <w:t>が重要である</w:t>
                            </w:r>
                            <w:r w:rsidR="001C47C2" w:rsidRPr="001C47C2">
                              <w:rPr>
                                <w:lang w:val="en-US"/>
                              </w:rPr>
                              <w:t>。 特に、</w:t>
                            </w:r>
                            <w:r w:rsidR="001C47C2">
                              <w:rPr>
                                <w:rFonts w:hint="eastAsia"/>
                                <w:lang w:val="en-US"/>
                              </w:rPr>
                              <w:t>システム</w:t>
                            </w:r>
                            <w:r w:rsidR="001C47C2" w:rsidRPr="001C47C2">
                              <w:rPr>
                                <w:lang w:val="en-US"/>
                              </w:rPr>
                              <w:t>による判断能力の向上やセンサーの最適化を進めることで、認識精度の向上が期待</w:t>
                            </w:r>
                            <w:r w:rsidR="001C47C2">
                              <w:rPr>
                                <w:rFonts w:hint="eastAsia"/>
                                <w:lang w:val="en-US"/>
                              </w:rPr>
                              <w:t>される</w:t>
                            </w:r>
                            <w:r w:rsidR="001C47C2" w:rsidRPr="001C47C2">
                              <w:rPr>
                                <w:lang w:val="en-US"/>
                              </w:rPr>
                              <w:t>。 さらに、信号機や</w:t>
                            </w:r>
                            <w:r w:rsidR="001C47C2">
                              <w:rPr>
                                <w:rFonts w:hint="eastAsia"/>
                                <w:lang w:val="en-US"/>
                              </w:rPr>
                              <w:t>看板</w:t>
                            </w:r>
                            <w:r w:rsidR="001C47C2" w:rsidRPr="001C47C2">
                              <w:rPr>
                                <w:lang w:val="en-US"/>
                              </w:rPr>
                              <w:t>の設置、自治体との連携による交通環境の改善が必要。</w:t>
                            </w:r>
                          </w:p>
                          <w:p w14:paraId="75FB2366" w14:textId="7DB7F0D4" w:rsidR="001C47C2" w:rsidRPr="001C47C2" w:rsidRDefault="001C47C2" w:rsidP="001C47C2">
                            <w:pPr>
                              <w:ind w:leftChars="0" w:left="0" w:firstLineChars="0" w:firstLine="0"/>
                              <w:rPr>
                                <w:lang w:val="en-US"/>
                              </w:rPr>
                            </w:pPr>
                            <w:r w:rsidRPr="001C47C2">
                              <w:rPr>
                                <w:lang w:val="en-US"/>
                              </w:rPr>
                              <w:t>次回の実証実験では、これらの課題解決に向けた技術開発と環境整備を一体的に進めることで、自動運転の安定性と実用性をさらに高め、社会実装に向けた確実なステップを築くことが求められる。</w:t>
                            </w:r>
                          </w:p>
                          <w:p w14:paraId="513E213A" w14:textId="12503EE6" w:rsidR="004A15FD" w:rsidRPr="001C47C2" w:rsidRDefault="004A15FD" w:rsidP="00B167D0">
                            <w:pPr>
                              <w:ind w:leftChars="0" w:left="0" w:firstLineChars="0"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3pt;margin-top:21.35pt;width:502.85pt;height:373.7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">
                <v:textbox>
                  <w:txbxContent>
                    <w:p w14:paraId="0286C7B6" w14:textId="77777777" w:rsidR="00E46EC7" w:rsidRPr="00E46EC7" w:rsidRDefault="00E46EC7" w:rsidP="00E46EC7">
                      <w:pPr>
                        <w:ind w:leftChars="0" w:left="0" w:firstLineChars="0" w:firstLine="0"/>
                        <w:rPr>
                          <w:lang w:val="en-US"/>
                        </w:rPr>
                      </w:pPr>
                      <w:r>
                        <w:rPr>
                          <w:rFonts w:hint="eastAsia"/>
                          <w:lang w:val="en-US"/>
                        </w:rPr>
                        <w:t>【成功】</w:t>
                      </w:r>
                      <w:r>
                        <w:rPr>
                          <w:lang w:val="en-US"/>
                        </w:rPr>
                        <w:br/>
                      </w:r>
                      <w:r w:rsidRPr="00E46EC7">
                        <w:rPr>
                          <w:rFonts w:hint="eastAsia"/>
                          <w:lang w:val="en-US"/>
                        </w:rPr>
                        <w:t>事前に設定した</w:t>
                      </w:r>
                      <w:r w:rsidRPr="00E46EC7">
                        <w:rPr>
                          <w:lang w:val="en-US"/>
                        </w:rPr>
                        <w:t>KPIをすべて達成出来た。実際の走行では事前に関係者間で懸念とされていた事象が要因の手動介入がほとんどであり、解消に向けて対策を講じやすくなった。</w:t>
                      </w:r>
                    </w:p>
                    <w:p w14:paraId="185012DA" w14:textId="07A8305E" w:rsidR="00E46EC7" w:rsidRDefault="00E46EC7" w:rsidP="00E46EC7">
                      <w:pPr>
                        <w:ind w:leftChars="0" w:left="0" w:firstLineChars="0" w:firstLine="0"/>
                        <w:rPr>
                          <w:lang w:val="en-US"/>
                        </w:rPr>
                      </w:pPr>
                      <w:r w:rsidRPr="00E46EC7">
                        <w:rPr>
                          <w:rFonts w:hint="eastAsia"/>
                          <w:lang w:val="en-US"/>
                        </w:rPr>
                        <w:t>設定した目標と実際の成果の比較を下記に示した。</w:t>
                      </w:r>
                      <w:r>
                        <w:rPr>
                          <w:lang w:val="en-US"/>
                        </w:rPr>
                        <w:br/>
                      </w:r>
                    </w:p>
                    <w:tbl>
                      <w:tblPr>
                        <w:tblW w:w="8680" w:type="dxa"/>
                        <w:jc w:val="center"/>
                        <w:tblCellMar>
                          <w:left w:w="0" w:type="dxa"/>
                          <w:right w:w="0" w:type="dxa"/>
                        </w:tblCellMar>
                        <w:tblLook w:val="0420" w:firstRow="1" w:lastRow="0" w:firstColumn="0" w:lastColumn="0" w:noHBand="0" w:noVBand="1"/>
                      </w:tblPr>
                      <w:tblGrid>
                        <w:gridCol w:w="2893"/>
                        <w:gridCol w:w="2894"/>
                        <w:gridCol w:w="2893"/>
                      </w:tblGrid>
                      <w:tr w:rsidR="00E46EC7" w:rsidRPr="007D46C1" w14:paraId="4040372E" w14:textId="77777777" w:rsidTr="00E46EC7">
                        <w:trPr>
                          <w:trHeight w:val="113"/>
                          <w:jc w:val="center"/>
                        </w:trPr>
                        <w:tc>
                          <w:tcPr>
                            <w:tcW w:w="28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EFEEAA" w14:textId="77777777" w:rsidR="00E46EC7" w:rsidRPr="00E46EC7" w:rsidRDefault="00E46EC7" w:rsidP="00E46EC7">
                            <w:pPr>
                              <w:widowControl/>
                              <w:autoSpaceDE/>
                              <w:autoSpaceDN/>
                              <w:ind w:leftChars="0" w:left="0" w:firstLineChars="0" w:firstLine="0"/>
                              <w:jc w:val="center"/>
                              <w:rPr>
                                <w:rFonts w:cs="Times New Roman"/>
                                <w:sz w:val="18"/>
                                <w:szCs w:val="18"/>
                                <w:lang w:val="en-US" w:bidi="ar-SA"/>
                              </w:rPr>
                            </w:pPr>
                            <w:r w:rsidRPr="00E46EC7">
                              <w:rPr>
                                <w:rFonts w:cs="ＭＳ 明朝" w:hint="eastAsia"/>
                                <w:sz w:val="18"/>
                                <w:szCs w:val="18"/>
                                <w:lang w:val="en-US" w:bidi="ar-SA"/>
                              </w:rPr>
                              <w:t>検証項目</w:t>
                            </w:r>
                          </w:p>
                        </w:tc>
                        <w:tc>
                          <w:tcPr>
                            <w:tcW w:w="28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A3D5CF" w14:textId="77777777" w:rsidR="00E46EC7" w:rsidRPr="00E46EC7" w:rsidRDefault="00E46EC7" w:rsidP="00E46EC7">
                            <w:pPr>
                              <w:widowControl/>
                              <w:autoSpaceDE/>
                              <w:autoSpaceDN/>
                              <w:ind w:leftChars="0" w:left="0" w:firstLineChars="0" w:firstLine="0"/>
                              <w:jc w:val="center"/>
                              <w:rPr>
                                <w:rFonts w:cs="Arial"/>
                                <w:sz w:val="18"/>
                                <w:szCs w:val="18"/>
                                <w:lang w:val="en-US" w:bidi="ar-SA"/>
                              </w:rPr>
                            </w:pPr>
                            <w:r w:rsidRPr="00E46EC7">
                              <w:rPr>
                                <w:rFonts w:cs="Helvetica" w:hint="eastAsia"/>
                                <w:color w:val="000000" w:themeColor="text1"/>
                                <w:sz w:val="18"/>
                                <w:szCs w:val="18"/>
                                <w:lang w:val="en-US" w:bidi="ar-SA"/>
                              </w:rPr>
                              <w:t>目標</w:t>
                            </w:r>
                          </w:p>
                        </w:tc>
                        <w:tc>
                          <w:tcPr>
                            <w:tcW w:w="28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4E4F2C" w14:textId="77777777" w:rsidR="00E46EC7" w:rsidRPr="00E46EC7" w:rsidRDefault="00E46EC7" w:rsidP="00E46EC7">
                            <w:pPr>
                              <w:widowControl/>
                              <w:autoSpaceDE/>
                              <w:autoSpaceDN/>
                              <w:ind w:leftChars="0" w:left="0" w:firstLineChars="0" w:firstLine="0"/>
                              <w:jc w:val="center"/>
                              <w:rPr>
                                <w:rFonts w:cs="Arial"/>
                                <w:sz w:val="18"/>
                                <w:szCs w:val="18"/>
                                <w:lang w:val="en-US" w:bidi="ar-SA"/>
                              </w:rPr>
                            </w:pPr>
                            <w:r w:rsidRPr="00E46EC7">
                              <w:rPr>
                                <w:rFonts w:cs="Helvetica" w:hint="eastAsia"/>
                                <w:color w:val="000000" w:themeColor="text1"/>
                                <w:sz w:val="18"/>
                                <w:szCs w:val="18"/>
                                <w:lang w:val="en-US" w:bidi="ar-SA"/>
                              </w:rPr>
                              <w:t>結果</w:t>
                            </w:r>
                          </w:p>
                        </w:tc>
                      </w:tr>
                      <w:tr w:rsidR="00E46EC7" w:rsidRPr="007D46C1" w14:paraId="349DDC34" w14:textId="77777777" w:rsidTr="00E46EC7">
                        <w:trPr>
                          <w:trHeight w:val="309"/>
                          <w:jc w:val="center"/>
                        </w:trPr>
                        <w:tc>
                          <w:tcPr>
                            <w:tcW w:w="28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91C4A3" w14:textId="77777777" w:rsidR="00E46EC7" w:rsidRPr="00E46EC7" w:rsidRDefault="00E46EC7" w:rsidP="00E46EC7">
                            <w:pPr>
                              <w:widowControl/>
                              <w:autoSpaceDE/>
                              <w:autoSpaceDN/>
                              <w:ind w:leftChars="0" w:left="0" w:firstLineChars="0" w:firstLine="0"/>
                              <w:rPr>
                                <w:rFonts w:cs="Arial"/>
                                <w:sz w:val="18"/>
                                <w:szCs w:val="18"/>
                                <w:lang w:val="en-US" w:bidi="ar-SA"/>
                              </w:rPr>
                            </w:pPr>
                            <w:r w:rsidRPr="00E46EC7">
                              <w:rPr>
                                <w:rFonts w:cs="Helvetica" w:hint="eastAsia"/>
                                <w:color w:val="000000" w:themeColor="text1"/>
                                <w:sz w:val="18"/>
                                <w:szCs w:val="18"/>
                                <w:lang w:val="en-US" w:bidi="ar-SA"/>
                              </w:rPr>
                              <w:t>自動運転システムの安定性</w:t>
                            </w:r>
                          </w:p>
                          <w:p w14:paraId="453194C1" w14:textId="77777777" w:rsidR="00E46EC7" w:rsidRPr="00E46EC7" w:rsidRDefault="00E46EC7" w:rsidP="00E46EC7">
                            <w:pPr>
                              <w:widowControl/>
                              <w:autoSpaceDE/>
                              <w:autoSpaceDN/>
                              <w:ind w:leftChars="0" w:left="0" w:firstLineChars="0" w:firstLine="0"/>
                              <w:rPr>
                                <w:rFonts w:cs="Arial"/>
                                <w:sz w:val="18"/>
                                <w:szCs w:val="18"/>
                                <w:lang w:val="en-US" w:bidi="ar-SA"/>
                              </w:rPr>
                            </w:pPr>
                            <w:r w:rsidRPr="00E46EC7">
                              <w:rPr>
                                <w:rFonts w:cs="Helvetica" w:hint="eastAsia"/>
                                <w:color w:val="000000" w:themeColor="text1"/>
                                <w:sz w:val="18"/>
                                <w:szCs w:val="18"/>
                                <w:lang w:val="en-US" w:bidi="ar-SA"/>
                              </w:rPr>
                              <w:t>(走行毎に対してシステムエラーを記録しシステムの安定性を検証)</w:t>
                            </w:r>
                          </w:p>
                        </w:tc>
                        <w:tc>
                          <w:tcPr>
                            <w:tcW w:w="28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248D8D" w14:textId="7A650A7E" w:rsidR="00E46EC7" w:rsidRPr="00E46EC7" w:rsidRDefault="00E46EC7" w:rsidP="00E46EC7">
                            <w:pPr>
                              <w:widowControl/>
                              <w:autoSpaceDE/>
                              <w:autoSpaceDN/>
                              <w:ind w:leftChars="0" w:left="0" w:firstLineChars="0" w:firstLine="0"/>
                              <w:rPr>
                                <w:rFonts w:cs="Arial"/>
                                <w:sz w:val="18"/>
                                <w:szCs w:val="18"/>
                                <w:lang w:val="en-US" w:bidi="ar-SA"/>
                              </w:rPr>
                            </w:pPr>
                            <w:r w:rsidRPr="00E46EC7">
                              <w:rPr>
                                <w:rFonts w:cs="Helvetica" w:hint="eastAsia"/>
                                <w:color w:val="000000" w:themeColor="text1"/>
                                <w:sz w:val="18"/>
                                <w:szCs w:val="18"/>
                                <w:lang w:val="en-US" w:bidi="ar-SA"/>
                              </w:rPr>
                              <w:t>総走行本数の内、</w:t>
                            </w:r>
                            <w:r>
                              <w:rPr>
                                <w:rFonts w:cs="Helvetica" w:hint="eastAsia"/>
                                <w:color w:val="000000" w:themeColor="text1"/>
                                <w:sz w:val="18"/>
                                <w:szCs w:val="18"/>
                                <w:lang w:val="en-US" w:bidi="ar-SA"/>
                              </w:rPr>
                              <w:t>１０</w:t>
                            </w:r>
                            <w:r w:rsidRPr="00E46EC7">
                              <w:rPr>
                                <w:rFonts w:cs="Helvetica" w:hint="eastAsia"/>
                                <w:color w:val="000000" w:themeColor="text1"/>
                                <w:sz w:val="18"/>
                                <w:szCs w:val="18"/>
                                <w:lang w:val="en-US" w:bidi="ar-SA"/>
                              </w:rPr>
                              <w:t>％以下</w:t>
                            </w:r>
                          </w:p>
                        </w:tc>
                        <w:tc>
                          <w:tcPr>
                            <w:tcW w:w="28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757211C" w14:textId="336C692B" w:rsidR="00E46EC7" w:rsidRPr="00E46EC7" w:rsidRDefault="00E46EC7" w:rsidP="00E46EC7">
                            <w:pPr>
                              <w:widowControl/>
                              <w:autoSpaceDE/>
                              <w:autoSpaceDN/>
                              <w:ind w:leftChars="0" w:left="0" w:firstLineChars="0" w:firstLine="0"/>
                              <w:rPr>
                                <w:rFonts w:cs="Arial"/>
                                <w:sz w:val="18"/>
                                <w:szCs w:val="18"/>
                                <w:lang w:val="en-US" w:bidi="ar-SA"/>
                              </w:rPr>
                            </w:pPr>
                            <w:r>
                              <w:rPr>
                                <w:rFonts w:cs="Arial" w:hint="eastAsia"/>
                                <w:sz w:val="18"/>
                                <w:szCs w:val="18"/>
                                <w:lang w:val="en-US" w:bidi="ar-SA"/>
                              </w:rPr>
                              <w:t>達成:0%</w:t>
                            </w:r>
                          </w:p>
                        </w:tc>
                      </w:tr>
                      <w:tr w:rsidR="00E46EC7" w:rsidRPr="007D46C1" w14:paraId="1922C87E" w14:textId="77777777" w:rsidTr="00E46EC7">
                        <w:trPr>
                          <w:trHeight w:val="309"/>
                          <w:jc w:val="center"/>
                        </w:trPr>
                        <w:tc>
                          <w:tcPr>
                            <w:tcW w:w="28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715971A" w14:textId="44B55EAA" w:rsidR="00E46EC7" w:rsidRPr="00E46EC7" w:rsidRDefault="00E46EC7" w:rsidP="00E46EC7">
                            <w:pPr>
                              <w:widowControl/>
                              <w:autoSpaceDE/>
                              <w:autoSpaceDN/>
                              <w:ind w:leftChars="0" w:left="0" w:firstLineChars="0" w:firstLine="0"/>
                              <w:rPr>
                                <w:rFonts w:cs="Arial"/>
                                <w:sz w:val="18"/>
                                <w:szCs w:val="18"/>
                                <w:lang w:val="en-US" w:bidi="ar-SA"/>
                              </w:rPr>
                            </w:pPr>
                            <w:r w:rsidRPr="00E46EC7">
                              <w:rPr>
                                <w:rFonts w:cs="Helvetica" w:hint="eastAsia"/>
                                <w:color w:val="000000" w:themeColor="text1"/>
                                <w:sz w:val="18"/>
                                <w:szCs w:val="18"/>
                                <w:lang w:val="en-US" w:bidi="ar-SA"/>
                              </w:rPr>
                              <w:t>運休率から見た実装の可能性</w:t>
                            </w:r>
                          </w:p>
                        </w:tc>
                        <w:tc>
                          <w:tcPr>
                            <w:tcW w:w="28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2527C9E" w14:textId="4FDD58CA" w:rsidR="00E46EC7" w:rsidRPr="00E46EC7" w:rsidRDefault="00E46EC7" w:rsidP="00E46EC7">
                            <w:pPr>
                              <w:widowControl/>
                              <w:autoSpaceDE/>
                              <w:autoSpaceDN/>
                              <w:ind w:leftChars="0" w:left="0" w:firstLineChars="0" w:firstLine="0"/>
                              <w:rPr>
                                <w:rFonts w:cs="Arial"/>
                                <w:sz w:val="18"/>
                                <w:szCs w:val="18"/>
                                <w:lang w:val="en-US" w:bidi="ar-SA"/>
                              </w:rPr>
                            </w:pPr>
                            <w:r w:rsidRPr="00E46EC7">
                              <w:rPr>
                                <w:rFonts w:cs="Helvetica" w:hint="eastAsia"/>
                                <w:color w:val="000000" w:themeColor="text1"/>
                                <w:sz w:val="18"/>
                                <w:szCs w:val="18"/>
                                <w:lang w:val="en-US" w:bidi="ar-SA"/>
                              </w:rPr>
                              <w:t>総運行数の内、</w:t>
                            </w:r>
                            <w:r>
                              <w:rPr>
                                <w:rFonts w:cs="Helvetica" w:hint="eastAsia"/>
                                <w:color w:val="000000" w:themeColor="text1"/>
                                <w:sz w:val="18"/>
                                <w:szCs w:val="18"/>
                                <w:lang w:val="en-US" w:bidi="ar-SA"/>
                              </w:rPr>
                              <w:t>５</w:t>
                            </w:r>
                            <w:r w:rsidRPr="00E46EC7">
                              <w:rPr>
                                <w:rFonts w:cs="Helvetica" w:hint="eastAsia"/>
                                <w:color w:val="000000" w:themeColor="text1"/>
                                <w:sz w:val="18"/>
                                <w:szCs w:val="18"/>
                                <w:lang w:val="en-US" w:bidi="ar-SA"/>
                              </w:rPr>
                              <w:t>％以下</w:t>
                            </w:r>
                          </w:p>
                        </w:tc>
                        <w:tc>
                          <w:tcPr>
                            <w:tcW w:w="28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1836768" w14:textId="7484F3A7" w:rsidR="00E46EC7" w:rsidRPr="00E46EC7" w:rsidRDefault="00E46EC7" w:rsidP="00E46EC7">
                            <w:pPr>
                              <w:widowControl/>
                              <w:autoSpaceDE/>
                              <w:autoSpaceDN/>
                              <w:ind w:leftChars="0" w:left="0" w:firstLineChars="0" w:firstLine="0"/>
                              <w:rPr>
                                <w:rFonts w:cs="Arial"/>
                                <w:sz w:val="18"/>
                                <w:szCs w:val="18"/>
                                <w:lang w:val="en-US" w:bidi="ar-SA"/>
                              </w:rPr>
                            </w:pPr>
                            <w:r>
                              <w:rPr>
                                <w:rFonts w:cs="Arial" w:hint="eastAsia"/>
                                <w:sz w:val="18"/>
                                <w:szCs w:val="18"/>
                                <w:lang w:val="en-US" w:bidi="ar-SA"/>
                              </w:rPr>
                              <w:t>達成:0%(運休なし)</w:t>
                            </w:r>
                          </w:p>
                        </w:tc>
                      </w:tr>
                      <w:tr w:rsidR="00E46EC7" w:rsidRPr="007D46C1" w14:paraId="67975A75" w14:textId="77777777" w:rsidTr="00E46EC7">
                        <w:trPr>
                          <w:trHeight w:val="309"/>
                          <w:jc w:val="center"/>
                        </w:trPr>
                        <w:tc>
                          <w:tcPr>
                            <w:tcW w:w="28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6724DBB" w14:textId="0E8BB985" w:rsidR="00E46EC7" w:rsidRPr="00E46EC7" w:rsidRDefault="00E46EC7" w:rsidP="00E46EC7">
                            <w:pPr>
                              <w:widowControl/>
                              <w:autoSpaceDE/>
                              <w:autoSpaceDN/>
                              <w:ind w:leftChars="0" w:left="0" w:firstLineChars="0" w:firstLine="0"/>
                              <w:rPr>
                                <w:rFonts w:cs="Arial"/>
                                <w:sz w:val="18"/>
                                <w:szCs w:val="18"/>
                                <w:lang w:val="en-US" w:bidi="ar-SA"/>
                              </w:rPr>
                            </w:pPr>
                            <w:r w:rsidRPr="00E46EC7">
                              <w:rPr>
                                <w:rFonts w:cs="Helvetica" w:hint="eastAsia"/>
                                <w:color w:val="000000" w:themeColor="text1"/>
                                <w:sz w:val="18"/>
                                <w:szCs w:val="18"/>
                                <w:lang w:val="en-US" w:bidi="ar-SA"/>
                              </w:rPr>
                              <w:t>自動走行割合</w:t>
                            </w:r>
                          </w:p>
                        </w:tc>
                        <w:tc>
                          <w:tcPr>
                            <w:tcW w:w="28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A1CF578" w14:textId="64467274" w:rsidR="00E46EC7" w:rsidRPr="00E46EC7" w:rsidRDefault="00E46EC7" w:rsidP="00E46EC7">
                            <w:pPr>
                              <w:widowControl/>
                              <w:autoSpaceDE/>
                              <w:autoSpaceDN/>
                              <w:ind w:leftChars="0" w:left="0" w:firstLineChars="0" w:firstLine="0"/>
                              <w:rPr>
                                <w:rFonts w:cs="Arial"/>
                                <w:sz w:val="18"/>
                                <w:szCs w:val="18"/>
                                <w:lang w:val="en-US" w:bidi="ar-SA"/>
                              </w:rPr>
                            </w:pPr>
                            <w:r w:rsidRPr="00E46EC7">
                              <w:rPr>
                                <w:rFonts w:cs="Helvetica" w:hint="eastAsia"/>
                                <w:color w:val="000000" w:themeColor="text1"/>
                                <w:sz w:val="18"/>
                                <w:szCs w:val="18"/>
                                <w:lang w:val="en-US" w:eastAsia="zh-TW" w:bidi="ar-SA"/>
                              </w:rPr>
                              <w:t>自動走行割合</w:t>
                            </w:r>
                            <w:r>
                              <w:rPr>
                                <w:rFonts w:cs="Helvetica" w:hint="eastAsia"/>
                                <w:color w:val="000000" w:themeColor="text1"/>
                                <w:sz w:val="18"/>
                                <w:szCs w:val="18"/>
                                <w:lang w:val="en-US" w:bidi="ar-SA"/>
                              </w:rPr>
                              <w:t>９０</w:t>
                            </w:r>
                            <w:r w:rsidRPr="00E46EC7">
                              <w:rPr>
                                <w:rFonts w:cs="Helvetica" w:hint="eastAsia"/>
                                <w:color w:val="000000" w:themeColor="text1"/>
                                <w:sz w:val="18"/>
                                <w:szCs w:val="18"/>
                                <w:lang w:val="en-US" w:eastAsia="zh-TW" w:bidi="ar-SA"/>
                              </w:rPr>
                              <w:t>％以上</w:t>
                            </w:r>
                          </w:p>
                        </w:tc>
                        <w:tc>
                          <w:tcPr>
                            <w:tcW w:w="28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401E412" w14:textId="0095CD09" w:rsidR="00E46EC7" w:rsidRPr="00E46EC7" w:rsidRDefault="00E46EC7" w:rsidP="00E46EC7">
                            <w:pPr>
                              <w:widowControl/>
                              <w:autoSpaceDE/>
                              <w:autoSpaceDN/>
                              <w:ind w:leftChars="0" w:left="0" w:firstLineChars="0" w:firstLine="0"/>
                              <w:rPr>
                                <w:rFonts w:cs="Arial"/>
                                <w:sz w:val="18"/>
                                <w:szCs w:val="18"/>
                                <w:lang w:val="en-US" w:bidi="ar-SA"/>
                              </w:rPr>
                            </w:pPr>
                            <w:r>
                              <w:rPr>
                                <w:rFonts w:cs="Arial" w:hint="eastAsia"/>
                                <w:sz w:val="18"/>
                                <w:szCs w:val="18"/>
                                <w:lang w:val="en-US" w:bidi="ar-SA"/>
                              </w:rPr>
                              <w:t>達成:90.6%</w:t>
                            </w:r>
                          </w:p>
                        </w:tc>
                      </w:tr>
                      <w:tr w:rsidR="00E46EC7" w:rsidRPr="007D46C1" w14:paraId="63AE8EBD" w14:textId="77777777" w:rsidTr="00E46EC7">
                        <w:trPr>
                          <w:jc w:val="center"/>
                        </w:trPr>
                        <w:tc>
                          <w:tcPr>
                            <w:tcW w:w="28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4762521" w14:textId="633EA3C9" w:rsidR="00E46EC7" w:rsidRPr="00E46EC7" w:rsidRDefault="00E46EC7" w:rsidP="00E46EC7">
                            <w:pPr>
                              <w:widowControl/>
                              <w:autoSpaceDE/>
                              <w:autoSpaceDN/>
                              <w:ind w:leftChars="0" w:left="0" w:firstLineChars="0" w:firstLine="0"/>
                              <w:rPr>
                                <w:rFonts w:cs="Arial"/>
                                <w:sz w:val="18"/>
                                <w:szCs w:val="18"/>
                                <w:lang w:val="en-US" w:bidi="ar-SA"/>
                              </w:rPr>
                            </w:pPr>
                            <w:r w:rsidRPr="00E46EC7">
                              <w:rPr>
                                <w:rFonts w:cs="Arial" w:hint="eastAsia"/>
                                <w:sz w:val="18"/>
                                <w:szCs w:val="18"/>
                                <w:lang w:val="en-US" w:bidi="ar-SA"/>
                              </w:rPr>
                              <w:t>現地人材での自動運転ドライバー認定</w:t>
                            </w:r>
                          </w:p>
                        </w:tc>
                        <w:tc>
                          <w:tcPr>
                            <w:tcW w:w="28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37B28AC" w14:textId="6A812041" w:rsidR="00E46EC7" w:rsidRPr="00E46EC7" w:rsidRDefault="00E46EC7" w:rsidP="00E46EC7">
                            <w:pPr>
                              <w:widowControl/>
                              <w:autoSpaceDE/>
                              <w:autoSpaceDN/>
                              <w:ind w:leftChars="0" w:left="0" w:firstLineChars="0" w:firstLine="0"/>
                              <w:rPr>
                                <w:rFonts w:cs="Arial"/>
                                <w:sz w:val="18"/>
                                <w:szCs w:val="18"/>
                                <w:lang w:val="en-US" w:bidi="ar-SA"/>
                              </w:rPr>
                            </w:pPr>
                            <w:r w:rsidRPr="00E46EC7">
                              <w:rPr>
                                <w:rFonts w:cs="Arial" w:hint="eastAsia"/>
                                <w:sz w:val="18"/>
                                <w:szCs w:val="18"/>
                                <w:lang w:val="en-US" w:bidi="ar-SA"/>
                              </w:rPr>
                              <w:t>合格率１００％</w:t>
                            </w:r>
                          </w:p>
                        </w:tc>
                        <w:tc>
                          <w:tcPr>
                            <w:tcW w:w="28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6D4257B" w14:textId="1A19FC12" w:rsidR="00E46EC7" w:rsidRPr="00E46EC7" w:rsidRDefault="00E46EC7" w:rsidP="00E46EC7">
                            <w:pPr>
                              <w:widowControl/>
                              <w:autoSpaceDE/>
                              <w:autoSpaceDN/>
                              <w:ind w:leftChars="0" w:left="0" w:firstLineChars="0" w:firstLine="0"/>
                              <w:rPr>
                                <w:rFonts w:cs="Arial"/>
                                <w:sz w:val="18"/>
                                <w:szCs w:val="18"/>
                                <w:lang w:val="en-US" w:bidi="ar-SA"/>
                              </w:rPr>
                            </w:pPr>
                            <w:r>
                              <w:rPr>
                                <w:rFonts w:cs="Arial" w:hint="eastAsia"/>
                                <w:sz w:val="18"/>
                                <w:szCs w:val="18"/>
                                <w:lang w:val="en-US" w:bidi="ar-SA"/>
                              </w:rPr>
                              <w:t>達成:合格率100%</w:t>
                            </w:r>
                          </w:p>
                        </w:tc>
                      </w:tr>
                    </w:tbl>
                    <w:p w14:paraId="494C9CBF" w14:textId="7D1B3869" w:rsidR="001C47C2" w:rsidRDefault="00E46EC7" w:rsidP="001C47C2">
                      <w:pPr>
                        <w:ind w:leftChars="0" w:left="0" w:firstLineChars="0" w:firstLine="0"/>
                        <w:rPr>
                          <w:lang w:val="en-US"/>
                        </w:rPr>
                      </w:pPr>
                      <w:r>
                        <w:rPr>
                          <w:lang w:val="en-US"/>
                        </w:rPr>
                        <w:br/>
                      </w:r>
                      <w:r>
                        <w:rPr>
                          <w:lang w:val="en-US"/>
                        </w:rPr>
                        <w:br/>
                      </w:r>
                      <w:r>
                        <w:rPr>
                          <w:rFonts w:hint="eastAsia"/>
                          <w:lang w:val="en-US"/>
                        </w:rPr>
                        <w:t>【課題】</w:t>
                      </w:r>
                      <w:r>
                        <w:rPr>
                          <w:lang w:val="en-US"/>
                        </w:rPr>
                        <w:br/>
                      </w:r>
                      <w:r w:rsidR="001C47C2" w:rsidRPr="001C47C2">
                        <w:rPr>
                          <w:lang w:val="en-US"/>
                        </w:rPr>
                        <w:t>特定の路上駐車や交差点での右左折時における手動介入が課題として</w:t>
                      </w:r>
                      <w:r w:rsidR="001C47C2">
                        <w:rPr>
                          <w:rFonts w:hint="eastAsia"/>
                          <w:lang w:val="en-US"/>
                        </w:rPr>
                        <w:t>上がっ</w:t>
                      </w:r>
                      <w:r w:rsidR="001C47C2" w:rsidRPr="001C47C2">
                        <w:rPr>
                          <w:lang w:val="en-US"/>
                        </w:rPr>
                        <w:t>た。これらの課題を解決するために、システムの認識精度の向上とともに、インフラ整備</w:t>
                      </w:r>
                      <w:r w:rsidR="001C47C2">
                        <w:rPr>
                          <w:rFonts w:hint="eastAsia"/>
                          <w:lang w:val="en-US"/>
                        </w:rPr>
                        <w:t>が重要である</w:t>
                      </w:r>
                      <w:r w:rsidR="001C47C2" w:rsidRPr="001C47C2">
                        <w:rPr>
                          <w:lang w:val="en-US"/>
                        </w:rPr>
                        <w:t>。 特に、</w:t>
                      </w:r>
                      <w:r w:rsidR="001C47C2">
                        <w:rPr>
                          <w:rFonts w:hint="eastAsia"/>
                          <w:lang w:val="en-US"/>
                        </w:rPr>
                        <w:t>システム</w:t>
                      </w:r>
                      <w:r w:rsidR="001C47C2" w:rsidRPr="001C47C2">
                        <w:rPr>
                          <w:lang w:val="en-US"/>
                        </w:rPr>
                        <w:t>による判断能力の向上やセンサーの最適化を進めることで、認識精度の向上が期待</w:t>
                      </w:r>
                      <w:r w:rsidR="001C47C2">
                        <w:rPr>
                          <w:rFonts w:hint="eastAsia"/>
                          <w:lang w:val="en-US"/>
                        </w:rPr>
                        <w:t>される</w:t>
                      </w:r>
                      <w:r w:rsidR="001C47C2" w:rsidRPr="001C47C2">
                        <w:rPr>
                          <w:lang w:val="en-US"/>
                        </w:rPr>
                        <w:t>。 さらに、信号機や</w:t>
                      </w:r>
                      <w:r w:rsidR="001C47C2">
                        <w:rPr>
                          <w:rFonts w:hint="eastAsia"/>
                          <w:lang w:val="en-US"/>
                        </w:rPr>
                        <w:t>看板</w:t>
                      </w:r>
                      <w:r w:rsidR="001C47C2" w:rsidRPr="001C47C2">
                        <w:rPr>
                          <w:lang w:val="en-US"/>
                        </w:rPr>
                        <w:t>の設置、自治体との連携による交通環境の改善が必要。</w:t>
                      </w:r>
                    </w:p>
                    <w:p w14:paraId="75FB2366" w14:textId="7DB7F0D4" w:rsidR="001C47C2" w:rsidRPr="001C47C2" w:rsidRDefault="001C47C2" w:rsidP="001C47C2">
                      <w:pPr>
                        <w:ind w:leftChars="0" w:left="0" w:firstLineChars="0" w:firstLine="0"/>
                        <w:rPr>
                          <w:lang w:val="en-US"/>
                        </w:rPr>
                      </w:pPr>
                      <w:r w:rsidRPr="001C47C2">
                        <w:rPr>
                          <w:lang w:val="en-US"/>
                        </w:rPr>
                        <w:t>次回の実証実験では、これらの課題解決に向けた技術開発と環境整備を一体的に進めることで、自動運転の安定性と実用性をさらに高め、社会実装に向けた確実なステップを築くことが求められる。</w:t>
                      </w:r>
                    </w:p>
                    <w:p w14:paraId="513E213A" w14:textId="12503EE6" w:rsidR="004A15FD" w:rsidRPr="001C47C2" w:rsidRDefault="004A15FD" w:rsidP="00B167D0">
                      <w:pPr>
                        <w:ind w:leftChars="0" w:left="0" w:firstLineChars="0" w:firstLine="0"/>
                        <w:rPr>
                          <w:lang w:val="en-US"/>
                        </w:rPr>
                      </w:pP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w:lastRenderedPageBreak/>
        <mc:AlternateContent>
          <mc:Choice Requires="wps">
            <w:drawing>
              <wp:anchor distT="45720" distB="45720" distL="114300" distR="114300" simplePos="0" relativeHeight="251658244" behindDoc="0" locked="0" layoutInCell="1" allowOverlap="1" wp14:anchorId="6F957456" wp14:editId="4B26721D">
                <wp:simplePos x="0" y="0"/>
                <wp:positionH relativeFrom="column">
                  <wp:posOffset>635</wp:posOffset>
                </wp:positionH>
                <wp:positionV relativeFrom="paragraph">
                  <wp:posOffset>245110</wp:posOffset>
                </wp:positionV>
                <wp:extent cx="6386195" cy="2842260"/>
                <wp:effectExtent l="0" t="0" r="14605" b="1524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842260"/>
                        </a:xfrm>
                        <a:prstGeom prst="rect">
                          <a:avLst/>
                        </a:prstGeom>
                        <a:solidFill>
                          <a:srgbClr val="FFFFFF"/>
                        </a:solidFill>
                        <a:ln w="9525">
                          <a:solidFill>
                            <a:srgbClr val="000000"/>
                          </a:solidFill>
                          <a:miter lim="800000"/>
                          <a:headEnd/>
                          <a:tailEnd/>
                        </a:ln>
                      </wps:spPr>
                      <wps:txbx>
                        <w:txbxContent>
                          <w:p w14:paraId="01D7CA57" w14:textId="248A5A69" w:rsidR="002B4905" w:rsidRDefault="002B4905" w:rsidP="002B4905">
                            <w:pPr>
                              <w:ind w:leftChars="0" w:left="0" w:firstLineChars="0" w:firstLine="0"/>
                            </w:pPr>
                            <w:r>
                              <w:rPr>
                                <w:rFonts w:hint="eastAsia"/>
                              </w:rPr>
                              <w:t>【成果】</w:t>
                            </w:r>
                            <w:r>
                              <w:br/>
                            </w:r>
                            <w:r>
                              <w:rPr>
                                <w:rFonts w:hint="eastAsia"/>
                              </w:rPr>
                              <w:t>利用者ニーズの検証では96％が自動運転バスの導入に肯定的な意見を得ることができた。また複数回乗車する試乗者などもおり再利用という観点では成功したと言える。地域住民のみならず、宗像市以外からの参加者も多く見受けられ周辺への影響が高いと言える。</w:t>
                            </w:r>
                            <w:r w:rsidR="00B130E8" w:rsidRPr="00B130E8">
                              <w:rPr>
                                <w:rFonts w:hint="eastAsia"/>
                              </w:rPr>
                              <w:t>今後の自動運転で地域を発展させることもできると思われる</w:t>
                            </w:r>
                            <w:r w:rsidR="00B130E8">
                              <w:rPr>
                                <w:rFonts w:hint="eastAsia"/>
                              </w:rPr>
                              <w:t>。また実装化した際の導入に関して肯定的な意見が9割近くあり社会受容性が高く、</w:t>
                            </w:r>
                            <w:r w:rsidR="00B130E8" w:rsidRPr="00B130E8">
                              <w:rPr>
                                <w:rFonts w:hint="eastAsia"/>
                              </w:rPr>
                              <w:t>既存のバス路線も加味しながら、</w:t>
                            </w:r>
                            <w:r w:rsidR="00B130E8">
                              <w:rPr>
                                <w:rFonts w:hint="eastAsia"/>
                              </w:rPr>
                              <w:t>周辺</w:t>
                            </w:r>
                            <w:r w:rsidR="00B130E8" w:rsidRPr="00B130E8">
                              <w:rPr>
                                <w:rFonts w:hint="eastAsia"/>
                              </w:rPr>
                              <w:t>の施設にアクセスする公共交通を、自動運転を活用し構築する事で、住民の利便性向上に繋がるとともに地域コミュニティの強化が期待される。</w:t>
                            </w:r>
                          </w:p>
                          <w:p w14:paraId="1026B77F" w14:textId="77777777" w:rsidR="00F5100E" w:rsidRDefault="00F5100E" w:rsidP="002B4905">
                            <w:pPr>
                              <w:ind w:leftChars="0" w:left="0" w:firstLineChars="0" w:firstLine="0"/>
                            </w:pPr>
                          </w:p>
                          <w:p w14:paraId="4E7A2D64" w14:textId="77777777" w:rsidR="002B4905" w:rsidRDefault="002B4905" w:rsidP="002B4905">
                            <w:pPr>
                              <w:ind w:leftChars="0" w:left="0" w:firstLineChars="0" w:firstLine="0"/>
                            </w:pPr>
                            <w:r>
                              <w:rPr>
                                <w:rFonts w:hint="eastAsia"/>
                              </w:rPr>
                              <w:t>【課題】</w:t>
                            </w:r>
                          </w:p>
                          <w:p w14:paraId="0FDB868A" w14:textId="45133479" w:rsidR="004A15FD" w:rsidRDefault="002B4905" w:rsidP="00B167D0">
                            <w:pPr>
                              <w:ind w:leftChars="0" w:left="0" w:firstLineChars="0" w:firstLine="0"/>
                            </w:pPr>
                            <w:r>
                              <w:rPr>
                                <w:rFonts w:hint="eastAsia"/>
                              </w:rPr>
                              <w:t>安全面という観点では７４％のみ安全と回答をしており、走行中の車両停止や他車両とのすれ違い時などに危険と感じた意見が目立った。また乗り心地が参加者の想定した物よりも低かったためネガティブな意見が多数あった。車両性能や道路環境が起因によるものなどが原因と見られるため、次年度以降の車両性能向上や挙動の改善などを関係者間で共有し議論して対応してい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5pt;margin-top:19.3pt;width:502.85pt;height:223.8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">
                <v:textbox>
                  <w:txbxContent>
                    <w:p w14:paraId="01D7CA57" w14:textId="248A5A69" w:rsidR="002B4905" w:rsidRDefault="002B4905" w:rsidP="002B4905">
                      <w:pPr>
                        <w:ind w:leftChars="0" w:left="0" w:firstLineChars="0" w:firstLine="0"/>
                      </w:pPr>
                      <w:r>
                        <w:rPr>
                          <w:rFonts w:hint="eastAsia"/>
                        </w:rPr>
                        <w:t>【成果】</w:t>
                      </w:r>
                      <w:r>
                        <w:br/>
                      </w:r>
                      <w:r>
                        <w:rPr>
                          <w:rFonts w:hint="eastAsia"/>
                        </w:rPr>
                        <w:t>利用者ニーズの検証では96％が自動運転バスの導入に肯定的な意見を得ることができた。また複数回乗車する試乗者などもおり再利用という観点では成功したと言える。地域住民のみならず、宗像市以外からの参加者も多く見受けられ周辺への影響が高いと言える。</w:t>
                      </w:r>
                      <w:r w:rsidR="00B130E8" w:rsidRPr="00B130E8">
                        <w:rPr>
                          <w:rFonts w:hint="eastAsia"/>
                        </w:rPr>
                        <w:t>今後の自動運転で地域を発展させることもできると思われる</w:t>
                      </w:r>
                      <w:r w:rsidR="00B130E8">
                        <w:rPr>
                          <w:rFonts w:hint="eastAsia"/>
                        </w:rPr>
                        <w:t>。また実装化した際の導入に関して肯定的な意見が9割近くあり社会受容性が高く、</w:t>
                      </w:r>
                      <w:r w:rsidR="00B130E8" w:rsidRPr="00B130E8">
                        <w:rPr>
                          <w:rFonts w:hint="eastAsia"/>
                        </w:rPr>
                        <w:t>既存のバス路線も加味しながら、</w:t>
                      </w:r>
                      <w:r w:rsidR="00B130E8">
                        <w:rPr>
                          <w:rFonts w:hint="eastAsia"/>
                        </w:rPr>
                        <w:t>周辺</w:t>
                      </w:r>
                      <w:r w:rsidR="00B130E8" w:rsidRPr="00B130E8">
                        <w:rPr>
                          <w:rFonts w:hint="eastAsia"/>
                        </w:rPr>
                        <w:t>の施設にアクセスする公共交通を、自動運転を活用し構築する事で、住民の利便性向上に繋がるとともに地域コミュニティの強化が期待される。</w:t>
                      </w:r>
                    </w:p>
                    <w:p w14:paraId="1026B77F" w14:textId="77777777" w:rsidR="00F5100E" w:rsidRDefault="00F5100E" w:rsidP="002B4905">
                      <w:pPr>
                        <w:ind w:leftChars="0" w:left="0" w:firstLineChars="0" w:firstLine="0"/>
                        <w:rPr>
                          <w:rFonts w:hint="eastAsia"/>
                        </w:rPr>
                      </w:pPr>
                    </w:p>
                    <w:p w14:paraId="4E7A2D64" w14:textId="77777777" w:rsidR="002B4905" w:rsidRDefault="002B4905" w:rsidP="002B4905">
                      <w:pPr>
                        <w:ind w:leftChars="0" w:left="0" w:firstLineChars="0" w:firstLine="0"/>
                      </w:pPr>
                      <w:r>
                        <w:rPr>
                          <w:rFonts w:hint="eastAsia"/>
                        </w:rPr>
                        <w:t>【課題】</w:t>
                      </w:r>
                    </w:p>
                    <w:p w14:paraId="0FDB868A" w14:textId="45133479" w:rsidR="004A15FD" w:rsidRDefault="002B4905" w:rsidP="00B167D0">
                      <w:pPr>
                        <w:ind w:leftChars="0" w:left="0" w:firstLineChars="0" w:firstLine="0"/>
                      </w:pPr>
                      <w:r>
                        <w:rPr>
                          <w:rFonts w:hint="eastAsia"/>
                        </w:rPr>
                        <w:t>安全面という観点では７４％のみ安全と回答をしており、走行中の車両停止や他車両とのすれ違い時などに危険と感じた意見が目立った。また乗り心地が参加者の想定した物よりも低かったためネガティブな意見が多数あった。車両性能や道路環境が起因によるものなどが原因と見られるため、次年度以降の車両性能向上や挙動の改善などを関係者間で共有し議論して対応していく。</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B1FFB3" w14:textId="77777777" w:rsidR="00510923" w:rsidRDefault="00510923" w:rsidP="00456450">
      <w:r>
        <w:separator/>
      </w:r>
    </w:p>
  </w:endnote>
  <w:endnote w:type="continuationSeparator" w:id="0">
    <w:p w14:paraId="51FE3F7E" w14:textId="77777777" w:rsidR="00510923" w:rsidRDefault="00510923" w:rsidP="00456450">
      <w:r>
        <w:continuationSeparator/>
      </w:r>
    </w:p>
  </w:endnote>
  <w:endnote w:type="continuationNotice" w:id="1">
    <w:p w14:paraId="408D0A59" w14:textId="77777777" w:rsidR="009F57F5" w:rsidRDefault="009F57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FC6FD1" w14:textId="77777777" w:rsidR="00510923" w:rsidRDefault="00510923" w:rsidP="00456450">
      <w:r>
        <w:separator/>
      </w:r>
    </w:p>
  </w:footnote>
  <w:footnote w:type="continuationSeparator" w:id="0">
    <w:p w14:paraId="5FF411E3" w14:textId="77777777" w:rsidR="00510923" w:rsidRDefault="00510923" w:rsidP="00456450">
      <w:r>
        <w:continuationSeparator/>
      </w:r>
    </w:p>
  </w:footnote>
  <w:footnote w:type="continuationNotice" w:id="1">
    <w:p w14:paraId="27C86F6C" w14:textId="77777777" w:rsidR="009F57F5" w:rsidRDefault="009F57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5873">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6DCF"/>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4783E"/>
    <w:rsid w:val="00050E15"/>
    <w:rsid w:val="000515B4"/>
    <w:rsid w:val="00051754"/>
    <w:rsid w:val="00051E34"/>
    <w:rsid w:val="00054171"/>
    <w:rsid w:val="00055B22"/>
    <w:rsid w:val="000569B7"/>
    <w:rsid w:val="00061DF8"/>
    <w:rsid w:val="0006264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1661"/>
    <w:rsid w:val="001C204E"/>
    <w:rsid w:val="001C27DE"/>
    <w:rsid w:val="001C29B8"/>
    <w:rsid w:val="001C35EF"/>
    <w:rsid w:val="001C38A5"/>
    <w:rsid w:val="001C47C2"/>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818"/>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4905"/>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15E5"/>
    <w:rsid w:val="003E6F1C"/>
    <w:rsid w:val="003F0F8A"/>
    <w:rsid w:val="003F2689"/>
    <w:rsid w:val="003F356C"/>
    <w:rsid w:val="003F3C2E"/>
    <w:rsid w:val="003F4838"/>
    <w:rsid w:val="003F685A"/>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141"/>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34D"/>
    <w:rsid w:val="00501565"/>
    <w:rsid w:val="00501638"/>
    <w:rsid w:val="00501783"/>
    <w:rsid w:val="005026AD"/>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6F7B"/>
    <w:rsid w:val="007B7A65"/>
    <w:rsid w:val="007C0BEE"/>
    <w:rsid w:val="007C1172"/>
    <w:rsid w:val="007C13F2"/>
    <w:rsid w:val="007C14BD"/>
    <w:rsid w:val="007C14CE"/>
    <w:rsid w:val="007C18BC"/>
    <w:rsid w:val="007C7EA9"/>
    <w:rsid w:val="007D1DB4"/>
    <w:rsid w:val="007D205D"/>
    <w:rsid w:val="007D5AE7"/>
    <w:rsid w:val="007E016F"/>
    <w:rsid w:val="007E0E7A"/>
    <w:rsid w:val="007E4A52"/>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1823"/>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5BD8"/>
    <w:rsid w:val="00977888"/>
    <w:rsid w:val="009800EC"/>
    <w:rsid w:val="00980424"/>
    <w:rsid w:val="00980EBF"/>
    <w:rsid w:val="0098194E"/>
    <w:rsid w:val="00981F83"/>
    <w:rsid w:val="00982C7F"/>
    <w:rsid w:val="00983028"/>
    <w:rsid w:val="00984EC3"/>
    <w:rsid w:val="00986AF6"/>
    <w:rsid w:val="00990922"/>
    <w:rsid w:val="009924B1"/>
    <w:rsid w:val="00992A3D"/>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57F5"/>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309"/>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827"/>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0E8"/>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B7E27"/>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418"/>
    <w:rsid w:val="00BE6E8D"/>
    <w:rsid w:val="00BE6F79"/>
    <w:rsid w:val="00BE77E2"/>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35F3"/>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6CEE"/>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1F6F"/>
    <w:rsid w:val="00E42AED"/>
    <w:rsid w:val="00E43BCA"/>
    <w:rsid w:val="00E44969"/>
    <w:rsid w:val="00E45123"/>
    <w:rsid w:val="00E45D61"/>
    <w:rsid w:val="00E46091"/>
    <w:rsid w:val="00E46EC7"/>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4C55"/>
    <w:rsid w:val="00E76A41"/>
    <w:rsid w:val="00E76EAA"/>
    <w:rsid w:val="00E81C8C"/>
    <w:rsid w:val="00E83B03"/>
    <w:rsid w:val="00E860A0"/>
    <w:rsid w:val="00E86B9F"/>
    <w:rsid w:val="00E93F12"/>
    <w:rsid w:val="00E95CE9"/>
    <w:rsid w:val="00E95D77"/>
    <w:rsid w:val="00E96774"/>
    <w:rsid w:val="00E9716E"/>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104"/>
    <w:rsid w:val="00F27D4C"/>
    <w:rsid w:val="00F314C8"/>
    <w:rsid w:val="00F31B05"/>
    <w:rsid w:val="00F35169"/>
    <w:rsid w:val="00F37123"/>
    <w:rsid w:val="00F37355"/>
    <w:rsid w:val="00F400E4"/>
    <w:rsid w:val="00F4615E"/>
    <w:rsid w:val="00F505EA"/>
    <w:rsid w:val="00F50B3B"/>
    <w:rsid w:val="00F5100E"/>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3F05"/>
    <w:rsid w:val="00F94575"/>
    <w:rsid w:val="00F94EE1"/>
    <w:rsid w:val="00F964BD"/>
    <w:rsid w:val="00FA09E8"/>
    <w:rsid w:val="00FA0EE9"/>
    <w:rsid w:val="00FA5823"/>
    <w:rsid w:val="00FA58C3"/>
    <w:rsid w:val="00FA60C2"/>
    <w:rsid w:val="00FB0989"/>
    <w:rsid w:val="00FB1CA3"/>
    <w:rsid w:val="00FB346F"/>
    <w:rsid w:val="00FB3636"/>
    <w:rsid w:val="00FB51AD"/>
    <w:rsid w:val="00FB5F5A"/>
    <w:rsid w:val="00FB72B8"/>
    <w:rsid w:val="00FB7790"/>
    <w:rsid w:val="00FC0798"/>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5873">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 w:type="character" w:styleId="aff3">
    <w:name w:val="Mention"/>
    <w:basedOn w:val="a1"/>
    <w:uiPriority w:val="99"/>
    <w:unhideWhenUsed/>
    <w:rsid w:val="007B6F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1588381">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529681083">
      <w:bodyDiv w:val="1"/>
      <w:marLeft w:val="0"/>
      <w:marRight w:val="0"/>
      <w:marTop w:val="0"/>
      <w:marBottom w:val="0"/>
      <w:divBdr>
        <w:top w:val="none" w:sz="0" w:space="0" w:color="auto"/>
        <w:left w:val="none" w:sz="0" w:space="0" w:color="auto"/>
        <w:bottom w:val="none" w:sz="0" w:space="0" w:color="auto"/>
        <w:right w:val="none" w:sz="0" w:space="0" w:color="auto"/>
      </w:divBdr>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896471084">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365640577">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664622454">
      <w:bodyDiv w:val="1"/>
      <w:marLeft w:val="0"/>
      <w:marRight w:val="0"/>
      <w:marTop w:val="0"/>
      <w:marBottom w:val="0"/>
      <w:divBdr>
        <w:top w:val="none" w:sz="0" w:space="0" w:color="auto"/>
        <w:left w:val="none" w:sz="0" w:space="0" w:color="auto"/>
        <w:bottom w:val="none" w:sz="0" w:space="0" w:color="auto"/>
        <w:right w:val="none" w:sz="0" w:space="0" w:color="auto"/>
      </w:divBdr>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475c9ef-d2e8-4e39-b3b1-a916c24c99fc">
      <Terms xmlns="http://schemas.microsoft.com/office/infopath/2007/PartnerControls"/>
    </lcf76f155ced4ddcb4097134ff3c332f>
    <TaxCatchAll xmlns="c9243407-1324-4aac-b89c-c98a7e2199b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19393-D89F-47C0-AF6E-BD9F513C05A3}"/>
</file>

<file path=customXml/itemProps2.xml><?xml version="1.0" encoding="utf-8"?>
<ds:datastoreItem xmlns:ds="http://schemas.openxmlformats.org/officeDocument/2006/customXml" ds:itemID="{7BDF6F93-8595-464C-8E4A-B5FA9F65B024}">
  <ds:schemaRefs>
    <ds:schemaRef ds:uri="http://schemas.microsoft.com/sharepoint/v3/contenttype/forms"/>
  </ds:schemaRefs>
</ds:datastoreItem>
</file>

<file path=customXml/itemProps3.xml><?xml version="1.0" encoding="utf-8"?>
<ds:datastoreItem xmlns:ds="http://schemas.openxmlformats.org/officeDocument/2006/customXml" ds:itemID="{594CE451-1B9B-4190-B22C-D6C4958E8E15}">
  <ds:schemaRefs>
    <ds:schemaRef ds:uri="http://schemas.microsoft.com/office/2006/documentManagement/types"/>
    <ds:schemaRef ds:uri="http://purl.org/dc/elements/1.1/"/>
    <ds:schemaRef ds:uri="b0121929-cc18-4e90-be17-2c2876e84f10"/>
    <ds:schemaRef ds:uri="http://schemas.openxmlformats.org/package/2006/metadata/core-properties"/>
    <ds:schemaRef ds:uri="1cfe8a0f-b41b-4232-b021-ce71d5e2d6ab"/>
    <ds:schemaRef ds:uri="http://purl.org/dc/term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19</Words>
  <Characters>111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前田 エステラ</cp:lastModifiedBy>
  <cp:revision>18</cp:revision>
  <cp:lastPrinted>2022-06-06T05:30:00Z</cp:lastPrinted>
  <dcterms:created xsi:type="dcterms:W3CDTF">2024-07-02T02:49:00Z</dcterms:created>
  <dcterms:modified xsi:type="dcterms:W3CDTF">2025-03-03T05:15:00Z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0x010100823163CBA9CB7B459C703000471BF1E5</vt:lpwstr>
  </property>
  <property fmtid="{D5CDD505-2E9C-101B-9397-08002B2CF9AE}" pid="3" name="MediaServiceImageTags">
    <vt:lpwstr/>
  </property>
</Properties>
</file>