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77DE33DA"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759D228B">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509B055F" w:rsidR="004A15FD" w:rsidRPr="007C14BD" w:rsidRDefault="004A15FD" w:rsidP="00A44BF0">
                            <w:pPr>
                              <w:ind w:leftChars="0" w:left="0" w:firstLineChars="0" w:firstLine="0"/>
                              <w:jc w:val="center"/>
                            </w:pPr>
                            <w:r w:rsidRPr="007C14BD">
                              <w:rPr>
                                <w:rFonts w:hint="eastAsia"/>
                              </w:rPr>
                              <w:t>自治体名：</w:t>
                            </w:r>
                            <w:r w:rsidR="007277FB">
                              <w:rPr>
                                <w:rFonts w:hint="eastAsia"/>
                              </w:rPr>
                              <w:t>兵庫</w:t>
                            </w:r>
                            <w:r w:rsidRPr="007C14BD">
                              <w:rPr>
                                <w:rFonts w:hint="eastAsia"/>
                              </w:rPr>
                              <w:t>県</w:t>
                            </w:r>
                            <w:r w:rsidR="007277FB">
                              <w:rPr>
                                <w:rFonts w:hint="eastAsia"/>
                              </w:rPr>
                              <w:t>三田市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">
                <v:textbox inset="0,0,0,0">
                  <w:txbxContent>
                    <w:p w14:paraId="78C2068F" w14:textId="509B055F" w:rsidR="004A15FD" w:rsidRPr="007C14BD" w:rsidRDefault="004A15FD" w:rsidP="00A44BF0">
                      <w:pPr>
                        <w:ind w:leftChars="0" w:left="0" w:firstLineChars="0" w:firstLine="0"/>
                        <w:jc w:val="center"/>
                      </w:pPr>
                      <w:r w:rsidRPr="007C14BD">
                        <w:rPr>
                          <w:rFonts w:hint="eastAsia"/>
                        </w:rPr>
                        <w:t>自治体名：</w:t>
                      </w:r>
                      <w:r w:rsidR="007277FB">
                        <w:rPr>
                          <w:rFonts w:hint="eastAsia"/>
                        </w:rPr>
                        <w:t>兵庫</w:t>
                      </w:r>
                      <w:r w:rsidRPr="007C14BD">
                        <w:rPr>
                          <w:rFonts w:hint="eastAsia"/>
                        </w:rPr>
                        <w:t>県</w:t>
                      </w:r>
                      <w:r w:rsidR="007277FB">
                        <w:rPr>
                          <w:rFonts w:hint="eastAsia"/>
                        </w:rPr>
                        <w:t>三田市</w:t>
                      </w:r>
                    </w:p>
                  </w:txbxContent>
                </v:textbox>
                <w10:wrap type="square"/>
              </v:shape>
            </w:pict>
          </mc:Fallback>
        </mc:AlternateContent>
      </w:r>
    </w:p>
    <w:p w14:paraId="310555B9" w14:textId="5D427396"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05782E25" w:rsidR="004A15FD" w:rsidRDefault="004A15FD" w:rsidP="00A44BF0">
      <w:pPr>
        <w:ind w:leftChars="0" w:left="0" w:firstLineChars="0" w:firstLine="0"/>
      </w:pPr>
    </w:p>
    <w:bookmarkEnd w:id="0"/>
    <w:p w14:paraId="5DEB2719" w14:textId="3C0D45BF" w:rsidR="00804019" w:rsidRPr="007C14BD" w:rsidRDefault="006450D7"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643987AD">
                <wp:simplePos x="0" y="0"/>
                <wp:positionH relativeFrom="column">
                  <wp:posOffset>59690</wp:posOffset>
                </wp:positionH>
                <wp:positionV relativeFrom="paragraph">
                  <wp:posOffset>291465</wp:posOffset>
                </wp:positionV>
                <wp:extent cx="6386195" cy="1028700"/>
                <wp:effectExtent l="0" t="0" r="1460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28700"/>
                        </a:xfrm>
                        <a:prstGeom prst="rect">
                          <a:avLst/>
                        </a:prstGeom>
                        <a:solidFill>
                          <a:srgbClr val="FFFFFF"/>
                        </a:solidFill>
                        <a:ln w="9525">
                          <a:solidFill>
                            <a:srgbClr val="000000"/>
                          </a:solidFill>
                          <a:miter lim="800000"/>
                          <a:headEnd/>
                          <a:tailEnd/>
                        </a:ln>
                      </wps:spPr>
                      <wps:txbx>
                        <w:txbxContent>
                          <w:p w14:paraId="4B5DAEB0" w14:textId="7ED8766B" w:rsidR="004A15FD" w:rsidRDefault="006450D7" w:rsidP="00B167D0">
                            <w:pPr>
                              <w:ind w:leftChars="0" w:left="0" w:firstLineChars="0" w:firstLine="0"/>
                            </w:pPr>
                            <w:r w:rsidRPr="006450D7">
                              <w:rPr>
                                <w:rFonts w:hint="eastAsia"/>
                              </w:rPr>
                              <w:t>人口減少とニュータウンにおける急激な高齢化を背景に、これまで通学・通勤等を支えてきた路線バスのサービス低下、地域商業施設エリアの魅力喪失が懸念される。また、路線バスの確保・維持における行政支援のあり方や路線バスの運転士の担い手確保に課題がある。このような状況を打破するため、路線バスの自動運転化により路線バスサービスを維持し、市内全体の公共交通ネットワークの維持を目指</w:t>
                            </w:r>
                            <w:r>
                              <w:rPr>
                                <w:rFonts w:hint="eastAsia"/>
                              </w:rPr>
                              <w:t>している</w:t>
                            </w:r>
                            <w:r w:rsidRPr="006450D7">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7pt;margin-top:22.95pt;width:502.85pt;height:81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">
                <v:textbox>
                  <w:txbxContent>
                    <w:p w14:paraId="4B5DAEB0" w14:textId="7ED8766B" w:rsidR="004A15FD" w:rsidRDefault="006450D7" w:rsidP="00B167D0">
                      <w:pPr>
                        <w:ind w:leftChars="0" w:left="0" w:firstLineChars="0" w:firstLine="0"/>
                      </w:pPr>
                      <w:r w:rsidRPr="006450D7">
                        <w:rPr>
                          <w:rFonts w:hint="eastAsia"/>
                        </w:rPr>
                        <w:t>人口減少とニュータウンにおける急激な高齢化を背景に、これまで通学・通勤等を支えてきた路線バスのサービス低下、地域商業施設エリアの魅力喪失が懸念される。また、路線バスの確保・維持における行政支援のあり方や路線バスの運転士の担い手確保に課題がある。このような状況を打破するため、路線バスの自動運転化により路線バスサービスを維持し、市内全体の公共交通ネットワークの維持を目指</w:t>
                      </w:r>
                      <w:r>
                        <w:rPr>
                          <w:rFonts w:hint="eastAsia"/>
                        </w:rPr>
                        <w:t>している</w:t>
                      </w:r>
                      <w:r w:rsidRPr="006450D7">
                        <w:rPr>
                          <w:rFonts w:hint="eastAsia"/>
                        </w:rPr>
                        <w:t>。</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1817FA72" w:rsidR="004A15FD" w:rsidRPr="00A44BF0" w:rsidRDefault="004A15FD" w:rsidP="004A15FD">
      <w:pPr>
        <w:ind w:leftChars="0" w:left="0" w:firstLineChars="0" w:firstLine="0"/>
        <w:rPr>
          <w:spacing w:val="-4"/>
          <w:sz w:val="6"/>
          <w:szCs w:val="6"/>
        </w:rPr>
      </w:pPr>
    </w:p>
    <w:p w14:paraId="3DE4C727" w14:textId="3181DCAC"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5DFB6DFA">
                <wp:simplePos x="0" y="0"/>
                <wp:positionH relativeFrom="column">
                  <wp:posOffset>59690</wp:posOffset>
                </wp:positionH>
                <wp:positionV relativeFrom="paragraph">
                  <wp:posOffset>276225</wp:posOffset>
                </wp:positionV>
                <wp:extent cx="6386195" cy="1162050"/>
                <wp:effectExtent l="0" t="0" r="14605" b="2857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162050"/>
                        </a:xfrm>
                        <a:prstGeom prst="rect">
                          <a:avLst/>
                        </a:prstGeom>
                        <a:solidFill>
                          <a:srgbClr val="FFFFFF"/>
                        </a:solidFill>
                        <a:ln w="9525">
                          <a:solidFill>
                            <a:srgbClr val="000000"/>
                          </a:solidFill>
                          <a:miter lim="800000"/>
                          <a:headEnd/>
                          <a:tailEnd/>
                        </a:ln>
                      </wps:spPr>
                      <wps:txbx>
                        <w:txbxContent>
                          <w:p w14:paraId="5C211273" w14:textId="05EFEA9D" w:rsidR="006450D7" w:rsidRPr="00DA521C" w:rsidRDefault="006450D7" w:rsidP="006450D7">
                            <w:pPr>
                              <w:ind w:leftChars="0" w:left="0" w:firstLineChars="0" w:firstLine="0"/>
                            </w:pPr>
                            <w:r w:rsidRPr="006450D7">
                              <w:rPr>
                                <w:rFonts w:hint="eastAsia"/>
                                <w:spacing w:val="440"/>
                                <w:fitText w:val="880" w:id="-757348352"/>
                              </w:rPr>
                              <w:t>期</w:t>
                            </w:r>
                            <w:r w:rsidRPr="006450D7">
                              <w:rPr>
                                <w:rFonts w:hint="eastAsia"/>
                                <w:fitText w:val="880" w:id="-757348352"/>
                              </w:rPr>
                              <w:t>間</w:t>
                            </w:r>
                            <w:r w:rsidRPr="006450D7">
                              <w:rPr>
                                <w:rFonts w:hint="eastAsia"/>
                              </w:rPr>
                              <w:t>：</w:t>
                            </w:r>
                            <w:r>
                              <w:rPr>
                                <w:rFonts w:hint="eastAsia"/>
                              </w:rPr>
                              <w:t>令和6年11</w:t>
                            </w:r>
                            <w:r w:rsidRPr="00DA521C">
                              <w:rPr>
                                <w:rFonts w:hint="eastAsia"/>
                              </w:rPr>
                              <w:t>月</w:t>
                            </w:r>
                            <w:r w:rsidR="00BE7750" w:rsidRPr="00DA521C">
                              <w:t>1</w:t>
                            </w:r>
                            <w:r w:rsidRPr="00DA521C">
                              <w:rPr>
                                <w:rFonts w:hint="eastAsia"/>
                              </w:rPr>
                              <w:t>日～12月18日（33日間）</w:t>
                            </w:r>
                          </w:p>
                          <w:p w14:paraId="5BB469BB" w14:textId="4F4C92F0" w:rsidR="006450D7" w:rsidRPr="006450D7" w:rsidRDefault="006450D7" w:rsidP="006450D7">
                            <w:pPr>
                              <w:ind w:leftChars="0" w:left="0" w:firstLineChars="0" w:firstLine="0"/>
                            </w:pPr>
                            <w:r w:rsidRPr="00DA521C">
                              <w:rPr>
                                <w:rFonts w:hint="eastAsia"/>
                              </w:rPr>
                              <w:t>運行場所：三田市ウッディタウ</w:t>
                            </w:r>
                            <w:r>
                              <w:rPr>
                                <w:rFonts w:hint="eastAsia"/>
                              </w:rPr>
                              <w:t>ン地区</w:t>
                            </w:r>
                          </w:p>
                          <w:p w14:paraId="1BB053B8" w14:textId="47717EBD" w:rsidR="006450D7" w:rsidRPr="006450D7" w:rsidRDefault="006450D7" w:rsidP="006450D7">
                            <w:pPr>
                              <w:ind w:leftChars="0" w:left="0" w:firstLineChars="0" w:firstLine="0"/>
                            </w:pPr>
                            <w:r w:rsidRPr="006450D7">
                              <w:rPr>
                                <w:rFonts w:hint="eastAsia"/>
                                <w:spacing w:val="157"/>
                                <w:fitText w:val="880" w:id="-757348096"/>
                              </w:rPr>
                              <w:t>ルー</w:t>
                            </w:r>
                            <w:r w:rsidRPr="006450D7">
                              <w:rPr>
                                <w:rFonts w:hint="eastAsia"/>
                                <w:spacing w:val="1"/>
                                <w:fitText w:val="880" w:id="-757348096"/>
                              </w:rPr>
                              <w:t>ト</w:t>
                            </w:r>
                            <w:r w:rsidRPr="006450D7">
                              <w:rPr>
                                <w:rFonts w:hint="eastAsia"/>
                              </w:rPr>
                              <w:t>：</w:t>
                            </w:r>
                            <w:r w:rsidRPr="006450D7">
                              <w:t>JR新三田駅を起終点とした循環ルート</w:t>
                            </w:r>
                            <w:r w:rsidRPr="006450D7">
                              <w:rPr>
                                <w:rFonts w:hint="eastAsia"/>
                              </w:rPr>
                              <w:t>（約</w:t>
                            </w:r>
                            <w:r>
                              <w:rPr>
                                <w:rFonts w:hint="eastAsia"/>
                              </w:rPr>
                              <w:t>7.5</w:t>
                            </w:r>
                            <w:r w:rsidRPr="006450D7">
                              <w:rPr>
                                <w:rFonts w:hint="eastAsia"/>
                              </w:rPr>
                              <w:t>㎞）</w:t>
                            </w:r>
                          </w:p>
                          <w:p w14:paraId="56886FDE" w14:textId="10B84C74" w:rsidR="006450D7" w:rsidRPr="006450D7" w:rsidRDefault="006450D7" w:rsidP="006450D7">
                            <w:pPr>
                              <w:ind w:leftChars="0" w:left="0" w:firstLineChars="0" w:firstLine="0"/>
                            </w:pPr>
                            <w:r w:rsidRPr="006450D7">
                              <w:rPr>
                                <w:rFonts w:hint="eastAsia"/>
                                <w:spacing w:val="440"/>
                                <w:fitText w:val="880" w:id="-757348095"/>
                              </w:rPr>
                              <w:t>便</w:t>
                            </w:r>
                            <w:r w:rsidRPr="006450D7">
                              <w:rPr>
                                <w:rFonts w:hint="eastAsia"/>
                                <w:fitText w:val="880" w:id="-757348095"/>
                              </w:rPr>
                              <w:t>数</w:t>
                            </w:r>
                            <w:r w:rsidRPr="006450D7">
                              <w:rPr>
                                <w:rFonts w:hint="eastAsia"/>
                              </w:rPr>
                              <w:t>：</w:t>
                            </w:r>
                            <w:r>
                              <w:rPr>
                                <w:rFonts w:hint="eastAsia"/>
                              </w:rPr>
                              <w:t>1</w:t>
                            </w:r>
                            <w:r w:rsidRPr="006450D7">
                              <w:rPr>
                                <w:rFonts w:hint="eastAsia"/>
                              </w:rPr>
                              <w:t>日</w:t>
                            </w:r>
                            <w:r>
                              <w:rPr>
                                <w:rFonts w:hint="eastAsia"/>
                              </w:rPr>
                              <w:t>6</w:t>
                            </w:r>
                            <w:r w:rsidRPr="006450D7">
                              <w:rPr>
                                <w:rFonts w:hint="eastAsia"/>
                              </w:rPr>
                              <w:t>便</w:t>
                            </w:r>
                          </w:p>
                          <w:p w14:paraId="4B387010" w14:textId="77777777" w:rsidR="006450D7" w:rsidRPr="006450D7" w:rsidRDefault="006450D7" w:rsidP="006450D7">
                            <w:pPr>
                              <w:ind w:leftChars="0" w:left="0" w:firstLineChars="0" w:firstLine="0"/>
                            </w:pPr>
                            <w:r w:rsidRPr="006450D7">
                              <w:rPr>
                                <w:rFonts w:hint="eastAsia"/>
                                <w:spacing w:val="440"/>
                                <w:fitText w:val="880" w:id="-757348094"/>
                              </w:rPr>
                              <w:t>車</w:t>
                            </w:r>
                            <w:r w:rsidRPr="006450D7">
                              <w:rPr>
                                <w:rFonts w:hint="eastAsia"/>
                                <w:fitText w:val="880" w:id="-757348094"/>
                              </w:rPr>
                              <w:t>両</w:t>
                            </w:r>
                            <w:r w:rsidRPr="006450D7">
                              <w:rPr>
                                <w:rFonts w:hint="eastAsia"/>
                              </w:rPr>
                              <w:t>：エルガミオ（いすゞ）</w:t>
                            </w:r>
                          </w:p>
                          <w:p w14:paraId="2C4005B2" w14:textId="3FA44A89" w:rsidR="00B167D0" w:rsidRDefault="006450D7" w:rsidP="00B167D0">
                            <w:pPr>
                              <w:ind w:leftChars="0" w:left="0" w:firstLineChars="0" w:firstLine="0"/>
                            </w:pPr>
                            <w:r w:rsidRPr="006450D7">
                              <w:rPr>
                                <w:rFonts w:hint="eastAsia"/>
                              </w:rPr>
                              <w:t>自動運転：レベル</w:t>
                            </w:r>
                            <w:r>
                              <w:rPr>
                                <w:rFonts w:hint="eastAsia"/>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7pt;margin-top:21.75pt;width:502.85pt;height:91.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">
                <v:textbox>
                  <w:txbxContent>
                    <w:p w14:paraId="5C211273" w14:textId="05EFEA9D" w:rsidR="006450D7" w:rsidRPr="00DA521C" w:rsidRDefault="006450D7" w:rsidP="006450D7">
                      <w:pPr>
                        <w:ind w:leftChars="0" w:left="0" w:firstLineChars="0" w:firstLine="0"/>
                      </w:pPr>
                      <w:r w:rsidRPr="006450D7">
                        <w:rPr>
                          <w:rFonts w:hint="eastAsia"/>
                          <w:spacing w:val="440"/>
                          <w:fitText w:val="880" w:id="-757348352"/>
                        </w:rPr>
                        <w:t>期</w:t>
                      </w:r>
                      <w:r w:rsidRPr="006450D7">
                        <w:rPr>
                          <w:rFonts w:hint="eastAsia"/>
                          <w:fitText w:val="880" w:id="-757348352"/>
                        </w:rPr>
                        <w:t>間</w:t>
                      </w:r>
                      <w:r w:rsidRPr="006450D7">
                        <w:rPr>
                          <w:rFonts w:hint="eastAsia"/>
                        </w:rPr>
                        <w:t>：</w:t>
                      </w:r>
                      <w:r>
                        <w:rPr>
                          <w:rFonts w:hint="eastAsia"/>
                        </w:rPr>
                        <w:t>令和6年11</w:t>
                      </w:r>
                      <w:r w:rsidRPr="00DA521C">
                        <w:rPr>
                          <w:rFonts w:hint="eastAsia"/>
                        </w:rPr>
                        <w:t>月</w:t>
                      </w:r>
                      <w:r w:rsidR="00BE7750" w:rsidRPr="00DA521C">
                        <w:t>1</w:t>
                      </w:r>
                      <w:r w:rsidRPr="00DA521C">
                        <w:rPr>
                          <w:rFonts w:hint="eastAsia"/>
                        </w:rPr>
                        <w:t>日～12月18日（33日間）</w:t>
                      </w:r>
                    </w:p>
                    <w:p w14:paraId="5BB469BB" w14:textId="4F4C92F0" w:rsidR="006450D7" w:rsidRPr="006450D7" w:rsidRDefault="006450D7" w:rsidP="006450D7">
                      <w:pPr>
                        <w:ind w:leftChars="0" w:left="0" w:firstLineChars="0" w:firstLine="0"/>
                      </w:pPr>
                      <w:r w:rsidRPr="00DA521C">
                        <w:rPr>
                          <w:rFonts w:hint="eastAsia"/>
                        </w:rPr>
                        <w:t>運行場所：三田市ウッディタウ</w:t>
                      </w:r>
                      <w:r>
                        <w:rPr>
                          <w:rFonts w:hint="eastAsia"/>
                        </w:rPr>
                        <w:t>ン地区</w:t>
                      </w:r>
                    </w:p>
                    <w:p w14:paraId="1BB053B8" w14:textId="47717EBD" w:rsidR="006450D7" w:rsidRPr="006450D7" w:rsidRDefault="006450D7" w:rsidP="006450D7">
                      <w:pPr>
                        <w:ind w:leftChars="0" w:left="0" w:firstLineChars="0" w:firstLine="0"/>
                      </w:pPr>
                      <w:r w:rsidRPr="006450D7">
                        <w:rPr>
                          <w:rFonts w:hint="eastAsia"/>
                          <w:spacing w:val="157"/>
                          <w:fitText w:val="880" w:id="-757348096"/>
                        </w:rPr>
                        <w:t>ルー</w:t>
                      </w:r>
                      <w:r w:rsidRPr="006450D7">
                        <w:rPr>
                          <w:rFonts w:hint="eastAsia"/>
                          <w:spacing w:val="1"/>
                          <w:fitText w:val="880" w:id="-757348096"/>
                        </w:rPr>
                        <w:t>ト</w:t>
                      </w:r>
                      <w:r w:rsidRPr="006450D7">
                        <w:rPr>
                          <w:rFonts w:hint="eastAsia"/>
                        </w:rPr>
                        <w:t>：</w:t>
                      </w:r>
                      <w:r w:rsidRPr="006450D7">
                        <w:t>JR新三田駅を起終点とした循環ルート</w:t>
                      </w:r>
                      <w:r w:rsidRPr="006450D7">
                        <w:rPr>
                          <w:rFonts w:hint="eastAsia"/>
                        </w:rPr>
                        <w:t>（約</w:t>
                      </w:r>
                      <w:r>
                        <w:rPr>
                          <w:rFonts w:hint="eastAsia"/>
                        </w:rPr>
                        <w:t>7.5</w:t>
                      </w:r>
                      <w:r w:rsidRPr="006450D7">
                        <w:rPr>
                          <w:rFonts w:hint="eastAsia"/>
                        </w:rPr>
                        <w:t>㎞）</w:t>
                      </w:r>
                    </w:p>
                    <w:p w14:paraId="56886FDE" w14:textId="10B84C74" w:rsidR="006450D7" w:rsidRPr="006450D7" w:rsidRDefault="006450D7" w:rsidP="006450D7">
                      <w:pPr>
                        <w:ind w:leftChars="0" w:left="0" w:firstLineChars="0" w:firstLine="0"/>
                      </w:pPr>
                      <w:r w:rsidRPr="006450D7">
                        <w:rPr>
                          <w:rFonts w:hint="eastAsia"/>
                          <w:spacing w:val="440"/>
                          <w:fitText w:val="880" w:id="-757348095"/>
                        </w:rPr>
                        <w:t>便</w:t>
                      </w:r>
                      <w:r w:rsidRPr="006450D7">
                        <w:rPr>
                          <w:rFonts w:hint="eastAsia"/>
                          <w:fitText w:val="880" w:id="-757348095"/>
                        </w:rPr>
                        <w:t>数</w:t>
                      </w:r>
                      <w:r w:rsidRPr="006450D7">
                        <w:rPr>
                          <w:rFonts w:hint="eastAsia"/>
                        </w:rPr>
                        <w:t>：</w:t>
                      </w:r>
                      <w:r>
                        <w:rPr>
                          <w:rFonts w:hint="eastAsia"/>
                        </w:rPr>
                        <w:t>1</w:t>
                      </w:r>
                      <w:r w:rsidRPr="006450D7">
                        <w:rPr>
                          <w:rFonts w:hint="eastAsia"/>
                        </w:rPr>
                        <w:t>日</w:t>
                      </w:r>
                      <w:r>
                        <w:rPr>
                          <w:rFonts w:hint="eastAsia"/>
                        </w:rPr>
                        <w:t>6</w:t>
                      </w:r>
                      <w:r w:rsidRPr="006450D7">
                        <w:rPr>
                          <w:rFonts w:hint="eastAsia"/>
                        </w:rPr>
                        <w:t>便</w:t>
                      </w:r>
                    </w:p>
                    <w:p w14:paraId="4B387010" w14:textId="77777777" w:rsidR="006450D7" w:rsidRPr="006450D7" w:rsidRDefault="006450D7" w:rsidP="006450D7">
                      <w:pPr>
                        <w:ind w:leftChars="0" w:left="0" w:firstLineChars="0" w:firstLine="0"/>
                      </w:pPr>
                      <w:r w:rsidRPr="006450D7">
                        <w:rPr>
                          <w:rFonts w:hint="eastAsia"/>
                          <w:spacing w:val="440"/>
                          <w:fitText w:val="880" w:id="-757348094"/>
                        </w:rPr>
                        <w:t>車</w:t>
                      </w:r>
                      <w:r w:rsidRPr="006450D7">
                        <w:rPr>
                          <w:rFonts w:hint="eastAsia"/>
                          <w:fitText w:val="880" w:id="-757348094"/>
                        </w:rPr>
                        <w:t>両</w:t>
                      </w:r>
                      <w:r w:rsidRPr="006450D7">
                        <w:rPr>
                          <w:rFonts w:hint="eastAsia"/>
                        </w:rPr>
                        <w:t>：エルガミオ（いすゞ）</w:t>
                      </w:r>
                    </w:p>
                    <w:p w14:paraId="2C4005B2" w14:textId="3FA44A89" w:rsidR="00B167D0" w:rsidRDefault="006450D7" w:rsidP="00B167D0">
                      <w:pPr>
                        <w:ind w:leftChars="0" w:left="0" w:firstLineChars="0" w:firstLine="0"/>
                      </w:pPr>
                      <w:r w:rsidRPr="006450D7">
                        <w:rPr>
                          <w:rFonts w:hint="eastAsia"/>
                        </w:rPr>
                        <w:t>自動運転：レベル</w:t>
                      </w:r>
                      <w:r>
                        <w:rPr>
                          <w:rFonts w:hint="eastAsia"/>
                        </w:rPr>
                        <w:t>2</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0DAC6ABE" w:rsidR="00A44BF0" w:rsidRDefault="00A44BF0" w:rsidP="004A15FD">
      <w:pPr>
        <w:ind w:leftChars="0" w:left="0" w:firstLineChars="0" w:firstLine="0"/>
        <w:rPr>
          <w:b/>
          <w:bCs/>
          <w:spacing w:val="-4"/>
          <w:sz w:val="6"/>
          <w:szCs w:val="6"/>
        </w:rPr>
      </w:pPr>
    </w:p>
    <w:p w14:paraId="499FCFF0" w14:textId="2A87AA4E" w:rsidR="004A15FD" w:rsidRPr="0064265E" w:rsidRDefault="0049469F" w:rsidP="00C81437">
      <w:pPr>
        <w:ind w:leftChars="0" w:left="0" w:firstLineChars="0" w:firstLine="0"/>
        <w:rPr>
          <w:spacing w:val="-4"/>
        </w:rPr>
        <w:sectPr w:rsidR="004A15FD" w:rsidRPr="0064265E" w:rsidSect="00EB64AD">
          <w:footerReference w:type="default" r:id="rId8"/>
          <w:type w:val="continuous"/>
          <w:pgSz w:w="11910" w:h="16840"/>
          <w:pgMar w:top="851" w:right="851" w:bottom="567" w:left="851" w:header="720" w:footer="720" w:gutter="0"/>
          <w:cols w:space="720"/>
        </w:sectPr>
      </w:pPr>
      <w:bookmarkStart w:id="1" w:name="_Hlk191561722"/>
      <w:r w:rsidRPr="004A15FD">
        <w:rPr>
          <w:noProof/>
          <w:spacing w:val="-4"/>
        </w:rPr>
        <mc:AlternateContent>
          <mc:Choice Requires="wps">
            <w:drawing>
              <wp:anchor distT="45720" distB="45720" distL="114300" distR="114300" simplePos="0" relativeHeight="251700224" behindDoc="0" locked="0" layoutInCell="1" allowOverlap="1" wp14:anchorId="6BE4C031" wp14:editId="3C6A8CF6">
                <wp:simplePos x="0" y="0"/>
                <wp:positionH relativeFrom="margin">
                  <wp:align>right</wp:align>
                </wp:positionH>
                <wp:positionV relativeFrom="paragraph">
                  <wp:posOffset>285750</wp:posOffset>
                </wp:positionV>
                <wp:extent cx="6386195" cy="5095875"/>
                <wp:effectExtent l="0" t="0" r="14605" b="2857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095875"/>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49469F" w:rsidRPr="00F92942" w14:paraId="4FBB32C3" w14:textId="77777777" w:rsidTr="0049469F">
                              <w:trPr>
                                <w:cantSplit/>
                                <w:trHeight w:val="89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49469F" w:rsidRPr="00F92942" w:rsidRDefault="0049469F" w:rsidP="0049469F">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4AF0D56A" w:rsidR="0049469F" w:rsidRPr="00F92942" w:rsidRDefault="0049469F" w:rsidP="0049469F">
                                  <w:pPr>
                                    <w:spacing w:line="259" w:lineRule="auto"/>
                                    <w:ind w:leftChars="0" w:left="0" w:firstLineChars="0" w:firstLine="0"/>
                                    <w:suppressOverlap/>
                                    <w:rPr>
                                      <w:lang w:val="en-US"/>
                                    </w:rPr>
                                  </w:pPr>
                                  <w:r w:rsidRPr="0048164F">
                                    <w:rPr>
                                      <w:rFonts w:hint="eastAsia"/>
                                    </w:rPr>
                                    <w:t>乗客数</w:t>
                                  </w:r>
                                </w:p>
                              </w:tc>
                              <w:tc>
                                <w:tcPr>
                                  <w:tcW w:w="5796" w:type="dxa"/>
                                  <w:tcBorders>
                                    <w:top w:val="single" w:sz="4" w:space="0" w:color="000000"/>
                                    <w:left w:val="single" w:sz="4" w:space="0" w:color="000000"/>
                                    <w:bottom w:val="single" w:sz="4" w:space="0" w:color="000000"/>
                                    <w:right w:val="single" w:sz="4" w:space="0" w:color="000000"/>
                                  </w:tcBorders>
                                </w:tcPr>
                                <w:p w14:paraId="6798106E" w14:textId="143812A3" w:rsidR="0049469F" w:rsidRPr="00F92942" w:rsidRDefault="0049469F" w:rsidP="0049469F">
                                  <w:pPr>
                                    <w:spacing w:line="259" w:lineRule="auto"/>
                                    <w:ind w:leftChars="0" w:left="0" w:firstLineChars="0" w:firstLine="0"/>
                                    <w:suppressOverlap/>
                                    <w:rPr>
                                      <w:lang w:val="en-US"/>
                                    </w:rPr>
                                  </w:pPr>
                                  <w:r w:rsidRPr="0048164F">
                                    <w:t>保安員等による乗客数のカウント</w:t>
                                  </w:r>
                                </w:p>
                              </w:tc>
                            </w:tr>
                            <w:tr w:rsidR="0049469F" w:rsidRPr="00F92942" w14:paraId="572530E5" w14:textId="77777777" w:rsidTr="0049469F">
                              <w:trPr>
                                <w:cantSplit/>
                                <w:trHeight w:val="903"/>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49469F" w:rsidRDefault="0049469F" w:rsidP="0049469F">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462FA37F" w:rsidR="0049469F" w:rsidRDefault="0049469F" w:rsidP="0049469F">
                                  <w:pPr>
                                    <w:spacing w:line="259" w:lineRule="auto"/>
                                    <w:ind w:leftChars="0" w:left="0" w:firstLineChars="0" w:firstLine="0"/>
                                    <w:suppressOverlap/>
                                    <w:rPr>
                                      <w:lang w:val="en-US"/>
                                    </w:rPr>
                                  </w:pPr>
                                  <w:r w:rsidRPr="0048164F">
                                    <w:rPr>
                                      <w:rFonts w:hint="eastAsia"/>
                                    </w:rPr>
                                    <w:t>収入拡大策</w:t>
                                  </w:r>
                                  <w:r w:rsidRPr="0049469F">
                                    <w:rPr>
                                      <w:rFonts w:hint="eastAsia"/>
                                      <w:lang w:val="en-US"/>
                                    </w:rPr>
                                    <w:t>（</w:t>
                                  </w:r>
                                  <w:r w:rsidRPr="0048164F">
                                    <w:rPr>
                                      <w:rFonts w:hint="eastAsia"/>
                                    </w:rPr>
                                    <w:t>広告収入料</w:t>
                                  </w:r>
                                  <w:r w:rsidRPr="0049469F">
                                    <w:rPr>
                                      <w:rFonts w:hint="eastAsia"/>
                                      <w:lang w:val="en-US"/>
                                    </w:rPr>
                                    <w:t>）</w:t>
                                  </w:r>
                                </w:p>
                              </w:tc>
                              <w:tc>
                                <w:tcPr>
                                  <w:tcW w:w="5796" w:type="dxa"/>
                                  <w:tcBorders>
                                    <w:top w:val="single" w:sz="4" w:space="0" w:color="000000"/>
                                    <w:left w:val="single" w:sz="4" w:space="0" w:color="000000"/>
                                    <w:bottom w:val="single" w:sz="4" w:space="0" w:color="000000"/>
                                    <w:right w:val="single" w:sz="4" w:space="0" w:color="000000"/>
                                  </w:tcBorders>
                                </w:tcPr>
                                <w:p w14:paraId="18E653AF" w14:textId="2CA02664" w:rsidR="0049469F" w:rsidRPr="00F92942" w:rsidRDefault="0049469F" w:rsidP="0049469F">
                                  <w:pPr>
                                    <w:spacing w:line="259" w:lineRule="auto"/>
                                    <w:ind w:leftChars="0" w:left="0" w:firstLineChars="0" w:firstLine="0"/>
                                    <w:suppressOverlap/>
                                    <w:rPr>
                                      <w:lang w:val="en-US"/>
                                    </w:rPr>
                                  </w:pPr>
                                  <w:r w:rsidRPr="0048164F">
                                    <w:t>車両ラッピング広告料</w:t>
                                  </w:r>
                                </w:p>
                              </w:tc>
                            </w:tr>
                            <w:tr w:rsidR="0049469F" w:rsidRPr="00F92942" w14:paraId="3481F0C4" w14:textId="77777777" w:rsidTr="0049469F">
                              <w:trPr>
                                <w:cantSplit/>
                                <w:trHeight w:val="90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49469F" w:rsidRDefault="0049469F" w:rsidP="0049469F">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146D16F2" w:rsidR="0049469F" w:rsidRDefault="0049469F" w:rsidP="0049469F">
                                  <w:pPr>
                                    <w:spacing w:line="259" w:lineRule="auto"/>
                                    <w:ind w:leftChars="0" w:left="0" w:firstLineChars="0" w:firstLine="0"/>
                                    <w:suppressOverlap/>
                                    <w:rPr>
                                      <w:lang w:val="en-US"/>
                                    </w:rPr>
                                  </w:pPr>
                                  <w:r w:rsidRPr="00290E13">
                                    <w:rPr>
                                      <w:rFonts w:hint="eastAsia"/>
                                    </w:rPr>
                                    <w:t>自動運転走行割合</w:t>
                                  </w:r>
                                </w:p>
                              </w:tc>
                              <w:tc>
                                <w:tcPr>
                                  <w:tcW w:w="5796" w:type="dxa"/>
                                  <w:tcBorders>
                                    <w:top w:val="single" w:sz="4" w:space="0" w:color="000000"/>
                                    <w:left w:val="single" w:sz="4" w:space="0" w:color="000000"/>
                                    <w:bottom w:val="single" w:sz="4" w:space="0" w:color="000000"/>
                                    <w:right w:val="single" w:sz="4" w:space="0" w:color="000000"/>
                                  </w:tcBorders>
                                </w:tcPr>
                                <w:p w14:paraId="6F3DE4DD" w14:textId="3B08ADA7" w:rsidR="0049469F" w:rsidRPr="00F92942" w:rsidRDefault="0049469F" w:rsidP="0049469F">
                                  <w:pPr>
                                    <w:spacing w:line="259" w:lineRule="auto"/>
                                    <w:ind w:leftChars="0" w:left="0" w:firstLineChars="0" w:firstLine="0"/>
                                    <w:suppressOverlap/>
                                    <w:rPr>
                                      <w:lang w:val="en-US"/>
                                    </w:rPr>
                                  </w:pPr>
                                  <w:r w:rsidRPr="004334E7">
                                    <w:rPr>
                                      <w:rFonts w:hint="eastAsia"/>
                                    </w:rPr>
                                    <w:t>車両システムにより算出</w:t>
                                  </w:r>
                                </w:p>
                              </w:tc>
                            </w:tr>
                            <w:tr w:rsidR="0049469F" w:rsidRPr="00F92942" w14:paraId="74ADF813" w14:textId="77777777" w:rsidTr="0049469F">
                              <w:trPr>
                                <w:cantSplit/>
                                <w:trHeight w:val="91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49469F" w:rsidRDefault="0049469F" w:rsidP="0049469F">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3815F325" w:rsidR="0049469F" w:rsidRDefault="0049469F" w:rsidP="0049469F">
                                  <w:pPr>
                                    <w:spacing w:line="259" w:lineRule="auto"/>
                                    <w:ind w:leftChars="0" w:left="0" w:firstLineChars="0" w:firstLine="0"/>
                                    <w:suppressOverlap/>
                                    <w:rPr>
                                      <w:lang w:val="en-US"/>
                                    </w:rPr>
                                  </w:pPr>
                                  <w:r w:rsidRPr="00290E13">
                                    <w:rPr>
                                      <w:rFonts w:hint="eastAsia"/>
                                    </w:rPr>
                                    <w:t>駐車車両回避成功率</w:t>
                                  </w:r>
                                </w:p>
                              </w:tc>
                              <w:tc>
                                <w:tcPr>
                                  <w:tcW w:w="5796" w:type="dxa"/>
                                  <w:tcBorders>
                                    <w:top w:val="single" w:sz="4" w:space="0" w:color="000000"/>
                                    <w:left w:val="single" w:sz="4" w:space="0" w:color="000000"/>
                                    <w:bottom w:val="single" w:sz="4" w:space="0" w:color="000000"/>
                                    <w:right w:val="single" w:sz="4" w:space="0" w:color="000000"/>
                                  </w:tcBorders>
                                </w:tcPr>
                                <w:p w14:paraId="4F546B87" w14:textId="56FABEFA" w:rsidR="0049469F" w:rsidRPr="00F92942" w:rsidRDefault="0049469F" w:rsidP="0049469F">
                                  <w:pPr>
                                    <w:spacing w:line="259" w:lineRule="auto"/>
                                    <w:ind w:leftChars="0" w:left="0" w:firstLineChars="0" w:firstLine="0"/>
                                    <w:suppressOverlap/>
                                    <w:rPr>
                                      <w:lang w:val="en-US"/>
                                    </w:rPr>
                                  </w:pPr>
                                  <w:r w:rsidRPr="004334E7">
                                    <w:rPr>
                                      <w:rFonts w:hint="eastAsia"/>
                                    </w:rPr>
                                    <w:t>車両システムにより算出</w:t>
                                  </w:r>
                                </w:p>
                              </w:tc>
                            </w:tr>
                            <w:tr w:rsidR="0049469F" w:rsidRPr="00F92942" w14:paraId="4C7448A6" w14:textId="77777777" w:rsidTr="0049469F">
                              <w:trPr>
                                <w:cantSplit/>
                                <w:trHeight w:val="90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49469F" w:rsidRDefault="0049469F" w:rsidP="0049469F">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3D1D92E1" w:rsidR="0049469F" w:rsidRDefault="0049469F" w:rsidP="0049469F">
                                  <w:pPr>
                                    <w:spacing w:line="259" w:lineRule="auto"/>
                                    <w:ind w:leftChars="0" w:left="0" w:firstLineChars="0" w:firstLine="0"/>
                                    <w:suppressOverlap/>
                                    <w:rPr>
                                      <w:lang w:val="en-US"/>
                                    </w:rPr>
                                  </w:pPr>
                                  <w:r w:rsidRPr="00290E13">
                                    <w:rPr>
                                      <w:rFonts w:hint="eastAsia"/>
                                    </w:rPr>
                                    <w:t>緊急車両検知精度</w:t>
                                  </w:r>
                                </w:p>
                              </w:tc>
                              <w:tc>
                                <w:tcPr>
                                  <w:tcW w:w="5796" w:type="dxa"/>
                                  <w:tcBorders>
                                    <w:top w:val="single" w:sz="4" w:space="0" w:color="000000"/>
                                    <w:left w:val="single" w:sz="4" w:space="0" w:color="000000"/>
                                    <w:bottom w:val="single" w:sz="4" w:space="0" w:color="000000"/>
                                    <w:right w:val="single" w:sz="4" w:space="0" w:color="000000"/>
                                  </w:tcBorders>
                                </w:tcPr>
                                <w:p w14:paraId="5818DA1C" w14:textId="6C7D5875" w:rsidR="0049469F" w:rsidRPr="00F92942" w:rsidRDefault="0049469F" w:rsidP="0049469F">
                                  <w:pPr>
                                    <w:spacing w:line="259" w:lineRule="auto"/>
                                    <w:ind w:leftChars="0" w:left="0" w:firstLineChars="0" w:firstLine="0"/>
                                    <w:suppressOverlap/>
                                    <w:rPr>
                                      <w:lang w:val="en-US"/>
                                    </w:rPr>
                                  </w:pPr>
                                  <w:r w:rsidRPr="004334E7">
                                    <w:rPr>
                                      <w:rFonts w:hint="eastAsia"/>
                                    </w:rPr>
                                    <w:t>緊急車両等接近時の接近方向を記録</w:t>
                                  </w:r>
                                </w:p>
                              </w:tc>
                            </w:tr>
                            <w:tr w:rsidR="0049469F" w:rsidRPr="00F92942" w14:paraId="07459A8C" w14:textId="77777777" w:rsidTr="0049469F">
                              <w:trPr>
                                <w:cantSplit/>
                                <w:trHeight w:val="91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49469F" w:rsidRDefault="0049469F" w:rsidP="0049469F">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1DC2DD71" w:rsidR="0049469F" w:rsidRDefault="0049469F" w:rsidP="0049469F">
                                  <w:pPr>
                                    <w:spacing w:line="259" w:lineRule="auto"/>
                                    <w:ind w:leftChars="0" w:left="0" w:firstLineChars="0" w:firstLine="0"/>
                                    <w:suppressOverlap/>
                                    <w:rPr>
                                      <w:lang w:val="en-US"/>
                                    </w:rPr>
                                  </w:pPr>
                                  <w:r w:rsidRPr="00A84807">
                                    <w:rPr>
                                      <w:rFonts w:hint="eastAsia"/>
                                    </w:rPr>
                                    <w:t>通常の路線バスと比較した安心度（路線バスと「同等以上」）</w:t>
                                  </w:r>
                                </w:p>
                              </w:tc>
                              <w:tc>
                                <w:tcPr>
                                  <w:tcW w:w="5796" w:type="dxa"/>
                                  <w:tcBorders>
                                    <w:top w:val="single" w:sz="4" w:space="0" w:color="000000"/>
                                    <w:left w:val="single" w:sz="4" w:space="0" w:color="000000"/>
                                    <w:bottom w:val="single" w:sz="4" w:space="0" w:color="000000"/>
                                    <w:right w:val="single" w:sz="4" w:space="0" w:color="000000"/>
                                  </w:tcBorders>
                                </w:tcPr>
                                <w:p w14:paraId="39B24674" w14:textId="57B604DA" w:rsidR="0049469F" w:rsidRPr="00F92942" w:rsidRDefault="0049469F" w:rsidP="0049469F">
                                  <w:pPr>
                                    <w:spacing w:line="259" w:lineRule="auto"/>
                                    <w:ind w:leftChars="0" w:left="0" w:firstLineChars="0" w:firstLine="0"/>
                                    <w:suppressOverlap/>
                                    <w:rPr>
                                      <w:lang w:val="en-US"/>
                                    </w:rPr>
                                  </w:pPr>
                                  <w:r w:rsidRPr="00A84807">
                                    <w:t>住民アンケート</w:t>
                                  </w:r>
                                </w:p>
                              </w:tc>
                            </w:tr>
                            <w:tr w:rsidR="0049469F" w:rsidRPr="00F92942" w14:paraId="070AC3C2" w14:textId="77777777" w:rsidTr="0049469F">
                              <w:trPr>
                                <w:cantSplit/>
                                <w:trHeight w:val="1171"/>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49469F" w:rsidRDefault="0049469F" w:rsidP="0049469F">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7CE50000" w:rsidR="0049469F" w:rsidRDefault="0049469F" w:rsidP="0049469F">
                                  <w:pPr>
                                    <w:spacing w:line="259" w:lineRule="auto"/>
                                    <w:ind w:leftChars="0" w:left="0" w:firstLineChars="0" w:firstLine="0"/>
                                    <w:suppressOverlap/>
                                    <w:rPr>
                                      <w:lang w:val="en-US"/>
                                    </w:rPr>
                                  </w:pPr>
                                  <w:r w:rsidRPr="00A84807">
                                    <w:rPr>
                                      <w:rFonts w:hint="eastAsia"/>
                                    </w:rPr>
                                    <w:t>通常の路線バスと比較した安心度（周辺を通行しない人で、安心度が「わからない」）</w:t>
                                  </w:r>
                                </w:p>
                              </w:tc>
                              <w:tc>
                                <w:tcPr>
                                  <w:tcW w:w="5796" w:type="dxa"/>
                                  <w:tcBorders>
                                    <w:top w:val="single" w:sz="4" w:space="0" w:color="000000"/>
                                    <w:left w:val="single" w:sz="4" w:space="0" w:color="000000"/>
                                    <w:bottom w:val="single" w:sz="4" w:space="0" w:color="000000"/>
                                    <w:right w:val="single" w:sz="4" w:space="0" w:color="000000"/>
                                  </w:tcBorders>
                                </w:tcPr>
                                <w:p w14:paraId="1DCE1BBC" w14:textId="783DF3E9" w:rsidR="0049469F" w:rsidRPr="00F92942" w:rsidRDefault="0049469F" w:rsidP="0049469F">
                                  <w:pPr>
                                    <w:spacing w:line="259" w:lineRule="auto"/>
                                    <w:ind w:leftChars="0" w:left="0" w:firstLineChars="0" w:firstLine="0"/>
                                    <w:suppressOverlap/>
                                    <w:rPr>
                                      <w:lang w:val="en-US"/>
                                    </w:rPr>
                                  </w:pPr>
                                  <w:r w:rsidRPr="00A84807">
                                    <w:t>住民アンケート</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51.65pt;margin-top:22.5pt;width:502.85pt;height:401.25pt;z-index:2517002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49469F" w:rsidRPr="00F92942" w14:paraId="4FBB32C3" w14:textId="77777777" w:rsidTr="0049469F">
                        <w:trPr>
                          <w:cantSplit/>
                          <w:trHeight w:val="89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49469F" w:rsidRPr="00F92942" w:rsidRDefault="0049469F" w:rsidP="0049469F">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4AF0D56A" w:rsidR="0049469F" w:rsidRPr="00F92942" w:rsidRDefault="0049469F" w:rsidP="0049469F">
                            <w:pPr>
                              <w:spacing w:line="259" w:lineRule="auto"/>
                              <w:ind w:leftChars="0" w:left="0" w:firstLineChars="0" w:firstLine="0"/>
                              <w:suppressOverlap/>
                              <w:rPr>
                                <w:lang w:val="en-US"/>
                              </w:rPr>
                            </w:pPr>
                            <w:r w:rsidRPr="0048164F">
                              <w:rPr>
                                <w:rFonts w:hint="eastAsia"/>
                              </w:rPr>
                              <w:t>乗客数</w:t>
                            </w:r>
                          </w:p>
                        </w:tc>
                        <w:tc>
                          <w:tcPr>
                            <w:tcW w:w="5796" w:type="dxa"/>
                            <w:tcBorders>
                              <w:top w:val="single" w:sz="4" w:space="0" w:color="000000"/>
                              <w:left w:val="single" w:sz="4" w:space="0" w:color="000000"/>
                              <w:bottom w:val="single" w:sz="4" w:space="0" w:color="000000"/>
                              <w:right w:val="single" w:sz="4" w:space="0" w:color="000000"/>
                            </w:tcBorders>
                          </w:tcPr>
                          <w:p w14:paraId="6798106E" w14:textId="143812A3" w:rsidR="0049469F" w:rsidRPr="00F92942" w:rsidRDefault="0049469F" w:rsidP="0049469F">
                            <w:pPr>
                              <w:spacing w:line="259" w:lineRule="auto"/>
                              <w:ind w:leftChars="0" w:left="0" w:firstLineChars="0" w:firstLine="0"/>
                              <w:suppressOverlap/>
                              <w:rPr>
                                <w:lang w:val="en-US"/>
                              </w:rPr>
                            </w:pPr>
                            <w:r w:rsidRPr="0048164F">
                              <w:t>保安員等による乗客数のカウント</w:t>
                            </w:r>
                          </w:p>
                        </w:tc>
                      </w:tr>
                      <w:tr w:rsidR="0049469F" w:rsidRPr="00F92942" w14:paraId="572530E5" w14:textId="77777777" w:rsidTr="0049469F">
                        <w:trPr>
                          <w:cantSplit/>
                          <w:trHeight w:val="903"/>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49469F" w:rsidRDefault="0049469F" w:rsidP="0049469F">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462FA37F" w:rsidR="0049469F" w:rsidRDefault="0049469F" w:rsidP="0049469F">
                            <w:pPr>
                              <w:spacing w:line="259" w:lineRule="auto"/>
                              <w:ind w:leftChars="0" w:left="0" w:firstLineChars="0" w:firstLine="0"/>
                              <w:suppressOverlap/>
                              <w:rPr>
                                <w:lang w:val="en-US"/>
                              </w:rPr>
                            </w:pPr>
                            <w:r w:rsidRPr="0048164F">
                              <w:rPr>
                                <w:rFonts w:hint="eastAsia"/>
                              </w:rPr>
                              <w:t>収入拡大策</w:t>
                            </w:r>
                            <w:r w:rsidRPr="0049469F">
                              <w:rPr>
                                <w:rFonts w:hint="eastAsia"/>
                                <w:lang w:val="en-US"/>
                              </w:rPr>
                              <w:t>（</w:t>
                            </w:r>
                            <w:r w:rsidRPr="0048164F">
                              <w:rPr>
                                <w:rFonts w:hint="eastAsia"/>
                              </w:rPr>
                              <w:t>広告収入料</w:t>
                            </w:r>
                            <w:r w:rsidRPr="0049469F">
                              <w:rPr>
                                <w:rFonts w:hint="eastAsia"/>
                                <w:lang w:val="en-US"/>
                              </w:rPr>
                              <w:t>）</w:t>
                            </w:r>
                          </w:p>
                        </w:tc>
                        <w:tc>
                          <w:tcPr>
                            <w:tcW w:w="5796" w:type="dxa"/>
                            <w:tcBorders>
                              <w:top w:val="single" w:sz="4" w:space="0" w:color="000000"/>
                              <w:left w:val="single" w:sz="4" w:space="0" w:color="000000"/>
                              <w:bottom w:val="single" w:sz="4" w:space="0" w:color="000000"/>
                              <w:right w:val="single" w:sz="4" w:space="0" w:color="000000"/>
                            </w:tcBorders>
                          </w:tcPr>
                          <w:p w14:paraId="18E653AF" w14:textId="2CA02664" w:rsidR="0049469F" w:rsidRPr="00F92942" w:rsidRDefault="0049469F" w:rsidP="0049469F">
                            <w:pPr>
                              <w:spacing w:line="259" w:lineRule="auto"/>
                              <w:ind w:leftChars="0" w:left="0" w:firstLineChars="0" w:firstLine="0"/>
                              <w:suppressOverlap/>
                              <w:rPr>
                                <w:lang w:val="en-US"/>
                              </w:rPr>
                            </w:pPr>
                            <w:r w:rsidRPr="0048164F">
                              <w:t>車両ラッピング広告料</w:t>
                            </w:r>
                          </w:p>
                        </w:tc>
                      </w:tr>
                      <w:tr w:rsidR="0049469F" w:rsidRPr="00F92942" w14:paraId="3481F0C4" w14:textId="77777777" w:rsidTr="0049469F">
                        <w:trPr>
                          <w:cantSplit/>
                          <w:trHeight w:val="90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49469F" w:rsidRDefault="0049469F" w:rsidP="0049469F">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146D16F2" w:rsidR="0049469F" w:rsidRDefault="0049469F" w:rsidP="0049469F">
                            <w:pPr>
                              <w:spacing w:line="259" w:lineRule="auto"/>
                              <w:ind w:leftChars="0" w:left="0" w:firstLineChars="0" w:firstLine="0"/>
                              <w:suppressOverlap/>
                              <w:rPr>
                                <w:lang w:val="en-US"/>
                              </w:rPr>
                            </w:pPr>
                            <w:r w:rsidRPr="00290E13">
                              <w:rPr>
                                <w:rFonts w:hint="eastAsia"/>
                              </w:rPr>
                              <w:t>自動運転走行割合</w:t>
                            </w:r>
                          </w:p>
                        </w:tc>
                        <w:tc>
                          <w:tcPr>
                            <w:tcW w:w="5796" w:type="dxa"/>
                            <w:tcBorders>
                              <w:top w:val="single" w:sz="4" w:space="0" w:color="000000"/>
                              <w:left w:val="single" w:sz="4" w:space="0" w:color="000000"/>
                              <w:bottom w:val="single" w:sz="4" w:space="0" w:color="000000"/>
                              <w:right w:val="single" w:sz="4" w:space="0" w:color="000000"/>
                            </w:tcBorders>
                          </w:tcPr>
                          <w:p w14:paraId="6F3DE4DD" w14:textId="3B08ADA7" w:rsidR="0049469F" w:rsidRPr="00F92942" w:rsidRDefault="0049469F" w:rsidP="0049469F">
                            <w:pPr>
                              <w:spacing w:line="259" w:lineRule="auto"/>
                              <w:ind w:leftChars="0" w:left="0" w:firstLineChars="0" w:firstLine="0"/>
                              <w:suppressOverlap/>
                              <w:rPr>
                                <w:lang w:val="en-US"/>
                              </w:rPr>
                            </w:pPr>
                            <w:r w:rsidRPr="004334E7">
                              <w:rPr>
                                <w:rFonts w:hint="eastAsia"/>
                              </w:rPr>
                              <w:t>車両システムにより算出</w:t>
                            </w:r>
                          </w:p>
                        </w:tc>
                      </w:tr>
                      <w:tr w:rsidR="0049469F" w:rsidRPr="00F92942" w14:paraId="74ADF813" w14:textId="77777777" w:rsidTr="0049469F">
                        <w:trPr>
                          <w:cantSplit/>
                          <w:trHeight w:val="91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49469F" w:rsidRDefault="0049469F" w:rsidP="0049469F">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3815F325" w:rsidR="0049469F" w:rsidRDefault="0049469F" w:rsidP="0049469F">
                            <w:pPr>
                              <w:spacing w:line="259" w:lineRule="auto"/>
                              <w:ind w:leftChars="0" w:left="0" w:firstLineChars="0" w:firstLine="0"/>
                              <w:suppressOverlap/>
                              <w:rPr>
                                <w:lang w:val="en-US"/>
                              </w:rPr>
                            </w:pPr>
                            <w:r w:rsidRPr="00290E13">
                              <w:rPr>
                                <w:rFonts w:hint="eastAsia"/>
                              </w:rPr>
                              <w:t>駐車車両回避成功率</w:t>
                            </w:r>
                          </w:p>
                        </w:tc>
                        <w:tc>
                          <w:tcPr>
                            <w:tcW w:w="5796" w:type="dxa"/>
                            <w:tcBorders>
                              <w:top w:val="single" w:sz="4" w:space="0" w:color="000000"/>
                              <w:left w:val="single" w:sz="4" w:space="0" w:color="000000"/>
                              <w:bottom w:val="single" w:sz="4" w:space="0" w:color="000000"/>
                              <w:right w:val="single" w:sz="4" w:space="0" w:color="000000"/>
                            </w:tcBorders>
                          </w:tcPr>
                          <w:p w14:paraId="4F546B87" w14:textId="56FABEFA" w:rsidR="0049469F" w:rsidRPr="00F92942" w:rsidRDefault="0049469F" w:rsidP="0049469F">
                            <w:pPr>
                              <w:spacing w:line="259" w:lineRule="auto"/>
                              <w:ind w:leftChars="0" w:left="0" w:firstLineChars="0" w:firstLine="0"/>
                              <w:suppressOverlap/>
                              <w:rPr>
                                <w:lang w:val="en-US"/>
                              </w:rPr>
                            </w:pPr>
                            <w:r w:rsidRPr="004334E7">
                              <w:rPr>
                                <w:rFonts w:hint="eastAsia"/>
                              </w:rPr>
                              <w:t>車両システムにより算出</w:t>
                            </w:r>
                          </w:p>
                        </w:tc>
                      </w:tr>
                      <w:tr w:rsidR="0049469F" w:rsidRPr="00F92942" w14:paraId="4C7448A6" w14:textId="77777777" w:rsidTr="0049469F">
                        <w:trPr>
                          <w:cantSplit/>
                          <w:trHeight w:val="90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49469F" w:rsidRDefault="0049469F" w:rsidP="0049469F">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3D1D92E1" w:rsidR="0049469F" w:rsidRDefault="0049469F" w:rsidP="0049469F">
                            <w:pPr>
                              <w:spacing w:line="259" w:lineRule="auto"/>
                              <w:ind w:leftChars="0" w:left="0" w:firstLineChars="0" w:firstLine="0"/>
                              <w:suppressOverlap/>
                              <w:rPr>
                                <w:lang w:val="en-US"/>
                              </w:rPr>
                            </w:pPr>
                            <w:r w:rsidRPr="00290E13">
                              <w:rPr>
                                <w:rFonts w:hint="eastAsia"/>
                              </w:rPr>
                              <w:t>緊急車両検知精度</w:t>
                            </w:r>
                          </w:p>
                        </w:tc>
                        <w:tc>
                          <w:tcPr>
                            <w:tcW w:w="5796" w:type="dxa"/>
                            <w:tcBorders>
                              <w:top w:val="single" w:sz="4" w:space="0" w:color="000000"/>
                              <w:left w:val="single" w:sz="4" w:space="0" w:color="000000"/>
                              <w:bottom w:val="single" w:sz="4" w:space="0" w:color="000000"/>
                              <w:right w:val="single" w:sz="4" w:space="0" w:color="000000"/>
                            </w:tcBorders>
                          </w:tcPr>
                          <w:p w14:paraId="5818DA1C" w14:textId="6C7D5875" w:rsidR="0049469F" w:rsidRPr="00F92942" w:rsidRDefault="0049469F" w:rsidP="0049469F">
                            <w:pPr>
                              <w:spacing w:line="259" w:lineRule="auto"/>
                              <w:ind w:leftChars="0" w:left="0" w:firstLineChars="0" w:firstLine="0"/>
                              <w:suppressOverlap/>
                              <w:rPr>
                                <w:lang w:val="en-US"/>
                              </w:rPr>
                            </w:pPr>
                            <w:r w:rsidRPr="004334E7">
                              <w:rPr>
                                <w:rFonts w:hint="eastAsia"/>
                              </w:rPr>
                              <w:t>緊急車両等接近時の接近方向を記録</w:t>
                            </w:r>
                          </w:p>
                        </w:tc>
                      </w:tr>
                      <w:tr w:rsidR="0049469F" w:rsidRPr="00F92942" w14:paraId="07459A8C" w14:textId="77777777" w:rsidTr="0049469F">
                        <w:trPr>
                          <w:cantSplit/>
                          <w:trHeight w:val="91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49469F" w:rsidRDefault="0049469F" w:rsidP="0049469F">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1DC2DD71" w:rsidR="0049469F" w:rsidRDefault="0049469F" w:rsidP="0049469F">
                            <w:pPr>
                              <w:spacing w:line="259" w:lineRule="auto"/>
                              <w:ind w:leftChars="0" w:left="0" w:firstLineChars="0" w:firstLine="0"/>
                              <w:suppressOverlap/>
                              <w:rPr>
                                <w:lang w:val="en-US"/>
                              </w:rPr>
                            </w:pPr>
                            <w:r w:rsidRPr="00A84807">
                              <w:rPr>
                                <w:rFonts w:hint="eastAsia"/>
                              </w:rPr>
                              <w:t>通常の路線バスと比較した安心度（路線バスと「同等以上」）</w:t>
                            </w:r>
                          </w:p>
                        </w:tc>
                        <w:tc>
                          <w:tcPr>
                            <w:tcW w:w="5796" w:type="dxa"/>
                            <w:tcBorders>
                              <w:top w:val="single" w:sz="4" w:space="0" w:color="000000"/>
                              <w:left w:val="single" w:sz="4" w:space="0" w:color="000000"/>
                              <w:bottom w:val="single" w:sz="4" w:space="0" w:color="000000"/>
                              <w:right w:val="single" w:sz="4" w:space="0" w:color="000000"/>
                            </w:tcBorders>
                          </w:tcPr>
                          <w:p w14:paraId="39B24674" w14:textId="57B604DA" w:rsidR="0049469F" w:rsidRPr="00F92942" w:rsidRDefault="0049469F" w:rsidP="0049469F">
                            <w:pPr>
                              <w:spacing w:line="259" w:lineRule="auto"/>
                              <w:ind w:leftChars="0" w:left="0" w:firstLineChars="0" w:firstLine="0"/>
                              <w:suppressOverlap/>
                              <w:rPr>
                                <w:lang w:val="en-US"/>
                              </w:rPr>
                            </w:pPr>
                            <w:r w:rsidRPr="00A84807">
                              <w:t>住民アンケート</w:t>
                            </w:r>
                          </w:p>
                        </w:tc>
                      </w:tr>
                      <w:tr w:rsidR="0049469F" w:rsidRPr="00F92942" w14:paraId="070AC3C2" w14:textId="77777777" w:rsidTr="0049469F">
                        <w:trPr>
                          <w:cantSplit/>
                          <w:trHeight w:val="1171"/>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49469F" w:rsidRDefault="0049469F" w:rsidP="0049469F">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7CE50000" w:rsidR="0049469F" w:rsidRDefault="0049469F" w:rsidP="0049469F">
                            <w:pPr>
                              <w:spacing w:line="259" w:lineRule="auto"/>
                              <w:ind w:leftChars="0" w:left="0" w:firstLineChars="0" w:firstLine="0"/>
                              <w:suppressOverlap/>
                              <w:rPr>
                                <w:lang w:val="en-US"/>
                              </w:rPr>
                            </w:pPr>
                            <w:r w:rsidRPr="00A84807">
                              <w:rPr>
                                <w:rFonts w:hint="eastAsia"/>
                              </w:rPr>
                              <w:t>通常の路線バスと比較した安心度（周辺を通行しない人で、安心度が「わからない」）</w:t>
                            </w:r>
                          </w:p>
                        </w:tc>
                        <w:tc>
                          <w:tcPr>
                            <w:tcW w:w="5796" w:type="dxa"/>
                            <w:tcBorders>
                              <w:top w:val="single" w:sz="4" w:space="0" w:color="000000"/>
                              <w:left w:val="single" w:sz="4" w:space="0" w:color="000000"/>
                              <w:bottom w:val="single" w:sz="4" w:space="0" w:color="000000"/>
                              <w:right w:val="single" w:sz="4" w:space="0" w:color="000000"/>
                            </w:tcBorders>
                          </w:tcPr>
                          <w:p w14:paraId="1DCE1BBC" w14:textId="783DF3E9" w:rsidR="0049469F" w:rsidRPr="00F92942" w:rsidRDefault="0049469F" w:rsidP="0049469F">
                            <w:pPr>
                              <w:spacing w:line="259" w:lineRule="auto"/>
                              <w:ind w:leftChars="0" w:left="0" w:firstLineChars="0" w:firstLine="0"/>
                              <w:suppressOverlap/>
                              <w:rPr>
                                <w:lang w:val="en-US"/>
                              </w:rPr>
                            </w:pPr>
                            <w:r w:rsidRPr="00A84807">
                              <w:t>住民アンケート</w:t>
                            </w:r>
                          </w:p>
                        </w:tc>
                      </w:tr>
                    </w:tbl>
                    <w:p w14:paraId="7B06581C" w14:textId="77777777" w:rsidR="00A44BF0" w:rsidRDefault="00A44BF0" w:rsidP="00A44BF0">
                      <w:pPr>
                        <w:ind w:leftChars="0" w:left="0" w:firstLineChars="0" w:firstLine="0"/>
                      </w:pPr>
                    </w:p>
                  </w:txbxContent>
                </v:textbox>
                <w10:wrap type="square" anchorx="margin"/>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bookmarkEnd w:id="1"/>
    <w:p w14:paraId="255931C3" w14:textId="37E6DCC0"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p>
    <w:p w14:paraId="731F0A14" w14:textId="6CCD3AB7" w:rsidR="004A15FD" w:rsidRDefault="004A15FD" w:rsidP="004A15FD">
      <w:pPr>
        <w:ind w:leftChars="0" w:left="0" w:firstLineChars="0" w:firstLine="0"/>
        <w:rPr>
          <w:spacing w:val="-4"/>
        </w:rPr>
      </w:pPr>
    </w:p>
    <w:p w14:paraId="1278368E" w14:textId="2CBC1A74"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4C504BFB">
                <wp:simplePos x="0" y="0"/>
                <wp:positionH relativeFrom="margin">
                  <wp:align>left</wp:align>
                </wp:positionH>
                <wp:positionV relativeFrom="paragraph">
                  <wp:posOffset>254635</wp:posOffset>
                </wp:positionV>
                <wp:extent cx="6386195" cy="2085975"/>
                <wp:effectExtent l="0" t="0" r="14605" b="2857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085975"/>
                        </a:xfrm>
                        <a:prstGeom prst="rect">
                          <a:avLst/>
                        </a:prstGeom>
                        <a:solidFill>
                          <a:srgbClr val="FFFFFF"/>
                        </a:solidFill>
                        <a:ln w="9525">
                          <a:solidFill>
                            <a:srgbClr val="000000"/>
                          </a:solidFill>
                          <a:miter lim="800000"/>
                          <a:headEnd/>
                          <a:tailEnd/>
                        </a:ln>
                      </wps:spPr>
                      <wps:txbx>
                        <w:txbxContent>
                          <w:p w14:paraId="0D065FAF" w14:textId="72C4C1B3" w:rsidR="004A15FD" w:rsidRDefault="00F77082" w:rsidP="007C14BD">
                            <w:pPr>
                              <w:ind w:leftChars="0" w:left="0" w:firstLineChars="0" w:firstLine="0"/>
                            </w:pPr>
                            <w:r>
                              <w:rPr>
                                <w:rFonts w:hint="eastAsia"/>
                              </w:rPr>
                              <w:t>●</w:t>
                            </w:r>
                            <w:r w:rsidRPr="00F77082">
                              <w:rPr>
                                <w:rFonts w:hint="eastAsia"/>
                              </w:rPr>
                              <w:t>乗客数</w:t>
                            </w:r>
                          </w:p>
                          <w:p w14:paraId="0147ECB6" w14:textId="7EEBF6BB" w:rsidR="004D46C7" w:rsidRDefault="005F43C9" w:rsidP="004D46C7">
                            <w:pPr>
                              <w:ind w:leftChars="0" w:left="0" w:firstLineChars="50" w:firstLine="110"/>
                            </w:pPr>
                            <w:r>
                              <w:rPr>
                                <w:rFonts w:hint="eastAsia"/>
                              </w:rPr>
                              <w:t>結果：</w:t>
                            </w:r>
                            <w:r w:rsidR="004D46C7" w:rsidRPr="004D46C7">
                              <w:rPr>
                                <w:rFonts w:hint="eastAsia"/>
                              </w:rPr>
                              <w:t>延べ乗客数</w:t>
                            </w:r>
                            <w:r w:rsidR="004D46C7">
                              <w:t>1</w:t>
                            </w:r>
                            <w:r w:rsidR="004D46C7">
                              <w:rPr>
                                <w:rFonts w:hint="eastAsia"/>
                              </w:rPr>
                              <w:t>,</w:t>
                            </w:r>
                            <w:r w:rsidR="004D46C7">
                              <w:t>415</w:t>
                            </w:r>
                            <w:r w:rsidR="004D46C7" w:rsidRPr="004D46C7">
                              <w:t>人（1便あたり</w:t>
                            </w:r>
                            <w:r w:rsidR="004D46C7">
                              <w:t>7</w:t>
                            </w:r>
                            <w:r w:rsidR="004D46C7" w:rsidRPr="004D46C7">
                              <w:t xml:space="preserve">人）　</w:t>
                            </w:r>
                            <w:r w:rsidR="004D46C7">
                              <w:t>33</w:t>
                            </w:r>
                            <w:r w:rsidR="004D46C7" w:rsidRPr="004D46C7">
                              <w:t>日間運行≫</w:t>
                            </w:r>
                          </w:p>
                          <w:p w14:paraId="6D08CEFF" w14:textId="27D305AC" w:rsidR="004D46C7" w:rsidRDefault="004D46C7" w:rsidP="004D46C7">
                            <w:pPr>
                              <w:ind w:leftChars="0" w:left="0" w:firstLineChars="50" w:firstLine="110"/>
                            </w:pPr>
                            <w:r>
                              <w:rPr>
                                <w:rFonts w:hint="eastAsia"/>
                              </w:rPr>
                              <w:t>≪昨年度結果：</w:t>
                            </w:r>
                            <w:r w:rsidRPr="004D46C7">
                              <w:rPr>
                                <w:rFonts w:hint="eastAsia"/>
                              </w:rPr>
                              <w:t>延べ乗客数</w:t>
                            </w:r>
                            <w:r w:rsidRPr="004D46C7">
                              <w:t>810人（1便あたり4人）　34日間運行</w:t>
                            </w:r>
                            <w:r>
                              <w:t>≫</w:t>
                            </w:r>
                          </w:p>
                          <w:p w14:paraId="61BD8907" w14:textId="21A4E70F" w:rsidR="004D46C7" w:rsidRDefault="00035EFA" w:rsidP="00035EFA">
                            <w:pPr>
                              <w:pStyle w:val="a6"/>
                              <w:numPr>
                                <w:ilvl w:val="0"/>
                                <w:numId w:val="33"/>
                              </w:numPr>
                              <w:ind w:leftChars="0" w:firstLineChars="0"/>
                            </w:pPr>
                            <w:r w:rsidRPr="00035EFA">
                              <w:rPr>
                                <w:rFonts w:hint="eastAsia"/>
                              </w:rPr>
                              <w:t>実装（既存バス路線との置き換え）を見据えて</w:t>
                            </w:r>
                            <w:r>
                              <w:rPr>
                                <w:rFonts w:hint="eastAsia"/>
                              </w:rPr>
                              <w:t>、今年度</w:t>
                            </w:r>
                            <w:r w:rsidRPr="00035EFA">
                              <w:rPr>
                                <w:rFonts w:hint="eastAsia"/>
                              </w:rPr>
                              <w:t>一部ルートを変更したため、試乗目的での利用が前年度から大きく減少したことから（</w:t>
                            </w:r>
                            <w:r w:rsidRPr="00035EFA">
                              <w:t>2023年度約80％、2024年度約20％（乗客アンケートより））、日常生活での移動ニーズを捉え、乗客数が増加した。</w:t>
                            </w:r>
                          </w:p>
                          <w:p w14:paraId="4E40E6C4" w14:textId="77777777" w:rsidR="00035EFA" w:rsidRDefault="00035EFA" w:rsidP="00035EFA">
                            <w:pPr>
                              <w:pStyle w:val="a6"/>
                              <w:ind w:leftChars="0" w:left="420" w:firstLineChars="0" w:firstLine="0"/>
                            </w:pPr>
                          </w:p>
                          <w:p w14:paraId="45AA4441" w14:textId="4ACE14AC" w:rsidR="00F77082" w:rsidRDefault="00F77082" w:rsidP="004D46C7">
                            <w:pPr>
                              <w:ind w:leftChars="0" w:left="0" w:firstLineChars="0" w:firstLine="0"/>
                            </w:pPr>
                            <w:r>
                              <w:rPr>
                                <w:rFonts w:hint="eastAsia"/>
                              </w:rPr>
                              <w:t>●</w:t>
                            </w:r>
                            <w:r w:rsidRPr="00F77082">
                              <w:rPr>
                                <w:rFonts w:hint="eastAsia"/>
                              </w:rPr>
                              <w:t>収入拡大策（広告収入料）</w:t>
                            </w:r>
                          </w:p>
                          <w:p w14:paraId="5EFBE452" w14:textId="5358F603" w:rsidR="004D46C7" w:rsidRDefault="004D46C7" w:rsidP="004D46C7">
                            <w:pPr>
                              <w:ind w:leftChars="0" w:left="0" w:firstLineChars="0" w:firstLine="0"/>
                            </w:pPr>
                            <w:r>
                              <w:rPr>
                                <w:rFonts w:hint="eastAsia"/>
                              </w:rPr>
                              <w:t xml:space="preserve"> </w:t>
                            </w:r>
                            <w:r>
                              <w:t xml:space="preserve"> </w:t>
                            </w:r>
                            <w:r w:rsidR="005F43C9">
                              <w:rPr>
                                <w:rFonts w:hint="eastAsia"/>
                              </w:rPr>
                              <w:t>結果：</w:t>
                            </w:r>
                            <w:r>
                              <w:rPr>
                                <w:rFonts w:hint="eastAsia"/>
                              </w:rPr>
                              <w:t>車両ラッピング広告料165千円</w:t>
                            </w:r>
                          </w:p>
                          <w:p w14:paraId="776A8A6C" w14:textId="10001258" w:rsidR="004D46C7" w:rsidRDefault="004D46C7" w:rsidP="005F43C9">
                            <w:pPr>
                              <w:ind w:leftChars="0" w:left="0"/>
                            </w:pPr>
                            <w:r w:rsidRPr="004D46C7">
                              <w:rPr>
                                <w:rFonts w:hint="eastAsia"/>
                              </w:rPr>
                              <w:t>≪昨年度結果：車両ラッピング広告料</w:t>
                            </w:r>
                            <w:r w:rsidRPr="004D46C7">
                              <w:t>165千円≫</w:t>
                            </w:r>
                          </w:p>
                          <w:p w14:paraId="6DCC8006" w14:textId="77777777" w:rsidR="004D46C7" w:rsidRDefault="004D46C7" w:rsidP="004D46C7">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20.05pt;width:502.85pt;height:164.2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">
                <v:textbox>
                  <w:txbxContent>
                    <w:p w14:paraId="0D065FAF" w14:textId="72C4C1B3" w:rsidR="004A15FD" w:rsidRDefault="00F77082" w:rsidP="007C14BD">
                      <w:pPr>
                        <w:ind w:leftChars="0" w:left="0" w:firstLineChars="0" w:firstLine="0"/>
                      </w:pPr>
                      <w:r>
                        <w:rPr>
                          <w:rFonts w:hint="eastAsia"/>
                        </w:rPr>
                        <w:t>●</w:t>
                      </w:r>
                      <w:r w:rsidRPr="00F77082">
                        <w:rPr>
                          <w:rFonts w:hint="eastAsia"/>
                        </w:rPr>
                        <w:t>乗客数</w:t>
                      </w:r>
                    </w:p>
                    <w:p w14:paraId="0147ECB6" w14:textId="7EEBF6BB" w:rsidR="004D46C7" w:rsidRDefault="005F43C9" w:rsidP="004D46C7">
                      <w:pPr>
                        <w:ind w:leftChars="0" w:left="0" w:firstLineChars="50" w:firstLine="110"/>
                      </w:pPr>
                      <w:r>
                        <w:rPr>
                          <w:rFonts w:hint="eastAsia"/>
                        </w:rPr>
                        <w:t>結果：</w:t>
                      </w:r>
                      <w:r w:rsidR="004D46C7" w:rsidRPr="004D46C7">
                        <w:rPr>
                          <w:rFonts w:hint="eastAsia"/>
                        </w:rPr>
                        <w:t>延べ乗客数</w:t>
                      </w:r>
                      <w:r w:rsidR="004D46C7">
                        <w:t>1</w:t>
                      </w:r>
                      <w:r w:rsidR="004D46C7">
                        <w:rPr>
                          <w:rFonts w:hint="eastAsia"/>
                        </w:rPr>
                        <w:t>,</w:t>
                      </w:r>
                      <w:r w:rsidR="004D46C7">
                        <w:t>415</w:t>
                      </w:r>
                      <w:r w:rsidR="004D46C7" w:rsidRPr="004D46C7">
                        <w:t>人（1便あたり</w:t>
                      </w:r>
                      <w:r w:rsidR="004D46C7">
                        <w:t>7</w:t>
                      </w:r>
                      <w:r w:rsidR="004D46C7" w:rsidRPr="004D46C7">
                        <w:t xml:space="preserve">人）　</w:t>
                      </w:r>
                      <w:r w:rsidR="004D46C7">
                        <w:t>33</w:t>
                      </w:r>
                      <w:r w:rsidR="004D46C7" w:rsidRPr="004D46C7">
                        <w:t>日間運行≫</w:t>
                      </w:r>
                    </w:p>
                    <w:p w14:paraId="6D08CEFF" w14:textId="27D305AC" w:rsidR="004D46C7" w:rsidRDefault="004D46C7" w:rsidP="004D46C7">
                      <w:pPr>
                        <w:ind w:leftChars="0" w:left="0" w:firstLineChars="50" w:firstLine="110"/>
                      </w:pPr>
                      <w:r>
                        <w:rPr>
                          <w:rFonts w:hint="eastAsia"/>
                        </w:rPr>
                        <w:t>≪昨年度結果：</w:t>
                      </w:r>
                      <w:r w:rsidRPr="004D46C7">
                        <w:rPr>
                          <w:rFonts w:hint="eastAsia"/>
                        </w:rPr>
                        <w:t>延べ乗客数</w:t>
                      </w:r>
                      <w:r w:rsidRPr="004D46C7">
                        <w:t>810人（1便あたり4人）　34日間運行</w:t>
                      </w:r>
                      <w:r>
                        <w:t>≫</w:t>
                      </w:r>
                    </w:p>
                    <w:p w14:paraId="61BD8907" w14:textId="21A4E70F" w:rsidR="004D46C7" w:rsidRDefault="00035EFA" w:rsidP="00035EFA">
                      <w:pPr>
                        <w:pStyle w:val="a6"/>
                        <w:numPr>
                          <w:ilvl w:val="0"/>
                          <w:numId w:val="33"/>
                        </w:numPr>
                        <w:ind w:leftChars="0" w:firstLineChars="0"/>
                      </w:pPr>
                      <w:r w:rsidRPr="00035EFA">
                        <w:rPr>
                          <w:rFonts w:hint="eastAsia"/>
                        </w:rPr>
                        <w:t>実装（既存バス路線との置き換え）を見据えて</w:t>
                      </w:r>
                      <w:r>
                        <w:rPr>
                          <w:rFonts w:hint="eastAsia"/>
                        </w:rPr>
                        <w:t>、今年度</w:t>
                      </w:r>
                      <w:r w:rsidRPr="00035EFA">
                        <w:rPr>
                          <w:rFonts w:hint="eastAsia"/>
                        </w:rPr>
                        <w:t>一部ルートを変更したため、試乗目的での利用が前年度から大きく減少したことから（</w:t>
                      </w:r>
                      <w:r w:rsidRPr="00035EFA">
                        <w:t>2023年度約80％、2024年度約20％（乗客アンケートより））、日常生活での移動ニーズを捉え、乗客数が増加した。</w:t>
                      </w:r>
                    </w:p>
                    <w:p w14:paraId="4E40E6C4" w14:textId="77777777" w:rsidR="00035EFA" w:rsidRDefault="00035EFA" w:rsidP="00035EFA">
                      <w:pPr>
                        <w:pStyle w:val="a6"/>
                        <w:ind w:leftChars="0" w:left="420" w:firstLineChars="0" w:firstLine="0"/>
                      </w:pPr>
                    </w:p>
                    <w:p w14:paraId="45AA4441" w14:textId="4ACE14AC" w:rsidR="00F77082" w:rsidRDefault="00F77082" w:rsidP="004D46C7">
                      <w:pPr>
                        <w:ind w:leftChars="0" w:left="0" w:firstLineChars="0" w:firstLine="0"/>
                      </w:pPr>
                      <w:r>
                        <w:rPr>
                          <w:rFonts w:hint="eastAsia"/>
                        </w:rPr>
                        <w:t>●</w:t>
                      </w:r>
                      <w:r w:rsidRPr="00F77082">
                        <w:rPr>
                          <w:rFonts w:hint="eastAsia"/>
                        </w:rPr>
                        <w:t>収入拡大策（広告収入料）</w:t>
                      </w:r>
                    </w:p>
                    <w:p w14:paraId="5EFBE452" w14:textId="5358F603" w:rsidR="004D46C7" w:rsidRDefault="004D46C7" w:rsidP="004D46C7">
                      <w:pPr>
                        <w:ind w:leftChars="0" w:left="0" w:firstLineChars="0" w:firstLine="0"/>
                      </w:pPr>
                      <w:r>
                        <w:rPr>
                          <w:rFonts w:hint="eastAsia"/>
                        </w:rPr>
                        <w:t xml:space="preserve"> </w:t>
                      </w:r>
                      <w:r>
                        <w:t xml:space="preserve"> </w:t>
                      </w:r>
                      <w:r w:rsidR="005F43C9">
                        <w:rPr>
                          <w:rFonts w:hint="eastAsia"/>
                        </w:rPr>
                        <w:t>結果：</w:t>
                      </w:r>
                      <w:r>
                        <w:rPr>
                          <w:rFonts w:hint="eastAsia"/>
                        </w:rPr>
                        <w:t>車両ラッピング広告料165千円</w:t>
                      </w:r>
                    </w:p>
                    <w:p w14:paraId="776A8A6C" w14:textId="10001258" w:rsidR="004D46C7" w:rsidRDefault="004D46C7" w:rsidP="005F43C9">
                      <w:pPr>
                        <w:ind w:leftChars="0" w:left="0"/>
                      </w:pPr>
                      <w:r w:rsidRPr="004D46C7">
                        <w:rPr>
                          <w:rFonts w:hint="eastAsia"/>
                        </w:rPr>
                        <w:t>≪昨年度結果：車両ラッピング広告料</w:t>
                      </w:r>
                      <w:r w:rsidRPr="004D46C7">
                        <w:t>165千円≫</w:t>
                      </w:r>
                    </w:p>
                    <w:p w14:paraId="6DCC8006" w14:textId="77777777" w:rsidR="004D46C7" w:rsidRDefault="004D46C7" w:rsidP="004D46C7">
                      <w:pPr>
                        <w:ind w:leftChars="0" w:left="0" w:firstLineChars="0" w:firstLine="0"/>
                      </w:pPr>
                    </w:p>
                  </w:txbxContent>
                </v:textbox>
                <w10:wrap type="square" anchorx="margin"/>
              </v:shape>
            </w:pict>
          </mc:Fallback>
        </mc:AlternateContent>
      </w:r>
      <w:r>
        <w:rPr>
          <w:rFonts w:hint="eastAsia"/>
          <w:spacing w:val="-4"/>
          <w:lang w:eastAsia="zh-TW"/>
        </w:rPr>
        <w:t>■経営面</w:t>
      </w:r>
    </w:p>
    <w:p w14:paraId="1FE467F6" w14:textId="27ECB9B2" w:rsidR="00035EFA" w:rsidRDefault="00035EFA" w:rsidP="004A15FD">
      <w:pPr>
        <w:ind w:leftChars="0" w:left="0" w:firstLineChars="0" w:firstLine="0"/>
        <w:rPr>
          <w:rFonts w:eastAsia="PMingLiU"/>
          <w:spacing w:val="-4"/>
          <w:lang w:eastAsia="zh-TW"/>
        </w:rPr>
      </w:pPr>
    </w:p>
    <w:p w14:paraId="3F9CBB21" w14:textId="4E912C89" w:rsidR="00AD2476" w:rsidRDefault="00AD2476" w:rsidP="004A15FD">
      <w:pPr>
        <w:ind w:leftChars="0" w:left="0" w:firstLineChars="0" w:firstLine="0"/>
        <w:rPr>
          <w:rFonts w:eastAsia="PMingLiU"/>
          <w:spacing w:val="-4"/>
          <w:lang w:eastAsia="zh-TW"/>
        </w:rPr>
      </w:pPr>
    </w:p>
    <w:p w14:paraId="32666B3F" w14:textId="77777777" w:rsidR="00AD2476" w:rsidRPr="00035EFA" w:rsidRDefault="00AD2476" w:rsidP="004A15FD">
      <w:pPr>
        <w:ind w:leftChars="0" w:left="0" w:firstLineChars="0" w:firstLine="0"/>
        <w:rPr>
          <w:rFonts w:eastAsia="PMingLiU"/>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6CB48BA2">
                <wp:simplePos x="0" y="0"/>
                <wp:positionH relativeFrom="margin">
                  <wp:align>left</wp:align>
                </wp:positionH>
                <wp:positionV relativeFrom="paragraph">
                  <wp:posOffset>268605</wp:posOffset>
                </wp:positionV>
                <wp:extent cx="6386195" cy="2790825"/>
                <wp:effectExtent l="0" t="0" r="14605" b="2857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790825"/>
                        </a:xfrm>
                        <a:prstGeom prst="rect">
                          <a:avLst/>
                        </a:prstGeom>
                        <a:solidFill>
                          <a:srgbClr val="FFFFFF"/>
                        </a:solidFill>
                        <a:ln w="9525">
                          <a:solidFill>
                            <a:srgbClr val="000000"/>
                          </a:solidFill>
                          <a:miter lim="800000"/>
                          <a:headEnd/>
                          <a:tailEnd/>
                        </a:ln>
                      </wps:spPr>
                      <wps:txbx>
                        <w:txbxContent>
                          <w:p w14:paraId="513E213A" w14:textId="43D0E975" w:rsidR="004A15FD" w:rsidRDefault="00F77082" w:rsidP="00B167D0">
                            <w:pPr>
                              <w:ind w:leftChars="0" w:left="0" w:firstLineChars="0" w:firstLine="0"/>
                            </w:pPr>
                            <w:r>
                              <w:rPr>
                                <w:rFonts w:hint="eastAsia"/>
                              </w:rPr>
                              <w:t>●</w:t>
                            </w:r>
                            <w:r w:rsidRPr="00F77082">
                              <w:rPr>
                                <w:rFonts w:hint="eastAsia"/>
                              </w:rPr>
                              <w:t>自動運転走行割合</w:t>
                            </w:r>
                          </w:p>
                          <w:p w14:paraId="40990DB6" w14:textId="66E810A9" w:rsidR="004D46C7" w:rsidRDefault="005F43C9" w:rsidP="004D46C7">
                            <w:pPr>
                              <w:ind w:leftChars="0" w:left="0"/>
                            </w:pPr>
                            <w:r>
                              <w:rPr>
                                <w:rFonts w:hint="eastAsia"/>
                              </w:rPr>
                              <w:t>結果：</w:t>
                            </w:r>
                            <w:r w:rsidR="004D46C7" w:rsidRPr="004D46C7">
                              <w:t>96.5％</w:t>
                            </w:r>
                          </w:p>
                          <w:p w14:paraId="79D4578F" w14:textId="6FD40CBE" w:rsidR="004D46C7" w:rsidRDefault="004D46C7" w:rsidP="005F43C9">
                            <w:pPr>
                              <w:ind w:leftChars="0" w:left="0"/>
                            </w:pPr>
                            <w:r w:rsidRPr="004D46C7">
                              <w:rPr>
                                <w:rFonts w:hint="eastAsia"/>
                              </w:rPr>
                              <w:t>≪昨年度結果：</w:t>
                            </w:r>
                            <w:r>
                              <w:rPr>
                                <w:rFonts w:hint="eastAsia"/>
                              </w:rPr>
                              <w:t>95.6</w:t>
                            </w:r>
                            <w:r w:rsidRPr="004D46C7">
                              <w:rPr>
                                <w:rFonts w:hint="eastAsia"/>
                              </w:rPr>
                              <w:t>％</w:t>
                            </w:r>
                            <w:r w:rsidRPr="004D46C7">
                              <w:t>≫</w:t>
                            </w:r>
                          </w:p>
                          <w:p w14:paraId="34F9BDB3" w14:textId="77777777" w:rsidR="005F43C9" w:rsidRDefault="005F43C9" w:rsidP="005F43C9">
                            <w:pPr>
                              <w:ind w:leftChars="0" w:left="0"/>
                            </w:pPr>
                          </w:p>
                          <w:p w14:paraId="6CCE39A3" w14:textId="6332B543" w:rsidR="00F77082" w:rsidRDefault="00F77082" w:rsidP="00B167D0">
                            <w:pPr>
                              <w:ind w:leftChars="0" w:left="0" w:firstLineChars="0" w:firstLine="0"/>
                            </w:pPr>
                            <w:r>
                              <w:rPr>
                                <w:rFonts w:hint="eastAsia"/>
                              </w:rPr>
                              <w:t>●</w:t>
                            </w:r>
                            <w:bookmarkStart w:id="2" w:name="_Hlk191563042"/>
                            <w:r w:rsidRPr="00F77082">
                              <w:rPr>
                                <w:rFonts w:hint="eastAsia"/>
                              </w:rPr>
                              <w:t>駐車車両回避成功率</w:t>
                            </w:r>
                            <w:bookmarkEnd w:id="2"/>
                          </w:p>
                          <w:p w14:paraId="53C39C0C" w14:textId="761F15F9" w:rsidR="005F43C9" w:rsidRDefault="005F43C9" w:rsidP="00B167D0">
                            <w:pPr>
                              <w:ind w:leftChars="0" w:left="0" w:firstLineChars="0" w:firstLine="0"/>
                            </w:pPr>
                            <w:r>
                              <w:rPr>
                                <w:rFonts w:hint="eastAsia"/>
                              </w:rPr>
                              <w:t xml:space="preserve">　結果：</w:t>
                            </w:r>
                            <w:r w:rsidRPr="005F43C9">
                              <w:t>24％</w:t>
                            </w:r>
                          </w:p>
                          <w:p w14:paraId="5653C79D" w14:textId="24C84A8B" w:rsidR="005F43C9" w:rsidRDefault="005F43C9" w:rsidP="005F43C9">
                            <w:pPr>
                              <w:ind w:leftChars="0" w:left="220" w:hangingChars="100" w:hanging="220"/>
                            </w:pPr>
                            <w:r>
                              <w:rPr>
                                <w:rFonts w:hint="eastAsia"/>
                              </w:rPr>
                              <w:t xml:space="preserve">　　　</w:t>
                            </w:r>
                            <w:r w:rsidRPr="00DA521C">
                              <w:rPr>
                                <w:rFonts w:hint="eastAsia"/>
                              </w:rPr>
                              <w:t>一部区間において</w:t>
                            </w:r>
                            <w:r w:rsidR="00BE7750" w:rsidRPr="00DA521C">
                              <w:rPr>
                                <w:rFonts w:hint="eastAsia"/>
                              </w:rPr>
                              <w:t>自動運転システムによる</w:t>
                            </w:r>
                            <w:r w:rsidRPr="00DA521C">
                              <w:rPr>
                                <w:rFonts w:hint="eastAsia"/>
                              </w:rPr>
                              <w:t>駐車車両回避を行った。駐車車両回避成功率は24％であったが、</w:t>
                            </w:r>
                            <w:r w:rsidRPr="00DA521C">
                              <w:rPr>
                                <w:rFonts w:cs="ＭＳ Ｐゴシック" w:hint="eastAsia"/>
                                <w:color w:val="000000" w:themeColor="text1"/>
                                <w:sz w:val="21"/>
                                <w:szCs w:val="21"/>
                              </w:rPr>
                              <w:t>条件設定で駐車車両を回避しないとしていたケースを除き、駐車車両の回避は成功した。</w:t>
                            </w:r>
                          </w:p>
                          <w:p w14:paraId="42786A15" w14:textId="77777777" w:rsidR="005F43C9" w:rsidRDefault="005F43C9" w:rsidP="00B167D0">
                            <w:pPr>
                              <w:ind w:leftChars="0" w:left="0" w:firstLineChars="0" w:firstLine="0"/>
                            </w:pPr>
                          </w:p>
                          <w:p w14:paraId="2E5090BB" w14:textId="17DC9A0B" w:rsidR="00F77082" w:rsidRDefault="00F77082" w:rsidP="00B167D0">
                            <w:pPr>
                              <w:ind w:leftChars="0" w:left="0" w:firstLineChars="0" w:firstLine="0"/>
                            </w:pPr>
                            <w:r>
                              <w:rPr>
                                <w:rFonts w:hint="eastAsia"/>
                              </w:rPr>
                              <w:t>●</w:t>
                            </w:r>
                            <w:r w:rsidRPr="00F77082">
                              <w:rPr>
                                <w:rFonts w:hint="eastAsia"/>
                              </w:rPr>
                              <w:t>緊急車両検知精度</w:t>
                            </w:r>
                          </w:p>
                          <w:p w14:paraId="050E5645" w14:textId="5DAE3C69" w:rsidR="005F43C9" w:rsidRDefault="005F43C9" w:rsidP="00B167D0">
                            <w:pPr>
                              <w:ind w:leftChars="0" w:left="0" w:firstLineChars="0" w:firstLine="0"/>
                            </w:pPr>
                            <w:r>
                              <w:rPr>
                                <w:rFonts w:hint="eastAsia"/>
                              </w:rPr>
                              <w:t xml:space="preserve">　結果：100％</w:t>
                            </w:r>
                          </w:p>
                          <w:p w14:paraId="005076AB" w14:textId="08984114" w:rsidR="005F43C9" w:rsidRDefault="005F43C9" w:rsidP="005F43C9">
                            <w:pPr>
                              <w:ind w:leftChars="0" w:left="220" w:hangingChars="100" w:hanging="220"/>
                            </w:pPr>
                            <w:r>
                              <w:rPr>
                                <w:rFonts w:hint="eastAsia"/>
                              </w:rPr>
                              <w:t xml:space="preserve">　　　</w:t>
                            </w:r>
                            <w:r w:rsidRPr="005F43C9">
                              <w:rPr>
                                <w:rFonts w:hint="eastAsia"/>
                              </w:rPr>
                              <w:t>緊急車両の走行状態及び位置情報等を</w:t>
                            </w:r>
                            <w:r w:rsidRPr="005F43C9">
                              <w:t>100msごとにブロードキャストするITS Connectを使用した</w:t>
                            </w:r>
                            <w:r>
                              <w:rPr>
                                <w:rFonts w:hint="eastAsia"/>
                              </w:rPr>
                              <w:t>実験を行った。</w:t>
                            </w:r>
                            <w:r w:rsidRPr="005F43C9">
                              <w:t>試験車両での走行試行を実施し、全てにおいて試験車両の位置情報を自動運転車両に通知がされていることを確認</w:t>
                            </w:r>
                            <w:r>
                              <w:rPr>
                                <w:rFonts w:hint="eastAsia"/>
                              </w:rPr>
                              <w:t>した。</w:t>
                            </w:r>
                          </w:p>
                          <w:p w14:paraId="54054FF7" w14:textId="77777777" w:rsidR="003D409D" w:rsidRDefault="003D409D" w:rsidP="005F43C9">
                            <w:pPr>
                              <w:ind w:leftChars="0" w:left="220" w:hangingChars="100" w:hanging="2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15pt;width:502.85pt;height:219.75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">
                <v:textbox>
                  <w:txbxContent>
                    <w:p w14:paraId="513E213A" w14:textId="43D0E975" w:rsidR="004A15FD" w:rsidRDefault="00F77082" w:rsidP="00B167D0">
                      <w:pPr>
                        <w:ind w:leftChars="0" w:left="0" w:firstLineChars="0" w:firstLine="0"/>
                      </w:pPr>
                      <w:r>
                        <w:rPr>
                          <w:rFonts w:hint="eastAsia"/>
                        </w:rPr>
                        <w:t>●</w:t>
                      </w:r>
                      <w:r w:rsidRPr="00F77082">
                        <w:rPr>
                          <w:rFonts w:hint="eastAsia"/>
                        </w:rPr>
                        <w:t>自動運転走行割合</w:t>
                      </w:r>
                    </w:p>
                    <w:p w14:paraId="40990DB6" w14:textId="66E810A9" w:rsidR="004D46C7" w:rsidRDefault="005F43C9" w:rsidP="004D46C7">
                      <w:pPr>
                        <w:ind w:leftChars="0" w:left="0"/>
                      </w:pPr>
                      <w:r>
                        <w:rPr>
                          <w:rFonts w:hint="eastAsia"/>
                        </w:rPr>
                        <w:t>結果：</w:t>
                      </w:r>
                      <w:r w:rsidR="004D46C7" w:rsidRPr="004D46C7">
                        <w:t>96.5％</w:t>
                      </w:r>
                    </w:p>
                    <w:p w14:paraId="79D4578F" w14:textId="6FD40CBE" w:rsidR="004D46C7" w:rsidRDefault="004D46C7" w:rsidP="005F43C9">
                      <w:pPr>
                        <w:ind w:leftChars="0" w:left="0"/>
                      </w:pPr>
                      <w:r w:rsidRPr="004D46C7">
                        <w:rPr>
                          <w:rFonts w:hint="eastAsia"/>
                        </w:rPr>
                        <w:t>≪昨年度結果：</w:t>
                      </w:r>
                      <w:r>
                        <w:rPr>
                          <w:rFonts w:hint="eastAsia"/>
                        </w:rPr>
                        <w:t>95.6</w:t>
                      </w:r>
                      <w:r w:rsidRPr="004D46C7">
                        <w:rPr>
                          <w:rFonts w:hint="eastAsia"/>
                        </w:rPr>
                        <w:t>％</w:t>
                      </w:r>
                      <w:r w:rsidRPr="004D46C7">
                        <w:t>≫</w:t>
                      </w:r>
                    </w:p>
                    <w:p w14:paraId="34F9BDB3" w14:textId="77777777" w:rsidR="005F43C9" w:rsidRDefault="005F43C9" w:rsidP="005F43C9">
                      <w:pPr>
                        <w:ind w:leftChars="0" w:left="0"/>
                      </w:pPr>
                    </w:p>
                    <w:p w14:paraId="6CCE39A3" w14:textId="6332B543" w:rsidR="00F77082" w:rsidRDefault="00F77082" w:rsidP="00B167D0">
                      <w:pPr>
                        <w:ind w:leftChars="0" w:left="0" w:firstLineChars="0" w:firstLine="0"/>
                      </w:pPr>
                      <w:r>
                        <w:rPr>
                          <w:rFonts w:hint="eastAsia"/>
                        </w:rPr>
                        <w:t>●</w:t>
                      </w:r>
                      <w:bookmarkStart w:id="3" w:name="_Hlk191563042"/>
                      <w:r w:rsidRPr="00F77082">
                        <w:rPr>
                          <w:rFonts w:hint="eastAsia"/>
                        </w:rPr>
                        <w:t>駐車車両回避成功率</w:t>
                      </w:r>
                      <w:bookmarkEnd w:id="3"/>
                    </w:p>
                    <w:p w14:paraId="53C39C0C" w14:textId="761F15F9" w:rsidR="005F43C9" w:rsidRDefault="005F43C9" w:rsidP="00B167D0">
                      <w:pPr>
                        <w:ind w:leftChars="0" w:left="0" w:firstLineChars="0" w:firstLine="0"/>
                      </w:pPr>
                      <w:r>
                        <w:rPr>
                          <w:rFonts w:hint="eastAsia"/>
                        </w:rPr>
                        <w:t xml:space="preserve">　結果：</w:t>
                      </w:r>
                      <w:r w:rsidRPr="005F43C9">
                        <w:t>24％</w:t>
                      </w:r>
                    </w:p>
                    <w:p w14:paraId="5653C79D" w14:textId="24C84A8B" w:rsidR="005F43C9" w:rsidRDefault="005F43C9" w:rsidP="005F43C9">
                      <w:pPr>
                        <w:ind w:leftChars="0" w:left="220" w:hangingChars="100" w:hanging="220"/>
                      </w:pPr>
                      <w:r>
                        <w:rPr>
                          <w:rFonts w:hint="eastAsia"/>
                        </w:rPr>
                        <w:t xml:space="preserve">　　　</w:t>
                      </w:r>
                      <w:r w:rsidRPr="00DA521C">
                        <w:rPr>
                          <w:rFonts w:hint="eastAsia"/>
                        </w:rPr>
                        <w:t>一部区間において</w:t>
                      </w:r>
                      <w:r w:rsidR="00BE7750" w:rsidRPr="00DA521C">
                        <w:rPr>
                          <w:rFonts w:hint="eastAsia"/>
                        </w:rPr>
                        <w:t>自動運転システムによる</w:t>
                      </w:r>
                      <w:r w:rsidRPr="00DA521C">
                        <w:rPr>
                          <w:rFonts w:hint="eastAsia"/>
                        </w:rPr>
                        <w:t>駐車車両回避を行った。駐車車両回避成功率は24％であったが、</w:t>
                      </w:r>
                      <w:r w:rsidRPr="00DA521C">
                        <w:rPr>
                          <w:rFonts w:cs="ＭＳ Ｐゴシック" w:hint="eastAsia"/>
                          <w:color w:val="000000" w:themeColor="text1"/>
                          <w:sz w:val="21"/>
                          <w:szCs w:val="21"/>
                        </w:rPr>
                        <w:t>条件設定で駐車車両を回避しないとしていたケースを除き、駐車車両の回避は成功した。</w:t>
                      </w:r>
                    </w:p>
                    <w:p w14:paraId="42786A15" w14:textId="77777777" w:rsidR="005F43C9" w:rsidRDefault="005F43C9" w:rsidP="00B167D0">
                      <w:pPr>
                        <w:ind w:leftChars="0" w:left="0" w:firstLineChars="0" w:firstLine="0"/>
                      </w:pPr>
                    </w:p>
                    <w:p w14:paraId="2E5090BB" w14:textId="17DC9A0B" w:rsidR="00F77082" w:rsidRDefault="00F77082" w:rsidP="00B167D0">
                      <w:pPr>
                        <w:ind w:leftChars="0" w:left="0" w:firstLineChars="0" w:firstLine="0"/>
                      </w:pPr>
                      <w:r>
                        <w:rPr>
                          <w:rFonts w:hint="eastAsia"/>
                        </w:rPr>
                        <w:t>●</w:t>
                      </w:r>
                      <w:r w:rsidRPr="00F77082">
                        <w:rPr>
                          <w:rFonts w:hint="eastAsia"/>
                        </w:rPr>
                        <w:t>緊急車両検知精度</w:t>
                      </w:r>
                    </w:p>
                    <w:p w14:paraId="050E5645" w14:textId="5DAE3C69" w:rsidR="005F43C9" w:rsidRDefault="005F43C9" w:rsidP="00B167D0">
                      <w:pPr>
                        <w:ind w:leftChars="0" w:left="0" w:firstLineChars="0" w:firstLine="0"/>
                      </w:pPr>
                      <w:r>
                        <w:rPr>
                          <w:rFonts w:hint="eastAsia"/>
                        </w:rPr>
                        <w:t xml:space="preserve">　結果：100％</w:t>
                      </w:r>
                    </w:p>
                    <w:p w14:paraId="005076AB" w14:textId="08984114" w:rsidR="005F43C9" w:rsidRDefault="005F43C9" w:rsidP="005F43C9">
                      <w:pPr>
                        <w:ind w:leftChars="0" w:left="220" w:hangingChars="100" w:hanging="220"/>
                      </w:pPr>
                      <w:r>
                        <w:rPr>
                          <w:rFonts w:hint="eastAsia"/>
                        </w:rPr>
                        <w:t xml:space="preserve">　　　</w:t>
                      </w:r>
                      <w:r w:rsidRPr="005F43C9">
                        <w:rPr>
                          <w:rFonts w:hint="eastAsia"/>
                        </w:rPr>
                        <w:t>緊急車両の走行状態及び位置情報等を</w:t>
                      </w:r>
                      <w:r w:rsidRPr="005F43C9">
                        <w:t>100msごとにブロードキャストするITS Connectを使用した</w:t>
                      </w:r>
                      <w:r>
                        <w:rPr>
                          <w:rFonts w:hint="eastAsia"/>
                        </w:rPr>
                        <w:t>実験を行った。</w:t>
                      </w:r>
                      <w:r w:rsidRPr="005F43C9">
                        <w:t>試験車両での走行試行を実施し、全てにおいて試験車両の位置情報を自動運転車両に通知がされていることを確認</w:t>
                      </w:r>
                      <w:r>
                        <w:rPr>
                          <w:rFonts w:hint="eastAsia"/>
                        </w:rPr>
                        <w:t>した。</w:t>
                      </w:r>
                    </w:p>
                    <w:p w14:paraId="54054FF7" w14:textId="77777777" w:rsidR="003D409D" w:rsidRDefault="003D409D" w:rsidP="005F43C9">
                      <w:pPr>
                        <w:ind w:leftChars="0" w:left="220" w:hangingChars="100" w:hanging="220"/>
                      </w:pPr>
                    </w:p>
                  </w:txbxContent>
                </v:textbox>
                <w10:wrap type="square" anchorx="margin"/>
              </v:shape>
            </w:pict>
          </mc:Fallback>
        </mc:AlternateContent>
      </w:r>
      <w:r w:rsidR="004A15FD">
        <w:rPr>
          <w:rFonts w:hint="eastAsia"/>
          <w:spacing w:val="-4"/>
          <w:lang w:eastAsia="zh-TW"/>
        </w:rPr>
        <w:t>■技術面</w:t>
      </w:r>
    </w:p>
    <w:p w14:paraId="5B169D54" w14:textId="2C67AA8A" w:rsidR="00035EFA" w:rsidRDefault="00035EFA" w:rsidP="004A15FD">
      <w:pPr>
        <w:ind w:leftChars="0" w:left="0" w:firstLineChars="0" w:firstLine="0"/>
        <w:rPr>
          <w:rFonts w:eastAsia="PMingLiU"/>
          <w:spacing w:val="-4"/>
          <w:lang w:eastAsia="zh-TW"/>
        </w:rPr>
      </w:pPr>
    </w:p>
    <w:p w14:paraId="20062CAD" w14:textId="1E2D23CF" w:rsidR="00AD2476" w:rsidRDefault="00AD2476" w:rsidP="004A15FD">
      <w:pPr>
        <w:ind w:leftChars="0" w:left="0" w:firstLineChars="0" w:firstLine="0"/>
        <w:rPr>
          <w:rFonts w:eastAsia="PMingLiU"/>
          <w:spacing w:val="-4"/>
          <w:lang w:eastAsia="zh-TW"/>
        </w:rPr>
      </w:pPr>
    </w:p>
    <w:p w14:paraId="44C38075" w14:textId="77777777" w:rsidR="00AD2476" w:rsidRPr="00035EFA" w:rsidRDefault="00AD2476" w:rsidP="004A15FD">
      <w:pPr>
        <w:ind w:leftChars="0" w:left="0" w:firstLineChars="0" w:firstLine="0"/>
        <w:rPr>
          <w:rFonts w:eastAsia="PMingLiU"/>
          <w:spacing w:val="-4"/>
          <w:lang w:eastAsia="zh-TW"/>
        </w:rPr>
      </w:pPr>
    </w:p>
    <w:p w14:paraId="3C710565" w14:textId="0D9E8BF1" w:rsidR="004A15FD" w:rsidRPr="00035EFA" w:rsidRDefault="007C14BD" w:rsidP="004A15FD">
      <w:pPr>
        <w:ind w:leftChars="0" w:left="0" w:firstLineChars="0" w:firstLine="0"/>
        <w:rPr>
          <w:rFonts w:eastAsia="PMingLiU"/>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6625AE00">
                <wp:simplePos x="0" y="0"/>
                <wp:positionH relativeFrom="margin">
                  <wp:align>left</wp:align>
                </wp:positionH>
                <wp:positionV relativeFrom="paragraph">
                  <wp:posOffset>243840</wp:posOffset>
                </wp:positionV>
                <wp:extent cx="6386195" cy="2083435"/>
                <wp:effectExtent l="0" t="0" r="14605" b="1206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083435"/>
                        </a:xfrm>
                        <a:prstGeom prst="rect">
                          <a:avLst/>
                        </a:prstGeom>
                        <a:solidFill>
                          <a:srgbClr val="FFFFFF"/>
                        </a:solidFill>
                        <a:ln w="9525">
                          <a:solidFill>
                            <a:srgbClr val="000000"/>
                          </a:solidFill>
                          <a:miter lim="800000"/>
                          <a:headEnd/>
                          <a:tailEnd/>
                        </a:ln>
                      </wps:spPr>
                      <wps:txbx>
                        <w:txbxContent>
                          <w:p w14:paraId="0FDB868A" w14:textId="4BF45843" w:rsidR="004A15FD" w:rsidRDefault="00F77082" w:rsidP="00B167D0">
                            <w:pPr>
                              <w:ind w:leftChars="0" w:left="0" w:firstLineChars="0" w:firstLine="0"/>
                            </w:pPr>
                            <w:r>
                              <w:rPr>
                                <w:rFonts w:hint="eastAsia"/>
                              </w:rPr>
                              <w:t>●</w:t>
                            </w:r>
                            <w:r w:rsidRPr="00F77082">
                              <w:rPr>
                                <w:rFonts w:hint="eastAsia"/>
                              </w:rPr>
                              <w:t>通常の路線バスと比較した安心度（路線バスと「同等以上」）</w:t>
                            </w:r>
                          </w:p>
                          <w:p w14:paraId="77EAD429" w14:textId="4BE08E9E" w:rsidR="005F43C9" w:rsidRDefault="005F43C9" w:rsidP="00B167D0">
                            <w:pPr>
                              <w:ind w:leftChars="0" w:left="0" w:firstLineChars="0" w:firstLine="0"/>
                            </w:pPr>
                            <w:r>
                              <w:rPr>
                                <w:rFonts w:hint="eastAsia"/>
                              </w:rPr>
                              <w:t xml:space="preserve">　結果：</w:t>
                            </w:r>
                            <w:r w:rsidRPr="005F43C9">
                              <w:t>70％</w:t>
                            </w:r>
                          </w:p>
                          <w:p w14:paraId="3499E327" w14:textId="3D27C744" w:rsidR="005F43C9" w:rsidRDefault="005F43C9" w:rsidP="00B167D0">
                            <w:pPr>
                              <w:ind w:leftChars="0" w:left="0" w:firstLineChars="0" w:firstLine="0"/>
                            </w:pPr>
                            <w:r>
                              <w:rPr>
                                <w:rFonts w:hint="eastAsia"/>
                              </w:rPr>
                              <w:t xml:space="preserve">　</w:t>
                            </w:r>
                            <w:r>
                              <w:rPr>
                                <w:rFonts w:hint="eastAsia"/>
                              </w:rPr>
                              <w:t>≪昨年度結果：</w:t>
                            </w:r>
                            <w:r w:rsidR="003D409D">
                              <w:rPr>
                                <w:rFonts w:hint="eastAsia"/>
                              </w:rPr>
                              <w:t>8</w:t>
                            </w:r>
                            <w:r w:rsidR="00503B56">
                              <w:t>2</w:t>
                            </w:r>
                            <w:r w:rsidR="003D409D">
                              <w:rPr>
                                <w:rFonts w:hint="eastAsia"/>
                              </w:rPr>
                              <w:t>％</w:t>
                            </w:r>
                            <w:r>
                              <w:rPr>
                                <w:rFonts w:hint="eastAsia"/>
                              </w:rPr>
                              <w:t>≫</w:t>
                            </w:r>
                          </w:p>
                          <w:p w14:paraId="01AB02ED" w14:textId="77777777" w:rsidR="00DA521C" w:rsidRDefault="00DA521C" w:rsidP="00DA521C">
                            <w:pPr>
                              <w:pStyle w:val="a6"/>
                              <w:numPr>
                                <w:ilvl w:val="0"/>
                                <w:numId w:val="35"/>
                              </w:numPr>
                              <w:ind w:leftChars="0" w:firstLineChars="0" w:hanging="196"/>
                            </w:pPr>
                            <w:r>
                              <w:rPr>
                                <w:rFonts w:hint="eastAsia"/>
                              </w:rPr>
                              <w:t xml:space="preserve">　</w:t>
                            </w:r>
                            <w:r w:rsidRPr="00DA521C">
                              <w:rPr>
                                <w:rFonts w:hint="eastAsia"/>
                              </w:rPr>
                              <w:t>検証項目として設定した</w:t>
                            </w:r>
                            <w:r w:rsidRPr="00DA521C">
                              <w:t>85％を達成できなかっただけでなく、昨年度の数値である82％を12ポイント</w:t>
                            </w:r>
                            <w:r>
                              <w:rPr>
                                <w:rFonts w:hint="eastAsia"/>
                              </w:rPr>
                              <w:t xml:space="preserve">　　</w:t>
                            </w:r>
                          </w:p>
                          <w:p w14:paraId="55E6427A" w14:textId="63DD48DA" w:rsidR="003D409D" w:rsidRDefault="00DA521C" w:rsidP="00DA521C">
                            <w:pPr>
                              <w:pStyle w:val="a6"/>
                              <w:ind w:leftChars="0" w:left="567" w:firstLineChars="0" w:firstLine="0"/>
                            </w:pPr>
                            <w:r w:rsidRPr="00DA521C">
                              <w:t>下回った。相対経験の有無に関わらず自家用車運転者を中心に不安を感じる人の割合が相対的に高まったことが要因となった。</w:t>
                            </w:r>
                          </w:p>
                          <w:p w14:paraId="3B40BE58" w14:textId="77777777" w:rsidR="00DA521C" w:rsidRDefault="00DA521C" w:rsidP="00DA521C">
                            <w:pPr>
                              <w:pStyle w:val="a6"/>
                              <w:ind w:leftChars="0" w:left="567" w:firstLineChars="0" w:firstLine="0"/>
                            </w:pPr>
                          </w:p>
                          <w:p w14:paraId="051463E1" w14:textId="59FC43D4" w:rsidR="00F77082" w:rsidRDefault="00F77082" w:rsidP="00B167D0">
                            <w:pPr>
                              <w:ind w:leftChars="0" w:left="0" w:firstLineChars="0" w:firstLine="0"/>
                            </w:pPr>
                            <w:r>
                              <w:rPr>
                                <w:rFonts w:hint="eastAsia"/>
                              </w:rPr>
                              <w:t>●</w:t>
                            </w:r>
                            <w:r w:rsidRPr="00F77082">
                              <w:rPr>
                                <w:rFonts w:hint="eastAsia"/>
                              </w:rPr>
                              <w:t>通常の路線バスと比較した安心度（周辺を通行しない人で、安心度が「わからない」）</w:t>
                            </w:r>
                          </w:p>
                          <w:p w14:paraId="3DC2F8A1" w14:textId="637CB5C2" w:rsidR="005F43C9" w:rsidRDefault="005F43C9" w:rsidP="00B167D0">
                            <w:pPr>
                              <w:ind w:leftChars="0" w:left="0" w:firstLineChars="0" w:firstLine="0"/>
                            </w:pPr>
                            <w:r>
                              <w:rPr>
                                <w:rFonts w:hint="eastAsia"/>
                              </w:rPr>
                              <w:t xml:space="preserve">　結果：</w:t>
                            </w:r>
                            <w:r w:rsidRPr="005F43C9">
                              <w:t>40％</w:t>
                            </w:r>
                          </w:p>
                          <w:p w14:paraId="49103410" w14:textId="3C33DB0F" w:rsidR="00DA521C" w:rsidRDefault="005F43C9" w:rsidP="00AD2476">
                            <w:pPr>
                              <w:ind w:leftChars="0" w:left="0"/>
                            </w:pPr>
                            <w:r w:rsidRPr="005F43C9">
                              <w:rPr>
                                <w:rFonts w:hint="eastAsia"/>
                              </w:rPr>
                              <w:t>≪昨年度結果：</w:t>
                            </w:r>
                            <w:r w:rsidR="00CB6C7C">
                              <w:t>55</w:t>
                            </w:r>
                            <w:r w:rsidR="003D409D">
                              <w:rPr>
                                <w:rFonts w:hint="eastAsia"/>
                              </w:rPr>
                              <w:t>％</w:t>
                            </w:r>
                            <w:r w:rsidRPr="005F43C9">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2pt;width:502.85pt;height:164.05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">
                <v:textbox>
                  <w:txbxContent>
                    <w:p w14:paraId="0FDB868A" w14:textId="4BF45843" w:rsidR="004A15FD" w:rsidRDefault="00F77082" w:rsidP="00B167D0">
                      <w:pPr>
                        <w:ind w:leftChars="0" w:left="0" w:firstLineChars="0" w:firstLine="0"/>
                      </w:pPr>
                      <w:r>
                        <w:rPr>
                          <w:rFonts w:hint="eastAsia"/>
                        </w:rPr>
                        <w:t>●</w:t>
                      </w:r>
                      <w:r w:rsidRPr="00F77082">
                        <w:rPr>
                          <w:rFonts w:hint="eastAsia"/>
                        </w:rPr>
                        <w:t>通常の路線バスと比較した安心度（路線バスと「同等以上」）</w:t>
                      </w:r>
                    </w:p>
                    <w:p w14:paraId="77EAD429" w14:textId="4BE08E9E" w:rsidR="005F43C9" w:rsidRDefault="005F43C9" w:rsidP="00B167D0">
                      <w:pPr>
                        <w:ind w:leftChars="0" w:left="0" w:firstLineChars="0" w:firstLine="0"/>
                      </w:pPr>
                      <w:r>
                        <w:rPr>
                          <w:rFonts w:hint="eastAsia"/>
                        </w:rPr>
                        <w:t xml:space="preserve">　結果：</w:t>
                      </w:r>
                      <w:r w:rsidRPr="005F43C9">
                        <w:t>70％</w:t>
                      </w:r>
                    </w:p>
                    <w:p w14:paraId="3499E327" w14:textId="3D27C744" w:rsidR="005F43C9" w:rsidRDefault="005F43C9" w:rsidP="00B167D0">
                      <w:pPr>
                        <w:ind w:leftChars="0" w:left="0" w:firstLineChars="0" w:firstLine="0"/>
                      </w:pPr>
                      <w:r>
                        <w:rPr>
                          <w:rFonts w:hint="eastAsia"/>
                        </w:rPr>
                        <w:t xml:space="preserve">　</w:t>
                      </w:r>
                      <w:r>
                        <w:rPr>
                          <w:rFonts w:hint="eastAsia"/>
                        </w:rPr>
                        <w:t>≪昨年度結果：</w:t>
                      </w:r>
                      <w:r w:rsidR="003D409D">
                        <w:rPr>
                          <w:rFonts w:hint="eastAsia"/>
                        </w:rPr>
                        <w:t>8</w:t>
                      </w:r>
                      <w:r w:rsidR="00503B56">
                        <w:t>2</w:t>
                      </w:r>
                      <w:r w:rsidR="003D409D">
                        <w:rPr>
                          <w:rFonts w:hint="eastAsia"/>
                        </w:rPr>
                        <w:t>％</w:t>
                      </w:r>
                      <w:r>
                        <w:rPr>
                          <w:rFonts w:hint="eastAsia"/>
                        </w:rPr>
                        <w:t>≫</w:t>
                      </w:r>
                    </w:p>
                    <w:p w14:paraId="01AB02ED" w14:textId="77777777" w:rsidR="00DA521C" w:rsidRDefault="00DA521C" w:rsidP="00DA521C">
                      <w:pPr>
                        <w:pStyle w:val="a6"/>
                        <w:numPr>
                          <w:ilvl w:val="0"/>
                          <w:numId w:val="35"/>
                        </w:numPr>
                        <w:ind w:leftChars="0" w:firstLineChars="0" w:hanging="196"/>
                      </w:pPr>
                      <w:r>
                        <w:rPr>
                          <w:rFonts w:hint="eastAsia"/>
                        </w:rPr>
                        <w:t xml:space="preserve">　</w:t>
                      </w:r>
                      <w:r w:rsidRPr="00DA521C">
                        <w:rPr>
                          <w:rFonts w:hint="eastAsia"/>
                        </w:rPr>
                        <w:t>検証項目として設定した</w:t>
                      </w:r>
                      <w:r w:rsidRPr="00DA521C">
                        <w:t>85％を達成できなかっただけでなく、昨年度の数値である82％を12ポイント</w:t>
                      </w:r>
                      <w:r>
                        <w:rPr>
                          <w:rFonts w:hint="eastAsia"/>
                        </w:rPr>
                        <w:t xml:space="preserve">　　</w:t>
                      </w:r>
                    </w:p>
                    <w:p w14:paraId="55E6427A" w14:textId="63DD48DA" w:rsidR="003D409D" w:rsidRDefault="00DA521C" w:rsidP="00DA521C">
                      <w:pPr>
                        <w:pStyle w:val="a6"/>
                        <w:ind w:leftChars="0" w:left="567" w:firstLineChars="0" w:firstLine="0"/>
                      </w:pPr>
                      <w:r w:rsidRPr="00DA521C">
                        <w:t>下回った。相対経験の有無に関わらず自家用車運転者を中心に不安を感じる人の割合が相対的に高まったことが要因となった。</w:t>
                      </w:r>
                    </w:p>
                    <w:p w14:paraId="3B40BE58" w14:textId="77777777" w:rsidR="00DA521C" w:rsidRDefault="00DA521C" w:rsidP="00DA521C">
                      <w:pPr>
                        <w:pStyle w:val="a6"/>
                        <w:ind w:leftChars="0" w:left="567" w:firstLineChars="0" w:firstLine="0"/>
                      </w:pPr>
                    </w:p>
                    <w:p w14:paraId="051463E1" w14:textId="59FC43D4" w:rsidR="00F77082" w:rsidRDefault="00F77082" w:rsidP="00B167D0">
                      <w:pPr>
                        <w:ind w:leftChars="0" w:left="0" w:firstLineChars="0" w:firstLine="0"/>
                      </w:pPr>
                      <w:r>
                        <w:rPr>
                          <w:rFonts w:hint="eastAsia"/>
                        </w:rPr>
                        <w:t>●</w:t>
                      </w:r>
                      <w:r w:rsidRPr="00F77082">
                        <w:rPr>
                          <w:rFonts w:hint="eastAsia"/>
                        </w:rPr>
                        <w:t>通常の路線バスと比較した安心度（周辺を通行しない人で、安心度が「わからない」）</w:t>
                      </w:r>
                    </w:p>
                    <w:p w14:paraId="3DC2F8A1" w14:textId="637CB5C2" w:rsidR="005F43C9" w:rsidRDefault="005F43C9" w:rsidP="00B167D0">
                      <w:pPr>
                        <w:ind w:leftChars="0" w:left="0" w:firstLineChars="0" w:firstLine="0"/>
                      </w:pPr>
                      <w:r>
                        <w:rPr>
                          <w:rFonts w:hint="eastAsia"/>
                        </w:rPr>
                        <w:t xml:space="preserve">　結果：</w:t>
                      </w:r>
                      <w:r w:rsidRPr="005F43C9">
                        <w:t>40％</w:t>
                      </w:r>
                    </w:p>
                    <w:p w14:paraId="49103410" w14:textId="3C33DB0F" w:rsidR="00DA521C" w:rsidRDefault="005F43C9" w:rsidP="00AD2476">
                      <w:pPr>
                        <w:ind w:leftChars="0" w:left="0"/>
                      </w:pPr>
                      <w:r w:rsidRPr="005F43C9">
                        <w:rPr>
                          <w:rFonts w:hint="eastAsia"/>
                        </w:rPr>
                        <w:t>≪昨年度結果：</w:t>
                      </w:r>
                      <w:r w:rsidR="00CB6C7C">
                        <w:t>55</w:t>
                      </w:r>
                      <w:r w:rsidR="003D409D">
                        <w:rPr>
                          <w:rFonts w:hint="eastAsia"/>
                        </w:rPr>
                        <w:t>％</w:t>
                      </w:r>
                      <w:r w:rsidRPr="005F43C9">
                        <w:rPr>
                          <w:rFonts w:hint="eastAsia"/>
                        </w:rPr>
                        <w:t>≫</w:t>
                      </w:r>
                    </w:p>
                  </w:txbxContent>
                </v:textbox>
                <w10:wrap type="square" anchorx="margin"/>
              </v:shape>
            </w:pict>
          </mc:Fallback>
        </mc:AlternateContent>
      </w:r>
      <w:r w:rsidR="004A15FD">
        <w:rPr>
          <w:rFonts w:hint="eastAsia"/>
          <w:spacing w:val="-4"/>
          <w:lang w:eastAsia="zh-TW"/>
        </w:rPr>
        <w:t>■社会受容性面</w:t>
      </w:r>
    </w:p>
    <w:sectPr w:rsidR="004A15FD" w:rsidRPr="00035EFA" w:rsidSect="003A5330">
      <w:footerReference w:type="default" r:id="rId9"/>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183A0CB8"/>
    <w:multiLevelType w:val="hybridMultilevel"/>
    <w:tmpl w:val="492C7928"/>
    <w:lvl w:ilvl="0" w:tplc="0409000B">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6"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7" w15:restartNumberingAfterBreak="0">
    <w:nsid w:val="2B5D3BE6"/>
    <w:multiLevelType w:val="hybridMultilevel"/>
    <w:tmpl w:val="49DE4E1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9"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1"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7"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6E22A4B"/>
    <w:multiLevelType w:val="hybridMultilevel"/>
    <w:tmpl w:val="60DA100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2"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5"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10"/>
  </w:num>
  <w:num w:numId="2">
    <w:abstractNumId w:val="12"/>
  </w:num>
  <w:num w:numId="3">
    <w:abstractNumId w:val="6"/>
  </w:num>
  <w:num w:numId="4">
    <w:abstractNumId w:val="8"/>
  </w:num>
  <w:num w:numId="5">
    <w:abstractNumId w:val="16"/>
  </w:num>
  <w:num w:numId="6">
    <w:abstractNumId w:val="24"/>
  </w:num>
  <w:num w:numId="7">
    <w:abstractNumId w:val="29"/>
    <w:lvlOverride w:ilvl="0">
      <w:startOverride w:val="1"/>
    </w:lvlOverride>
  </w:num>
  <w:num w:numId="8">
    <w:abstractNumId w:val="29"/>
    <w:lvlOverride w:ilvl="0">
      <w:startOverride w:val="1"/>
    </w:lvlOverride>
  </w:num>
  <w:num w:numId="9">
    <w:abstractNumId w:val="9"/>
  </w:num>
  <w:num w:numId="10">
    <w:abstractNumId w:val="2"/>
  </w:num>
  <w:num w:numId="11">
    <w:abstractNumId w:val="29"/>
  </w:num>
  <w:num w:numId="12">
    <w:abstractNumId w:val="29"/>
    <w:lvlOverride w:ilvl="0">
      <w:startOverride w:val="1"/>
    </w:lvlOverride>
  </w:num>
  <w:num w:numId="13">
    <w:abstractNumId w:val="29"/>
    <w:lvlOverride w:ilvl="0">
      <w:startOverride w:val="1"/>
    </w:lvlOverride>
  </w:num>
  <w:num w:numId="14">
    <w:abstractNumId w:val="23"/>
  </w:num>
  <w:num w:numId="15">
    <w:abstractNumId w:val="11"/>
  </w:num>
  <w:num w:numId="16">
    <w:abstractNumId w:val="14"/>
  </w:num>
  <w:num w:numId="17">
    <w:abstractNumId w:val="28"/>
  </w:num>
  <w:num w:numId="18">
    <w:abstractNumId w:val="27"/>
  </w:num>
  <w:num w:numId="19">
    <w:abstractNumId w:val="19"/>
  </w:num>
  <w:num w:numId="20">
    <w:abstractNumId w:val="17"/>
  </w:num>
  <w:num w:numId="21">
    <w:abstractNumId w:val="22"/>
  </w:num>
  <w:num w:numId="22">
    <w:abstractNumId w:val="1"/>
  </w:num>
  <w:num w:numId="23">
    <w:abstractNumId w:val="4"/>
  </w:num>
  <w:num w:numId="24">
    <w:abstractNumId w:val="25"/>
  </w:num>
  <w:num w:numId="25">
    <w:abstractNumId w:val="26"/>
  </w:num>
  <w:num w:numId="26">
    <w:abstractNumId w:val="5"/>
  </w:num>
  <w:num w:numId="27">
    <w:abstractNumId w:val="0"/>
  </w:num>
  <w:num w:numId="28">
    <w:abstractNumId w:val="21"/>
  </w:num>
  <w:num w:numId="29">
    <w:abstractNumId w:val="15"/>
  </w:num>
  <w:num w:numId="30">
    <w:abstractNumId w:val="13"/>
  </w:num>
  <w:num w:numId="31">
    <w:abstractNumId w:val="29"/>
    <w:lvlOverride w:ilvl="0">
      <w:startOverride w:val="1"/>
    </w:lvlOverride>
  </w:num>
  <w:num w:numId="32">
    <w:abstractNumId w:val="20"/>
  </w:num>
  <w:num w:numId="33">
    <w:abstractNumId w:val="7"/>
  </w:num>
  <w:num w:numId="34">
    <w:abstractNumId w:val="3"/>
  </w:num>
  <w:num w:numId="35">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3825">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5EFA"/>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409D"/>
    <w:rsid w:val="003D674A"/>
    <w:rsid w:val="003D6819"/>
    <w:rsid w:val="003D720E"/>
    <w:rsid w:val="003E12B7"/>
    <w:rsid w:val="003E6F1C"/>
    <w:rsid w:val="003F0F8A"/>
    <w:rsid w:val="003F2689"/>
    <w:rsid w:val="003F356C"/>
    <w:rsid w:val="003F3C2E"/>
    <w:rsid w:val="003F4838"/>
    <w:rsid w:val="00400CB7"/>
    <w:rsid w:val="0040233B"/>
    <w:rsid w:val="0040268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69F"/>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6C7"/>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3B5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3C9"/>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0D7"/>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7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1B4"/>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476"/>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750"/>
    <w:rsid w:val="00BE7DEC"/>
    <w:rsid w:val="00BF038E"/>
    <w:rsid w:val="00BF140F"/>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B6C7C"/>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21C"/>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7708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3825">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2.xml><?xml version="1.0" encoding="utf-8"?>
<ds:datastoreItem xmlns:ds="http://schemas.openxmlformats.org/officeDocument/2006/customXml" ds:itemID="{E588815F-9267-4D38-A54E-28AB33DF61C2}"/>
</file>

<file path=customXml/itemProps3.xml><?xml version="1.0" encoding="utf-8"?>
<ds:datastoreItem xmlns:ds="http://schemas.openxmlformats.org/officeDocument/2006/customXml" ds:itemID="{C6B06E75-2F1F-4871-A402-26E9814F2F6F}"/>
</file>

<file path=customXml/itemProps4.xml><?xml version="1.0" encoding="utf-8"?>
<ds:datastoreItem xmlns:ds="http://schemas.openxmlformats.org/officeDocument/2006/customXml" ds:itemID="{2153A887-2AF2-44F5-AE63-D1A0DD42F39C}"/>
</file>

<file path=docProps/app.xml><?xml version="1.0" encoding="utf-8"?>
<Properties xmlns="http://schemas.openxmlformats.org/officeDocument/2006/extended-properties" xmlns:vt="http://schemas.openxmlformats.org/officeDocument/2006/docPropsVTypes">
  <Template>Normal.dotm</Template>
  <TotalTime>78</TotalTime>
  <Pages>2</Pages>
  <Words>14</Words>
  <Characters>86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S002861 伊藤 文一</cp:lastModifiedBy>
  <cp:revision>13</cp:revision>
  <cp:lastPrinted>2022-06-06T05:30:00Z</cp:lastPrinted>
  <dcterms:created xsi:type="dcterms:W3CDTF">2024-07-02T02:49:00Z</dcterms:created>
  <dcterms:modified xsi:type="dcterms:W3CDTF">2025-03-03T04:20:00Z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