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33540D8" w:rsidR="004A15FD" w:rsidRPr="007C14BD" w:rsidRDefault="004A15FD" w:rsidP="00A44BF0">
                            <w:pPr>
                              <w:ind w:leftChars="0" w:left="0" w:firstLineChars="0" w:firstLine="0"/>
                              <w:jc w:val="center"/>
                            </w:pPr>
                            <w:r w:rsidRPr="007C14BD">
                              <w:rPr>
                                <w:rFonts w:hint="eastAsia"/>
                              </w:rPr>
                              <w:t>自治体名：</w:t>
                            </w:r>
                            <w:r w:rsidR="007835A4">
                              <w:rPr>
                                <w:rFonts w:hint="eastAsia"/>
                              </w:rPr>
                              <w:t>鳥取</w:t>
                            </w:r>
                            <w:r w:rsidRPr="007C14BD">
                              <w:rPr>
                                <w:rFonts w:hint="eastAsia"/>
                              </w:rPr>
                              <w:t>県</w:t>
                            </w:r>
                            <w:r w:rsidR="007835A4">
                              <w:rPr>
                                <w:rFonts w:hint="eastAsia"/>
                              </w:rPr>
                              <w:t>鳥取</w:t>
                            </w:r>
                            <w:r w:rsidR="00591611">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33540D8" w:rsidR="004A15FD" w:rsidRPr="007C14BD" w:rsidRDefault="004A15FD" w:rsidP="00A44BF0">
                      <w:pPr>
                        <w:ind w:leftChars="0" w:left="0" w:firstLineChars="0" w:firstLine="0"/>
                        <w:jc w:val="center"/>
                      </w:pPr>
                      <w:r w:rsidRPr="007C14BD">
                        <w:rPr>
                          <w:rFonts w:hint="eastAsia"/>
                        </w:rPr>
                        <w:t>自治体名：</w:t>
                      </w:r>
                      <w:r w:rsidR="007835A4">
                        <w:rPr>
                          <w:rFonts w:hint="eastAsia"/>
                        </w:rPr>
                        <w:t>鳥取</w:t>
                      </w:r>
                      <w:r w:rsidRPr="007C14BD">
                        <w:rPr>
                          <w:rFonts w:hint="eastAsia"/>
                        </w:rPr>
                        <w:t>県</w:t>
                      </w:r>
                      <w:r w:rsidR="007835A4">
                        <w:rPr>
                          <w:rFonts w:hint="eastAsia"/>
                        </w:rPr>
                        <w:t>鳥取</w:t>
                      </w:r>
                      <w:r w:rsidR="00591611">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DEB2719" w14:textId="2792F217" w:rsidR="00804019" w:rsidRPr="007C14BD" w:rsidRDefault="0053475F"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85AF507">
                <wp:simplePos x="0" y="0"/>
                <wp:positionH relativeFrom="column">
                  <wp:posOffset>71755</wp:posOffset>
                </wp:positionH>
                <wp:positionV relativeFrom="paragraph">
                  <wp:posOffset>294005</wp:posOffset>
                </wp:positionV>
                <wp:extent cx="6386195" cy="1035050"/>
                <wp:effectExtent l="0" t="0" r="14605" b="1270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35050"/>
                        </a:xfrm>
                        <a:prstGeom prst="rect">
                          <a:avLst/>
                        </a:prstGeom>
                        <a:solidFill>
                          <a:srgbClr val="FFFFFF"/>
                        </a:solidFill>
                        <a:ln w="9525">
                          <a:solidFill>
                            <a:srgbClr val="000000"/>
                          </a:solidFill>
                          <a:miter lim="800000"/>
                          <a:headEnd/>
                          <a:tailEnd/>
                        </a:ln>
                      </wps:spPr>
                      <wps:txbx>
                        <w:txbxContent>
                          <w:p w14:paraId="4E7ECBD7" w14:textId="583C213D" w:rsidR="007835A4" w:rsidRDefault="007835A4" w:rsidP="007835A4">
                            <w:pPr>
                              <w:spacing w:line="256" w:lineRule="auto"/>
                              <w:ind w:leftChars="0" w:left="0" w:firstLineChars="0" w:firstLine="0"/>
                              <w:rPr>
                                <w:rFonts w:ascii="ＭＳ ゴシック" w:eastAsia="ＭＳ ゴシック" w:hAnsi="ＭＳ ゴシック" w:cs="ＭＳ Ｐゴシック"/>
                                <w:lang w:val="en-US" w:bidi="ar-SA"/>
                              </w:rPr>
                            </w:pPr>
                            <w:r>
                              <w:rPr>
                                <w:rFonts w:cs="ＭＳ Ｐゴシック" w:hint="eastAsia"/>
                              </w:rPr>
                              <w:t>鳥取市は、</w:t>
                            </w:r>
                            <w:r w:rsidR="0053475F">
                              <w:rPr>
                                <w:rFonts w:cs="ＭＳ Ｐゴシック" w:hint="eastAsia"/>
                              </w:rPr>
                              <w:t>市町村合併によって市域を運行する</w:t>
                            </w:r>
                            <w:r>
                              <w:rPr>
                                <w:rFonts w:cs="ＭＳ Ｐゴシック" w:hint="eastAsia"/>
                              </w:rPr>
                              <w:t>乗合バスの実車走行距離が長</w:t>
                            </w:r>
                            <w:r w:rsidR="0053475F">
                              <w:rPr>
                                <w:rFonts w:cs="ＭＳ Ｐゴシック" w:hint="eastAsia"/>
                              </w:rPr>
                              <w:t>く、バス</w:t>
                            </w:r>
                            <w:r>
                              <w:rPr>
                                <w:rFonts w:cs="ＭＳ Ｐゴシック" w:hint="eastAsia"/>
                              </w:rPr>
                              <w:t>運転手の高齢化や人員不足</w:t>
                            </w:r>
                            <w:r w:rsidR="0053475F">
                              <w:rPr>
                                <w:rFonts w:cs="ＭＳ Ｐゴシック" w:hint="eastAsia"/>
                              </w:rPr>
                              <w:t>によって、バス路線の縮小が続いており、生活交通の確保が</w:t>
                            </w:r>
                            <w:r>
                              <w:rPr>
                                <w:rFonts w:cs="ＭＳ Ｐゴシック" w:hint="eastAsia"/>
                              </w:rPr>
                              <w:t>深刻な課題となっている。令和３年</w:t>
                            </w:r>
                            <w:r w:rsidR="0053475F">
                              <w:rPr>
                                <w:rFonts w:cs="ＭＳ Ｐゴシック" w:hint="eastAsia"/>
                              </w:rPr>
                              <w:t>度</w:t>
                            </w:r>
                            <w:r w:rsidR="008C04C1">
                              <w:rPr>
                                <w:rFonts w:cs="ＭＳ Ｐゴシック" w:hint="eastAsia"/>
                              </w:rPr>
                              <w:t>に</w:t>
                            </w:r>
                            <w:r>
                              <w:rPr>
                                <w:rFonts w:cs="ＭＳ Ｐゴシック" w:hint="eastAsia"/>
                              </w:rPr>
                              <w:t>設置</w:t>
                            </w:r>
                            <w:r w:rsidR="008C04C1">
                              <w:rPr>
                                <w:rFonts w:cs="ＭＳ Ｐゴシック" w:hint="eastAsia"/>
                              </w:rPr>
                              <w:t>した</w:t>
                            </w:r>
                            <w:r>
                              <w:rPr>
                                <w:rFonts w:cs="ＭＳ Ｐゴシック" w:hint="eastAsia"/>
                              </w:rPr>
                              <w:t>「鳥取市次世代モビリティ推進会議」において、公共交通の自動運転化に向けた検討を本格的に開始</w:t>
                            </w:r>
                            <w:r w:rsidR="008C04C1">
                              <w:rPr>
                                <w:rFonts w:cs="ＭＳ Ｐゴシック" w:hint="eastAsia"/>
                              </w:rPr>
                              <w:t>し</w:t>
                            </w:r>
                            <w:r w:rsidR="0053475F">
                              <w:rPr>
                                <w:rFonts w:cs="ＭＳ Ｐゴシック" w:hint="eastAsia"/>
                              </w:rPr>
                              <w:t>、可能な限り早期の、自動運転技術を活用した移動手段（生活交通）の導入を</w:t>
                            </w:r>
                            <w:r>
                              <w:rPr>
                                <w:rFonts w:cs="ＭＳ Ｐゴシック" w:hint="eastAsia"/>
                              </w:rPr>
                              <w:t>目指</w:t>
                            </w:r>
                            <w:r w:rsidR="008C04C1">
                              <w:rPr>
                                <w:rFonts w:cs="ＭＳ Ｐゴシック" w:hint="eastAsia"/>
                              </w:rPr>
                              <w:t>して、昨年度に続いて市街地エリアにおいて</w:t>
                            </w:r>
                            <w:r>
                              <w:rPr>
                                <w:rFonts w:cs="ＭＳ Ｐゴシック" w:hint="eastAsia"/>
                              </w:rPr>
                              <w:t>実証を行った。</w:t>
                            </w:r>
                          </w:p>
                          <w:p w14:paraId="4B5DAEB0" w14:textId="78CC3E4B" w:rsidR="004A15FD" w:rsidRPr="007835A4" w:rsidRDefault="004A15FD"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65pt;margin-top:23.15pt;width:502.85pt;height:81.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">
                <v:textbox>
                  <w:txbxContent>
                    <w:p w14:paraId="4E7ECBD7" w14:textId="583C213D" w:rsidR="007835A4" w:rsidRDefault="007835A4" w:rsidP="007835A4">
                      <w:pPr>
                        <w:spacing w:line="256" w:lineRule="auto"/>
                        <w:ind w:leftChars="0" w:left="0" w:firstLineChars="0" w:firstLine="0"/>
                        <w:rPr>
                          <w:rFonts w:ascii="ＭＳ ゴシック" w:eastAsia="ＭＳ ゴシック" w:hAnsi="ＭＳ ゴシック" w:cs="ＭＳ Ｐゴシック"/>
                          <w:lang w:val="en-US" w:bidi="ar-SA"/>
                        </w:rPr>
                      </w:pPr>
                      <w:r>
                        <w:rPr>
                          <w:rFonts w:cs="ＭＳ Ｐゴシック" w:hint="eastAsia"/>
                        </w:rPr>
                        <w:t>鳥取市は、</w:t>
                      </w:r>
                      <w:r w:rsidR="0053475F">
                        <w:rPr>
                          <w:rFonts w:cs="ＭＳ Ｐゴシック" w:hint="eastAsia"/>
                        </w:rPr>
                        <w:t>市町村合併によって市域を運行する</w:t>
                      </w:r>
                      <w:r>
                        <w:rPr>
                          <w:rFonts w:cs="ＭＳ Ｐゴシック" w:hint="eastAsia"/>
                        </w:rPr>
                        <w:t>乗合バスの実車走行距離が長</w:t>
                      </w:r>
                      <w:r w:rsidR="0053475F">
                        <w:rPr>
                          <w:rFonts w:cs="ＭＳ Ｐゴシック" w:hint="eastAsia"/>
                        </w:rPr>
                        <w:t>く、バス</w:t>
                      </w:r>
                      <w:r>
                        <w:rPr>
                          <w:rFonts w:cs="ＭＳ Ｐゴシック" w:hint="eastAsia"/>
                        </w:rPr>
                        <w:t>運転手の高齢化や人員不足</w:t>
                      </w:r>
                      <w:r w:rsidR="0053475F">
                        <w:rPr>
                          <w:rFonts w:cs="ＭＳ Ｐゴシック" w:hint="eastAsia"/>
                        </w:rPr>
                        <w:t>によって、バス路線の縮小が続いており、生活交通の確保が</w:t>
                      </w:r>
                      <w:r>
                        <w:rPr>
                          <w:rFonts w:cs="ＭＳ Ｐゴシック" w:hint="eastAsia"/>
                        </w:rPr>
                        <w:t>深刻な課題となっている。令和３年</w:t>
                      </w:r>
                      <w:r w:rsidR="0053475F">
                        <w:rPr>
                          <w:rFonts w:cs="ＭＳ Ｐゴシック" w:hint="eastAsia"/>
                        </w:rPr>
                        <w:t>度</w:t>
                      </w:r>
                      <w:r w:rsidR="008C04C1">
                        <w:rPr>
                          <w:rFonts w:cs="ＭＳ Ｐゴシック" w:hint="eastAsia"/>
                        </w:rPr>
                        <w:t>に</w:t>
                      </w:r>
                      <w:r>
                        <w:rPr>
                          <w:rFonts w:cs="ＭＳ Ｐゴシック" w:hint="eastAsia"/>
                        </w:rPr>
                        <w:t>設置</w:t>
                      </w:r>
                      <w:r w:rsidR="008C04C1">
                        <w:rPr>
                          <w:rFonts w:cs="ＭＳ Ｐゴシック" w:hint="eastAsia"/>
                        </w:rPr>
                        <w:t>した</w:t>
                      </w:r>
                      <w:r>
                        <w:rPr>
                          <w:rFonts w:cs="ＭＳ Ｐゴシック" w:hint="eastAsia"/>
                        </w:rPr>
                        <w:t>「鳥取市次世代モビリティ推進会議」において、公共交通の自動運転化に向けた検討を本格的に開始</w:t>
                      </w:r>
                      <w:r w:rsidR="008C04C1">
                        <w:rPr>
                          <w:rFonts w:cs="ＭＳ Ｐゴシック" w:hint="eastAsia"/>
                        </w:rPr>
                        <w:t>し</w:t>
                      </w:r>
                      <w:r w:rsidR="0053475F">
                        <w:rPr>
                          <w:rFonts w:cs="ＭＳ Ｐゴシック" w:hint="eastAsia"/>
                        </w:rPr>
                        <w:t>、可能な限り早期の、自動運転技術を活用した移動手段（生活交通）の導入を</w:t>
                      </w:r>
                      <w:r>
                        <w:rPr>
                          <w:rFonts w:cs="ＭＳ Ｐゴシック" w:hint="eastAsia"/>
                        </w:rPr>
                        <w:t>目指</w:t>
                      </w:r>
                      <w:r w:rsidR="008C04C1">
                        <w:rPr>
                          <w:rFonts w:cs="ＭＳ Ｐゴシック" w:hint="eastAsia"/>
                        </w:rPr>
                        <w:t>して、昨年度に続いて市街地エリアにおいて</w:t>
                      </w:r>
                      <w:r>
                        <w:rPr>
                          <w:rFonts w:cs="ＭＳ Ｐゴシック" w:hint="eastAsia"/>
                        </w:rPr>
                        <w:t>実証を行った。</w:t>
                      </w:r>
                    </w:p>
                    <w:p w14:paraId="4B5DAEB0" w14:textId="78CC3E4B" w:rsidR="004A15FD" w:rsidRPr="007835A4" w:rsidRDefault="004A15FD" w:rsidP="00B167D0">
                      <w:pPr>
                        <w:ind w:leftChars="0" w:left="0" w:firstLineChars="0" w:firstLine="0"/>
                        <w:rPr>
                          <w:lang w:val="en-US"/>
                        </w:rPr>
                      </w:pPr>
                    </w:p>
                  </w:txbxContent>
                </v:textbox>
                <w10:wrap type="square"/>
              </v:shape>
            </w:pict>
          </mc:Fallback>
        </mc:AlternateContent>
      </w:r>
      <w:bookmarkEnd w:id="0"/>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6235E6F"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4F11B67A">
                <wp:simplePos x="0" y="0"/>
                <wp:positionH relativeFrom="column">
                  <wp:posOffset>69215</wp:posOffset>
                </wp:positionH>
                <wp:positionV relativeFrom="paragraph">
                  <wp:posOffset>273050</wp:posOffset>
                </wp:positionV>
                <wp:extent cx="6386195" cy="60960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09600"/>
                        </a:xfrm>
                        <a:prstGeom prst="rect">
                          <a:avLst/>
                        </a:prstGeom>
                        <a:solidFill>
                          <a:srgbClr val="FFFFFF"/>
                        </a:solidFill>
                        <a:ln w="9525">
                          <a:solidFill>
                            <a:srgbClr val="000000"/>
                          </a:solidFill>
                          <a:miter lim="800000"/>
                          <a:headEnd/>
                          <a:tailEnd/>
                        </a:ln>
                      </wps:spPr>
                      <wps:txbx>
                        <w:txbxContent>
                          <w:p w14:paraId="2C4005B2" w14:textId="4F437B31" w:rsidR="00B167D0" w:rsidRPr="008C04C1" w:rsidRDefault="007835A4" w:rsidP="00B167D0">
                            <w:pPr>
                              <w:ind w:leftChars="0" w:left="0" w:firstLineChars="0" w:firstLine="0"/>
                              <w:rPr>
                                <w:lang w:val="en-US"/>
                              </w:rPr>
                            </w:pPr>
                            <w:r>
                              <w:rPr>
                                <w:rFonts w:hint="eastAsia"/>
                                <w:lang w:val="en-US"/>
                              </w:rPr>
                              <w:t>鳥取駅周辺で</w:t>
                            </w:r>
                            <w:r w:rsidRPr="002158A0">
                              <w:rPr>
                                <w:rFonts w:hint="eastAsia"/>
                                <w:lang w:val="en-US"/>
                              </w:rPr>
                              <w:t>現在運行中</w:t>
                            </w:r>
                            <w:r w:rsidR="008C04C1">
                              <w:rPr>
                                <w:rFonts w:hint="eastAsia"/>
                                <w:lang w:val="en-US"/>
                              </w:rPr>
                              <w:t>の</w:t>
                            </w:r>
                            <w:r w:rsidRPr="002158A0">
                              <w:rPr>
                                <w:lang w:val="en-US"/>
                              </w:rPr>
                              <w:t>100円循環バス</w:t>
                            </w:r>
                            <w:r w:rsidR="008C04C1">
                              <w:rPr>
                                <w:rFonts w:hint="eastAsia"/>
                                <w:lang w:val="en-US"/>
                              </w:rPr>
                              <w:t>「くる梨」</w:t>
                            </w:r>
                            <w:r>
                              <w:rPr>
                                <w:rFonts w:hint="eastAsia"/>
                                <w:lang w:val="en-US"/>
                              </w:rPr>
                              <w:t>のルートを自動運転用に編成し、約4</w:t>
                            </w:r>
                            <w:r>
                              <w:rPr>
                                <w:lang w:val="en-US"/>
                              </w:rPr>
                              <w:t>.6km</w:t>
                            </w:r>
                            <w:r>
                              <w:rPr>
                                <w:rFonts w:hint="eastAsia"/>
                                <w:lang w:val="en-US"/>
                              </w:rPr>
                              <w:t>の技術検証ルートと約4.8kmの試乗ルートの２ルートに分けて運行した。</w:t>
                            </w:r>
                            <w:r w:rsidR="008C04C1">
                              <w:rPr>
                                <w:rFonts w:hint="eastAsia"/>
                                <w:lang w:val="en-US"/>
                              </w:rPr>
                              <w:t>12月12日～24日のうち10日間を本番走行期間とし、</w:t>
                            </w:r>
                            <w:r w:rsidR="008C04C1">
                              <w:rPr>
                                <w:rFonts w:hint="eastAsia"/>
                              </w:rPr>
                              <w:t>昨年度に引き続きティアフォー社製の</w:t>
                            </w:r>
                            <w:r>
                              <w:rPr>
                                <w:rFonts w:hint="eastAsia"/>
                              </w:rPr>
                              <w:t>Minibus</w:t>
                            </w:r>
                            <w:r w:rsidR="008C04C1">
                              <w:rPr>
                                <w:rFonts w:hint="eastAsia"/>
                              </w:rPr>
                              <w:t>を使用して、</w:t>
                            </w:r>
                            <w:r>
                              <w:rPr>
                                <w:rFonts w:hint="eastAsia"/>
                              </w:rPr>
                              <w:t>最大時速</w:t>
                            </w:r>
                            <w:r>
                              <w:t>35</w:t>
                            </w:r>
                            <w:r>
                              <w:rPr>
                                <w:rFonts w:hint="eastAsia"/>
                              </w:rPr>
                              <w:t>ｋｍ</w:t>
                            </w:r>
                            <w:r w:rsidR="008C04C1">
                              <w:rPr>
                                <w:rFonts w:hint="eastAsia"/>
                              </w:rPr>
                              <w:t>で運行した。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45pt;margin-top:21.5pt;width:502.85pt;height:48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">
                <v:textbox>
                  <w:txbxContent>
                    <w:p w14:paraId="2C4005B2" w14:textId="4F437B31" w:rsidR="00B167D0" w:rsidRPr="008C04C1" w:rsidRDefault="007835A4" w:rsidP="00B167D0">
                      <w:pPr>
                        <w:ind w:leftChars="0" w:left="0" w:firstLineChars="0" w:firstLine="0"/>
                        <w:rPr>
                          <w:lang w:val="en-US"/>
                        </w:rPr>
                      </w:pPr>
                      <w:r>
                        <w:rPr>
                          <w:rFonts w:hint="eastAsia"/>
                          <w:lang w:val="en-US"/>
                        </w:rPr>
                        <w:t>鳥取駅周辺で</w:t>
                      </w:r>
                      <w:r w:rsidRPr="002158A0">
                        <w:rPr>
                          <w:rFonts w:hint="eastAsia"/>
                          <w:lang w:val="en-US"/>
                        </w:rPr>
                        <w:t>現在運行中</w:t>
                      </w:r>
                      <w:r w:rsidR="008C04C1">
                        <w:rPr>
                          <w:rFonts w:hint="eastAsia"/>
                          <w:lang w:val="en-US"/>
                        </w:rPr>
                        <w:t>の</w:t>
                      </w:r>
                      <w:r w:rsidRPr="002158A0">
                        <w:rPr>
                          <w:lang w:val="en-US"/>
                        </w:rPr>
                        <w:t>100円循環バス</w:t>
                      </w:r>
                      <w:r w:rsidR="008C04C1">
                        <w:rPr>
                          <w:rFonts w:hint="eastAsia"/>
                          <w:lang w:val="en-US"/>
                        </w:rPr>
                        <w:t>「くる梨」</w:t>
                      </w:r>
                      <w:r>
                        <w:rPr>
                          <w:rFonts w:hint="eastAsia"/>
                          <w:lang w:val="en-US"/>
                        </w:rPr>
                        <w:t>のルートを自動運転用に編成し、約4</w:t>
                      </w:r>
                      <w:r>
                        <w:rPr>
                          <w:lang w:val="en-US"/>
                        </w:rPr>
                        <w:t>.6km</w:t>
                      </w:r>
                      <w:r>
                        <w:rPr>
                          <w:rFonts w:hint="eastAsia"/>
                          <w:lang w:val="en-US"/>
                        </w:rPr>
                        <w:t>の技術検証ルートと約4.8kmの試乗ルートの２ルートに分けて運行した。</w:t>
                      </w:r>
                      <w:r w:rsidR="008C04C1">
                        <w:rPr>
                          <w:rFonts w:hint="eastAsia"/>
                          <w:lang w:val="en-US"/>
                        </w:rPr>
                        <w:t>12月12日～24日のうち10日間を本番走行期間とし、</w:t>
                      </w:r>
                      <w:r w:rsidR="008C04C1">
                        <w:rPr>
                          <w:rFonts w:hint="eastAsia"/>
                        </w:rPr>
                        <w:t>昨年度に引き続きティアフォー社製の</w:t>
                      </w:r>
                      <w:r>
                        <w:rPr>
                          <w:rFonts w:hint="eastAsia"/>
                        </w:rPr>
                        <w:t>Minibus</w:t>
                      </w:r>
                      <w:r w:rsidR="008C04C1">
                        <w:rPr>
                          <w:rFonts w:hint="eastAsia"/>
                        </w:rPr>
                        <w:t>を使用して、</w:t>
                      </w:r>
                      <w:r>
                        <w:rPr>
                          <w:rFonts w:hint="eastAsia"/>
                        </w:rPr>
                        <w:t>最大時速</w:t>
                      </w:r>
                      <w:r>
                        <w:t>35</w:t>
                      </w:r>
                      <w:r>
                        <w:rPr>
                          <w:rFonts w:hint="eastAsia"/>
                        </w:rPr>
                        <w:t>ｋｍ</w:t>
                      </w:r>
                      <w:r w:rsidR="008C04C1">
                        <w:rPr>
                          <w:rFonts w:hint="eastAsia"/>
                        </w:rPr>
                        <w:t>で運行した。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8C04C1"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C04C1" w:rsidRPr="00F92942" w:rsidRDefault="008C04C1" w:rsidP="008C04C1">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74F88562" w:rsidR="008C04C1" w:rsidRPr="00F92942" w:rsidRDefault="008C04C1" w:rsidP="008C04C1">
                                  <w:pPr>
                                    <w:spacing w:line="259" w:lineRule="auto"/>
                                    <w:ind w:leftChars="0" w:left="0" w:firstLineChars="0" w:firstLine="0"/>
                                    <w:suppressOverlap/>
                                    <w:rPr>
                                      <w:lang w:val="en-US"/>
                                    </w:rPr>
                                  </w:pPr>
                                  <w:r w:rsidRPr="00E134F7">
                                    <w:rPr>
                                      <w:lang w:val="en-US"/>
                                    </w:rPr>
                                    <w:t>運賃外収入案の検討</w:t>
                                  </w:r>
                                </w:p>
                              </w:tc>
                              <w:tc>
                                <w:tcPr>
                                  <w:tcW w:w="5796" w:type="dxa"/>
                                  <w:tcBorders>
                                    <w:top w:val="single" w:sz="4" w:space="0" w:color="000000"/>
                                    <w:left w:val="single" w:sz="4" w:space="0" w:color="000000"/>
                                    <w:bottom w:val="single" w:sz="4" w:space="0" w:color="000000"/>
                                    <w:right w:val="single" w:sz="4" w:space="0" w:color="000000"/>
                                  </w:tcBorders>
                                </w:tcPr>
                                <w:p w14:paraId="6798106E" w14:textId="19AE7161" w:rsidR="008C04C1" w:rsidRPr="00F92942" w:rsidRDefault="008C04C1" w:rsidP="008C04C1">
                                  <w:pPr>
                                    <w:spacing w:line="259" w:lineRule="auto"/>
                                    <w:ind w:leftChars="0" w:left="0" w:firstLineChars="0" w:firstLine="0"/>
                                    <w:suppressOverlap/>
                                    <w:rPr>
                                      <w:lang w:val="en-US"/>
                                    </w:rPr>
                                  </w:pPr>
                                  <w:r w:rsidRPr="00E134F7">
                                    <w:rPr>
                                      <w:rFonts w:hint="eastAsia"/>
                                    </w:rPr>
                                    <w:t>事業者との意見交換を経て運賃外収入案を検討</w:t>
                                  </w:r>
                                </w:p>
                              </w:tc>
                            </w:tr>
                            <w:tr w:rsidR="008C04C1"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8C04C1" w:rsidRDefault="008C04C1" w:rsidP="008C04C1">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4669FFA" w:rsidR="008C04C1" w:rsidRDefault="008C04C1" w:rsidP="008C04C1">
                                  <w:pPr>
                                    <w:spacing w:line="259" w:lineRule="auto"/>
                                    <w:ind w:leftChars="0" w:left="0" w:firstLineChars="0" w:firstLine="0"/>
                                    <w:suppressOverlap/>
                                    <w:rPr>
                                      <w:lang w:val="en-US"/>
                                    </w:rPr>
                                  </w:pPr>
                                  <w:r w:rsidRPr="00E134F7">
                                    <w:rPr>
                                      <w:rFonts w:hint="eastAsia"/>
                                    </w:rPr>
                                    <w:t>事業収支の改善項目の検討</w:t>
                                  </w:r>
                                </w:p>
                              </w:tc>
                              <w:tc>
                                <w:tcPr>
                                  <w:tcW w:w="5796" w:type="dxa"/>
                                  <w:tcBorders>
                                    <w:top w:val="single" w:sz="4" w:space="0" w:color="000000"/>
                                    <w:left w:val="single" w:sz="4" w:space="0" w:color="000000"/>
                                    <w:bottom w:val="single" w:sz="4" w:space="0" w:color="000000"/>
                                    <w:right w:val="single" w:sz="4" w:space="0" w:color="000000"/>
                                  </w:tcBorders>
                                </w:tcPr>
                                <w:p w14:paraId="18E653AF" w14:textId="0BEFDB55" w:rsidR="008C04C1" w:rsidRPr="00F92942" w:rsidRDefault="008C04C1" w:rsidP="008C04C1">
                                  <w:pPr>
                                    <w:spacing w:line="259" w:lineRule="auto"/>
                                    <w:ind w:leftChars="0" w:left="0" w:firstLineChars="0" w:firstLine="0"/>
                                    <w:suppressOverlap/>
                                    <w:rPr>
                                      <w:lang w:val="en-US"/>
                                    </w:rPr>
                                  </w:pPr>
                                  <w:r w:rsidRPr="00E134F7">
                                    <w:rPr>
                                      <w:rFonts w:hint="eastAsia"/>
                                    </w:rPr>
                                    <w:t>収支拡大案を検討することで、中長期収支計画をリバイス</w:t>
                                  </w:r>
                                </w:p>
                              </w:tc>
                            </w:tr>
                            <w:tr w:rsidR="00A44BF0"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A44BF0" w:rsidRPr="00F92942" w:rsidRDefault="00A44BF0" w:rsidP="004A15FD">
                                  <w:pPr>
                                    <w:spacing w:line="259" w:lineRule="auto"/>
                                    <w:ind w:leftChars="0" w:left="0" w:firstLineChars="0" w:firstLine="0"/>
                                    <w:suppressOverlap/>
                                    <w:rPr>
                                      <w:lang w:val="en-US"/>
                                    </w:rPr>
                                  </w:pPr>
                                </w:p>
                              </w:tc>
                            </w:tr>
                            <w:tr w:rsidR="008C04C1"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C04C1" w:rsidRDefault="008C04C1" w:rsidP="008C04C1">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0AF0EBAE" w:rsidR="008C04C1" w:rsidRDefault="008C04C1" w:rsidP="008C04C1">
                                  <w:pPr>
                                    <w:spacing w:line="259" w:lineRule="auto"/>
                                    <w:ind w:leftChars="0" w:left="0" w:firstLineChars="0" w:firstLine="0"/>
                                    <w:suppressOverlap/>
                                    <w:rPr>
                                      <w:lang w:val="en-US"/>
                                    </w:rPr>
                                  </w:pPr>
                                  <w:r w:rsidRPr="00CC5EEA">
                                    <w:rPr>
                                      <w:lang w:val="en-US"/>
                                    </w:rPr>
                                    <w:t>技術検証ルートでの自動運転率</w:t>
                                  </w:r>
                                </w:p>
                              </w:tc>
                              <w:tc>
                                <w:tcPr>
                                  <w:tcW w:w="5796" w:type="dxa"/>
                                  <w:tcBorders>
                                    <w:top w:val="single" w:sz="4" w:space="0" w:color="000000"/>
                                    <w:left w:val="single" w:sz="4" w:space="0" w:color="000000"/>
                                    <w:bottom w:val="single" w:sz="4" w:space="0" w:color="000000"/>
                                    <w:right w:val="single" w:sz="4" w:space="0" w:color="000000"/>
                                  </w:tcBorders>
                                </w:tcPr>
                                <w:p w14:paraId="6F3DE4DD" w14:textId="2C0BF401" w:rsidR="008C04C1" w:rsidRPr="00F92942" w:rsidRDefault="008C04C1" w:rsidP="008C04C1">
                                  <w:pPr>
                                    <w:spacing w:line="259" w:lineRule="auto"/>
                                    <w:ind w:leftChars="0" w:left="0" w:firstLineChars="0" w:firstLine="0"/>
                                    <w:suppressOverlap/>
                                    <w:rPr>
                                      <w:lang w:val="en-US"/>
                                    </w:rPr>
                                  </w:pPr>
                                  <w:r w:rsidRPr="00D6332D">
                                    <w:rPr>
                                      <w:rFonts w:hint="eastAsia"/>
                                    </w:rPr>
                                    <w:t>自動走行した割合をシステムから抽出</w:t>
                                  </w:r>
                                </w:p>
                              </w:tc>
                            </w:tr>
                            <w:tr w:rsidR="008C04C1"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8C04C1" w:rsidRDefault="008C04C1" w:rsidP="008C04C1">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CD6644B" w:rsidR="008C04C1" w:rsidRDefault="008C04C1" w:rsidP="008C04C1">
                                  <w:pPr>
                                    <w:spacing w:line="259" w:lineRule="auto"/>
                                    <w:ind w:leftChars="0" w:left="0" w:firstLineChars="0" w:firstLine="0"/>
                                    <w:suppressOverlap/>
                                    <w:rPr>
                                      <w:lang w:val="en-US"/>
                                    </w:rPr>
                                  </w:pPr>
                                  <w:r w:rsidRPr="00CC5EEA">
                                    <w:rPr>
                                      <w:lang w:val="en-US"/>
                                    </w:rPr>
                                    <w:t>運行時間帯の拡張に向けた昼間帯以外での運行</w:t>
                                  </w:r>
                                </w:p>
                              </w:tc>
                              <w:tc>
                                <w:tcPr>
                                  <w:tcW w:w="5796" w:type="dxa"/>
                                  <w:tcBorders>
                                    <w:top w:val="single" w:sz="4" w:space="0" w:color="000000"/>
                                    <w:left w:val="single" w:sz="4" w:space="0" w:color="000000"/>
                                    <w:bottom w:val="single" w:sz="4" w:space="0" w:color="000000"/>
                                    <w:right w:val="single" w:sz="4" w:space="0" w:color="000000"/>
                                  </w:tcBorders>
                                </w:tcPr>
                                <w:p w14:paraId="4F546B87" w14:textId="3E23BF82" w:rsidR="008C04C1" w:rsidRPr="00F92942" w:rsidRDefault="008C04C1" w:rsidP="008C04C1">
                                  <w:pPr>
                                    <w:spacing w:line="259" w:lineRule="auto"/>
                                    <w:ind w:leftChars="0" w:left="0" w:firstLineChars="0" w:firstLine="0"/>
                                    <w:suppressOverlap/>
                                    <w:rPr>
                                      <w:lang w:val="en-US"/>
                                    </w:rPr>
                                  </w:pPr>
                                  <w:r w:rsidRPr="00D6332D">
                                    <w:rPr>
                                      <w:rFonts w:hint="eastAsia"/>
                                    </w:rPr>
                                    <w:t>夕刻時間帯での走行実証</w:t>
                                  </w:r>
                                </w:p>
                              </w:tc>
                            </w:tr>
                            <w:tr w:rsidR="008C04C1"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8C04C1" w:rsidRDefault="008C04C1" w:rsidP="008C04C1">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8C04C1" w:rsidRDefault="008C04C1" w:rsidP="008C04C1">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8C04C1" w:rsidRPr="00F92942" w:rsidRDefault="008C04C1" w:rsidP="008C04C1">
                                  <w:pPr>
                                    <w:spacing w:line="259" w:lineRule="auto"/>
                                    <w:ind w:leftChars="0" w:left="0" w:firstLineChars="0" w:firstLine="0"/>
                                    <w:suppressOverlap/>
                                    <w:rPr>
                                      <w:lang w:val="en-US"/>
                                    </w:rPr>
                                  </w:pPr>
                                </w:p>
                              </w:tc>
                            </w:tr>
                            <w:tr w:rsidR="008C04C1"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C04C1" w:rsidRDefault="008C04C1" w:rsidP="008C04C1">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02005A0E" w:rsidR="008C04C1" w:rsidRDefault="008C04C1" w:rsidP="008C04C1">
                                  <w:pPr>
                                    <w:spacing w:line="259" w:lineRule="auto"/>
                                    <w:ind w:leftChars="0" w:left="0" w:firstLineChars="0" w:firstLine="0"/>
                                    <w:suppressOverlap/>
                                    <w:rPr>
                                      <w:lang w:val="en-US"/>
                                    </w:rPr>
                                  </w:pPr>
                                  <w:r w:rsidRPr="00666D39">
                                    <w:rPr>
                                      <w:lang w:val="en-US"/>
                                    </w:rPr>
                                    <w:t>自動運転の社会的意義、利便性、安全性の理解促進</w:t>
                                  </w:r>
                                </w:p>
                              </w:tc>
                              <w:tc>
                                <w:tcPr>
                                  <w:tcW w:w="5796" w:type="dxa"/>
                                  <w:tcBorders>
                                    <w:top w:val="single" w:sz="4" w:space="0" w:color="000000"/>
                                    <w:left w:val="single" w:sz="4" w:space="0" w:color="000000"/>
                                    <w:bottom w:val="single" w:sz="4" w:space="0" w:color="000000"/>
                                    <w:right w:val="single" w:sz="4" w:space="0" w:color="000000"/>
                                  </w:tcBorders>
                                </w:tcPr>
                                <w:p w14:paraId="39B24674" w14:textId="1B77D804" w:rsidR="008C04C1" w:rsidRPr="00F92942" w:rsidRDefault="008C04C1" w:rsidP="008C04C1">
                                  <w:pPr>
                                    <w:spacing w:line="259" w:lineRule="auto"/>
                                    <w:ind w:leftChars="0" w:left="0" w:firstLineChars="0" w:firstLine="0"/>
                                    <w:suppressOverlap/>
                                    <w:rPr>
                                      <w:lang w:val="en-US"/>
                                    </w:rPr>
                                  </w:pPr>
                                  <w:r w:rsidRPr="00D6332D">
                                    <w:rPr>
                                      <w:rFonts w:hint="eastAsia"/>
                                    </w:rPr>
                                    <w:t>試乗会にてアンケート収集</w:t>
                                  </w:r>
                                </w:p>
                              </w:tc>
                            </w:tr>
                            <w:tr w:rsidR="008C04C1"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8C04C1" w:rsidRDefault="008C04C1" w:rsidP="008C04C1">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1F3089DB" w:rsidR="008C04C1" w:rsidRDefault="008C04C1" w:rsidP="008C04C1">
                                  <w:pPr>
                                    <w:spacing w:line="259" w:lineRule="auto"/>
                                    <w:ind w:leftChars="0" w:left="0" w:firstLineChars="0" w:firstLine="0"/>
                                    <w:suppressOverlap/>
                                    <w:rPr>
                                      <w:lang w:val="en-US"/>
                                    </w:rPr>
                                  </w:pPr>
                                  <w:r w:rsidRPr="00666D39">
                                    <w:rPr>
                                      <w:lang w:val="en-US"/>
                                    </w:rPr>
                                    <w:t>実証期間中の試乗者数</w:t>
                                  </w:r>
                                </w:p>
                              </w:tc>
                              <w:tc>
                                <w:tcPr>
                                  <w:tcW w:w="5796" w:type="dxa"/>
                                  <w:tcBorders>
                                    <w:top w:val="single" w:sz="4" w:space="0" w:color="000000"/>
                                    <w:left w:val="single" w:sz="4" w:space="0" w:color="000000"/>
                                    <w:bottom w:val="single" w:sz="4" w:space="0" w:color="000000"/>
                                    <w:right w:val="single" w:sz="4" w:space="0" w:color="000000"/>
                                  </w:tcBorders>
                                </w:tcPr>
                                <w:p w14:paraId="1DCE1BBC" w14:textId="46AFC044" w:rsidR="008C04C1" w:rsidRPr="00F92942" w:rsidRDefault="008C04C1" w:rsidP="008C04C1">
                                  <w:pPr>
                                    <w:spacing w:line="259" w:lineRule="auto"/>
                                    <w:ind w:leftChars="0" w:left="0" w:firstLineChars="0" w:firstLine="0"/>
                                    <w:suppressOverlap/>
                                    <w:rPr>
                                      <w:lang w:val="en-US"/>
                                    </w:rPr>
                                  </w:pPr>
                                  <w:r w:rsidRPr="00D6332D">
                                    <w:rPr>
                                      <w:rFonts w:hint="eastAsia"/>
                                    </w:rPr>
                                    <w:t>関係者向け及び地域住民向けに試乗モニターを募集</w:t>
                                  </w:r>
                                </w:p>
                              </w:tc>
                            </w:tr>
                            <w:tr w:rsidR="008C04C1"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8C04C1" w:rsidRDefault="008C04C1" w:rsidP="008C04C1">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7777777" w:rsidR="008C04C1" w:rsidRDefault="008C04C1" w:rsidP="008C04C1">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2970E3E" w14:textId="77777777" w:rsidR="008C04C1" w:rsidRPr="00F92942" w:rsidRDefault="008C04C1" w:rsidP="008C04C1">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8C04C1"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C04C1" w:rsidRPr="00F92942" w:rsidRDefault="008C04C1" w:rsidP="008C04C1">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74F88562" w:rsidR="008C04C1" w:rsidRPr="00F92942" w:rsidRDefault="008C04C1" w:rsidP="008C04C1">
                            <w:pPr>
                              <w:spacing w:line="259" w:lineRule="auto"/>
                              <w:ind w:leftChars="0" w:left="0" w:firstLineChars="0" w:firstLine="0"/>
                              <w:suppressOverlap/>
                              <w:rPr>
                                <w:lang w:val="en-US"/>
                              </w:rPr>
                            </w:pPr>
                            <w:r w:rsidRPr="00E134F7">
                              <w:rPr>
                                <w:lang w:val="en-US"/>
                              </w:rPr>
                              <w:t>運賃外収入案の検討</w:t>
                            </w:r>
                          </w:p>
                        </w:tc>
                        <w:tc>
                          <w:tcPr>
                            <w:tcW w:w="5796" w:type="dxa"/>
                            <w:tcBorders>
                              <w:top w:val="single" w:sz="4" w:space="0" w:color="000000"/>
                              <w:left w:val="single" w:sz="4" w:space="0" w:color="000000"/>
                              <w:bottom w:val="single" w:sz="4" w:space="0" w:color="000000"/>
                              <w:right w:val="single" w:sz="4" w:space="0" w:color="000000"/>
                            </w:tcBorders>
                          </w:tcPr>
                          <w:p w14:paraId="6798106E" w14:textId="19AE7161" w:rsidR="008C04C1" w:rsidRPr="00F92942" w:rsidRDefault="008C04C1" w:rsidP="008C04C1">
                            <w:pPr>
                              <w:spacing w:line="259" w:lineRule="auto"/>
                              <w:ind w:leftChars="0" w:left="0" w:firstLineChars="0" w:firstLine="0"/>
                              <w:suppressOverlap/>
                              <w:rPr>
                                <w:lang w:val="en-US"/>
                              </w:rPr>
                            </w:pPr>
                            <w:r w:rsidRPr="00E134F7">
                              <w:rPr>
                                <w:rFonts w:hint="eastAsia"/>
                              </w:rPr>
                              <w:t>事業者との意見交換を経て運賃外収入案を検討</w:t>
                            </w:r>
                          </w:p>
                        </w:tc>
                      </w:tr>
                      <w:tr w:rsidR="008C04C1"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8C04C1" w:rsidRDefault="008C04C1" w:rsidP="008C04C1">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4669FFA" w:rsidR="008C04C1" w:rsidRDefault="008C04C1" w:rsidP="008C04C1">
                            <w:pPr>
                              <w:spacing w:line="259" w:lineRule="auto"/>
                              <w:ind w:leftChars="0" w:left="0" w:firstLineChars="0" w:firstLine="0"/>
                              <w:suppressOverlap/>
                              <w:rPr>
                                <w:lang w:val="en-US"/>
                              </w:rPr>
                            </w:pPr>
                            <w:r w:rsidRPr="00E134F7">
                              <w:rPr>
                                <w:rFonts w:hint="eastAsia"/>
                              </w:rPr>
                              <w:t>事業収支の改善項目の検討</w:t>
                            </w:r>
                          </w:p>
                        </w:tc>
                        <w:tc>
                          <w:tcPr>
                            <w:tcW w:w="5796" w:type="dxa"/>
                            <w:tcBorders>
                              <w:top w:val="single" w:sz="4" w:space="0" w:color="000000"/>
                              <w:left w:val="single" w:sz="4" w:space="0" w:color="000000"/>
                              <w:bottom w:val="single" w:sz="4" w:space="0" w:color="000000"/>
                              <w:right w:val="single" w:sz="4" w:space="0" w:color="000000"/>
                            </w:tcBorders>
                          </w:tcPr>
                          <w:p w14:paraId="18E653AF" w14:textId="0BEFDB55" w:rsidR="008C04C1" w:rsidRPr="00F92942" w:rsidRDefault="008C04C1" w:rsidP="008C04C1">
                            <w:pPr>
                              <w:spacing w:line="259" w:lineRule="auto"/>
                              <w:ind w:leftChars="0" w:left="0" w:firstLineChars="0" w:firstLine="0"/>
                              <w:suppressOverlap/>
                              <w:rPr>
                                <w:lang w:val="en-US"/>
                              </w:rPr>
                            </w:pPr>
                            <w:r w:rsidRPr="00E134F7">
                              <w:rPr>
                                <w:rFonts w:hint="eastAsia"/>
                              </w:rPr>
                              <w:t>収支拡大案を検討することで、中長期収支計画をリバイス</w:t>
                            </w:r>
                          </w:p>
                        </w:tc>
                      </w:tr>
                      <w:tr w:rsidR="00A44BF0"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A44BF0" w:rsidRPr="00F92942" w:rsidRDefault="00A44BF0" w:rsidP="004A15FD">
                            <w:pPr>
                              <w:spacing w:line="259" w:lineRule="auto"/>
                              <w:ind w:leftChars="0" w:left="0" w:firstLineChars="0" w:firstLine="0"/>
                              <w:suppressOverlap/>
                              <w:rPr>
                                <w:lang w:val="en-US"/>
                              </w:rPr>
                            </w:pPr>
                          </w:p>
                        </w:tc>
                      </w:tr>
                      <w:tr w:rsidR="008C04C1"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C04C1" w:rsidRDefault="008C04C1" w:rsidP="008C04C1">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0AF0EBAE" w:rsidR="008C04C1" w:rsidRDefault="008C04C1" w:rsidP="008C04C1">
                            <w:pPr>
                              <w:spacing w:line="259" w:lineRule="auto"/>
                              <w:ind w:leftChars="0" w:left="0" w:firstLineChars="0" w:firstLine="0"/>
                              <w:suppressOverlap/>
                              <w:rPr>
                                <w:lang w:val="en-US"/>
                              </w:rPr>
                            </w:pPr>
                            <w:r w:rsidRPr="00CC5EEA">
                              <w:rPr>
                                <w:lang w:val="en-US"/>
                              </w:rPr>
                              <w:t>技術検証ルートでの自動運転率</w:t>
                            </w:r>
                          </w:p>
                        </w:tc>
                        <w:tc>
                          <w:tcPr>
                            <w:tcW w:w="5796" w:type="dxa"/>
                            <w:tcBorders>
                              <w:top w:val="single" w:sz="4" w:space="0" w:color="000000"/>
                              <w:left w:val="single" w:sz="4" w:space="0" w:color="000000"/>
                              <w:bottom w:val="single" w:sz="4" w:space="0" w:color="000000"/>
                              <w:right w:val="single" w:sz="4" w:space="0" w:color="000000"/>
                            </w:tcBorders>
                          </w:tcPr>
                          <w:p w14:paraId="6F3DE4DD" w14:textId="2C0BF401" w:rsidR="008C04C1" w:rsidRPr="00F92942" w:rsidRDefault="008C04C1" w:rsidP="008C04C1">
                            <w:pPr>
                              <w:spacing w:line="259" w:lineRule="auto"/>
                              <w:ind w:leftChars="0" w:left="0" w:firstLineChars="0" w:firstLine="0"/>
                              <w:suppressOverlap/>
                              <w:rPr>
                                <w:lang w:val="en-US"/>
                              </w:rPr>
                            </w:pPr>
                            <w:r w:rsidRPr="00D6332D">
                              <w:rPr>
                                <w:rFonts w:hint="eastAsia"/>
                              </w:rPr>
                              <w:t>自動走行した割合をシステムから抽出</w:t>
                            </w:r>
                          </w:p>
                        </w:tc>
                      </w:tr>
                      <w:tr w:rsidR="008C04C1"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8C04C1" w:rsidRDefault="008C04C1" w:rsidP="008C04C1">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CD6644B" w:rsidR="008C04C1" w:rsidRDefault="008C04C1" w:rsidP="008C04C1">
                            <w:pPr>
                              <w:spacing w:line="259" w:lineRule="auto"/>
                              <w:ind w:leftChars="0" w:left="0" w:firstLineChars="0" w:firstLine="0"/>
                              <w:suppressOverlap/>
                              <w:rPr>
                                <w:lang w:val="en-US"/>
                              </w:rPr>
                            </w:pPr>
                            <w:r w:rsidRPr="00CC5EEA">
                              <w:rPr>
                                <w:lang w:val="en-US"/>
                              </w:rPr>
                              <w:t>運行時間帯の拡張に向けた昼間帯以外での運行</w:t>
                            </w:r>
                          </w:p>
                        </w:tc>
                        <w:tc>
                          <w:tcPr>
                            <w:tcW w:w="5796" w:type="dxa"/>
                            <w:tcBorders>
                              <w:top w:val="single" w:sz="4" w:space="0" w:color="000000"/>
                              <w:left w:val="single" w:sz="4" w:space="0" w:color="000000"/>
                              <w:bottom w:val="single" w:sz="4" w:space="0" w:color="000000"/>
                              <w:right w:val="single" w:sz="4" w:space="0" w:color="000000"/>
                            </w:tcBorders>
                          </w:tcPr>
                          <w:p w14:paraId="4F546B87" w14:textId="3E23BF82" w:rsidR="008C04C1" w:rsidRPr="00F92942" w:rsidRDefault="008C04C1" w:rsidP="008C04C1">
                            <w:pPr>
                              <w:spacing w:line="259" w:lineRule="auto"/>
                              <w:ind w:leftChars="0" w:left="0" w:firstLineChars="0" w:firstLine="0"/>
                              <w:suppressOverlap/>
                              <w:rPr>
                                <w:lang w:val="en-US"/>
                              </w:rPr>
                            </w:pPr>
                            <w:r w:rsidRPr="00D6332D">
                              <w:rPr>
                                <w:rFonts w:hint="eastAsia"/>
                              </w:rPr>
                              <w:t>夕刻時間帯での走行実証</w:t>
                            </w:r>
                          </w:p>
                        </w:tc>
                      </w:tr>
                      <w:tr w:rsidR="008C04C1"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8C04C1" w:rsidRDefault="008C04C1" w:rsidP="008C04C1">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8C04C1" w:rsidRDefault="008C04C1" w:rsidP="008C04C1">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8C04C1" w:rsidRPr="00F92942" w:rsidRDefault="008C04C1" w:rsidP="008C04C1">
                            <w:pPr>
                              <w:spacing w:line="259" w:lineRule="auto"/>
                              <w:ind w:leftChars="0" w:left="0" w:firstLineChars="0" w:firstLine="0"/>
                              <w:suppressOverlap/>
                              <w:rPr>
                                <w:lang w:val="en-US"/>
                              </w:rPr>
                            </w:pPr>
                          </w:p>
                        </w:tc>
                      </w:tr>
                      <w:tr w:rsidR="008C04C1"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C04C1" w:rsidRDefault="008C04C1" w:rsidP="008C04C1">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02005A0E" w:rsidR="008C04C1" w:rsidRDefault="008C04C1" w:rsidP="008C04C1">
                            <w:pPr>
                              <w:spacing w:line="259" w:lineRule="auto"/>
                              <w:ind w:leftChars="0" w:left="0" w:firstLineChars="0" w:firstLine="0"/>
                              <w:suppressOverlap/>
                              <w:rPr>
                                <w:lang w:val="en-US"/>
                              </w:rPr>
                            </w:pPr>
                            <w:r w:rsidRPr="00666D39">
                              <w:rPr>
                                <w:lang w:val="en-US"/>
                              </w:rPr>
                              <w:t>自動運転の社会的意義、利便性、安全性の理解促進</w:t>
                            </w:r>
                          </w:p>
                        </w:tc>
                        <w:tc>
                          <w:tcPr>
                            <w:tcW w:w="5796" w:type="dxa"/>
                            <w:tcBorders>
                              <w:top w:val="single" w:sz="4" w:space="0" w:color="000000"/>
                              <w:left w:val="single" w:sz="4" w:space="0" w:color="000000"/>
                              <w:bottom w:val="single" w:sz="4" w:space="0" w:color="000000"/>
                              <w:right w:val="single" w:sz="4" w:space="0" w:color="000000"/>
                            </w:tcBorders>
                          </w:tcPr>
                          <w:p w14:paraId="39B24674" w14:textId="1B77D804" w:rsidR="008C04C1" w:rsidRPr="00F92942" w:rsidRDefault="008C04C1" w:rsidP="008C04C1">
                            <w:pPr>
                              <w:spacing w:line="259" w:lineRule="auto"/>
                              <w:ind w:leftChars="0" w:left="0" w:firstLineChars="0" w:firstLine="0"/>
                              <w:suppressOverlap/>
                              <w:rPr>
                                <w:lang w:val="en-US"/>
                              </w:rPr>
                            </w:pPr>
                            <w:r w:rsidRPr="00D6332D">
                              <w:rPr>
                                <w:rFonts w:hint="eastAsia"/>
                              </w:rPr>
                              <w:t>試乗会にてアンケート収集</w:t>
                            </w:r>
                          </w:p>
                        </w:tc>
                      </w:tr>
                      <w:tr w:rsidR="008C04C1"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8C04C1" w:rsidRDefault="008C04C1" w:rsidP="008C04C1">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1F3089DB" w:rsidR="008C04C1" w:rsidRDefault="008C04C1" w:rsidP="008C04C1">
                            <w:pPr>
                              <w:spacing w:line="259" w:lineRule="auto"/>
                              <w:ind w:leftChars="0" w:left="0" w:firstLineChars="0" w:firstLine="0"/>
                              <w:suppressOverlap/>
                              <w:rPr>
                                <w:lang w:val="en-US"/>
                              </w:rPr>
                            </w:pPr>
                            <w:r w:rsidRPr="00666D39">
                              <w:rPr>
                                <w:lang w:val="en-US"/>
                              </w:rPr>
                              <w:t>実証期間中の試乗者数</w:t>
                            </w:r>
                          </w:p>
                        </w:tc>
                        <w:tc>
                          <w:tcPr>
                            <w:tcW w:w="5796" w:type="dxa"/>
                            <w:tcBorders>
                              <w:top w:val="single" w:sz="4" w:space="0" w:color="000000"/>
                              <w:left w:val="single" w:sz="4" w:space="0" w:color="000000"/>
                              <w:bottom w:val="single" w:sz="4" w:space="0" w:color="000000"/>
                              <w:right w:val="single" w:sz="4" w:space="0" w:color="000000"/>
                            </w:tcBorders>
                          </w:tcPr>
                          <w:p w14:paraId="1DCE1BBC" w14:textId="46AFC044" w:rsidR="008C04C1" w:rsidRPr="00F92942" w:rsidRDefault="008C04C1" w:rsidP="008C04C1">
                            <w:pPr>
                              <w:spacing w:line="259" w:lineRule="auto"/>
                              <w:ind w:leftChars="0" w:left="0" w:firstLineChars="0" w:firstLine="0"/>
                              <w:suppressOverlap/>
                              <w:rPr>
                                <w:lang w:val="en-US"/>
                              </w:rPr>
                            </w:pPr>
                            <w:r w:rsidRPr="00D6332D">
                              <w:rPr>
                                <w:rFonts w:hint="eastAsia"/>
                              </w:rPr>
                              <w:t>関係者向け及び地域住民向けに試乗モニターを募集</w:t>
                            </w:r>
                          </w:p>
                        </w:tc>
                      </w:tr>
                      <w:tr w:rsidR="008C04C1"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8C04C1" w:rsidRDefault="008C04C1" w:rsidP="008C04C1">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7777777" w:rsidR="008C04C1" w:rsidRDefault="008C04C1" w:rsidP="008C04C1">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2970E3E" w14:textId="77777777" w:rsidR="008C04C1" w:rsidRPr="00F92942" w:rsidRDefault="008C04C1" w:rsidP="008C04C1">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6928AFB2"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6C9CBD">
                <wp:simplePos x="0" y="0"/>
                <wp:positionH relativeFrom="margin">
                  <wp:align>left</wp:align>
                </wp:positionH>
                <wp:positionV relativeFrom="paragraph">
                  <wp:posOffset>257810</wp:posOffset>
                </wp:positionV>
                <wp:extent cx="6386195" cy="2803525"/>
                <wp:effectExtent l="0" t="0" r="14605" b="1587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03585"/>
                        </a:xfrm>
                        <a:prstGeom prst="rect">
                          <a:avLst/>
                        </a:prstGeom>
                        <a:solidFill>
                          <a:srgbClr val="FFFFFF"/>
                        </a:solidFill>
                        <a:ln w="9525">
                          <a:solidFill>
                            <a:srgbClr val="000000"/>
                          </a:solidFill>
                          <a:miter lim="800000"/>
                          <a:headEnd/>
                          <a:tailEnd/>
                        </a:ln>
                      </wps:spPr>
                      <wps:txbx>
                        <w:txbxContent>
                          <w:p w14:paraId="3119A6D8" w14:textId="77777777" w:rsidR="00BB520E" w:rsidRDefault="00BB520E" w:rsidP="003308BE">
                            <w:pPr>
                              <w:spacing w:line="259" w:lineRule="auto"/>
                              <w:ind w:leftChars="0" w:left="0" w:firstLineChars="0" w:firstLine="0"/>
                              <w:suppressOverlap/>
                              <w:rPr>
                                <w:lang w:val="en-US"/>
                              </w:rPr>
                            </w:pPr>
                            <w:r>
                              <w:rPr>
                                <w:rFonts w:hint="eastAsia"/>
                                <w:lang w:val="en-US"/>
                              </w:rPr>
                              <w:t>【</w:t>
                            </w:r>
                            <w:r w:rsidRPr="00E134F7">
                              <w:rPr>
                                <w:lang w:val="en-US"/>
                              </w:rPr>
                              <w:t>運賃外収入案の検討</w:t>
                            </w:r>
                            <w:r>
                              <w:rPr>
                                <w:rFonts w:hint="eastAsia"/>
                                <w:lang w:val="en-US"/>
                              </w:rPr>
                              <w:t>】</w:t>
                            </w:r>
                          </w:p>
                          <w:p w14:paraId="058C2A62" w14:textId="6AEE131A" w:rsidR="00BB520E" w:rsidRDefault="00BB520E" w:rsidP="00BB520E">
                            <w:pPr>
                              <w:spacing w:line="259" w:lineRule="auto"/>
                              <w:ind w:leftChars="0" w:left="0" w:firstLineChars="0" w:firstLine="0"/>
                              <w:suppressOverlap/>
                              <w:rPr>
                                <w:lang w:val="en-US"/>
                              </w:rPr>
                            </w:pPr>
                            <w:r w:rsidRPr="00BB520E">
                              <w:rPr>
                                <w:rFonts w:hint="eastAsia"/>
                                <w:lang w:val="en-US"/>
                              </w:rPr>
                              <w:t>今年度は実証実験バスの車体広告モニターを実施した。実装を検討する市街地ルート沿線は、商業施設や交通量が多いため、沿線周辺の居住者や来訪者の移動が日常的に多いことや、自動運転車自体の</w:t>
                            </w:r>
                            <w:r>
                              <w:rPr>
                                <w:rFonts w:hint="eastAsia"/>
                                <w:lang w:val="en-US"/>
                              </w:rPr>
                              <w:t>新規性</w:t>
                            </w:r>
                            <w:r w:rsidRPr="00BB520E">
                              <w:rPr>
                                <w:rFonts w:hint="eastAsia"/>
                                <w:lang w:val="en-US"/>
                              </w:rPr>
                              <w:t>による交通参加者の注目が高いことから、広告効果が高いと想定される。</w:t>
                            </w:r>
                            <w:r>
                              <w:rPr>
                                <w:rFonts w:hint="eastAsia"/>
                                <w:lang w:val="en-US"/>
                              </w:rPr>
                              <w:t>6社の広告モニターに対して</w:t>
                            </w:r>
                            <w:r w:rsidRPr="00BB520E">
                              <w:rPr>
                                <w:rFonts w:hint="eastAsia"/>
                                <w:lang w:val="en-US"/>
                              </w:rPr>
                              <w:t>アンケートを実施し</w:t>
                            </w:r>
                            <w:r>
                              <w:rPr>
                                <w:rFonts w:hint="eastAsia"/>
                                <w:lang w:val="en-US"/>
                              </w:rPr>
                              <w:t>て</w:t>
                            </w:r>
                            <w:r w:rsidRPr="00BB520E">
                              <w:rPr>
                                <w:rFonts w:hint="eastAsia"/>
                                <w:lang w:val="en-US"/>
                              </w:rPr>
                              <w:t>、次年度以降の事業化の検討材料と</w:t>
                            </w:r>
                            <w:r>
                              <w:rPr>
                                <w:rFonts w:hint="eastAsia"/>
                                <w:lang w:val="en-US"/>
                              </w:rPr>
                              <w:t>した</w:t>
                            </w:r>
                            <w:r w:rsidRPr="00BB520E">
                              <w:rPr>
                                <w:rFonts w:hint="eastAsia"/>
                                <w:lang w:val="en-US"/>
                              </w:rPr>
                              <w:t>。</w:t>
                            </w:r>
                          </w:p>
                          <w:p w14:paraId="09A136D9" w14:textId="77777777" w:rsidR="00BB520E" w:rsidRDefault="00BB520E" w:rsidP="003308BE">
                            <w:pPr>
                              <w:spacing w:line="259" w:lineRule="auto"/>
                              <w:ind w:leftChars="0" w:left="0" w:firstLineChars="0" w:firstLine="0"/>
                              <w:suppressOverlap/>
                              <w:rPr>
                                <w:lang w:val="en-US"/>
                              </w:rPr>
                            </w:pPr>
                          </w:p>
                          <w:p w14:paraId="7550D985" w14:textId="14FEAF8B" w:rsidR="003308BE" w:rsidRPr="001431C1" w:rsidRDefault="003308BE" w:rsidP="003308BE">
                            <w:pPr>
                              <w:spacing w:line="259" w:lineRule="auto"/>
                              <w:ind w:leftChars="0" w:left="0" w:firstLineChars="0" w:firstLine="0"/>
                              <w:suppressOverlap/>
                              <w:rPr>
                                <w:lang w:val="en-US"/>
                              </w:rPr>
                            </w:pPr>
                            <w:r w:rsidRPr="001431C1">
                              <w:rPr>
                                <w:rFonts w:hint="eastAsia"/>
                                <w:lang w:val="en-US"/>
                              </w:rPr>
                              <w:t>【</w:t>
                            </w:r>
                            <w:r w:rsidR="00BB520E" w:rsidRPr="00E134F7">
                              <w:rPr>
                                <w:rFonts w:hint="eastAsia"/>
                              </w:rPr>
                              <w:t>事業収支の改善項目の検討</w:t>
                            </w:r>
                            <w:r w:rsidRPr="001431C1">
                              <w:rPr>
                                <w:rFonts w:hint="eastAsia"/>
                                <w:lang w:val="en-US"/>
                              </w:rPr>
                              <w:t>】</w:t>
                            </w:r>
                          </w:p>
                          <w:p w14:paraId="0E18FB95" w14:textId="6AD1514C" w:rsidR="003308BE" w:rsidRPr="001431C1" w:rsidRDefault="00BB520E" w:rsidP="00BB520E">
                            <w:pPr>
                              <w:spacing w:line="259" w:lineRule="auto"/>
                              <w:ind w:leftChars="0" w:left="0" w:firstLineChars="0" w:firstLine="0"/>
                              <w:suppressOverlap/>
                              <w:rPr>
                                <w:lang w:val="en-US"/>
                              </w:rPr>
                            </w:pPr>
                            <w:r>
                              <w:rPr>
                                <w:rFonts w:hint="eastAsia"/>
                                <w:lang w:val="en-US"/>
                              </w:rPr>
                              <w:t>現状の100円循環バスの運行に係る支出額内で、自動運転による運行が実施可能かの検討を行った。</w:t>
                            </w:r>
                            <w:bookmarkStart w:id="1" w:name="_Hlk189833008"/>
                            <w:r w:rsidR="00401776">
                              <w:rPr>
                                <w:rFonts w:hint="eastAsia"/>
                                <w:lang w:val="en-US"/>
                              </w:rPr>
                              <w:t>完全自動運転によるコスト削減や</w:t>
                            </w:r>
                            <w:bookmarkEnd w:id="1"/>
                            <w:r w:rsidRPr="00BB520E">
                              <w:rPr>
                                <w:rFonts w:hint="eastAsia"/>
                                <w:lang w:val="en-US"/>
                              </w:rPr>
                              <w:t>自動運転の新規性を見込んだ新たな収入源をあわせれば、ランニングコストの採算は合う見込みだが、</w:t>
                            </w:r>
                            <w:r>
                              <w:rPr>
                                <w:rFonts w:hint="eastAsia"/>
                                <w:lang w:val="en-US"/>
                              </w:rPr>
                              <w:t>現状の100円循環バスのルートすべてを自動運転で運行するのは現段階の技術では難しいため、しばらくは現状の運行と、一部ルートの自動運転による運行の双方が必要であり、その間はコスト増となる。どのタイミングで全ルートが実装可能なのかの技術的検討を引き続き行うとともに、高額な初期導入費用を拠出するためにも、</w:t>
                            </w:r>
                            <w:r w:rsidR="005853FE">
                              <w:rPr>
                                <w:rFonts w:hint="eastAsia"/>
                                <w:lang w:val="en-US"/>
                              </w:rPr>
                              <w:t>市費に加えて各種</w:t>
                            </w:r>
                            <w:r>
                              <w:rPr>
                                <w:rFonts w:hint="eastAsia"/>
                                <w:lang w:val="en-US"/>
                              </w:rPr>
                              <w:t>補助金の活用が必須であ</w:t>
                            </w:r>
                            <w:r w:rsidR="005853FE">
                              <w:rPr>
                                <w:rFonts w:hint="eastAsia"/>
                                <w:lang w:val="en-US"/>
                              </w:rPr>
                              <w:t>り、本格導入に向けた維持管理コストの確保（ビジネスモデルの構築）も今後の課題</w:t>
                            </w:r>
                            <w:r>
                              <w:rPr>
                                <w:rFonts w:hint="eastAsia"/>
                                <w:lang w:val="en-US"/>
                              </w:rPr>
                              <w:t>と考えられる。</w:t>
                            </w:r>
                          </w:p>
                          <w:p w14:paraId="0D065FAF" w14:textId="0C55FCC9" w:rsidR="004A15FD" w:rsidRPr="003308BE" w:rsidRDefault="004A15FD" w:rsidP="007C14BD">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3pt;width:502.85pt;height:220.7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1FwIAACcEAAAOAAAAZHJzL2Uyb0RvYy54bWysU81u2zAMvg/YOwi6L3bSOEuMOEWXLsOA&#10;7gdo9wCyLMfCZFGTlNjZ05eS3TTrtsswHQRSpD6SH8n1dd8qchTWSdAFnU5SSoTmUEm9L+i3h92b&#10;J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">
                <v:textbox>
                  <w:txbxContent>
                    <w:p w14:paraId="3119A6D8" w14:textId="77777777" w:rsidR="00BB520E" w:rsidRDefault="00BB520E" w:rsidP="003308BE">
                      <w:pPr>
                        <w:spacing w:line="259" w:lineRule="auto"/>
                        <w:ind w:leftChars="0" w:left="0" w:firstLineChars="0" w:firstLine="0"/>
                        <w:suppressOverlap/>
                        <w:rPr>
                          <w:lang w:val="en-US"/>
                        </w:rPr>
                      </w:pPr>
                      <w:r>
                        <w:rPr>
                          <w:rFonts w:hint="eastAsia"/>
                          <w:lang w:val="en-US"/>
                        </w:rPr>
                        <w:t>【</w:t>
                      </w:r>
                      <w:r w:rsidRPr="00E134F7">
                        <w:rPr>
                          <w:lang w:val="en-US"/>
                        </w:rPr>
                        <w:t>運賃外収入案の検討</w:t>
                      </w:r>
                      <w:r>
                        <w:rPr>
                          <w:rFonts w:hint="eastAsia"/>
                          <w:lang w:val="en-US"/>
                        </w:rPr>
                        <w:t>】</w:t>
                      </w:r>
                    </w:p>
                    <w:p w14:paraId="058C2A62" w14:textId="6AEE131A" w:rsidR="00BB520E" w:rsidRDefault="00BB520E" w:rsidP="00BB520E">
                      <w:pPr>
                        <w:spacing w:line="259" w:lineRule="auto"/>
                        <w:ind w:leftChars="0" w:left="0" w:firstLineChars="0" w:firstLine="0"/>
                        <w:suppressOverlap/>
                        <w:rPr>
                          <w:lang w:val="en-US"/>
                        </w:rPr>
                      </w:pPr>
                      <w:r w:rsidRPr="00BB520E">
                        <w:rPr>
                          <w:rFonts w:hint="eastAsia"/>
                          <w:lang w:val="en-US"/>
                        </w:rPr>
                        <w:t>今年度は実証実験バスの車体広告モニターを実施した。実装を検討する市街地ルート沿線は、商業施設や交通量が多いため、沿線周辺の居住者や来訪者の移動が日常的に多いことや、自動運転車自体の</w:t>
                      </w:r>
                      <w:r>
                        <w:rPr>
                          <w:rFonts w:hint="eastAsia"/>
                          <w:lang w:val="en-US"/>
                        </w:rPr>
                        <w:t>新規性</w:t>
                      </w:r>
                      <w:r w:rsidRPr="00BB520E">
                        <w:rPr>
                          <w:rFonts w:hint="eastAsia"/>
                          <w:lang w:val="en-US"/>
                        </w:rPr>
                        <w:t>による交通参加者の注目が高いことから、広告効果が高いと想定される。</w:t>
                      </w:r>
                      <w:r>
                        <w:rPr>
                          <w:rFonts w:hint="eastAsia"/>
                          <w:lang w:val="en-US"/>
                        </w:rPr>
                        <w:t>6社の広告モニターに対して</w:t>
                      </w:r>
                      <w:r w:rsidRPr="00BB520E">
                        <w:rPr>
                          <w:rFonts w:hint="eastAsia"/>
                          <w:lang w:val="en-US"/>
                        </w:rPr>
                        <w:t>アンケートを実施し</w:t>
                      </w:r>
                      <w:r>
                        <w:rPr>
                          <w:rFonts w:hint="eastAsia"/>
                          <w:lang w:val="en-US"/>
                        </w:rPr>
                        <w:t>て</w:t>
                      </w:r>
                      <w:r w:rsidRPr="00BB520E">
                        <w:rPr>
                          <w:rFonts w:hint="eastAsia"/>
                          <w:lang w:val="en-US"/>
                        </w:rPr>
                        <w:t>、次年度以降の事業化の検討材料と</w:t>
                      </w:r>
                      <w:r>
                        <w:rPr>
                          <w:rFonts w:hint="eastAsia"/>
                          <w:lang w:val="en-US"/>
                        </w:rPr>
                        <w:t>した</w:t>
                      </w:r>
                      <w:r w:rsidRPr="00BB520E">
                        <w:rPr>
                          <w:rFonts w:hint="eastAsia"/>
                          <w:lang w:val="en-US"/>
                        </w:rPr>
                        <w:t>。</w:t>
                      </w:r>
                    </w:p>
                    <w:p w14:paraId="09A136D9" w14:textId="77777777" w:rsidR="00BB520E" w:rsidRDefault="00BB520E" w:rsidP="003308BE">
                      <w:pPr>
                        <w:spacing w:line="259" w:lineRule="auto"/>
                        <w:ind w:leftChars="0" w:left="0" w:firstLineChars="0" w:firstLine="0"/>
                        <w:suppressOverlap/>
                        <w:rPr>
                          <w:lang w:val="en-US"/>
                        </w:rPr>
                      </w:pPr>
                    </w:p>
                    <w:p w14:paraId="7550D985" w14:textId="14FEAF8B" w:rsidR="003308BE" w:rsidRPr="001431C1" w:rsidRDefault="003308BE" w:rsidP="003308BE">
                      <w:pPr>
                        <w:spacing w:line="259" w:lineRule="auto"/>
                        <w:ind w:leftChars="0" w:left="0" w:firstLineChars="0" w:firstLine="0"/>
                        <w:suppressOverlap/>
                        <w:rPr>
                          <w:lang w:val="en-US"/>
                        </w:rPr>
                      </w:pPr>
                      <w:r w:rsidRPr="001431C1">
                        <w:rPr>
                          <w:rFonts w:hint="eastAsia"/>
                          <w:lang w:val="en-US"/>
                        </w:rPr>
                        <w:t>【</w:t>
                      </w:r>
                      <w:r w:rsidR="00BB520E" w:rsidRPr="00E134F7">
                        <w:rPr>
                          <w:rFonts w:hint="eastAsia"/>
                        </w:rPr>
                        <w:t>事業収支の改善項目の検討</w:t>
                      </w:r>
                      <w:r w:rsidRPr="001431C1">
                        <w:rPr>
                          <w:rFonts w:hint="eastAsia"/>
                          <w:lang w:val="en-US"/>
                        </w:rPr>
                        <w:t>】</w:t>
                      </w:r>
                    </w:p>
                    <w:p w14:paraId="0E18FB95" w14:textId="6AD1514C" w:rsidR="003308BE" w:rsidRPr="001431C1" w:rsidRDefault="00BB520E" w:rsidP="00BB520E">
                      <w:pPr>
                        <w:spacing w:line="259" w:lineRule="auto"/>
                        <w:ind w:leftChars="0" w:left="0" w:firstLineChars="0" w:firstLine="0"/>
                        <w:suppressOverlap/>
                        <w:rPr>
                          <w:lang w:val="en-US"/>
                        </w:rPr>
                      </w:pPr>
                      <w:r>
                        <w:rPr>
                          <w:rFonts w:hint="eastAsia"/>
                          <w:lang w:val="en-US"/>
                        </w:rPr>
                        <w:t>現状の100円循環バスの運行に係る支出額内で、自動運転による運行が実施可能かの検討を行った。</w:t>
                      </w:r>
                      <w:bookmarkStart w:id="2" w:name="_Hlk189833008"/>
                      <w:r w:rsidR="00401776">
                        <w:rPr>
                          <w:rFonts w:hint="eastAsia"/>
                          <w:lang w:val="en-US"/>
                        </w:rPr>
                        <w:t>完全自動運転によるコスト削減や</w:t>
                      </w:r>
                      <w:bookmarkEnd w:id="2"/>
                      <w:r w:rsidRPr="00BB520E">
                        <w:rPr>
                          <w:rFonts w:hint="eastAsia"/>
                          <w:lang w:val="en-US"/>
                        </w:rPr>
                        <w:t>自動運転の新規性を見込んだ新たな収入源をあわせれば、ランニングコストの採算は合う見込みだが、</w:t>
                      </w:r>
                      <w:r>
                        <w:rPr>
                          <w:rFonts w:hint="eastAsia"/>
                          <w:lang w:val="en-US"/>
                        </w:rPr>
                        <w:t>現状の100円循環バスのルートすべてを自動運転で運行するのは現段階の技術では難しいため、しばらくは現状の運行と、一部ルートの自動運転による運行の双方が必要であり、その間はコスト増となる。どのタイミングで全ルートが実装可能なのかの技術的検討を引き続き行うとともに、高額な初期導入費用を拠出するためにも、</w:t>
                      </w:r>
                      <w:r w:rsidR="005853FE">
                        <w:rPr>
                          <w:rFonts w:hint="eastAsia"/>
                          <w:lang w:val="en-US"/>
                        </w:rPr>
                        <w:t>市費に加えて各種</w:t>
                      </w:r>
                      <w:r>
                        <w:rPr>
                          <w:rFonts w:hint="eastAsia"/>
                          <w:lang w:val="en-US"/>
                        </w:rPr>
                        <w:t>補助金の活用が必須であ</w:t>
                      </w:r>
                      <w:r w:rsidR="005853FE">
                        <w:rPr>
                          <w:rFonts w:hint="eastAsia"/>
                          <w:lang w:val="en-US"/>
                        </w:rPr>
                        <w:t>り、本格導入に向けた維持管理コストの確保（ビジネスモデルの構築）も今後の課題</w:t>
                      </w:r>
                      <w:r>
                        <w:rPr>
                          <w:rFonts w:hint="eastAsia"/>
                          <w:lang w:val="en-US"/>
                        </w:rPr>
                        <w:t>と考えられる。</w:t>
                      </w:r>
                    </w:p>
                    <w:p w14:paraId="0D065FAF" w14:textId="0C55FCC9" w:rsidR="004A15FD" w:rsidRPr="003308BE" w:rsidRDefault="004A15FD" w:rsidP="007C14BD">
                      <w:pPr>
                        <w:ind w:leftChars="0" w:left="0" w:firstLineChars="0" w:firstLine="0"/>
                        <w:rPr>
                          <w:lang w:val="en-US"/>
                        </w:rPr>
                      </w:pP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2CA0CF8F">
                <wp:simplePos x="0" y="0"/>
                <wp:positionH relativeFrom="margin">
                  <wp:align>left</wp:align>
                </wp:positionH>
                <wp:positionV relativeFrom="paragraph">
                  <wp:posOffset>267335</wp:posOffset>
                </wp:positionV>
                <wp:extent cx="6386195" cy="2501900"/>
                <wp:effectExtent l="0" t="0" r="14605" b="1270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01900"/>
                        </a:xfrm>
                        <a:prstGeom prst="rect">
                          <a:avLst/>
                        </a:prstGeom>
                        <a:solidFill>
                          <a:srgbClr val="FFFFFF"/>
                        </a:solidFill>
                        <a:ln w="9525">
                          <a:solidFill>
                            <a:srgbClr val="000000"/>
                          </a:solidFill>
                          <a:miter lim="800000"/>
                          <a:headEnd/>
                          <a:tailEnd/>
                        </a:ln>
                      </wps:spPr>
                      <wps:txbx>
                        <w:txbxContent>
                          <w:p w14:paraId="39B9664C" w14:textId="01E69409" w:rsidR="003308BE" w:rsidRDefault="003308BE" w:rsidP="00BB520E">
                            <w:pPr>
                              <w:spacing w:line="259" w:lineRule="auto"/>
                              <w:ind w:leftChars="0" w:left="0" w:firstLineChars="0" w:firstLine="0"/>
                              <w:suppressOverlap/>
                              <w:rPr>
                                <w:lang w:val="en-US"/>
                              </w:rPr>
                            </w:pPr>
                            <w:r>
                              <w:rPr>
                                <w:rFonts w:hint="eastAsia"/>
                                <w:lang w:val="en-US"/>
                              </w:rPr>
                              <w:t>【</w:t>
                            </w:r>
                            <w:r w:rsidR="00BB520E" w:rsidRPr="00CC5EEA">
                              <w:rPr>
                                <w:lang w:val="en-US"/>
                              </w:rPr>
                              <w:t>技術検証ルートでの自動運転率</w:t>
                            </w:r>
                            <w:r>
                              <w:rPr>
                                <w:rFonts w:hint="eastAsia"/>
                                <w:lang w:val="en-US"/>
                              </w:rPr>
                              <w:t>】</w:t>
                            </w:r>
                          </w:p>
                          <w:p w14:paraId="572CFFB8" w14:textId="5048239F" w:rsidR="003308BE" w:rsidRDefault="00BB520E" w:rsidP="003308BE">
                            <w:pPr>
                              <w:ind w:leftChars="0" w:left="0" w:firstLineChars="0" w:firstLine="0"/>
                              <w:rPr>
                                <w:rFonts w:cs="ＭＳ Ｐゴシック"/>
                              </w:rPr>
                            </w:pPr>
                            <w:r>
                              <w:rPr>
                                <w:rFonts w:hint="eastAsia"/>
                                <w:lang w:val="en-US"/>
                              </w:rPr>
                              <w:t>自動運転率が80.9%であった昨年度のルートと類似した、今年度の技術検証ルートにお</w:t>
                            </w:r>
                            <w:r w:rsidR="005853FE">
                              <w:rPr>
                                <w:rFonts w:hint="eastAsia"/>
                                <w:lang w:val="en-US"/>
                              </w:rPr>
                              <w:t>ける</w:t>
                            </w:r>
                            <w:r>
                              <w:rPr>
                                <w:rFonts w:hint="eastAsia"/>
                                <w:lang w:val="en-US"/>
                              </w:rPr>
                              <w:t>自動運転率は</w:t>
                            </w:r>
                            <w:r w:rsidRPr="004E4556">
                              <w:rPr>
                                <w:lang w:val="en-US"/>
                              </w:rPr>
                              <w:t>87.3%</w:t>
                            </w:r>
                            <w:r>
                              <w:rPr>
                                <w:rFonts w:hint="eastAsia"/>
                                <w:lang w:val="en-US"/>
                              </w:rPr>
                              <w:t>であ</w:t>
                            </w:r>
                            <w:r w:rsidR="005853FE">
                              <w:rPr>
                                <w:rFonts w:hint="eastAsia"/>
                                <w:lang w:val="en-US"/>
                              </w:rPr>
                              <w:t>り、目標の90％に届かなかったものの、</w:t>
                            </w:r>
                            <w:r>
                              <w:rPr>
                                <w:rFonts w:hint="eastAsia"/>
                                <w:lang w:val="en-US"/>
                              </w:rPr>
                              <w:t>試乗ルートを含めた全体の自動運転率は93.9%</w:t>
                            </w:r>
                            <w:bookmarkStart w:id="3" w:name="_Hlk189833087"/>
                            <w:r w:rsidR="00557169">
                              <w:rPr>
                                <w:rFonts w:hint="eastAsia"/>
                                <w:lang w:val="en-US"/>
                              </w:rPr>
                              <w:t>（試乗ルートのみの自動運転率は</w:t>
                            </w:r>
                            <w:r w:rsidR="00557169" w:rsidRPr="00401776">
                              <w:rPr>
                                <w:rFonts w:cs="ＭＳ Ｐゴシック"/>
                              </w:rPr>
                              <w:t>95.3%</w:t>
                            </w:r>
                            <w:r w:rsidR="00557169">
                              <w:rPr>
                                <w:rFonts w:cs="ＭＳ Ｐゴシック" w:hint="eastAsia"/>
                              </w:rPr>
                              <w:t>）</w:t>
                            </w:r>
                            <w:bookmarkEnd w:id="3"/>
                            <w:r>
                              <w:rPr>
                                <w:rFonts w:hint="eastAsia"/>
                                <w:lang w:val="en-US"/>
                              </w:rPr>
                              <w:t>で、昨年度から大幅に向上している</w:t>
                            </w:r>
                            <w:r w:rsidR="003308BE">
                              <w:rPr>
                                <w:rFonts w:hint="eastAsia"/>
                                <w:lang w:val="en-US"/>
                              </w:rPr>
                              <w:t>。</w:t>
                            </w:r>
                            <w:r w:rsidRPr="00C671CF">
                              <w:rPr>
                                <w:rFonts w:cs="ＭＳ Ｐゴシック"/>
                              </w:rPr>
                              <w:t>昨年度からの課題改善</w:t>
                            </w:r>
                            <w:r w:rsidRPr="00C671CF">
                              <w:rPr>
                                <w:rFonts w:cs="ＭＳ Ｐゴシック" w:hint="eastAsia"/>
                              </w:rPr>
                              <w:t>として</w:t>
                            </w:r>
                            <w:r w:rsidRPr="00C671CF">
                              <w:rPr>
                                <w:rFonts w:cs="ＭＳ Ｐゴシック"/>
                              </w:rPr>
                              <w:t>、ルート</w:t>
                            </w:r>
                            <w:r w:rsidRPr="00C671CF">
                              <w:rPr>
                                <w:rFonts w:cs="ＭＳ Ｐゴシック" w:hint="eastAsia"/>
                              </w:rPr>
                              <w:t>変更（右折を減らした）</w:t>
                            </w:r>
                            <w:r w:rsidRPr="00C671CF">
                              <w:rPr>
                                <w:rFonts w:cs="ＭＳ Ｐゴシック"/>
                              </w:rPr>
                              <w:t>、車両のシステム</w:t>
                            </w:r>
                            <w:r w:rsidRPr="00C671CF">
                              <w:rPr>
                                <w:rFonts w:cs="ＭＳ Ｐゴシック" w:hint="eastAsia"/>
                              </w:rPr>
                              <w:t>アップデート</w:t>
                            </w:r>
                            <w:r w:rsidRPr="00C671CF">
                              <w:rPr>
                                <w:rFonts w:cs="ＭＳ Ｐゴシック"/>
                              </w:rPr>
                              <w:t>（</w:t>
                            </w:r>
                            <w:r w:rsidRPr="00C671CF">
                              <w:rPr>
                                <w:rFonts w:cs="ＭＳ Ｐゴシック" w:hint="eastAsia"/>
                              </w:rPr>
                              <w:t>路上駐車自動</w:t>
                            </w:r>
                            <w:r w:rsidRPr="00C671CF">
                              <w:rPr>
                                <w:rFonts w:cs="ＭＳ Ｐゴシック"/>
                              </w:rPr>
                              <w:t>回避</w:t>
                            </w:r>
                            <w:r w:rsidRPr="00C671CF">
                              <w:rPr>
                                <w:rFonts w:cs="ＭＳ Ｐゴシック" w:hint="eastAsia"/>
                              </w:rPr>
                              <w:t>機能等</w:t>
                            </w:r>
                            <w:r w:rsidRPr="00C671CF">
                              <w:rPr>
                                <w:rFonts w:cs="ＭＳ Ｐゴシック"/>
                              </w:rPr>
                              <w:t>）</w:t>
                            </w:r>
                            <w:r w:rsidRPr="00C671CF">
                              <w:rPr>
                                <w:rFonts w:cs="ＭＳ Ｐゴシック" w:hint="eastAsia"/>
                              </w:rPr>
                              <w:t>、信号連携を</w:t>
                            </w:r>
                            <w:r w:rsidRPr="00C671CF">
                              <w:rPr>
                                <w:rFonts w:cs="ＭＳ Ｐゴシック"/>
                              </w:rPr>
                              <w:t>行った</w:t>
                            </w:r>
                            <w:r>
                              <w:rPr>
                                <w:rFonts w:cs="ＭＳ Ｐゴシック" w:hint="eastAsia"/>
                              </w:rPr>
                              <w:t>ことが要因である</w:t>
                            </w:r>
                            <w:r w:rsidRPr="00C671CF">
                              <w:rPr>
                                <w:rFonts w:cs="ＭＳ Ｐゴシック" w:hint="eastAsia"/>
                              </w:rPr>
                              <w:t>。</w:t>
                            </w:r>
                          </w:p>
                          <w:p w14:paraId="4DFCA63C" w14:textId="77777777" w:rsidR="00401776" w:rsidRDefault="00BB520E" w:rsidP="003308BE">
                            <w:pPr>
                              <w:ind w:leftChars="0" w:left="0" w:firstLineChars="0" w:firstLine="0"/>
                              <w:rPr>
                                <w:rFonts w:cs="ＭＳ Ｐゴシック"/>
                              </w:rPr>
                            </w:pPr>
                            <w:r>
                              <w:rPr>
                                <w:rFonts w:cs="ＭＳ Ｐゴシック" w:hint="eastAsia"/>
                              </w:rPr>
                              <w:t>継続課題として、主に大型車両等の路上駐車は自動での回避が困難である点や、右折信号で右折タイミングがとれずに信号が赤に変わり、交差点内に取り残される点が挙げられるため、道路環境側からの改善も含含めて次年度以降に検討が必要。</w:t>
                            </w:r>
                          </w:p>
                          <w:p w14:paraId="670DBC53" w14:textId="77777777" w:rsidR="00BB520E" w:rsidRPr="00BB520E" w:rsidRDefault="00BB520E" w:rsidP="003308BE">
                            <w:pPr>
                              <w:ind w:leftChars="0" w:left="0" w:firstLineChars="0" w:firstLine="0"/>
                              <w:rPr>
                                <w:rFonts w:cs="ＭＳ Ｐゴシック"/>
                              </w:rPr>
                            </w:pPr>
                          </w:p>
                          <w:p w14:paraId="745B0F75" w14:textId="656F1DF7" w:rsidR="003308BE" w:rsidRDefault="003308BE" w:rsidP="003308BE">
                            <w:pPr>
                              <w:spacing w:line="259" w:lineRule="auto"/>
                              <w:ind w:leftChars="0" w:left="0" w:firstLineChars="0" w:firstLine="0"/>
                              <w:suppressOverlap/>
                              <w:rPr>
                                <w:lang w:val="en-US"/>
                              </w:rPr>
                            </w:pPr>
                            <w:r>
                              <w:rPr>
                                <w:rFonts w:hint="eastAsia"/>
                                <w:lang w:val="en-US"/>
                              </w:rPr>
                              <w:t>【</w:t>
                            </w:r>
                            <w:r w:rsidR="00BB520E" w:rsidRPr="00CC5EEA">
                              <w:rPr>
                                <w:lang w:val="en-US"/>
                              </w:rPr>
                              <w:t>運行時間帯の拡張に向けた昼間帯以外での運行</w:t>
                            </w:r>
                            <w:r>
                              <w:rPr>
                                <w:rFonts w:hint="eastAsia"/>
                                <w:lang w:val="en-US"/>
                              </w:rPr>
                              <w:t>】</w:t>
                            </w:r>
                          </w:p>
                          <w:p w14:paraId="513E213A" w14:textId="78F26900" w:rsidR="004A15FD" w:rsidRDefault="00BB520E" w:rsidP="00B167D0">
                            <w:pPr>
                              <w:ind w:leftChars="0" w:left="0" w:firstLineChars="0" w:firstLine="0"/>
                            </w:pPr>
                            <w:r>
                              <w:rPr>
                                <w:rFonts w:hint="eastAsia"/>
                              </w:rPr>
                              <w:t>夜間の運行でも安全に自動走行ができることを目指す上で、その第一歩として、本年度は夕暮れ時の薄暗い時間帯に最終便を設定して運行を行った。結果は自動運転率</w:t>
                            </w:r>
                            <w:r w:rsidRPr="00A348D3">
                              <w:t>96.9%</w:t>
                            </w:r>
                            <w:r>
                              <w:rPr>
                                <w:rFonts w:hint="eastAsia"/>
                              </w:rPr>
                              <w:t>で、昼間帯の走行と同等以上の運行ができており、本ルートにおいては夕刻の薄暗い時間帯でも問題なく自動走行できることが確認できた。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05pt;width:502.85pt;height:197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">
                <v:textbox>
                  <w:txbxContent>
                    <w:p w14:paraId="39B9664C" w14:textId="01E69409" w:rsidR="003308BE" w:rsidRDefault="003308BE" w:rsidP="00BB520E">
                      <w:pPr>
                        <w:spacing w:line="259" w:lineRule="auto"/>
                        <w:ind w:leftChars="0" w:left="0" w:firstLineChars="0" w:firstLine="0"/>
                        <w:suppressOverlap/>
                        <w:rPr>
                          <w:lang w:val="en-US"/>
                        </w:rPr>
                      </w:pPr>
                      <w:r>
                        <w:rPr>
                          <w:rFonts w:hint="eastAsia"/>
                          <w:lang w:val="en-US"/>
                        </w:rPr>
                        <w:t>【</w:t>
                      </w:r>
                      <w:r w:rsidR="00BB520E" w:rsidRPr="00CC5EEA">
                        <w:rPr>
                          <w:lang w:val="en-US"/>
                        </w:rPr>
                        <w:t>技術検証ルートでの自動運転率</w:t>
                      </w:r>
                      <w:r>
                        <w:rPr>
                          <w:rFonts w:hint="eastAsia"/>
                          <w:lang w:val="en-US"/>
                        </w:rPr>
                        <w:t>】</w:t>
                      </w:r>
                    </w:p>
                    <w:p w14:paraId="572CFFB8" w14:textId="5048239F" w:rsidR="003308BE" w:rsidRDefault="00BB520E" w:rsidP="003308BE">
                      <w:pPr>
                        <w:ind w:leftChars="0" w:left="0" w:firstLineChars="0" w:firstLine="0"/>
                        <w:rPr>
                          <w:rFonts w:cs="ＭＳ Ｐゴシック"/>
                        </w:rPr>
                      </w:pPr>
                      <w:r>
                        <w:rPr>
                          <w:rFonts w:hint="eastAsia"/>
                          <w:lang w:val="en-US"/>
                        </w:rPr>
                        <w:t>自動運転率が80.9%であった昨年度のルートと類似した、今年度の技術検証ルートにお</w:t>
                      </w:r>
                      <w:r w:rsidR="005853FE">
                        <w:rPr>
                          <w:rFonts w:hint="eastAsia"/>
                          <w:lang w:val="en-US"/>
                        </w:rPr>
                        <w:t>ける</w:t>
                      </w:r>
                      <w:r>
                        <w:rPr>
                          <w:rFonts w:hint="eastAsia"/>
                          <w:lang w:val="en-US"/>
                        </w:rPr>
                        <w:t>自動運転率は</w:t>
                      </w:r>
                      <w:r w:rsidRPr="004E4556">
                        <w:rPr>
                          <w:lang w:val="en-US"/>
                        </w:rPr>
                        <w:t>87.3%</w:t>
                      </w:r>
                      <w:r>
                        <w:rPr>
                          <w:rFonts w:hint="eastAsia"/>
                          <w:lang w:val="en-US"/>
                        </w:rPr>
                        <w:t>であ</w:t>
                      </w:r>
                      <w:r w:rsidR="005853FE">
                        <w:rPr>
                          <w:rFonts w:hint="eastAsia"/>
                          <w:lang w:val="en-US"/>
                        </w:rPr>
                        <w:t>り、目標の90％に届かなかったものの、</w:t>
                      </w:r>
                      <w:r>
                        <w:rPr>
                          <w:rFonts w:hint="eastAsia"/>
                          <w:lang w:val="en-US"/>
                        </w:rPr>
                        <w:t>試乗ルートを含めた全体の自動運転率は93.9%</w:t>
                      </w:r>
                      <w:bookmarkStart w:id="4" w:name="_Hlk189833087"/>
                      <w:r w:rsidR="00557169">
                        <w:rPr>
                          <w:rFonts w:hint="eastAsia"/>
                          <w:lang w:val="en-US"/>
                        </w:rPr>
                        <w:t>（試乗ルートのみの自動運転率は</w:t>
                      </w:r>
                      <w:r w:rsidR="00557169" w:rsidRPr="00401776">
                        <w:rPr>
                          <w:rFonts w:cs="ＭＳ Ｐゴシック"/>
                        </w:rPr>
                        <w:t>95.3%</w:t>
                      </w:r>
                      <w:r w:rsidR="00557169">
                        <w:rPr>
                          <w:rFonts w:cs="ＭＳ Ｐゴシック" w:hint="eastAsia"/>
                        </w:rPr>
                        <w:t>）</w:t>
                      </w:r>
                      <w:bookmarkEnd w:id="4"/>
                      <w:r>
                        <w:rPr>
                          <w:rFonts w:hint="eastAsia"/>
                          <w:lang w:val="en-US"/>
                        </w:rPr>
                        <w:t>で、昨年度から大幅に向上している</w:t>
                      </w:r>
                      <w:r w:rsidR="003308BE">
                        <w:rPr>
                          <w:rFonts w:hint="eastAsia"/>
                          <w:lang w:val="en-US"/>
                        </w:rPr>
                        <w:t>。</w:t>
                      </w:r>
                      <w:r w:rsidRPr="00C671CF">
                        <w:rPr>
                          <w:rFonts w:cs="ＭＳ Ｐゴシック"/>
                        </w:rPr>
                        <w:t>昨年度からの課題改善</w:t>
                      </w:r>
                      <w:r w:rsidRPr="00C671CF">
                        <w:rPr>
                          <w:rFonts w:cs="ＭＳ Ｐゴシック" w:hint="eastAsia"/>
                        </w:rPr>
                        <w:t>として</w:t>
                      </w:r>
                      <w:r w:rsidRPr="00C671CF">
                        <w:rPr>
                          <w:rFonts w:cs="ＭＳ Ｐゴシック"/>
                        </w:rPr>
                        <w:t>、ルート</w:t>
                      </w:r>
                      <w:r w:rsidRPr="00C671CF">
                        <w:rPr>
                          <w:rFonts w:cs="ＭＳ Ｐゴシック" w:hint="eastAsia"/>
                        </w:rPr>
                        <w:t>変更（右折を減らした）</w:t>
                      </w:r>
                      <w:r w:rsidRPr="00C671CF">
                        <w:rPr>
                          <w:rFonts w:cs="ＭＳ Ｐゴシック"/>
                        </w:rPr>
                        <w:t>、車両のシステム</w:t>
                      </w:r>
                      <w:r w:rsidRPr="00C671CF">
                        <w:rPr>
                          <w:rFonts w:cs="ＭＳ Ｐゴシック" w:hint="eastAsia"/>
                        </w:rPr>
                        <w:t>アップデート</w:t>
                      </w:r>
                      <w:r w:rsidRPr="00C671CF">
                        <w:rPr>
                          <w:rFonts w:cs="ＭＳ Ｐゴシック"/>
                        </w:rPr>
                        <w:t>（</w:t>
                      </w:r>
                      <w:r w:rsidRPr="00C671CF">
                        <w:rPr>
                          <w:rFonts w:cs="ＭＳ Ｐゴシック" w:hint="eastAsia"/>
                        </w:rPr>
                        <w:t>路上駐車自動</w:t>
                      </w:r>
                      <w:r w:rsidRPr="00C671CF">
                        <w:rPr>
                          <w:rFonts w:cs="ＭＳ Ｐゴシック"/>
                        </w:rPr>
                        <w:t>回避</w:t>
                      </w:r>
                      <w:r w:rsidRPr="00C671CF">
                        <w:rPr>
                          <w:rFonts w:cs="ＭＳ Ｐゴシック" w:hint="eastAsia"/>
                        </w:rPr>
                        <w:t>機能等</w:t>
                      </w:r>
                      <w:r w:rsidRPr="00C671CF">
                        <w:rPr>
                          <w:rFonts w:cs="ＭＳ Ｐゴシック"/>
                        </w:rPr>
                        <w:t>）</w:t>
                      </w:r>
                      <w:r w:rsidRPr="00C671CF">
                        <w:rPr>
                          <w:rFonts w:cs="ＭＳ Ｐゴシック" w:hint="eastAsia"/>
                        </w:rPr>
                        <w:t>、信号連携を</w:t>
                      </w:r>
                      <w:r w:rsidRPr="00C671CF">
                        <w:rPr>
                          <w:rFonts w:cs="ＭＳ Ｐゴシック"/>
                        </w:rPr>
                        <w:t>行った</w:t>
                      </w:r>
                      <w:r>
                        <w:rPr>
                          <w:rFonts w:cs="ＭＳ Ｐゴシック" w:hint="eastAsia"/>
                        </w:rPr>
                        <w:t>ことが要因である</w:t>
                      </w:r>
                      <w:r w:rsidRPr="00C671CF">
                        <w:rPr>
                          <w:rFonts w:cs="ＭＳ Ｐゴシック" w:hint="eastAsia"/>
                        </w:rPr>
                        <w:t>。</w:t>
                      </w:r>
                    </w:p>
                    <w:p w14:paraId="4DFCA63C" w14:textId="77777777" w:rsidR="00401776" w:rsidRDefault="00BB520E" w:rsidP="003308BE">
                      <w:pPr>
                        <w:ind w:leftChars="0" w:left="0" w:firstLineChars="0" w:firstLine="0"/>
                        <w:rPr>
                          <w:rFonts w:cs="ＭＳ Ｐゴシック"/>
                        </w:rPr>
                      </w:pPr>
                      <w:r>
                        <w:rPr>
                          <w:rFonts w:cs="ＭＳ Ｐゴシック" w:hint="eastAsia"/>
                        </w:rPr>
                        <w:t>継続課題として、主に大型車両等の路上駐車は自動での回避が困難である点や、右折信号で右折タイミングがとれずに信号が赤に変わり、交差点内に取り残される点が挙げられるため、道路環境側からの改善も含含めて次年度以降に検討が必要。</w:t>
                      </w:r>
                    </w:p>
                    <w:p w14:paraId="670DBC53" w14:textId="77777777" w:rsidR="00BB520E" w:rsidRPr="00BB520E" w:rsidRDefault="00BB520E" w:rsidP="003308BE">
                      <w:pPr>
                        <w:ind w:leftChars="0" w:left="0" w:firstLineChars="0" w:firstLine="0"/>
                        <w:rPr>
                          <w:rFonts w:cs="ＭＳ Ｐゴシック"/>
                        </w:rPr>
                      </w:pPr>
                    </w:p>
                    <w:p w14:paraId="745B0F75" w14:textId="656F1DF7" w:rsidR="003308BE" w:rsidRDefault="003308BE" w:rsidP="003308BE">
                      <w:pPr>
                        <w:spacing w:line="259" w:lineRule="auto"/>
                        <w:ind w:leftChars="0" w:left="0" w:firstLineChars="0" w:firstLine="0"/>
                        <w:suppressOverlap/>
                        <w:rPr>
                          <w:lang w:val="en-US"/>
                        </w:rPr>
                      </w:pPr>
                      <w:r>
                        <w:rPr>
                          <w:rFonts w:hint="eastAsia"/>
                          <w:lang w:val="en-US"/>
                        </w:rPr>
                        <w:t>【</w:t>
                      </w:r>
                      <w:r w:rsidR="00BB520E" w:rsidRPr="00CC5EEA">
                        <w:rPr>
                          <w:lang w:val="en-US"/>
                        </w:rPr>
                        <w:t>運行時間帯の拡張に向けた昼間帯以外での運行</w:t>
                      </w:r>
                      <w:r>
                        <w:rPr>
                          <w:rFonts w:hint="eastAsia"/>
                          <w:lang w:val="en-US"/>
                        </w:rPr>
                        <w:t>】</w:t>
                      </w:r>
                    </w:p>
                    <w:p w14:paraId="513E213A" w14:textId="78F26900" w:rsidR="004A15FD" w:rsidRDefault="00BB520E" w:rsidP="00B167D0">
                      <w:pPr>
                        <w:ind w:leftChars="0" w:left="0" w:firstLineChars="0" w:firstLine="0"/>
                      </w:pPr>
                      <w:r>
                        <w:rPr>
                          <w:rFonts w:hint="eastAsia"/>
                        </w:rPr>
                        <w:t>夜間の運行でも安全に自動走行ができることを目指す上で、その第一歩として、本年度は夕暮れ時の薄暗い時間帯に最終便を設定して運行を行った。結果は自動運転率</w:t>
                      </w:r>
                      <w:r w:rsidRPr="00A348D3">
                        <w:t>96.9%</w:t>
                      </w:r>
                      <w:r>
                        <w:rPr>
                          <w:rFonts w:hint="eastAsia"/>
                        </w:rPr>
                        <w:t>で、昼間帯の走行と同等以上の運行ができており、本ルートにおいては夕刻の薄暗い時間帯でも問題なく自動走行できることが確認できた。</w:t>
                      </w: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3C710565" w14:textId="7921E839" w:rsidR="004A15FD" w:rsidRDefault="007C14B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7DCE9473">
                <wp:simplePos x="0" y="0"/>
                <wp:positionH relativeFrom="margin">
                  <wp:align>left</wp:align>
                </wp:positionH>
                <wp:positionV relativeFrom="paragraph">
                  <wp:posOffset>247015</wp:posOffset>
                </wp:positionV>
                <wp:extent cx="6386195" cy="2641600"/>
                <wp:effectExtent l="0" t="0" r="14605" b="2540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41600"/>
                        </a:xfrm>
                        <a:prstGeom prst="rect">
                          <a:avLst/>
                        </a:prstGeom>
                        <a:solidFill>
                          <a:srgbClr val="FFFFFF"/>
                        </a:solidFill>
                        <a:ln w="9525">
                          <a:solidFill>
                            <a:srgbClr val="000000"/>
                          </a:solidFill>
                          <a:miter lim="800000"/>
                          <a:headEnd/>
                          <a:tailEnd/>
                        </a:ln>
                      </wps:spPr>
                      <wps:txbx>
                        <w:txbxContent>
                          <w:p w14:paraId="0B634ECB" w14:textId="77777777" w:rsidR="003308BE" w:rsidRDefault="003308BE" w:rsidP="003308BE">
                            <w:pPr>
                              <w:ind w:leftChars="0" w:left="0" w:firstLineChars="0" w:firstLine="0"/>
                            </w:pPr>
                            <w:r>
                              <w:rPr>
                                <w:rFonts w:hint="eastAsia"/>
                              </w:rPr>
                              <w:t>【</w:t>
                            </w:r>
                            <w:r w:rsidRPr="00596D34">
                              <w:rPr>
                                <w:rFonts w:hint="eastAsia"/>
                                <w:lang w:val="en-US"/>
                              </w:rPr>
                              <w:t>自動運転の社会的意義、利便性、安全性の理解促進</w:t>
                            </w:r>
                            <w:r>
                              <w:rPr>
                                <w:rFonts w:hint="eastAsia"/>
                                <w:lang w:val="en-US"/>
                              </w:rPr>
                              <w:t>】</w:t>
                            </w:r>
                          </w:p>
                          <w:p w14:paraId="316E20AA" w14:textId="54F9E54F" w:rsidR="003308BE" w:rsidRDefault="003308BE" w:rsidP="003308BE">
                            <w:pPr>
                              <w:ind w:leftChars="0" w:left="0" w:firstLineChars="0" w:firstLine="0"/>
                            </w:pPr>
                            <w:r>
                              <w:t>自動運転への理解浸透のため</w:t>
                            </w:r>
                            <w:r>
                              <w:rPr>
                                <w:rFonts w:hint="eastAsia"/>
                              </w:rPr>
                              <w:t>、技術情報や社会的意義、</w:t>
                            </w:r>
                            <w:r>
                              <w:t>鳥取市</w:t>
                            </w:r>
                            <w:r>
                              <w:rPr>
                                <w:rFonts w:hint="eastAsia"/>
                              </w:rPr>
                              <w:t>が</w:t>
                            </w:r>
                            <w:r>
                              <w:t>自動運転導入を計画している背景</w:t>
                            </w:r>
                            <w:r>
                              <w:rPr>
                                <w:rFonts w:hint="eastAsia"/>
                              </w:rPr>
                              <w:t>、安全確保に向けた取組について、</w:t>
                            </w:r>
                            <w:r>
                              <w:t>試乗中にアナウンス</w:t>
                            </w:r>
                            <w:r>
                              <w:rPr>
                                <w:rFonts w:hint="eastAsia"/>
                              </w:rPr>
                              <w:t>や配布資料により周知し、試乗者アンケートを実施。結果</w:t>
                            </w:r>
                            <w:r w:rsidR="009869F6">
                              <w:rPr>
                                <w:rFonts w:hint="eastAsia"/>
                              </w:rPr>
                              <w:t>、</w:t>
                            </w:r>
                            <w:r>
                              <w:rPr>
                                <w:rFonts w:hint="eastAsia"/>
                              </w:rPr>
                              <w:t>93.8</w:t>
                            </w:r>
                            <w:r>
                              <w:t>%が自動運転バスの</w:t>
                            </w:r>
                            <w:r>
                              <w:rPr>
                                <w:rFonts w:hint="eastAsia"/>
                              </w:rPr>
                              <w:t>再利用を希望する意向を示し、これは昨年度の90.1%を3.7ポイント上回っている。一方で安全性について、総論は賛成だが各論には不安</w:t>
                            </w:r>
                            <w:r w:rsidR="00BB520E">
                              <w:rPr>
                                <w:rFonts w:hint="eastAsia"/>
                              </w:rPr>
                              <w:t>が</w:t>
                            </w:r>
                            <w:r>
                              <w:rPr>
                                <w:rFonts w:hint="eastAsia"/>
                              </w:rPr>
                              <w:t>示</w:t>
                            </w:r>
                            <w:r w:rsidR="00BB520E">
                              <w:rPr>
                                <w:rFonts w:hint="eastAsia"/>
                              </w:rPr>
                              <w:t>される</w:t>
                            </w:r>
                            <w:r>
                              <w:rPr>
                                <w:rFonts w:hint="eastAsia"/>
                              </w:rPr>
                              <w:t>結果となった。具体的には、市の自動運転バス導入に対して93.6%が賛成であるものの、自分自身や身近な方が一人で利用する場合の設問については当事者意識が高まり、</w:t>
                            </w:r>
                            <w:r>
                              <w:t>45%程度の「不安に思う」「どちらでもない」意見が挙げられ、その</w:t>
                            </w:r>
                            <w:r>
                              <w:rPr>
                                <w:rFonts w:hint="eastAsia"/>
                              </w:rPr>
                              <w:t>理由の</w:t>
                            </w:r>
                            <w:r>
                              <w:t>大半が自動運転への安全性に集約され</w:t>
                            </w:r>
                            <w:r>
                              <w:rPr>
                                <w:rFonts w:hint="eastAsia"/>
                              </w:rPr>
                              <w:t>た。40%が試乗前後で「信頼度が向上した」と回答していることから、今後も</w:t>
                            </w:r>
                            <w:r w:rsidRPr="00561918">
                              <w:rPr>
                                <w:rFonts w:hint="eastAsia"/>
                              </w:rPr>
                              <w:t>社会実装へ向けた工夫</w:t>
                            </w:r>
                            <w:r>
                              <w:rPr>
                                <w:rFonts w:hint="eastAsia"/>
                              </w:rPr>
                              <w:t>を凝らした試乗機会を創出し、安全性について訴求する必要があると</w:t>
                            </w:r>
                            <w:r w:rsidR="00401776">
                              <w:rPr>
                                <w:rFonts w:hint="eastAsia"/>
                              </w:rPr>
                              <w:t>考えられる</w:t>
                            </w:r>
                            <w:r>
                              <w:rPr>
                                <w:rFonts w:hint="eastAsia"/>
                              </w:rPr>
                              <w:t>。</w:t>
                            </w:r>
                          </w:p>
                          <w:p w14:paraId="121CCCEA" w14:textId="77777777" w:rsidR="003308BE" w:rsidRDefault="003308BE" w:rsidP="003308BE">
                            <w:pPr>
                              <w:ind w:leftChars="0" w:left="0" w:firstLineChars="0" w:firstLine="0"/>
                            </w:pPr>
                          </w:p>
                          <w:p w14:paraId="68E7E5F5" w14:textId="77777777" w:rsidR="003308BE" w:rsidRDefault="003308BE" w:rsidP="003308BE">
                            <w:pPr>
                              <w:ind w:leftChars="0" w:left="0" w:firstLineChars="0" w:firstLine="0"/>
                              <w:rPr>
                                <w:lang w:val="en-US"/>
                              </w:rPr>
                            </w:pPr>
                            <w:r>
                              <w:rPr>
                                <w:rFonts w:hint="eastAsia"/>
                                <w:lang w:val="en-US"/>
                              </w:rPr>
                              <w:t>【</w:t>
                            </w:r>
                            <w:r w:rsidRPr="00596D34">
                              <w:rPr>
                                <w:rFonts w:hint="eastAsia"/>
                                <w:lang w:val="en-US"/>
                              </w:rPr>
                              <w:t>実証期間中の試乗者数</w:t>
                            </w:r>
                            <w:r>
                              <w:rPr>
                                <w:rFonts w:hint="eastAsia"/>
                                <w:lang w:val="en-US"/>
                              </w:rPr>
                              <w:t>】</w:t>
                            </w:r>
                          </w:p>
                          <w:p w14:paraId="0FDB868A" w14:textId="1A7B73EC" w:rsidR="004A15FD" w:rsidRPr="003308BE" w:rsidRDefault="003308BE" w:rsidP="00B167D0">
                            <w:pPr>
                              <w:ind w:leftChars="0" w:left="0" w:firstLineChars="0" w:firstLine="0"/>
                              <w:rPr>
                                <w:lang w:val="en-US"/>
                              </w:rPr>
                            </w:pPr>
                            <w:r>
                              <w:rPr>
                                <w:rFonts w:hint="eastAsia"/>
                              </w:rPr>
                              <w:t>総</w:t>
                            </w:r>
                            <w:r w:rsidRPr="003308BE">
                              <w:t>試乗者数519人（関係者77人、メディア21人、一般446人）</w:t>
                            </w:r>
                            <w:r>
                              <w:rPr>
                                <w:rFonts w:hint="eastAsia"/>
                              </w:rPr>
                              <w:t>であった。一般試乗者はＷｅ</w:t>
                            </w:r>
                            <w:r>
                              <w:t>bまたは電話で申し込みを募った。</w:t>
                            </w:r>
                            <w:r w:rsidR="005853FE">
                              <w:rPr>
                                <w:rFonts w:hint="eastAsia"/>
                              </w:rPr>
                              <w:t>１便平均の乗車人数は、昨年度の8.8人から、今年度は8.9人と微増であった。メディアが試乗し、新聞やテレビで特集するなど、社会受容性の高まりを確認できた。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5pt;width:502.85pt;height:208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">
                <v:textbox>
                  <w:txbxContent>
                    <w:p w14:paraId="0B634ECB" w14:textId="77777777" w:rsidR="003308BE" w:rsidRDefault="003308BE" w:rsidP="003308BE">
                      <w:pPr>
                        <w:ind w:leftChars="0" w:left="0" w:firstLineChars="0" w:firstLine="0"/>
                      </w:pPr>
                      <w:r>
                        <w:rPr>
                          <w:rFonts w:hint="eastAsia"/>
                        </w:rPr>
                        <w:t>【</w:t>
                      </w:r>
                      <w:r w:rsidRPr="00596D34">
                        <w:rPr>
                          <w:rFonts w:hint="eastAsia"/>
                          <w:lang w:val="en-US"/>
                        </w:rPr>
                        <w:t>自動運転の社会的意義、利便性、安全性の理解促進</w:t>
                      </w:r>
                      <w:r>
                        <w:rPr>
                          <w:rFonts w:hint="eastAsia"/>
                          <w:lang w:val="en-US"/>
                        </w:rPr>
                        <w:t>】</w:t>
                      </w:r>
                    </w:p>
                    <w:p w14:paraId="316E20AA" w14:textId="54F9E54F" w:rsidR="003308BE" w:rsidRDefault="003308BE" w:rsidP="003308BE">
                      <w:pPr>
                        <w:ind w:leftChars="0" w:left="0" w:firstLineChars="0" w:firstLine="0"/>
                      </w:pPr>
                      <w:r>
                        <w:t>自動運転への理解浸透のため</w:t>
                      </w:r>
                      <w:r>
                        <w:rPr>
                          <w:rFonts w:hint="eastAsia"/>
                        </w:rPr>
                        <w:t>、技術情報や社会的意義、</w:t>
                      </w:r>
                      <w:r>
                        <w:t>鳥取市</w:t>
                      </w:r>
                      <w:r>
                        <w:rPr>
                          <w:rFonts w:hint="eastAsia"/>
                        </w:rPr>
                        <w:t>が</w:t>
                      </w:r>
                      <w:r>
                        <w:t>自動運転導入を計画している背景</w:t>
                      </w:r>
                      <w:r>
                        <w:rPr>
                          <w:rFonts w:hint="eastAsia"/>
                        </w:rPr>
                        <w:t>、安全確保に向けた取組について、</w:t>
                      </w:r>
                      <w:r>
                        <w:t>試乗中にアナウンス</w:t>
                      </w:r>
                      <w:r>
                        <w:rPr>
                          <w:rFonts w:hint="eastAsia"/>
                        </w:rPr>
                        <w:t>や配布資料により周知し、試乗者アンケートを実施。結果</w:t>
                      </w:r>
                      <w:r w:rsidR="009869F6">
                        <w:rPr>
                          <w:rFonts w:hint="eastAsia"/>
                        </w:rPr>
                        <w:t>、</w:t>
                      </w:r>
                      <w:r>
                        <w:rPr>
                          <w:rFonts w:hint="eastAsia"/>
                        </w:rPr>
                        <w:t>93.8</w:t>
                      </w:r>
                      <w:r>
                        <w:t>%が自動運転バスの</w:t>
                      </w:r>
                      <w:r>
                        <w:rPr>
                          <w:rFonts w:hint="eastAsia"/>
                        </w:rPr>
                        <w:t>再利用を希望する意向を示し、これは昨年度の90.1%を3.7ポイント上回っている。一方で安全性について、総論は賛成だが各論には不安</w:t>
                      </w:r>
                      <w:r w:rsidR="00BB520E">
                        <w:rPr>
                          <w:rFonts w:hint="eastAsia"/>
                        </w:rPr>
                        <w:t>が</w:t>
                      </w:r>
                      <w:r>
                        <w:rPr>
                          <w:rFonts w:hint="eastAsia"/>
                        </w:rPr>
                        <w:t>示</w:t>
                      </w:r>
                      <w:r w:rsidR="00BB520E">
                        <w:rPr>
                          <w:rFonts w:hint="eastAsia"/>
                        </w:rPr>
                        <w:t>される</w:t>
                      </w:r>
                      <w:r>
                        <w:rPr>
                          <w:rFonts w:hint="eastAsia"/>
                        </w:rPr>
                        <w:t>結果となった。具体的には、市の自動運転バス導入に対して93.6%が賛成であるものの、自分自身や身近な方が一人で利用する場合の設問については当事者意識が高まり、</w:t>
                      </w:r>
                      <w:r>
                        <w:t>45%程度の「不安に思う」「どちらでもない」意見が挙げられ、その</w:t>
                      </w:r>
                      <w:r>
                        <w:rPr>
                          <w:rFonts w:hint="eastAsia"/>
                        </w:rPr>
                        <w:t>理由の</w:t>
                      </w:r>
                      <w:r>
                        <w:t>大半が自動運転への安全性に集約され</w:t>
                      </w:r>
                      <w:r>
                        <w:rPr>
                          <w:rFonts w:hint="eastAsia"/>
                        </w:rPr>
                        <w:t>た。40%が試乗前後で「信頼度が向上した」と回答していることから、今後も</w:t>
                      </w:r>
                      <w:r w:rsidRPr="00561918">
                        <w:rPr>
                          <w:rFonts w:hint="eastAsia"/>
                        </w:rPr>
                        <w:t>社会実装へ向けた工夫</w:t>
                      </w:r>
                      <w:r>
                        <w:rPr>
                          <w:rFonts w:hint="eastAsia"/>
                        </w:rPr>
                        <w:t>を凝らした試乗機会を創出し、安全性について訴求する必要があると</w:t>
                      </w:r>
                      <w:r w:rsidR="00401776">
                        <w:rPr>
                          <w:rFonts w:hint="eastAsia"/>
                        </w:rPr>
                        <w:t>考えられる</w:t>
                      </w:r>
                      <w:r>
                        <w:rPr>
                          <w:rFonts w:hint="eastAsia"/>
                        </w:rPr>
                        <w:t>。</w:t>
                      </w:r>
                    </w:p>
                    <w:p w14:paraId="121CCCEA" w14:textId="77777777" w:rsidR="003308BE" w:rsidRDefault="003308BE" w:rsidP="003308BE">
                      <w:pPr>
                        <w:ind w:leftChars="0" w:left="0" w:firstLineChars="0" w:firstLine="0"/>
                      </w:pPr>
                    </w:p>
                    <w:p w14:paraId="68E7E5F5" w14:textId="77777777" w:rsidR="003308BE" w:rsidRDefault="003308BE" w:rsidP="003308BE">
                      <w:pPr>
                        <w:ind w:leftChars="0" w:left="0" w:firstLineChars="0" w:firstLine="0"/>
                        <w:rPr>
                          <w:lang w:val="en-US"/>
                        </w:rPr>
                      </w:pPr>
                      <w:r>
                        <w:rPr>
                          <w:rFonts w:hint="eastAsia"/>
                          <w:lang w:val="en-US"/>
                        </w:rPr>
                        <w:t>【</w:t>
                      </w:r>
                      <w:r w:rsidRPr="00596D34">
                        <w:rPr>
                          <w:rFonts w:hint="eastAsia"/>
                          <w:lang w:val="en-US"/>
                        </w:rPr>
                        <w:t>実証期間中の試乗者数</w:t>
                      </w:r>
                      <w:r>
                        <w:rPr>
                          <w:rFonts w:hint="eastAsia"/>
                          <w:lang w:val="en-US"/>
                        </w:rPr>
                        <w:t>】</w:t>
                      </w:r>
                    </w:p>
                    <w:p w14:paraId="0FDB868A" w14:textId="1A7B73EC" w:rsidR="004A15FD" w:rsidRPr="003308BE" w:rsidRDefault="003308BE" w:rsidP="00B167D0">
                      <w:pPr>
                        <w:ind w:leftChars="0" w:left="0" w:firstLineChars="0" w:firstLine="0"/>
                        <w:rPr>
                          <w:lang w:val="en-US"/>
                        </w:rPr>
                      </w:pPr>
                      <w:r>
                        <w:rPr>
                          <w:rFonts w:hint="eastAsia"/>
                        </w:rPr>
                        <w:t>総</w:t>
                      </w:r>
                      <w:r w:rsidRPr="003308BE">
                        <w:t>試乗者数519人（関係者77人、メディア21人、一般446人）</w:t>
                      </w:r>
                      <w:r>
                        <w:rPr>
                          <w:rFonts w:hint="eastAsia"/>
                        </w:rPr>
                        <w:t>であった。一般試乗者はＷｅ</w:t>
                      </w:r>
                      <w:r>
                        <w:t>bまたは電話で申し込みを募った。</w:t>
                      </w:r>
                      <w:r w:rsidR="005853FE">
                        <w:rPr>
                          <w:rFonts w:hint="eastAsia"/>
                        </w:rPr>
                        <w:t>１便平均の乗車人数は、昨年度の8.8人から、今年度は8.9人と微増であった。メディアが試乗し、新聞やテレビで特集するなど、社会受容性の高まりを確認できた。</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996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44BF"/>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08B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1776"/>
    <w:rsid w:val="0040233B"/>
    <w:rsid w:val="00402AD7"/>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3475F"/>
    <w:rsid w:val="005406AA"/>
    <w:rsid w:val="00541B5E"/>
    <w:rsid w:val="00545AC9"/>
    <w:rsid w:val="00545DC5"/>
    <w:rsid w:val="00550087"/>
    <w:rsid w:val="00552127"/>
    <w:rsid w:val="00557058"/>
    <w:rsid w:val="00557169"/>
    <w:rsid w:val="00560C5D"/>
    <w:rsid w:val="005624B5"/>
    <w:rsid w:val="0056288E"/>
    <w:rsid w:val="00564EAA"/>
    <w:rsid w:val="00565C51"/>
    <w:rsid w:val="0057046A"/>
    <w:rsid w:val="0057389E"/>
    <w:rsid w:val="0057522F"/>
    <w:rsid w:val="005758FB"/>
    <w:rsid w:val="00583E64"/>
    <w:rsid w:val="00583FB9"/>
    <w:rsid w:val="00584051"/>
    <w:rsid w:val="0058487E"/>
    <w:rsid w:val="005849C2"/>
    <w:rsid w:val="005853FE"/>
    <w:rsid w:val="00585C4F"/>
    <w:rsid w:val="00585F46"/>
    <w:rsid w:val="0058654F"/>
    <w:rsid w:val="005869E5"/>
    <w:rsid w:val="00591611"/>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5A2F"/>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218"/>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35A4"/>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63F2"/>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08B5"/>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04C1"/>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6A58"/>
    <w:rsid w:val="0090706F"/>
    <w:rsid w:val="009075C1"/>
    <w:rsid w:val="00911552"/>
    <w:rsid w:val="009120CC"/>
    <w:rsid w:val="009145B5"/>
    <w:rsid w:val="00915D43"/>
    <w:rsid w:val="009164E1"/>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9F6"/>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4D9E"/>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776A5"/>
    <w:rsid w:val="00A8116A"/>
    <w:rsid w:val="00A823DA"/>
    <w:rsid w:val="00A843D2"/>
    <w:rsid w:val="00A84935"/>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57CB8"/>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20E"/>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2423"/>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4E62"/>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924"/>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6E4B"/>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996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8378AE-4EC8-4E6E-B6DD-BA3CC3065056}"/>
</file>

<file path=customXml/itemProps2.xml><?xml version="1.0" encoding="utf-8"?>
<ds:datastoreItem xmlns:ds="http://schemas.openxmlformats.org/officeDocument/2006/customXml" ds:itemID="{86095DF1-1872-4034-A210-56B5C37DA295}"/>
</file>

<file path=customXml/itemProps3.xml><?xml version="1.0" encoding="utf-8"?>
<ds:datastoreItem xmlns:ds="http://schemas.openxmlformats.org/officeDocument/2006/customXml" ds:itemID="{A62914A1-C148-48A7-B726-44A47A345407}"/>
</file>

<file path=docProps/app.xml><?xml version="1.0" encoding="utf-8"?>
<Properties xmlns="http://schemas.openxmlformats.org/officeDocument/2006/extended-properties" xmlns:vt="http://schemas.openxmlformats.org/officeDocument/2006/docPropsVTypes">
  <Template>Normal.dotm</Template>
  <TotalTime>3</TotalTime>
  <Pages>2</Pages>
  <Words>14</Words>
  <Characters>82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森本　英幸</cp:lastModifiedBy>
  <cp:revision>3</cp:revision>
  <cp:lastPrinted>2025-02-07T06:04:00Z</cp:lastPrinted>
  <dcterms:created xsi:type="dcterms:W3CDTF">2025-02-07T04:25:00Z</dcterms:created>
  <dcterms:modified xsi:type="dcterms:W3CDTF">2025-02-07T06:04:00Z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