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A3D55DC" w:rsidR="004A15FD" w:rsidRPr="007C14BD" w:rsidRDefault="004A15FD" w:rsidP="00A44BF0">
                            <w:pPr>
                              <w:ind w:leftChars="0" w:left="0" w:firstLineChars="0" w:firstLine="0"/>
                              <w:jc w:val="center"/>
                            </w:pPr>
                            <w:r w:rsidRPr="007C14BD">
                              <w:rPr>
                                <w:rFonts w:hint="eastAsia"/>
                              </w:rPr>
                              <w:t>自治体名：</w:t>
                            </w:r>
                            <w:r w:rsidR="00057D57">
                              <w:rPr>
                                <w:rFonts w:hint="eastAsia"/>
                              </w:rPr>
                              <w:t>奈良県宇陀市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A3D55DC" w:rsidR="004A15FD" w:rsidRPr="007C14BD" w:rsidRDefault="004A15FD" w:rsidP="00A44BF0">
                      <w:pPr>
                        <w:ind w:leftChars="0" w:left="0" w:firstLineChars="0" w:firstLine="0"/>
                        <w:jc w:val="center"/>
                      </w:pPr>
                      <w:r w:rsidRPr="007C14BD">
                        <w:rPr>
                          <w:rFonts w:hint="eastAsia"/>
                        </w:rPr>
                        <w:t>自治体名：</w:t>
                      </w:r>
                      <w:r w:rsidR="00057D57">
                        <w:rPr>
                          <w:rFonts w:hint="eastAsia"/>
                        </w:rPr>
                        <w:t>奈良県宇陀市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71093001" w:rsidR="00804019" w:rsidRPr="007C14BD" w:rsidRDefault="00057D57"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FD2235D">
                <wp:simplePos x="0" y="0"/>
                <wp:positionH relativeFrom="column">
                  <wp:posOffset>63500</wp:posOffset>
                </wp:positionH>
                <wp:positionV relativeFrom="paragraph">
                  <wp:posOffset>289560</wp:posOffset>
                </wp:positionV>
                <wp:extent cx="6386195" cy="802640"/>
                <wp:effectExtent l="0" t="0" r="14605" b="165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02640"/>
                        </a:xfrm>
                        <a:prstGeom prst="rect">
                          <a:avLst/>
                        </a:prstGeom>
                        <a:solidFill>
                          <a:srgbClr val="FFFFFF"/>
                        </a:solidFill>
                        <a:ln w="9525">
                          <a:solidFill>
                            <a:srgbClr val="000000"/>
                          </a:solidFill>
                          <a:miter lim="800000"/>
                          <a:headEnd/>
                          <a:tailEnd/>
                        </a:ln>
                      </wps:spPr>
                      <wps:txbx>
                        <w:txbxContent>
                          <w:p w14:paraId="37D26E7A" w14:textId="7D4864F6" w:rsidR="00B167D0" w:rsidRDefault="00057D57" w:rsidP="00B167D0">
                            <w:pPr>
                              <w:ind w:leftChars="0" w:left="0" w:firstLineChars="0" w:firstLine="0"/>
                            </w:pPr>
                            <w:r>
                              <w:rPr>
                                <w:rFonts w:hint="eastAsia"/>
                              </w:rPr>
                              <w:t>宇陀市では、</w:t>
                            </w:r>
                            <w:r w:rsidRPr="00DA7FAC">
                              <w:rPr>
                                <w:rFonts w:hint="eastAsia"/>
                              </w:rPr>
                              <w:t>喫緊の課題である人口減少</w:t>
                            </w:r>
                            <w:r>
                              <w:rPr>
                                <w:rFonts w:hint="eastAsia"/>
                              </w:rPr>
                              <w:t>・</w:t>
                            </w:r>
                            <w:r w:rsidRPr="00DA7FAC">
                              <w:rPr>
                                <w:rFonts w:hint="eastAsia"/>
                              </w:rPr>
                              <w:t>高齢化</w:t>
                            </w:r>
                            <w:r>
                              <w:rPr>
                                <w:rFonts w:hint="eastAsia"/>
                              </w:rPr>
                              <w:t>や</w:t>
                            </w:r>
                            <w:r>
                              <w:t>公共交通の衰退</w:t>
                            </w:r>
                            <w:r w:rsidRPr="00DA7FAC">
                              <w:rPr>
                                <w:rFonts w:hint="eastAsia"/>
                              </w:rPr>
                              <w:t>に対し、</w:t>
                            </w:r>
                            <w:r w:rsidRPr="00DA7FAC">
                              <w:t>誰もが住みよく、安心安全なまちづくり</w:t>
                            </w:r>
                            <w:r>
                              <w:rPr>
                                <w:rFonts w:hint="eastAsia"/>
                              </w:rPr>
                              <w:t>を実現するため、</w:t>
                            </w:r>
                            <w:r w:rsidRPr="00DA7FAC">
                              <w:t>「全世代が住み続けられるための移動手段の社会実装」に取組んで</w:t>
                            </w:r>
                            <w:r>
                              <w:rPr>
                                <w:rFonts w:hint="eastAsia"/>
                              </w:rPr>
                              <w:t>おり、</w:t>
                            </w:r>
                            <w:r w:rsidRPr="00DA7FAC">
                              <w:t>自動運転</w:t>
                            </w:r>
                            <w:r>
                              <w:rPr>
                                <w:rFonts w:hint="eastAsia"/>
                              </w:rPr>
                              <w:t>技術を活用した</w:t>
                            </w:r>
                            <w:r w:rsidRPr="00DA7FAC">
                              <w:t>移動サービス</w:t>
                            </w:r>
                            <w:r>
                              <w:rPr>
                                <w:rFonts w:hint="eastAsia"/>
                              </w:rPr>
                              <w:t>の</w:t>
                            </w:r>
                            <w:r w:rsidRPr="00DA7FAC">
                              <w:t>実証実験を</w:t>
                            </w:r>
                            <w:r>
                              <w:rPr>
                                <w:rFonts w:hint="eastAsia"/>
                              </w:rPr>
                              <w:t>通じ</w:t>
                            </w:r>
                            <w:r w:rsidRPr="00DA7FAC">
                              <w:t>、市民</w:t>
                            </w:r>
                            <w:r>
                              <w:t>の皆さんが利用しやすく、かつ持続可能な公共交通の実現を目指</w:t>
                            </w:r>
                            <w:r>
                              <w:rPr>
                                <w:rFonts w:hint="eastAsia"/>
                              </w:rPr>
                              <w:t>している。</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pt;margin-top:22.8pt;width:502.85pt;height:63.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GvEwIAACY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">
                <v:textbox>
                  <w:txbxContent>
                    <w:p w14:paraId="37D26E7A" w14:textId="7D4864F6" w:rsidR="00B167D0" w:rsidRDefault="00057D57" w:rsidP="00B167D0">
                      <w:pPr>
                        <w:ind w:leftChars="0" w:left="0" w:firstLineChars="0" w:firstLine="0"/>
                      </w:pPr>
                      <w:r>
                        <w:rPr>
                          <w:rFonts w:hint="eastAsia"/>
                        </w:rPr>
                        <w:t>宇陀市では、</w:t>
                      </w:r>
                      <w:r w:rsidRPr="00DA7FAC">
                        <w:rPr>
                          <w:rFonts w:hint="eastAsia"/>
                        </w:rPr>
                        <w:t>喫緊の課題である人口減少</w:t>
                      </w:r>
                      <w:r>
                        <w:rPr>
                          <w:rFonts w:hint="eastAsia"/>
                        </w:rPr>
                        <w:t>・</w:t>
                      </w:r>
                      <w:r w:rsidRPr="00DA7FAC">
                        <w:rPr>
                          <w:rFonts w:hint="eastAsia"/>
                        </w:rPr>
                        <w:t>高齢化</w:t>
                      </w:r>
                      <w:r>
                        <w:rPr>
                          <w:rFonts w:hint="eastAsia"/>
                        </w:rPr>
                        <w:t>や</w:t>
                      </w:r>
                      <w:r>
                        <w:t>公共交通の衰退</w:t>
                      </w:r>
                      <w:r w:rsidRPr="00DA7FAC">
                        <w:rPr>
                          <w:rFonts w:hint="eastAsia"/>
                        </w:rPr>
                        <w:t>に対し、</w:t>
                      </w:r>
                      <w:r w:rsidRPr="00DA7FAC">
                        <w:t>誰もが住みよく、安心安全なまちづくり</w:t>
                      </w:r>
                      <w:r>
                        <w:rPr>
                          <w:rFonts w:hint="eastAsia"/>
                        </w:rPr>
                        <w:t>を実現するため、</w:t>
                      </w:r>
                      <w:r w:rsidRPr="00DA7FAC">
                        <w:t>「全世代が住み続けられるための移動手段の社会実装」に取組んで</w:t>
                      </w:r>
                      <w:r>
                        <w:rPr>
                          <w:rFonts w:hint="eastAsia"/>
                        </w:rPr>
                        <w:t>おり、</w:t>
                      </w:r>
                      <w:r w:rsidRPr="00DA7FAC">
                        <w:t>自動運転</w:t>
                      </w:r>
                      <w:r>
                        <w:rPr>
                          <w:rFonts w:hint="eastAsia"/>
                        </w:rPr>
                        <w:t>技術を活用した</w:t>
                      </w:r>
                      <w:r w:rsidRPr="00DA7FAC">
                        <w:t>移動サービス</w:t>
                      </w:r>
                      <w:r>
                        <w:rPr>
                          <w:rFonts w:hint="eastAsia"/>
                        </w:rPr>
                        <w:t>の</w:t>
                      </w:r>
                      <w:r w:rsidRPr="00DA7FAC">
                        <w:t>実証実験を</w:t>
                      </w:r>
                      <w:r>
                        <w:rPr>
                          <w:rFonts w:hint="eastAsia"/>
                        </w:rPr>
                        <w:t>通じ</w:t>
                      </w:r>
                      <w:r w:rsidRPr="00DA7FAC">
                        <w:t>、市民</w:t>
                      </w:r>
                      <w:r>
                        <w:t>の皆さんが利用しやすく、かつ持続可能な公共交通の実現を目指</w:t>
                      </w:r>
                      <w:r>
                        <w:rPr>
                          <w:rFonts w:hint="eastAsia"/>
                        </w:rPr>
                        <w:t>している。</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2D214963"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3D013AE8">
                <wp:simplePos x="0" y="0"/>
                <wp:positionH relativeFrom="column">
                  <wp:posOffset>63500</wp:posOffset>
                </wp:positionH>
                <wp:positionV relativeFrom="paragraph">
                  <wp:posOffset>278130</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453B6D0" w14:textId="0CEE411C" w:rsidR="00057D57" w:rsidRDefault="00057D57" w:rsidP="00057D57">
                            <w:pPr>
                              <w:ind w:leftChars="0" w:left="0" w:firstLineChars="0" w:firstLine="0"/>
                            </w:pPr>
                            <w:r>
                              <w:rPr>
                                <w:rFonts w:hint="eastAsia"/>
                              </w:rPr>
                              <w:t>○運行場所：榛原天満台</w:t>
                            </w:r>
                            <w:r>
                              <w:t>を中心</w:t>
                            </w:r>
                            <w:r>
                              <w:rPr>
                                <w:rFonts w:hint="eastAsia"/>
                              </w:rPr>
                              <w:t>とした</w:t>
                            </w:r>
                            <w:r>
                              <w:t xml:space="preserve">地域 </w:t>
                            </w:r>
                            <w:r>
                              <w:rPr>
                                <w:rFonts w:hint="eastAsia"/>
                              </w:rPr>
                              <w:t>（天満台東三丁目</w:t>
                            </w:r>
                            <w:r>
                              <w:t>～宇陀市立病院</w:t>
                            </w:r>
                            <w:r>
                              <w:rPr>
                                <w:rFonts w:hint="eastAsia"/>
                              </w:rPr>
                              <w:t>～榛原駅：片道</w:t>
                            </w:r>
                            <w:r>
                              <w:t>約</w:t>
                            </w:r>
                            <w:r>
                              <w:rPr>
                                <w:rFonts w:hint="eastAsia"/>
                              </w:rPr>
                              <w:t>4.3</w:t>
                            </w:r>
                            <w:r>
                              <w:t>km</w:t>
                            </w:r>
                            <w:r>
                              <w:rPr>
                                <w:rFonts w:hint="eastAsia"/>
                              </w:rPr>
                              <w:t>）</w:t>
                            </w:r>
                          </w:p>
                          <w:p w14:paraId="1A99006A" w14:textId="128F7259" w:rsidR="00057D57" w:rsidRDefault="00057D57" w:rsidP="00057D57">
                            <w:pPr>
                              <w:ind w:leftChars="0" w:left="0" w:firstLineChars="0" w:firstLine="0"/>
                            </w:pPr>
                            <w:r>
                              <w:rPr>
                                <w:rFonts w:hint="eastAsia"/>
                              </w:rPr>
                              <w:t>○</w:t>
                            </w:r>
                            <w:r>
                              <w:t>運行期間：令和</w:t>
                            </w:r>
                            <w:r>
                              <w:rPr>
                                <w:rFonts w:hint="eastAsia"/>
                              </w:rPr>
                              <w:t>6</w:t>
                            </w:r>
                            <w:r>
                              <w:t>年1</w:t>
                            </w:r>
                            <w:r>
                              <w:rPr>
                                <w:rFonts w:hint="eastAsia"/>
                              </w:rPr>
                              <w:t>1</w:t>
                            </w:r>
                            <w:r>
                              <w:t>月</w:t>
                            </w:r>
                            <w:r>
                              <w:rPr>
                                <w:rFonts w:hint="eastAsia"/>
                              </w:rPr>
                              <w:t>6</w:t>
                            </w:r>
                            <w:r>
                              <w:t>日（</w:t>
                            </w:r>
                            <w:r>
                              <w:rPr>
                                <w:rFonts w:hint="eastAsia"/>
                              </w:rPr>
                              <w:t>水</w:t>
                            </w:r>
                            <w:r>
                              <w:t>）～1</w:t>
                            </w:r>
                            <w:r>
                              <w:rPr>
                                <w:rFonts w:hint="eastAsia"/>
                              </w:rPr>
                              <w:t>1</w:t>
                            </w:r>
                            <w:r>
                              <w:t>月</w:t>
                            </w:r>
                            <w:r>
                              <w:rPr>
                                <w:rFonts w:hint="eastAsia"/>
                              </w:rPr>
                              <w:t>23</w:t>
                            </w:r>
                            <w:r>
                              <w:t>日（</w:t>
                            </w:r>
                            <w:r>
                              <w:rPr>
                                <w:rFonts w:hint="eastAsia"/>
                              </w:rPr>
                              <w:t>土</w:t>
                            </w:r>
                            <w:r>
                              <w:t>）</w:t>
                            </w:r>
                            <w:r>
                              <w:rPr>
                                <w:rFonts w:hint="eastAsia"/>
                              </w:rPr>
                              <w:t xml:space="preserve">　※日曜運休、</w:t>
                            </w:r>
                            <w:r>
                              <w:t>1日7</w:t>
                            </w:r>
                            <w:r>
                              <w:rPr>
                                <w:rFonts w:hint="eastAsia"/>
                              </w:rPr>
                              <w:t>往復</w:t>
                            </w:r>
                            <w:r>
                              <w:t>（</w:t>
                            </w:r>
                            <w:r>
                              <w:rPr>
                                <w:rFonts w:hint="eastAsia"/>
                              </w:rPr>
                              <w:t>8</w:t>
                            </w:r>
                            <w:r>
                              <w:t>～1</w:t>
                            </w:r>
                            <w:r>
                              <w:rPr>
                                <w:rFonts w:hint="eastAsia"/>
                              </w:rPr>
                              <w:t>6</w:t>
                            </w:r>
                            <w:r>
                              <w:t>時</w:t>
                            </w:r>
                            <w:r>
                              <w:rPr>
                                <w:rFonts w:hint="eastAsia"/>
                              </w:rPr>
                              <w:t>台</w:t>
                            </w:r>
                            <w:r>
                              <w:t>）</w:t>
                            </w:r>
                          </w:p>
                          <w:p w14:paraId="7AB1947B" w14:textId="0924B9A3" w:rsidR="00057D57" w:rsidRDefault="00057D57" w:rsidP="00057D57">
                            <w:pPr>
                              <w:ind w:leftChars="0" w:left="0" w:firstLineChars="0" w:firstLine="0"/>
                            </w:pPr>
                            <w:r>
                              <w:rPr>
                                <w:rFonts w:hint="eastAsia"/>
                              </w:rPr>
                              <w:t>○運行車両：Minibus</w:t>
                            </w:r>
                            <w:r w:rsidR="006C79DA">
                              <w:rPr>
                                <w:rFonts w:hint="eastAsia"/>
                              </w:rPr>
                              <w:t>（EVバス）</w:t>
                            </w:r>
                            <w:r w:rsidR="001E7391">
                              <w:rPr>
                                <w:rFonts w:hint="eastAsia"/>
                              </w:rPr>
                              <w:t xml:space="preserve">　</w:t>
                            </w:r>
                            <w:r w:rsidR="006C79DA">
                              <w:rPr>
                                <w:rFonts w:hint="eastAsia"/>
                              </w:rPr>
                              <w:t>※定員</w:t>
                            </w:r>
                            <w:r w:rsidR="006C79DA" w:rsidRPr="006C79DA">
                              <w:t>23人（運転席1席</w:t>
                            </w:r>
                            <w:r w:rsidR="001E7391">
                              <w:rPr>
                                <w:rFonts w:hint="eastAsia"/>
                              </w:rPr>
                              <w:t>、</w:t>
                            </w:r>
                            <w:r w:rsidR="001E7391" w:rsidRPr="006C79DA">
                              <w:t>客席15席</w:t>
                            </w:r>
                            <w:r w:rsidR="001E7391">
                              <w:rPr>
                                <w:rFonts w:hint="eastAsia"/>
                              </w:rPr>
                              <w:t>、</w:t>
                            </w:r>
                            <w:r w:rsidR="006C79DA" w:rsidRPr="006C79DA">
                              <w:t>立席7人）</w:t>
                            </w:r>
                            <w:r w:rsidR="006C79DA">
                              <w:rPr>
                                <w:rFonts w:hint="eastAsia"/>
                              </w:rPr>
                              <w:t>、実証中は着席</w:t>
                            </w:r>
                            <w:r w:rsidR="001E7391">
                              <w:rPr>
                                <w:rFonts w:hint="eastAsia"/>
                              </w:rPr>
                              <w:t>乗車</w:t>
                            </w:r>
                            <w:r w:rsidR="006C79DA">
                              <w:rPr>
                                <w:rFonts w:hint="eastAsia"/>
                              </w:rPr>
                              <w:t>のみ</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pt;margin-top:21.9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">
                <v:textbox>
                  <w:txbxContent>
                    <w:p w14:paraId="0453B6D0" w14:textId="0CEE411C" w:rsidR="00057D57" w:rsidRDefault="00057D57" w:rsidP="00057D57">
                      <w:pPr>
                        <w:ind w:leftChars="0" w:left="0" w:firstLineChars="0" w:firstLine="0"/>
                      </w:pPr>
                      <w:r>
                        <w:rPr>
                          <w:rFonts w:hint="eastAsia"/>
                        </w:rPr>
                        <w:t>○運行場所：榛原天満台</w:t>
                      </w:r>
                      <w:r>
                        <w:t>を中心</w:t>
                      </w:r>
                      <w:r>
                        <w:rPr>
                          <w:rFonts w:hint="eastAsia"/>
                        </w:rPr>
                        <w:t>とした</w:t>
                      </w:r>
                      <w:r>
                        <w:t xml:space="preserve">地域 </w:t>
                      </w:r>
                      <w:r>
                        <w:rPr>
                          <w:rFonts w:hint="eastAsia"/>
                        </w:rPr>
                        <w:t>（天満台東三丁目</w:t>
                      </w:r>
                      <w:r>
                        <w:t>～宇陀市立病院</w:t>
                      </w:r>
                      <w:r>
                        <w:rPr>
                          <w:rFonts w:hint="eastAsia"/>
                        </w:rPr>
                        <w:t>～榛原駅：片道</w:t>
                      </w:r>
                      <w:r>
                        <w:t>約</w:t>
                      </w:r>
                      <w:r>
                        <w:rPr>
                          <w:rFonts w:hint="eastAsia"/>
                        </w:rPr>
                        <w:t>4.3</w:t>
                      </w:r>
                      <w:r>
                        <w:t>km</w:t>
                      </w:r>
                      <w:r>
                        <w:rPr>
                          <w:rFonts w:hint="eastAsia"/>
                        </w:rPr>
                        <w:t>）</w:t>
                      </w:r>
                    </w:p>
                    <w:p w14:paraId="1A99006A" w14:textId="128F7259" w:rsidR="00057D57" w:rsidRDefault="00057D57" w:rsidP="00057D57">
                      <w:pPr>
                        <w:ind w:leftChars="0" w:left="0" w:firstLineChars="0" w:firstLine="0"/>
                      </w:pPr>
                      <w:r>
                        <w:rPr>
                          <w:rFonts w:hint="eastAsia"/>
                        </w:rPr>
                        <w:t>○</w:t>
                      </w:r>
                      <w:r>
                        <w:t>運行期間：令和</w:t>
                      </w:r>
                      <w:r>
                        <w:rPr>
                          <w:rFonts w:hint="eastAsia"/>
                        </w:rPr>
                        <w:t>6</w:t>
                      </w:r>
                      <w:r>
                        <w:t>年1</w:t>
                      </w:r>
                      <w:r>
                        <w:rPr>
                          <w:rFonts w:hint="eastAsia"/>
                        </w:rPr>
                        <w:t>1</w:t>
                      </w:r>
                      <w:r>
                        <w:t>月</w:t>
                      </w:r>
                      <w:r>
                        <w:rPr>
                          <w:rFonts w:hint="eastAsia"/>
                        </w:rPr>
                        <w:t>6</w:t>
                      </w:r>
                      <w:r>
                        <w:t>日（</w:t>
                      </w:r>
                      <w:r>
                        <w:rPr>
                          <w:rFonts w:hint="eastAsia"/>
                        </w:rPr>
                        <w:t>水</w:t>
                      </w:r>
                      <w:r>
                        <w:t>）～1</w:t>
                      </w:r>
                      <w:r>
                        <w:rPr>
                          <w:rFonts w:hint="eastAsia"/>
                        </w:rPr>
                        <w:t>1</w:t>
                      </w:r>
                      <w:r>
                        <w:t>月</w:t>
                      </w:r>
                      <w:r>
                        <w:rPr>
                          <w:rFonts w:hint="eastAsia"/>
                        </w:rPr>
                        <w:t>23</w:t>
                      </w:r>
                      <w:r>
                        <w:t>日（</w:t>
                      </w:r>
                      <w:r>
                        <w:rPr>
                          <w:rFonts w:hint="eastAsia"/>
                        </w:rPr>
                        <w:t>土</w:t>
                      </w:r>
                      <w:r>
                        <w:t>）</w:t>
                      </w:r>
                      <w:r>
                        <w:rPr>
                          <w:rFonts w:hint="eastAsia"/>
                        </w:rPr>
                        <w:t xml:space="preserve">　※日曜運休、</w:t>
                      </w:r>
                      <w:r>
                        <w:t>1日7</w:t>
                      </w:r>
                      <w:r>
                        <w:rPr>
                          <w:rFonts w:hint="eastAsia"/>
                        </w:rPr>
                        <w:t>往復</w:t>
                      </w:r>
                      <w:r>
                        <w:t>（</w:t>
                      </w:r>
                      <w:r>
                        <w:rPr>
                          <w:rFonts w:hint="eastAsia"/>
                        </w:rPr>
                        <w:t>8</w:t>
                      </w:r>
                      <w:r>
                        <w:t>～1</w:t>
                      </w:r>
                      <w:r>
                        <w:rPr>
                          <w:rFonts w:hint="eastAsia"/>
                        </w:rPr>
                        <w:t>6</w:t>
                      </w:r>
                      <w:r>
                        <w:t>時</w:t>
                      </w:r>
                      <w:r>
                        <w:rPr>
                          <w:rFonts w:hint="eastAsia"/>
                        </w:rPr>
                        <w:t>台</w:t>
                      </w:r>
                      <w:r>
                        <w:t>）</w:t>
                      </w:r>
                    </w:p>
                    <w:p w14:paraId="7AB1947B" w14:textId="0924B9A3" w:rsidR="00057D57" w:rsidRDefault="00057D57" w:rsidP="00057D57">
                      <w:pPr>
                        <w:ind w:leftChars="0" w:left="0" w:firstLineChars="0" w:firstLine="0"/>
                      </w:pPr>
                      <w:r>
                        <w:rPr>
                          <w:rFonts w:hint="eastAsia"/>
                        </w:rPr>
                        <w:t>○運行車両：Minibus</w:t>
                      </w:r>
                      <w:r w:rsidR="006C79DA">
                        <w:rPr>
                          <w:rFonts w:hint="eastAsia"/>
                        </w:rPr>
                        <w:t>（EVバス）</w:t>
                      </w:r>
                      <w:r w:rsidR="001E7391">
                        <w:rPr>
                          <w:rFonts w:hint="eastAsia"/>
                        </w:rPr>
                        <w:t xml:space="preserve">　</w:t>
                      </w:r>
                      <w:r w:rsidR="006C79DA">
                        <w:rPr>
                          <w:rFonts w:hint="eastAsia"/>
                        </w:rPr>
                        <w:t>※定員</w:t>
                      </w:r>
                      <w:r w:rsidR="006C79DA" w:rsidRPr="006C79DA">
                        <w:t>23人（運転席1席</w:t>
                      </w:r>
                      <w:r w:rsidR="001E7391">
                        <w:rPr>
                          <w:rFonts w:hint="eastAsia"/>
                        </w:rPr>
                        <w:t>、</w:t>
                      </w:r>
                      <w:r w:rsidR="001E7391" w:rsidRPr="006C79DA">
                        <w:t>客席15席</w:t>
                      </w:r>
                      <w:r w:rsidR="001E7391">
                        <w:rPr>
                          <w:rFonts w:hint="eastAsia"/>
                        </w:rPr>
                        <w:t>、</w:t>
                      </w:r>
                      <w:r w:rsidR="006C79DA" w:rsidRPr="006C79DA">
                        <w:t>立席7人）</w:t>
                      </w:r>
                      <w:r w:rsidR="006C79DA">
                        <w:rPr>
                          <w:rFonts w:hint="eastAsia"/>
                        </w:rPr>
                        <w:t>、実証中は着席</w:t>
                      </w:r>
                      <w:r w:rsidR="001E7391">
                        <w:rPr>
                          <w:rFonts w:hint="eastAsia"/>
                        </w:rPr>
                        <w:t>乗車</w:t>
                      </w:r>
                      <w:r w:rsidR="006C79DA">
                        <w:rPr>
                          <w:rFonts w:hint="eastAsia"/>
                        </w:rPr>
                        <w:t>のみ</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54F63393" w:rsidR="00A44BF0" w:rsidRPr="00A44BF0" w:rsidRDefault="00A44BF0" w:rsidP="004A15FD">
      <w:pPr>
        <w:ind w:leftChars="0" w:left="0" w:firstLineChars="0" w:firstLine="0"/>
        <w:rPr>
          <w:b/>
          <w:bCs/>
          <w:spacing w:val="-4"/>
          <w:sz w:val="6"/>
          <w:szCs w:val="6"/>
        </w:rPr>
      </w:pPr>
    </w:p>
    <w:p w14:paraId="499FCFF0" w14:textId="7491FF20" w:rsidR="004A15FD" w:rsidRPr="0064265E" w:rsidRDefault="00F06D45"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0C72C2EB">
                <wp:simplePos x="0" y="0"/>
                <wp:positionH relativeFrom="column">
                  <wp:posOffset>59461</wp:posOffset>
                </wp:positionH>
                <wp:positionV relativeFrom="paragraph">
                  <wp:posOffset>270332</wp:posOffset>
                </wp:positionV>
                <wp:extent cx="6386195" cy="5947258"/>
                <wp:effectExtent l="0" t="0" r="0" b="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947258"/>
                        </a:xfrm>
                        <a:prstGeom prst="rect">
                          <a:avLst/>
                        </a:prstGeom>
                        <a:solidFill>
                          <a:srgbClr val="FFFFFF"/>
                        </a:solidFill>
                        <a:ln w="9525">
                          <a:no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06D4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06D45" w:rsidRDefault="00A44BF0" w:rsidP="004A15FD">
                                  <w:pPr>
                                    <w:spacing w:line="259" w:lineRule="auto"/>
                                    <w:ind w:leftChars="0" w:left="0" w:firstLineChars="0" w:firstLine="0"/>
                                    <w:suppressOverlap/>
                                    <w:jc w:val="center"/>
                                    <w:rPr>
                                      <w:rFonts w:cs="ＭＳ Ｐゴシック"/>
                                      <w:szCs w:val="21"/>
                                    </w:rPr>
                                  </w:pPr>
                                  <w:r w:rsidRPr="00F06D45">
                                    <w:rPr>
                                      <w:rFonts w:cs="ＭＳ Ｐゴシック" w:hint="eastAsia"/>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06D45" w:rsidRDefault="00A44BF0" w:rsidP="004A15FD">
                                  <w:pPr>
                                    <w:spacing w:line="259" w:lineRule="auto"/>
                                    <w:ind w:leftChars="0" w:left="0" w:firstLineChars="0" w:firstLine="0"/>
                                    <w:suppressOverlap/>
                                    <w:jc w:val="center"/>
                                    <w:rPr>
                                      <w:szCs w:val="21"/>
                                    </w:rPr>
                                  </w:pPr>
                                  <w:r w:rsidRPr="00F06D45">
                                    <w:rPr>
                                      <w:rFonts w:cs="ＭＳ Ｐゴシック" w:hint="eastAsia"/>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06D45" w:rsidRDefault="00A44BF0" w:rsidP="004A15FD">
                                  <w:pPr>
                                    <w:spacing w:line="259" w:lineRule="auto"/>
                                    <w:ind w:leftChars="0" w:left="0" w:firstLineChars="0" w:firstLine="0"/>
                                    <w:suppressOverlap/>
                                    <w:jc w:val="center"/>
                                    <w:rPr>
                                      <w:szCs w:val="21"/>
                                    </w:rPr>
                                  </w:pPr>
                                  <w:r w:rsidRPr="00F06D45">
                                    <w:rPr>
                                      <w:rFonts w:hint="eastAsia"/>
                                      <w:szCs w:val="21"/>
                                    </w:rPr>
                                    <w:t>検証方法</w:t>
                                  </w:r>
                                </w:p>
                              </w:tc>
                            </w:tr>
                            <w:tr w:rsidR="00250052" w:rsidRPr="00F06D45" w14:paraId="4FBB32C3" w14:textId="77777777" w:rsidTr="00CF7CD1">
                              <w:trPr>
                                <w:cantSplit/>
                                <w:trHeight w:val="62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68A63527" w:rsidR="00250052" w:rsidRPr="00F06D45" w:rsidRDefault="00250052" w:rsidP="00250052">
                                  <w:pPr>
                                    <w:spacing w:line="259" w:lineRule="auto"/>
                                    <w:ind w:leftChars="0" w:left="113" w:right="113" w:firstLineChars="0" w:firstLine="0"/>
                                    <w:suppressOverlap/>
                                    <w:jc w:val="center"/>
                                    <w:rPr>
                                      <w:szCs w:val="21"/>
                                      <w:lang w:val="en-US"/>
                                    </w:rPr>
                                  </w:pPr>
                                  <w:r w:rsidRPr="00F06D45">
                                    <w:rPr>
                                      <w:rFonts w:hint="eastAsia"/>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E340B0"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89AC5DD"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実証実験期間中の乗車記録により検証。</w:t>
                                  </w:r>
                                </w:p>
                              </w:tc>
                            </w:tr>
                            <w:tr w:rsidR="003E1F84" w:rsidRPr="00F06D45" w14:paraId="0790F5FC"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120951C"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A05309C" w14:textId="274CBFB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7426978D" w14:textId="46644B9D"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実施し、支払い意思額を</w:t>
                                  </w:r>
                                  <w:r w:rsidRPr="00F06D45">
                                    <w:rPr>
                                      <w:rFonts w:hint="eastAsia"/>
                                      <w:szCs w:val="21"/>
                                      <w:lang w:val="en-US"/>
                                    </w:rPr>
                                    <w:t>検証</w:t>
                                  </w:r>
                                  <w:r w:rsidRPr="00F06D45">
                                    <w:rPr>
                                      <w:szCs w:val="21"/>
                                      <w:lang w:val="en-US"/>
                                    </w:rPr>
                                    <w:t>。</w:t>
                                  </w:r>
                                </w:p>
                              </w:tc>
                            </w:tr>
                            <w:tr w:rsidR="003E1F84" w:rsidRPr="00F06D45" w14:paraId="68AECD5F"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364CFFCF"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1A0C65EC" w14:textId="42FE7693"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w:t>
                                  </w:r>
                                  <w:r w:rsidRPr="00F06D45">
                                    <w:rPr>
                                      <w:rFonts w:hint="eastAsia"/>
                                      <w:szCs w:val="21"/>
                                      <w:lang w:val="en-US"/>
                                    </w:rPr>
                                    <w:t>、</w:t>
                                  </w:r>
                                  <w:r w:rsidRPr="00F06D45">
                                    <w:rPr>
                                      <w:szCs w:val="21"/>
                                      <w:lang w:val="en-US"/>
                                    </w:rPr>
                                    <w:t>実験期間中に</w:t>
                                  </w:r>
                                  <w:r w:rsidRPr="00F06D45">
                                    <w:rPr>
                                      <w:rFonts w:hint="eastAsia"/>
                                      <w:szCs w:val="21"/>
                                      <w:lang w:val="en-US"/>
                                    </w:rPr>
                                    <w:t>自動運転車を利用した方の再利用意向を検証</w:t>
                                  </w:r>
                                  <w:r w:rsidRPr="00F06D45">
                                    <w:rPr>
                                      <w:szCs w:val="21"/>
                                      <w:lang w:val="en-US"/>
                                    </w:rPr>
                                    <w:t>。</w:t>
                                  </w:r>
                                </w:p>
                              </w:tc>
                            </w:tr>
                            <w:tr w:rsidR="003E1F84" w:rsidRPr="00F06D45" w14:paraId="3481F0C4"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584D1D7"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自動運転システムの安定性</w:t>
                                  </w:r>
                                  <w:r w:rsidR="00CF7CD1">
                                    <w:rPr>
                                      <w:rFonts w:hint="eastAsia"/>
                                      <w:szCs w:val="21"/>
                                      <w:lang w:val="en-US"/>
                                    </w:rPr>
                                    <w:t>・</w:t>
                                  </w:r>
                                  <w:r w:rsidR="00CF7CD1" w:rsidRPr="00F06D45">
                                    <w:rPr>
                                      <w:szCs w:val="21"/>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6F3DE4DD" w14:textId="550CABD3" w:rsidR="003E1F84" w:rsidRPr="00F06D45" w:rsidRDefault="00CF7CD1" w:rsidP="003E1F84">
                                  <w:pPr>
                                    <w:spacing w:line="259" w:lineRule="auto"/>
                                    <w:ind w:leftChars="0" w:left="0" w:firstLineChars="0" w:firstLine="0"/>
                                    <w:suppressOverlap/>
                                    <w:rPr>
                                      <w:szCs w:val="21"/>
                                      <w:lang w:val="en-US"/>
                                    </w:rPr>
                                  </w:pPr>
                                  <w:r w:rsidRPr="00F06D45">
                                    <w:rPr>
                                      <w:szCs w:val="21"/>
                                      <w:lang w:val="en-US"/>
                                    </w:rPr>
                                    <w:t>システムの安定性</w:t>
                                  </w:r>
                                  <w:r>
                                    <w:rPr>
                                      <w:rFonts w:hint="eastAsia"/>
                                      <w:szCs w:val="21"/>
                                      <w:lang w:val="en-US"/>
                                    </w:rPr>
                                    <w:t>は、</w:t>
                                  </w:r>
                                  <w:r w:rsidR="003E1F84" w:rsidRPr="00F06D45">
                                    <w:rPr>
                                      <w:szCs w:val="21"/>
                                      <w:lang w:val="en-US"/>
                                    </w:rPr>
                                    <w:t>走行データよりシステムエラー数をカウント</w:t>
                                  </w:r>
                                  <w:r>
                                    <w:rPr>
                                      <w:rFonts w:hint="eastAsia"/>
                                      <w:szCs w:val="21"/>
                                      <w:lang w:val="en-US"/>
                                    </w:rPr>
                                    <w:t>し、走行便数に対するエラー割合を検証</w:t>
                                  </w:r>
                                  <w:r w:rsidR="003E1F84">
                                    <w:rPr>
                                      <w:rFonts w:hint="eastAsia"/>
                                      <w:szCs w:val="21"/>
                                      <w:lang w:val="en-US"/>
                                    </w:rPr>
                                    <w:t>。</w:t>
                                  </w:r>
                                  <w:r>
                                    <w:rPr>
                                      <w:rFonts w:hint="eastAsia"/>
                                      <w:szCs w:val="21"/>
                                      <w:lang w:val="en-US"/>
                                    </w:rPr>
                                    <w:t>運休率は、</w:t>
                                  </w:r>
                                  <w:r w:rsidRPr="00F06D45">
                                    <w:rPr>
                                      <w:rFonts w:hint="eastAsia"/>
                                      <w:szCs w:val="21"/>
                                      <w:lang w:val="en-US"/>
                                    </w:rPr>
                                    <w:t>走行データより運休数を算出し、</w:t>
                                  </w:r>
                                  <w:r>
                                    <w:rPr>
                                      <w:rFonts w:hint="eastAsia"/>
                                      <w:szCs w:val="21"/>
                                      <w:lang w:val="en-US"/>
                                    </w:rPr>
                                    <w:t>予定走行便数に対する</w:t>
                                  </w:r>
                                  <w:r w:rsidRPr="00F06D45">
                                    <w:rPr>
                                      <w:rFonts w:hint="eastAsia"/>
                                      <w:szCs w:val="21"/>
                                      <w:lang w:val="en-US"/>
                                    </w:rPr>
                                    <w:t>割合を算出</w:t>
                                  </w:r>
                                  <w:r>
                                    <w:rPr>
                                      <w:rFonts w:hint="eastAsia"/>
                                      <w:szCs w:val="21"/>
                                      <w:lang w:val="en-US"/>
                                    </w:rPr>
                                    <w:t>。</w:t>
                                  </w:r>
                                </w:p>
                              </w:tc>
                            </w:tr>
                            <w:tr w:rsidR="003E1F84" w:rsidRPr="00F06D45" w14:paraId="4C7448A6"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5112EF88"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5E3E44D"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E82136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あらかじめ手動走行区間に設定した箇所以外での走行距離にて算出</w:t>
                                  </w:r>
                                  <w:r>
                                    <w:rPr>
                                      <w:rFonts w:hint="eastAsia"/>
                                      <w:szCs w:val="21"/>
                                      <w:lang w:val="en-US"/>
                                    </w:rPr>
                                    <w:t>。</w:t>
                                  </w:r>
                                </w:p>
                              </w:tc>
                            </w:tr>
                            <w:tr w:rsidR="003E1F84" w:rsidRPr="00F06D45" w14:paraId="5B6558F2"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4751BCE3"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5C82C7B" w14:textId="12200DE6" w:rsidR="003E1F84" w:rsidRPr="00F06D45" w:rsidRDefault="00C55853" w:rsidP="003E1F84">
                                  <w:pPr>
                                    <w:spacing w:line="259" w:lineRule="auto"/>
                                    <w:ind w:leftChars="0" w:left="0" w:firstLineChars="0" w:firstLine="0"/>
                                    <w:suppressOverlap/>
                                    <w:rPr>
                                      <w:szCs w:val="21"/>
                                      <w:lang w:val="en-US"/>
                                    </w:rPr>
                                  </w:pPr>
                                  <w:r w:rsidRPr="00F06D45">
                                    <w:rPr>
                                      <w:szCs w:val="21"/>
                                      <w:lang w:val="en-US"/>
                                    </w:rPr>
                                    <w:t>無</w:t>
                                  </w:r>
                                  <w:r w:rsidR="003E1F84" w:rsidRPr="00F06D45">
                                    <w:rPr>
                                      <w:szCs w:val="21"/>
                                      <w:lang w:val="en-US"/>
                                    </w:rPr>
                                    <w:t>信号</w:t>
                                  </w:r>
                                  <w:r>
                                    <w:rPr>
                                      <w:rFonts w:hint="eastAsia"/>
                                      <w:szCs w:val="21"/>
                                      <w:lang w:val="en-US"/>
                                    </w:rPr>
                                    <w:t>の</w:t>
                                  </w:r>
                                  <w:r w:rsidR="003E1F84" w:rsidRPr="00F06D45">
                                    <w:rPr>
                                      <w:szCs w:val="21"/>
                                      <w:lang w:val="en-US"/>
                                    </w:rPr>
                                    <w:t>横断歩道での誤検知</w:t>
                                  </w:r>
                                </w:p>
                              </w:tc>
                              <w:tc>
                                <w:tcPr>
                                  <w:tcW w:w="5796" w:type="dxa"/>
                                  <w:tcBorders>
                                    <w:top w:val="single" w:sz="4" w:space="0" w:color="000000"/>
                                    <w:left w:val="single" w:sz="4" w:space="0" w:color="000000"/>
                                    <w:bottom w:val="single" w:sz="4" w:space="0" w:color="000000"/>
                                    <w:right w:val="single" w:sz="4" w:space="0" w:color="000000"/>
                                  </w:tcBorders>
                                </w:tcPr>
                                <w:p w14:paraId="0B5F2043" w14:textId="75ED10BC" w:rsidR="003E1F84" w:rsidRPr="00C55853" w:rsidRDefault="00C55853" w:rsidP="003E1F84">
                                  <w:pPr>
                                    <w:spacing w:line="259" w:lineRule="auto"/>
                                    <w:ind w:leftChars="0" w:left="0" w:firstLineChars="0" w:firstLine="0"/>
                                    <w:suppressOverlap/>
                                  </w:pPr>
                                  <w:r>
                                    <w:rPr>
                                      <w:rFonts w:hint="eastAsia"/>
                                    </w:rPr>
                                    <w:t>無信号の横断歩道で歩行者等の誤検知による不要な停止、減速に起因する介入の発生割合を</w:t>
                                  </w:r>
                                  <w:r w:rsidR="003E1F84" w:rsidRPr="00F06D45">
                                    <w:rPr>
                                      <w:rFonts w:hint="eastAsia"/>
                                      <w:szCs w:val="21"/>
                                      <w:lang w:val="en-US"/>
                                    </w:rPr>
                                    <w:t>走行データより集計、分析</w:t>
                                  </w:r>
                                  <w:r w:rsidR="003E1F84">
                                    <w:rPr>
                                      <w:rFonts w:hint="eastAsia"/>
                                      <w:szCs w:val="21"/>
                                      <w:lang w:val="en-US"/>
                                    </w:rPr>
                                    <w:t>。</w:t>
                                  </w:r>
                                </w:p>
                              </w:tc>
                            </w:tr>
                            <w:tr w:rsidR="003E1F84" w:rsidRPr="00F06D45" w14:paraId="545BAA1F" w14:textId="77777777" w:rsidTr="00CF7CD1">
                              <w:trPr>
                                <w:cantSplit/>
                                <w:trHeight w:val="624"/>
                              </w:trPr>
                              <w:tc>
                                <w:tcPr>
                                  <w:tcW w:w="704" w:type="dxa"/>
                                  <w:vMerge/>
                                  <w:tcBorders>
                                    <w:left w:val="single" w:sz="4" w:space="0" w:color="auto"/>
                                    <w:bottom w:val="single" w:sz="4" w:space="0" w:color="auto"/>
                                    <w:right w:val="single" w:sz="4" w:space="0" w:color="auto"/>
                                  </w:tcBorders>
                                  <w:textDirection w:val="tbRlV"/>
                                  <w:vAlign w:val="center"/>
                                </w:tcPr>
                                <w:p w14:paraId="52E113ED"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C641A4" w14:textId="4F6BBC2C"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右折の自動化</w:t>
                                  </w:r>
                                </w:p>
                              </w:tc>
                              <w:tc>
                                <w:tcPr>
                                  <w:tcW w:w="5796" w:type="dxa"/>
                                  <w:tcBorders>
                                    <w:top w:val="single" w:sz="4" w:space="0" w:color="000000"/>
                                    <w:left w:val="single" w:sz="4" w:space="0" w:color="000000"/>
                                    <w:bottom w:val="single" w:sz="4" w:space="0" w:color="000000"/>
                                    <w:right w:val="single" w:sz="4" w:space="0" w:color="000000"/>
                                  </w:tcBorders>
                                </w:tcPr>
                                <w:p w14:paraId="13D1028D" w14:textId="0D08082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走行データより集計、分析</w:t>
                                  </w:r>
                                  <w:r>
                                    <w:rPr>
                                      <w:rFonts w:hint="eastAsia"/>
                                      <w:szCs w:val="21"/>
                                      <w:lang w:val="en-US"/>
                                    </w:rPr>
                                    <w:t>。</w:t>
                                  </w:r>
                                </w:p>
                              </w:tc>
                            </w:tr>
                            <w:tr w:rsidR="003E1F84" w:rsidRPr="00F06D45" w14:paraId="07459A8C"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EA818FF"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自動運転乗車中の不安（安全性）</w:t>
                                  </w:r>
                                </w:p>
                              </w:tc>
                              <w:tc>
                                <w:tcPr>
                                  <w:tcW w:w="5796" w:type="dxa"/>
                                  <w:tcBorders>
                                    <w:top w:val="single" w:sz="4" w:space="0" w:color="000000"/>
                                    <w:left w:val="single" w:sz="4" w:space="0" w:color="000000"/>
                                    <w:bottom w:val="single" w:sz="4" w:space="0" w:color="000000"/>
                                    <w:right w:val="single" w:sz="4" w:space="0" w:color="000000"/>
                                  </w:tcBorders>
                                </w:tcPr>
                                <w:p w14:paraId="39B24674" w14:textId="4E5D44A6"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乗車アンケート調査を</w:t>
                                  </w:r>
                                  <w:r w:rsidRPr="00F06D45">
                                    <w:rPr>
                                      <w:szCs w:val="21"/>
                                      <w:lang w:val="en-US"/>
                                    </w:rPr>
                                    <w:t>実施し</w:t>
                                  </w:r>
                                  <w:r w:rsidRPr="00F06D45">
                                    <w:rPr>
                                      <w:rFonts w:hint="eastAsia"/>
                                      <w:szCs w:val="21"/>
                                      <w:lang w:val="en-US"/>
                                    </w:rPr>
                                    <w:t>、自動運転車を利用した方が</w:t>
                                  </w:r>
                                  <w:r w:rsidRPr="00F06D45">
                                    <w:rPr>
                                      <w:szCs w:val="21"/>
                                      <w:lang w:val="en-US"/>
                                    </w:rPr>
                                    <w:t>乗車中</w:t>
                                  </w:r>
                                  <w:r w:rsidRPr="00F06D45">
                                    <w:rPr>
                                      <w:rFonts w:hint="eastAsia"/>
                                      <w:szCs w:val="21"/>
                                      <w:lang w:val="en-US"/>
                                    </w:rPr>
                                    <w:t>に、通常の</w:t>
                                  </w:r>
                                  <w:r w:rsidRPr="00F06D45">
                                    <w:rPr>
                                      <w:rFonts w:hint="eastAsia"/>
                                      <w:szCs w:val="21"/>
                                    </w:rPr>
                                    <w:t>路線バスと比較して</w:t>
                                  </w:r>
                                  <w:r w:rsidRPr="00F06D45">
                                    <w:rPr>
                                      <w:rFonts w:hint="eastAsia"/>
                                      <w:szCs w:val="21"/>
                                      <w:lang w:val="en-US"/>
                                    </w:rPr>
                                    <w:t>不安やヒヤリを</w:t>
                                  </w:r>
                                  <w:r w:rsidRPr="00F06D45">
                                    <w:rPr>
                                      <w:szCs w:val="21"/>
                                      <w:lang w:val="en-US"/>
                                    </w:rPr>
                                    <w:t>感じた事象の有無、</w:t>
                                  </w:r>
                                  <w:r w:rsidRPr="00F06D45">
                                    <w:rPr>
                                      <w:rFonts w:hint="eastAsia"/>
                                      <w:szCs w:val="21"/>
                                      <w:lang w:val="en-US"/>
                                    </w:rPr>
                                    <w:t>場面</w:t>
                                  </w:r>
                                  <w:r w:rsidRPr="00F06D45">
                                    <w:rPr>
                                      <w:szCs w:val="21"/>
                                      <w:lang w:val="en-US"/>
                                    </w:rPr>
                                    <w:t>を</w:t>
                                  </w:r>
                                  <w:r w:rsidRPr="00F06D45">
                                    <w:rPr>
                                      <w:rFonts w:hint="eastAsia"/>
                                      <w:szCs w:val="21"/>
                                      <w:lang w:val="en-US"/>
                                    </w:rPr>
                                    <w:t>検証</w:t>
                                  </w:r>
                                  <w:r w:rsidRPr="00F06D45">
                                    <w:rPr>
                                      <w:szCs w:val="21"/>
                                      <w:lang w:val="en-US"/>
                                    </w:rPr>
                                    <w:t>。</w:t>
                                  </w:r>
                                </w:p>
                              </w:tc>
                            </w:tr>
                            <w:tr w:rsidR="003E1F84" w:rsidRPr="00F06D45" w14:paraId="380A37AA" w14:textId="77777777" w:rsidTr="00CF7CD1">
                              <w:trPr>
                                <w:cantSplit/>
                                <w:trHeight w:val="624"/>
                              </w:trPr>
                              <w:tc>
                                <w:tcPr>
                                  <w:tcW w:w="704" w:type="dxa"/>
                                  <w:vMerge/>
                                  <w:tcBorders>
                                    <w:left w:val="single" w:sz="4" w:space="0" w:color="auto"/>
                                    <w:right w:val="single" w:sz="4" w:space="0" w:color="auto"/>
                                  </w:tcBorders>
                                </w:tcPr>
                                <w:p w14:paraId="43048F64" w14:textId="77777777" w:rsidR="003E1F84" w:rsidRPr="00F06D45" w:rsidRDefault="003E1F84" w:rsidP="003E1F84">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15DCF9E5"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自動運転車</w:t>
                                  </w:r>
                                  <w:r w:rsidRPr="00F06D45">
                                    <w:rPr>
                                      <w:rFonts w:hint="eastAsia"/>
                                      <w:szCs w:val="21"/>
                                      <w:lang w:val="en-US"/>
                                    </w:rPr>
                                    <w:t>遭遇時</w:t>
                                  </w:r>
                                  <w:r w:rsidRPr="00F06D45">
                                    <w:rPr>
                                      <w:szCs w:val="21"/>
                                      <w:lang w:val="en-US"/>
                                    </w:rPr>
                                    <w:t>の</w:t>
                                  </w:r>
                                  <w:r w:rsidRPr="00F06D45">
                                    <w:rPr>
                                      <w:rFonts w:hint="eastAsia"/>
                                      <w:szCs w:val="21"/>
                                      <w:lang w:val="en-US"/>
                                    </w:rPr>
                                    <w:t>不安（安全性）</w:t>
                                  </w:r>
                                </w:p>
                              </w:tc>
                              <w:tc>
                                <w:tcPr>
                                  <w:tcW w:w="5796" w:type="dxa"/>
                                  <w:tcBorders>
                                    <w:top w:val="single" w:sz="4" w:space="0" w:color="000000"/>
                                    <w:left w:val="single" w:sz="4" w:space="0" w:color="000000"/>
                                    <w:bottom w:val="single" w:sz="4" w:space="0" w:color="000000"/>
                                    <w:right w:val="single" w:sz="4" w:space="0" w:color="000000"/>
                                  </w:tcBorders>
                                </w:tcPr>
                                <w:p w14:paraId="42970E3E" w14:textId="5AC7151F"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w:t>
                                  </w:r>
                                  <w:r w:rsidRPr="00F06D45">
                                    <w:rPr>
                                      <w:rFonts w:hint="eastAsia"/>
                                      <w:szCs w:val="21"/>
                                      <w:lang w:val="en-US"/>
                                    </w:rPr>
                                    <w:t>地域住民がマイカー</w:t>
                                  </w:r>
                                  <w:r w:rsidRPr="00F06D45">
                                    <w:rPr>
                                      <w:szCs w:val="21"/>
                                      <w:lang w:val="en-US"/>
                                    </w:rPr>
                                    <w:t>運転中や</w:t>
                                  </w:r>
                                  <w:r w:rsidRPr="00F06D45">
                                    <w:rPr>
                                      <w:rFonts w:hint="eastAsia"/>
                                      <w:szCs w:val="21"/>
                                      <w:lang w:val="en-US"/>
                                    </w:rPr>
                                    <w:t>歩行・</w:t>
                                  </w:r>
                                  <w:r w:rsidRPr="00F06D45">
                                    <w:rPr>
                                      <w:szCs w:val="21"/>
                                      <w:lang w:val="en-US"/>
                                    </w:rPr>
                                    <w:t>自転車</w:t>
                                  </w:r>
                                  <w:r w:rsidRPr="00F06D45">
                                    <w:rPr>
                                      <w:rFonts w:hint="eastAsia"/>
                                      <w:szCs w:val="21"/>
                                      <w:lang w:val="en-US"/>
                                    </w:rPr>
                                    <w:t>運転中に自動運転車両と遭遇した際に、通常の</w:t>
                                  </w:r>
                                  <w:r w:rsidRPr="00F06D45">
                                    <w:rPr>
                                      <w:rFonts w:hint="eastAsia"/>
                                      <w:szCs w:val="21"/>
                                    </w:rPr>
                                    <w:t>路線バスと比較して</w:t>
                                  </w:r>
                                  <w:r w:rsidRPr="00F06D45">
                                    <w:rPr>
                                      <w:rFonts w:hint="eastAsia"/>
                                      <w:szCs w:val="21"/>
                                      <w:lang w:val="en-US"/>
                                    </w:rPr>
                                    <w:t>不安やヒヤリを</w:t>
                                  </w:r>
                                  <w:r w:rsidRPr="00F06D45">
                                    <w:rPr>
                                      <w:szCs w:val="21"/>
                                      <w:lang w:val="en-US"/>
                                    </w:rPr>
                                    <w:t>感じた事象の有無、</w:t>
                                  </w:r>
                                  <w:r w:rsidRPr="00F06D45">
                                    <w:rPr>
                                      <w:rFonts w:hint="eastAsia"/>
                                      <w:szCs w:val="21"/>
                                      <w:lang w:val="en-US"/>
                                    </w:rPr>
                                    <w:t>場面</w:t>
                                  </w:r>
                                  <w:r w:rsidRPr="00F06D45">
                                    <w:rPr>
                                      <w:szCs w:val="21"/>
                                      <w:lang w:val="en-US"/>
                                    </w:rPr>
                                    <w:t>を</w:t>
                                  </w:r>
                                  <w:r w:rsidRPr="00F06D45">
                                    <w:rPr>
                                      <w:rFonts w:hint="eastAsia"/>
                                      <w:szCs w:val="21"/>
                                      <w:lang w:val="en-US"/>
                                    </w:rPr>
                                    <w:t>検証</w:t>
                                  </w:r>
                                  <w:r w:rsidRPr="00F06D45">
                                    <w:rPr>
                                      <w:szCs w:val="21"/>
                                      <w:lang w:val="en-US"/>
                                    </w:rPr>
                                    <w:t>。</w:t>
                                  </w:r>
                                </w:p>
                              </w:tc>
                            </w:tr>
                            <w:tr w:rsidR="003E1F84" w:rsidRPr="00F06D45" w14:paraId="44E759E2" w14:textId="77777777" w:rsidTr="00CF7CD1">
                              <w:trPr>
                                <w:cantSplit/>
                                <w:trHeight w:val="624"/>
                              </w:trPr>
                              <w:tc>
                                <w:tcPr>
                                  <w:tcW w:w="704" w:type="dxa"/>
                                  <w:vMerge/>
                                  <w:tcBorders>
                                    <w:left w:val="single" w:sz="4" w:space="0" w:color="auto"/>
                                    <w:right w:val="single" w:sz="4" w:space="0" w:color="auto"/>
                                  </w:tcBorders>
                                </w:tcPr>
                                <w:p w14:paraId="4CCE2E87" w14:textId="77777777" w:rsidR="003E1F84" w:rsidRPr="00F06D45" w:rsidRDefault="003E1F84" w:rsidP="003E1F84">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CDBCB2F" w14:textId="5CF7E94E"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rPr>
                                    <w:t>乗り心地（快適性）</w:t>
                                  </w:r>
                                </w:p>
                              </w:tc>
                              <w:tc>
                                <w:tcPr>
                                  <w:tcW w:w="5796" w:type="dxa"/>
                                  <w:tcBorders>
                                    <w:top w:val="single" w:sz="4" w:space="0" w:color="000000"/>
                                    <w:left w:val="single" w:sz="4" w:space="0" w:color="000000"/>
                                    <w:bottom w:val="single" w:sz="4" w:space="0" w:color="000000"/>
                                    <w:right w:val="single" w:sz="4" w:space="0" w:color="000000"/>
                                  </w:tcBorders>
                                </w:tcPr>
                                <w:p w14:paraId="370E9142" w14:textId="0D898D32"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乗車アンケート調査を</w:t>
                                  </w:r>
                                  <w:r w:rsidRPr="00F06D45">
                                    <w:rPr>
                                      <w:szCs w:val="21"/>
                                      <w:lang w:val="en-US"/>
                                    </w:rPr>
                                    <w:t>実施し</w:t>
                                  </w:r>
                                  <w:r w:rsidRPr="00F06D45">
                                    <w:rPr>
                                      <w:rFonts w:hint="eastAsia"/>
                                      <w:szCs w:val="21"/>
                                      <w:lang w:val="en-US"/>
                                    </w:rPr>
                                    <w:t>、通常の路線バスと比較しての乗り心地の満足度を検証。</w:t>
                                  </w:r>
                                </w:p>
                              </w:tc>
                            </w:tr>
                            <w:tr w:rsidR="003E1F84" w:rsidRPr="00F06D45" w14:paraId="4D4BB66E" w14:textId="77777777" w:rsidTr="00CF7CD1">
                              <w:trPr>
                                <w:cantSplit/>
                                <w:trHeight w:val="624"/>
                              </w:trPr>
                              <w:tc>
                                <w:tcPr>
                                  <w:tcW w:w="704" w:type="dxa"/>
                                  <w:vMerge/>
                                  <w:tcBorders>
                                    <w:left w:val="single" w:sz="4" w:space="0" w:color="auto"/>
                                    <w:bottom w:val="single" w:sz="4" w:space="0" w:color="auto"/>
                                    <w:right w:val="single" w:sz="4" w:space="0" w:color="auto"/>
                                  </w:tcBorders>
                                </w:tcPr>
                                <w:p w14:paraId="20920CB9" w14:textId="77777777" w:rsidR="003E1F84" w:rsidRPr="00F06D45" w:rsidRDefault="003E1F84" w:rsidP="003E1F84">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FEE1F0" w14:textId="46193F9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rPr>
                                    <w:t>運行ルート、ダイヤ（利便性）</w:t>
                                  </w:r>
                                </w:p>
                              </w:tc>
                              <w:tc>
                                <w:tcPr>
                                  <w:tcW w:w="5796" w:type="dxa"/>
                                  <w:tcBorders>
                                    <w:top w:val="single" w:sz="4" w:space="0" w:color="000000"/>
                                    <w:left w:val="single" w:sz="4" w:space="0" w:color="000000"/>
                                    <w:bottom w:val="single" w:sz="4" w:space="0" w:color="000000"/>
                                    <w:right w:val="single" w:sz="4" w:space="0" w:color="000000"/>
                                  </w:tcBorders>
                                </w:tcPr>
                                <w:p w14:paraId="562E67AA" w14:textId="518C4C05"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w:t>
                                  </w:r>
                                  <w:r w:rsidRPr="00F06D45">
                                    <w:rPr>
                                      <w:rFonts w:hint="eastAsia"/>
                                      <w:szCs w:val="21"/>
                                      <w:lang w:val="en-US"/>
                                    </w:rPr>
                                    <w:t>設定した実証ルート、停留所の場所や運行ダイヤの満足度を検証。</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7pt;margin-top:21.3pt;width:502.85pt;height:468.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" stroked="f">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06D4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06D45" w:rsidRDefault="00A44BF0" w:rsidP="004A15FD">
                            <w:pPr>
                              <w:spacing w:line="259" w:lineRule="auto"/>
                              <w:ind w:leftChars="0" w:left="0" w:firstLineChars="0" w:firstLine="0"/>
                              <w:suppressOverlap/>
                              <w:jc w:val="center"/>
                              <w:rPr>
                                <w:rFonts w:cs="ＭＳ Ｐゴシック"/>
                                <w:szCs w:val="21"/>
                              </w:rPr>
                            </w:pPr>
                            <w:r w:rsidRPr="00F06D45">
                              <w:rPr>
                                <w:rFonts w:cs="ＭＳ Ｐゴシック" w:hint="eastAsia"/>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06D45" w:rsidRDefault="00A44BF0" w:rsidP="004A15FD">
                            <w:pPr>
                              <w:spacing w:line="259" w:lineRule="auto"/>
                              <w:ind w:leftChars="0" w:left="0" w:firstLineChars="0" w:firstLine="0"/>
                              <w:suppressOverlap/>
                              <w:jc w:val="center"/>
                              <w:rPr>
                                <w:szCs w:val="21"/>
                              </w:rPr>
                            </w:pPr>
                            <w:r w:rsidRPr="00F06D45">
                              <w:rPr>
                                <w:rFonts w:cs="ＭＳ Ｐゴシック" w:hint="eastAsia"/>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06D45" w:rsidRDefault="00A44BF0" w:rsidP="004A15FD">
                            <w:pPr>
                              <w:spacing w:line="259" w:lineRule="auto"/>
                              <w:ind w:leftChars="0" w:left="0" w:firstLineChars="0" w:firstLine="0"/>
                              <w:suppressOverlap/>
                              <w:jc w:val="center"/>
                              <w:rPr>
                                <w:szCs w:val="21"/>
                              </w:rPr>
                            </w:pPr>
                            <w:r w:rsidRPr="00F06D45">
                              <w:rPr>
                                <w:rFonts w:hint="eastAsia"/>
                                <w:szCs w:val="21"/>
                              </w:rPr>
                              <w:t>検証方法</w:t>
                            </w:r>
                          </w:p>
                        </w:tc>
                      </w:tr>
                      <w:tr w:rsidR="00250052" w:rsidRPr="00F06D45" w14:paraId="4FBB32C3" w14:textId="77777777" w:rsidTr="00CF7CD1">
                        <w:trPr>
                          <w:cantSplit/>
                          <w:trHeight w:val="62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68A63527" w:rsidR="00250052" w:rsidRPr="00F06D45" w:rsidRDefault="00250052" w:rsidP="00250052">
                            <w:pPr>
                              <w:spacing w:line="259" w:lineRule="auto"/>
                              <w:ind w:leftChars="0" w:left="113" w:right="113" w:firstLineChars="0" w:firstLine="0"/>
                              <w:suppressOverlap/>
                              <w:jc w:val="center"/>
                              <w:rPr>
                                <w:szCs w:val="21"/>
                                <w:lang w:val="en-US"/>
                              </w:rPr>
                            </w:pPr>
                            <w:r w:rsidRPr="00F06D45">
                              <w:rPr>
                                <w:rFonts w:hint="eastAsia"/>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E340B0"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89AC5DD"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実証実験期間中の乗車記録により検証。</w:t>
                            </w:r>
                          </w:p>
                        </w:tc>
                      </w:tr>
                      <w:tr w:rsidR="003E1F84" w:rsidRPr="00F06D45" w14:paraId="0790F5FC"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120951C"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A05309C" w14:textId="274CBFB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7426978D" w14:textId="46644B9D"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実施し、支払い意思額を</w:t>
                            </w:r>
                            <w:r w:rsidRPr="00F06D45">
                              <w:rPr>
                                <w:rFonts w:hint="eastAsia"/>
                                <w:szCs w:val="21"/>
                                <w:lang w:val="en-US"/>
                              </w:rPr>
                              <w:t>検証</w:t>
                            </w:r>
                            <w:r w:rsidRPr="00F06D45">
                              <w:rPr>
                                <w:szCs w:val="21"/>
                                <w:lang w:val="en-US"/>
                              </w:rPr>
                              <w:t>。</w:t>
                            </w:r>
                          </w:p>
                        </w:tc>
                      </w:tr>
                      <w:tr w:rsidR="003E1F84" w:rsidRPr="00F06D45" w14:paraId="68AECD5F"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364CFFCF"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1A0C65EC" w14:textId="42FE7693"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w:t>
                            </w:r>
                            <w:r w:rsidRPr="00F06D45">
                              <w:rPr>
                                <w:rFonts w:hint="eastAsia"/>
                                <w:szCs w:val="21"/>
                                <w:lang w:val="en-US"/>
                              </w:rPr>
                              <w:t>、</w:t>
                            </w:r>
                            <w:r w:rsidRPr="00F06D45">
                              <w:rPr>
                                <w:szCs w:val="21"/>
                                <w:lang w:val="en-US"/>
                              </w:rPr>
                              <w:t>実験期間中に</w:t>
                            </w:r>
                            <w:r w:rsidRPr="00F06D45">
                              <w:rPr>
                                <w:rFonts w:hint="eastAsia"/>
                                <w:szCs w:val="21"/>
                                <w:lang w:val="en-US"/>
                              </w:rPr>
                              <w:t>自動運転車を利用した方の再利用意向を検証</w:t>
                            </w:r>
                            <w:r w:rsidRPr="00F06D45">
                              <w:rPr>
                                <w:szCs w:val="21"/>
                                <w:lang w:val="en-US"/>
                              </w:rPr>
                              <w:t>。</w:t>
                            </w:r>
                          </w:p>
                        </w:tc>
                      </w:tr>
                      <w:tr w:rsidR="003E1F84" w:rsidRPr="00F06D45" w14:paraId="3481F0C4"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584D1D7"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自動運転システムの安定性</w:t>
                            </w:r>
                            <w:r w:rsidR="00CF7CD1">
                              <w:rPr>
                                <w:rFonts w:hint="eastAsia"/>
                                <w:szCs w:val="21"/>
                                <w:lang w:val="en-US"/>
                              </w:rPr>
                              <w:t>・</w:t>
                            </w:r>
                            <w:r w:rsidR="00CF7CD1" w:rsidRPr="00F06D45">
                              <w:rPr>
                                <w:szCs w:val="21"/>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6F3DE4DD" w14:textId="550CABD3" w:rsidR="003E1F84" w:rsidRPr="00F06D45" w:rsidRDefault="00CF7CD1" w:rsidP="003E1F84">
                            <w:pPr>
                              <w:spacing w:line="259" w:lineRule="auto"/>
                              <w:ind w:leftChars="0" w:left="0" w:firstLineChars="0" w:firstLine="0"/>
                              <w:suppressOverlap/>
                              <w:rPr>
                                <w:szCs w:val="21"/>
                                <w:lang w:val="en-US"/>
                              </w:rPr>
                            </w:pPr>
                            <w:r w:rsidRPr="00F06D45">
                              <w:rPr>
                                <w:szCs w:val="21"/>
                                <w:lang w:val="en-US"/>
                              </w:rPr>
                              <w:t>システムの安定性</w:t>
                            </w:r>
                            <w:r>
                              <w:rPr>
                                <w:rFonts w:hint="eastAsia"/>
                                <w:szCs w:val="21"/>
                                <w:lang w:val="en-US"/>
                              </w:rPr>
                              <w:t>は、</w:t>
                            </w:r>
                            <w:r w:rsidR="003E1F84" w:rsidRPr="00F06D45">
                              <w:rPr>
                                <w:szCs w:val="21"/>
                                <w:lang w:val="en-US"/>
                              </w:rPr>
                              <w:t>走行データよりシステムエラー数をカウント</w:t>
                            </w:r>
                            <w:r>
                              <w:rPr>
                                <w:rFonts w:hint="eastAsia"/>
                                <w:szCs w:val="21"/>
                                <w:lang w:val="en-US"/>
                              </w:rPr>
                              <w:t>し、走行便数に対するエラー割合を検証</w:t>
                            </w:r>
                            <w:r w:rsidR="003E1F84">
                              <w:rPr>
                                <w:rFonts w:hint="eastAsia"/>
                                <w:szCs w:val="21"/>
                                <w:lang w:val="en-US"/>
                              </w:rPr>
                              <w:t>。</w:t>
                            </w:r>
                            <w:r>
                              <w:rPr>
                                <w:rFonts w:hint="eastAsia"/>
                                <w:szCs w:val="21"/>
                                <w:lang w:val="en-US"/>
                              </w:rPr>
                              <w:t>運休率は、</w:t>
                            </w:r>
                            <w:r w:rsidRPr="00F06D45">
                              <w:rPr>
                                <w:rFonts w:hint="eastAsia"/>
                                <w:szCs w:val="21"/>
                                <w:lang w:val="en-US"/>
                              </w:rPr>
                              <w:t>走行データより運休数を算出し、</w:t>
                            </w:r>
                            <w:r>
                              <w:rPr>
                                <w:rFonts w:hint="eastAsia"/>
                                <w:szCs w:val="21"/>
                                <w:lang w:val="en-US"/>
                              </w:rPr>
                              <w:t>予定走行便数に対する</w:t>
                            </w:r>
                            <w:r w:rsidRPr="00F06D45">
                              <w:rPr>
                                <w:rFonts w:hint="eastAsia"/>
                                <w:szCs w:val="21"/>
                                <w:lang w:val="en-US"/>
                              </w:rPr>
                              <w:t>割合を算出</w:t>
                            </w:r>
                            <w:r>
                              <w:rPr>
                                <w:rFonts w:hint="eastAsia"/>
                                <w:szCs w:val="21"/>
                                <w:lang w:val="en-US"/>
                              </w:rPr>
                              <w:t>。</w:t>
                            </w:r>
                          </w:p>
                        </w:tc>
                      </w:tr>
                      <w:tr w:rsidR="003E1F84" w:rsidRPr="00F06D45" w14:paraId="4C7448A6"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5112EF88"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5E3E44D"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E82136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あらかじめ手動走行区間に設定した箇所以外での走行距離にて算出</w:t>
                            </w:r>
                            <w:r>
                              <w:rPr>
                                <w:rFonts w:hint="eastAsia"/>
                                <w:szCs w:val="21"/>
                                <w:lang w:val="en-US"/>
                              </w:rPr>
                              <w:t>。</w:t>
                            </w:r>
                          </w:p>
                        </w:tc>
                      </w:tr>
                      <w:tr w:rsidR="003E1F84" w:rsidRPr="00F06D45" w14:paraId="5B6558F2"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4751BCE3"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5C82C7B" w14:textId="12200DE6" w:rsidR="003E1F84" w:rsidRPr="00F06D45" w:rsidRDefault="00C55853" w:rsidP="003E1F84">
                            <w:pPr>
                              <w:spacing w:line="259" w:lineRule="auto"/>
                              <w:ind w:leftChars="0" w:left="0" w:firstLineChars="0" w:firstLine="0"/>
                              <w:suppressOverlap/>
                              <w:rPr>
                                <w:szCs w:val="21"/>
                                <w:lang w:val="en-US"/>
                              </w:rPr>
                            </w:pPr>
                            <w:r w:rsidRPr="00F06D45">
                              <w:rPr>
                                <w:szCs w:val="21"/>
                                <w:lang w:val="en-US"/>
                              </w:rPr>
                              <w:t>無</w:t>
                            </w:r>
                            <w:r w:rsidR="003E1F84" w:rsidRPr="00F06D45">
                              <w:rPr>
                                <w:szCs w:val="21"/>
                                <w:lang w:val="en-US"/>
                              </w:rPr>
                              <w:t>信号</w:t>
                            </w:r>
                            <w:r>
                              <w:rPr>
                                <w:rFonts w:hint="eastAsia"/>
                                <w:szCs w:val="21"/>
                                <w:lang w:val="en-US"/>
                              </w:rPr>
                              <w:t>の</w:t>
                            </w:r>
                            <w:r w:rsidR="003E1F84" w:rsidRPr="00F06D45">
                              <w:rPr>
                                <w:szCs w:val="21"/>
                                <w:lang w:val="en-US"/>
                              </w:rPr>
                              <w:t>横断歩道での誤検知</w:t>
                            </w:r>
                          </w:p>
                        </w:tc>
                        <w:tc>
                          <w:tcPr>
                            <w:tcW w:w="5796" w:type="dxa"/>
                            <w:tcBorders>
                              <w:top w:val="single" w:sz="4" w:space="0" w:color="000000"/>
                              <w:left w:val="single" w:sz="4" w:space="0" w:color="000000"/>
                              <w:bottom w:val="single" w:sz="4" w:space="0" w:color="000000"/>
                              <w:right w:val="single" w:sz="4" w:space="0" w:color="000000"/>
                            </w:tcBorders>
                          </w:tcPr>
                          <w:p w14:paraId="0B5F2043" w14:textId="75ED10BC" w:rsidR="003E1F84" w:rsidRPr="00C55853" w:rsidRDefault="00C55853" w:rsidP="003E1F84">
                            <w:pPr>
                              <w:spacing w:line="259" w:lineRule="auto"/>
                              <w:ind w:leftChars="0" w:left="0" w:firstLineChars="0" w:firstLine="0"/>
                              <w:suppressOverlap/>
                            </w:pPr>
                            <w:r>
                              <w:rPr>
                                <w:rFonts w:hint="eastAsia"/>
                              </w:rPr>
                              <w:t>無信号の横断歩道で歩行者等の誤検知による不要な停止、減速に起因する介入の発生割合を</w:t>
                            </w:r>
                            <w:r w:rsidR="003E1F84" w:rsidRPr="00F06D45">
                              <w:rPr>
                                <w:rFonts w:hint="eastAsia"/>
                                <w:szCs w:val="21"/>
                                <w:lang w:val="en-US"/>
                              </w:rPr>
                              <w:t>走行データより集計、分析</w:t>
                            </w:r>
                            <w:r w:rsidR="003E1F84">
                              <w:rPr>
                                <w:rFonts w:hint="eastAsia"/>
                                <w:szCs w:val="21"/>
                                <w:lang w:val="en-US"/>
                              </w:rPr>
                              <w:t>。</w:t>
                            </w:r>
                          </w:p>
                        </w:tc>
                      </w:tr>
                      <w:tr w:rsidR="003E1F84" w:rsidRPr="00F06D45" w14:paraId="545BAA1F" w14:textId="77777777" w:rsidTr="00CF7CD1">
                        <w:trPr>
                          <w:cantSplit/>
                          <w:trHeight w:val="624"/>
                        </w:trPr>
                        <w:tc>
                          <w:tcPr>
                            <w:tcW w:w="704" w:type="dxa"/>
                            <w:vMerge/>
                            <w:tcBorders>
                              <w:left w:val="single" w:sz="4" w:space="0" w:color="auto"/>
                              <w:bottom w:val="single" w:sz="4" w:space="0" w:color="auto"/>
                              <w:right w:val="single" w:sz="4" w:space="0" w:color="auto"/>
                            </w:tcBorders>
                            <w:textDirection w:val="tbRlV"/>
                            <w:vAlign w:val="center"/>
                          </w:tcPr>
                          <w:p w14:paraId="52E113ED"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C641A4" w14:textId="4F6BBC2C"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右折の自動化</w:t>
                            </w:r>
                          </w:p>
                        </w:tc>
                        <w:tc>
                          <w:tcPr>
                            <w:tcW w:w="5796" w:type="dxa"/>
                            <w:tcBorders>
                              <w:top w:val="single" w:sz="4" w:space="0" w:color="000000"/>
                              <w:left w:val="single" w:sz="4" w:space="0" w:color="000000"/>
                              <w:bottom w:val="single" w:sz="4" w:space="0" w:color="000000"/>
                              <w:right w:val="single" w:sz="4" w:space="0" w:color="000000"/>
                            </w:tcBorders>
                          </w:tcPr>
                          <w:p w14:paraId="13D1028D" w14:textId="0D08082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走行データより集計、分析</w:t>
                            </w:r>
                            <w:r>
                              <w:rPr>
                                <w:rFonts w:hint="eastAsia"/>
                                <w:szCs w:val="21"/>
                                <w:lang w:val="en-US"/>
                              </w:rPr>
                              <w:t>。</w:t>
                            </w:r>
                          </w:p>
                        </w:tc>
                      </w:tr>
                      <w:tr w:rsidR="003E1F84" w:rsidRPr="00F06D45" w14:paraId="07459A8C"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4EA818FF"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自動運転乗車中の不安（安全性）</w:t>
                            </w:r>
                          </w:p>
                        </w:tc>
                        <w:tc>
                          <w:tcPr>
                            <w:tcW w:w="5796" w:type="dxa"/>
                            <w:tcBorders>
                              <w:top w:val="single" w:sz="4" w:space="0" w:color="000000"/>
                              <w:left w:val="single" w:sz="4" w:space="0" w:color="000000"/>
                              <w:bottom w:val="single" w:sz="4" w:space="0" w:color="000000"/>
                              <w:right w:val="single" w:sz="4" w:space="0" w:color="000000"/>
                            </w:tcBorders>
                          </w:tcPr>
                          <w:p w14:paraId="39B24674" w14:textId="4E5D44A6"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乗車アンケート調査を</w:t>
                            </w:r>
                            <w:r w:rsidRPr="00F06D45">
                              <w:rPr>
                                <w:szCs w:val="21"/>
                                <w:lang w:val="en-US"/>
                              </w:rPr>
                              <w:t>実施し</w:t>
                            </w:r>
                            <w:r w:rsidRPr="00F06D45">
                              <w:rPr>
                                <w:rFonts w:hint="eastAsia"/>
                                <w:szCs w:val="21"/>
                                <w:lang w:val="en-US"/>
                              </w:rPr>
                              <w:t>、自動運転車を利用した方が</w:t>
                            </w:r>
                            <w:r w:rsidRPr="00F06D45">
                              <w:rPr>
                                <w:szCs w:val="21"/>
                                <w:lang w:val="en-US"/>
                              </w:rPr>
                              <w:t>乗車中</w:t>
                            </w:r>
                            <w:r w:rsidRPr="00F06D45">
                              <w:rPr>
                                <w:rFonts w:hint="eastAsia"/>
                                <w:szCs w:val="21"/>
                                <w:lang w:val="en-US"/>
                              </w:rPr>
                              <w:t>に、通常の</w:t>
                            </w:r>
                            <w:r w:rsidRPr="00F06D45">
                              <w:rPr>
                                <w:rFonts w:hint="eastAsia"/>
                                <w:szCs w:val="21"/>
                              </w:rPr>
                              <w:t>路線バスと比較して</w:t>
                            </w:r>
                            <w:r w:rsidRPr="00F06D45">
                              <w:rPr>
                                <w:rFonts w:hint="eastAsia"/>
                                <w:szCs w:val="21"/>
                                <w:lang w:val="en-US"/>
                              </w:rPr>
                              <w:t>不安やヒヤリを</w:t>
                            </w:r>
                            <w:r w:rsidRPr="00F06D45">
                              <w:rPr>
                                <w:szCs w:val="21"/>
                                <w:lang w:val="en-US"/>
                              </w:rPr>
                              <w:t>感じた事象の有無、</w:t>
                            </w:r>
                            <w:r w:rsidRPr="00F06D45">
                              <w:rPr>
                                <w:rFonts w:hint="eastAsia"/>
                                <w:szCs w:val="21"/>
                                <w:lang w:val="en-US"/>
                              </w:rPr>
                              <w:t>場面</w:t>
                            </w:r>
                            <w:r w:rsidRPr="00F06D45">
                              <w:rPr>
                                <w:szCs w:val="21"/>
                                <w:lang w:val="en-US"/>
                              </w:rPr>
                              <w:t>を</w:t>
                            </w:r>
                            <w:r w:rsidRPr="00F06D45">
                              <w:rPr>
                                <w:rFonts w:hint="eastAsia"/>
                                <w:szCs w:val="21"/>
                                <w:lang w:val="en-US"/>
                              </w:rPr>
                              <w:t>検証</w:t>
                            </w:r>
                            <w:r w:rsidRPr="00F06D45">
                              <w:rPr>
                                <w:szCs w:val="21"/>
                                <w:lang w:val="en-US"/>
                              </w:rPr>
                              <w:t>。</w:t>
                            </w:r>
                          </w:p>
                        </w:tc>
                      </w:tr>
                      <w:tr w:rsidR="003E1F84" w:rsidRPr="00F06D45" w14:paraId="380A37AA" w14:textId="77777777" w:rsidTr="00CF7CD1">
                        <w:trPr>
                          <w:cantSplit/>
                          <w:trHeight w:val="624"/>
                        </w:trPr>
                        <w:tc>
                          <w:tcPr>
                            <w:tcW w:w="704" w:type="dxa"/>
                            <w:vMerge/>
                            <w:tcBorders>
                              <w:left w:val="single" w:sz="4" w:space="0" w:color="auto"/>
                              <w:right w:val="single" w:sz="4" w:space="0" w:color="auto"/>
                            </w:tcBorders>
                          </w:tcPr>
                          <w:p w14:paraId="43048F64" w14:textId="77777777" w:rsidR="003E1F84" w:rsidRPr="00F06D45" w:rsidRDefault="003E1F84" w:rsidP="003E1F84">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15DCF9E5"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自動運転車</w:t>
                            </w:r>
                            <w:r w:rsidRPr="00F06D45">
                              <w:rPr>
                                <w:rFonts w:hint="eastAsia"/>
                                <w:szCs w:val="21"/>
                                <w:lang w:val="en-US"/>
                              </w:rPr>
                              <w:t>遭遇時</w:t>
                            </w:r>
                            <w:r w:rsidRPr="00F06D45">
                              <w:rPr>
                                <w:szCs w:val="21"/>
                                <w:lang w:val="en-US"/>
                              </w:rPr>
                              <w:t>の</w:t>
                            </w:r>
                            <w:r w:rsidRPr="00F06D45">
                              <w:rPr>
                                <w:rFonts w:hint="eastAsia"/>
                                <w:szCs w:val="21"/>
                                <w:lang w:val="en-US"/>
                              </w:rPr>
                              <w:t>不安（安全性）</w:t>
                            </w:r>
                          </w:p>
                        </w:tc>
                        <w:tc>
                          <w:tcPr>
                            <w:tcW w:w="5796" w:type="dxa"/>
                            <w:tcBorders>
                              <w:top w:val="single" w:sz="4" w:space="0" w:color="000000"/>
                              <w:left w:val="single" w:sz="4" w:space="0" w:color="000000"/>
                              <w:bottom w:val="single" w:sz="4" w:space="0" w:color="000000"/>
                              <w:right w:val="single" w:sz="4" w:space="0" w:color="000000"/>
                            </w:tcBorders>
                          </w:tcPr>
                          <w:p w14:paraId="42970E3E" w14:textId="5AC7151F"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w:t>
                            </w:r>
                            <w:r w:rsidRPr="00F06D45">
                              <w:rPr>
                                <w:rFonts w:hint="eastAsia"/>
                                <w:szCs w:val="21"/>
                                <w:lang w:val="en-US"/>
                              </w:rPr>
                              <w:t>地域住民がマイカー</w:t>
                            </w:r>
                            <w:r w:rsidRPr="00F06D45">
                              <w:rPr>
                                <w:szCs w:val="21"/>
                                <w:lang w:val="en-US"/>
                              </w:rPr>
                              <w:t>運転中や</w:t>
                            </w:r>
                            <w:r w:rsidRPr="00F06D45">
                              <w:rPr>
                                <w:rFonts w:hint="eastAsia"/>
                                <w:szCs w:val="21"/>
                                <w:lang w:val="en-US"/>
                              </w:rPr>
                              <w:t>歩行・</w:t>
                            </w:r>
                            <w:r w:rsidRPr="00F06D45">
                              <w:rPr>
                                <w:szCs w:val="21"/>
                                <w:lang w:val="en-US"/>
                              </w:rPr>
                              <w:t>自転車</w:t>
                            </w:r>
                            <w:r w:rsidRPr="00F06D45">
                              <w:rPr>
                                <w:rFonts w:hint="eastAsia"/>
                                <w:szCs w:val="21"/>
                                <w:lang w:val="en-US"/>
                              </w:rPr>
                              <w:t>運転中に自動運転車両と遭遇した際に、通常の</w:t>
                            </w:r>
                            <w:r w:rsidRPr="00F06D45">
                              <w:rPr>
                                <w:rFonts w:hint="eastAsia"/>
                                <w:szCs w:val="21"/>
                              </w:rPr>
                              <w:t>路線バスと比較して</w:t>
                            </w:r>
                            <w:r w:rsidRPr="00F06D45">
                              <w:rPr>
                                <w:rFonts w:hint="eastAsia"/>
                                <w:szCs w:val="21"/>
                                <w:lang w:val="en-US"/>
                              </w:rPr>
                              <w:t>不安やヒヤリを</w:t>
                            </w:r>
                            <w:r w:rsidRPr="00F06D45">
                              <w:rPr>
                                <w:szCs w:val="21"/>
                                <w:lang w:val="en-US"/>
                              </w:rPr>
                              <w:t>感じた事象の有無、</w:t>
                            </w:r>
                            <w:r w:rsidRPr="00F06D45">
                              <w:rPr>
                                <w:rFonts w:hint="eastAsia"/>
                                <w:szCs w:val="21"/>
                                <w:lang w:val="en-US"/>
                              </w:rPr>
                              <w:t>場面</w:t>
                            </w:r>
                            <w:r w:rsidRPr="00F06D45">
                              <w:rPr>
                                <w:szCs w:val="21"/>
                                <w:lang w:val="en-US"/>
                              </w:rPr>
                              <w:t>を</w:t>
                            </w:r>
                            <w:r w:rsidRPr="00F06D45">
                              <w:rPr>
                                <w:rFonts w:hint="eastAsia"/>
                                <w:szCs w:val="21"/>
                                <w:lang w:val="en-US"/>
                              </w:rPr>
                              <w:t>検証</w:t>
                            </w:r>
                            <w:r w:rsidRPr="00F06D45">
                              <w:rPr>
                                <w:szCs w:val="21"/>
                                <w:lang w:val="en-US"/>
                              </w:rPr>
                              <w:t>。</w:t>
                            </w:r>
                          </w:p>
                        </w:tc>
                      </w:tr>
                      <w:tr w:rsidR="003E1F84" w:rsidRPr="00F06D45" w14:paraId="44E759E2" w14:textId="77777777" w:rsidTr="00CF7CD1">
                        <w:trPr>
                          <w:cantSplit/>
                          <w:trHeight w:val="624"/>
                        </w:trPr>
                        <w:tc>
                          <w:tcPr>
                            <w:tcW w:w="704" w:type="dxa"/>
                            <w:vMerge/>
                            <w:tcBorders>
                              <w:left w:val="single" w:sz="4" w:space="0" w:color="auto"/>
                              <w:right w:val="single" w:sz="4" w:space="0" w:color="auto"/>
                            </w:tcBorders>
                          </w:tcPr>
                          <w:p w14:paraId="4CCE2E87" w14:textId="77777777" w:rsidR="003E1F84" w:rsidRPr="00F06D45" w:rsidRDefault="003E1F84" w:rsidP="003E1F84">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CDBCB2F" w14:textId="5CF7E94E"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rPr>
                              <w:t>乗り心地（快適性）</w:t>
                            </w:r>
                          </w:p>
                        </w:tc>
                        <w:tc>
                          <w:tcPr>
                            <w:tcW w:w="5796" w:type="dxa"/>
                            <w:tcBorders>
                              <w:top w:val="single" w:sz="4" w:space="0" w:color="000000"/>
                              <w:left w:val="single" w:sz="4" w:space="0" w:color="000000"/>
                              <w:bottom w:val="single" w:sz="4" w:space="0" w:color="000000"/>
                              <w:right w:val="single" w:sz="4" w:space="0" w:color="000000"/>
                            </w:tcBorders>
                          </w:tcPr>
                          <w:p w14:paraId="370E9142" w14:textId="0D898D32"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乗車アンケート調査を</w:t>
                            </w:r>
                            <w:r w:rsidRPr="00F06D45">
                              <w:rPr>
                                <w:szCs w:val="21"/>
                                <w:lang w:val="en-US"/>
                              </w:rPr>
                              <w:t>実施し</w:t>
                            </w:r>
                            <w:r w:rsidRPr="00F06D45">
                              <w:rPr>
                                <w:rFonts w:hint="eastAsia"/>
                                <w:szCs w:val="21"/>
                                <w:lang w:val="en-US"/>
                              </w:rPr>
                              <w:t>、通常の路線バスと比較しての乗り心地の満足度を検証。</w:t>
                            </w:r>
                          </w:p>
                        </w:tc>
                      </w:tr>
                      <w:tr w:rsidR="003E1F84" w:rsidRPr="00F06D45" w14:paraId="4D4BB66E" w14:textId="77777777" w:rsidTr="00CF7CD1">
                        <w:trPr>
                          <w:cantSplit/>
                          <w:trHeight w:val="624"/>
                        </w:trPr>
                        <w:tc>
                          <w:tcPr>
                            <w:tcW w:w="704" w:type="dxa"/>
                            <w:vMerge/>
                            <w:tcBorders>
                              <w:left w:val="single" w:sz="4" w:space="0" w:color="auto"/>
                              <w:bottom w:val="single" w:sz="4" w:space="0" w:color="auto"/>
                              <w:right w:val="single" w:sz="4" w:space="0" w:color="auto"/>
                            </w:tcBorders>
                          </w:tcPr>
                          <w:p w14:paraId="20920CB9" w14:textId="77777777" w:rsidR="003E1F84" w:rsidRPr="00F06D45" w:rsidRDefault="003E1F84" w:rsidP="003E1F84">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FEE1F0" w14:textId="46193F9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rPr>
                              <w:t>運行ルート、ダイヤ（利便性）</w:t>
                            </w:r>
                          </w:p>
                        </w:tc>
                        <w:tc>
                          <w:tcPr>
                            <w:tcW w:w="5796" w:type="dxa"/>
                            <w:tcBorders>
                              <w:top w:val="single" w:sz="4" w:space="0" w:color="000000"/>
                              <w:left w:val="single" w:sz="4" w:space="0" w:color="000000"/>
                              <w:bottom w:val="single" w:sz="4" w:space="0" w:color="000000"/>
                              <w:right w:val="single" w:sz="4" w:space="0" w:color="000000"/>
                            </w:tcBorders>
                          </w:tcPr>
                          <w:p w14:paraId="562E67AA" w14:textId="518C4C05"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住民アンケート調査を</w:t>
                            </w:r>
                            <w:r w:rsidRPr="00F06D45">
                              <w:rPr>
                                <w:szCs w:val="21"/>
                                <w:lang w:val="en-US"/>
                              </w:rPr>
                              <w:t>実施し、</w:t>
                            </w:r>
                            <w:r w:rsidRPr="00F06D45">
                              <w:rPr>
                                <w:rFonts w:hint="eastAsia"/>
                                <w:szCs w:val="21"/>
                                <w:lang w:val="en-US"/>
                              </w:rPr>
                              <w:t>設定した実証ルート、停留所の場所や運行ダイヤの満足度を検証。</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48BF72D"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6B6BBE28">
                <wp:simplePos x="0" y="0"/>
                <wp:positionH relativeFrom="margin">
                  <wp:posOffset>-635</wp:posOffset>
                </wp:positionH>
                <wp:positionV relativeFrom="paragraph">
                  <wp:posOffset>251460</wp:posOffset>
                </wp:positionV>
                <wp:extent cx="6386195" cy="259715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97150"/>
                        </a:xfrm>
                        <a:prstGeom prst="rect">
                          <a:avLst/>
                        </a:prstGeom>
                        <a:solidFill>
                          <a:srgbClr val="FFFFFF"/>
                        </a:solidFill>
                        <a:ln w="9525">
                          <a:solidFill>
                            <a:srgbClr val="000000"/>
                          </a:solidFill>
                          <a:miter lim="800000"/>
                          <a:headEnd/>
                          <a:tailEnd/>
                        </a:ln>
                      </wps:spPr>
                      <wps:txbx>
                        <w:txbxContent>
                          <w:p w14:paraId="2542E11F" w14:textId="25957889" w:rsidR="0006443C" w:rsidRDefault="0006443C" w:rsidP="0006443C">
                            <w:pPr>
                              <w:ind w:leftChars="0" w:left="0" w:firstLineChars="0" w:firstLine="0"/>
                            </w:pPr>
                            <w:r w:rsidRPr="00B84011">
                              <w:rPr>
                                <w:rFonts w:asciiTheme="minorEastAsia" w:eastAsiaTheme="minorEastAsia" w:hAnsiTheme="minorEastAsia" w:hint="eastAsia"/>
                                <w:b/>
                                <w:color w:val="FFFFFF" w:themeColor="background1"/>
                                <w:highlight w:val="black"/>
                              </w:rPr>
                              <w:t>利用者数</w:t>
                            </w:r>
                            <w:r w:rsidR="00554F31">
                              <w:rPr>
                                <w:rFonts w:hint="eastAsia"/>
                              </w:rPr>
                              <w:t>：</w:t>
                            </w:r>
                            <w:r>
                              <w:rPr>
                                <w:rFonts w:hint="eastAsia"/>
                              </w:rPr>
                              <w:t>実証期間中の自動運転バスの</w:t>
                            </w:r>
                            <w:r w:rsidRPr="00717698">
                              <w:rPr>
                                <w:rFonts w:hint="eastAsia"/>
                                <w:u w:val="single"/>
                              </w:rPr>
                              <w:t>延べ利用者数は</w:t>
                            </w:r>
                            <w:r>
                              <w:rPr>
                                <w:rFonts w:hint="eastAsia"/>
                                <w:u w:val="single"/>
                              </w:rPr>
                              <w:t>957</w:t>
                            </w:r>
                            <w:r w:rsidRPr="00717698">
                              <w:rPr>
                                <w:u w:val="single"/>
                              </w:rPr>
                              <w:t>人（1日あたり</w:t>
                            </w:r>
                            <w:r>
                              <w:rPr>
                                <w:rFonts w:hint="eastAsia"/>
                                <w:u w:val="single"/>
                              </w:rPr>
                              <w:t>60</w:t>
                            </w:r>
                            <w:r w:rsidRPr="00717698">
                              <w:rPr>
                                <w:u w:val="single"/>
                              </w:rPr>
                              <w:t>人）</w:t>
                            </w:r>
                            <w:r w:rsidRPr="009D330E">
                              <w:t>であり、目標</w:t>
                            </w:r>
                            <w:r>
                              <w:rPr>
                                <w:rFonts w:hint="eastAsia"/>
                              </w:rPr>
                              <w:t>とした1日あたり31人</w:t>
                            </w:r>
                            <w:r w:rsidR="001D1623">
                              <w:rPr>
                                <w:rFonts w:hint="eastAsia"/>
                              </w:rPr>
                              <w:t>（R5年度実証の実績）</w:t>
                            </w:r>
                            <w:r>
                              <w:rPr>
                                <w:rFonts w:hint="eastAsia"/>
                              </w:rPr>
                              <w:t>を約2倍上回る結果</w:t>
                            </w:r>
                            <w:r>
                              <w:t>となった</w:t>
                            </w:r>
                            <w:r w:rsidRPr="009D330E">
                              <w:t>。</w:t>
                            </w:r>
                            <w:r>
                              <w:rPr>
                                <w:rFonts w:hint="eastAsia"/>
                              </w:rPr>
                              <w:t>利用目的は</w:t>
                            </w:r>
                            <w:r w:rsidR="005E535D">
                              <w:rPr>
                                <w:rFonts w:hint="eastAsia"/>
                              </w:rPr>
                              <w:t>、</w:t>
                            </w:r>
                            <w:r w:rsidRPr="00717698">
                              <w:rPr>
                                <w:rFonts w:hint="eastAsia"/>
                                <w:u w:val="single"/>
                              </w:rPr>
                              <w:t>「自動運転</w:t>
                            </w:r>
                            <w:r w:rsidRPr="00717698">
                              <w:rPr>
                                <w:u w:val="single"/>
                              </w:rPr>
                              <w:t>の</w:t>
                            </w:r>
                            <w:r w:rsidR="005E535D">
                              <w:rPr>
                                <w:rFonts w:hint="eastAsia"/>
                                <w:u w:val="single"/>
                              </w:rPr>
                              <w:t>試乗・</w:t>
                            </w:r>
                            <w:r w:rsidRPr="00717698">
                              <w:rPr>
                                <w:u w:val="single"/>
                              </w:rPr>
                              <w:t>体験</w:t>
                            </w:r>
                            <w:r w:rsidRPr="00717698">
                              <w:rPr>
                                <w:rFonts w:hint="eastAsia"/>
                                <w:u w:val="single"/>
                              </w:rPr>
                              <w:t>」が</w:t>
                            </w:r>
                            <w:r w:rsidRPr="00717698">
                              <w:rPr>
                                <w:u w:val="single"/>
                              </w:rPr>
                              <w:t>約</w:t>
                            </w:r>
                            <w:r w:rsidR="005E535D">
                              <w:rPr>
                                <w:rFonts w:hint="eastAsia"/>
                                <w:u w:val="single"/>
                              </w:rPr>
                              <w:t>5</w:t>
                            </w:r>
                            <w:r w:rsidRPr="00717698">
                              <w:rPr>
                                <w:u w:val="single"/>
                              </w:rPr>
                              <w:t>割</w:t>
                            </w:r>
                            <w:r>
                              <w:rPr>
                                <w:rFonts w:hint="eastAsia"/>
                              </w:rPr>
                              <w:t>と</w:t>
                            </w:r>
                            <w:r>
                              <w:t>最も多いものの、</w:t>
                            </w:r>
                            <w:r>
                              <w:rPr>
                                <w:rFonts w:hint="eastAsia"/>
                              </w:rPr>
                              <w:t>本年度実証</w:t>
                            </w:r>
                            <w:r w:rsidR="005E535D">
                              <w:rPr>
                                <w:rFonts w:hint="eastAsia"/>
                              </w:rPr>
                              <w:t>では運行</w:t>
                            </w:r>
                            <w:r>
                              <w:t>ルート</w:t>
                            </w:r>
                            <w:r w:rsidR="005E535D">
                              <w:rPr>
                                <w:rFonts w:hint="eastAsia"/>
                              </w:rPr>
                              <w:t>を宇陀市立病院から近鉄榛原駅まで延伸したことで、</w:t>
                            </w:r>
                            <w:r w:rsidR="005E535D" w:rsidRPr="00717698">
                              <w:rPr>
                                <w:u w:val="single"/>
                              </w:rPr>
                              <w:t>約</w:t>
                            </w:r>
                            <w:r w:rsidR="005E535D">
                              <w:rPr>
                                <w:rFonts w:hint="eastAsia"/>
                                <w:u w:val="single"/>
                              </w:rPr>
                              <w:t>2</w:t>
                            </w:r>
                            <w:r w:rsidR="005E535D" w:rsidRPr="00717698">
                              <w:rPr>
                                <w:u w:val="single"/>
                              </w:rPr>
                              <w:t>割</w:t>
                            </w:r>
                            <w:r w:rsidR="005E535D">
                              <w:rPr>
                                <w:rFonts w:hint="eastAsia"/>
                                <w:u w:val="single"/>
                              </w:rPr>
                              <w:t>の</w:t>
                            </w:r>
                            <w:r w:rsidRPr="00717698">
                              <w:rPr>
                                <w:u w:val="single"/>
                              </w:rPr>
                              <w:t>「</w:t>
                            </w:r>
                            <w:r w:rsidRPr="00717698">
                              <w:rPr>
                                <w:rFonts w:hint="eastAsia"/>
                                <w:u w:val="single"/>
                              </w:rPr>
                              <w:t>通院</w:t>
                            </w:r>
                            <w:r w:rsidRPr="00717698">
                              <w:rPr>
                                <w:u w:val="single"/>
                              </w:rPr>
                              <w:t>」</w:t>
                            </w:r>
                            <w:r w:rsidR="005E535D">
                              <w:rPr>
                                <w:rFonts w:hint="eastAsia"/>
                                <w:u w:val="single"/>
                              </w:rPr>
                              <w:t>目的</w:t>
                            </w:r>
                            <w:r w:rsidR="005E535D">
                              <w:rPr>
                                <w:rFonts w:hint="eastAsia"/>
                              </w:rPr>
                              <w:t>に加えて、R5年度実証では5%未満であった</w:t>
                            </w:r>
                            <w:r w:rsidR="005E535D" w:rsidRPr="00717698">
                              <w:rPr>
                                <w:u w:val="single"/>
                              </w:rPr>
                              <w:t>「</w:t>
                            </w:r>
                            <w:r w:rsidR="005E535D">
                              <w:rPr>
                                <w:rFonts w:hint="eastAsia"/>
                                <w:u w:val="single"/>
                              </w:rPr>
                              <w:t>買い物</w:t>
                            </w:r>
                            <w:r w:rsidR="005E535D" w:rsidRPr="00717698">
                              <w:rPr>
                                <w:u w:val="single"/>
                              </w:rPr>
                              <w:t>」</w:t>
                            </w:r>
                            <w:r w:rsidR="005E535D">
                              <w:rPr>
                                <w:rFonts w:hint="eastAsia"/>
                                <w:u w:val="single"/>
                              </w:rPr>
                              <w:t>目的の利用が</w:t>
                            </w:r>
                            <w:r w:rsidR="005E535D" w:rsidRPr="00717698">
                              <w:rPr>
                                <w:u w:val="single"/>
                              </w:rPr>
                              <w:t>約</w:t>
                            </w:r>
                            <w:r w:rsidR="005E535D">
                              <w:rPr>
                                <w:rFonts w:hint="eastAsia"/>
                                <w:u w:val="single"/>
                              </w:rPr>
                              <w:t>2</w:t>
                            </w:r>
                            <w:r w:rsidR="005E535D" w:rsidRPr="00717698">
                              <w:rPr>
                                <w:u w:val="single"/>
                              </w:rPr>
                              <w:t>割</w:t>
                            </w:r>
                            <w:r w:rsidR="005E535D">
                              <w:rPr>
                                <w:rFonts w:hint="eastAsia"/>
                              </w:rPr>
                              <w:t>に増加した。</w:t>
                            </w:r>
                          </w:p>
                          <w:p w14:paraId="69D9E11E" w14:textId="59E9AA9A" w:rsidR="005E535D" w:rsidRPr="005E535D" w:rsidRDefault="001D1623" w:rsidP="001D1623">
                            <w:pPr>
                              <w:ind w:leftChars="0" w:left="0" w:firstLineChars="0" w:firstLine="0"/>
                            </w:pPr>
                            <w:r>
                              <w:rPr>
                                <w:rFonts w:hint="eastAsia"/>
                              </w:rPr>
                              <w:t>また</w:t>
                            </w:r>
                            <w:r w:rsidR="005E535D">
                              <w:rPr>
                                <w:rFonts w:hint="eastAsia"/>
                              </w:rPr>
                              <w:t>、実証ルートと</w:t>
                            </w:r>
                            <w:r>
                              <w:rPr>
                                <w:rFonts w:hint="eastAsia"/>
                              </w:rPr>
                              <w:t>概ね同様の</w:t>
                            </w:r>
                            <w:r w:rsidR="005E535D">
                              <w:rPr>
                                <w:rFonts w:hint="eastAsia"/>
                              </w:rPr>
                              <w:t>区間を運行する既存路線バスの実証期間中、前後</w:t>
                            </w:r>
                            <w:r>
                              <w:rPr>
                                <w:rFonts w:hint="eastAsia"/>
                              </w:rPr>
                              <w:t>2週間</w:t>
                            </w:r>
                            <w:r w:rsidR="005E535D">
                              <w:rPr>
                                <w:rFonts w:hint="eastAsia"/>
                              </w:rPr>
                              <w:t>の乗車数を</w:t>
                            </w:r>
                            <w:r>
                              <w:rPr>
                                <w:rFonts w:hint="eastAsia"/>
                              </w:rPr>
                              <w:t>確認したところ、自動運転バス運行中の</w:t>
                            </w:r>
                            <w:r w:rsidRPr="001D1623">
                              <w:rPr>
                                <w:rFonts w:hint="eastAsia"/>
                                <w:u w:val="single"/>
                              </w:rPr>
                              <w:t>路線バスの乗車数への影響はほぼ見られなかった</w:t>
                            </w:r>
                            <w:r>
                              <w:rPr>
                                <w:rFonts w:hint="eastAsia"/>
                              </w:rPr>
                              <w:t>ことから、実証期間中の自動運転バス運行による便数の増加が、</w:t>
                            </w:r>
                            <w:r w:rsidRPr="001D1623">
                              <w:rPr>
                                <w:rFonts w:hint="eastAsia"/>
                                <w:u w:val="single"/>
                              </w:rPr>
                              <w:t>新たな外出機会の創出にもつながった</w:t>
                            </w:r>
                            <w:r>
                              <w:rPr>
                                <w:rFonts w:hint="eastAsia"/>
                              </w:rPr>
                              <w:t>と言える。</w:t>
                            </w:r>
                          </w:p>
                          <w:p w14:paraId="142C15AE" w14:textId="75D8EFD9" w:rsidR="005E535D" w:rsidRDefault="005E535D" w:rsidP="005E535D">
                            <w:pPr>
                              <w:ind w:leftChars="0" w:left="0" w:firstLineChars="0" w:firstLine="0"/>
                            </w:pPr>
                            <w:r w:rsidRPr="00B84011">
                              <w:rPr>
                                <w:rFonts w:asciiTheme="minorEastAsia" w:eastAsiaTheme="minorEastAsia" w:hAnsiTheme="minorEastAsia" w:hint="eastAsia"/>
                                <w:b/>
                                <w:color w:val="FFFFFF" w:themeColor="background1"/>
                                <w:highlight w:val="black"/>
                              </w:rPr>
                              <w:t>再利用意向</w:t>
                            </w:r>
                            <w:r>
                              <w:rPr>
                                <w:rFonts w:hint="eastAsia"/>
                              </w:rPr>
                              <w:t>：</w:t>
                            </w:r>
                            <w:r w:rsidRPr="006F00F6">
                              <w:rPr>
                                <w:rFonts w:hint="eastAsia"/>
                              </w:rPr>
                              <w:t>住民アンケート</w:t>
                            </w:r>
                            <w:r w:rsidR="003E1F84">
                              <w:rPr>
                                <w:rFonts w:hint="eastAsia"/>
                              </w:rPr>
                              <w:t>の</w:t>
                            </w:r>
                            <w:r w:rsidRPr="006F00F6">
                              <w:rPr>
                                <w:rFonts w:hint="eastAsia"/>
                              </w:rPr>
                              <w:t>結果、自動運転</w:t>
                            </w:r>
                            <w:r w:rsidR="003E1F84">
                              <w:rPr>
                                <w:rFonts w:hint="eastAsia"/>
                              </w:rPr>
                              <w:t>バス</w:t>
                            </w:r>
                            <w:r>
                              <w:rPr>
                                <w:rFonts w:hint="eastAsia"/>
                              </w:rPr>
                              <w:t>を</w:t>
                            </w:r>
                            <w:r w:rsidRPr="006F00F6">
                              <w:rPr>
                                <w:rFonts w:hint="eastAsia"/>
                              </w:rPr>
                              <w:t>利用した人の</w:t>
                            </w:r>
                            <w:r>
                              <w:rPr>
                                <w:rFonts w:hint="eastAsia"/>
                              </w:rPr>
                              <w:t>うち、</w:t>
                            </w:r>
                            <w:r w:rsidRPr="00717698">
                              <w:rPr>
                                <w:rFonts w:hint="eastAsia"/>
                                <w:u w:val="single"/>
                              </w:rPr>
                              <w:t>今後も「利用する」と回答した人は</w:t>
                            </w:r>
                            <w:r w:rsidR="003E1F84">
                              <w:rPr>
                                <w:rFonts w:hint="eastAsia"/>
                                <w:u w:val="single"/>
                              </w:rPr>
                              <w:t>約</w:t>
                            </w:r>
                            <w:r w:rsidRPr="00717698">
                              <w:rPr>
                                <w:rFonts w:hint="eastAsia"/>
                                <w:u w:val="single"/>
                              </w:rPr>
                              <w:t>9</w:t>
                            </w:r>
                            <w:r w:rsidR="003E1F84">
                              <w:rPr>
                                <w:rFonts w:hint="eastAsia"/>
                                <w:u w:val="single"/>
                              </w:rPr>
                              <w:t>割</w:t>
                            </w:r>
                            <w:r w:rsidRPr="006F00F6">
                              <w:t>で、目標</w:t>
                            </w:r>
                            <w:r>
                              <w:rPr>
                                <w:rFonts w:hint="eastAsia"/>
                              </w:rPr>
                              <w:t>の</w:t>
                            </w:r>
                            <w:r w:rsidR="003E1F84">
                              <w:rPr>
                                <w:rFonts w:hint="eastAsia"/>
                              </w:rPr>
                              <w:t>9</w:t>
                            </w:r>
                            <w:r w:rsidRPr="006F00F6">
                              <w:t>0％を</w:t>
                            </w:r>
                            <w:r w:rsidR="003E1F84">
                              <w:rPr>
                                <w:rFonts w:hint="eastAsia"/>
                              </w:rPr>
                              <w:t>概ね</w:t>
                            </w:r>
                            <w:r w:rsidRPr="006F00F6">
                              <w:t>達成</w:t>
                            </w:r>
                            <w:r>
                              <w:rPr>
                                <w:rFonts w:hint="eastAsia"/>
                              </w:rPr>
                              <w:t>した</w:t>
                            </w:r>
                            <w:r>
                              <w:t>。一方</w:t>
                            </w:r>
                            <w:r>
                              <w:rPr>
                                <w:rFonts w:hint="eastAsia"/>
                              </w:rPr>
                              <w:t>、</w:t>
                            </w:r>
                            <w:r>
                              <w:t>利用</w:t>
                            </w:r>
                            <w:r w:rsidR="003E1F84">
                              <w:rPr>
                                <w:rFonts w:hint="eastAsia"/>
                              </w:rPr>
                              <w:t>していない人</w:t>
                            </w:r>
                            <w:r>
                              <w:rPr>
                                <w:rFonts w:hint="eastAsia"/>
                              </w:rPr>
                              <w:t>を含む</w:t>
                            </w:r>
                            <w:r w:rsidR="003E1F84" w:rsidRPr="003E1F84">
                              <w:rPr>
                                <w:rFonts w:hint="eastAsia"/>
                                <w:u w:val="single"/>
                              </w:rPr>
                              <w:t>回答者</w:t>
                            </w:r>
                            <w:r w:rsidRPr="003E1F84">
                              <w:rPr>
                                <w:rFonts w:hint="eastAsia"/>
                                <w:u w:val="single"/>
                              </w:rPr>
                              <w:t>全体</w:t>
                            </w:r>
                            <w:r w:rsidRPr="003E1F84">
                              <w:rPr>
                                <w:u w:val="single"/>
                              </w:rPr>
                              <w:t>の利用意向は</w:t>
                            </w:r>
                            <w:r w:rsidR="003E1F84" w:rsidRPr="003E1F84">
                              <w:rPr>
                                <w:rFonts w:hint="eastAsia"/>
                                <w:u w:val="single"/>
                              </w:rPr>
                              <w:t>65％</w:t>
                            </w:r>
                            <w:r w:rsidR="003E1F84">
                              <w:rPr>
                                <w:rFonts w:hint="eastAsia"/>
                              </w:rPr>
                              <w:t>であったものの、R5年度実証結果の</w:t>
                            </w:r>
                            <w:r>
                              <w:rPr>
                                <w:rFonts w:hint="eastAsia"/>
                              </w:rPr>
                              <w:t>52％</w:t>
                            </w:r>
                            <w:r w:rsidR="003E1F84">
                              <w:rPr>
                                <w:rFonts w:hint="eastAsia"/>
                              </w:rPr>
                              <w:t>を10ポイント以上、上回る結果となった</w:t>
                            </w:r>
                            <w:r>
                              <w:t>。</w:t>
                            </w:r>
                          </w:p>
                          <w:p w14:paraId="1E763E69" w14:textId="0AACDDB6" w:rsidR="003E1F84" w:rsidRDefault="003E1F84">
                            <w:pPr>
                              <w:ind w:leftChars="0" w:left="0" w:firstLineChars="0" w:firstLine="0"/>
                            </w:pPr>
                            <w:r w:rsidRPr="00B84011">
                              <w:rPr>
                                <w:rFonts w:asciiTheme="minorEastAsia" w:eastAsiaTheme="minorEastAsia" w:hAnsiTheme="minorEastAsia" w:hint="eastAsia"/>
                                <w:b/>
                                <w:color w:val="FFFFFF" w:themeColor="background1"/>
                                <w:highlight w:val="black"/>
                              </w:rPr>
                              <w:t>支払い意思額</w:t>
                            </w:r>
                            <w:r>
                              <w:t>：</w:t>
                            </w:r>
                            <w:r w:rsidRPr="002C3DDE">
                              <w:rPr>
                                <w:rFonts w:hint="eastAsia"/>
                              </w:rPr>
                              <w:t>住民アンケートで支払い意思額を調査</w:t>
                            </w:r>
                            <w:r>
                              <w:rPr>
                                <w:rFonts w:hint="eastAsia"/>
                              </w:rPr>
                              <w:t>した結果</w:t>
                            </w:r>
                            <w:r>
                              <w:t>、</w:t>
                            </w:r>
                            <w:r w:rsidRPr="00F67FD3">
                              <w:rPr>
                                <w:rFonts w:hint="eastAsia"/>
                                <w:u w:val="single"/>
                              </w:rPr>
                              <w:t>「</w:t>
                            </w:r>
                            <w:r w:rsidRPr="00F67FD3">
                              <w:rPr>
                                <w:u w:val="single"/>
                              </w:rPr>
                              <w:t>200～300円」の回答が最</w:t>
                            </w:r>
                            <w:r w:rsidRPr="00F67FD3">
                              <w:rPr>
                                <w:rFonts w:hint="eastAsia"/>
                                <w:u w:val="single"/>
                              </w:rPr>
                              <w:t>も</w:t>
                            </w:r>
                            <w:r w:rsidRPr="00F67FD3">
                              <w:rPr>
                                <w:u w:val="single"/>
                              </w:rPr>
                              <w:t>多</w:t>
                            </w:r>
                            <w:r w:rsidRPr="00F67FD3">
                              <w:rPr>
                                <w:rFonts w:hint="eastAsia"/>
                                <w:u w:val="single"/>
                              </w:rPr>
                              <w:t>く</w:t>
                            </w:r>
                            <w:r w:rsidRPr="003E1F84">
                              <w:t>、</w:t>
                            </w:r>
                            <w:r>
                              <w:rPr>
                                <w:rFonts w:hint="eastAsia"/>
                              </w:rPr>
                              <w:t>今年度の実証で自動運転バスを</w:t>
                            </w:r>
                            <w:r w:rsidRPr="003E1F84">
                              <w:t>利用した人は約8割、利用しなかった人は約5割であり、</w:t>
                            </w:r>
                            <w:r w:rsidRPr="00F67FD3">
                              <w:rPr>
                                <w:u w:val="single"/>
                              </w:rPr>
                              <w:t>既存</w:t>
                            </w:r>
                            <w:r w:rsidRPr="00F67FD3">
                              <w:rPr>
                                <w:rFonts w:hint="eastAsia"/>
                                <w:u w:val="single"/>
                              </w:rPr>
                              <w:t>の</w:t>
                            </w:r>
                            <w:r w:rsidRPr="00F67FD3">
                              <w:rPr>
                                <w:u w:val="single"/>
                              </w:rPr>
                              <w:t>路線バスの運賃（220円～320円）と同程度を望む意見が多い</w:t>
                            </w:r>
                            <w:r w:rsidRPr="003E1F84">
                              <w:t>ことを確認した。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8pt;width:502.85pt;height:204.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">
                <v:textbox>
                  <w:txbxContent>
                    <w:p w14:paraId="2542E11F" w14:textId="25957889" w:rsidR="0006443C" w:rsidRDefault="0006443C" w:rsidP="0006443C">
                      <w:pPr>
                        <w:ind w:leftChars="0" w:left="0" w:firstLineChars="0" w:firstLine="0"/>
                      </w:pPr>
                      <w:r w:rsidRPr="00B84011">
                        <w:rPr>
                          <w:rFonts w:asciiTheme="minorEastAsia" w:eastAsiaTheme="minorEastAsia" w:hAnsiTheme="minorEastAsia" w:hint="eastAsia"/>
                          <w:b/>
                          <w:color w:val="FFFFFF" w:themeColor="background1"/>
                          <w:highlight w:val="black"/>
                        </w:rPr>
                        <w:t>利用者数</w:t>
                      </w:r>
                      <w:r w:rsidR="00554F31">
                        <w:rPr>
                          <w:rFonts w:hint="eastAsia"/>
                        </w:rPr>
                        <w:t>：</w:t>
                      </w:r>
                      <w:r>
                        <w:rPr>
                          <w:rFonts w:hint="eastAsia"/>
                        </w:rPr>
                        <w:t>実証期間中の自動運転バスの</w:t>
                      </w:r>
                      <w:r w:rsidRPr="00717698">
                        <w:rPr>
                          <w:rFonts w:hint="eastAsia"/>
                          <w:u w:val="single"/>
                        </w:rPr>
                        <w:t>延べ利用者数は</w:t>
                      </w:r>
                      <w:r>
                        <w:rPr>
                          <w:rFonts w:hint="eastAsia"/>
                          <w:u w:val="single"/>
                        </w:rPr>
                        <w:t>957</w:t>
                      </w:r>
                      <w:r w:rsidRPr="00717698">
                        <w:rPr>
                          <w:u w:val="single"/>
                        </w:rPr>
                        <w:t>人（1日あたり</w:t>
                      </w:r>
                      <w:r>
                        <w:rPr>
                          <w:rFonts w:hint="eastAsia"/>
                          <w:u w:val="single"/>
                        </w:rPr>
                        <w:t>60</w:t>
                      </w:r>
                      <w:r w:rsidRPr="00717698">
                        <w:rPr>
                          <w:u w:val="single"/>
                        </w:rPr>
                        <w:t>人）</w:t>
                      </w:r>
                      <w:r w:rsidRPr="009D330E">
                        <w:t>であり、目標</w:t>
                      </w:r>
                      <w:r>
                        <w:rPr>
                          <w:rFonts w:hint="eastAsia"/>
                        </w:rPr>
                        <w:t>とした1日あたり31人</w:t>
                      </w:r>
                      <w:r w:rsidR="001D1623">
                        <w:rPr>
                          <w:rFonts w:hint="eastAsia"/>
                        </w:rPr>
                        <w:t>（R5年度実証の実績）</w:t>
                      </w:r>
                      <w:r>
                        <w:rPr>
                          <w:rFonts w:hint="eastAsia"/>
                        </w:rPr>
                        <w:t>を約2倍上回る結果</w:t>
                      </w:r>
                      <w:r>
                        <w:t>となった</w:t>
                      </w:r>
                      <w:r w:rsidRPr="009D330E">
                        <w:t>。</w:t>
                      </w:r>
                      <w:r>
                        <w:rPr>
                          <w:rFonts w:hint="eastAsia"/>
                        </w:rPr>
                        <w:t>利用目的は</w:t>
                      </w:r>
                      <w:r w:rsidR="005E535D">
                        <w:rPr>
                          <w:rFonts w:hint="eastAsia"/>
                        </w:rPr>
                        <w:t>、</w:t>
                      </w:r>
                      <w:r w:rsidRPr="00717698">
                        <w:rPr>
                          <w:rFonts w:hint="eastAsia"/>
                          <w:u w:val="single"/>
                        </w:rPr>
                        <w:t>「自動運転</w:t>
                      </w:r>
                      <w:r w:rsidRPr="00717698">
                        <w:rPr>
                          <w:u w:val="single"/>
                        </w:rPr>
                        <w:t>の</w:t>
                      </w:r>
                      <w:r w:rsidR="005E535D">
                        <w:rPr>
                          <w:rFonts w:hint="eastAsia"/>
                          <w:u w:val="single"/>
                        </w:rPr>
                        <w:t>試乗・</w:t>
                      </w:r>
                      <w:r w:rsidRPr="00717698">
                        <w:rPr>
                          <w:u w:val="single"/>
                        </w:rPr>
                        <w:t>体験</w:t>
                      </w:r>
                      <w:r w:rsidRPr="00717698">
                        <w:rPr>
                          <w:rFonts w:hint="eastAsia"/>
                          <w:u w:val="single"/>
                        </w:rPr>
                        <w:t>」が</w:t>
                      </w:r>
                      <w:r w:rsidRPr="00717698">
                        <w:rPr>
                          <w:u w:val="single"/>
                        </w:rPr>
                        <w:t>約</w:t>
                      </w:r>
                      <w:r w:rsidR="005E535D">
                        <w:rPr>
                          <w:rFonts w:hint="eastAsia"/>
                          <w:u w:val="single"/>
                        </w:rPr>
                        <w:t>5</w:t>
                      </w:r>
                      <w:r w:rsidRPr="00717698">
                        <w:rPr>
                          <w:u w:val="single"/>
                        </w:rPr>
                        <w:t>割</w:t>
                      </w:r>
                      <w:r>
                        <w:rPr>
                          <w:rFonts w:hint="eastAsia"/>
                        </w:rPr>
                        <w:t>と</w:t>
                      </w:r>
                      <w:r>
                        <w:t>最も多いものの、</w:t>
                      </w:r>
                      <w:r>
                        <w:rPr>
                          <w:rFonts w:hint="eastAsia"/>
                        </w:rPr>
                        <w:t>本年度実証</w:t>
                      </w:r>
                      <w:r w:rsidR="005E535D">
                        <w:rPr>
                          <w:rFonts w:hint="eastAsia"/>
                        </w:rPr>
                        <w:t>では運行</w:t>
                      </w:r>
                      <w:r>
                        <w:t>ルート</w:t>
                      </w:r>
                      <w:r w:rsidR="005E535D">
                        <w:rPr>
                          <w:rFonts w:hint="eastAsia"/>
                        </w:rPr>
                        <w:t>を宇陀市立病院から近鉄榛原駅まで延伸したことで、</w:t>
                      </w:r>
                      <w:r w:rsidR="005E535D" w:rsidRPr="00717698">
                        <w:rPr>
                          <w:u w:val="single"/>
                        </w:rPr>
                        <w:t>約</w:t>
                      </w:r>
                      <w:r w:rsidR="005E535D">
                        <w:rPr>
                          <w:rFonts w:hint="eastAsia"/>
                          <w:u w:val="single"/>
                        </w:rPr>
                        <w:t>2</w:t>
                      </w:r>
                      <w:r w:rsidR="005E535D" w:rsidRPr="00717698">
                        <w:rPr>
                          <w:u w:val="single"/>
                        </w:rPr>
                        <w:t>割</w:t>
                      </w:r>
                      <w:r w:rsidR="005E535D">
                        <w:rPr>
                          <w:rFonts w:hint="eastAsia"/>
                          <w:u w:val="single"/>
                        </w:rPr>
                        <w:t>の</w:t>
                      </w:r>
                      <w:r w:rsidRPr="00717698">
                        <w:rPr>
                          <w:u w:val="single"/>
                        </w:rPr>
                        <w:t>「</w:t>
                      </w:r>
                      <w:r w:rsidRPr="00717698">
                        <w:rPr>
                          <w:rFonts w:hint="eastAsia"/>
                          <w:u w:val="single"/>
                        </w:rPr>
                        <w:t>通院</w:t>
                      </w:r>
                      <w:r w:rsidRPr="00717698">
                        <w:rPr>
                          <w:u w:val="single"/>
                        </w:rPr>
                        <w:t>」</w:t>
                      </w:r>
                      <w:r w:rsidR="005E535D">
                        <w:rPr>
                          <w:rFonts w:hint="eastAsia"/>
                          <w:u w:val="single"/>
                        </w:rPr>
                        <w:t>目的</w:t>
                      </w:r>
                      <w:r w:rsidR="005E535D">
                        <w:rPr>
                          <w:rFonts w:hint="eastAsia"/>
                        </w:rPr>
                        <w:t>に加えて、R5年度実証では5%未満であった</w:t>
                      </w:r>
                      <w:r w:rsidR="005E535D" w:rsidRPr="00717698">
                        <w:rPr>
                          <w:u w:val="single"/>
                        </w:rPr>
                        <w:t>「</w:t>
                      </w:r>
                      <w:r w:rsidR="005E535D">
                        <w:rPr>
                          <w:rFonts w:hint="eastAsia"/>
                          <w:u w:val="single"/>
                        </w:rPr>
                        <w:t>買い物</w:t>
                      </w:r>
                      <w:r w:rsidR="005E535D" w:rsidRPr="00717698">
                        <w:rPr>
                          <w:u w:val="single"/>
                        </w:rPr>
                        <w:t>」</w:t>
                      </w:r>
                      <w:r w:rsidR="005E535D">
                        <w:rPr>
                          <w:rFonts w:hint="eastAsia"/>
                          <w:u w:val="single"/>
                        </w:rPr>
                        <w:t>目的の利用が</w:t>
                      </w:r>
                      <w:r w:rsidR="005E535D" w:rsidRPr="00717698">
                        <w:rPr>
                          <w:u w:val="single"/>
                        </w:rPr>
                        <w:t>約</w:t>
                      </w:r>
                      <w:r w:rsidR="005E535D">
                        <w:rPr>
                          <w:rFonts w:hint="eastAsia"/>
                          <w:u w:val="single"/>
                        </w:rPr>
                        <w:t>2</w:t>
                      </w:r>
                      <w:r w:rsidR="005E535D" w:rsidRPr="00717698">
                        <w:rPr>
                          <w:u w:val="single"/>
                        </w:rPr>
                        <w:t>割</w:t>
                      </w:r>
                      <w:r w:rsidR="005E535D">
                        <w:rPr>
                          <w:rFonts w:hint="eastAsia"/>
                        </w:rPr>
                        <w:t>に増加した。</w:t>
                      </w:r>
                    </w:p>
                    <w:p w14:paraId="69D9E11E" w14:textId="59E9AA9A" w:rsidR="005E535D" w:rsidRPr="005E535D" w:rsidRDefault="001D1623" w:rsidP="001D1623">
                      <w:pPr>
                        <w:ind w:leftChars="0" w:left="0" w:firstLineChars="0" w:firstLine="0"/>
                      </w:pPr>
                      <w:r>
                        <w:rPr>
                          <w:rFonts w:hint="eastAsia"/>
                        </w:rPr>
                        <w:t>また</w:t>
                      </w:r>
                      <w:r w:rsidR="005E535D">
                        <w:rPr>
                          <w:rFonts w:hint="eastAsia"/>
                        </w:rPr>
                        <w:t>、実証ルートと</w:t>
                      </w:r>
                      <w:r>
                        <w:rPr>
                          <w:rFonts w:hint="eastAsia"/>
                        </w:rPr>
                        <w:t>概ね同様の</w:t>
                      </w:r>
                      <w:r w:rsidR="005E535D">
                        <w:rPr>
                          <w:rFonts w:hint="eastAsia"/>
                        </w:rPr>
                        <w:t>区間を運行する既存路線バスの実証期間中、前後</w:t>
                      </w:r>
                      <w:r>
                        <w:rPr>
                          <w:rFonts w:hint="eastAsia"/>
                        </w:rPr>
                        <w:t>2週間</w:t>
                      </w:r>
                      <w:r w:rsidR="005E535D">
                        <w:rPr>
                          <w:rFonts w:hint="eastAsia"/>
                        </w:rPr>
                        <w:t>の乗車数を</w:t>
                      </w:r>
                      <w:r>
                        <w:rPr>
                          <w:rFonts w:hint="eastAsia"/>
                        </w:rPr>
                        <w:t>確認したところ、自動運転バス運行中の</w:t>
                      </w:r>
                      <w:r w:rsidRPr="001D1623">
                        <w:rPr>
                          <w:rFonts w:hint="eastAsia"/>
                          <w:u w:val="single"/>
                        </w:rPr>
                        <w:t>路線バスの乗車数への影響はほぼ見られなかった</w:t>
                      </w:r>
                      <w:r>
                        <w:rPr>
                          <w:rFonts w:hint="eastAsia"/>
                        </w:rPr>
                        <w:t>ことから、実証期間中の自動運転バス運行による便数の増加が、</w:t>
                      </w:r>
                      <w:r w:rsidRPr="001D1623">
                        <w:rPr>
                          <w:rFonts w:hint="eastAsia"/>
                          <w:u w:val="single"/>
                        </w:rPr>
                        <w:t>新たな外出機会の創出にもつながった</w:t>
                      </w:r>
                      <w:r>
                        <w:rPr>
                          <w:rFonts w:hint="eastAsia"/>
                        </w:rPr>
                        <w:t>と言える。</w:t>
                      </w:r>
                    </w:p>
                    <w:p w14:paraId="142C15AE" w14:textId="75D8EFD9" w:rsidR="005E535D" w:rsidRDefault="005E535D" w:rsidP="005E535D">
                      <w:pPr>
                        <w:ind w:leftChars="0" w:left="0" w:firstLineChars="0" w:firstLine="0"/>
                      </w:pPr>
                      <w:r w:rsidRPr="00B84011">
                        <w:rPr>
                          <w:rFonts w:asciiTheme="minorEastAsia" w:eastAsiaTheme="minorEastAsia" w:hAnsiTheme="minorEastAsia" w:hint="eastAsia"/>
                          <w:b/>
                          <w:color w:val="FFFFFF" w:themeColor="background1"/>
                          <w:highlight w:val="black"/>
                        </w:rPr>
                        <w:t>再利用意向</w:t>
                      </w:r>
                      <w:r>
                        <w:rPr>
                          <w:rFonts w:hint="eastAsia"/>
                        </w:rPr>
                        <w:t>：</w:t>
                      </w:r>
                      <w:r w:rsidRPr="006F00F6">
                        <w:rPr>
                          <w:rFonts w:hint="eastAsia"/>
                        </w:rPr>
                        <w:t>住民アンケート</w:t>
                      </w:r>
                      <w:r w:rsidR="003E1F84">
                        <w:rPr>
                          <w:rFonts w:hint="eastAsia"/>
                        </w:rPr>
                        <w:t>の</w:t>
                      </w:r>
                      <w:r w:rsidRPr="006F00F6">
                        <w:rPr>
                          <w:rFonts w:hint="eastAsia"/>
                        </w:rPr>
                        <w:t>結果、自動運転</w:t>
                      </w:r>
                      <w:r w:rsidR="003E1F84">
                        <w:rPr>
                          <w:rFonts w:hint="eastAsia"/>
                        </w:rPr>
                        <w:t>バス</w:t>
                      </w:r>
                      <w:r>
                        <w:rPr>
                          <w:rFonts w:hint="eastAsia"/>
                        </w:rPr>
                        <w:t>を</w:t>
                      </w:r>
                      <w:r w:rsidRPr="006F00F6">
                        <w:rPr>
                          <w:rFonts w:hint="eastAsia"/>
                        </w:rPr>
                        <w:t>利用した人の</w:t>
                      </w:r>
                      <w:r>
                        <w:rPr>
                          <w:rFonts w:hint="eastAsia"/>
                        </w:rPr>
                        <w:t>うち、</w:t>
                      </w:r>
                      <w:r w:rsidRPr="00717698">
                        <w:rPr>
                          <w:rFonts w:hint="eastAsia"/>
                          <w:u w:val="single"/>
                        </w:rPr>
                        <w:t>今後も「利用する」と回答した人は</w:t>
                      </w:r>
                      <w:r w:rsidR="003E1F84">
                        <w:rPr>
                          <w:rFonts w:hint="eastAsia"/>
                          <w:u w:val="single"/>
                        </w:rPr>
                        <w:t>約</w:t>
                      </w:r>
                      <w:r w:rsidRPr="00717698">
                        <w:rPr>
                          <w:rFonts w:hint="eastAsia"/>
                          <w:u w:val="single"/>
                        </w:rPr>
                        <w:t>9</w:t>
                      </w:r>
                      <w:r w:rsidR="003E1F84">
                        <w:rPr>
                          <w:rFonts w:hint="eastAsia"/>
                          <w:u w:val="single"/>
                        </w:rPr>
                        <w:t>割</w:t>
                      </w:r>
                      <w:r w:rsidRPr="006F00F6">
                        <w:t>で、目標</w:t>
                      </w:r>
                      <w:r>
                        <w:rPr>
                          <w:rFonts w:hint="eastAsia"/>
                        </w:rPr>
                        <w:t>の</w:t>
                      </w:r>
                      <w:r w:rsidR="003E1F84">
                        <w:rPr>
                          <w:rFonts w:hint="eastAsia"/>
                        </w:rPr>
                        <w:t>9</w:t>
                      </w:r>
                      <w:r w:rsidRPr="006F00F6">
                        <w:t>0％を</w:t>
                      </w:r>
                      <w:r w:rsidR="003E1F84">
                        <w:rPr>
                          <w:rFonts w:hint="eastAsia"/>
                        </w:rPr>
                        <w:t>概ね</w:t>
                      </w:r>
                      <w:r w:rsidRPr="006F00F6">
                        <w:t>達成</w:t>
                      </w:r>
                      <w:r>
                        <w:rPr>
                          <w:rFonts w:hint="eastAsia"/>
                        </w:rPr>
                        <w:t>した</w:t>
                      </w:r>
                      <w:r>
                        <w:t>。一方</w:t>
                      </w:r>
                      <w:r>
                        <w:rPr>
                          <w:rFonts w:hint="eastAsia"/>
                        </w:rPr>
                        <w:t>、</w:t>
                      </w:r>
                      <w:r>
                        <w:t>利用</w:t>
                      </w:r>
                      <w:r w:rsidR="003E1F84">
                        <w:rPr>
                          <w:rFonts w:hint="eastAsia"/>
                        </w:rPr>
                        <w:t>していない人</w:t>
                      </w:r>
                      <w:r>
                        <w:rPr>
                          <w:rFonts w:hint="eastAsia"/>
                        </w:rPr>
                        <w:t>を含む</w:t>
                      </w:r>
                      <w:r w:rsidR="003E1F84" w:rsidRPr="003E1F84">
                        <w:rPr>
                          <w:rFonts w:hint="eastAsia"/>
                          <w:u w:val="single"/>
                        </w:rPr>
                        <w:t>回答者</w:t>
                      </w:r>
                      <w:r w:rsidRPr="003E1F84">
                        <w:rPr>
                          <w:rFonts w:hint="eastAsia"/>
                          <w:u w:val="single"/>
                        </w:rPr>
                        <w:t>全体</w:t>
                      </w:r>
                      <w:r w:rsidRPr="003E1F84">
                        <w:rPr>
                          <w:u w:val="single"/>
                        </w:rPr>
                        <w:t>の利用意向は</w:t>
                      </w:r>
                      <w:r w:rsidR="003E1F84" w:rsidRPr="003E1F84">
                        <w:rPr>
                          <w:rFonts w:hint="eastAsia"/>
                          <w:u w:val="single"/>
                        </w:rPr>
                        <w:t>65％</w:t>
                      </w:r>
                      <w:r w:rsidR="003E1F84">
                        <w:rPr>
                          <w:rFonts w:hint="eastAsia"/>
                        </w:rPr>
                        <w:t>であったものの、R5年度実証結果の</w:t>
                      </w:r>
                      <w:r>
                        <w:rPr>
                          <w:rFonts w:hint="eastAsia"/>
                        </w:rPr>
                        <w:t>52％</w:t>
                      </w:r>
                      <w:r w:rsidR="003E1F84">
                        <w:rPr>
                          <w:rFonts w:hint="eastAsia"/>
                        </w:rPr>
                        <w:t>を10ポイント以上、上回る結果となった</w:t>
                      </w:r>
                      <w:r>
                        <w:t>。</w:t>
                      </w:r>
                    </w:p>
                    <w:p w14:paraId="1E763E69" w14:textId="0AACDDB6" w:rsidR="003E1F84" w:rsidRDefault="003E1F84">
                      <w:pPr>
                        <w:ind w:leftChars="0" w:left="0" w:firstLineChars="0" w:firstLine="0"/>
                      </w:pPr>
                      <w:r w:rsidRPr="00B84011">
                        <w:rPr>
                          <w:rFonts w:asciiTheme="minorEastAsia" w:eastAsiaTheme="minorEastAsia" w:hAnsiTheme="minorEastAsia" w:hint="eastAsia"/>
                          <w:b/>
                          <w:color w:val="FFFFFF" w:themeColor="background1"/>
                          <w:highlight w:val="black"/>
                        </w:rPr>
                        <w:t>支払い意思額</w:t>
                      </w:r>
                      <w:r>
                        <w:t>：</w:t>
                      </w:r>
                      <w:r w:rsidRPr="002C3DDE">
                        <w:rPr>
                          <w:rFonts w:hint="eastAsia"/>
                        </w:rPr>
                        <w:t>住民アンケートで支払い意思額を調査</w:t>
                      </w:r>
                      <w:r>
                        <w:rPr>
                          <w:rFonts w:hint="eastAsia"/>
                        </w:rPr>
                        <w:t>した結果</w:t>
                      </w:r>
                      <w:r>
                        <w:t>、</w:t>
                      </w:r>
                      <w:r w:rsidRPr="00F67FD3">
                        <w:rPr>
                          <w:rFonts w:hint="eastAsia"/>
                          <w:u w:val="single"/>
                        </w:rPr>
                        <w:t>「</w:t>
                      </w:r>
                      <w:r w:rsidRPr="00F67FD3">
                        <w:rPr>
                          <w:u w:val="single"/>
                        </w:rPr>
                        <w:t>200～300円」の回答が最</w:t>
                      </w:r>
                      <w:r w:rsidRPr="00F67FD3">
                        <w:rPr>
                          <w:rFonts w:hint="eastAsia"/>
                          <w:u w:val="single"/>
                        </w:rPr>
                        <w:t>も</w:t>
                      </w:r>
                      <w:r w:rsidRPr="00F67FD3">
                        <w:rPr>
                          <w:u w:val="single"/>
                        </w:rPr>
                        <w:t>多</w:t>
                      </w:r>
                      <w:r w:rsidRPr="00F67FD3">
                        <w:rPr>
                          <w:rFonts w:hint="eastAsia"/>
                          <w:u w:val="single"/>
                        </w:rPr>
                        <w:t>く</w:t>
                      </w:r>
                      <w:r w:rsidRPr="003E1F84">
                        <w:t>、</w:t>
                      </w:r>
                      <w:r>
                        <w:rPr>
                          <w:rFonts w:hint="eastAsia"/>
                        </w:rPr>
                        <w:t>今年度の実証で自動運転バスを</w:t>
                      </w:r>
                      <w:r w:rsidRPr="003E1F84">
                        <w:t>利用した人は約8割、利用しなかった人は約5割であり、</w:t>
                      </w:r>
                      <w:r w:rsidRPr="00F67FD3">
                        <w:rPr>
                          <w:u w:val="single"/>
                        </w:rPr>
                        <w:t>既存</w:t>
                      </w:r>
                      <w:r w:rsidRPr="00F67FD3">
                        <w:rPr>
                          <w:rFonts w:hint="eastAsia"/>
                          <w:u w:val="single"/>
                        </w:rPr>
                        <w:t>の</w:t>
                      </w:r>
                      <w:r w:rsidRPr="00F67FD3">
                        <w:rPr>
                          <w:u w:val="single"/>
                        </w:rPr>
                        <w:t>路線バスの運賃（220円～320円）と同程度を望む意見が多い</w:t>
                      </w:r>
                      <w:r w:rsidRPr="003E1F84">
                        <w:t>ことを確認した。</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3761745">
                <wp:simplePos x="0" y="0"/>
                <wp:positionH relativeFrom="margin">
                  <wp:align>left</wp:align>
                </wp:positionH>
                <wp:positionV relativeFrom="paragraph">
                  <wp:posOffset>269875</wp:posOffset>
                </wp:positionV>
                <wp:extent cx="6386195" cy="2640330"/>
                <wp:effectExtent l="0" t="0" r="14605" b="266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40330"/>
                        </a:xfrm>
                        <a:prstGeom prst="rect">
                          <a:avLst/>
                        </a:prstGeom>
                        <a:solidFill>
                          <a:srgbClr val="FFFFFF"/>
                        </a:solidFill>
                        <a:ln w="9525">
                          <a:solidFill>
                            <a:srgbClr val="000000"/>
                          </a:solidFill>
                          <a:miter lim="800000"/>
                          <a:headEnd/>
                          <a:tailEnd/>
                        </a:ln>
                      </wps:spPr>
                      <wps:txbx>
                        <w:txbxContent>
                          <w:p w14:paraId="40CBB645" w14:textId="3B044782" w:rsidR="00554F31" w:rsidRPr="00CF7CD1" w:rsidRDefault="00554F31" w:rsidP="00CF7CD1">
                            <w:pPr>
                              <w:ind w:leftChars="0" w:left="0" w:firstLineChars="0" w:firstLine="0"/>
                              <w:suppressOverlap/>
                              <w:rPr>
                                <w:lang w:val="en-US"/>
                              </w:rPr>
                            </w:pPr>
                            <w:r w:rsidRPr="00554F31">
                              <w:rPr>
                                <w:rFonts w:asciiTheme="minorEastAsia" w:eastAsiaTheme="minorEastAsia" w:hAnsiTheme="minorEastAsia" w:hint="eastAsia"/>
                                <w:b/>
                                <w:color w:val="FFFFFF" w:themeColor="background1"/>
                                <w:highlight w:val="black"/>
                              </w:rPr>
                              <w:t>システムの安定性</w:t>
                            </w:r>
                            <w:r w:rsidR="00CF7CD1" w:rsidRPr="00CF7CD1">
                              <w:rPr>
                                <w:rFonts w:hint="eastAsia"/>
                                <w:color w:val="FFFFFF" w:themeColor="background1"/>
                                <w:highlight w:val="black"/>
                              </w:rPr>
                              <w:t>・</w:t>
                            </w:r>
                            <w:r w:rsidRPr="00554F31">
                              <w:rPr>
                                <w:rFonts w:asciiTheme="minorEastAsia" w:eastAsiaTheme="minorEastAsia" w:hAnsiTheme="minorEastAsia" w:hint="eastAsia"/>
                                <w:b/>
                                <w:color w:val="FFFFFF" w:themeColor="background1"/>
                                <w:highlight w:val="black"/>
                              </w:rPr>
                              <w:t>運休率</w:t>
                            </w:r>
                            <w:r>
                              <w:rPr>
                                <w:rFonts w:hint="eastAsia"/>
                              </w:rPr>
                              <w:t>：</w:t>
                            </w:r>
                            <w:r w:rsidR="00CF7CD1">
                              <w:rPr>
                                <w:rFonts w:hint="eastAsia"/>
                              </w:rPr>
                              <w:t>実証期間中</w:t>
                            </w:r>
                            <w:r w:rsidR="00F67FD3">
                              <w:rPr>
                                <w:rFonts w:hint="eastAsia"/>
                              </w:rPr>
                              <w:t>に予定していた総走行便</w:t>
                            </w:r>
                            <w:r w:rsidR="00CF7CD1">
                              <w:rPr>
                                <w:rFonts w:hint="eastAsia"/>
                              </w:rPr>
                              <w:t>数：</w:t>
                            </w:r>
                            <w:r w:rsidR="00CF7CD1">
                              <w:t>11</w:t>
                            </w:r>
                            <w:r w:rsidR="00CF7CD1">
                              <w:rPr>
                                <w:rFonts w:hint="eastAsia"/>
                              </w:rPr>
                              <w:t>2</w:t>
                            </w:r>
                            <w:r w:rsidR="00CF7CD1">
                              <w:t>便</w:t>
                            </w:r>
                            <w:r w:rsidR="00CF7CD1">
                              <w:rPr>
                                <w:rFonts w:hint="eastAsia"/>
                              </w:rPr>
                              <w:t>に対し、</w:t>
                            </w:r>
                            <w:r w:rsidR="00CF7CD1" w:rsidRPr="00CF7CD1">
                              <w:rPr>
                                <w:rFonts w:hint="eastAsia"/>
                                <w:u w:val="single"/>
                                <w:lang w:val="en-US"/>
                              </w:rPr>
                              <w:t>運休：1便、運休割合：0.8%</w:t>
                            </w:r>
                            <w:r w:rsidR="00CF7CD1">
                              <w:rPr>
                                <w:rFonts w:hint="eastAsia"/>
                                <w:lang w:val="en-US"/>
                              </w:rPr>
                              <w:t>であり、目標値とした</w:t>
                            </w:r>
                            <w:r w:rsidR="00CF7CD1" w:rsidRPr="003B6DAE">
                              <w:rPr>
                                <w:lang w:val="en-US"/>
                              </w:rPr>
                              <w:t>5</w:t>
                            </w:r>
                            <w:r w:rsidR="00F67FD3">
                              <w:rPr>
                                <w:rFonts w:hint="eastAsia"/>
                                <w:lang w:val="en-US"/>
                              </w:rPr>
                              <w:t>%</w:t>
                            </w:r>
                            <w:r w:rsidR="00CF7CD1" w:rsidRPr="003B6DAE">
                              <w:rPr>
                                <w:lang w:val="en-US"/>
                              </w:rPr>
                              <w:t>以下</w:t>
                            </w:r>
                            <w:r w:rsidR="00CF7CD1">
                              <w:rPr>
                                <w:rFonts w:hint="eastAsia"/>
                                <w:lang w:val="en-US"/>
                              </w:rPr>
                              <w:t>を達成した。また、総走行本数：11便の中で、</w:t>
                            </w:r>
                            <w:r w:rsidR="00CF7CD1" w:rsidRPr="00F67FD3">
                              <w:rPr>
                                <w:rFonts w:hint="eastAsia"/>
                                <w:u w:val="single"/>
                              </w:rPr>
                              <w:t>システムエラーによる介入回数</w:t>
                            </w:r>
                            <w:r w:rsidR="00F67FD3" w:rsidRPr="00F67FD3">
                              <w:rPr>
                                <w:rFonts w:hint="eastAsia"/>
                                <w:u w:val="single"/>
                              </w:rPr>
                              <w:t>：</w:t>
                            </w:r>
                            <w:r w:rsidR="00CF7CD1" w:rsidRPr="00F67FD3">
                              <w:rPr>
                                <w:u w:val="single"/>
                              </w:rPr>
                              <w:t>14回</w:t>
                            </w:r>
                            <w:r w:rsidR="00CF7CD1" w:rsidRPr="00F67FD3">
                              <w:rPr>
                                <w:rFonts w:hint="eastAsia"/>
                                <w:u w:val="single"/>
                              </w:rPr>
                              <w:t>、システムエラー割合：</w:t>
                            </w:r>
                            <w:r w:rsidR="00CF7CD1" w:rsidRPr="00F67FD3">
                              <w:rPr>
                                <w:u w:val="single"/>
                              </w:rPr>
                              <w:t>12.6</w:t>
                            </w:r>
                            <w:r w:rsidR="00CF7CD1" w:rsidRPr="00F67FD3">
                              <w:rPr>
                                <w:rFonts w:hint="eastAsia"/>
                                <w:u w:val="single"/>
                              </w:rPr>
                              <w:t>%</w:t>
                            </w:r>
                            <w:r w:rsidR="00F67FD3">
                              <w:rPr>
                                <w:rFonts w:hint="eastAsia"/>
                              </w:rPr>
                              <w:t>であり、目標値とした10%以下は未達成となった。</w:t>
                            </w:r>
                          </w:p>
                          <w:p w14:paraId="621C40BE" w14:textId="6C026BD4" w:rsidR="00554F31" w:rsidRDefault="00554F31" w:rsidP="00554F31">
                            <w:pPr>
                              <w:ind w:leftChars="0" w:left="0" w:firstLineChars="0" w:firstLine="0"/>
                            </w:pPr>
                            <w:r w:rsidRPr="00554F31">
                              <w:rPr>
                                <w:rFonts w:asciiTheme="minorEastAsia" w:eastAsiaTheme="minorEastAsia" w:hAnsiTheme="minorEastAsia" w:hint="eastAsia"/>
                                <w:b/>
                                <w:color w:val="FFFFFF" w:themeColor="background1"/>
                                <w:highlight w:val="black"/>
                              </w:rPr>
                              <w:t>自動走行割合</w:t>
                            </w:r>
                            <w:r>
                              <w:rPr>
                                <w:rFonts w:hint="eastAsia"/>
                              </w:rPr>
                              <w:t>：</w:t>
                            </w:r>
                            <w:r w:rsidR="00CF7CD1">
                              <w:rPr>
                                <w:rFonts w:hint="eastAsia"/>
                              </w:rPr>
                              <w:t>実験期間全体</w:t>
                            </w:r>
                            <w:r w:rsidR="00CF7CD1">
                              <w:t>の</w:t>
                            </w:r>
                            <w:r w:rsidR="00CF7CD1" w:rsidRPr="00717698">
                              <w:rPr>
                                <w:u w:val="single"/>
                              </w:rPr>
                              <w:t>自動運転割合は</w:t>
                            </w:r>
                            <w:r w:rsidR="00F67FD3">
                              <w:rPr>
                                <w:rFonts w:hint="eastAsia"/>
                                <w:u w:val="single"/>
                              </w:rPr>
                              <w:t>95.5</w:t>
                            </w:r>
                            <w:r w:rsidR="00CF7CD1" w:rsidRPr="00717698">
                              <w:rPr>
                                <w:u w:val="single"/>
                              </w:rPr>
                              <w:t>%</w:t>
                            </w:r>
                            <w:r w:rsidR="00F67FD3">
                              <w:rPr>
                                <w:rFonts w:hint="eastAsia"/>
                              </w:rPr>
                              <w:t>であり、</w:t>
                            </w:r>
                            <w:r w:rsidR="00F67FD3">
                              <w:rPr>
                                <w:rFonts w:hint="eastAsia"/>
                                <w:lang w:val="en-US"/>
                              </w:rPr>
                              <w:t>今年度は、バスタイプの車両としたことによる車両サイズの上昇、およびルートの拡張による走行環境難易度の増大があったが、自動運転性能の向上も相容れたため、90</w:t>
                            </w:r>
                            <w:r w:rsidR="00FF2B44">
                              <w:rPr>
                                <w:rFonts w:hint="eastAsia"/>
                                <w:lang w:val="en-US"/>
                              </w:rPr>
                              <w:t>%</w:t>
                            </w:r>
                            <w:r w:rsidR="00F67FD3">
                              <w:rPr>
                                <w:rFonts w:hint="eastAsia"/>
                                <w:lang w:val="en-US"/>
                              </w:rPr>
                              <w:t>以上と高い目標を設定したが、想定を上回</w:t>
                            </w:r>
                            <w:r w:rsidR="00D0718C">
                              <w:rPr>
                                <w:rFonts w:hint="eastAsia"/>
                                <w:lang w:val="en-US"/>
                              </w:rPr>
                              <w:t>って</w:t>
                            </w:r>
                            <w:r w:rsidR="00D0718C" w:rsidRPr="00D0718C">
                              <w:rPr>
                                <w:rFonts w:hint="eastAsia"/>
                                <w:u w:val="single"/>
                                <w:lang w:val="en-US"/>
                              </w:rPr>
                              <w:t>達成</w:t>
                            </w:r>
                            <w:r w:rsidR="00F67FD3">
                              <w:rPr>
                                <w:rFonts w:hint="eastAsia"/>
                                <w:lang w:val="en-US"/>
                              </w:rPr>
                              <w:t>となった。</w:t>
                            </w:r>
                          </w:p>
                          <w:p w14:paraId="70ECA465" w14:textId="21D6278D" w:rsidR="00554F31" w:rsidRDefault="00C55853" w:rsidP="00554F31">
                            <w:pPr>
                              <w:ind w:leftChars="0" w:left="0" w:firstLineChars="0" w:firstLine="0"/>
                            </w:pPr>
                            <w:r w:rsidRPr="00554F31">
                              <w:rPr>
                                <w:rFonts w:asciiTheme="minorEastAsia" w:eastAsiaTheme="minorEastAsia" w:hAnsiTheme="minorEastAsia" w:hint="eastAsia"/>
                                <w:b/>
                                <w:color w:val="FFFFFF" w:themeColor="background1"/>
                                <w:highlight w:val="black"/>
                              </w:rPr>
                              <w:t>無</w:t>
                            </w:r>
                            <w:r w:rsidR="00554F31" w:rsidRPr="00554F31">
                              <w:rPr>
                                <w:rFonts w:asciiTheme="minorEastAsia" w:eastAsiaTheme="minorEastAsia" w:hAnsiTheme="minorEastAsia" w:hint="eastAsia"/>
                                <w:b/>
                                <w:color w:val="FFFFFF" w:themeColor="background1"/>
                                <w:highlight w:val="black"/>
                              </w:rPr>
                              <w:t>信号</w:t>
                            </w:r>
                            <w:r>
                              <w:rPr>
                                <w:rFonts w:asciiTheme="minorEastAsia" w:eastAsiaTheme="minorEastAsia" w:hAnsiTheme="minorEastAsia" w:hint="eastAsia"/>
                                <w:b/>
                                <w:color w:val="FFFFFF" w:themeColor="background1"/>
                                <w:highlight w:val="black"/>
                              </w:rPr>
                              <w:t>の</w:t>
                            </w:r>
                            <w:r w:rsidR="00554F31" w:rsidRPr="00554F31">
                              <w:rPr>
                                <w:rFonts w:asciiTheme="minorEastAsia" w:eastAsiaTheme="minorEastAsia" w:hAnsiTheme="minorEastAsia" w:hint="eastAsia"/>
                                <w:b/>
                                <w:color w:val="FFFFFF" w:themeColor="background1"/>
                                <w:highlight w:val="black"/>
                              </w:rPr>
                              <w:t>横断歩道</w:t>
                            </w:r>
                            <w:r>
                              <w:rPr>
                                <w:rFonts w:asciiTheme="minorEastAsia" w:eastAsiaTheme="minorEastAsia" w:hAnsiTheme="minorEastAsia" w:hint="eastAsia"/>
                                <w:b/>
                                <w:color w:val="FFFFFF" w:themeColor="background1"/>
                                <w:highlight w:val="black"/>
                              </w:rPr>
                              <w:t>で</w:t>
                            </w:r>
                            <w:r w:rsidR="00554F31" w:rsidRPr="00554F31">
                              <w:rPr>
                                <w:rFonts w:asciiTheme="minorEastAsia" w:eastAsiaTheme="minorEastAsia" w:hAnsiTheme="minorEastAsia" w:hint="eastAsia"/>
                                <w:b/>
                                <w:color w:val="FFFFFF" w:themeColor="background1"/>
                                <w:highlight w:val="black"/>
                              </w:rPr>
                              <w:t>の誤検知</w:t>
                            </w:r>
                            <w:r w:rsidR="00554F31">
                              <w:rPr>
                                <w:rFonts w:hint="eastAsia"/>
                              </w:rPr>
                              <w:t>：</w:t>
                            </w:r>
                            <w:r w:rsidR="00F67FD3" w:rsidRPr="00F67FD3">
                              <w:rPr>
                                <w:rFonts w:hint="eastAsia"/>
                              </w:rPr>
                              <w:t>団地内を走行する</w:t>
                            </w:r>
                            <w:r w:rsidR="00F67FD3">
                              <w:rPr>
                                <w:rFonts w:hint="eastAsia"/>
                              </w:rPr>
                              <w:t>実証</w:t>
                            </w:r>
                            <w:r w:rsidR="00F67FD3" w:rsidRPr="00F67FD3">
                              <w:rPr>
                                <w:rFonts w:hint="eastAsia"/>
                              </w:rPr>
                              <w:t>ルート</w:t>
                            </w:r>
                            <w:r w:rsidR="00F67FD3">
                              <w:rPr>
                                <w:rFonts w:hint="eastAsia"/>
                              </w:rPr>
                              <w:t>には</w:t>
                            </w:r>
                            <w:r w:rsidR="00F67FD3" w:rsidRPr="00F67FD3">
                              <w:rPr>
                                <w:rFonts w:hint="eastAsia"/>
                              </w:rPr>
                              <w:t>信号機のない横断歩道が多く存在して</w:t>
                            </w:r>
                            <w:r w:rsidR="00F67FD3">
                              <w:rPr>
                                <w:rFonts w:hint="eastAsia"/>
                              </w:rPr>
                              <w:t>おり、横断歩道</w:t>
                            </w:r>
                            <w:r>
                              <w:rPr>
                                <w:rFonts w:hint="eastAsia"/>
                              </w:rPr>
                              <w:t>で</w:t>
                            </w:r>
                            <w:r w:rsidR="00F67FD3">
                              <w:rPr>
                                <w:rFonts w:hint="eastAsia"/>
                              </w:rPr>
                              <w:t>の歩行者等の誤検知による不要な停止、減速に起因する介入の発生割合</w:t>
                            </w:r>
                            <w:r>
                              <w:rPr>
                                <w:rFonts w:hint="eastAsia"/>
                              </w:rPr>
                              <w:t>を</w:t>
                            </w:r>
                            <w:r w:rsidR="00FF2B44">
                              <w:rPr>
                                <w:rFonts w:hint="eastAsia"/>
                              </w:rPr>
                              <w:t>検証</w:t>
                            </w:r>
                            <w:r>
                              <w:rPr>
                                <w:rFonts w:hint="eastAsia"/>
                              </w:rPr>
                              <w:t>した結果、</w:t>
                            </w:r>
                            <w:r w:rsidR="00FF2B44" w:rsidRPr="00EA491A">
                              <w:rPr>
                                <w:rFonts w:hint="eastAsia"/>
                                <w:u w:val="single"/>
                                <w:lang w:val="en-US"/>
                              </w:rPr>
                              <w:t>誤検知</w:t>
                            </w:r>
                            <w:r w:rsidR="00EA491A" w:rsidRPr="00EA491A">
                              <w:rPr>
                                <w:rFonts w:hint="eastAsia"/>
                                <w:u w:val="single"/>
                                <w:lang w:val="en-US"/>
                              </w:rPr>
                              <w:t>の</w:t>
                            </w:r>
                            <w:r w:rsidR="00FF2B44" w:rsidRPr="00EA491A">
                              <w:rPr>
                                <w:rFonts w:hint="eastAsia"/>
                                <w:u w:val="single"/>
                                <w:lang w:val="en-US"/>
                              </w:rPr>
                              <w:t>割合は1.24%</w:t>
                            </w:r>
                            <w:r w:rsidR="00FF2B44">
                              <w:rPr>
                                <w:rFonts w:hint="eastAsia"/>
                                <w:lang w:val="en-US"/>
                              </w:rPr>
                              <w:t>であり、目標値とした10%</w:t>
                            </w:r>
                            <w:r w:rsidR="00FF2B44" w:rsidRPr="00FE470D">
                              <w:rPr>
                                <w:lang w:val="en-US"/>
                              </w:rPr>
                              <w:t>以下</w:t>
                            </w:r>
                            <w:r w:rsidR="00FF2B44">
                              <w:rPr>
                                <w:rFonts w:hint="eastAsia"/>
                                <w:lang w:val="en-US"/>
                              </w:rPr>
                              <w:t>を</w:t>
                            </w:r>
                            <w:r w:rsidR="00FF2B44" w:rsidRPr="00D0718C">
                              <w:rPr>
                                <w:rFonts w:hint="eastAsia"/>
                                <w:u w:val="single"/>
                                <w:lang w:val="en-US"/>
                              </w:rPr>
                              <w:t>達成</w:t>
                            </w:r>
                            <w:r w:rsidR="00FF2B44">
                              <w:rPr>
                                <w:rFonts w:hint="eastAsia"/>
                                <w:lang w:val="en-US"/>
                              </w:rPr>
                              <w:t>した。</w:t>
                            </w:r>
                          </w:p>
                          <w:p w14:paraId="513E213A" w14:textId="5CC66E30" w:rsidR="004A15FD" w:rsidRDefault="00554F31" w:rsidP="00554F31">
                            <w:pPr>
                              <w:ind w:leftChars="0" w:left="0" w:firstLineChars="0" w:firstLine="0"/>
                            </w:pPr>
                            <w:r w:rsidRPr="00554F31">
                              <w:rPr>
                                <w:rFonts w:asciiTheme="minorEastAsia" w:eastAsiaTheme="minorEastAsia" w:hAnsiTheme="minorEastAsia" w:hint="eastAsia"/>
                                <w:b/>
                                <w:color w:val="FFFFFF" w:themeColor="background1"/>
                                <w:highlight w:val="black"/>
                              </w:rPr>
                              <w:t>右折の自動化</w:t>
                            </w:r>
                            <w:r>
                              <w:rPr>
                                <w:rFonts w:hint="eastAsia"/>
                              </w:rPr>
                              <w:t>：</w:t>
                            </w:r>
                            <w:r w:rsidR="00FF2B44">
                              <w:rPr>
                                <w:rFonts w:hint="eastAsia"/>
                              </w:rPr>
                              <w:t>右折箇所での手動介入の発生割合を検証した結果、</w:t>
                            </w:r>
                            <w:r w:rsidR="00FF2B44" w:rsidRPr="00FF2B44">
                              <w:rPr>
                                <w:rFonts w:hint="eastAsia"/>
                                <w:u w:val="single"/>
                                <w:lang w:val="en-US"/>
                              </w:rPr>
                              <w:t>14.19%</w:t>
                            </w:r>
                            <w:r w:rsidR="00FF2B44">
                              <w:rPr>
                                <w:rFonts w:hint="eastAsia"/>
                                <w:lang w:val="en-US"/>
                              </w:rPr>
                              <w:t>であり、目標値とした30%</w:t>
                            </w:r>
                            <w:r w:rsidR="00FF2B44" w:rsidRPr="00FE470D">
                              <w:rPr>
                                <w:lang w:val="en-US"/>
                              </w:rPr>
                              <w:t>以下</w:t>
                            </w:r>
                            <w:r w:rsidR="00FF2B44">
                              <w:rPr>
                                <w:rFonts w:hint="eastAsia"/>
                                <w:lang w:val="en-US"/>
                              </w:rPr>
                              <w:t>を</w:t>
                            </w:r>
                            <w:r w:rsidR="00FF2B44" w:rsidRPr="00D0718C">
                              <w:rPr>
                                <w:rFonts w:hint="eastAsia"/>
                                <w:u w:val="single"/>
                                <w:lang w:val="en-US"/>
                              </w:rPr>
                              <w:t>達成</w:t>
                            </w:r>
                            <w:r w:rsidR="00FF2B44">
                              <w:rPr>
                                <w:rFonts w:hint="eastAsia"/>
                                <w:lang w:val="en-US"/>
                              </w:rPr>
                              <w:t>した。ただし、</w:t>
                            </w:r>
                            <w:r w:rsidR="00FF2B44">
                              <w:rPr>
                                <w:rFonts w:hint="eastAsia"/>
                              </w:rPr>
                              <w:t>対向車両の接近に対し、</w:t>
                            </w:r>
                            <w:r w:rsidR="00FB031D" w:rsidRPr="00D0718C">
                              <w:rPr>
                                <w:rFonts w:hint="eastAsia"/>
                                <w:u w:val="single"/>
                              </w:rPr>
                              <w:t>運転手</w:t>
                            </w:r>
                            <w:r w:rsidR="00FF2B44" w:rsidRPr="00D0718C">
                              <w:rPr>
                                <w:rFonts w:hint="eastAsia"/>
                                <w:u w:val="single"/>
                              </w:rPr>
                              <w:t>目線では十分な間隔</w:t>
                            </w:r>
                            <w:r w:rsidR="00FF2B44">
                              <w:rPr>
                                <w:rFonts w:hint="eastAsia"/>
                              </w:rPr>
                              <w:t>がある</w:t>
                            </w:r>
                            <w:r w:rsidR="00FF2B44" w:rsidRPr="00FF2B44">
                              <w:rPr>
                                <w:rFonts w:hint="eastAsia"/>
                              </w:rPr>
                              <w:t>と判断しても</w:t>
                            </w:r>
                            <w:r w:rsidR="00FF2B44">
                              <w:rPr>
                                <w:rFonts w:hint="eastAsia"/>
                              </w:rPr>
                              <w:t>、</w:t>
                            </w:r>
                            <w:r w:rsidR="00FF2B44" w:rsidRPr="00FF2B44">
                              <w:rPr>
                                <w:rFonts w:hint="eastAsia"/>
                              </w:rPr>
                              <w:t>システム上は</w:t>
                            </w:r>
                            <w:r w:rsidR="00FF2B44">
                              <w:rPr>
                                <w:rFonts w:hint="eastAsia"/>
                              </w:rPr>
                              <w:t>十分</w:t>
                            </w:r>
                            <w:r w:rsidR="00FF2B44" w:rsidRPr="00FF2B44">
                              <w:rPr>
                                <w:rFonts w:hint="eastAsia"/>
                              </w:rPr>
                              <w:t>とは判断されない</w:t>
                            </w:r>
                            <w:r w:rsidR="00FF2B44">
                              <w:rPr>
                                <w:rFonts w:hint="eastAsia"/>
                              </w:rPr>
                              <w:t>ケース</w:t>
                            </w:r>
                            <w:r w:rsidR="00FF2B44" w:rsidRPr="00FF2B44">
                              <w:rPr>
                                <w:rFonts w:hint="eastAsia"/>
                              </w:rPr>
                              <w:t>が多々あった</w:t>
                            </w:r>
                            <w:r w:rsidR="00FF2B44">
                              <w:rPr>
                                <w:rFonts w:hint="eastAsia"/>
                              </w:rPr>
                              <w:t>ことや、</w:t>
                            </w:r>
                            <w:r w:rsidR="00FF2B44" w:rsidRPr="00D0718C">
                              <w:rPr>
                                <w:rFonts w:hint="eastAsia"/>
                                <w:u w:val="single"/>
                              </w:rPr>
                              <w:t>右折先の</w:t>
                            </w:r>
                            <w:r w:rsidR="00FF2B44" w:rsidRPr="00D0718C">
                              <w:rPr>
                                <w:u w:val="single"/>
                              </w:rPr>
                              <w:t>歩行者・自転車</w:t>
                            </w:r>
                            <w:r w:rsidR="00FB031D" w:rsidRPr="00D0718C">
                              <w:rPr>
                                <w:rFonts w:hint="eastAsia"/>
                                <w:u w:val="single"/>
                              </w:rPr>
                              <w:t>の</w:t>
                            </w:r>
                            <w:r w:rsidR="00FF2B44" w:rsidRPr="00D0718C">
                              <w:rPr>
                                <w:rFonts w:hint="eastAsia"/>
                                <w:u w:val="single"/>
                              </w:rPr>
                              <w:t>検知</w:t>
                            </w:r>
                            <w:r w:rsidR="00FF2B44">
                              <w:rPr>
                                <w:rFonts w:hint="eastAsia"/>
                              </w:rPr>
                              <w:t>による横断歩道直前での急な停止が目立った。</w:t>
                            </w:r>
                            <w:r w:rsidR="00FF2B44" w:rsidRPr="00FF2B44">
                              <w:rPr>
                                <w:rFonts w:hint="eastAsia"/>
                              </w:rPr>
                              <w:t>安全性</w:t>
                            </w:r>
                            <w:r w:rsidR="00FB031D">
                              <w:rPr>
                                <w:rFonts w:hint="eastAsia"/>
                              </w:rPr>
                              <w:t>の</w:t>
                            </w:r>
                            <w:r w:rsidR="00FF2B44" w:rsidRPr="00FF2B44">
                              <w:rPr>
                                <w:rFonts w:hint="eastAsia"/>
                              </w:rPr>
                              <w:t>観点</w:t>
                            </w:r>
                            <w:r w:rsidR="00FB031D">
                              <w:rPr>
                                <w:rFonts w:hint="eastAsia"/>
                              </w:rPr>
                              <w:t>では問題ないが、交通の円滑性の観点から、</w:t>
                            </w:r>
                            <w:r w:rsidR="00FF2B44" w:rsidRPr="00D0718C">
                              <w:rPr>
                                <w:rFonts w:hint="eastAsia"/>
                                <w:u w:val="single"/>
                              </w:rPr>
                              <w:t>対向車両の速度や距離に</w:t>
                            </w:r>
                            <w:r w:rsidR="00FB031D" w:rsidRPr="00D0718C">
                              <w:rPr>
                                <w:rFonts w:hint="eastAsia"/>
                                <w:u w:val="single"/>
                              </w:rPr>
                              <w:t>応じた適切判断</w:t>
                            </w:r>
                            <w:r w:rsidR="00FB031D">
                              <w:rPr>
                                <w:rFonts w:hint="eastAsia"/>
                              </w:rPr>
                              <w:t>や、</w:t>
                            </w:r>
                            <w:r w:rsidR="00FB031D" w:rsidRPr="00D0718C">
                              <w:rPr>
                                <w:rFonts w:hint="eastAsia"/>
                                <w:u w:val="single"/>
                              </w:rPr>
                              <w:t>明らかに横断歩道を渡らない歩行者の判断</w:t>
                            </w:r>
                            <w:r w:rsidR="00FB031D">
                              <w:rPr>
                                <w:rFonts w:hint="eastAsia"/>
                              </w:rPr>
                              <w:t>等、アルゴリズムの調整が求められる</w:t>
                            </w:r>
                            <w:r w:rsidR="00FF2B44" w:rsidRPr="00FF2B44">
                              <w:rPr>
                                <w:rFonts w:hint="eastAsia"/>
                              </w:rPr>
                              <w:t>。</w:t>
                            </w:r>
                          </w:p>
                          <w:p w14:paraId="759A5B0D" w14:textId="77777777" w:rsidR="00F67FD3" w:rsidRDefault="00F67FD3" w:rsidP="00554F31">
                            <w:pPr>
                              <w:ind w:leftChars="0" w:left="0" w:firstLineChars="0" w:firstLine="0"/>
                            </w:pPr>
                          </w:p>
                          <w:p w14:paraId="563B863E" w14:textId="77777777" w:rsidR="00F67FD3" w:rsidRDefault="00F67FD3" w:rsidP="00554F31">
                            <w:pPr>
                              <w:ind w:leftChars="0" w:left="0" w:firstLineChars="0" w:firstLine="0"/>
                            </w:pPr>
                          </w:p>
                          <w:p w14:paraId="6DADA7C6" w14:textId="03F10B30" w:rsidR="00F67FD3" w:rsidRDefault="00F67FD3" w:rsidP="00F67FD3">
                            <w:pPr>
                              <w:ind w:leftChars="0" w:left="0" w:firstLineChars="0" w:firstLine="0"/>
                            </w:pPr>
                            <w:r>
                              <w:rPr>
                                <w:rFonts w:hint="eastAsia"/>
                              </w:rPr>
                              <w:t>路上駐車による介入、交差点での手動介入、横断歩道での誤検知、信号認識の誤検知</w:t>
                            </w:r>
                          </w:p>
                          <w:p w14:paraId="5DC8D8B4" w14:textId="77777777" w:rsidR="00F67FD3" w:rsidRDefault="00F67FD3" w:rsidP="00554F31">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5pt;width:502.85pt;height:207.9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">
                <v:textbox>
                  <w:txbxContent>
                    <w:p w14:paraId="40CBB645" w14:textId="3B044782" w:rsidR="00554F31" w:rsidRPr="00CF7CD1" w:rsidRDefault="00554F31" w:rsidP="00CF7CD1">
                      <w:pPr>
                        <w:ind w:leftChars="0" w:left="0" w:firstLineChars="0" w:firstLine="0"/>
                        <w:suppressOverlap/>
                        <w:rPr>
                          <w:lang w:val="en-US"/>
                        </w:rPr>
                      </w:pPr>
                      <w:r w:rsidRPr="00554F31">
                        <w:rPr>
                          <w:rFonts w:asciiTheme="minorEastAsia" w:eastAsiaTheme="minorEastAsia" w:hAnsiTheme="minorEastAsia" w:hint="eastAsia"/>
                          <w:b/>
                          <w:color w:val="FFFFFF" w:themeColor="background1"/>
                          <w:highlight w:val="black"/>
                        </w:rPr>
                        <w:t>システムの安定性</w:t>
                      </w:r>
                      <w:r w:rsidR="00CF7CD1" w:rsidRPr="00CF7CD1">
                        <w:rPr>
                          <w:rFonts w:hint="eastAsia"/>
                          <w:color w:val="FFFFFF" w:themeColor="background1"/>
                          <w:highlight w:val="black"/>
                        </w:rPr>
                        <w:t>・</w:t>
                      </w:r>
                      <w:r w:rsidRPr="00554F31">
                        <w:rPr>
                          <w:rFonts w:asciiTheme="minorEastAsia" w:eastAsiaTheme="minorEastAsia" w:hAnsiTheme="minorEastAsia" w:hint="eastAsia"/>
                          <w:b/>
                          <w:color w:val="FFFFFF" w:themeColor="background1"/>
                          <w:highlight w:val="black"/>
                        </w:rPr>
                        <w:t>運休率</w:t>
                      </w:r>
                      <w:r>
                        <w:rPr>
                          <w:rFonts w:hint="eastAsia"/>
                        </w:rPr>
                        <w:t>：</w:t>
                      </w:r>
                      <w:r w:rsidR="00CF7CD1">
                        <w:rPr>
                          <w:rFonts w:hint="eastAsia"/>
                        </w:rPr>
                        <w:t>実証期間中</w:t>
                      </w:r>
                      <w:r w:rsidR="00F67FD3">
                        <w:rPr>
                          <w:rFonts w:hint="eastAsia"/>
                        </w:rPr>
                        <w:t>に予定していた総走行便</w:t>
                      </w:r>
                      <w:r w:rsidR="00CF7CD1">
                        <w:rPr>
                          <w:rFonts w:hint="eastAsia"/>
                        </w:rPr>
                        <w:t>数：</w:t>
                      </w:r>
                      <w:r w:rsidR="00CF7CD1">
                        <w:t>11</w:t>
                      </w:r>
                      <w:r w:rsidR="00CF7CD1">
                        <w:rPr>
                          <w:rFonts w:hint="eastAsia"/>
                        </w:rPr>
                        <w:t>2</w:t>
                      </w:r>
                      <w:r w:rsidR="00CF7CD1">
                        <w:t>便</w:t>
                      </w:r>
                      <w:r w:rsidR="00CF7CD1">
                        <w:rPr>
                          <w:rFonts w:hint="eastAsia"/>
                        </w:rPr>
                        <w:t>に対し、</w:t>
                      </w:r>
                      <w:r w:rsidR="00CF7CD1" w:rsidRPr="00CF7CD1">
                        <w:rPr>
                          <w:rFonts w:hint="eastAsia"/>
                          <w:u w:val="single"/>
                          <w:lang w:val="en-US"/>
                        </w:rPr>
                        <w:t>運休：1便、運休割合：0.8%</w:t>
                      </w:r>
                      <w:r w:rsidR="00CF7CD1">
                        <w:rPr>
                          <w:rFonts w:hint="eastAsia"/>
                          <w:lang w:val="en-US"/>
                        </w:rPr>
                        <w:t>であり、目標値とした</w:t>
                      </w:r>
                      <w:r w:rsidR="00CF7CD1" w:rsidRPr="003B6DAE">
                        <w:rPr>
                          <w:lang w:val="en-US"/>
                        </w:rPr>
                        <w:t>5</w:t>
                      </w:r>
                      <w:r w:rsidR="00F67FD3">
                        <w:rPr>
                          <w:rFonts w:hint="eastAsia"/>
                          <w:lang w:val="en-US"/>
                        </w:rPr>
                        <w:t>%</w:t>
                      </w:r>
                      <w:r w:rsidR="00CF7CD1" w:rsidRPr="003B6DAE">
                        <w:rPr>
                          <w:lang w:val="en-US"/>
                        </w:rPr>
                        <w:t>以下</w:t>
                      </w:r>
                      <w:r w:rsidR="00CF7CD1">
                        <w:rPr>
                          <w:rFonts w:hint="eastAsia"/>
                          <w:lang w:val="en-US"/>
                        </w:rPr>
                        <w:t>を達成した。また、総走行本数：11便の中で、</w:t>
                      </w:r>
                      <w:r w:rsidR="00CF7CD1" w:rsidRPr="00F67FD3">
                        <w:rPr>
                          <w:rFonts w:hint="eastAsia"/>
                          <w:u w:val="single"/>
                        </w:rPr>
                        <w:t>システムエラーによる介入回数</w:t>
                      </w:r>
                      <w:r w:rsidR="00F67FD3" w:rsidRPr="00F67FD3">
                        <w:rPr>
                          <w:rFonts w:hint="eastAsia"/>
                          <w:u w:val="single"/>
                        </w:rPr>
                        <w:t>：</w:t>
                      </w:r>
                      <w:r w:rsidR="00CF7CD1" w:rsidRPr="00F67FD3">
                        <w:rPr>
                          <w:u w:val="single"/>
                        </w:rPr>
                        <w:t>14回</w:t>
                      </w:r>
                      <w:r w:rsidR="00CF7CD1" w:rsidRPr="00F67FD3">
                        <w:rPr>
                          <w:rFonts w:hint="eastAsia"/>
                          <w:u w:val="single"/>
                        </w:rPr>
                        <w:t>、システムエラー割合：</w:t>
                      </w:r>
                      <w:r w:rsidR="00CF7CD1" w:rsidRPr="00F67FD3">
                        <w:rPr>
                          <w:u w:val="single"/>
                        </w:rPr>
                        <w:t>12.6</w:t>
                      </w:r>
                      <w:r w:rsidR="00CF7CD1" w:rsidRPr="00F67FD3">
                        <w:rPr>
                          <w:rFonts w:hint="eastAsia"/>
                          <w:u w:val="single"/>
                        </w:rPr>
                        <w:t>%</w:t>
                      </w:r>
                      <w:r w:rsidR="00F67FD3">
                        <w:rPr>
                          <w:rFonts w:hint="eastAsia"/>
                        </w:rPr>
                        <w:t>であり、目標値とした10%以下は未達成となった。</w:t>
                      </w:r>
                    </w:p>
                    <w:p w14:paraId="621C40BE" w14:textId="6C026BD4" w:rsidR="00554F31" w:rsidRDefault="00554F31" w:rsidP="00554F31">
                      <w:pPr>
                        <w:ind w:leftChars="0" w:left="0" w:firstLineChars="0" w:firstLine="0"/>
                      </w:pPr>
                      <w:r w:rsidRPr="00554F31">
                        <w:rPr>
                          <w:rFonts w:asciiTheme="minorEastAsia" w:eastAsiaTheme="minorEastAsia" w:hAnsiTheme="minorEastAsia" w:hint="eastAsia"/>
                          <w:b/>
                          <w:color w:val="FFFFFF" w:themeColor="background1"/>
                          <w:highlight w:val="black"/>
                        </w:rPr>
                        <w:t>自動走行割合</w:t>
                      </w:r>
                      <w:r>
                        <w:rPr>
                          <w:rFonts w:hint="eastAsia"/>
                        </w:rPr>
                        <w:t>：</w:t>
                      </w:r>
                      <w:r w:rsidR="00CF7CD1">
                        <w:rPr>
                          <w:rFonts w:hint="eastAsia"/>
                        </w:rPr>
                        <w:t>実験期間全体</w:t>
                      </w:r>
                      <w:r w:rsidR="00CF7CD1">
                        <w:t>の</w:t>
                      </w:r>
                      <w:r w:rsidR="00CF7CD1" w:rsidRPr="00717698">
                        <w:rPr>
                          <w:u w:val="single"/>
                        </w:rPr>
                        <w:t>自動運転割合は</w:t>
                      </w:r>
                      <w:r w:rsidR="00F67FD3">
                        <w:rPr>
                          <w:rFonts w:hint="eastAsia"/>
                          <w:u w:val="single"/>
                        </w:rPr>
                        <w:t>95.5</w:t>
                      </w:r>
                      <w:r w:rsidR="00CF7CD1" w:rsidRPr="00717698">
                        <w:rPr>
                          <w:u w:val="single"/>
                        </w:rPr>
                        <w:t>%</w:t>
                      </w:r>
                      <w:r w:rsidR="00F67FD3">
                        <w:rPr>
                          <w:rFonts w:hint="eastAsia"/>
                        </w:rPr>
                        <w:t>であり、</w:t>
                      </w:r>
                      <w:r w:rsidR="00F67FD3">
                        <w:rPr>
                          <w:rFonts w:hint="eastAsia"/>
                          <w:lang w:val="en-US"/>
                        </w:rPr>
                        <w:t>今年度は、バスタイプの車両としたことによる車両サイズの上昇、およびルートの拡張による走行環境難易度の増大があったが、自動運転性能の向上も相容れたため、90</w:t>
                      </w:r>
                      <w:r w:rsidR="00FF2B44">
                        <w:rPr>
                          <w:rFonts w:hint="eastAsia"/>
                          <w:lang w:val="en-US"/>
                        </w:rPr>
                        <w:t>%</w:t>
                      </w:r>
                      <w:r w:rsidR="00F67FD3">
                        <w:rPr>
                          <w:rFonts w:hint="eastAsia"/>
                          <w:lang w:val="en-US"/>
                        </w:rPr>
                        <w:t>以上と高い目標を設定したが、想定を上回</w:t>
                      </w:r>
                      <w:r w:rsidR="00D0718C">
                        <w:rPr>
                          <w:rFonts w:hint="eastAsia"/>
                          <w:lang w:val="en-US"/>
                        </w:rPr>
                        <w:t>って</w:t>
                      </w:r>
                      <w:r w:rsidR="00D0718C" w:rsidRPr="00D0718C">
                        <w:rPr>
                          <w:rFonts w:hint="eastAsia"/>
                          <w:u w:val="single"/>
                          <w:lang w:val="en-US"/>
                        </w:rPr>
                        <w:t>達成</w:t>
                      </w:r>
                      <w:r w:rsidR="00F67FD3">
                        <w:rPr>
                          <w:rFonts w:hint="eastAsia"/>
                          <w:lang w:val="en-US"/>
                        </w:rPr>
                        <w:t>となった。</w:t>
                      </w:r>
                    </w:p>
                    <w:p w14:paraId="70ECA465" w14:textId="21D6278D" w:rsidR="00554F31" w:rsidRDefault="00C55853" w:rsidP="00554F31">
                      <w:pPr>
                        <w:ind w:leftChars="0" w:left="0" w:firstLineChars="0" w:firstLine="0"/>
                      </w:pPr>
                      <w:r w:rsidRPr="00554F31">
                        <w:rPr>
                          <w:rFonts w:asciiTheme="minorEastAsia" w:eastAsiaTheme="minorEastAsia" w:hAnsiTheme="minorEastAsia" w:hint="eastAsia"/>
                          <w:b/>
                          <w:color w:val="FFFFFF" w:themeColor="background1"/>
                          <w:highlight w:val="black"/>
                        </w:rPr>
                        <w:t>無</w:t>
                      </w:r>
                      <w:r w:rsidR="00554F31" w:rsidRPr="00554F31">
                        <w:rPr>
                          <w:rFonts w:asciiTheme="minorEastAsia" w:eastAsiaTheme="minorEastAsia" w:hAnsiTheme="minorEastAsia" w:hint="eastAsia"/>
                          <w:b/>
                          <w:color w:val="FFFFFF" w:themeColor="background1"/>
                          <w:highlight w:val="black"/>
                        </w:rPr>
                        <w:t>信号</w:t>
                      </w:r>
                      <w:r>
                        <w:rPr>
                          <w:rFonts w:asciiTheme="minorEastAsia" w:eastAsiaTheme="minorEastAsia" w:hAnsiTheme="minorEastAsia" w:hint="eastAsia"/>
                          <w:b/>
                          <w:color w:val="FFFFFF" w:themeColor="background1"/>
                          <w:highlight w:val="black"/>
                        </w:rPr>
                        <w:t>の</w:t>
                      </w:r>
                      <w:r w:rsidR="00554F31" w:rsidRPr="00554F31">
                        <w:rPr>
                          <w:rFonts w:asciiTheme="minorEastAsia" w:eastAsiaTheme="minorEastAsia" w:hAnsiTheme="minorEastAsia" w:hint="eastAsia"/>
                          <w:b/>
                          <w:color w:val="FFFFFF" w:themeColor="background1"/>
                          <w:highlight w:val="black"/>
                        </w:rPr>
                        <w:t>横断歩道</w:t>
                      </w:r>
                      <w:r>
                        <w:rPr>
                          <w:rFonts w:asciiTheme="minorEastAsia" w:eastAsiaTheme="minorEastAsia" w:hAnsiTheme="minorEastAsia" w:hint="eastAsia"/>
                          <w:b/>
                          <w:color w:val="FFFFFF" w:themeColor="background1"/>
                          <w:highlight w:val="black"/>
                        </w:rPr>
                        <w:t>で</w:t>
                      </w:r>
                      <w:r w:rsidR="00554F31" w:rsidRPr="00554F31">
                        <w:rPr>
                          <w:rFonts w:asciiTheme="minorEastAsia" w:eastAsiaTheme="minorEastAsia" w:hAnsiTheme="minorEastAsia" w:hint="eastAsia"/>
                          <w:b/>
                          <w:color w:val="FFFFFF" w:themeColor="background1"/>
                          <w:highlight w:val="black"/>
                        </w:rPr>
                        <w:t>の誤検知</w:t>
                      </w:r>
                      <w:r w:rsidR="00554F31">
                        <w:rPr>
                          <w:rFonts w:hint="eastAsia"/>
                        </w:rPr>
                        <w:t>：</w:t>
                      </w:r>
                      <w:r w:rsidR="00F67FD3" w:rsidRPr="00F67FD3">
                        <w:rPr>
                          <w:rFonts w:hint="eastAsia"/>
                        </w:rPr>
                        <w:t>団地内を走行する</w:t>
                      </w:r>
                      <w:r w:rsidR="00F67FD3">
                        <w:rPr>
                          <w:rFonts w:hint="eastAsia"/>
                        </w:rPr>
                        <w:t>実証</w:t>
                      </w:r>
                      <w:r w:rsidR="00F67FD3" w:rsidRPr="00F67FD3">
                        <w:rPr>
                          <w:rFonts w:hint="eastAsia"/>
                        </w:rPr>
                        <w:t>ルート</w:t>
                      </w:r>
                      <w:r w:rsidR="00F67FD3">
                        <w:rPr>
                          <w:rFonts w:hint="eastAsia"/>
                        </w:rPr>
                        <w:t>には</w:t>
                      </w:r>
                      <w:r w:rsidR="00F67FD3" w:rsidRPr="00F67FD3">
                        <w:rPr>
                          <w:rFonts w:hint="eastAsia"/>
                        </w:rPr>
                        <w:t>信号機のない横断歩道が多く存在して</w:t>
                      </w:r>
                      <w:r w:rsidR="00F67FD3">
                        <w:rPr>
                          <w:rFonts w:hint="eastAsia"/>
                        </w:rPr>
                        <w:t>おり、横断歩道</w:t>
                      </w:r>
                      <w:r>
                        <w:rPr>
                          <w:rFonts w:hint="eastAsia"/>
                        </w:rPr>
                        <w:t>で</w:t>
                      </w:r>
                      <w:r w:rsidR="00F67FD3">
                        <w:rPr>
                          <w:rFonts w:hint="eastAsia"/>
                        </w:rPr>
                        <w:t>の歩行者等の誤検知による不要な停止、減速に起因する介入の発生割合</w:t>
                      </w:r>
                      <w:r>
                        <w:rPr>
                          <w:rFonts w:hint="eastAsia"/>
                        </w:rPr>
                        <w:t>を</w:t>
                      </w:r>
                      <w:r w:rsidR="00FF2B44">
                        <w:rPr>
                          <w:rFonts w:hint="eastAsia"/>
                        </w:rPr>
                        <w:t>検証</w:t>
                      </w:r>
                      <w:r>
                        <w:rPr>
                          <w:rFonts w:hint="eastAsia"/>
                        </w:rPr>
                        <w:t>した結果、</w:t>
                      </w:r>
                      <w:r w:rsidR="00FF2B44" w:rsidRPr="00EA491A">
                        <w:rPr>
                          <w:rFonts w:hint="eastAsia"/>
                          <w:u w:val="single"/>
                          <w:lang w:val="en-US"/>
                        </w:rPr>
                        <w:t>誤検知</w:t>
                      </w:r>
                      <w:r w:rsidR="00EA491A" w:rsidRPr="00EA491A">
                        <w:rPr>
                          <w:rFonts w:hint="eastAsia"/>
                          <w:u w:val="single"/>
                          <w:lang w:val="en-US"/>
                        </w:rPr>
                        <w:t>の</w:t>
                      </w:r>
                      <w:r w:rsidR="00FF2B44" w:rsidRPr="00EA491A">
                        <w:rPr>
                          <w:rFonts w:hint="eastAsia"/>
                          <w:u w:val="single"/>
                          <w:lang w:val="en-US"/>
                        </w:rPr>
                        <w:t>割合は1.24%</w:t>
                      </w:r>
                      <w:r w:rsidR="00FF2B44">
                        <w:rPr>
                          <w:rFonts w:hint="eastAsia"/>
                          <w:lang w:val="en-US"/>
                        </w:rPr>
                        <w:t>であり、目標値とした10%</w:t>
                      </w:r>
                      <w:r w:rsidR="00FF2B44" w:rsidRPr="00FE470D">
                        <w:rPr>
                          <w:lang w:val="en-US"/>
                        </w:rPr>
                        <w:t>以下</w:t>
                      </w:r>
                      <w:r w:rsidR="00FF2B44">
                        <w:rPr>
                          <w:rFonts w:hint="eastAsia"/>
                          <w:lang w:val="en-US"/>
                        </w:rPr>
                        <w:t>を</w:t>
                      </w:r>
                      <w:r w:rsidR="00FF2B44" w:rsidRPr="00D0718C">
                        <w:rPr>
                          <w:rFonts w:hint="eastAsia"/>
                          <w:u w:val="single"/>
                          <w:lang w:val="en-US"/>
                        </w:rPr>
                        <w:t>達成</w:t>
                      </w:r>
                      <w:r w:rsidR="00FF2B44">
                        <w:rPr>
                          <w:rFonts w:hint="eastAsia"/>
                          <w:lang w:val="en-US"/>
                        </w:rPr>
                        <w:t>した。</w:t>
                      </w:r>
                    </w:p>
                    <w:p w14:paraId="513E213A" w14:textId="5CC66E30" w:rsidR="004A15FD" w:rsidRDefault="00554F31" w:rsidP="00554F31">
                      <w:pPr>
                        <w:ind w:leftChars="0" w:left="0" w:firstLineChars="0" w:firstLine="0"/>
                      </w:pPr>
                      <w:r w:rsidRPr="00554F31">
                        <w:rPr>
                          <w:rFonts w:asciiTheme="minorEastAsia" w:eastAsiaTheme="minorEastAsia" w:hAnsiTheme="minorEastAsia" w:hint="eastAsia"/>
                          <w:b/>
                          <w:color w:val="FFFFFF" w:themeColor="background1"/>
                          <w:highlight w:val="black"/>
                        </w:rPr>
                        <w:t>右折の自動化</w:t>
                      </w:r>
                      <w:r>
                        <w:rPr>
                          <w:rFonts w:hint="eastAsia"/>
                        </w:rPr>
                        <w:t>：</w:t>
                      </w:r>
                      <w:r w:rsidR="00FF2B44">
                        <w:rPr>
                          <w:rFonts w:hint="eastAsia"/>
                        </w:rPr>
                        <w:t>右折箇所での手動介入の発生割合を検証した結果、</w:t>
                      </w:r>
                      <w:r w:rsidR="00FF2B44" w:rsidRPr="00FF2B44">
                        <w:rPr>
                          <w:rFonts w:hint="eastAsia"/>
                          <w:u w:val="single"/>
                          <w:lang w:val="en-US"/>
                        </w:rPr>
                        <w:t>14.19%</w:t>
                      </w:r>
                      <w:r w:rsidR="00FF2B44">
                        <w:rPr>
                          <w:rFonts w:hint="eastAsia"/>
                          <w:lang w:val="en-US"/>
                        </w:rPr>
                        <w:t>であり、目標値とした30%</w:t>
                      </w:r>
                      <w:r w:rsidR="00FF2B44" w:rsidRPr="00FE470D">
                        <w:rPr>
                          <w:lang w:val="en-US"/>
                        </w:rPr>
                        <w:t>以下</w:t>
                      </w:r>
                      <w:r w:rsidR="00FF2B44">
                        <w:rPr>
                          <w:rFonts w:hint="eastAsia"/>
                          <w:lang w:val="en-US"/>
                        </w:rPr>
                        <w:t>を</w:t>
                      </w:r>
                      <w:r w:rsidR="00FF2B44" w:rsidRPr="00D0718C">
                        <w:rPr>
                          <w:rFonts w:hint="eastAsia"/>
                          <w:u w:val="single"/>
                          <w:lang w:val="en-US"/>
                        </w:rPr>
                        <w:t>達成</w:t>
                      </w:r>
                      <w:r w:rsidR="00FF2B44">
                        <w:rPr>
                          <w:rFonts w:hint="eastAsia"/>
                          <w:lang w:val="en-US"/>
                        </w:rPr>
                        <w:t>した。ただし、</w:t>
                      </w:r>
                      <w:r w:rsidR="00FF2B44">
                        <w:rPr>
                          <w:rFonts w:hint="eastAsia"/>
                        </w:rPr>
                        <w:t>対向車両の接近に対し、</w:t>
                      </w:r>
                      <w:r w:rsidR="00FB031D" w:rsidRPr="00D0718C">
                        <w:rPr>
                          <w:rFonts w:hint="eastAsia"/>
                          <w:u w:val="single"/>
                        </w:rPr>
                        <w:t>運転手</w:t>
                      </w:r>
                      <w:r w:rsidR="00FF2B44" w:rsidRPr="00D0718C">
                        <w:rPr>
                          <w:rFonts w:hint="eastAsia"/>
                          <w:u w:val="single"/>
                        </w:rPr>
                        <w:t>目線では十分な間隔</w:t>
                      </w:r>
                      <w:r w:rsidR="00FF2B44">
                        <w:rPr>
                          <w:rFonts w:hint="eastAsia"/>
                        </w:rPr>
                        <w:t>がある</w:t>
                      </w:r>
                      <w:r w:rsidR="00FF2B44" w:rsidRPr="00FF2B44">
                        <w:rPr>
                          <w:rFonts w:hint="eastAsia"/>
                        </w:rPr>
                        <w:t>と判断しても</w:t>
                      </w:r>
                      <w:r w:rsidR="00FF2B44">
                        <w:rPr>
                          <w:rFonts w:hint="eastAsia"/>
                        </w:rPr>
                        <w:t>、</w:t>
                      </w:r>
                      <w:r w:rsidR="00FF2B44" w:rsidRPr="00FF2B44">
                        <w:rPr>
                          <w:rFonts w:hint="eastAsia"/>
                        </w:rPr>
                        <w:t>システム上は</w:t>
                      </w:r>
                      <w:r w:rsidR="00FF2B44">
                        <w:rPr>
                          <w:rFonts w:hint="eastAsia"/>
                        </w:rPr>
                        <w:t>十分</w:t>
                      </w:r>
                      <w:r w:rsidR="00FF2B44" w:rsidRPr="00FF2B44">
                        <w:rPr>
                          <w:rFonts w:hint="eastAsia"/>
                        </w:rPr>
                        <w:t>とは判断されない</w:t>
                      </w:r>
                      <w:r w:rsidR="00FF2B44">
                        <w:rPr>
                          <w:rFonts w:hint="eastAsia"/>
                        </w:rPr>
                        <w:t>ケース</w:t>
                      </w:r>
                      <w:r w:rsidR="00FF2B44" w:rsidRPr="00FF2B44">
                        <w:rPr>
                          <w:rFonts w:hint="eastAsia"/>
                        </w:rPr>
                        <w:t>が多々あった</w:t>
                      </w:r>
                      <w:r w:rsidR="00FF2B44">
                        <w:rPr>
                          <w:rFonts w:hint="eastAsia"/>
                        </w:rPr>
                        <w:t>ことや、</w:t>
                      </w:r>
                      <w:r w:rsidR="00FF2B44" w:rsidRPr="00D0718C">
                        <w:rPr>
                          <w:rFonts w:hint="eastAsia"/>
                          <w:u w:val="single"/>
                        </w:rPr>
                        <w:t>右折先の</w:t>
                      </w:r>
                      <w:r w:rsidR="00FF2B44" w:rsidRPr="00D0718C">
                        <w:rPr>
                          <w:u w:val="single"/>
                        </w:rPr>
                        <w:t>歩行者・自転車</w:t>
                      </w:r>
                      <w:r w:rsidR="00FB031D" w:rsidRPr="00D0718C">
                        <w:rPr>
                          <w:rFonts w:hint="eastAsia"/>
                          <w:u w:val="single"/>
                        </w:rPr>
                        <w:t>の</w:t>
                      </w:r>
                      <w:r w:rsidR="00FF2B44" w:rsidRPr="00D0718C">
                        <w:rPr>
                          <w:rFonts w:hint="eastAsia"/>
                          <w:u w:val="single"/>
                        </w:rPr>
                        <w:t>検知</w:t>
                      </w:r>
                      <w:r w:rsidR="00FF2B44">
                        <w:rPr>
                          <w:rFonts w:hint="eastAsia"/>
                        </w:rPr>
                        <w:t>による横断歩道直前での急な停止が目立った。</w:t>
                      </w:r>
                      <w:r w:rsidR="00FF2B44" w:rsidRPr="00FF2B44">
                        <w:rPr>
                          <w:rFonts w:hint="eastAsia"/>
                        </w:rPr>
                        <w:t>安全性</w:t>
                      </w:r>
                      <w:r w:rsidR="00FB031D">
                        <w:rPr>
                          <w:rFonts w:hint="eastAsia"/>
                        </w:rPr>
                        <w:t>の</w:t>
                      </w:r>
                      <w:r w:rsidR="00FF2B44" w:rsidRPr="00FF2B44">
                        <w:rPr>
                          <w:rFonts w:hint="eastAsia"/>
                        </w:rPr>
                        <w:t>観点</w:t>
                      </w:r>
                      <w:r w:rsidR="00FB031D">
                        <w:rPr>
                          <w:rFonts w:hint="eastAsia"/>
                        </w:rPr>
                        <w:t>では問題ないが、交通の円滑性の観点から、</w:t>
                      </w:r>
                      <w:r w:rsidR="00FF2B44" w:rsidRPr="00D0718C">
                        <w:rPr>
                          <w:rFonts w:hint="eastAsia"/>
                          <w:u w:val="single"/>
                        </w:rPr>
                        <w:t>対向車両の速度や距離に</w:t>
                      </w:r>
                      <w:r w:rsidR="00FB031D" w:rsidRPr="00D0718C">
                        <w:rPr>
                          <w:rFonts w:hint="eastAsia"/>
                          <w:u w:val="single"/>
                        </w:rPr>
                        <w:t>応じた適切判断</w:t>
                      </w:r>
                      <w:r w:rsidR="00FB031D">
                        <w:rPr>
                          <w:rFonts w:hint="eastAsia"/>
                        </w:rPr>
                        <w:t>や、</w:t>
                      </w:r>
                      <w:r w:rsidR="00FB031D" w:rsidRPr="00D0718C">
                        <w:rPr>
                          <w:rFonts w:hint="eastAsia"/>
                          <w:u w:val="single"/>
                        </w:rPr>
                        <w:t>明らかに横断歩道を渡らない歩行者の判断</w:t>
                      </w:r>
                      <w:r w:rsidR="00FB031D">
                        <w:rPr>
                          <w:rFonts w:hint="eastAsia"/>
                        </w:rPr>
                        <w:t>等、アルゴリズムの調整が求められる</w:t>
                      </w:r>
                      <w:r w:rsidR="00FF2B44" w:rsidRPr="00FF2B44">
                        <w:rPr>
                          <w:rFonts w:hint="eastAsia"/>
                        </w:rPr>
                        <w:t>。</w:t>
                      </w:r>
                    </w:p>
                    <w:p w14:paraId="759A5B0D" w14:textId="77777777" w:rsidR="00F67FD3" w:rsidRDefault="00F67FD3" w:rsidP="00554F31">
                      <w:pPr>
                        <w:ind w:leftChars="0" w:left="0" w:firstLineChars="0" w:firstLine="0"/>
                      </w:pPr>
                    </w:p>
                    <w:p w14:paraId="563B863E" w14:textId="77777777" w:rsidR="00F67FD3" w:rsidRDefault="00F67FD3" w:rsidP="00554F31">
                      <w:pPr>
                        <w:ind w:leftChars="0" w:left="0" w:firstLineChars="0" w:firstLine="0"/>
                      </w:pPr>
                    </w:p>
                    <w:p w14:paraId="6DADA7C6" w14:textId="03F10B30" w:rsidR="00F67FD3" w:rsidRDefault="00F67FD3" w:rsidP="00F67FD3">
                      <w:pPr>
                        <w:ind w:leftChars="0" w:left="0" w:firstLineChars="0" w:firstLine="0"/>
                      </w:pPr>
                      <w:r>
                        <w:rPr>
                          <w:rFonts w:hint="eastAsia"/>
                        </w:rPr>
                        <w:t>路上駐車による介入、交差点での手動介入、横断歩道での誤検知、信号認識の誤検知</w:t>
                      </w:r>
                    </w:p>
                    <w:p w14:paraId="5DC8D8B4" w14:textId="77777777" w:rsidR="00F67FD3" w:rsidRDefault="00F67FD3" w:rsidP="00554F31">
                      <w:pPr>
                        <w:ind w:leftChars="0" w:left="0" w:firstLineChars="0" w:firstLine="0"/>
                      </w:pP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6ABDB83A" w14:textId="3D9CCEC8" w:rsidR="00205B52" w:rsidRDefault="00205B52" w:rsidP="00205B52">
                            <w:pPr>
                              <w:ind w:leftChars="0" w:left="0" w:firstLineChars="0" w:firstLine="0"/>
                            </w:pPr>
                            <w:r w:rsidRPr="00B84011">
                              <w:rPr>
                                <w:rFonts w:asciiTheme="minorEastAsia" w:eastAsiaTheme="minorEastAsia" w:hAnsiTheme="minorEastAsia" w:hint="eastAsia"/>
                                <w:b/>
                                <w:color w:val="FFFFFF" w:themeColor="background1"/>
                                <w:highlight w:val="black"/>
                              </w:rPr>
                              <w:t>乗車中のヒヤリ</w:t>
                            </w:r>
                            <w:r>
                              <w:rPr>
                                <w:rFonts w:hint="eastAsia"/>
                              </w:rPr>
                              <w:t>：</w:t>
                            </w:r>
                            <w:r w:rsidR="00FF5E8F">
                              <w:rPr>
                                <w:rFonts w:hint="eastAsia"/>
                              </w:rPr>
                              <w:t>乗車アンケートの結果、</w:t>
                            </w:r>
                            <w:r>
                              <w:rPr>
                                <w:rFonts w:hint="eastAsia"/>
                              </w:rPr>
                              <w:t>通常の路線バスと比較して</w:t>
                            </w:r>
                            <w:r w:rsidRPr="00717698">
                              <w:rPr>
                                <w:rFonts w:hint="eastAsia"/>
                                <w:u w:val="single"/>
                              </w:rPr>
                              <w:t>乗車中にヒヤリを感じた人は</w:t>
                            </w:r>
                            <w:r>
                              <w:rPr>
                                <w:rFonts w:hint="eastAsia"/>
                                <w:u w:val="single"/>
                              </w:rPr>
                              <w:t>2</w:t>
                            </w:r>
                            <w:r w:rsidRPr="00717698">
                              <w:rPr>
                                <w:u w:val="single"/>
                              </w:rPr>
                              <w:t>割</w:t>
                            </w:r>
                            <w:r>
                              <w:rPr>
                                <w:rFonts w:hint="eastAsia"/>
                                <w:u w:val="single"/>
                              </w:rPr>
                              <w:t>弱</w:t>
                            </w:r>
                            <w:r>
                              <w:rPr>
                                <w:rFonts w:hint="eastAsia"/>
                              </w:rPr>
                              <w:t>であり、ヒヤリの場面としては</w:t>
                            </w:r>
                            <w:r w:rsidRPr="00092C18">
                              <w:rPr>
                                <w:rFonts w:hint="eastAsia"/>
                                <w:u w:val="single"/>
                              </w:rPr>
                              <w:t>「</w:t>
                            </w:r>
                            <w:r>
                              <w:rPr>
                                <w:rFonts w:hint="eastAsia"/>
                                <w:u w:val="single"/>
                              </w:rPr>
                              <w:t>停止</w:t>
                            </w:r>
                            <w:r w:rsidRPr="00717698">
                              <w:rPr>
                                <w:rFonts w:hint="eastAsia"/>
                                <w:u w:val="single"/>
                              </w:rPr>
                              <w:t>時」が</w:t>
                            </w:r>
                            <w:r>
                              <w:rPr>
                                <w:rFonts w:hint="eastAsia"/>
                                <w:u w:val="single"/>
                              </w:rPr>
                              <w:t>約</w:t>
                            </w:r>
                            <w:r w:rsidRPr="00717698">
                              <w:rPr>
                                <w:u w:val="single"/>
                              </w:rPr>
                              <w:t>4割</w:t>
                            </w:r>
                            <w:r>
                              <w:t>を占め</w:t>
                            </w:r>
                            <w:r>
                              <w:rPr>
                                <w:rFonts w:hint="eastAsia"/>
                              </w:rPr>
                              <w:t>た</w:t>
                            </w:r>
                            <w:r>
                              <w:t>。</w:t>
                            </w:r>
                          </w:p>
                          <w:p w14:paraId="545E8EF2" w14:textId="42A5ACF0" w:rsidR="00205B52" w:rsidRDefault="00205B52" w:rsidP="00205B52">
                            <w:pPr>
                              <w:ind w:leftChars="0" w:left="0" w:firstLineChars="0" w:firstLine="0"/>
                            </w:pPr>
                            <w:r w:rsidRPr="00B84011">
                              <w:rPr>
                                <w:rFonts w:asciiTheme="minorEastAsia" w:eastAsiaTheme="minorEastAsia" w:hAnsiTheme="minorEastAsia" w:hint="eastAsia"/>
                                <w:b/>
                                <w:color w:val="FFFFFF" w:themeColor="background1"/>
                                <w:highlight w:val="black"/>
                              </w:rPr>
                              <w:t>自動運転車遭遇時の不安</w:t>
                            </w:r>
                            <w:r>
                              <w:rPr>
                                <w:rFonts w:hint="eastAsia"/>
                              </w:rPr>
                              <w:t>：</w:t>
                            </w:r>
                            <w:r w:rsidR="00FF5E8F">
                              <w:rPr>
                                <w:rFonts w:hint="eastAsia"/>
                              </w:rPr>
                              <w:t>住民アンケートの結果、</w:t>
                            </w:r>
                            <w:r w:rsidRPr="00717698">
                              <w:rPr>
                                <w:rFonts w:hint="eastAsia"/>
                                <w:u w:val="single"/>
                              </w:rPr>
                              <w:t>マイカー運転中</w:t>
                            </w:r>
                            <w:r>
                              <w:rPr>
                                <w:rFonts w:hint="eastAsia"/>
                              </w:rPr>
                              <w:t>に自動運転車と遭遇した人のうち通常の路線バスと比較して</w:t>
                            </w:r>
                            <w:r w:rsidRPr="00717698">
                              <w:rPr>
                                <w:rFonts w:hint="eastAsia"/>
                                <w:u w:val="single"/>
                              </w:rPr>
                              <w:t>「（少し）不安を感じた」人は</w:t>
                            </w:r>
                            <w:r>
                              <w:rPr>
                                <w:rFonts w:hint="eastAsia"/>
                                <w:u w:val="single"/>
                              </w:rPr>
                              <w:t>25</w:t>
                            </w:r>
                            <w:r w:rsidRPr="00717698">
                              <w:rPr>
                                <w:rFonts w:hint="eastAsia"/>
                                <w:u w:val="single"/>
                              </w:rPr>
                              <w:t>%</w:t>
                            </w:r>
                            <w:r>
                              <w:rPr>
                                <w:rFonts w:hint="eastAsia"/>
                              </w:rPr>
                              <w:t>であり、不安の内容として</w:t>
                            </w:r>
                            <w:r>
                              <w:rPr>
                                <w:rFonts w:hint="eastAsia"/>
                                <w:u w:val="single"/>
                              </w:rPr>
                              <w:t>約5割</w:t>
                            </w:r>
                            <w:r w:rsidRPr="00FC75FF">
                              <w:rPr>
                                <w:u w:val="single"/>
                              </w:rPr>
                              <w:t>が「走行速度が遅かった」</w:t>
                            </w:r>
                            <w:r>
                              <w:rPr>
                                <w:rFonts w:hint="eastAsia"/>
                              </w:rPr>
                              <w:t>こと</w:t>
                            </w:r>
                            <w:r>
                              <w:t>を挙げている</w:t>
                            </w:r>
                            <w:r>
                              <w:rPr>
                                <w:rFonts w:hint="eastAsia"/>
                              </w:rPr>
                              <w:t>。また、</w:t>
                            </w:r>
                            <w:r w:rsidRPr="00717698">
                              <w:rPr>
                                <w:rFonts w:hint="eastAsia"/>
                                <w:u w:val="single"/>
                              </w:rPr>
                              <w:t>歩行中・自転車運転中</w:t>
                            </w:r>
                            <w:r w:rsidRPr="00205B52">
                              <w:rPr>
                                <w:rFonts w:hint="eastAsia"/>
                                <w:u w:val="single"/>
                              </w:rPr>
                              <w:t>に</w:t>
                            </w:r>
                            <w:r w:rsidRPr="00717698">
                              <w:rPr>
                                <w:rFonts w:hint="eastAsia"/>
                                <w:u w:val="single"/>
                              </w:rPr>
                              <w:t>「（少し）不安を感じた」人は</w:t>
                            </w:r>
                            <w:r>
                              <w:rPr>
                                <w:rFonts w:hint="eastAsia"/>
                                <w:u w:val="single"/>
                              </w:rPr>
                              <w:t>1割弱</w:t>
                            </w:r>
                            <w:r>
                              <w:rPr>
                                <w:rFonts w:hint="eastAsia"/>
                              </w:rPr>
                              <w:t>であり、不安の内容としては</w:t>
                            </w:r>
                            <w:r>
                              <w:t>「走行速度が遅</w:t>
                            </w:r>
                            <w:r>
                              <w:rPr>
                                <w:rFonts w:hint="eastAsia"/>
                              </w:rPr>
                              <w:t>お</w:t>
                            </w:r>
                            <w:r>
                              <w:t>」</w:t>
                            </w:r>
                            <w:r>
                              <w:rPr>
                                <w:rFonts w:hint="eastAsia"/>
                              </w:rPr>
                              <w:t>ことを挙げている。本実証で使用した車両の現時点の自動走行時の最高速度35km/hであり、国道など周辺の交通の速度が比較的高い幹線道路区間を走行する場合には、</w:t>
                            </w:r>
                            <w:r w:rsidRPr="00D0718C">
                              <w:rPr>
                                <w:rFonts w:hint="eastAsia"/>
                                <w:u w:val="single"/>
                              </w:rPr>
                              <w:t>円滑性の観点から走行機能（最高速度）の向上が望まれる</w:t>
                            </w:r>
                            <w:r w:rsidR="00FF5E8F">
                              <w:rPr>
                                <w:rFonts w:hint="eastAsia"/>
                              </w:rPr>
                              <w:t>結果となった</w:t>
                            </w:r>
                            <w:r>
                              <w:rPr>
                                <w:rFonts w:hint="eastAsia"/>
                              </w:rPr>
                              <w:t>。</w:t>
                            </w:r>
                          </w:p>
                          <w:p w14:paraId="51C707D6" w14:textId="5DDDADC3" w:rsidR="009F7516" w:rsidRPr="009F7516" w:rsidRDefault="009F7516" w:rsidP="00205B52">
                            <w:pPr>
                              <w:ind w:leftChars="0" w:left="0" w:firstLineChars="0" w:firstLine="0"/>
                              <w:rPr>
                                <w:lang w:val="en-US"/>
                              </w:rPr>
                            </w:pPr>
                            <w:r w:rsidRPr="009F7516">
                              <w:rPr>
                                <w:rFonts w:asciiTheme="minorEastAsia" w:eastAsiaTheme="minorEastAsia" w:hAnsiTheme="minorEastAsia" w:hint="eastAsia"/>
                                <w:b/>
                                <w:color w:val="FFFFFF" w:themeColor="background1"/>
                                <w:highlight w:val="black"/>
                              </w:rPr>
                              <w:t>乗り心地（快適性）</w:t>
                            </w:r>
                            <w:r>
                              <w:rPr>
                                <w:rFonts w:hint="eastAsia"/>
                                <w:lang w:val="en-US"/>
                              </w:rPr>
                              <w:t>：</w:t>
                            </w:r>
                            <w:r w:rsidR="00FF5E8F">
                              <w:rPr>
                                <w:rFonts w:hint="eastAsia"/>
                              </w:rPr>
                              <w:t>住民アンケートの結果、</w:t>
                            </w:r>
                            <w:r w:rsidR="00FF5E8F">
                              <w:rPr>
                                <w:rFonts w:hint="eastAsia"/>
                                <w:lang w:val="en-US"/>
                              </w:rPr>
                              <w:t>自動運転バスに乗車した人のうち、</w:t>
                            </w:r>
                            <w:r w:rsidR="00FF5E8F">
                              <w:rPr>
                                <w:rFonts w:hint="eastAsia"/>
                              </w:rPr>
                              <w:t>路線バスと比較して</w:t>
                            </w:r>
                            <w:r w:rsidR="00FF5E8F">
                              <w:rPr>
                                <w:rFonts w:hint="eastAsia"/>
                                <w:lang w:val="en-US"/>
                              </w:rPr>
                              <w:t>乗り心地に</w:t>
                            </w:r>
                            <w:r w:rsidR="00FF5E8F" w:rsidRPr="00FF5E8F">
                              <w:rPr>
                                <w:rFonts w:hint="eastAsia"/>
                                <w:u w:val="single"/>
                                <w:lang w:val="en-US"/>
                              </w:rPr>
                              <w:t>「（やや）不満」を感じたと回答した人は2割弱</w:t>
                            </w:r>
                            <w:r w:rsidR="00FF5E8F">
                              <w:rPr>
                                <w:rFonts w:hint="eastAsia"/>
                                <w:lang w:val="en-US"/>
                              </w:rPr>
                              <w:t>であり、目標値の2割以下を</w:t>
                            </w:r>
                            <w:r w:rsidR="00FF5E8F" w:rsidRPr="00D0718C">
                              <w:rPr>
                                <w:rFonts w:hint="eastAsia"/>
                                <w:u w:val="single"/>
                                <w:lang w:val="en-US"/>
                              </w:rPr>
                              <w:t>達成</w:t>
                            </w:r>
                            <w:r w:rsidR="00FF5E8F">
                              <w:rPr>
                                <w:rFonts w:hint="eastAsia"/>
                                <w:lang w:val="en-US"/>
                              </w:rPr>
                              <w:t>した。</w:t>
                            </w:r>
                          </w:p>
                          <w:p w14:paraId="0FDB868A" w14:textId="17CB517F" w:rsidR="004A15FD" w:rsidRPr="009F7516" w:rsidRDefault="009F7516" w:rsidP="009F7516">
                            <w:pPr>
                              <w:ind w:leftChars="0" w:left="0" w:firstLineChars="0" w:firstLine="0"/>
                              <w:rPr>
                                <w:lang w:val="en-US"/>
                              </w:rPr>
                            </w:pPr>
                            <w:r w:rsidRPr="009F7516">
                              <w:rPr>
                                <w:rFonts w:asciiTheme="minorEastAsia" w:eastAsiaTheme="minorEastAsia" w:hAnsiTheme="minorEastAsia" w:hint="eastAsia"/>
                                <w:b/>
                                <w:color w:val="FFFFFF" w:themeColor="background1"/>
                                <w:highlight w:val="black"/>
                              </w:rPr>
                              <w:t>運行</w:t>
                            </w:r>
                            <w:r w:rsidR="00FF5E8F">
                              <w:rPr>
                                <w:rFonts w:asciiTheme="minorEastAsia" w:eastAsiaTheme="minorEastAsia" w:hAnsiTheme="minorEastAsia" w:hint="eastAsia"/>
                                <w:b/>
                                <w:color w:val="FFFFFF" w:themeColor="background1"/>
                                <w:highlight w:val="black"/>
                              </w:rPr>
                              <w:t>内容</w:t>
                            </w:r>
                            <w:r w:rsidRPr="009F7516">
                              <w:rPr>
                                <w:rFonts w:asciiTheme="minorEastAsia" w:eastAsiaTheme="minorEastAsia" w:hAnsiTheme="minorEastAsia" w:hint="eastAsia"/>
                                <w:b/>
                                <w:color w:val="FFFFFF" w:themeColor="background1"/>
                                <w:highlight w:val="black"/>
                              </w:rPr>
                              <w:t>（利便性）</w:t>
                            </w:r>
                            <w:r>
                              <w:rPr>
                                <w:rFonts w:hint="eastAsia"/>
                                <w:lang w:val="en-US"/>
                              </w:rPr>
                              <w:t>：</w:t>
                            </w:r>
                            <w:r w:rsidR="00D0718C">
                              <w:rPr>
                                <w:rFonts w:hint="eastAsia"/>
                              </w:rPr>
                              <w:t>住民アンケートの結果、</w:t>
                            </w:r>
                            <w:r w:rsidR="00FF5E8F">
                              <w:rPr>
                                <w:rFonts w:hint="eastAsia"/>
                                <w:lang w:val="en-US"/>
                              </w:rPr>
                              <w:t>本実証の運行内容（ルート、停留所、ダイヤ）に対する満足度として、</w:t>
                            </w:r>
                            <w:r w:rsidR="00FF5E8F" w:rsidRPr="00FF5E8F">
                              <w:rPr>
                                <w:rFonts w:hint="eastAsia"/>
                                <w:lang w:val="en-US"/>
                              </w:rPr>
                              <w:t>目標値の「</w:t>
                            </w:r>
                            <w:r w:rsidR="00FF5E8F">
                              <w:rPr>
                                <w:rFonts w:hint="eastAsia"/>
                                <w:lang w:val="en-US"/>
                              </w:rPr>
                              <w:t>（やや）</w:t>
                            </w:r>
                            <w:r w:rsidR="00FF5E8F" w:rsidRPr="00FF5E8F">
                              <w:rPr>
                                <w:rFonts w:hint="eastAsia"/>
                                <w:lang w:val="en-US"/>
                              </w:rPr>
                              <w:t>不満が</w:t>
                            </w:r>
                            <w:r w:rsidR="00FF5E8F" w:rsidRPr="00FF5E8F">
                              <w:rPr>
                                <w:lang w:val="en-US"/>
                              </w:rPr>
                              <w:t>2割以下」に</w:t>
                            </w:r>
                            <w:r w:rsidR="00FF5E8F">
                              <w:rPr>
                                <w:rFonts w:hint="eastAsia"/>
                                <w:lang w:val="en-US"/>
                              </w:rPr>
                              <w:t>対し、</w:t>
                            </w:r>
                            <w:r w:rsidR="00FF5E8F" w:rsidRPr="00FF5E8F">
                              <w:rPr>
                                <w:u w:val="single"/>
                                <w:lang w:val="en-US"/>
                              </w:rPr>
                              <w:t>運行ルート、</w:t>
                            </w:r>
                            <w:r w:rsidR="00D0718C" w:rsidRPr="00D0718C">
                              <w:rPr>
                                <w:u w:val="single"/>
                                <w:lang w:val="en-US"/>
                              </w:rPr>
                              <w:t>停留所の場所・数、</w:t>
                            </w:r>
                            <w:r w:rsidR="00FF5E8F" w:rsidRPr="00FF5E8F">
                              <w:rPr>
                                <w:u w:val="single"/>
                                <w:lang w:val="en-US"/>
                              </w:rPr>
                              <w:t>運行時間帯は達成</w:t>
                            </w:r>
                            <w:r w:rsidR="00FF5E8F" w:rsidRPr="00FF5E8F">
                              <w:rPr>
                                <w:lang w:val="en-US"/>
                              </w:rPr>
                              <w:t>、</w:t>
                            </w:r>
                            <w:r w:rsidR="00FF5E8F" w:rsidRPr="00D0718C">
                              <w:rPr>
                                <w:u w:val="single"/>
                                <w:lang w:val="en-US"/>
                              </w:rPr>
                              <w:t>運行頻度は</w:t>
                            </w:r>
                            <w:r w:rsidR="00D0718C" w:rsidRPr="00D0718C">
                              <w:rPr>
                                <w:rFonts w:hint="eastAsia"/>
                                <w:u w:val="single"/>
                                <w:lang w:val="en-US"/>
                              </w:rPr>
                              <w:t>「（やや）不満」が4割弱</w:t>
                            </w:r>
                            <w:r w:rsidR="00D0718C">
                              <w:rPr>
                                <w:rFonts w:hint="eastAsia"/>
                                <w:u w:val="single"/>
                                <w:lang w:val="en-US"/>
                              </w:rPr>
                              <w:t>で</w:t>
                            </w:r>
                            <w:r w:rsidR="00FF5E8F" w:rsidRPr="00D0718C">
                              <w:rPr>
                                <w:u w:val="single"/>
                                <w:lang w:val="en-US"/>
                              </w:rPr>
                              <w:t>未達成</w:t>
                            </w:r>
                            <w:r w:rsidR="00FF5E8F" w:rsidRPr="00FF5E8F">
                              <w:rPr>
                                <w:lang w:val="en-US"/>
                              </w:rPr>
                              <w:t>となった</w:t>
                            </w:r>
                            <w:r w:rsidR="00D0718C">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6ABDB83A" w14:textId="3D9CCEC8" w:rsidR="00205B52" w:rsidRDefault="00205B52" w:rsidP="00205B52">
                      <w:pPr>
                        <w:ind w:leftChars="0" w:left="0" w:firstLineChars="0" w:firstLine="0"/>
                      </w:pPr>
                      <w:r w:rsidRPr="00B84011">
                        <w:rPr>
                          <w:rFonts w:asciiTheme="minorEastAsia" w:eastAsiaTheme="minorEastAsia" w:hAnsiTheme="minorEastAsia" w:hint="eastAsia"/>
                          <w:b/>
                          <w:color w:val="FFFFFF" w:themeColor="background1"/>
                          <w:highlight w:val="black"/>
                        </w:rPr>
                        <w:t>乗車中のヒヤリ</w:t>
                      </w:r>
                      <w:r>
                        <w:rPr>
                          <w:rFonts w:hint="eastAsia"/>
                        </w:rPr>
                        <w:t>：</w:t>
                      </w:r>
                      <w:r w:rsidR="00FF5E8F">
                        <w:rPr>
                          <w:rFonts w:hint="eastAsia"/>
                        </w:rPr>
                        <w:t>乗車アンケートの結果、</w:t>
                      </w:r>
                      <w:r>
                        <w:rPr>
                          <w:rFonts w:hint="eastAsia"/>
                        </w:rPr>
                        <w:t>通常の路線バスと比較して</w:t>
                      </w:r>
                      <w:r w:rsidRPr="00717698">
                        <w:rPr>
                          <w:rFonts w:hint="eastAsia"/>
                          <w:u w:val="single"/>
                        </w:rPr>
                        <w:t>乗車中にヒヤリを感じた人は</w:t>
                      </w:r>
                      <w:r>
                        <w:rPr>
                          <w:rFonts w:hint="eastAsia"/>
                          <w:u w:val="single"/>
                        </w:rPr>
                        <w:t>2</w:t>
                      </w:r>
                      <w:r w:rsidRPr="00717698">
                        <w:rPr>
                          <w:u w:val="single"/>
                        </w:rPr>
                        <w:t>割</w:t>
                      </w:r>
                      <w:r>
                        <w:rPr>
                          <w:rFonts w:hint="eastAsia"/>
                          <w:u w:val="single"/>
                        </w:rPr>
                        <w:t>弱</w:t>
                      </w:r>
                      <w:r>
                        <w:rPr>
                          <w:rFonts w:hint="eastAsia"/>
                        </w:rPr>
                        <w:t>であり、ヒヤリの場面としては</w:t>
                      </w:r>
                      <w:r w:rsidRPr="00092C18">
                        <w:rPr>
                          <w:rFonts w:hint="eastAsia"/>
                          <w:u w:val="single"/>
                        </w:rPr>
                        <w:t>「</w:t>
                      </w:r>
                      <w:r>
                        <w:rPr>
                          <w:rFonts w:hint="eastAsia"/>
                          <w:u w:val="single"/>
                        </w:rPr>
                        <w:t>停止</w:t>
                      </w:r>
                      <w:r w:rsidRPr="00717698">
                        <w:rPr>
                          <w:rFonts w:hint="eastAsia"/>
                          <w:u w:val="single"/>
                        </w:rPr>
                        <w:t>時」が</w:t>
                      </w:r>
                      <w:r>
                        <w:rPr>
                          <w:rFonts w:hint="eastAsia"/>
                          <w:u w:val="single"/>
                        </w:rPr>
                        <w:t>約</w:t>
                      </w:r>
                      <w:r w:rsidRPr="00717698">
                        <w:rPr>
                          <w:u w:val="single"/>
                        </w:rPr>
                        <w:t>4割</w:t>
                      </w:r>
                      <w:r>
                        <w:t>を占め</w:t>
                      </w:r>
                      <w:r>
                        <w:rPr>
                          <w:rFonts w:hint="eastAsia"/>
                        </w:rPr>
                        <w:t>た</w:t>
                      </w:r>
                      <w:r>
                        <w:t>。</w:t>
                      </w:r>
                    </w:p>
                    <w:p w14:paraId="545E8EF2" w14:textId="42A5ACF0" w:rsidR="00205B52" w:rsidRDefault="00205B52" w:rsidP="00205B52">
                      <w:pPr>
                        <w:ind w:leftChars="0" w:left="0" w:firstLineChars="0" w:firstLine="0"/>
                      </w:pPr>
                      <w:r w:rsidRPr="00B84011">
                        <w:rPr>
                          <w:rFonts w:asciiTheme="minorEastAsia" w:eastAsiaTheme="minorEastAsia" w:hAnsiTheme="minorEastAsia" w:hint="eastAsia"/>
                          <w:b/>
                          <w:color w:val="FFFFFF" w:themeColor="background1"/>
                          <w:highlight w:val="black"/>
                        </w:rPr>
                        <w:t>自動運転車遭遇時の不安</w:t>
                      </w:r>
                      <w:r>
                        <w:rPr>
                          <w:rFonts w:hint="eastAsia"/>
                        </w:rPr>
                        <w:t>：</w:t>
                      </w:r>
                      <w:r w:rsidR="00FF5E8F">
                        <w:rPr>
                          <w:rFonts w:hint="eastAsia"/>
                        </w:rPr>
                        <w:t>住民アンケートの結果、</w:t>
                      </w:r>
                      <w:r w:rsidRPr="00717698">
                        <w:rPr>
                          <w:rFonts w:hint="eastAsia"/>
                          <w:u w:val="single"/>
                        </w:rPr>
                        <w:t>マイカー運転中</w:t>
                      </w:r>
                      <w:r>
                        <w:rPr>
                          <w:rFonts w:hint="eastAsia"/>
                        </w:rPr>
                        <w:t>に自動運転車と遭遇した人のうち通常の路線バスと比較して</w:t>
                      </w:r>
                      <w:r w:rsidRPr="00717698">
                        <w:rPr>
                          <w:rFonts w:hint="eastAsia"/>
                          <w:u w:val="single"/>
                        </w:rPr>
                        <w:t>「（少し）不安を感じた」人は</w:t>
                      </w:r>
                      <w:r>
                        <w:rPr>
                          <w:rFonts w:hint="eastAsia"/>
                          <w:u w:val="single"/>
                        </w:rPr>
                        <w:t>25</w:t>
                      </w:r>
                      <w:r w:rsidRPr="00717698">
                        <w:rPr>
                          <w:rFonts w:hint="eastAsia"/>
                          <w:u w:val="single"/>
                        </w:rPr>
                        <w:t>%</w:t>
                      </w:r>
                      <w:r>
                        <w:rPr>
                          <w:rFonts w:hint="eastAsia"/>
                        </w:rPr>
                        <w:t>であり、不安の内容として</w:t>
                      </w:r>
                      <w:r>
                        <w:rPr>
                          <w:rFonts w:hint="eastAsia"/>
                          <w:u w:val="single"/>
                        </w:rPr>
                        <w:t>約5割</w:t>
                      </w:r>
                      <w:r w:rsidRPr="00FC75FF">
                        <w:rPr>
                          <w:u w:val="single"/>
                        </w:rPr>
                        <w:t>が「走行速度が遅かった」</w:t>
                      </w:r>
                      <w:r>
                        <w:rPr>
                          <w:rFonts w:hint="eastAsia"/>
                        </w:rPr>
                        <w:t>こと</w:t>
                      </w:r>
                      <w:r>
                        <w:t>を挙げている</w:t>
                      </w:r>
                      <w:r>
                        <w:rPr>
                          <w:rFonts w:hint="eastAsia"/>
                        </w:rPr>
                        <w:t>。また、</w:t>
                      </w:r>
                      <w:r w:rsidRPr="00717698">
                        <w:rPr>
                          <w:rFonts w:hint="eastAsia"/>
                          <w:u w:val="single"/>
                        </w:rPr>
                        <w:t>歩行中・自転車運転中</w:t>
                      </w:r>
                      <w:r w:rsidRPr="00205B52">
                        <w:rPr>
                          <w:rFonts w:hint="eastAsia"/>
                          <w:u w:val="single"/>
                        </w:rPr>
                        <w:t>に</w:t>
                      </w:r>
                      <w:r w:rsidRPr="00717698">
                        <w:rPr>
                          <w:rFonts w:hint="eastAsia"/>
                          <w:u w:val="single"/>
                        </w:rPr>
                        <w:t>「（少し）不安を感じた」人は</w:t>
                      </w:r>
                      <w:r>
                        <w:rPr>
                          <w:rFonts w:hint="eastAsia"/>
                          <w:u w:val="single"/>
                        </w:rPr>
                        <w:t>1割弱</w:t>
                      </w:r>
                      <w:r>
                        <w:rPr>
                          <w:rFonts w:hint="eastAsia"/>
                        </w:rPr>
                        <w:t>であり、不安の内容としては</w:t>
                      </w:r>
                      <w:r>
                        <w:t>「走行速度が遅</w:t>
                      </w:r>
                      <w:r>
                        <w:rPr>
                          <w:rFonts w:hint="eastAsia"/>
                        </w:rPr>
                        <w:t>お</w:t>
                      </w:r>
                      <w:r>
                        <w:t>」</w:t>
                      </w:r>
                      <w:r>
                        <w:rPr>
                          <w:rFonts w:hint="eastAsia"/>
                        </w:rPr>
                        <w:t>ことを挙げている。本実証で使用した車両の現時点の自動走行時の最高速度35km/hであり、国道など周辺の交通の速度が比較的高い幹線道路区間を走行する場合には、</w:t>
                      </w:r>
                      <w:r w:rsidRPr="00D0718C">
                        <w:rPr>
                          <w:rFonts w:hint="eastAsia"/>
                          <w:u w:val="single"/>
                        </w:rPr>
                        <w:t>円滑性の観点から走行機能（最高速度）の向上が望まれる</w:t>
                      </w:r>
                      <w:r w:rsidR="00FF5E8F">
                        <w:rPr>
                          <w:rFonts w:hint="eastAsia"/>
                        </w:rPr>
                        <w:t>結果となった</w:t>
                      </w:r>
                      <w:r>
                        <w:rPr>
                          <w:rFonts w:hint="eastAsia"/>
                        </w:rPr>
                        <w:t>。</w:t>
                      </w:r>
                    </w:p>
                    <w:p w14:paraId="51C707D6" w14:textId="5DDDADC3" w:rsidR="009F7516" w:rsidRPr="009F7516" w:rsidRDefault="009F7516" w:rsidP="00205B52">
                      <w:pPr>
                        <w:ind w:leftChars="0" w:left="0" w:firstLineChars="0" w:firstLine="0"/>
                        <w:rPr>
                          <w:lang w:val="en-US"/>
                        </w:rPr>
                      </w:pPr>
                      <w:r w:rsidRPr="009F7516">
                        <w:rPr>
                          <w:rFonts w:asciiTheme="minorEastAsia" w:eastAsiaTheme="minorEastAsia" w:hAnsiTheme="minorEastAsia" w:hint="eastAsia"/>
                          <w:b/>
                          <w:color w:val="FFFFFF" w:themeColor="background1"/>
                          <w:highlight w:val="black"/>
                        </w:rPr>
                        <w:t>乗り心地（快適性）</w:t>
                      </w:r>
                      <w:r>
                        <w:rPr>
                          <w:rFonts w:hint="eastAsia"/>
                          <w:lang w:val="en-US"/>
                        </w:rPr>
                        <w:t>：</w:t>
                      </w:r>
                      <w:r w:rsidR="00FF5E8F">
                        <w:rPr>
                          <w:rFonts w:hint="eastAsia"/>
                        </w:rPr>
                        <w:t>住民アンケートの結果、</w:t>
                      </w:r>
                      <w:r w:rsidR="00FF5E8F">
                        <w:rPr>
                          <w:rFonts w:hint="eastAsia"/>
                          <w:lang w:val="en-US"/>
                        </w:rPr>
                        <w:t>自動運転バスに乗車した人のうち、</w:t>
                      </w:r>
                      <w:r w:rsidR="00FF5E8F">
                        <w:rPr>
                          <w:rFonts w:hint="eastAsia"/>
                        </w:rPr>
                        <w:t>路線バスと比較して</w:t>
                      </w:r>
                      <w:r w:rsidR="00FF5E8F">
                        <w:rPr>
                          <w:rFonts w:hint="eastAsia"/>
                          <w:lang w:val="en-US"/>
                        </w:rPr>
                        <w:t>乗り心地に</w:t>
                      </w:r>
                      <w:r w:rsidR="00FF5E8F" w:rsidRPr="00FF5E8F">
                        <w:rPr>
                          <w:rFonts w:hint="eastAsia"/>
                          <w:u w:val="single"/>
                          <w:lang w:val="en-US"/>
                        </w:rPr>
                        <w:t>「（やや）不満」を感じたと回答した人は2割弱</w:t>
                      </w:r>
                      <w:r w:rsidR="00FF5E8F">
                        <w:rPr>
                          <w:rFonts w:hint="eastAsia"/>
                          <w:lang w:val="en-US"/>
                        </w:rPr>
                        <w:t>であり、目標値の2割以下を</w:t>
                      </w:r>
                      <w:r w:rsidR="00FF5E8F" w:rsidRPr="00D0718C">
                        <w:rPr>
                          <w:rFonts w:hint="eastAsia"/>
                          <w:u w:val="single"/>
                          <w:lang w:val="en-US"/>
                        </w:rPr>
                        <w:t>達成</w:t>
                      </w:r>
                      <w:r w:rsidR="00FF5E8F">
                        <w:rPr>
                          <w:rFonts w:hint="eastAsia"/>
                          <w:lang w:val="en-US"/>
                        </w:rPr>
                        <w:t>した。</w:t>
                      </w:r>
                    </w:p>
                    <w:p w14:paraId="0FDB868A" w14:textId="17CB517F" w:rsidR="004A15FD" w:rsidRPr="009F7516" w:rsidRDefault="009F7516" w:rsidP="009F7516">
                      <w:pPr>
                        <w:ind w:leftChars="0" w:left="0" w:firstLineChars="0" w:firstLine="0"/>
                        <w:rPr>
                          <w:lang w:val="en-US"/>
                        </w:rPr>
                      </w:pPr>
                      <w:r w:rsidRPr="009F7516">
                        <w:rPr>
                          <w:rFonts w:asciiTheme="minorEastAsia" w:eastAsiaTheme="minorEastAsia" w:hAnsiTheme="minorEastAsia" w:hint="eastAsia"/>
                          <w:b/>
                          <w:color w:val="FFFFFF" w:themeColor="background1"/>
                          <w:highlight w:val="black"/>
                        </w:rPr>
                        <w:t>運行</w:t>
                      </w:r>
                      <w:r w:rsidR="00FF5E8F">
                        <w:rPr>
                          <w:rFonts w:asciiTheme="minorEastAsia" w:eastAsiaTheme="minorEastAsia" w:hAnsiTheme="minorEastAsia" w:hint="eastAsia"/>
                          <w:b/>
                          <w:color w:val="FFFFFF" w:themeColor="background1"/>
                          <w:highlight w:val="black"/>
                        </w:rPr>
                        <w:t>内容</w:t>
                      </w:r>
                      <w:r w:rsidRPr="009F7516">
                        <w:rPr>
                          <w:rFonts w:asciiTheme="minorEastAsia" w:eastAsiaTheme="minorEastAsia" w:hAnsiTheme="minorEastAsia" w:hint="eastAsia"/>
                          <w:b/>
                          <w:color w:val="FFFFFF" w:themeColor="background1"/>
                          <w:highlight w:val="black"/>
                        </w:rPr>
                        <w:t>（利便性）</w:t>
                      </w:r>
                      <w:r>
                        <w:rPr>
                          <w:rFonts w:hint="eastAsia"/>
                          <w:lang w:val="en-US"/>
                        </w:rPr>
                        <w:t>：</w:t>
                      </w:r>
                      <w:r w:rsidR="00D0718C">
                        <w:rPr>
                          <w:rFonts w:hint="eastAsia"/>
                        </w:rPr>
                        <w:t>住民アンケートの結果、</w:t>
                      </w:r>
                      <w:r w:rsidR="00FF5E8F">
                        <w:rPr>
                          <w:rFonts w:hint="eastAsia"/>
                          <w:lang w:val="en-US"/>
                        </w:rPr>
                        <w:t>本実証の運行内容（ルート、停留所、ダイヤ）に対する満足度として、</w:t>
                      </w:r>
                      <w:r w:rsidR="00FF5E8F" w:rsidRPr="00FF5E8F">
                        <w:rPr>
                          <w:rFonts w:hint="eastAsia"/>
                          <w:lang w:val="en-US"/>
                        </w:rPr>
                        <w:t>目標値の「</w:t>
                      </w:r>
                      <w:r w:rsidR="00FF5E8F">
                        <w:rPr>
                          <w:rFonts w:hint="eastAsia"/>
                          <w:lang w:val="en-US"/>
                        </w:rPr>
                        <w:t>（やや）</w:t>
                      </w:r>
                      <w:r w:rsidR="00FF5E8F" w:rsidRPr="00FF5E8F">
                        <w:rPr>
                          <w:rFonts w:hint="eastAsia"/>
                          <w:lang w:val="en-US"/>
                        </w:rPr>
                        <w:t>不満が</w:t>
                      </w:r>
                      <w:r w:rsidR="00FF5E8F" w:rsidRPr="00FF5E8F">
                        <w:rPr>
                          <w:lang w:val="en-US"/>
                        </w:rPr>
                        <w:t>2割以下」に</w:t>
                      </w:r>
                      <w:r w:rsidR="00FF5E8F">
                        <w:rPr>
                          <w:rFonts w:hint="eastAsia"/>
                          <w:lang w:val="en-US"/>
                        </w:rPr>
                        <w:t>対し、</w:t>
                      </w:r>
                      <w:r w:rsidR="00FF5E8F" w:rsidRPr="00FF5E8F">
                        <w:rPr>
                          <w:u w:val="single"/>
                          <w:lang w:val="en-US"/>
                        </w:rPr>
                        <w:t>運行ルート、</w:t>
                      </w:r>
                      <w:r w:rsidR="00D0718C" w:rsidRPr="00D0718C">
                        <w:rPr>
                          <w:u w:val="single"/>
                          <w:lang w:val="en-US"/>
                        </w:rPr>
                        <w:t>停留所の場所・数、</w:t>
                      </w:r>
                      <w:r w:rsidR="00FF5E8F" w:rsidRPr="00FF5E8F">
                        <w:rPr>
                          <w:u w:val="single"/>
                          <w:lang w:val="en-US"/>
                        </w:rPr>
                        <w:t>運行時間帯は達成</w:t>
                      </w:r>
                      <w:r w:rsidR="00FF5E8F" w:rsidRPr="00FF5E8F">
                        <w:rPr>
                          <w:lang w:val="en-US"/>
                        </w:rPr>
                        <w:t>、</w:t>
                      </w:r>
                      <w:r w:rsidR="00FF5E8F" w:rsidRPr="00D0718C">
                        <w:rPr>
                          <w:u w:val="single"/>
                          <w:lang w:val="en-US"/>
                        </w:rPr>
                        <w:t>運行頻度は</w:t>
                      </w:r>
                      <w:r w:rsidR="00D0718C" w:rsidRPr="00D0718C">
                        <w:rPr>
                          <w:rFonts w:hint="eastAsia"/>
                          <w:u w:val="single"/>
                          <w:lang w:val="en-US"/>
                        </w:rPr>
                        <w:t>「（やや）不満」が4割弱</w:t>
                      </w:r>
                      <w:r w:rsidR="00D0718C">
                        <w:rPr>
                          <w:rFonts w:hint="eastAsia"/>
                          <w:u w:val="single"/>
                          <w:lang w:val="en-US"/>
                        </w:rPr>
                        <w:t>で</w:t>
                      </w:r>
                      <w:r w:rsidR="00FF5E8F" w:rsidRPr="00D0718C">
                        <w:rPr>
                          <w:u w:val="single"/>
                          <w:lang w:val="en-US"/>
                        </w:rPr>
                        <w:t>未達成</w:t>
                      </w:r>
                      <w:r w:rsidR="00FF5E8F" w:rsidRPr="00FF5E8F">
                        <w:rPr>
                          <w:lang w:val="en-US"/>
                        </w:rPr>
                        <w:t>となった</w:t>
                      </w:r>
                      <w:r w:rsidR="00D0718C">
                        <w:rPr>
                          <w:rFonts w:hint="eastAsia"/>
                          <w:lang w:val="en-US"/>
                        </w:rPr>
                        <w:t>。</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97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57D57"/>
    <w:rsid w:val="00061DF8"/>
    <w:rsid w:val="0006443C"/>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1623"/>
    <w:rsid w:val="001D26BD"/>
    <w:rsid w:val="001D327C"/>
    <w:rsid w:val="001E0134"/>
    <w:rsid w:val="001E15C8"/>
    <w:rsid w:val="001E2A64"/>
    <w:rsid w:val="001E2E12"/>
    <w:rsid w:val="001E3099"/>
    <w:rsid w:val="001E3346"/>
    <w:rsid w:val="001E6C94"/>
    <w:rsid w:val="001E6F95"/>
    <w:rsid w:val="001E7391"/>
    <w:rsid w:val="001F05FE"/>
    <w:rsid w:val="001F0D36"/>
    <w:rsid w:val="001F0EDB"/>
    <w:rsid w:val="001F39ED"/>
    <w:rsid w:val="001F43D9"/>
    <w:rsid w:val="001F6420"/>
    <w:rsid w:val="001F653A"/>
    <w:rsid w:val="001F69F5"/>
    <w:rsid w:val="00203CC8"/>
    <w:rsid w:val="00205112"/>
    <w:rsid w:val="00205B5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0052"/>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08E"/>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1F84"/>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4F31"/>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590"/>
    <w:rsid w:val="005D7C54"/>
    <w:rsid w:val="005D7E71"/>
    <w:rsid w:val="005E2E23"/>
    <w:rsid w:val="005E535D"/>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C79DA"/>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1F2C"/>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2A20"/>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9F7516"/>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257"/>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5C7C"/>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853"/>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CF7CD1"/>
    <w:rsid w:val="00D0087C"/>
    <w:rsid w:val="00D01039"/>
    <w:rsid w:val="00D01EF6"/>
    <w:rsid w:val="00D02A59"/>
    <w:rsid w:val="00D038AF"/>
    <w:rsid w:val="00D03A47"/>
    <w:rsid w:val="00D0718C"/>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491A"/>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1EE"/>
    <w:rsid w:val="00EF795F"/>
    <w:rsid w:val="00F00175"/>
    <w:rsid w:val="00F001DC"/>
    <w:rsid w:val="00F001E8"/>
    <w:rsid w:val="00F00595"/>
    <w:rsid w:val="00F06D4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67FD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31D"/>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2B44"/>
    <w:rsid w:val="00FF349A"/>
    <w:rsid w:val="00FF5E8F"/>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972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0645-40A1-4E9B-97A7-795F79E69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C3C88E-816D-4A2A-AAF4-4A1101008B26}">
  <ds:schemaRefs>
    <ds:schemaRef ds:uri="http://schemas.microsoft.com/sharepoint/v3/contenttype/forms"/>
  </ds:schemaRefs>
</ds:datastoreItem>
</file>

<file path=customXml/itemProps3.xml><?xml version="1.0" encoding="utf-8"?>
<ds:datastoreItem xmlns:ds="http://schemas.openxmlformats.org/officeDocument/2006/customXml" ds:itemID="{968B92D8-0589-4DBA-88BD-7FD74831D079}"/>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Reina Hara (JP)</cp:lastModifiedBy>
  <cp:revision>2</cp:revision>
  <cp:lastPrinted>2022-06-06T05:30:00Z</cp:lastPrinted>
  <dcterms:created xsi:type="dcterms:W3CDTF">2025-02-07T06:00:00Z</dcterms:created>
  <dcterms:modified xsi:type="dcterms:W3CDTF">2025-02-07T06:00:00Z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