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08CA" w14:textId="663DE183" w:rsidR="00301436" w:rsidRDefault="005658A2" w:rsidP="00301436">
      <w:pPr>
        <w:overflowPunct w:val="0"/>
        <w:jc w:val="center"/>
        <w:textAlignment w:val="baseline"/>
        <w:rPr>
          <w:rFonts w:ascii="Times New Roman" w:eastAsia="ＭＳ 明朝" w:hAnsi="Times New Roman" w:cs="ＭＳ 明朝"/>
          <w:b/>
          <w:bCs/>
          <w:color w:val="000000"/>
          <w:kern w:val="0"/>
          <w:sz w:val="28"/>
          <w:szCs w:val="28"/>
        </w:rPr>
      </w:pPr>
      <w:r>
        <w:rPr>
          <w:rFonts w:ascii="Times New Roman" w:eastAsia="ＭＳ 明朝" w:hAnsi="Times New Roman" w:cs="ＭＳ 明朝" w:hint="eastAsia"/>
          <w:b/>
          <w:bCs/>
          <w:color w:val="000000"/>
          <w:kern w:val="0"/>
          <w:sz w:val="28"/>
          <w:szCs w:val="28"/>
        </w:rPr>
        <w:t>業務後自動</w:t>
      </w:r>
      <w:r w:rsidR="00301436" w:rsidRPr="00ED748F">
        <w:rPr>
          <w:rFonts w:ascii="Times New Roman" w:eastAsia="ＭＳ 明朝" w:hAnsi="Times New Roman" w:cs="ＭＳ 明朝" w:hint="eastAsia"/>
          <w:b/>
          <w:bCs/>
          <w:color w:val="000000"/>
          <w:kern w:val="0"/>
          <w:sz w:val="28"/>
          <w:szCs w:val="28"/>
        </w:rPr>
        <w:t>点呼</w:t>
      </w:r>
      <w:r w:rsidR="00301436">
        <w:rPr>
          <w:rFonts w:ascii="Times New Roman" w:eastAsia="ＭＳ 明朝" w:hAnsi="Times New Roman" w:cs="ＭＳ 明朝" w:hint="eastAsia"/>
          <w:b/>
          <w:bCs/>
          <w:color w:val="000000"/>
          <w:kern w:val="0"/>
          <w:sz w:val="28"/>
          <w:szCs w:val="28"/>
        </w:rPr>
        <w:t>の</w:t>
      </w:r>
      <w:r w:rsidR="00301436" w:rsidRPr="009720EA">
        <w:rPr>
          <w:rFonts w:ascii="Times New Roman" w:eastAsia="ＭＳ 明朝" w:hAnsi="Times New Roman" w:cs="ＭＳ 明朝" w:hint="eastAsia"/>
          <w:b/>
          <w:bCs/>
          <w:color w:val="000000"/>
          <w:kern w:val="0"/>
          <w:sz w:val="28"/>
          <w:szCs w:val="28"/>
        </w:rPr>
        <w:t>実施</w:t>
      </w:r>
      <w:r w:rsidR="00301436">
        <w:rPr>
          <w:rFonts w:ascii="Times New Roman" w:eastAsia="ＭＳ 明朝" w:hAnsi="Times New Roman" w:cs="ＭＳ 明朝" w:hint="eastAsia"/>
          <w:b/>
          <w:bCs/>
          <w:color w:val="000000"/>
          <w:kern w:val="0"/>
          <w:sz w:val="28"/>
          <w:szCs w:val="28"/>
        </w:rPr>
        <w:t>に係る</w:t>
      </w:r>
      <w:r w:rsidR="00E03D85">
        <w:rPr>
          <w:rFonts w:ascii="Times New Roman" w:eastAsia="ＭＳ 明朝" w:hAnsi="Times New Roman" w:cs="ＭＳ 明朝" w:hint="eastAsia"/>
          <w:b/>
          <w:bCs/>
          <w:color w:val="000000"/>
          <w:kern w:val="0"/>
          <w:sz w:val="28"/>
          <w:szCs w:val="28"/>
        </w:rPr>
        <w:t>要件チェックリスト（運用上の遵守事項</w:t>
      </w:r>
      <w:r w:rsidR="00034870">
        <w:rPr>
          <w:rFonts w:ascii="Times New Roman" w:eastAsia="ＭＳ 明朝" w:hAnsi="Times New Roman" w:cs="ＭＳ 明朝" w:hint="eastAsia"/>
          <w:b/>
          <w:bCs/>
          <w:color w:val="000000"/>
          <w:kern w:val="0"/>
          <w:sz w:val="28"/>
          <w:szCs w:val="28"/>
        </w:rPr>
        <w:t>）</w:t>
      </w:r>
    </w:p>
    <w:p w14:paraId="73625F50" w14:textId="0B162DA4" w:rsidR="00301436" w:rsidRPr="001B36FE" w:rsidRDefault="00301436" w:rsidP="00A05810">
      <w:pPr>
        <w:overflowPunct w:val="0"/>
        <w:textAlignment w:val="baseline"/>
        <w:rPr>
          <w:rFonts w:ascii="Times New Roman" w:eastAsia="ＭＳ 明朝" w:hAnsi="Times New Roman" w:cs="ＭＳ 明朝"/>
          <w:color w:val="000000"/>
          <w:kern w:val="0"/>
          <w:szCs w:val="21"/>
        </w:rPr>
      </w:pPr>
    </w:p>
    <w:tbl>
      <w:tblPr>
        <w:tblStyle w:val="af6"/>
        <w:tblW w:w="9315" w:type="dxa"/>
        <w:tblLook w:val="04A0" w:firstRow="1" w:lastRow="0" w:firstColumn="1" w:lastColumn="0" w:noHBand="0" w:noVBand="1"/>
      </w:tblPr>
      <w:tblGrid>
        <w:gridCol w:w="680"/>
        <w:gridCol w:w="6261"/>
        <w:gridCol w:w="2374"/>
      </w:tblGrid>
      <w:tr w:rsidR="00301436" w14:paraId="2A542028" w14:textId="77777777" w:rsidTr="00A05810">
        <w:tc>
          <w:tcPr>
            <w:tcW w:w="680" w:type="dxa"/>
          </w:tcPr>
          <w:p w14:paraId="1FEF7B8C" w14:textId="77777777" w:rsidR="00301436" w:rsidRPr="00EA0CF7" w:rsidRDefault="00301436" w:rsidP="00C30697">
            <w:pPr>
              <w:overflowPunct w:val="0"/>
              <w:textAlignment w:val="baseline"/>
              <w:rPr>
                <w:rFonts w:ascii="ＭＳ 明朝" w:eastAsia="ＭＳ 明朝" w:hAnsi="ＭＳ 明朝" w:cs="ＭＳ 明朝"/>
                <w:color w:val="000000"/>
                <w:kern w:val="0"/>
                <w:sz w:val="18"/>
                <w:szCs w:val="18"/>
              </w:rPr>
            </w:pPr>
          </w:p>
        </w:tc>
        <w:tc>
          <w:tcPr>
            <w:tcW w:w="6261" w:type="dxa"/>
          </w:tcPr>
          <w:p w14:paraId="41636A86" w14:textId="77777777" w:rsidR="00301436" w:rsidRDefault="00301436"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要件</w:t>
            </w:r>
          </w:p>
        </w:tc>
        <w:tc>
          <w:tcPr>
            <w:tcW w:w="2374" w:type="dxa"/>
          </w:tcPr>
          <w:p w14:paraId="1DFA6728" w14:textId="23156486" w:rsidR="00301436" w:rsidRDefault="00672429" w:rsidP="00C30697">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レチェック</w:t>
            </w:r>
          </w:p>
        </w:tc>
      </w:tr>
      <w:tr w:rsidR="00301436" w14:paraId="6E5200C6" w14:textId="77777777" w:rsidTr="00A05810">
        <w:tc>
          <w:tcPr>
            <w:tcW w:w="680" w:type="dxa"/>
          </w:tcPr>
          <w:p w14:paraId="786261F7" w14:textId="1189BE77" w:rsidR="00301436" w:rsidRPr="00EA0CF7" w:rsidRDefault="00034870" w:rsidP="00C30697">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w:t>
            </w:r>
            <w:r w:rsidR="00301436" w:rsidRPr="00EA0CF7">
              <w:rPr>
                <w:rFonts w:ascii="ＭＳ 明朝" w:eastAsia="ＭＳ 明朝" w:hAnsi="ＭＳ 明朝" w:cs="ＭＳ 明朝" w:hint="eastAsia"/>
                <w:color w:val="000000"/>
                <w:kern w:val="0"/>
                <w:sz w:val="18"/>
                <w:szCs w:val="18"/>
              </w:rPr>
              <w:t>．</w:t>
            </w:r>
          </w:p>
        </w:tc>
        <w:tc>
          <w:tcPr>
            <w:tcW w:w="6261" w:type="dxa"/>
          </w:tcPr>
          <w:p w14:paraId="71552CD9" w14:textId="5FA0B60B" w:rsidR="0072016A" w:rsidRPr="005658A2" w:rsidRDefault="005658A2" w:rsidP="00752046">
            <w:pPr>
              <w:overflowPunct w:val="0"/>
              <w:spacing w:line="340" w:lineRule="exact"/>
              <w:textAlignment w:val="baseline"/>
              <w:rPr>
                <w:rFonts w:ascii="Times New Roman" w:eastAsia="ＭＳ 明朝" w:hAnsi="Times New Roman" w:cs="ＭＳ 明朝"/>
                <w:color w:val="000000"/>
                <w:kern w:val="0"/>
                <w:sz w:val="18"/>
                <w:szCs w:val="18"/>
              </w:rPr>
            </w:pPr>
            <w:r w:rsidRPr="005658A2">
              <w:rPr>
                <w:rFonts w:ascii="ＭＳ 明朝" w:eastAsia="ＭＳ 明朝" w:hAnsi="ＭＳ 明朝" w:cs="ＭＳ 明朝" w:hint="eastAsia"/>
                <w:kern w:val="0"/>
                <w:sz w:val="18"/>
                <w:szCs w:val="18"/>
              </w:rPr>
              <w:t>事業者は、業務後自動点呼の運用に関し必要な事項について、あらかじめ運行管理規程に明記する</w:t>
            </w:r>
            <w:r w:rsidR="00B255E3">
              <w:rPr>
                <w:rFonts w:ascii="ＭＳ 明朝" w:eastAsia="ＭＳ 明朝" w:hAnsi="ＭＳ 明朝" w:cs="ＭＳ 明朝" w:hint="eastAsia"/>
                <w:kern w:val="0"/>
                <w:sz w:val="18"/>
                <w:szCs w:val="18"/>
              </w:rPr>
              <w:t>こと。</w:t>
            </w:r>
          </w:p>
        </w:tc>
        <w:tc>
          <w:tcPr>
            <w:tcW w:w="2374" w:type="dxa"/>
          </w:tcPr>
          <w:p w14:paraId="6BA6853A" w14:textId="77777777" w:rsidR="00301436" w:rsidRPr="00057B2E" w:rsidRDefault="00301436" w:rsidP="00C30697">
            <w:pPr>
              <w:overflowPunct w:val="0"/>
              <w:textAlignment w:val="baseline"/>
              <w:rPr>
                <w:rFonts w:ascii="Times New Roman" w:eastAsia="ＭＳ 明朝" w:hAnsi="Times New Roman" w:cs="ＭＳ 明朝"/>
                <w:color w:val="000000"/>
                <w:kern w:val="0"/>
                <w:szCs w:val="21"/>
              </w:rPr>
            </w:pPr>
          </w:p>
        </w:tc>
      </w:tr>
      <w:tr w:rsidR="00B255E3" w14:paraId="17AC31C2" w14:textId="77777777" w:rsidTr="00A05810">
        <w:tc>
          <w:tcPr>
            <w:tcW w:w="680" w:type="dxa"/>
          </w:tcPr>
          <w:p w14:paraId="18D4D277" w14:textId="4978A199" w:rsidR="00B255E3" w:rsidRDefault="00B255E3" w:rsidP="00B255E3">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二</w:t>
            </w:r>
            <w:r w:rsidRPr="00EA0CF7">
              <w:rPr>
                <w:rFonts w:ascii="ＭＳ 明朝" w:eastAsia="ＭＳ 明朝" w:hAnsi="ＭＳ 明朝" w:cs="ＭＳ 明朝" w:hint="eastAsia"/>
                <w:color w:val="000000"/>
                <w:kern w:val="0"/>
                <w:sz w:val="18"/>
                <w:szCs w:val="18"/>
              </w:rPr>
              <w:t>．</w:t>
            </w:r>
          </w:p>
        </w:tc>
        <w:tc>
          <w:tcPr>
            <w:tcW w:w="6261" w:type="dxa"/>
          </w:tcPr>
          <w:p w14:paraId="379AD6FA" w14:textId="33DC3968" w:rsidR="00B255E3" w:rsidRPr="005658A2" w:rsidRDefault="00B255E3" w:rsidP="00B255E3">
            <w:pPr>
              <w:overflowPunct w:val="0"/>
              <w:spacing w:line="340" w:lineRule="exact"/>
              <w:textAlignment w:val="baseline"/>
              <w:rPr>
                <w:rFonts w:ascii="ＭＳ 明朝" w:eastAsia="ＭＳ 明朝" w:hAnsi="ＭＳ 明朝" w:cs="ＭＳ 明朝"/>
                <w:kern w:val="0"/>
                <w:sz w:val="18"/>
                <w:szCs w:val="18"/>
              </w:rPr>
            </w:pPr>
            <w:r w:rsidRPr="002E5F11">
              <w:rPr>
                <w:rFonts w:ascii="ＭＳ 明朝" w:eastAsia="ＭＳ 明朝" w:hAnsi="ＭＳ 明朝" w:cs="ＭＳ 明朝" w:hint="eastAsia"/>
                <w:kern w:val="0"/>
                <w:sz w:val="18"/>
                <w:szCs w:val="18"/>
              </w:rPr>
              <w:t>事業者は、業務後自動点呼の運用に関し必要な事項について、運行管理者等、運転者等その他の関係者に周知すること。</w:t>
            </w:r>
          </w:p>
        </w:tc>
        <w:tc>
          <w:tcPr>
            <w:tcW w:w="2374" w:type="dxa"/>
          </w:tcPr>
          <w:p w14:paraId="4A36140E" w14:textId="77777777" w:rsidR="00B255E3" w:rsidRPr="00057B2E" w:rsidRDefault="00B255E3" w:rsidP="00B255E3">
            <w:pPr>
              <w:overflowPunct w:val="0"/>
              <w:textAlignment w:val="baseline"/>
              <w:rPr>
                <w:rFonts w:ascii="Times New Roman" w:eastAsia="ＭＳ 明朝" w:hAnsi="Times New Roman" w:cs="ＭＳ 明朝"/>
                <w:color w:val="000000"/>
                <w:kern w:val="0"/>
                <w:szCs w:val="21"/>
              </w:rPr>
            </w:pPr>
          </w:p>
        </w:tc>
      </w:tr>
      <w:tr w:rsidR="00EB0C8E" w14:paraId="18F43AB6" w14:textId="77777777" w:rsidTr="00A05810">
        <w:tc>
          <w:tcPr>
            <w:tcW w:w="680" w:type="dxa"/>
          </w:tcPr>
          <w:p w14:paraId="5AF48BC3" w14:textId="3374A7CD" w:rsidR="00EB0C8E" w:rsidRPr="00EA0CF7"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三</w:t>
            </w:r>
            <w:r w:rsidRPr="00EA0CF7">
              <w:rPr>
                <w:rFonts w:ascii="ＭＳ 明朝" w:eastAsia="ＭＳ 明朝" w:hAnsi="ＭＳ 明朝" w:cs="ＭＳ 明朝" w:hint="eastAsia"/>
                <w:color w:val="000000"/>
                <w:kern w:val="0"/>
                <w:sz w:val="18"/>
                <w:szCs w:val="18"/>
              </w:rPr>
              <w:t>．</w:t>
            </w:r>
          </w:p>
        </w:tc>
        <w:tc>
          <w:tcPr>
            <w:tcW w:w="6261" w:type="dxa"/>
          </w:tcPr>
          <w:p w14:paraId="72A29DF7" w14:textId="679D855E"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w:t>
            </w:r>
            <w:r>
              <w:rPr>
                <w:rFonts w:ascii="ＭＳ 明朝" w:eastAsia="ＭＳ 明朝" w:hAnsi="ＭＳ 明朝" w:cs="ＭＳ 明朝" w:hint="eastAsia"/>
                <w:kern w:val="0"/>
                <w:sz w:val="18"/>
                <w:szCs w:val="18"/>
              </w:rPr>
              <w:t>業務後</w:t>
            </w:r>
            <w:r w:rsidRPr="005658A2">
              <w:rPr>
                <w:rFonts w:ascii="ＭＳ 明朝" w:eastAsia="ＭＳ 明朝" w:hAnsi="ＭＳ 明朝" w:cs="ＭＳ 明朝" w:hint="eastAsia"/>
                <w:kern w:val="0"/>
                <w:sz w:val="18"/>
                <w:szCs w:val="18"/>
              </w:rPr>
              <w:t>自動点呼機器の使用方法、故障時の対応等について運行管理者、運転者等その他の関係者に対し、適切に教育及び指導を行うこと。</w:t>
            </w:r>
          </w:p>
        </w:tc>
        <w:tc>
          <w:tcPr>
            <w:tcW w:w="2374" w:type="dxa"/>
          </w:tcPr>
          <w:p w14:paraId="6392FCAC" w14:textId="77777777" w:rsidR="00EB0C8E"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32064A2E" w14:textId="77777777" w:rsidTr="00A05810">
        <w:tc>
          <w:tcPr>
            <w:tcW w:w="680" w:type="dxa"/>
          </w:tcPr>
          <w:p w14:paraId="6C7D24FE" w14:textId="102A7B5C" w:rsidR="00EB0C8E" w:rsidRPr="00EA0CF7"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四</w:t>
            </w:r>
            <w:r w:rsidRPr="00EA0CF7">
              <w:rPr>
                <w:rFonts w:ascii="ＭＳ 明朝" w:eastAsia="ＭＳ 明朝" w:hAnsi="ＭＳ 明朝" w:cs="ＭＳ 明朝" w:hint="eastAsia"/>
                <w:color w:val="000000"/>
                <w:kern w:val="0"/>
                <w:sz w:val="18"/>
                <w:szCs w:val="18"/>
              </w:rPr>
              <w:t>．</w:t>
            </w:r>
          </w:p>
        </w:tc>
        <w:tc>
          <w:tcPr>
            <w:tcW w:w="6261" w:type="dxa"/>
          </w:tcPr>
          <w:p w14:paraId="18010C0D" w14:textId="48CB2BBF" w:rsidR="00EB0C8E" w:rsidRPr="005658A2" w:rsidRDefault="00EB0C8E" w:rsidP="00EB0C8E">
            <w:pPr>
              <w:overflowPunct w:val="0"/>
              <w:spacing w:line="340" w:lineRule="exact"/>
              <w:textAlignment w:val="baseline"/>
              <w:rPr>
                <w:rFonts w:ascii="Times New Roman" w:eastAsia="ＭＳ 明朝" w:hAnsi="Times New Roman" w:cs="ＭＳ 明朝"/>
                <w:color w:val="000000"/>
                <w:kern w:val="0"/>
                <w:sz w:val="18"/>
                <w:szCs w:val="18"/>
              </w:rPr>
            </w:pPr>
            <w:r w:rsidRPr="00E57B18">
              <w:rPr>
                <w:rFonts w:ascii="ＭＳ 明朝" w:eastAsia="ＭＳ 明朝" w:hAnsi="ＭＳ 明朝" w:cs="ＭＳ 明朝" w:hint="eastAsia"/>
                <w:kern w:val="0"/>
                <w:sz w:val="18"/>
                <w:szCs w:val="18"/>
              </w:rPr>
              <w:t>事業者は、運転者等の属する営業所又は当該営業所の車庫において業務後自動点呼を行う場合には、当該場所以外で業務後自動点呼が行われることを防止するため、</w:t>
            </w:r>
            <w:r>
              <w:rPr>
                <w:rFonts w:ascii="ＭＳ 明朝" w:eastAsia="ＭＳ 明朝" w:hAnsi="ＭＳ 明朝" w:cs="ＭＳ 明朝" w:hint="eastAsia"/>
                <w:kern w:val="0"/>
                <w:sz w:val="18"/>
                <w:szCs w:val="18"/>
              </w:rPr>
              <w:t>業務後</w:t>
            </w:r>
            <w:r w:rsidRPr="00E57B18">
              <w:rPr>
                <w:rFonts w:ascii="ＭＳ 明朝" w:eastAsia="ＭＳ 明朝" w:hAnsi="ＭＳ 明朝" w:cs="ＭＳ 明朝" w:hint="eastAsia"/>
                <w:kern w:val="0"/>
                <w:sz w:val="18"/>
                <w:szCs w:val="18"/>
              </w:rPr>
              <w:t>自動点呼機器が業務後自動点呼実施場所から持ち出されないよう必要な措置を講じること。</w:t>
            </w:r>
          </w:p>
        </w:tc>
        <w:tc>
          <w:tcPr>
            <w:tcW w:w="2374" w:type="dxa"/>
          </w:tcPr>
          <w:p w14:paraId="7B381839" w14:textId="77777777" w:rsidR="00EB0C8E"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28EE48CA" w14:textId="77777777" w:rsidTr="00A05810">
        <w:tc>
          <w:tcPr>
            <w:tcW w:w="680" w:type="dxa"/>
          </w:tcPr>
          <w:p w14:paraId="365889C6" w14:textId="5ECFFEAD" w:rsidR="00EB0C8E" w:rsidRPr="00EA0CF7"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五．</w:t>
            </w:r>
          </w:p>
        </w:tc>
        <w:tc>
          <w:tcPr>
            <w:tcW w:w="6261" w:type="dxa"/>
          </w:tcPr>
          <w:p w14:paraId="7DAA3A35" w14:textId="6BEFDF81"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w:t>
            </w:r>
            <w:r>
              <w:rPr>
                <w:rFonts w:ascii="ＭＳ 明朝" w:eastAsia="ＭＳ 明朝" w:hAnsi="ＭＳ 明朝" w:cs="ＭＳ 明朝" w:hint="eastAsia"/>
                <w:kern w:val="0"/>
                <w:sz w:val="18"/>
                <w:szCs w:val="18"/>
              </w:rPr>
              <w:t>業務後</w:t>
            </w:r>
            <w:r w:rsidRPr="005658A2">
              <w:rPr>
                <w:rFonts w:ascii="ＭＳ 明朝" w:eastAsia="ＭＳ 明朝" w:hAnsi="ＭＳ 明朝" w:cs="ＭＳ 明朝" w:hint="eastAsia"/>
                <w:kern w:val="0"/>
                <w:sz w:val="18"/>
                <w:szCs w:val="18"/>
              </w:rPr>
              <w:t>自動点呼機器を適切に使用、管理及び保守することにより、常に正常に作動する状態に保持すること。</w:t>
            </w:r>
          </w:p>
        </w:tc>
        <w:tc>
          <w:tcPr>
            <w:tcW w:w="2374" w:type="dxa"/>
          </w:tcPr>
          <w:p w14:paraId="0687F5D3"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4995342A" w14:textId="77777777" w:rsidTr="00A05810">
        <w:tc>
          <w:tcPr>
            <w:tcW w:w="680" w:type="dxa"/>
          </w:tcPr>
          <w:p w14:paraId="2C6565EB" w14:textId="6C6A26AF"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六．</w:t>
            </w:r>
          </w:p>
        </w:tc>
        <w:tc>
          <w:tcPr>
            <w:tcW w:w="6261" w:type="dxa"/>
          </w:tcPr>
          <w:p w14:paraId="4903A630" w14:textId="3508AA0E"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運行管理者等は、</w:t>
            </w:r>
            <w:r w:rsidRPr="004421AD">
              <w:rPr>
                <w:rFonts w:ascii="ＭＳ 明朝" w:eastAsia="ＭＳ 明朝" w:hAnsi="ＭＳ 明朝" w:cs="ＭＳ 明朝" w:hint="eastAsia"/>
                <w:kern w:val="0"/>
                <w:sz w:val="18"/>
                <w:szCs w:val="18"/>
              </w:rPr>
              <w:t>運転者等ごとに、あらかじめ業務後自動点呼の実施予定を業務後自動点呼機器に入力し、業務後自動点呼の実施結果</w:t>
            </w:r>
            <w:r w:rsidRPr="005658A2">
              <w:rPr>
                <w:rFonts w:ascii="ＭＳ 明朝" w:eastAsia="ＭＳ 明朝" w:hAnsi="ＭＳ 明朝" w:cs="ＭＳ 明朝" w:hint="eastAsia"/>
                <w:kern w:val="0"/>
                <w:sz w:val="18"/>
                <w:szCs w:val="18"/>
              </w:rPr>
              <w:t>を適宜確認し、点呼の未実施を防止すること。</w:t>
            </w:r>
          </w:p>
        </w:tc>
        <w:tc>
          <w:tcPr>
            <w:tcW w:w="2374" w:type="dxa"/>
          </w:tcPr>
          <w:p w14:paraId="2C0B53A9"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5590C2C4" w14:textId="77777777" w:rsidTr="00A05810">
        <w:tc>
          <w:tcPr>
            <w:tcW w:w="680" w:type="dxa"/>
          </w:tcPr>
          <w:p w14:paraId="1F9F0392" w14:textId="3F5B00BC"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七</w:t>
            </w:r>
          </w:p>
        </w:tc>
        <w:tc>
          <w:tcPr>
            <w:tcW w:w="6261" w:type="dxa"/>
          </w:tcPr>
          <w:p w14:paraId="3258B183" w14:textId="7599AA29"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業務後自動点呼を実施する予定時刻から事業者があらかじめ定めた時間を経過しても業務後自動点呼が完了しない場合には、運行管理者等が適切な措置を講じることができる体制を整備すること。</w:t>
            </w:r>
          </w:p>
        </w:tc>
        <w:tc>
          <w:tcPr>
            <w:tcW w:w="2374" w:type="dxa"/>
          </w:tcPr>
          <w:p w14:paraId="0F9EAE48"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1FA09133" w14:textId="77777777" w:rsidTr="00A05810">
        <w:tc>
          <w:tcPr>
            <w:tcW w:w="680" w:type="dxa"/>
          </w:tcPr>
          <w:p w14:paraId="6135E9DA" w14:textId="2137FB33"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八</w:t>
            </w:r>
          </w:p>
        </w:tc>
        <w:tc>
          <w:tcPr>
            <w:tcW w:w="6261" w:type="dxa"/>
          </w:tcPr>
          <w:p w14:paraId="6C593FD6" w14:textId="7FE28608"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事業者は、運転者等が携行品を確実に返却したことを確認できる体制を整備すること。</w:t>
            </w:r>
          </w:p>
        </w:tc>
        <w:tc>
          <w:tcPr>
            <w:tcW w:w="2374" w:type="dxa"/>
          </w:tcPr>
          <w:p w14:paraId="36F2E74F"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1D966156" w14:textId="77777777" w:rsidTr="00DE4B04">
        <w:tc>
          <w:tcPr>
            <w:tcW w:w="680" w:type="dxa"/>
          </w:tcPr>
          <w:p w14:paraId="54116D1B" w14:textId="7BAC9144"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九．</w:t>
            </w:r>
          </w:p>
        </w:tc>
        <w:tc>
          <w:tcPr>
            <w:tcW w:w="6261" w:type="dxa"/>
            <w:shd w:val="clear" w:color="auto" w:fill="auto"/>
          </w:tcPr>
          <w:p w14:paraId="3B937A74" w14:textId="73DE061E" w:rsidR="00EB0C8E" w:rsidRPr="005658A2" w:rsidRDefault="00EB0C8E" w:rsidP="00EB0C8E">
            <w:pPr>
              <w:rPr>
                <w:rFonts w:ascii="ＭＳ 明朝" w:eastAsia="ＭＳ 明朝" w:hAnsi="ＭＳ 明朝" w:cs="ＭＳ 明朝"/>
                <w:kern w:val="0"/>
                <w:sz w:val="18"/>
                <w:szCs w:val="18"/>
              </w:rPr>
            </w:pPr>
            <w:r w:rsidRPr="00C6232E">
              <w:rPr>
                <w:rFonts w:ascii="ＭＳ 明朝" w:eastAsia="ＭＳ 明朝" w:hAnsi="ＭＳ 明朝" w:cs="ＭＳ 明朝" w:hint="eastAsia"/>
                <w:kern w:val="0"/>
                <w:sz w:val="18"/>
                <w:szCs w:val="18"/>
              </w:rPr>
              <w:t>事業者は、運行管理者等及び運転者等の間で早急に報告する必要がある事項については、業務後自動点呼の実施にかかわらず、両者間で速やかに報告がなされるよう指導すること。</w:t>
            </w:r>
          </w:p>
        </w:tc>
        <w:tc>
          <w:tcPr>
            <w:tcW w:w="2374" w:type="dxa"/>
          </w:tcPr>
          <w:p w14:paraId="23CD7F39"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0DF22E73" w14:textId="77777777" w:rsidTr="00A05810">
        <w:tc>
          <w:tcPr>
            <w:tcW w:w="680" w:type="dxa"/>
          </w:tcPr>
          <w:p w14:paraId="3B27CDCD" w14:textId="264DD152"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w:t>
            </w:r>
          </w:p>
        </w:tc>
        <w:tc>
          <w:tcPr>
            <w:tcW w:w="6261" w:type="dxa"/>
          </w:tcPr>
          <w:p w14:paraId="010EFC68" w14:textId="4E72CA58"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運転者が酒気を帯びていることが確認された場合は、運行管理者が当該運転者の状態を確認するための適切な措置を講じることができる体制を整備すること。</w:t>
            </w:r>
          </w:p>
        </w:tc>
        <w:tc>
          <w:tcPr>
            <w:tcW w:w="2374" w:type="dxa"/>
          </w:tcPr>
          <w:p w14:paraId="36F5C779"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0757ED32" w14:textId="77777777" w:rsidTr="00A05810">
        <w:tc>
          <w:tcPr>
            <w:tcW w:w="680" w:type="dxa"/>
          </w:tcPr>
          <w:p w14:paraId="26A3F707" w14:textId="1263F4C2"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十一．</w:t>
            </w:r>
          </w:p>
        </w:tc>
        <w:tc>
          <w:tcPr>
            <w:tcW w:w="6261" w:type="dxa"/>
          </w:tcPr>
          <w:p w14:paraId="7B489FCE" w14:textId="5FCF0B08" w:rsidR="00EB0C8E" w:rsidRPr="005658A2" w:rsidRDefault="00EB0C8E" w:rsidP="00EB0C8E">
            <w:pPr>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業務後</w:t>
            </w:r>
            <w:r w:rsidRPr="00E57B18">
              <w:rPr>
                <w:rFonts w:ascii="ＭＳ 明朝" w:eastAsia="ＭＳ 明朝" w:hAnsi="ＭＳ 明朝" w:cs="ＭＳ 明朝" w:hint="eastAsia"/>
                <w:kern w:val="0"/>
                <w:sz w:val="18"/>
                <w:szCs w:val="18"/>
              </w:rPr>
              <w:t>自動点呼機器の故障等により業務後自動点呼を行うことが困難となった場合に、業務後自動点呼を受ける運転者等の属する営業所の運行管理者等による対面点呼その他の実施が認められている点呼を行う体制を整えること。</w:t>
            </w:r>
          </w:p>
        </w:tc>
        <w:tc>
          <w:tcPr>
            <w:tcW w:w="2374" w:type="dxa"/>
          </w:tcPr>
          <w:p w14:paraId="2C27A0FE"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33533578" w14:textId="77777777" w:rsidTr="00A05810">
        <w:tc>
          <w:tcPr>
            <w:tcW w:w="680" w:type="dxa"/>
          </w:tcPr>
          <w:p w14:paraId="1EB1885A" w14:textId="1FB17246"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十二．</w:t>
            </w:r>
          </w:p>
        </w:tc>
        <w:tc>
          <w:tcPr>
            <w:tcW w:w="6261" w:type="dxa"/>
          </w:tcPr>
          <w:p w14:paraId="1BC89567" w14:textId="664796E3" w:rsidR="00EB0C8E" w:rsidRPr="005658A2" w:rsidRDefault="00EB0C8E" w:rsidP="00EB0C8E">
            <w:pPr>
              <w:rPr>
                <w:rFonts w:ascii="ＭＳ 明朝" w:eastAsia="ＭＳ 明朝" w:hAnsi="ＭＳ 明朝" w:cs="ＭＳ 明朝"/>
                <w:kern w:val="0"/>
                <w:sz w:val="18"/>
                <w:szCs w:val="18"/>
              </w:rPr>
            </w:pPr>
            <w:r w:rsidRPr="005658A2">
              <w:rPr>
                <w:rFonts w:ascii="ＭＳ 明朝" w:eastAsia="ＭＳ 明朝" w:hAnsi="ＭＳ 明朝" w:cs="ＭＳ 明朝" w:hint="eastAsia"/>
                <w:kern w:val="0"/>
                <w:sz w:val="18"/>
                <w:szCs w:val="18"/>
              </w:rPr>
              <w:t>事業者は、運転者等（以下この項目において「対象者」という。）の識別に必要な生体認証符号等、あらかじめ、対象者の同意を得ること。</w:t>
            </w:r>
          </w:p>
        </w:tc>
        <w:tc>
          <w:tcPr>
            <w:tcW w:w="2374" w:type="dxa"/>
          </w:tcPr>
          <w:p w14:paraId="79184670"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r w:rsidR="00EB0C8E" w14:paraId="3E21435A" w14:textId="77777777" w:rsidTr="00A05810">
        <w:tc>
          <w:tcPr>
            <w:tcW w:w="680" w:type="dxa"/>
          </w:tcPr>
          <w:p w14:paraId="5FA5CBD0" w14:textId="757998F4" w:rsidR="00EB0C8E" w:rsidRDefault="00EB0C8E" w:rsidP="00EB0C8E">
            <w:pPr>
              <w:overflowPunct w:val="0"/>
              <w:spacing w:line="340" w:lineRule="exac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十三.</w:t>
            </w:r>
          </w:p>
        </w:tc>
        <w:tc>
          <w:tcPr>
            <w:tcW w:w="6261" w:type="dxa"/>
          </w:tcPr>
          <w:p w14:paraId="7688DE06" w14:textId="02F3C62F" w:rsidR="00EB0C8E" w:rsidRPr="005658A2" w:rsidRDefault="00EB0C8E" w:rsidP="00EB0C8E">
            <w:pPr>
              <w:rPr>
                <w:rFonts w:ascii="ＭＳ 明朝" w:eastAsia="ＭＳ 明朝" w:hAnsi="ＭＳ 明朝" w:cs="ＭＳ 明朝"/>
                <w:kern w:val="0"/>
                <w:sz w:val="18"/>
                <w:szCs w:val="18"/>
              </w:rPr>
            </w:pPr>
            <w:r w:rsidRPr="00A05810">
              <w:rPr>
                <w:rFonts w:ascii="ＭＳ 明朝" w:eastAsia="ＭＳ 明朝" w:hAnsi="ＭＳ 明朝" w:cs="ＭＳ 明朝" w:hint="eastAsia"/>
                <w:kern w:val="0"/>
                <w:sz w:val="18"/>
                <w:szCs w:val="18"/>
              </w:rPr>
              <w:t>業務後自動点呼を行う運行管理者等は、運転者等が従事する運行の業務に係る事業用自動車内、待合所、宿泊施設その他これらに類する場所において運転者等が業務後自動点呼を受ける場合にあっては、あらかじめ当該運転者等を選任している事業者が定めた場所で業務後自動点呼を受けていることを、当該業務後自動点呼の実施中又は終了後に静止画又は動画により確認する</w:t>
            </w:r>
            <w:r w:rsidRPr="00A05810">
              <w:rPr>
                <w:rFonts w:ascii="ＭＳ 明朝" w:eastAsia="ＭＳ 明朝" w:hAnsi="ＭＳ 明朝" w:cs="ＭＳ 明朝" w:hint="eastAsia"/>
                <w:kern w:val="0"/>
                <w:sz w:val="18"/>
                <w:szCs w:val="18"/>
              </w:rPr>
              <w:lastRenderedPageBreak/>
              <w:t>こと。</w:t>
            </w:r>
          </w:p>
        </w:tc>
        <w:tc>
          <w:tcPr>
            <w:tcW w:w="2374" w:type="dxa"/>
          </w:tcPr>
          <w:p w14:paraId="7BBA88DB" w14:textId="77777777" w:rsidR="00EB0C8E" w:rsidRPr="001E09A7" w:rsidRDefault="00EB0C8E" w:rsidP="00EB0C8E">
            <w:pPr>
              <w:overflowPunct w:val="0"/>
              <w:textAlignment w:val="baseline"/>
              <w:rPr>
                <w:rFonts w:ascii="Times New Roman" w:eastAsia="ＭＳ 明朝" w:hAnsi="Times New Roman" w:cs="ＭＳ 明朝"/>
                <w:color w:val="000000"/>
                <w:kern w:val="0"/>
                <w:szCs w:val="21"/>
              </w:rPr>
            </w:pPr>
          </w:p>
        </w:tc>
      </w:tr>
    </w:tbl>
    <w:p w14:paraId="0050D2B8" w14:textId="77777777" w:rsidR="005658A2" w:rsidRDefault="005658A2" w:rsidP="00A05810">
      <w:pPr>
        <w:overflowPunct w:val="0"/>
        <w:ind w:right="720"/>
        <w:textAlignment w:val="baseline"/>
        <w:rPr>
          <w:rFonts w:ascii="Times New Roman" w:eastAsia="ＭＳ 明朝" w:hAnsi="Times New Roman" w:cs="ＭＳ 明朝"/>
          <w:color w:val="000000"/>
          <w:kern w:val="0"/>
          <w:sz w:val="18"/>
          <w:szCs w:val="18"/>
        </w:rPr>
      </w:pPr>
    </w:p>
    <w:p w14:paraId="332F96B8" w14:textId="24AF9E18" w:rsidR="001B299B" w:rsidRPr="00E56C87" w:rsidRDefault="00301436" w:rsidP="00B24D16">
      <w:pPr>
        <w:overflowPunct w:val="0"/>
        <w:ind w:firstLineChars="100" w:firstLine="180"/>
        <w:jc w:val="right"/>
        <w:textAlignment w:val="baseline"/>
        <w:rPr>
          <w:rFonts w:ascii="Times New Roman" w:eastAsia="ＭＳ 明朝" w:hAnsi="Times New Roman" w:cs="ＭＳ 明朝"/>
          <w:color w:val="000000"/>
          <w:kern w:val="0"/>
          <w:sz w:val="18"/>
          <w:szCs w:val="18"/>
          <w:lang w:eastAsia="zh-TW"/>
        </w:rPr>
      </w:pPr>
      <w:r w:rsidRPr="008D6255">
        <w:rPr>
          <w:rFonts w:ascii="Times New Roman" w:eastAsia="ＭＳ 明朝" w:hAnsi="Times New Roman" w:cs="ＭＳ 明朝" w:hint="eastAsia"/>
          <w:color w:val="000000"/>
          <w:kern w:val="0"/>
          <w:sz w:val="18"/>
          <w:szCs w:val="18"/>
          <w:lang w:eastAsia="zh-TW"/>
        </w:rPr>
        <w:t>（日本産業規格Ａ列４番）</w:t>
      </w:r>
    </w:p>
    <w:sectPr w:rsidR="001B299B" w:rsidRPr="00E56C87" w:rsidSect="00367BF9">
      <w:headerReference w:type="default" r:id="rId8"/>
      <w:headerReference w:type="first" r:id="rId9"/>
      <w:pgSz w:w="11906" w:h="16838" w:code="9"/>
      <w:pgMar w:top="1191" w:right="1304" w:bottom="1021"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5B86" w14:textId="77777777" w:rsidR="004F4918" w:rsidRDefault="004F4918">
      <w:r>
        <w:separator/>
      </w:r>
    </w:p>
  </w:endnote>
  <w:endnote w:type="continuationSeparator" w:id="0">
    <w:p w14:paraId="4C9B922C" w14:textId="77777777" w:rsidR="004F4918" w:rsidRDefault="004F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F476" w14:textId="77777777" w:rsidR="004F4918" w:rsidRDefault="004F4918">
      <w:r>
        <w:separator/>
      </w:r>
    </w:p>
  </w:footnote>
  <w:footnote w:type="continuationSeparator" w:id="0">
    <w:p w14:paraId="33621F42" w14:textId="77777777" w:rsidR="004F4918" w:rsidRDefault="004F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479F"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8EEF"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74943991">
    <w:abstractNumId w:val="4"/>
  </w:num>
  <w:num w:numId="2" w16cid:durableId="1913349215">
    <w:abstractNumId w:val="12"/>
  </w:num>
  <w:num w:numId="3" w16cid:durableId="1988051792">
    <w:abstractNumId w:val="3"/>
  </w:num>
  <w:num w:numId="4" w16cid:durableId="939221867">
    <w:abstractNumId w:val="7"/>
  </w:num>
  <w:num w:numId="5" w16cid:durableId="69620130">
    <w:abstractNumId w:val="26"/>
  </w:num>
  <w:num w:numId="6" w16cid:durableId="434909167">
    <w:abstractNumId w:val="8"/>
  </w:num>
  <w:num w:numId="7" w16cid:durableId="528689563">
    <w:abstractNumId w:val="9"/>
  </w:num>
  <w:num w:numId="8" w16cid:durableId="1755197415">
    <w:abstractNumId w:val="21"/>
  </w:num>
  <w:num w:numId="9" w16cid:durableId="882328744">
    <w:abstractNumId w:val="5"/>
  </w:num>
  <w:num w:numId="10" w16cid:durableId="534082102">
    <w:abstractNumId w:val="6"/>
  </w:num>
  <w:num w:numId="11" w16cid:durableId="455023467">
    <w:abstractNumId w:val="1"/>
  </w:num>
  <w:num w:numId="12" w16cid:durableId="114955461">
    <w:abstractNumId w:val="22"/>
  </w:num>
  <w:num w:numId="13" w16cid:durableId="1815558844">
    <w:abstractNumId w:val="14"/>
  </w:num>
  <w:num w:numId="14" w16cid:durableId="1395156371">
    <w:abstractNumId w:val="25"/>
  </w:num>
  <w:num w:numId="15" w16cid:durableId="162748197">
    <w:abstractNumId w:val="13"/>
  </w:num>
  <w:num w:numId="16" w16cid:durableId="324166748">
    <w:abstractNumId w:val="23"/>
  </w:num>
  <w:num w:numId="17" w16cid:durableId="2052881629">
    <w:abstractNumId w:val="15"/>
  </w:num>
  <w:num w:numId="18" w16cid:durableId="1794785259">
    <w:abstractNumId w:val="16"/>
  </w:num>
  <w:num w:numId="19" w16cid:durableId="483666298">
    <w:abstractNumId w:val="18"/>
  </w:num>
  <w:num w:numId="20" w16cid:durableId="628903257">
    <w:abstractNumId w:val="2"/>
  </w:num>
  <w:num w:numId="21" w16cid:durableId="1455098008">
    <w:abstractNumId w:val="10"/>
  </w:num>
  <w:num w:numId="22" w16cid:durableId="983781320">
    <w:abstractNumId w:val="0"/>
  </w:num>
  <w:num w:numId="23" w16cid:durableId="752510119">
    <w:abstractNumId w:val="20"/>
  </w:num>
  <w:num w:numId="24" w16cid:durableId="874539302">
    <w:abstractNumId w:val="19"/>
  </w:num>
  <w:num w:numId="25" w16cid:durableId="1645114682">
    <w:abstractNumId w:val="11"/>
  </w:num>
  <w:num w:numId="26" w16cid:durableId="1857421320">
    <w:abstractNumId w:val="17"/>
  </w:num>
  <w:num w:numId="27" w16cid:durableId="2091967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870"/>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778D"/>
    <w:rsid w:val="000D7DBD"/>
    <w:rsid w:val="000E00D1"/>
    <w:rsid w:val="000E63EE"/>
    <w:rsid w:val="000F0892"/>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1A9B"/>
    <w:rsid w:val="001B299B"/>
    <w:rsid w:val="001B36FE"/>
    <w:rsid w:val="001B4B4C"/>
    <w:rsid w:val="001B67D0"/>
    <w:rsid w:val="001C1D2E"/>
    <w:rsid w:val="001C3ED8"/>
    <w:rsid w:val="001C4D44"/>
    <w:rsid w:val="001E054E"/>
    <w:rsid w:val="001E5BCD"/>
    <w:rsid w:val="001F2E55"/>
    <w:rsid w:val="001F38A2"/>
    <w:rsid w:val="001F5A8C"/>
    <w:rsid w:val="001F5CC4"/>
    <w:rsid w:val="002012E0"/>
    <w:rsid w:val="00201AAF"/>
    <w:rsid w:val="00203867"/>
    <w:rsid w:val="002062AC"/>
    <w:rsid w:val="00211D50"/>
    <w:rsid w:val="00213C9E"/>
    <w:rsid w:val="00215ACC"/>
    <w:rsid w:val="00215EE7"/>
    <w:rsid w:val="002202BE"/>
    <w:rsid w:val="00230A55"/>
    <w:rsid w:val="002323E1"/>
    <w:rsid w:val="0023275A"/>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5F11"/>
    <w:rsid w:val="002E61DA"/>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0AF"/>
    <w:rsid w:val="003B3B3D"/>
    <w:rsid w:val="003B590C"/>
    <w:rsid w:val="003B6E2B"/>
    <w:rsid w:val="003C4187"/>
    <w:rsid w:val="003C4BDD"/>
    <w:rsid w:val="003D393F"/>
    <w:rsid w:val="003D426D"/>
    <w:rsid w:val="003D57E1"/>
    <w:rsid w:val="003E0753"/>
    <w:rsid w:val="003E25DC"/>
    <w:rsid w:val="003E28AB"/>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6659"/>
    <w:rsid w:val="00436AC3"/>
    <w:rsid w:val="0043724C"/>
    <w:rsid w:val="00437BAD"/>
    <w:rsid w:val="004421AD"/>
    <w:rsid w:val="00447990"/>
    <w:rsid w:val="00450A71"/>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4918"/>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8A2"/>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63869"/>
    <w:rsid w:val="00666926"/>
    <w:rsid w:val="00667749"/>
    <w:rsid w:val="00670FCD"/>
    <w:rsid w:val="00672429"/>
    <w:rsid w:val="00681469"/>
    <w:rsid w:val="006824F1"/>
    <w:rsid w:val="00683A36"/>
    <w:rsid w:val="006849A3"/>
    <w:rsid w:val="00690E01"/>
    <w:rsid w:val="00693994"/>
    <w:rsid w:val="0069690F"/>
    <w:rsid w:val="006A0012"/>
    <w:rsid w:val="006A0C91"/>
    <w:rsid w:val="006A18FB"/>
    <w:rsid w:val="006A2E1A"/>
    <w:rsid w:val="006A6D70"/>
    <w:rsid w:val="006B1123"/>
    <w:rsid w:val="006B266C"/>
    <w:rsid w:val="006B2C3A"/>
    <w:rsid w:val="006B3819"/>
    <w:rsid w:val="006B52D8"/>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16A"/>
    <w:rsid w:val="007231B0"/>
    <w:rsid w:val="00723A48"/>
    <w:rsid w:val="0072407E"/>
    <w:rsid w:val="007310F2"/>
    <w:rsid w:val="00731F6E"/>
    <w:rsid w:val="007350AD"/>
    <w:rsid w:val="0073547B"/>
    <w:rsid w:val="00740477"/>
    <w:rsid w:val="00741038"/>
    <w:rsid w:val="00752046"/>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41F3"/>
    <w:rsid w:val="00847277"/>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6BE8"/>
    <w:rsid w:val="009B7228"/>
    <w:rsid w:val="009B7387"/>
    <w:rsid w:val="009C114F"/>
    <w:rsid w:val="009C325E"/>
    <w:rsid w:val="009C3FC1"/>
    <w:rsid w:val="009C56B1"/>
    <w:rsid w:val="009C5FDE"/>
    <w:rsid w:val="009C7BE7"/>
    <w:rsid w:val="009D0301"/>
    <w:rsid w:val="009D0451"/>
    <w:rsid w:val="009D4B69"/>
    <w:rsid w:val="009E0BA4"/>
    <w:rsid w:val="009E0EB9"/>
    <w:rsid w:val="009E29A9"/>
    <w:rsid w:val="009E397D"/>
    <w:rsid w:val="009E4503"/>
    <w:rsid w:val="009F103F"/>
    <w:rsid w:val="009F2567"/>
    <w:rsid w:val="009F35EA"/>
    <w:rsid w:val="009F59DE"/>
    <w:rsid w:val="009F5D27"/>
    <w:rsid w:val="009F6894"/>
    <w:rsid w:val="009F71DA"/>
    <w:rsid w:val="00A003DC"/>
    <w:rsid w:val="00A006D6"/>
    <w:rsid w:val="00A05810"/>
    <w:rsid w:val="00A065BF"/>
    <w:rsid w:val="00A119ED"/>
    <w:rsid w:val="00A12BDD"/>
    <w:rsid w:val="00A20488"/>
    <w:rsid w:val="00A2153A"/>
    <w:rsid w:val="00A24F96"/>
    <w:rsid w:val="00A3250C"/>
    <w:rsid w:val="00A342D0"/>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50F"/>
    <w:rsid w:val="00B04A10"/>
    <w:rsid w:val="00B0780F"/>
    <w:rsid w:val="00B109B8"/>
    <w:rsid w:val="00B12CAB"/>
    <w:rsid w:val="00B14EF7"/>
    <w:rsid w:val="00B2066C"/>
    <w:rsid w:val="00B20ED2"/>
    <w:rsid w:val="00B21302"/>
    <w:rsid w:val="00B2362F"/>
    <w:rsid w:val="00B24D16"/>
    <w:rsid w:val="00B252B5"/>
    <w:rsid w:val="00B255E3"/>
    <w:rsid w:val="00B25602"/>
    <w:rsid w:val="00B2648A"/>
    <w:rsid w:val="00B30CBC"/>
    <w:rsid w:val="00B31A72"/>
    <w:rsid w:val="00B35E6B"/>
    <w:rsid w:val="00B445CD"/>
    <w:rsid w:val="00B46402"/>
    <w:rsid w:val="00B50363"/>
    <w:rsid w:val="00B53188"/>
    <w:rsid w:val="00B55FF1"/>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232E"/>
    <w:rsid w:val="00C66A14"/>
    <w:rsid w:val="00C67BBB"/>
    <w:rsid w:val="00C71322"/>
    <w:rsid w:val="00C71C07"/>
    <w:rsid w:val="00C9240B"/>
    <w:rsid w:val="00C93CA6"/>
    <w:rsid w:val="00C95A33"/>
    <w:rsid w:val="00CA0CA9"/>
    <w:rsid w:val="00CA11A6"/>
    <w:rsid w:val="00CA3085"/>
    <w:rsid w:val="00CB3F63"/>
    <w:rsid w:val="00CC4354"/>
    <w:rsid w:val="00CD1977"/>
    <w:rsid w:val="00CD3812"/>
    <w:rsid w:val="00CD56FF"/>
    <w:rsid w:val="00CD5E12"/>
    <w:rsid w:val="00CE152A"/>
    <w:rsid w:val="00CE329A"/>
    <w:rsid w:val="00CE38FF"/>
    <w:rsid w:val="00CE5E32"/>
    <w:rsid w:val="00CF0FA1"/>
    <w:rsid w:val="00CF2233"/>
    <w:rsid w:val="00D038FD"/>
    <w:rsid w:val="00D04419"/>
    <w:rsid w:val="00D07AB7"/>
    <w:rsid w:val="00D11BBF"/>
    <w:rsid w:val="00D126F2"/>
    <w:rsid w:val="00D14630"/>
    <w:rsid w:val="00D20AF9"/>
    <w:rsid w:val="00D22F9C"/>
    <w:rsid w:val="00D24755"/>
    <w:rsid w:val="00D27D41"/>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4B04"/>
    <w:rsid w:val="00DE665A"/>
    <w:rsid w:val="00DE69D8"/>
    <w:rsid w:val="00DF2047"/>
    <w:rsid w:val="00DF30E3"/>
    <w:rsid w:val="00DF435A"/>
    <w:rsid w:val="00DF7FE9"/>
    <w:rsid w:val="00E02A60"/>
    <w:rsid w:val="00E03D85"/>
    <w:rsid w:val="00E0476E"/>
    <w:rsid w:val="00E04F46"/>
    <w:rsid w:val="00E07785"/>
    <w:rsid w:val="00E079A3"/>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57B18"/>
    <w:rsid w:val="00E63B47"/>
    <w:rsid w:val="00E6578D"/>
    <w:rsid w:val="00E72279"/>
    <w:rsid w:val="00E85280"/>
    <w:rsid w:val="00E87CCE"/>
    <w:rsid w:val="00E90CDA"/>
    <w:rsid w:val="00E950B6"/>
    <w:rsid w:val="00EA1347"/>
    <w:rsid w:val="00EA4F3C"/>
    <w:rsid w:val="00EA7A38"/>
    <w:rsid w:val="00EB0C8E"/>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32E70"/>
    <w:rsid w:val="00F377EF"/>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CAEA1"/>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4C99-7E97-4127-95E8-C97474C6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175</Words>
  <Characters>1001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