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545D27" w14:textId="77777777" w:rsidR="004F05A8" w:rsidRDefault="00000000">
      <w:pPr>
        <w:pStyle w:val="a4"/>
        <w:ind w:left="0" w:firstLine="0"/>
        <w:jc w:val="left"/>
        <w:rPr>
          <w:sz w:val="28"/>
          <w:szCs w:val="28"/>
        </w:rPr>
      </w:pPr>
      <w:r>
        <w:rPr>
          <w:noProof/>
        </w:rPr>
        <mc:AlternateContent>
          <mc:Choice Requires="wps">
            <w:drawing>
              <wp:anchor distT="45720" distB="45720" distL="114300" distR="114300" simplePos="0" relativeHeight="251658240" behindDoc="0" locked="0" layoutInCell="1" hidden="0" allowOverlap="1" wp14:anchorId="3A70931E" wp14:editId="0BC8C3C9">
                <wp:simplePos x="0" y="0"/>
                <wp:positionH relativeFrom="column">
                  <wp:posOffset>3991292</wp:posOffset>
                </wp:positionH>
                <wp:positionV relativeFrom="paragraph">
                  <wp:posOffset>73343</wp:posOffset>
                </wp:positionV>
                <wp:extent cx="2462530" cy="223167"/>
                <wp:effectExtent l="0" t="0" r="0" b="0"/>
                <wp:wrapSquare wrapText="bothSides" distT="45720" distB="45720" distL="114300" distR="114300"/>
                <wp:docPr id="219" name="正方形/長方形 219"/>
                <wp:cNvGraphicFramePr/>
                <a:graphic xmlns:a="http://schemas.openxmlformats.org/drawingml/2006/main">
                  <a:graphicData uri="http://schemas.microsoft.com/office/word/2010/wordprocessingShape">
                    <wps:wsp>
                      <wps:cNvSpPr/>
                      <wps:spPr>
                        <a:xfrm>
                          <a:off x="4119500" y="3674602"/>
                          <a:ext cx="3026700" cy="2532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0B891B19" w14:textId="77777777" w:rsidR="004F05A8" w:rsidRDefault="00000000">
                            <w:pPr>
                              <w:ind w:left="0" w:firstLine="0"/>
                              <w:jc w:val="center"/>
                              <w:textDirection w:val="btLr"/>
                            </w:pPr>
                            <w:r>
                              <w:rPr>
                                <w:rFonts w:eastAsia="ＭＳ Ｐ明朝"/>
                                <w:color w:val="000000"/>
                              </w:rPr>
                              <w:t>自治体名：東京都（臨海副都心・豊洲）</w:t>
                            </w:r>
                          </w:p>
                        </w:txbxContent>
                      </wps:txbx>
                      <wps:bodyPr spcFirstLastPara="1" wrap="square" lIns="0" tIns="0" rIns="0" bIns="0" anchor="t" anchorCtr="0">
                        <a:noAutofit/>
                      </wps:bodyPr>
                    </wps:wsp>
                  </a:graphicData>
                </a:graphic>
              </wp:anchor>
            </w:drawing>
          </mc:Choice>
          <mc:Fallback>
            <w:pict>
              <v:rect w14:anchorId="3A70931E" id="正方形/長方形 219" o:spid="_x0000_s1026" style="position:absolute;margin-left:314.25pt;margin-top:5.8pt;width:193.9pt;height:17.55pt;z-index:25165824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H3dFQIAADsEAAAOAAAAZHJzL2Uyb0RvYy54bWysU9uO2jAQfa/Uf7D8XhLCwu5GhFW1lKrS&#10;qou07QcMjkMs+VbbkPD3HTsBdttKlarmwYzJyZkzZ2aWD72S5MidF0ZXdDrJKeGamVrofUW/f9t8&#10;uKPEB9A1SKN5RU/c04fV+3fLzpa8MK2RNXcESbQvO1vRNgRbZplnLVfgJ8ZyjS8b4xQEvLp9Vjvo&#10;kF3JrMjzRdYZV1tnGPce/10PL+kq8TcNZ+G5aTwPRFYUtYV0unTu4pmtllDuHdhWsFEG/IMKBUJj&#10;0gvVGgKQgxO/USnBnPGmCRNmVGaaRjCeasBqpvkv1by0YHmqBc3x9mKT/3+07OvxxW4d2tBZX3oM&#10;YxV941T8RX2kr+jNdHo/z9G+U0Vni9ubRV4MxvE+EIaAWV4sbiOAIaKYz7AzEZBdmazz4TM3isSg&#10;og4bk/yC45MPA/QMiYm9kaLeCCnTxe13j9KRI2ATN+kZ2d/ApCZdRe/nxRx1AM5SIyFgqGxdUa/3&#10;Kd+bL/xr4jw9fyKOwtbg20FAYhjKVyLg8EqhKnp3+RrKlkP9SdcknCxOvMa5p1GZV5RIjluCQRq7&#10;AEL+HYcmSo1eXvsTo9Dv+rFpO1Ofto54yzYClT6BD1twOMVTTIuTjQl/HMChCPlF4+jENTgH7hzs&#10;zgFo1hpcEHRuCB9DWpfYCG0+HoJpRGpYVDGkHsXhhKaWj9sUV+D1PaGuO7/6CQAA//8DAFBLAwQU&#10;AAYACAAAACEAzol0O98AAAAKAQAADwAAAGRycy9kb3ducmV2LnhtbEyPy07DMBBF90j8gzVIbFDr&#10;JBRThThVQIIVmwZUWE7iIYnwI4qdNvw97gqWo3t075litxjNjjT5wVkJ6ToBRrZ1arCdhPe359UW&#10;mA9oFWpnScIPediVlxcF5sqd7J6OdehYLLE+Rwl9CGPOuW97MujXbiQbsy83GQzxnDquJjzFcqN5&#10;liSCGxxsXOhxpKee2u96NhKcrpu2rRac1evHS0WHzeNN9inl9dVSPQALtIQ/GM76UR3K6NS42SrP&#10;tASRbe8iGoNUADsDSSpugTUSNuIeeFnw/y+UvwAAAP//AwBQSwECLQAUAAYACAAAACEAtoM4kv4A&#10;AADhAQAAEwAAAAAAAAAAAAAAAAAAAAAAW0NvbnRlbnRfVHlwZXNdLnhtbFBLAQItABQABgAIAAAA&#10;IQA4/SH/1gAAAJQBAAALAAAAAAAAAAAAAAAAAC8BAABfcmVscy8ucmVsc1BLAQItABQABgAIAAAA&#10;IQA7aH3dFQIAADsEAAAOAAAAAAAAAAAAAAAAAC4CAABkcnMvZTJvRG9jLnhtbFBLAQItABQABgAI&#10;AAAAIQDOiXQ73wAAAAoBAAAPAAAAAAAAAAAAAAAAAG8EAABkcnMvZG93bnJldi54bWxQSwUGAAAA&#10;AAQABADzAAAAewUAAAAA&#10;">
                <v:stroke startarrowwidth="narrow" startarrowlength="short" endarrowwidth="narrow" endarrowlength="short"/>
                <v:textbox inset="0,0,0,0">
                  <w:txbxContent>
                    <w:p w14:paraId="0B891B19" w14:textId="77777777" w:rsidR="004F05A8" w:rsidRDefault="00000000">
                      <w:pPr>
                        <w:ind w:left="0" w:firstLine="0"/>
                        <w:jc w:val="center"/>
                        <w:textDirection w:val="btLr"/>
                      </w:pPr>
                      <w:r>
                        <w:rPr>
                          <w:rFonts w:eastAsia="ＭＳ Ｐ明朝"/>
                          <w:color w:val="000000"/>
                        </w:rPr>
                        <w:t>自治体名：東京都（臨海副都心・豊洲）</w:t>
                      </w:r>
                    </w:p>
                  </w:txbxContent>
                </v:textbox>
                <w10:wrap type="square"/>
              </v:rect>
            </w:pict>
          </mc:Fallback>
        </mc:AlternateContent>
      </w:r>
    </w:p>
    <w:p w14:paraId="738682CC" w14:textId="77777777" w:rsidR="004F05A8" w:rsidRDefault="004F05A8">
      <w:pPr>
        <w:ind w:left="0" w:firstLine="0"/>
      </w:pPr>
    </w:p>
    <w:p w14:paraId="0A54BFF4" w14:textId="77777777" w:rsidR="004F05A8" w:rsidRDefault="00000000">
      <w:pPr>
        <w:pStyle w:val="a4"/>
        <w:ind w:left="0" w:firstLine="0"/>
        <w:rPr>
          <w:sz w:val="28"/>
          <w:szCs w:val="28"/>
        </w:rPr>
      </w:pPr>
      <w:bookmarkStart w:id="0" w:name="_heading=h.t3xoxk2sk8sl" w:colFirst="0" w:colLast="0"/>
      <w:bookmarkEnd w:id="0"/>
      <w:r>
        <w:rPr>
          <w:sz w:val="28"/>
          <w:szCs w:val="28"/>
        </w:rPr>
        <w:t>自動運転社会実装推進事業</w:t>
      </w:r>
    </w:p>
    <w:p w14:paraId="7054A012" w14:textId="77777777" w:rsidR="004F05A8" w:rsidRDefault="00000000">
      <w:pPr>
        <w:pStyle w:val="a4"/>
        <w:ind w:left="0" w:firstLine="0"/>
        <w:rPr>
          <w:sz w:val="28"/>
          <w:szCs w:val="28"/>
        </w:rPr>
      </w:pPr>
      <w:r>
        <w:rPr>
          <w:sz w:val="28"/>
          <w:szCs w:val="28"/>
        </w:rPr>
        <w:t>最終報告書（概要版）</w:t>
      </w:r>
    </w:p>
    <w:p w14:paraId="798DC7B9" w14:textId="77777777" w:rsidR="004F05A8" w:rsidRDefault="004F05A8">
      <w:pPr>
        <w:ind w:left="0" w:firstLine="0"/>
      </w:pPr>
    </w:p>
    <w:p w14:paraId="4F3407B5" w14:textId="77777777" w:rsidR="004F05A8" w:rsidRDefault="00000000">
      <w:pPr>
        <w:ind w:left="0" w:firstLine="0"/>
        <w:rPr>
          <w:sz w:val="26"/>
          <w:szCs w:val="26"/>
        </w:rPr>
      </w:pPr>
      <w:r>
        <w:rPr>
          <w:b/>
          <w:bCs/>
          <w:sz w:val="26"/>
          <w:szCs w:val="26"/>
        </w:rPr>
        <w:t>【事業背景・目的】</w:t>
      </w:r>
    </w:p>
    <w:p w14:paraId="1A187C34" w14:textId="77777777" w:rsidR="004F05A8" w:rsidRDefault="00000000">
      <w:pPr>
        <w:ind w:left="0" w:firstLine="0"/>
        <w:rPr>
          <w:sz w:val="6"/>
          <w:szCs w:val="6"/>
        </w:rPr>
      </w:pPr>
      <w:r>
        <w:rPr>
          <w:noProof/>
        </w:rPr>
        <mc:AlternateContent>
          <mc:Choice Requires="wps">
            <w:drawing>
              <wp:anchor distT="45720" distB="45720" distL="114300" distR="114300" simplePos="0" relativeHeight="251659264" behindDoc="0" locked="0" layoutInCell="1" hidden="0" allowOverlap="1" wp14:anchorId="300BC05A" wp14:editId="4DDEF75D">
                <wp:simplePos x="0" y="0"/>
                <wp:positionH relativeFrom="column">
                  <wp:posOffset>59374</wp:posOffset>
                </wp:positionH>
                <wp:positionV relativeFrom="paragraph">
                  <wp:posOffset>74613</wp:posOffset>
                </wp:positionV>
                <wp:extent cx="6395720" cy="1951075"/>
                <wp:effectExtent l="0" t="0" r="0" b="0"/>
                <wp:wrapSquare wrapText="bothSides" distT="45720" distB="45720" distL="114300" distR="114300"/>
                <wp:docPr id="223" name="正方形/長方形 223"/>
                <wp:cNvGraphicFramePr/>
                <a:graphic xmlns:a="http://schemas.openxmlformats.org/drawingml/2006/main">
                  <a:graphicData uri="http://schemas.microsoft.com/office/word/2010/wordprocessingShape">
                    <wps:wsp>
                      <wps:cNvSpPr/>
                      <wps:spPr>
                        <a:xfrm>
                          <a:off x="2152900" y="3467250"/>
                          <a:ext cx="6386100" cy="16332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4BAB92FE" w14:textId="77777777" w:rsidR="004F05A8" w:rsidRDefault="00000000">
                            <w:pPr>
                              <w:ind w:left="0" w:firstLine="0"/>
                              <w:textDirection w:val="btLr"/>
                            </w:pPr>
                            <w:r>
                              <w:rPr>
                                <w:rFonts w:eastAsia="ＭＳ Ｐ明朝"/>
                                <w:color w:val="000000"/>
                              </w:rPr>
                              <w:t>＜背景＞</w:t>
                            </w:r>
                          </w:p>
                          <w:p w14:paraId="10330A12" w14:textId="77777777" w:rsidR="004F05A8" w:rsidRDefault="00000000">
                            <w:pPr>
                              <w:ind w:left="0" w:firstLine="0"/>
                              <w:textDirection w:val="btLr"/>
                            </w:pPr>
                            <w:r>
                              <w:rPr>
                                <w:rFonts w:eastAsia="ＭＳ Ｐ明朝"/>
                                <w:color w:val="000000"/>
                              </w:rPr>
                              <w:t>・臨海副都心・豊洲は、昼間人口が特に多く移動需要の高い港区・千代田区・中央区に隣接</w:t>
                            </w:r>
                          </w:p>
                          <w:p w14:paraId="11160851" w14:textId="77777777" w:rsidR="004F05A8" w:rsidRDefault="00000000">
                            <w:pPr>
                              <w:ind w:left="0" w:firstLine="0"/>
                              <w:textDirection w:val="btLr"/>
                            </w:pPr>
                            <w:r>
                              <w:rPr>
                                <w:rFonts w:eastAsia="ＭＳ Ｐ明朝"/>
                                <w:color w:val="000000"/>
                              </w:rPr>
                              <w:t>・臨海副都心・豊洲が位置する江東区の人口増加（2005年→2040年で1.35倍となる予測）</w:t>
                            </w:r>
                          </w:p>
                          <w:p w14:paraId="1549D29C" w14:textId="77777777" w:rsidR="004F05A8" w:rsidRDefault="00000000">
                            <w:pPr>
                              <w:ind w:left="0" w:firstLine="0"/>
                              <w:textDirection w:val="btLr"/>
                            </w:pPr>
                            <w:r>
                              <w:rPr>
                                <w:rFonts w:eastAsia="ＭＳ Ｐ明朝"/>
                                <w:color w:val="000000"/>
                              </w:rPr>
                              <w:t>・複数のバス系統の減便、バス停までの距離が長いエリア等公共交通不便地域有</w:t>
                            </w:r>
                          </w:p>
                          <w:p w14:paraId="4C217394" w14:textId="77777777" w:rsidR="004F05A8" w:rsidRDefault="00000000">
                            <w:pPr>
                              <w:ind w:left="0" w:firstLine="0"/>
                              <w:textDirection w:val="btLr"/>
                            </w:pPr>
                            <w:r>
                              <w:rPr>
                                <w:rFonts w:eastAsia="ＭＳ Ｐ明朝"/>
                                <w:color w:val="000000"/>
                              </w:rPr>
                              <w:t>・自動運転実施に適した環境（道路幅の広さ、複数車線道路、歩車分離）</w:t>
                            </w:r>
                          </w:p>
                          <w:p w14:paraId="3A5BC47D" w14:textId="77777777" w:rsidR="004F05A8" w:rsidRDefault="004F05A8">
                            <w:pPr>
                              <w:ind w:left="0" w:firstLine="0"/>
                              <w:textDirection w:val="btLr"/>
                            </w:pPr>
                          </w:p>
                          <w:p w14:paraId="6D8DD370" w14:textId="77777777" w:rsidR="004F05A8" w:rsidRDefault="00000000">
                            <w:pPr>
                              <w:ind w:left="0" w:firstLine="0"/>
                              <w:textDirection w:val="btLr"/>
                            </w:pPr>
                            <w:r>
                              <w:rPr>
                                <w:rFonts w:eastAsia="ＭＳ Ｐ明朝"/>
                                <w:color w:val="000000"/>
                              </w:rPr>
                              <w:t>＜目的＞</w:t>
                            </w:r>
                          </w:p>
                          <w:p w14:paraId="74F55C55" w14:textId="77777777" w:rsidR="004F05A8" w:rsidRDefault="00000000">
                            <w:pPr>
                              <w:ind w:left="0" w:firstLine="0"/>
                              <w:textDirection w:val="btLr"/>
                            </w:pPr>
                            <w:r>
                              <w:rPr>
                                <w:rFonts w:eastAsia="ＭＳ Ｐ明朝"/>
                                <w:color w:val="000000"/>
                              </w:rPr>
                              <w:t>① 自動運転による地域の移動課題解決への貢献</w:t>
                            </w:r>
                          </w:p>
                          <w:p w14:paraId="03E41142" w14:textId="77777777" w:rsidR="004F05A8" w:rsidRDefault="00000000">
                            <w:pPr>
                              <w:ind w:left="0" w:firstLine="0"/>
                              <w:textDirection w:val="btLr"/>
                            </w:pPr>
                            <w:r>
                              <w:rPr>
                                <w:rFonts w:eastAsia="ＭＳ Ｐ明朝"/>
                                <w:color w:val="000000"/>
                              </w:rPr>
                              <w:t>② 自動運転の社会実装に向けた事業化と社会受容性の向上</w:t>
                            </w:r>
                          </w:p>
                          <w:p w14:paraId="5F76C580" w14:textId="77777777" w:rsidR="004F05A8" w:rsidRDefault="004F05A8">
                            <w:pPr>
                              <w:ind w:left="0" w:firstLine="0"/>
                              <w:textDirection w:val="btLr"/>
                            </w:pPr>
                          </w:p>
                          <w:p w14:paraId="6A83A600" w14:textId="77777777" w:rsidR="004F05A8" w:rsidRDefault="004F05A8">
                            <w:pPr>
                              <w:ind w:left="0" w:firstLine="0"/>
                              <w:textDirection w:val="btLr"/>
                            </w:pPr>
                          </w:p>
                        </w:txbxContent>
                      </wps:txbx>
                      <wps:bodyPr spcFirstLastPara="1" wrap="square" lIns="91425" tIns="45700" rIns="91425" bIns="45700" anchor="t" anchorCtr="0">
                        <a:noAutofit/>
                      </wps:bodyPr>
                    </wps:wsp>
                  </a:graphicData>
                </a:graphic>
              </wp:anchor>
            </w:drawing>
          </mc:Choice>
          <mc:Fallback>
            <w:pict>
              <v:rect w14:anchorId="300BC05A" id="正方形/長方形 223" o:spid="_x0000_s1027" style="position:absolute;margin-left:4.7pt;margin-top:5.9pt;width:503.6pt;height:153.65pt;z-index:25165926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dWzIQIAAFMEAAAOAAAAZHJzL2Uyb0RvYy54bWysVNuO0zAQfUfiHyy/01x62TZqukJbipBW&#10;UGnhA6aO01jyDdtt0r9n7Ja2C0hIiDw443h85syZmSwfByXJkTsvjK5pMcop4ZqZRuh9Tb993byb&#10;U+ID6Aak0bymJ+7p4+rtm2VvK16azsiGO4Ig2le9rWkXgq2yzLOOK/AjY7nGw9Y4BQG3bp81DnpE&#10;VzIr83yW9cY11hnGvcev6/MhXSX8tuUsfGlbzwORNUVuIa0urbu4ZqslVHsHthPsQgP+gYUCoTHo&#10;FWoNAcjBid+glGDOeNOGETMqM20rGE85YDZF/ks2Lx1YnnJBcby9yuT/Hyz7fHyxW4cy9NZXHs2Y&#10;xdA6Fd/Ijww1LYtpuchRvlNNx5PZQzm9CMeHQBg6zMbzWREdGHoUs/EYSxOlzW5Q1vnwkRtFolFT&#10;h5VJgsHx2Yez60+XGNkbKZqNkDJt3H73JB05AlZxk54L+is3qUlf08W0nCIRwGZqJQQ0lW1q6vU+&#10;xXt1w98D5+n5E3AktgbfnQkkhOgGlRIBu1cKVdP59TZUHYfmg25IOFlseY2NTyMzryiRHMcEjXQ9&#10;gJB/90MRpUYtbwWKVhh2AxGYWBGx4pedaU5bR7xlG4GEn8GHLTjs5gKjY4dj3O8HcMhFftLYQoti&#10;EpUKaTOZPsT6ufuT3f0JaNYZHBwU9Gw+hTRGUQZt3h+CaUWq443KhTN2buqEy5TF0bjfJ6/bv2D1&#10;AwAA//8DAFBLAwQUAAYACAAAACEA5wj9E9wAAAAJAQAADwAAAGRycy9kb3ducmV2LnhtbEyPzU7D&#10;MBCE70i8g7VIXBB1TFFoQ5wKInEEiZQH2MbbJCJeR7Hzw9vjnuC4M6PZb/LDansx0+g7xxrUJgFB&#10;XDvTcaPh6/h2vwPhA7LB3jFp+CEPh+L6KsfMuIU/aa5CI2IJ+ww1tCEMmZS+bsmi37iBOHpnN1oM&#10;8RwbaUZcYrnt5UOSpNJix/FDiwOVLdXf1WQ1HP22K6mvnvw8V++v5XRnF/zQ+vZmfXkGEWgNf2G4&#10;4Ed0KCLTyU1svOg17B9jMMoqDrjYiUpTECcNW7VXIItc/l9Q/AIAAP//AwBQSwECLQAUAAYACAAA&#10;ACEAtoM4kv4AAADhAQAAEwAAAAAAAAAAAAAAAAAAAAAAW0NvbnRlbnRfVHlwZXNdLnhtbFBLAQIt&#10;ABQABgAIAAAAIQA4/SH/1gAAAJQBAAALAAAAAAAAAAAAAAAAAC8BAABfcmVscy8ucmVsc1BLAQIt&#10;ABQABgAIAAAAIQBa0dWzIQIAAFMEAAAOAAAAAAAAAAAAAAAAAC4CAABkcnMvZTJvRG9jLnhtbFBL&#10;AQItABQABgAIAAAAIQDnCP0T3AAAAAkBAAAPAAAAAAAAAAAAAAAAAHsEAABkcnMvZG93bnJldi54&#10;bWxQSwUGAAAAAAQABADzAAAAhAUAAAAA&#10;">
                <v:stroke startarrowwidth="narrow" startarrowlength="short" endarrowwidth="narrow" endarrowlength="short"/>
                <v:textbox inset="2.53958mm,1.2694mm,2.53958mm,1.2694mm">
                  <w:txbxContent>
                    <w:p w14:paraId="4BAB92FE" w14:textId="77777777" w:rsidR="004F05A8" w:rsidRDefault="00000000">
                      <w:pPr>
                        <w:ind w:left="0" w:firstLine="0"/>
                        <w:textDirection w:val="btLr"/>
                      </w:pPr>
                      <w:r>
                        <w:rPr>
                          <w:rFonts w:eastAsia="ＭＳ Ｐ明朝"/>
                          <w:color w:val="000000"/>
                        </w:rPr>
                        <w:t>＜背景＞</w:t>
                      </w:r>
                    </w:p>
                    <w:p w14:paraId="10330A12" w14:textId="77777777" w:rsidR="004F05A8" w:rsidRDefault="00000000">
                      <w:pPr>
                        <w:ind w:left="0" w:firstLine="0"/>
                        <w:textDirection w:val="btLr"/>
                      </w:pPr>
                      <w:r>
                        <w:rPr>
                          <w:rFonts w:eastAsia="ＭＳ Ｐ明朝"/>
                          <w:color w:val="000000"/>
                        </w:rPr>
                        <w:t>・臨海副都心・豊洲は、昼間人口が特に多く移動需要の高い港区・千代田区・中央区に隣接</w:t>
                      </w:r>
                    </w:p>
                    <w:p w14:paraId="11160851" w14:textId="77777777" w:rsidR="004F05A8" w:rsidRDefault="00000000">
                      <w:pPr>
                        <w:ind w:left="0" w:firstLine="0"/>
                        <w:textDirection w:val="btLr"/>
                      </w:pPr>
                      <w:r>
                        <w:rPr>
                          <w:rFonts w:eastAsia="ＭＳ Ｐ明朝"/>
                          <w:color w:val="000000"/>
                        </w:rPr>
                        <w:t>・臨海副都心・豊洲が位置する江東区の人口増加（2005年→2040年で1.35倍となる予測）</w:t>
                      </w:r>
                    </w:p>
                    <w:p w14:paraId="1549D29C" w14:textId="77777777" w:rsidR="004F05A8" w:rsidRDefault="00000000">
                      <w:pPr>
                        <w:ind w:left="0" w:firstLine="0"/>
                        <w:textDirection w:val="btLr"/>
                      </w:pPr>
                      <w:r>
                        <w:rPr>
                          <w:rFonts w:eastAsia="ＭＳ Ｐ明朝"/>
                          <w:color w:val="000000"/>
                        </w:rPr>
                        <w:t>・複数のバス系統の減便、バス停までの距離が長いエリア等公共交通不便地域有</w:t>
                      </w:r>
                    </w:p>
                    <w:p w14:paraId="4C217394" w14:textId="77777777" w:rsidR="004F05A8" w:rsidRDefault="00000000">
                      <w:pPr>
                        <w:ind w:left="0" w:firstLine="0"/>
                        <w:textDirection w:val="btLr"/>
                      </w:pPr>
                      <w:r>
                        <w:rPr>
                          <w:rFonts w:eastAsia="ＭＳ Ｐ明朝"/>
                          <w:color w:val="000000"/>
                        </w:rPr>
                        <w:t>・自動運転実施に適した環境（道路幅の広さ、複数車線道路、歩車分離）</w:t>
                      </w:r>
                    </w:p>
                    <w:p w14:paraId="3A5BC47D" w14:textId="77777777" w:rsidR="004F05A8" w:rsidRDefault="004F05A8">
                      <w:pPr>
                        <w:ind w:left="0" w:firstLine="0"/>
                        <w:textDirection w:val="btLr"/>
                      </w:pPr>
                    </w:p>
                    <w:p w14:paraId="6D8DD370" w14:textId="77777777" w:rsidR="004F05A8" w:rsidRDefault="00000000">
                      <w:pPr>
                        <w:ind w:left="0" w:firstLine="0"/>
                        <w:textDirection w:val="btLr"/>
                      </w:pPr>
                      <w:r>
                        <w:rPr>
                          <w:rFonts w:eastAsia="ＭＳ Ｐ明朝"/>
                          <w:color w:val="000000"/>
                        </w:rPr>
                        <w:t>＜目的＞</w:t>
                      </w:r>
                    </w:p>
                    <w:p w14:paraId="74F55C55" w14:textId="77777777" w:rsidR="004F05A8" w:rsidRDefault="00000000">
                      <w:pPr>
                        <w:ind w:left="0" w:firstLine="0"/>
                        <w:textDirection w:val="btLr"/>
                      </w:pPr>
                      <w:r>
                        <w:rPr>
                          <w:rFonts w:eastAsia="ＭＳ Ｐ明朝"/>
                          <w:color w:val="000000"/>
                        </w:rPr>
                        <w:t>① 自動運転による地域の移動課題解決への貢献</w:t>
                      </w:r>
                    </w:p>
                    <w:p w14:paraId="03E41142" w14:textId="77777777" w:rsidR="004F05A8" w:rsidRDefault="00000000">
                      <w:pPr>
                        <w:ind w:left="0" w:firstLine="0"/>
                        <w:textDirection w:val="btLr"/>
                      </w:pPr>
                      <w:r>
                        <w:rPr>
                          <w:rFonts w:eastAsia="ＭＳ Ｐ明朝"/>
                          <w:color w:val="000000"/>
                        </w:rPr>
                        <w:t>② 自動運転の社会実装に向けた事業化と社会受容性の向上</w:t>
                      </w:r>
                    </w:p>
                    <w:p w14:paraId="5F76C580" w14:textId="77777777" w:rsidR="004F05A8" w:rsidRDefault="004F05A8">
                      <w:pPr>
                        <w:ind w:left="0" w:firstLine="0"/>
                        <w:textDirection w:val="btLr"/>
                      </w:pPr>
                    </w:p>
                    <w:p w14:paraId="6A83A600" w14:textId="77777777" w:rsidR="004F05A8" w:rsidRDefault="004F05A8">
                      <w:pPr>
                        <w:ind w:left="0" w:firstLine="0"/>
                        <w:textDirection w:val="btLr"/>
                      </w:pPr>
                    </w:p>
                  </w:txbxContent>
                </v:textbox>
                <w10:wrap type="square"/>
              </v:rect>
            </w:pict>
          </mc:Fallback>
        </mc:AlternateContent>
      </w:r>
    </w:p>
    <w:p w14:paraId="38619B60" w14:textId="77777777" w:rsidR="004F05A8" w:rsidRDefault="004F05A8">
      <w:pPr>
        <w:ind w:left="0" w:firstLine="0"/>
        <w:rPr>
          <w:sz w:val="6"/>
          <w:szCs w:val="6"/>
        </w:rPr>
      </w:pPr>
    </w:p>
    <w:p w14:paraId="13928C77" w14:textId="77777777" w:rsidR="004F05A8" w:rsidRDefault="004F05A8">
      <w:pPr>
        <w:ind w:left="0" w:firstLine="0"/>
        <w:rPr>
          <w:sz w:val="6"/>
          <w:szCs w:val="6"/>
        </w:rPr>
      </w:pPr>
    </w:p>
    <w:p w14:paraId="78237BDB" w14:textId="77777777" w:rsidR="004F05A8" w:rsidRDefault="004F05A8">
      <w:pPr>
        <w:ind w:left="0" w:firstLine="0"/>
        <w:rPr>
          <w:sz w:val="6"/>
          <w:szCs w:val="6"/>
        </w:rPr>
      </w:pPr>
    </w:p>
    <w:p w14:paraId="00FA0CAD" w14:textId="3CFF119C" w:rsidR="002C59E2" w:rsidRDefault="00000000">
      <w:pPr>
        <w:ind w:left="0" w:firstLine="0"/>
        <w:rPr>
          <w:b/>
          <w:bCs/>
          <w:sz w:val="26"/>
          <w:szCs w:val="26"/>
        </w:rPr>
      </w:pPr>
      <w:r>
        <w:rPr>
          <w:b/>
          <w:bCs/>
          <w:sz w:val="26"/>
          <w:szCs w:val="26"/>
        </w:rPr>
        <w:t>【事業内容】</w:t>
      </w:r>
      <w:r>
        <w:rPr>
          <w:noProof/>
        </w:rPr>
        <mc:AlternateContent>
          <mc:Choice Requires="wps">
            <w:drawing>
              <wp:anchor distT="45720" distB="45720" distL="114300" distR="114300" simplePos="0" relativeHeight="251660288" behindDoc="0" locked="0" layoutInCell="1" hidden="0" allowOverlap="1" wp14:anchorId="7DC48D3D" wp14:editId="786B50EC">
                <wp:simplePos x="0" y="0"/>
                <wp:positionH relativeFrom="column">
                  <wp:posOffset>58104</wp:posOffset>
                </wp:positionH>
                <wp:positionV relativeFrom="paragraph">
                  <wp:posOffset>274539</wp:posOffset>
                </wp:positionV>
                <wp:extent cx="6395720" cy="1608447"/>
                <wp:effectExtent l="0" t="0" r="0" b="0"/>
                <wp:wrapSquare wrapText="bothSides" distT="45720" distB="45720" distL="114300" distR="114300"/>
                <wp:docPr id="221" name="正方形/長方形 221"/>
                <wp:cNvGraphicFramePr/>
                <a:graphic xmlns:a="http://schemas.openxmlformats.org/drawingml/2006/main">
                  <a:graphicData uri="http://schemas.microsoft.com/office/word/2010/wordprocessingShape">
                    <wps:wsp>
                      <wps:cNvSpPr/>
                      <wps:spPr>
                        <a:xfrm>
                          <a:off x="2152900" y="3467290"/>
                          <a:ext cx="6386100" cy="14151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06C214B5" w14:textId="77777777" w:rsidR="004F05A8" w:rsidRDefault="00000000">
                            <w:pPr>
                              <w:ind w:left="0" w:firstLine="0"/>
                              <w:textDirection w:val="btLr"/>
                            </w:pPr>
                            <w:r>
                              <w:rPr>
                                <w:rFonts w:eastAsia="ＭＳ Ｐ明朝"/>
                                <w:color w:val="000000"/>
                              </w:rPr>
                              <w:t>臨海副都心エリア（有明・台場・青海地区）および豊洲エリアにおいて自動走行ルートを設定し、オンデマンド形式にて運行。</w:t>
                            </w:r>
                          </w:p>
                          <w:p w14:paraId="5EA12491" w14:textId="77777777" w:rsidR="004F05A8" w:rsidRDefault="00000000">
                            <w:pPr>
                              <w:ind w:left="0" w:firstLine="0"/>
                              <w:textDirection w:val="btLr"/>
                            </w:pPr>
                            <w:r>
                              <w:rPr>
                                <w:rFonts w:eastAsia="ＭＳ Ｐ明朝"/>
                                <w:color w:val="000000"/>
                              </w:rPr>
                              <w:t xml:space="preserve">・運行期間： 関係者試乗　2025年7月23日～2025年8月1日（土曜・日曜・祝日除く）　</w:t>
                            </w:r>
                          </w:p>
                          <w:p w14:paraId="6704AD15" w14:textId="77777777" w:rsidR="004F05A8" w:rsidRDefault="00000000">
                            <w:pPr>
                              <w:ind w:left="0" w:firstLine="0"/>
                              <w:textDirection w:val="btLr"/>
                            </w:pPr>
                            <w:r>
                              <w:rPr>
                                <w:rFonts w:eastAsia="ＭＳ Ｐ明朝"/>
                                <w:color w:val="000000"/>
                              </w:rPr>
                              <w:t xml:space="preserve">　　　　　　　 一般運行　2025年8月4日～2025年12月19日（土曜・日曜・祝日除く）　</w:t>
                            </w:r>
                          </w:p>
                          <w:p w14:paraId="3970F9BD" w14:textId="77777777" w:rsidR="004F05A8" w:rsidRDefault="00000000">
                            <w:pPr>
                              <w:ind w:left="0" w:firstLine="0"/>
                              <w:textDirection w:val="btLr"/>
                            </w:pPr>
                            <w:r>
                              <w:rPr>
                                <w:rFonts w:eastAsia="ＭＳ Ｐ明朝"/>
                                <w:color w:val="000000"/>
                              </w:rPr>
                              <w:t>・運行車両：シエナ（ベース車両）</w:t>
                            </w:r>
                          </w:p>
                          <w:p w14:paraId="3E298BD8" w14:textId="77777777" w:rsidR="004F05A8" w:rsidRDefault="00000000">
                            <w:pPr>
                              <w:ind w:left="0" w:firstLine="0"/>
                              <w:textDirection w:val="btLr"/>
                            </w:pPr>
                            <w:r>
                              <w:rPr>
                                <w:rFonts w:eastAsia="ＭＳ Ｐ明朝"/>
                                <w:color w:val="000000"/>
                              </w:rPr>
                              <w:t>・乗降地点：11か所</w:t>
                            </w:r>
                          </w:p>
                          <w:p w14:paraId="5AE6C28C" w14:textId="77777777" w:rsidR="004F05A8" w:rsidRDefault="00000000">
                            <w:pPr>
                              <w:ind w:left="0" w:firstLine="0"/>
                              <w:textDirection w:val="btLr"/>
                            </w:pPr>
                            <w:r>
                              <w:rPr>
                                <w:rFonts w:eastAsia="ＭＳ Ｐ明朝"/>
                                <w:color w:val="000000"/>
                              </w:rPr>
                              <w:t>・自動運転レベル：自動化レベル2</w:t>
                            </w:r>
                          </w:p>
                          <w:p w14:paraId="61C24FF8" w14:textId="77777777" w:rsidR="004F05A8" w:rsidRDefault="004F05A8">
                            <w:pPr>
                              <w:ind w:left="0" w:firstLine="0"/>
                              <w:textDirection w:val="btLr"/>
                            </w:pPr>
                          </w:p>
                          <w:p w14:paraId="7682D87F" w14:textId="77777777" w:rsidR="004F05A8" w:rsidRDefault="004F05A8">
                            <w:pPr>
                              <w:ind w:left="0" w:firstLine="0"/>
                              <w:textDirection w:val="btLr"/>
                            </w:pPr>
                          </w:p>
                        </w:txbxContent>
                      </wps:txbx>
                      <wps:bodyPr spcFirstLastPara="1" wrap="square" lIns="91425" tIns="45700" rIns="91425" bIns="45700" anchor="t" anchorCtr="0">
                        <a:noAutofit/>
                      </wps:bodyPr>
                    </wps:wsp>
                  </a:graphicData>
                </a:graphic>
              </wp:anchor>
            </w:drawing>
          </mc:Choice>
          <mc:Fallback>
            <w:pict>
              <v:rect w14:anchorId="7DC48D3D" id="正方形/長方形 221" o:spid="_x0000_s1028" style="position:absolute;margin-left:4.6pt;margin-top:21.6pt;width:503.6pt;height:126.6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UnyIAIAAFMEAAAOAAAAZHJzL2Uyb0RvYy54bWysVNuO2jAQfa/Uf7D83s1lgYWIsKqWUlVa&#10;tUjbfsDgOMSSb7UNCX/fsUOBbStVqpoHMxNPzpyZOcPycVCSHLnzwuiaFnc5JVwz0wi9r+m3r5t3&#10;c0p8AN2ANJrX9MQ9fVy9fbPsbcVL0xnZcEcQRPuqtzXtQrBVlnnWcQX+zliu8bI1TkFA1+2zxkGP&#10;6EpmZZ7Pst64xjrDuPf4dj1e0lXCb1vOwpe29TwQWVPkFtLp0rmLZ7ZaQrV3YDvBzjTgH1goEBqT&#10;XqDWEIAcnPgNSgnmjDdtuGNGZaZtBeOpBqymyH+p5qUDy1Mt2BxvL23y/w+WfT6+2K3DNvTWVx7N&#10;WMXQOhV/kR8ZaloW03KRY/tONb2fzB7QGRvHh0AYBszu57MiBjCMKCbFNDqImV2hrPPhIzeKRKOm&#10;DieTGgbHZx/G0J8hMbM3UjQbIWVy3H73JB05Ak5xk54z+qswqUlf08W0nCIRQDG1EgKayjY19Xqf&#10;8r36wt8C5+n5E3AktgbfjQQSwli/EgHVK4Wq6fzyNVQdh+aDbkg4WZS8RuHTyMwrSiTHNUEj6S6A&#10;kH+PwyZKjb28DihaYdgNRGBhZcSKb3amOW0d8ZZtBBJ+Bh+24FDNBWZHhWPe7wdwyEV+0iihRTGJ&#10;nQrJmUwf4vzc7c3u9gY06wwuDjZ0NJ9CWqM4H23eH4JpRZrjlcqZMyo3KeG8ZXE1bv0Udf0vWP0A&#10;AAD//wMAUEsDBBQABgAIAAAAIQBafKn53gAAAAkBAAAPAAAAZHJzL2Rvd25yZXYueG1sTI/NTsMw&#10;EITvSLyDtUhcEHWalrQNcSqIxJFKpDzANl6SiHgdxc4Pb497gtNoNaOZb7PjYjox0eBaywrWqwgE&#10;cWV1y7WCz/Pb4x6E88gaO8uk4IccHPPbmwxTbWf+oKn0tQgl7FJU0Hjfp1K6qiGDbmV74uB92cGg&#10;D+dQSz3gHMpNJ+MoSqTBlsNCgz0VDVXf5WgUnN2mLagrd26ayvfXYnwwM56Uur9bXp5BeFr8Xxiu&#10;+AEd8sB0sSNrJzoFhzgEFWw3Qa92tE62IC4K4kPyBDLP5P8P8l8AAAD//wMAUEsBAi0AFAAGAAgA&#10;AAAhALaDOJL+AAAA4QEAABMAAAAAAAAAAAAAAAAAAAAAAFtDb250ZW50X1R5cGVzXS54bWxQSwEC&#10;LQAUAAYACAAAACEAOP0h/9YAAACUAQAACwAAAAAAAAAAAAAAAAAvAQAAX3JlbHMvLnJlbHNQSwEC&#10;LQAUAAYACAAAACEAQ+VJ8iACAABTBAAADgAAAAAAAAAAAAAAAAAuAgAAZHJzL2Uyb0RvYy54bWxQ&#10;SwECLQAUAAYACAAAACEAWnyp+d4AAAAJAQAADwAAAAAAAAAAAAAAAAB6BAAAZHJzL2Rvd25yZXYu&#10;eG1sUEsFBgAAAAAEAAQA8wAAAIUFAAAAAA==&#10;">
                <v:stroke startarrowwidth="narrow" startarrowlength="short" endarrowwidth="narrow" endarrowlength="short"/>
                <v:textbox inset="2.53958mm,1.2694mm,2.53958mm,1.2694mm">
                  <w:txbxContent>
                    <w:p w14:paraId="06C214B5" w14:textId="77777777" w:rsidR="004F05A8" w:rsidRDefault="00000000">
                      <w:pPr>
                        <w:ind w:left="0" w:firstLine="0"/>
                        <w:textDirection w:val="btLr"/>
                      </w:pPr>
                      <w:r>
                        <w:rPr>
                          <w:rFonts w:eastAsia="ＭＳ Ｐ明朝"/>
                          <w:color w:val="000000"/>
                        </w:rPr>
                        <w:t>臨海副都心エリア（有明・台場・青海地区）および豊洲エリアにおいて自動走行ルートを設定し、オンデマンド形式にて運行。</w:t>
                      </w:r>
                    </w:p>
                    <w:p w14:paraId="5EA12491" w14:textId="77777777" w:rsidR="004F05A8" w:rsidRDefault="00000000">
                      <w:pPr>
                        <w:ind w:left="0" w:firstLine="0"/>
                        <w:textDirection w:val="btLr"/>
                      </w:pPr>
                      <w:r>
                        <w:rPr>
                          <w:rFonts w:eastAsia="ＭＳ Ｐ明朝"/>
                          <w:color w:val="000000"/>
                        </w:rPr>
                        <w:t xml:space="preserve">・運行期間： 関係者試乗　2025年7月23日～2025年8月1日（土曜・日曜・祝日除く）　</w:t>
                      </w:r>
                    </w:p>
                    <w:p w14:paraId="6704AD15" w14:textId="77777777" w:rsidR="004F05A8" w:rsidRDefault="00000000">
                      <w:pPr>
                        <w:ind w:left="0" w:firstLine="0"/>
                        <w:textDirection w:val="btLr"/>
                      </w:pPr>
                      <w:r>
                        <w:rPr>
                          <w:rFonts w:eastAsia="ＭＳ Ｐ明朝"/>
                          <w:color w:val="000000"/>
                        </w:rPr>
                        <w:t xml:space="preserve">　　　　　　　 一般運行　2025年8月4日～2025年12月19日（土曜・日曜・祝日除く）　</w:t>
                      </w:r>
                    </w:p>
                    <w:p w14:paraId="3970F9BD" w14:textId="77777777" w:rsidR="004F05A8" w:rsidRDefault="00000000">
                      <w:pPr>
                        <w:ind w:left="0" w:firstLine="0"/>
                        <w:textDirection w:val="btLr"/>
                      </w:pPr>
                      <w:r>
                        <w:rPr>
                          <w:rFonts w:eastAsia="ＭＳ Ｐ明朝"/>
                          <w:color w:val="000000"/>
                        </w:rPr>
                        <w:t>・運行車両：シエナ（ベース車両）</w:t>
                      </w:r>
                    </w:p>
                    <w:p w14:paraId="3E298BD8" w14:textId="77777777" w:rsidR="004F05A8" w:rsidRDefault="00000000">
                      <w:pPr>
                        <w:ind w:left="0" w:firstLine="0"/>
                        <w:textDirection w:val="btLr"/>
                      </w:pPr>
                      <w:r>
                        <w:rPr>
                          <w:rFonts w:eastAsia="ＭＳ Ｐ明朝"/>
                          <w:color w:val="000000"/>
                        </w:rPr>
                        <w:t>・乗降地点：11か所</w:t>
                      </w:r>
                    </w:p>
                    <w:p w14:paraId="5AE6C28C" w14:textId="77777777" w:rsidR="004F05A8" w:rsidRDefault="00000000">
                      <w:pPr>
                        <w:ind w:left="0" w:firstLine="0"/>
                        <w:textDirection w:val="btLr"/>
                      </w:pPr>
                      <w:r>
                        <w:rPr>
                          <w:rFonts w:eastAsia="ＭＳ Ｐ明朝"/>
                          <w:color w:val="000000"/>
                        </w:rPr>
                        <w:t>・自動運転レベル：自動化レベル2</w:t>
                      </w:r>
                    </w:p>
                    <w:p w14:paraId="61C24FF8" w14:textId="77777777" w:rsidR="004F05A8" w:rsidRDefault="004F05A8">
                      <w:pPr>
                        <w:ind w:left="0" w:firstLine="0"/>
                        <w:textDirection w:val="btLr"/>
                      </w:pPr>
                    </w:p>
                    <w:p w14:paraId="7682D87F" w14:textId="77777777" w:rsidR="004F05A8" w:rsidRDefault="004F05A8">
                      <w:pPr>
                        <w:ind w:left="0" w:firstLine="0"/>
                        <w:textDirection w:val="btLr"/>
                      </w:pPr>
                    </w:p>
                  </w:txbxContent>
                </v:textbox>
                <w10:wrap type="square"/>
              </v:rect>
            </w:pict>
          </mc:Fallback>
        </mc:AlternateContent>
      </w:r>
    </w:p>
    <w:p w14:paraId="38A3AAA2" w14:textId="77777777" w:rsidR="00BD5298" w:rsidRDefault="00BD5298">
      <w:pPr>
        <w:ind w:left="0" w:firstLine="0"/>
        <w:rPr>
          <w:b/>
          <w:bCs/>
          <w:sz w:val="26"/>
          <w:szCs w:val="26"/>
        </w:rPr>
      </w:pPr>
    </w:p>
    <w:p w14:paraId="066A1555" w14:textId="6BF888C4" w:rsidR="002C59E2" w:rsidRDefault="00000000">
      <w:pPr>
        <w:ind w:left="0" w:firstLine="0"/>
        <w:rPr>
          <w:b/>
          <w:bCs/>
          <w:sz w:val="26"/>
          <w:szCs w:val="26"/>
        </w:rPr>
      </w:pPr>
      <w:r>
        <w:rPr>
          <w:b/>
          <w:bCs/>
          <w:sz w:val="26"/>
          <w:szCs w:val="26"/>
        </w:rPr>
        <w:t>【検証項目・検証内容】</w:t>
      </w:r>
    </w:p>
    <w:tbl>
      <w:tblPr>
        <w:tblStyle w:val="aff4"/>
        <w:tblW w:w="10065" w:type="dxa"/>
        <w:tblInd w:w="105" w:type="dxa"/>
        <w:tblBorders>
          <w:top w:val="nil"/>
          <w:left w:val="nil"/>
          <w:bottom w:val="nil"/>
          <w:right w:val="nil"/>
          <w:insideH w:val="nil"/>
          <w:insideV w:val="nil"/>
        </w:tblBorders>
        <w:tblLayout w:type="fixed"/>
        <w:tblLook w:val="0600" w:firstRow="0" w:lastRow="0" w:firstColumn="0" w:lastColumn="0" w:noHBand="1" w:noVBand="1"/>
      </w:tblPr>
      <w:tblGrid>
        <w:gridCol w:w="705"/>
        <w:gridCol w:w="5400"/>
        <w:gridCol w:w="3960"/>
      </w:tblGrid>
      <w:tr w:rsidR="004F05A8" w14:paraId="4DD0B504" w14:textId="77777777" w:rsidTr="00BD5298">
        <w:trPr>
          <w:trHeight w:val="759"/>
        </w:trPr>
        <w:tc>
          <w:tcPr>
            <w:tcW w:w="705" w:type="dxa"/>
            <w:tcBorders>
              <w:top w:val="single" w:sz="6" w:space="0" w:color="000000"/>
              <w:left w:val="single" w:sz="6" w:space="0" w:color="000000"/>
              <w:bottom w:val="single" w:sz="6" w:space="0" w:color="000000"/>
              <w:right w:val="single" w:sz="6" w:space="0" w:color="000000"/>
            </w:tcBorders>
            <w:shd w:val="clear" w:color="auto" w:fill="B4C6E7"/>
            <w:tcMar>
              <w:top w:w="80" w:type="dxa"/>
              <w:left w:w="100" w:type="dxa"/>
              <w:bottom w:w="0" w:type="dxa"/>
              <w:right w:w="120" w:type="dxa"/>
            </w:tcMar>
          </w:tcPr>
          <w:p w14:paraId="4DDA49A9" w14:textId="77777777" w:rsidR="004F05A8" w:rsidRDefault="00000000">
            <w:pPr>
              <w:spacing w:line="276" w:lineRule="auto"/>
              <w:ind w:left="0" w:firstLine="0"/>
              <w:jc w:val="center"/>
            </w:pPr>
            <w:r>
              <w:t>項目</w:t>
            </w:r>
          </w:p>
        </w:tc>
        <w:sdt>
          <w:sdtPr>
            <w:tag w:val="goog_rdk_0"/>
            <w:id w:val="1654531652"/>
          </w:sdtPr>
          <w:sdtContent>
            <w:tc>
              <w:tcPr>
                <w:tcW w:w="5400" w:type="dxa"/>
                <w:tcBorders>
                  <w:top w:val="single" w:sz="4" w:space="0" w:color="000000"/>
                  <w:left w:val="single" w:sz="4" w:space="0" w:color="000000"/>
                  <w:bottom w:val="single" w:sz="4" w:space="0" w:color="000000"/>
                  <w:right w:val="single" w:sz="4" w:space="0" w:color="000000"/>
                </w:tcBorders>
                <w:shd w:val="clear" w:color="auto" w:fill="B7DDE8"/>
              </w:tcPr>
              <w:sdt>
                <w:sdtPr>
                  <w:tag w:val="goog_rdk_7"/>
                  <w:id w:val="-1121313035"/>
                </w:sdtPr>
                <w:sdtContent>
                  <w:p w14:paraId="4A48B861" w14:textId="6A6DA078" w:rsidR="004F05A8" w:rsidRPr="00BD5298" w:rsidRDefault="00000000" w:rsidP="00BD5298">
                    <w:pPr>
                      <w:widowControl/>
                      <w:spacing w:line="259" w:lineRule="auto"/>
                      <w:ind w:left="0" w:firstLine="0"/>
                      <w:jc w:val="center"/>
                      <w:rPr>
                        <w:sz w:val="21"/>
                        <w:szCs w:val="21"/>
                      </w:rPr>
                    </w:pPr>
                    <w:sdt>
                      <w:sdtPr>
                        <w:tag w:val="goog_rdk_2"/>
                        <w:id w:val="-1827942648"/>
                      </w:sdtPr>
                      <w:sdtContent>
                        <w:sdt>
                          <w:sdtPr>
                            <w:tag w:val="goog_rdk_3"/>
                            <w:id w:val="-1032931461"/>
                          </w:sdtPr>
                          <w:sdtContent>
                            <w:r w:rsidRPr="00BD5298">
                              <w:rPr>
                                <w:sz w:val="21"/>
                                <w:szCs w:val="21"/>
                              </w:rPr>
                              <w:t>検証項目</w:t>
                            </w:r>
                          </w:sdtContent>
                        </w:sdt>
                      </w:sdtContent>
                    </w:sdt>
                    <w:sdt>
                      <w:sdtPr>
                        <w:tag w:val="goog_rdk_4"/>
                        <w:id w:val="-710566733"/>
                      </w:sdtPr>
                      <w:sdtContent>
                        <w:sdt>
                          <w:sdtPr>
                            <w:tag w:val="goog_rdk_5"/>
                            <w:id w:val="-1228797844"/>
                            <w:showingPlcHdr/>
                          </w:sdtPr>
                          <w:sdtContent>
                            <w:r w:rsidR="00BD5298">
                              <w:t xml:space="preserve">     </w:t>
                            </w:r>
                          </w:sdtContent>
                        </w:sdt>
                      </w:sdtContent>
                    </w:sdt>
                    <w:sdt>
                      <w:sdtPr>
                        <w:tag w:val="goog_rdk_6"/>
                        <w:id w:val="651450931"/>
                      </w:sdtPr>
                      <w:sdtContent/>
                    </w:sdt>
                  </w:p>
                </w:sdtContent>
              </w:sdt>
            </w:tc>
          </w:sdtContent>
        </w:sdt>
        <w:sdt>
          <w:sdtPr>
            <w:tag w:val="goog_rdk_8"/>
            <w:id w:val="-1025639963"/>
          </w:sdtPr>
          <w:sdtContent>
            <w:tc>
              <w:tcPr>
                <w:tcW w:w="3960" w:type="dxa"/>
                <w:tcBorders>
                  <w:top w:val="single" w:sz="4" w:space="0" w:color="000000"/>
                  <w:left w:val="single" w:sz="4" w:space="0" w:color="000000"/>
                  <w:bottom w:val="single" w:sz="4" w:space="0" w:color="000000"/>
                  <w:right w:val="single" w:sz="4" w:space="0" w:color="000000"/>
                </w:tcBorders>
                <w:shd w:val="clear" w:color="auto" w:fill="B7DDE8"/>
              </w:tcPr>
              <w:sdt>
                <w:sdtPr>
                  <w:tag w:val="goog_rdk_15"/>
                  <w:id w:val="-2086728021"/>
                </w:sdtPr>
                <w:sdtContent>
                  <w:p w14:paraId="62D62EDD" w14:textId="0AB20F10" w:rsidR="004F05A8" w:rsidRPr="00BD5298" w:rsidRDefault="00000000" w:rsidP="00BD5298">
                    <w:pPr>
                      <w:widowControl/>
                      <w:spacing w:line="259" w:lineRule="auto"/>
                      <w:ind w:left="0" w:firstLine="0"/>
                      <w:jc w:val="center"/>
                      <w:rPr>
                        <w:sz w:val="21"/>
                        <w:szCs w:val="21"/>
                      </w:rPr>
                    </w:pPr>
                    <w:sdt>
                      <w:sdtPr>
                        <w:tag w:val="goog_rdk_10"/>
                        <w:id w:val="-120708797"/>
                      </w:sdtPr>
                      <w:sdtContent>
                        <w:sdt>
                          <w:sdtPr>
                            <w:tag w:val="goog_rdk_11"/>
                            <w:id w:val="-2048687215"/>
                          </w:sdtPr>
                          <w:sdtContent>
                            <w:r w:rsidRPr="00BD5298">
                              <w:rPr>
                                <w:sz w:val="21"/>
                                <w:szCs w:val="21"/>
                              </w:rPr>
                              <w:t>検証方法</w:t>
                            </w:r>
                          </w:sdtContent>
                        </w:sdt>
                      </w:sdtContent>
                    </w:sdt>
                    <w:sdt>
                      <w:sdtPr>
                        <w:tag w:val="goog_rdk_12"/>
                        <w:id w:val="-162338675"/>
                      </w:sdtPr>
                      <w:sdtContent>
                        <w:sdt>
                          <w:sdtPr>
                            <w:tag w:val="goog_rdk_13"/>
                            <w:id w:val="-586891775"/>
                            <w:showingPlcHdr/>
                          </w:sdtPr>
                          <w:sdtContent>
                            <w:r w:rsidR="00BD5298">
                              <w:t xml:space="preserve">     </w:t>
                            </w:r>
                          </w:sdtContent>
                        </w:sdt>
                      </w:sdtContent>
                    </w:sdt>
                    <w:sdt>
                      <w:sdtPr>
                        <w:tag w:val="goog_rdk_14"/>
                        <w:id w:val="2146632056"/>
                      </w:sdtPr>
                      <w:sdtContent/>
                    </w:sdt>
                  </w:p>
                </w:sdtContent>
              </w:sdt>
            </w:tc>
          </w:sdtContent>
        </w:sdt>
      </w:tr>
      <w:sdt>
        <w:sdtPr>
          <w:tag w:val="goog_rdk_16"/>
          <w:id w:val="-2066159672"/>
        </w:sdtPr>
        <w:sdtContent>
          <w:tr w:rsidR="004F05A8" w14:paraId="19658B95" w14:textId="77777777" w:rsidTr="00BD5298">
            <w:trPr>
              <w:trHeight w:val="1005"/>
            </w:trPr>
            <w:tc>
              <w:tcPr>
                <w:tcW w:w="705" w:type="dxa"/>
                <w:tcBorders>
                  <w:top w:val="nil"/>
                  <w:left w:val="single" w:sz="6" w:space="0" w:color="000000"/>
                  <w:bottom w:val="single" w:sz="6" w:space="0" w:color="000000"/>
                  <w:right w:val="single" w:sz="6" w:space="0" w:color="000000"/>
                </w:tcBorders>
                <w:tcMar>
                  <w:top w:w="80" w:type="dxa"/>
                  <w:left w:w="100" w:type="dxa"/>
                  <w:bottom w:w="0" w:type="dxa"/>
                  <w:right w:w="120" w:type="dxa"/>
                </w:tcMar>
              </w:tcPr>
              <w:p w14:paraId="25ECB406" w14:textId="77777777" w:rsidR="004F05A8" w:rsidRDefault="00000000">
                <w:pPr>
                  <w:spacing w:line="276" w:lineRule="auto"/>
                  <w:ind w:left="0" w:firstLine="0"/>
                  <w:rPr>
                    <w:color w:val="0D0D0D"/>
                  </w:rPr>
                </w:pPr>
                <w:r>
                  <w:rPr>
                    <w:color w:val="0D0D0D"/>
                  </w:rPr>
                  <w:t>経</w:t>
                </w:r>
              </w:p>
              <w:p w14:paraId="04C31796" w14:textId="77777777" w:rsidR="004F05A8" w:rsidRDefault="00000000">
                <w:pPr>
                  <w:spacing w:line="276" w:lineRule="auto"/>
                  <w:ind w:left="0" w:firstLine="0"/>
                  <w:rPr>
                    <w:color w:val="0D0D0D"/>
                  </w:rPr>
                </w:pPr>
                <w:r>
                  <w:rPr>
                    <w:color w:val="0D0D0D"/>
                  </w:rPr>
                  <w:t>営</w:t>
                </w:r>
              </w:p>
              <w:p w14:paraId="4B6C7AF5" w14:textId="77777777" w:rsidR="004F05A8" w:rsidRDefault="00000000">
                <w:pPr>
                  <w:spacing w:line="276" w:lineRule="auto"/>
                  <w:ind w:left="0" w:firstLine="0"/>
                  <w:rPr>
                    <w:color w:val="0D0D0D"/>
                  </w:rPr>
                </w:pPr>
                <w:r>
                  <w:rPr>
                    <w:color w:val="0D0D0D"/>
                  </w:rPr>
                  <w:t>面</w:t>
                </w:r>
              </w:p>
            </w:tc>
            <w:tc>
              <w:tcPr>
                <w:tcW w:w="5400" w:type="dxa"/>
                <w:tcBorders>
                  <w:top w:val="nil"/>
                  <w:left w:val="nil"/>
                  <w:bottom w:val="single" w:sz="6" w:space="0" w:color="000000"/>
                  <w:right w:val="single" w:sz="6" w:space="0" w:color="000000"/>
                </w:tcBorders>
                <w:tcMar>
                  <w:top w:w="80" w:type="dxa"/>
                  <w:left w:w="100" w:type="dxa"/>
                  <w:bottom w:w="0" w:type="dxa"/>
                  <w:right w:w="120" w:type="dxa"/>
                </w:tcMar>
              </w:tcPr>
              <w:p w14:paraId="1BB5DBF4" w14:textId="77777777" w:rsidR="004F05A8" w:rsidRDefault="00000000">
                <w:pPr>
                  <w:spacing w:line="276" w:lineRule="auto"/>
                  <w:ind w:left="0" w:firstLine="0"/>
                  <w:rPr>
                    <w:color w:val="0D0D0D"/>
                  </w:rPr>
                </w:pPr>
                <w:r>
                  <w:rPr>
                    <w:color w:val="0D0D0D"/>
                  </w:rPr>
                  <w:t>・利用意向・運賃の妥当性</w:t>
                </w:r>
              </w:p>
              <w:p w14:paraId="2AC3D60A" w14:textId="77777777" w:rsidR="004F05A8" w:rsidRDefault="00000000">
                <w:pPr>
                  <w:spacing w:line="276" w:lineRule="auto"/>
                  <w:ind w:left="0" w:firstLine="0"/>
                  <w:rPr>
                    <w:color w:val="0D0D0D"/>
                  </w:rPr>
                </w:pPr>
                <w:r>
                  <w:rPr>
                    <w:color w:val="0D0D0D"/>
                  </w:rPr>
                  <w:t>・コスト低減項目と低減方法の実現可能性</w:t>
                </w:r>
              </w:p>
            </w:tc>
            <w:tc>
              <w:tcPr>
                <w:tcW w:w="3960" w:type="dxa"/>
                <w:tcBorders>
                  <w:top w:val="nil"/>
                  <w:left w:val="nil"/>
                  <w:bottom w:val="single" w:sz="6" w:space="0" w:color="000000"/>
                  <w:right w:val="single" w:sz="6" w:space="0" w:color="000000"/>
                </w:tcBorders>
                <w:tcMar>
                  <w:top w:w="80" w:type="dxa"/>
                  <w:left w:w="100" w:type="dxa"/>
                  <w:bottom w:w="0" w:type="dxa"/>
                  <w:right w:w="120" w:type="dxa"/>
                </w:tcMar>
              </w:tcPr>
              <w:p w14:paraId="35F71287" w14:textId="77777777" w:rsidR="004F05A8" w:rsidRDefault="00000000">
                <w:pPr>
                  <w:widowControl/>
                  <w:spacing w:line="259" w:lineRule="auto"/>
                  <w:ind w:left="0" w:firstLine="0"/>
                  <w:rPr>
                    <w:sz w:val="21"/>
                    <w:szCs w:val="21"/>
                  </w:rPr>
                </w:pPr>
                <w:r>
                  <w:rPr>
                    <w:sz w:val="21"/>
                    <w:szCs w:val="21"/>
                  </w:rPr>
                  <w:t>費目ごとにコストの実績値取り纏め</w:t>
                </w:r>
              </w:p>
              <w:p w14:paraId="628E972A" w14:textId="77777777" w:rsidR="004F05A8" w:rsidRDefault="00000000">
                <w:pPr>
                  <w:widowControl/>
                  <w:spacing w:line="259" w:lineRule="auto"/>
                  <w:ind w:left="0" w:firstLine="0"/>
                  <w:rPr>
                    <w:color w:val="0D0D0D"/>
                  </w:rPr>
                </w:pPr>
                <w:r>
                  <w:rPr>
                    <w:sz w:val="21"/>
                    <w:szCs w:val="21"/>
                  </w:rPr>
                  <w:t>コスト低減項目と低減方法の具体化</w:t>
                </w:r>
              </w:p>
              <w:p w14:paraId="134A0319" w14:textId="77777777" w:rsidR="004F05A8" w:rsidRDefault="004F05A8">
                <w:pPr>
                  <w:spacing w:line="276" w:lineRule="auto"/>
                  <w:ind w:left="0" w:firstLine="0"/>
                  <w:rPr>
                    <w:color w:val="0D0D0D"/>
                  </w:rPr>
                </w:pPr>
              </w:p>
            </w:tc>
          </w:tr>
        </w:sdtContent>
      </w:sdt>
      <w:sdt>
        <w:sdtPr>
          <w:tag w:val="goog_rdk_17"/>
          <w:id w:val="2088193044"/>
        </w:sdtPr>
        <w:sdtContent>
          <w:tr w:rsidR="004F05A8" w14:paraId="4690B596" w14:textId="77777777" w:rsidTr="00BD5298">
            <w:trPr>
              <w:trHeight w:val="1419"/>
            </w:trPr>
            <w:tc>
              <w:tcPr>
                <w:tcW w:w="705" w:type="dxa"/>
                <w:tcBorders>
                  <w:top w:val="nil"/>
                  <w:left w:val="single" w:sz="6" w:space="0" w:color="000000"/>
                  <w:bottom w:val="single" w:sz="6" w:space="0" w:color="000000"/>
                  <w:right w:val="single" w:sz="6" w:space="0" w:color="000000"/>
                </w:tcBorders>
                <w:tcMar>
                  <w:top w:w="80" w:type="dxa"/>
                  <w:left w:w="100" w:type="dxa"/>
                  <w:bottom w:w="0" w:type="dxa"/>
                  <w:right w:w="120" w:type="dxa"/>
                </w:tcMar>
              </w:tcPr>
              <w:p w14:paraId="67A8A121" w14:textId="77777777" w:rsidR="004F05A8" w:rsidRDefault="00000000">
                <w:pPr>
                  <w:spacing w:line="276" w:lineRule="auto"/>
                  <w:ind w:left="0" w:firstLine="0"/>
                  <w:rPr>
                    <w:color w:val="0D0D0D"/>
                  </w:rPr>
                </w:pPr>
                <w:r>
                  <w:rPr>
                    <w:color w:val="0D0D0D"/>
                  </w:rPr>
                  <w:t>技</w:t>
                </w:r>
              </w:p>
              <w:p w14:paraId="4B3A4C33" w14:textId="77777777" w:rsidR="004F05A8" w:rsidRDefault="00000000">
                <w:pPr>
                  <w:spacing w:line="276" w:lineRule="auto"/>
                  <w:ind w:left="0" w:firstLine="0"/>
                  <w:rPr>
                    <w:color w:val="0D0D0D"/>
                  </w:rPr>
                </w:pPr>
                <w:r>
                  <w:rPr>
                    <w:color w:val="0D0D0D"/>
                  </w:rPr>
                  <w:t>術</w:t>
                </w:r>
              </w:p>
              <w:p w14:paraId="168A18DF" w14:textId="77777777" w:rsidR="004F05A8" w:rsidRDefault="00000000">
                <w:pPr>
                  <w:spacing w:line="276" w:lineRule="auto"/>
                  <w:ind w:left="0" w:firstLine="0"/>
                  <w:rPr>
                    <w:color w:val="0D0D0D"/>
                  </w:rPr>
                </w:pPr>
                <w:r>
                  <w:rPr>
                    <w:color w:val="0D0D0D"/>
                  </w:rPr>
                  <w:t>面</w:t>
                </w:r>
              </w:p>
            </w:tc>
            <w:tc>
              <w:tcPr>
                <w:tcW w:w="5400" w:type="dxa"/>
                <w:tcBorders>
                  <w:top w:val="nil"/>
                  <w:left w:val="nil"/>
                  <w:bottom w:val="single" w:sz="6" w:space="0" w:color="000000"/>
                  <w:right w:val="single" w:sz="6" w:space="0" w:color="000000"/>
                </w:tcBorders>
                <w:tcMar>
                  <w:top w:w="80" w:type="dxa"/>
                  <w:left w:w="100" w:type="dxa"/>
                  <w:bottom w:w="0" w:type="dxa"/>
                  <w:right w:w="120" w:type="dxa"/>
                </w:tcMar>
              </w:tcPr>
              <w:p w14:paraId="4AE8DC68" w14:textId="77777777" w:rsidR="004F05A8" w:rsidRDefault="00000000">
                <w:pPr>
                  <w:spacing w:line="276" w:lineRule="auto"/>
                  <w:ind w:left="0" w:firstLine="0"/>
                </w:pPr>
                <w:r>
                  <w:rPr>
                    <w:sz w:val="21"/>
                    <w:szCs w:val="21"/>
                  </w:rPr>
                  <w:t>配車システムと自動運転システムの連携検証</w:t>
                </w:r>
              </w:p>
              <w:p w14:paraId="625C60DD" w14:textId="77777777" w:rsidR="004F05A8" w:rsidRDefault="004F05A8">
                <w:pPr>
                  <w:spacing w:line="276" w:lineRule="auto"/>
                  <w:ind w:left="0" w:firstLine="0"/>
                </w:pPr>
              </w:p>
              <w:sdt>
                <w:sdtPr>
                  <w:tag w:val="goog_rdk_19"/>
                  <w:id w:val="-894175333"/>
                </w:sdtPr>
                <w:sdtContent>
                  <w:p w14:paraId="0CFCEB62" w14:textId="0056CD5C" w:rsidR="004F05A8" w:rsidRDefault="00000000">
                    <w:pPr>
                      <w:spacing w:line="276" w:lineRule="auto"/>
                      <w:ind w:left="0" w:firstLine="0"/>
                    </w:pPr>
                    <w:r>
                      <w:t>レベル</w:t>
                    </w:r>
                    <w:r>
                      <w:t>4</w:t>
                    </w:r>
                    <w:r>
                      <w:t>向け遠隔監視システムの基本機能</w:t>
                    </w:r>
                    <w:sdt>
                      <w:sdtPr>
                        <w:tag w:val="goog_rdk_18"/>
                        <w:id w:val="1523138662"/>
                        <w:showingPlcHdr/>
                      </w:sdtPr>
                      <w:sdtContent>
                        <w:r w:rsidR="000E0589">
                          <w:t xml:space="preserve">     </w:t>
                        </w:r>
                      </w:sdtContent>
                    </w:sdt>
                  </w:p>
                </w:sdtContent>
              </w:sdt>
              <w:p w14:paraId="5DDED40F" w14:textId="77777777" w:rsidR="004F05A8" w:rsidRDefault="00000000">
                <w:pPr>
                  <w:spacing w:line="276" w:lineRule="auto"/>
                  <w:ind w:left="0" w:firstLine="0"/>
                  <w:rPr>
                    <w:color w:val="0D0D0D"/>
                  </w:rPr>
                </w:pPr>
                <w:sdt>
                  <w:sdtPr>
                    <w:tag w:val="goog_rdk_20"/>
                    <w:id w:val="-1296775248"/>
                  </w:sdtPr>
                  <w:sdtContent>
                    <w:sdt>
                      <w:sdtPr>
                        <w:tag w:val="goog_rdk_21"/>
                        <w:id w:val="1163742110"/>
                      </w:sdtPr>
                      <w:sdtContent>
                        <w:r w:rsidRPr="00BD5298">
                          <w:rPr>
                            <w:color w:val="0D0D0D"/>
                          </w:rPr>
                          <w:t>実運用時の</w:t>
                        </w:r>
                      </w:sdtContent>
                    </w:sdt>
                  </w:sdtContent>
                </w:sdt>
                <w:sdt>
                  <w:sdtPr>
                    <w:tag w:val="goog_rdk_22"/>
                    <w:id w:val="1847770624"/>
                  </w:sdtPr>
                  <w:sdtContent>
                    <w:r>
                      <w:rPr>
                        <w:color w:val="0D0D0D"/>
                      </w:rPr>
                      <w:t>課題</w:t>
                    </w:r>
                  </w:sdtContent>
                </w:sdt>
              </w:p>
            </w:tc>
            <w:tc>
              <w:tcPr>
                <w:tcW w:w="3960" w:type="dxa"/>
                <w:tcBorders>
                  <w:top w:val="nil"/>
                  <w:left w:val="nil"/>
                  <w:bottom w:val="single" w:sz="6" w:space="0" w:color="000000"/>
                  <w:right w:val="single" w:sz="6" w:space="0" w:color="000000"/>
                </w:tcBorders>
                <w:tcMar>
                  <w:top w:w="80" w:type="dxa"/>
                  <w:left w:w="100" w:type="dxa"/>
                  <w:bottom w:w="0" w:type="dxa"/>
                  <w:right w:w="120" w:type="dxa"/>
                </w:tcMar>
              </w:tcPr>
              <w:sdt>
                <w:sdtPr>
                  <w:tag w:val="goog_rdk_24"/>
                  <w:id w:val="-1459191008"/>
                </w:sdtPr>
                <w:sdtContent>
                  <w:p w14:paraId="487A2BE6" w14:textId="512F475F" w:rsidR="004F05A8" w:rsidRDefault="00000000">
                    <w:pPr>
                      <w:widowControl/>
                      <w:spacing w:line="259" w:lineRule="auto"/>
                      <w:ind w:left="0" w:firstLine="0"/>
                      <w:rPr>
                        <w:color w:val="0D0D0D"/>
                      </w:rPr>
                    </w:pPr>
                    <w:r>
                      <w:rPr>
                        <w:sz w:val="21"/>
                        <w:szCs w:val="21"/>
                      </w:rPr>
                      <w:t>一般運行期間を通じた機能検証、ユーザーの</w:t>
                    </w:r>
                    <w:r w:rsidR="001602B3">
                      <w:rPr>
                        <w:rFonts w:hint="eastAsia"/>
                        <w:sz w:val="21"/>
                        <w:szCs w:val="21"/>
                      </w:rPr>
                      <w:t>操作</w:t>
                    </w:r>
                    <w:r>
                      <w:rPr>
                        <w:rFonts w:hint="eastAsia"/>
                        <w:sz w:val="21"/>
                        <w:szCs w:val="21"/>
                      </w:rPr>
                      <w:t>性</w:t>
                    </w:r>
                    <w:r w:rsidR="001602B3">
                      <w:rPr>
                        <w:rFonts w:hint="eastAsia"/>
                        <w:sz w:val="21"/>
                        <w:szCs w:val="21"/>
                      </w:rPr>
                      <w:t>（利便性）</w:t>
                    </w:r>
                    <w:r>
                      <w:rPr>
                        <w:sz w:val="21"/>
                        <w:szCs w:val="21"/>
                      </w:rPr>
                      <w:t>確認</w:t>
                    </w:r>
                    <w:sdt>
                      <w:sdtPr>
                        <w:tag w:val="goog_rdk_23"/>
                        <w:id w:val="-919795263"/>
                        <w:showingPlcHdr/>
                      </w:sdtPr>
                      <w:sdtContent>
                        <w:r w:rsidR="001602B3">
                          <w:t xml:space="preserve">     </w:t>
                        </w:r>
                      </w:sdtContent>
                    </w:sdt>
                  </w:p>
                </w:sdtContent>
              </w:sdt>
              <w:sdt>
                <w:sdtPr>
                  <w:tag w:val="goog_rdk_26"/>
                  <w:id w:val="346369124"/>
                </w:sdtPr>
                <w:sdtContent>
                  <w:p w14:paraId="11F2F857" w14:textId="77777777" w:rsidR="004F05A8" w:rsidRDefault="00000000">
                    <w:pPr>
                      <w:spacing w:line="276" w:lineRule="auto"/>
                      <w:ind w:left="0" w:firstLine="0"/>
                      <w:rPr>
                        <w:color w:val="0D0D0D"/>
                      </w:rPr>
                    </w:pPr>
                    <w:sdt>
                      <w:sdtPr>
                        <w:tag w:val="goog_rdk_25"/>
                        <w:id w:val="-567002980"/>
                      </w:sdtPr>
                      <w:sdtContent/>
                    </w:sdt>
                  </w:p>
                </w:sdtContent>
              </w:sdt>
              <w:p w14:paraId="312DD6A8" w14:textId="77777777" w:rsidR="004F05A8" w:rsidRDefault="00000000">
                <w:pPr>
                  <w:spacing w:line="276" w:lineRule="auto"/>
                  <w:ind w:left="0" w:firstLine="0"/>
                  <w:rPr>
                    <w:color w:val="0D0D0D"/>
                  </w:rPr>
                </w:pPr>
                <w:sdt>
                  <w:sdtPr>
                    <w:tag w:val="goog_rdk_27"/>
                    <w:id w:val="1850283566"/>
                  </w:sdtPr>
                  <w:sdtContent>
                    <w:sdt>
                      <w:sdtPr>
                        <w:tag w:val="goog_rdk_28"/>
                        <w:id w:val="2043664000"/>
                      </w:sdtPr>
                      <w:sdtContent>
                        <w:r>
                          <w:rPr>
                            <w:color w:val="0D0D0D"/>
                          </w:rPr>
                          <w:t>遠隔監視システムの実検証</w:t>
                        </w:r>
                      </w:sdtContent>
                    </w:sdt>
                  </w:sdtContent>
                </w:sdt>
              </w:p>
            </w:tc>
          </w:tr>
        </w:sdtContent>
      </w:sdt>
      <w:sdt>
        <w:sdtPr>
          <w:tag w:val="goog_rdk_29"/>
          <w:id w:val="1240523847"/>
        </w:sdtPr>
        <w:sdtContent>
          <w:tr w:rsidR="004F05A8" w14:paraId="7C4B5987" w14:textId="77777777" w:rsidTr="00BD5298">
            <w:trPr>
              <w:trHeight w:val="1800"/>
            </w:trPr>
            <w:tc>
              <w:tcPr>
                <w:tcW w:w="705" w:type="dxa"/>
                <w:tcBorders>
                  <w:top w:val="nil"/>
                  <w:left w:val="single" w:sz="6" w:space="0" w:color="000000"/>
                  <w:bottom w:val="single" w:sz="6" w:space="0" w:color="000000"/>
                  <w:right w:val="single" w:sz="6" w:space="0" w:color="000000"/>
                </w:tcBorders>
                <w:tcMar>
                  <w:top w:w="80" w:type="dxa"/>
                  <w:left w:w="100" w:type="dxa"/>
                  <w:bottom w:w="0" w:type="dxa"/>
                  <w:right w:w="120" w:type="dxa"/>
                </w:tcMar>
              </w:tcPr>
              <w:p w14:paraId="38930B11" w14:textId="77777777" w:rsidR="004F05A8" w:rsidRDefault="00000000">
                <w:pPr>
                  <w:spacing w:line="276" w:lineRule="auto"/>
                  <w:ind w:left="0" w:firstLine="0"/>
                </w:pPr>
                <w:r>
                  <w:t>社</w:t>
                </w:r>
              </w:p>
              <w:p w14:paraId="7C1C6144" w14:textId="77777777" w:rsidR="004F05A8" w:rsidRDefault="00000000">
                <w:pPr>
                  <w:spacing w:line="276" w:lineRule="auto"/>
                  <w:ind w:left="0" w:firstLine="0"/>
                </w:pPr>
                <w:r>
                  <w:t>会</w:t>
                </w:r>
              </w:p>
              <w:p w14:paraId="67CC6297" w14:textId="77777777" w:rsidR="004F05A8" w:rsidRDefault="00000000">
                <w:pPr>
                  <w:spacing w:line="276" w:lineRule="auto"/>
                  <w:ind w:left="0" w:firstLine="0"/>
                </w:pPr>
                <w:r>
                  <w:t>受</w:t>
                </w:r>
              </w:p>
              <w:p w14:paraId="26EF227C" w14:textId="77777777" w:rsidR="004F05A8" w:rsidRDefault="00000000">
                <w:pPr>
                  <w:spacing w:line="276" w:lineRule="auto"/>
                  <w:ind w:left="0" w:firstLine="0"/>
                </w:pPr>
                <w:r>
                  <w:t>容</w:t>
                </w:r>
              </w:p>
              <w:sdt>
                <w:sdtPr>
                  <w:tag w:val="goog_rdk_31"/>
                  <w:id w:val="-90261402"/>
                </w:sdtPr>
                <w:sdtContent>
                  <w:p w14:paraId="3F0AAA8A" w14:textId="77777777" w:rsidR="004F05A8" w:rsidRDefault="00000000">
                    <w:pPr>
                      <w:spacing w:line="276" w:lineRule="auto"/>
                      <w:ind w:left="0" w:firstLine="0"/>
                    </w:pPr>
                    <w:r>
                      <w:t>性</w:t>
                    </w:r>
                    <w:sdt>
                      <w:sdtPr>
                        <w:tag w:val="goog_rdk_30"/>
                        <w:id w:val="1631477360"/>
                      </w:sdtPr>
                      <w:sdtContent/>
                    </w:sdt>
                  </w:p>
                </w:sdtContent>
              </w:sdt>
              <w:p w14:paraId="173D5284" w14:textId="77777777" w:rsidR="004F05A8" w:rsidRDefault="00000000">
                <w:pPr>
                  <w:spacing w:line="276" w:lineRule="auto"/>
                  <w:ind w:left="0" w:firstLine="0"/>
                </w:pPr>
                <w:sdt>
                  <w:sdtPr>
                    <w:tag w:val="goog_rdk_32"/>
                    <w:id w:val="-971994556"/>
                  </w:sdtPr>
                  <w:sdtContent>
                    <w:sdt>
                      <w:sdtPr>
                        <w:tag w:val="goog_rdk_33"/>
                        <w:id w:val="1554850200"/>
                      </w:sdtPr>
                      <w:sdtContent>
                        <w:r>
                          <w:t>面</w:t>
                        </w:r>
                      </w:sdtContent>
                    </w:sdt>
                  </w:sdtContent>
                </w:sdt>
              </w:p>
            </w:tc>
            <w:tc>
              <w:tcPr>
                <w:tcW w:w="5400" w:type="dxa"/>
                <w:tcBorders>
                  <w:top w:val="nil"/>
                  <w:left w:val="nil"/>
                  <w:bottom w:val="single" w:sz="6" w:space="0" w:color="000000"/>
                  <w:right w:val="single" w:sz="6" w:space="0" w:color="000000"/>
                </w:tcBorders>
                <w:tcMar>
                  <w:top w:w="80" w:type="dxa"/>
                  <w:left w:w="100" w:type="dxa"/>
                  <w:bottom w:w="0" w:type="dxa"/>
                  <w:right w:w="120" w:type="dxa"/>
                </w:tcMar>
              </w:tcPr>
              <w:sdt>
                <w:sdtPr>
                  <w:tag w:val="goog_rdk_35"/>
                  <w:id w:val="656765527"/>
                </w:sdtPr>
                <w:sdtContent>
                  <w:p w14:paraId="7DB29DE9" w14:textId="302E5851" w:rsidR="004F05A8" w:rsidRDefault="00000000">
                    <w:pPr>
                      <w:spacing w:line="276" w:lineRule="auto"/>
                      <w:ind w:left="0" w:firstLine="0"/>
                    </w:pPr>
                    <w:r>
                      <w:rPr>
                        <w:color w:val="0D0D0D"/>
                      </w:rPr>
                      <w:t>・好意的な利用意向の比率</w:t>
                    </w:r>
                    <w:sdt>
                      <w:sdtPr>
                        <w:tag w:val="goog_rdk_34"/>
                        <w:id w:val="-1166952932"/>
                      </w:sdtPr>
                      <w:sdtContent/>
                    </w:sdt>
                  </w:p>
                </w:sdtContent>
              </w:sdt>
              <w:p w14:paraId="4860EC94" w14:textId="77777777" w:rsidR="004F05A8" w:rsidRDefault="00000000">
                <w:pPr>
                  <w:spacing w:line="276" w:lineRule="auto"/>
                  <w:ind w:left="0" w:firstLine="0"/>
                </w:pPr>
                <w:r>
                  <w:t>・一般利用者のニーズ把握</w:t>
                </w:r>
              </w:p>
              <w:p w14:paraId="4960CA0C" w14:textId="77777777" w:rsidR="004F05A8" w:rsidRDefault="00000000">
                <w:pPr>
                  <w:spacing w:line="276" w:lineRule="auto"/>
                  <w:ind w:left="0" w:firstLine="0"/>
                </w:pPr>
                <w:r>
                  <w:t>・</w:t>
                </w:r>
                <w:sdt>
                  <w:sdtPr>
                    <w:tag w:val="goog_rdk_36"/>
                    <w:id w:val="-119318882"/>
                  </w:sdtPr>
                  <w:sdtContent>
                    <w:sdt>
                      <w:sdtPr>
                        <w:tag w:val="goog_rdk_37"/>
                        <w:id w:val="569364586"/>
                      </w:sdtPr>
                      <w:sdtContent>
                        <w:r>
                          <w:t>地域の先進的取り組みの認知拡大・理解促進</w:t>
                        </w:r>
                      </w:sdtContent>
                    </w:sdt>
                  </w:sdtContent>
                </w:sdt>
              </w:p>
              <w:p w14:paraId="213417DC" w14:textId="77777777" w:rsidR="004F05A8" w:rsidRDefault="00000000">
                <w:pPr>
                  <w:spacing w:line="276" w:lineRule="auto"/>
                  <w:ind w:left="0" w:firstLine="0"/>
                </w:pPr>
                <w:sdt>
                  <w:sdtPr>
                    <w:tag w:val="goog_rdk_39"/>
                    <w:id w:val="-484223649"/>
                  </w:sdtPr>
                  <w:sdtContent>
                    <w:r>
                      <w:t xml:space="preserve">　</w:t>
                    </w:r>
                    <w:sdt>
                      <w:sdtPr>
                        <w:tag w:val="goog_rdk_40"/>
                        <w:id w:val="-1609557247"/>
                      </w:sdtPr>
                      <w:sdtContent>
                        <w:r>
                          <w:t>（</w:t>
                        </w:r>
                      </w:sdtContent>
                    </w:sdt>
                  </w:sdtContent>
                </w:sdt>
                <w:r>
                  <w:t>車両ラッピングによる訴求</w:t>
                </w:r>
                <w:sdt>
                  <w:sdtPr>
                    <w:tag w:val="goog_rdk_41"/>
                    <w:id w:val="1533446492"/>
                  </w:sdtPr>
                  <w:sdtContent>
                    <w:sdt>
                      <w:sdtPr>
                        <w:tag w:val="goog_rdk_42"/>
                        <w:id w:val="790500059"/>
                      </w:sdtPr>
                      <w:sdtContent>
                        <w:r>
                          <w:t>効果）</w:t>
                        </w:r>
                      </w:sdtContent>
                    </w:sdt>
                  </w:sdtContent>
                </w:sdt>
              </w:p>
            </w:tc>
            <w:tc>
              <w:tcPr>
                <w:tcW w:w="3960" w:type="dxa"/>
                <w:tcBorders>
                  <w:top w:val="nil"/>
                  <w:left w:val="nil"/>
                  <w:bottom w:val="single" w:sz="6" w:space="0" w:color="000000"/>
                  <w:right w:val="single" w:sz="6" w:space="0" w:color="000000"/>
                </w:tcBorders>
                <w:tcMar>
                  <w:top w:w="80" w:type="dxa"/>
                  <w:left w:w="100" w:type="dxa"/>
                  <w:bottom w:w="0" w:type="dxa"/>
                  <w:right w:w="120" w:type="dxa"/>
                </w:tcMar>
              </w:tcPr>
              <w:p w14:paraId="6684232B" w14:textId="77777777" w:rsidR="004F05A8" w:rsidRDefault="00000000">
                <w:pPr>
                  <w:spacing w:line="276" w:lineRule="auto"/>
                  <w:ind w:left="0" w:firstLine="0"/>
                </w:pPr>
                <w:r>
                  <w:t>・</w:t>
                </w:r>
                <w:sdt>
                  <w:sdtPr>
                    <w:tag w:val="goog_rdk_43"/>
                    <w:id w:val="2093251270"/>
                  </w:sdtPr>
                  <w:sdtContent>
                    <w:sdt>
                      <w:sdtPr>
                        <w:tag w:val="goog_rdk_44"/>
                        <w:id w:val="-1374879419"/>
                      </w:sdtPr>
                      <w:sdtContent>
                        <w:r>
                          <w:t>利用データの検証</w:t>
                        </w:r>
                      </w:sdtContent>
                    </w:sdt>
                  </w:sdtContent>
                </w:sdt>
              </w:p>
              <w:sdt>
                <w:sdtPr>
                  <w:tag w:val="goog_rdk_48"/>
                  <w:id w:val="-828537406"/>
                </w:sdtPr>
                <w:sdtContent>
                  <w:p w14:paraId="79EFB6F9" w14:textId="7CFEE18E" w:rsidR="004F05A8" w:rsidRDefault="00000000">
                    <w:pPr>
                      <w:spacing w:line="276" w:lineRule="auto"/>
                      <w:ind w:left="0" w:firstLine="0"/>
                    </w:pPr>
                    <w:r>
                      <w:t>・</w:t>
                    </w:r>
                    <w:sdt>
                      <w:sdtPr>
                        <w:tag w:val="goog_rdk_45"/>
                        <w:id w:val="-145016210"/>
                      </w:sdtPr>
                      <w:sdtContent>
                        <w:sdt>
                          <w:sdtPr>
                            <w:tag w:val="goog_rdk_46"/>
                            <w:id w:val="1653360289"/>
                          </w:sdtPr>
                          <w:sdtContent>
                            <w:r>
                              <w:t>利用者アンケート取得</w:t>
                            </w:r>
                          </w:sdtContent>
                        </w:sdt>
                      </w:sdtContent>
                    </w:sdt>
                    <w:sdt>
                      <w:sdtPr>
                        <w:tag w:val="goog_rdk_47"/>
                        <w:id w:val="-1381526616"/>
                      </w:sdtPr>
                      <w:sdtContent/>
                    </w:sdt>
                  </w:p>
                </w:sdtContent>
              </w:sdt>
            </w:tc>
          </w:tr>
        </w:sdtContent>
      </w:sdt>
    </w:tbl>
    <w:p w14:paraId="71B67F9C" w14:textId="77777777" w:rsidR="004F05A8" w:rsidRDefault="004F05A8">
      <w:pPr>
        <w:ind w:left="0" w:firstLine="0"/>
        <w:rPr>
          <w:b/>
          <w:bCs/>
          <w:sz w:val="26"/>
          <w:szCs w:val="26"/>
        </w:rPr>
        <w:sectPr w:rsidR="004F05A8">
          <w:footerReference w:type="default" r:id="rId8"/>
          <w:pgSz w:w="11910" w:h="16840"/>
          <w:pgMar w:top="851" w:right="851" w:bottom="567" w:left="851" w:header="720" w:footer="720" w:gutter="0"/>
          <w:pgNumType w:start="1"/>
          <w:cols w:space="720"/>
        </w:sectPr>
      </w:pPr>
    </w:p>
    <w:p w14:paraId="014A6F59" w14:textId="1BAF7CD0" w:rsidR="004F05A8" w:rsidRDefault="00000000">
      <w:pPr>
        <w:ind w:left="0" w:firstLine="0"/>
        <w:rPr>
          <w:rFonts w:hint="eastAsia"/>
        </w:rPr>
      </w:pPr>
      <w:r>
        <w:rPr>
          <w:b/>
          <w:bCs/>
          <w:sz w:val="26"/>
          <w:szCs w:val="26"/>
        </w:rPr>
        <w:lastRenderedPageBreak/>
        <w:t>【検証・分析結果】</w:t>
      </w:r>
      <w:r>
        <w:rPr>
          <w:sz w:val="26"/>
          <w:szCs w:val="26"/>
        </w:rPr>
        <w:t xml:space="preserve">　</w:t>
      </w:r>
    </w:p>
    <w:p w14:paraId="3A87706F" w14:textId="77777777" w:rsidR="002C59E2" w:rsidRDefault="002C59E2">
      <w:pPr>
        <w:ind w:left="0" w:firstLine="0"/>
        <w:rPr>
          <w:rFonts w:hint="eastAsia"/>
        </w:rPr>
      </w:pPr>
    </w:p>
    <w:p w14:paraId="19780195" w14:textId="4A2E6594" w:rsidR="004F05A8" w:rsidRDefault="006A14A2">
      <w:pPr>
        <w:ind w:left="0" w:firstLine="0"/>
      </w:pPr>
      <w:r>
        <w:rPr>
          <w:noProof/>
        </w:rPr>
        <mc:AlternateContent>
          <mc:Choice Requires="wps">
            <w:drawing>
              <wp:anchor distT="45720" distB="45720" distL="114300" distR="114300" simplePos="0" relativeHeight="251661312" behindDoc="0" locked="0" layoutInCell="1" hidden="0" allowOverlap="1" wp14:anchorId="480C6000" wp14:editId="6617F47B">
                <wp:simplePos x="0" y="0"/>
                <wp:positionH relativeFrom="column">
                  <wp:posOffset>-5715</wp:posOffset>
                </wp:positionH>
                <wp:positionV relativeFrom="paragraph">
                  <wp:posOffset>248920</wp:posOffset>
                </wp:positionV>
                <wp:extent cx="6385560" cy="5971540"/>
                <wp:effectExtent l="0" t="0" r="15240" b="10160"/>
                <wp:wrapSquare wrapText="bothSides" distT="45720" distB="45720" distL="114300" distR="114300"/>
                <wp:docPr id="220" name="正方形/長方形 220"/>
                <wp:cNvGraphicFramePr/>
                <a:graphic xmlns:a="http://schemas.openxmlformats.org/drawingml/2006/main">
                  <a:graphicData uri="http://schemas.microsoft.com/office/word/2010/wordprocessingShape">
                    <wps:wsp>
                      <wps:cNvSpPr/>
                      <wps:spPr>
                        <a:xfrm>
                          <a:off x="0" y="0"/>
                          <a:ext cx="6385560" cy="597154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53915EC" w14:textId="24F6BDEB" w:rsidR="00011133" w:rsidRPr="00011133" w:rsidRDefault="00011133" w:rsidP="00011133">
                            <w:pPr>
                              <w:ind w:left="0" w:firstLine="0"/>
                              <w:rPr>
                                <w:rFonts w:eastAsia="ＭＳ Ｐ明朝"/>
                              </w:rPr>
                            </w:pPr>
                            <w:r w:rsidRPr="00011133">
                              <w:rPr>
                                <w:rFonts w:eastAsia="ＭＳ Ｐ明朝"/>
                              </w:rPr>
                              <w:t>自動運転による移動サービスの利用意向維持および、走行品質の向上を図ってサービス価値を高めること</w:t>
                            </w:r>
                            <w:r w:rsidR="001602B3">
                              <w:rPr>
                                <w:rFonts w:eastAsia="ＭＳ Ｐ明朝" w:hint="eastAsia"/>
                              </w:rPr>
                              <w:t>によって</w:t>
                            </w:r>
                            <w:r w:rsidRPr="00011133">
                              <w:rPr>
                                <w:rFonts w:eastAsia="ＭＳ Ｐ明朝"/>
                              </w:rPr>
                              <w:t>有償化に繋げ、2027年度以降段階的に事業の収支改善</w:t>
                            </w:r>
                            <w:r w:rsidR="008B6792">
                              <w:rPr>
                                <w:rFonts w:eastAsia="ＭＳ Ｐ明朝" w:hint="eastAsia"/>
                              </w:rPr>
                              <w:t>（</w:t>
                            </w:r>
                            <w:r w:rsidR="008B6792" w:rsidRPr="008B6792">
                              <w:rPr>
                                <w:rFonts w:eastAsia="ＭＳ Ｐ明朝"/>
                                <w:color w:val="000000" w:themeColor="text1"/>
                              </w:rPr>
                              <w:t>自動運転システム関連費</w:t>
                            </w:r>
                            <w:r w:rsidR="008B6792" w:rsidRPr="008B6792">
                              <w:rPr>
                                <w:rFonts w:eastAsia="ＭＳ Ｐ明朝" w:hint="eastAsia"/>
                                <w:color w:val="000000" w:themeColor="text1"/>
                              </w:rPr>
                              <w:t>ほか</w:t>
                            </w:r>
                            <w:r w:rsidR="008B6792" w:rsidRPr="008B6792">
                              <w:rPr>
                                <w:rFonts w:eastAsia="ＭＳ Ｐ明朝"/>
                                <w:color w:val="000000" w:themeColor="text1"/>
                              </w:rPr>
                              <w:t>一般管理費・</w:t>
                            </w:r>
                            <w:r w:rsidR="008B6792" w:rsidRPr="008B6792">
                              <w:rPr>
                                <w:rFonts w:eastAsia="ＭＳ Ｐ明朝" w:hint="eastAsia"/>
                                <w:color w:val="000000" w:themeColor="text1"/>
                              </w:rPr>
                              <w:t>リスクアセス</w:t>
                            </w:r>
                            <w:r w:rsidR="008B6792" w:rsidRPr="008B6792">
                              <w:rPr>
                                <w:rFonts w:eastAsia="ＭＳ Ｐ明朝"/>
                                <w:color w:val="000000" w:themeColor="text1"/>
                              </w:rPr>
                              <w:t>地図データ作成費</w:t>
                            </w:r>
                            <w:r w:rsidR="008B6792" w:rsidRPr="008B6792">
                              <w:rPr>
                                <w:rFonts w:eastAsia="ＭＳ Ｐ明朝" w:hint="eastAsia"/>
                                <w:color w:val="000000" w:themeColor="text1"/>
                              </w:rPr>
                              <w:t>・ドライバー教育費等</w:t>
                            </w:r>
                            <w:r w:rsidR="000E0589">
                              <w:rPr>
                                <w:rFonts w:eastAsia="ＭＳ Ｐ明朝" w:hint="eastAsia"/>
                                <w:color w:val="000000" w:themeColor="text1"/>
                              </w:rPr>
                              <w:t>を</w:t>
                            </w:r>
                            <w:r w:rsidR="008B6792" w:rsidRPr="008B6792">
                              <w:rPr>
                                <w:rFonts w:eastAsia="ＭＳ Ｐ明朝"/>
                                <w:color w:val="000000" w:themeColor="text1"/>
                                <w:lang w:val="en-US"/>
                              </w:rPr>
                              <w:t>2025</w:t>
                            </w:r>
                            <w:r w:rsidR="008B6792" w:rsidRPr="008B6792">
                              <w:rPr>
                                <w:rFonts w:eastAsia="ＭＳ Ｐ明朝" w:hint="eastAsia"/>
                                <w:color w:val="000000" w:themeColor="text1"/>
                                <w:lang w:val="en-US"/>
                              </w:rPr>
                              <w:t>年度比</w:t>
                            </w:r>
                            <w:r w:rsidR="008B6792" w:rsidRPr="008B6792">
                              <w:rPr>
                                <w:rFonts w:eastAsia="ＭＳ Ｐ明朝"/>
                                <w:color w:val="000000" w:themeColor="text1"/>
                                <w:lang w:val="en-US"/>
                              </w:rPr>
                              <w:t>2029</w:t>
                            </w:r>
                            <w:r w:rsidR="008B6792" w:rsidRPr="008B6792">
                              <w:rPr>
                                <w:rFonts w:eastAsia="ＭＳ Ｐ明朝" w:hint="eastAsia"/>
                                <w:color w:val="000000" w:themeColor="text1"/>
                                <w:lang w:val="en-US"/>
                              </w:rPr>
                              <w:t>年度</w:t>
                            </w:r>
                            <w:r w:rsidR="000E0589">
                              <w:rPr>
                                <w:rFonts w:eastAsia="ＭＳ Ｐ明朝" w:hint="eastAsia"/>
                                <w:color w:val="000000" w:themeColor="text1"/>
                                <w:lang w:val="en-US"/>
                              </w:rPr>
                              <w:t>に</w:t>
                            </w:r>
                            <w:r w:rsidR="008B6792" w:rsidRPr="008B6792">
                              <w:rPr>
                                <w:rFonts w:eastAsia="ＭＳ Ｐ明朝"/>
                                <w:color w:val="000000" w:themeColor="text1"/>
                                <w:lang w:val="en-US"/>
                              </w:rPr>
                              <w:t>50%</w:t>
                            </w:r>
                            <w:r w:rsidR="008B6792" w:rsidRPr="008B6792">
                              <w:rPr>
                                <w:rFonts w:eastAsia="ＭＳ Ｐ明朝" w:hint="eastAsia"/>
                                <w:color w:val="000000" w:themeColor="text1"/>
                                <w:lang w:val="en-US"/>
                              </w:rPr>
                              <w:t>のコスト</w:t>
                            </w:r>
                            <w:r w:rsidR="008B6792" w:rsidRPr="008B6792">
                              <w:rPr>
                                <w:rFonts w:eastAsia="ＭＳ Ｐ明朝" w:hint="eastAsia"/>
                                <w:color w:val="000000" w:themeColor="text1"/>
                              </w:rPr>
                              <w:t>削減</w:t>
                            </w:r>
                            <w:r w:rsidR="008B6792">
                              <w:rPr>
                                <w:rFonts w:eastAsia="ＭＳ Ｐ明朝" w:hint="eastAsia"/>
                                <w:color w:val="000000" w:themeColor="text1"/>
                              </w:rPr>
                              <w:t>）</w:t>
                            </w:r>
                            <w:r w:rsidR="008B6792" w:rsidRPr="008B6792">
                              <w:rPr>
                                <w:rFonts w:eastAsia="ＭＳ Ｐ明朝"/>
                                <w:color w:val="000000" w:themeColor="text1"/>
                              </w:rPr>
                              <w:t>により、2030年度に事業収支</w:t>
                            </w:r>
                            <w:r w:rsidR="008B6792" w:rsidRPr="008B6792">
                              <w:rPr>
                                <w:rFonts w:eastAsia="ＭＳ Ｐ明朝" w:hint="eastAsia"/>
                                <w:color w:val="000000" w:themeColor="text1"/>
                              </w:rPr>
                              <w:t>成立</w:t>
                            </w:r>
                            <w:r w:rsidR="008B6792">
                              <w:rPr>
                                <w:rFonts w:eastAsia="ＭＳ Ｐ明朝" w:hint="eastAsia"/>
                                <w:color w:val="000000" w:themeColor="text1"/>
                              </w:rPr>
                              <w:t>の</w:t>
                            </w:r>
                            <w:r w:rsidR="008B6792" w:rsidRPr="008B6792">
                              <w:rPr>
                                <w:rFonts w:eastAsia="ＭＳ Ｐ明朝"/>
                                <w:color w:val="000000" w:themeColor="text1"/>
                              </w:rPr>
                              <w:t>見</w:t>
                            </w:r>
                            <w:r w:rsidR="008B6792">
                              <w:rPr>
                                <w:rFonts w:eastAsia="ＭＳ Ｐ明朝" w:hint="eastAsia"/>
                                <w:color w:val="000000" w:themeColor="text1"/>
                              </w:rPr>
                              <w:t>通し</w:t>
                            </w:r>
                          </w:p>
                          <w:p w14:paraId="776C94D0" w14:textId="77777777" w:rsidR="00011133" w:rsidRDefault="00011133">
                            <w:pPr>
                              <w:ind w:left="0" w:firstLine="0"/>
                              <w:textDirection w:val="btLr"/>
                              <w:rPr>
                                <w:rFonts w:eastAsia="ＭＳ Ｐ明朝"/>
                                <w:color w:val="000000"/>
                                <w:lang w:eastAsia="ja"/>
                              </w:rPr>
                            </w:pPr>
                          </w:p>
                          <w:p w14:paraId="060EF08C" w14:textId="4DC41BD5" w:rsidR="004F05A8" w:rsidRDefault="00000000">
                            <w:pPr>
                              <w:ind w:left="0" w:firstLine="0"/>
                              <w:textDirection w:val="btLr"/>
                            </w:pPr>
                            <w:r>
                              <w:rPr>
                                <w:rFonts w:eastAsia="ＭＳ Ｐ明朝"/>
                                <w:color w:val="000000"/>
                              </w:rPr>
                              <w:t>(1)車両費</w:t>
                            </w:r>
                          </w:p>
                          <w:p w14:paraId="1248C5A0" w14:textId="2990291B" w:rsidR="00011133" w:rsidRPr="00011133" w:rsidRDefault="00011133" w:rsidP="00011133">
                            <w:pPr>
                              <w:pBdr>
                                <w:top w:val="nil"/>
                                <w:left w:val="nil"/>
                                <w:bottom w:val="nil"/>
                                <w:right w:val="nil"/>
                                <w:between w:val="nil"/>
                              </w:pBdr>
                              <w:ind w:left="0" w:firstLineChars="100"/>
                              <w:rPr>
                                <w:rFonts w:eastAsia="ＭＳ Ｐ明朝"/>
                              </w:rPr>
                            </w:pPr>
                            <w:r w:rsidRPr="00011133">
                              <w:rPr>
                                <w:rFonts w:eastAsia="ＭＳ Ｐ明朝"/>
                              </w:rPr>
                              <w:t>今年度：4,707,450円</w:t>
                            </w:r>
                          </w:p>
                          <w:p w14:paraId="357748F7" w14:textId="77777777" w:rsidR="00011133" w:rsidRDefault="00011133" w:rsidP="00011133">
                            <w:pPr>
                              <w:pBdr>
                                <w:top w:val="nil"/>
                                <w:left w:val="nil"/>
                                <w:bottom w:val="nil"/>
                                <w:right w:val="nil"/>
                                <w:between w:val="nil"/>
                              </w:pBdr>
                              <w:ind w:left="0" w:firstLine="0"/>
                              <w:rPr>
                                <w:rFonts w:eastAsia="ＭＳ Ｐ明朝"/>
                              </w:rPr>
                            </w:pPr>
                            <w:r w:rsidRPr="00011133">
                              <w:rPr>
                                <w:rFonts w:eastAsia="ＭＳ Ｐ明朝"/>
                              </w:rPr>
                              <w:t xml:space="preserve">　　　　</w:t>
                            </w:r>
                            <w:r w:rsidRPr="00011133">
                              <w:rPr>
                                <w:rFonts w:eastAsia="ＭＳ Ｐ明朝" w:hint="eastAsia"/>
                              </w:rPr>
                              <w:t xml:space="preserve">　　</w:t>
                            </w:r>
                            <w:r w:rsidRPr="00011133">
                              <w:rPr>
                                <w:rFonts w:eastAsia="ＭＳ Ｐ明朝"/>
                              </w:rPr>
                              <w:t>昨年度比で約88%の支出額削減</w:t>
                            </w:r>
                          </w:p>
                          <w:p w14:paraId="3B2F545D" w14:textId="77777777" w:rsidR="00011133" w:rsidRDefault="00011133" w:rsidP="00011133">
                            <w:pPr>
                              <w:pBdr>
                                <w:top w:val="nil"/>
                                <w:left w:val="nil"/>
                                <w:bottom w:val="nil"/>
                                <w:right w:val="nil"/>
                                <w:between w:val="nil"/>
                              </w:pBdr>
                              <w:ind w:left="0" w:firstLineChars="400" w:firstLine="880"/>
                              <w:rPr>
                                <w:rFonts w:eastAsia="ＭＳ Ｐ明朝"/>
                              </w:rPr>
                            </w:pPr>
                            <w:r>
                              <w:rPr>
                                <w:rFonts w:eastAsia="ＭＳ Ｐ明朝" w:hint="eastAsia"/>
                                <w:lang w:eastAsia="ja"/>
                              </w:rPr>
                              <w:t>車両を</w:t>
                            </w:r>
                            <w:r w:rsidRPr="00011133">
                              <w:rPr>
                                <w:rFonts w:eastAsia="ＭＳ Ｐ明朝" w:hint="eastAsia"/>
                              </w:rPr>
                              <w:t>リ</w:t>
                            </w:r>
                            <w:r w:rsidRPr="00011133">
                              <w:rPr>
                                <w:rFonts w:eastAsia="ＭＳ Ｐ明朝"/>
                              </w:rPr>
                              <w:t>ースから所有に切り替えたことによるコスト削減</w:t>
                            </w:r>
                            <w:r>
                              <w:rPr>
                                <w:rFonts w:eastAsia="ＭＳ Ｐ明朝" w:hint="eastAsia"/>
                              </w:rPr>
                              <w:t>効果、支出の内訳は追加発生した</w:t>
                            </w:r>
                          </w:p>
                          <w:p w14:paraId="12AE9B45" w14:textId="010D6783" w:rsidR="00011133" w:rsidRDefault="00011133" w:rsidP="00011133">
                            <w:pPr>
                              <w:pBdr>
                                <w:top w:val="nil"/>
                                <w:left w:val="nil"/>
                                <w:bottom w:val="nil"/>
                                <w:right w:val="nil"/>
                                <w:between w:val="nil"/>
                              </w:pBdr>
                              <w:ind w:left="0" w:firstLineChars="400" w:firstLine="880"/>
                              <w:rPr>
                                <w:rFonts w:eastAsia="ＭＳ Ｐ明朝"/>
                              </w:rPr>
                            </w:pPr>
                            <w:r>
                              <w:rPr>
                                <w:rFonts w:eastAsia="ＭＳ Ｐ明朝" w:hint="eastAsia"/>
                              </w:rPr>
                              <w:t>リース車両１台の費用と受容性向上に繋げるための</w:t>
                            </w:r>
                            <w:r w:rsidRPr="00011133">
                              <w:rPr>
                                <w:rFonts w:eastAsia="ＭＳ Ｐ明朝"/>
                              </w:rPr>
                              <w:t>車両ラッピング費用によるも</w:t>
                            </w:r>
                            <w:r>
                              <w:rPr>
                                <w:rFonts w:eastAsia="ＭＳ Ｐ明朝" w:hint="eastAsia"/>
                              </w:rPr>
                              <w:t>の</w:t>
                            </w:r>
                          </w:p>
                          <w:p w14:paraId="35016D37" w14:textId="77777777" w:rsidR="00011133" w:rsidRDefault="00011133" w:rsidP="00011133">
                            <w:pPr>
                              <w:pBdr>
                                <w:top w:val="nil"/>
                                <w:left w:val="nil"/>
                                <w:bottom w:val="nil"/>
                                <w:right w:val="nil"/>
                                <w:between w:val="nil"/>
                              </w:pBdr>
                              <w:ind w:left="0" w:firstLineChars="400" w:firstLine="880"/>
                              <w:rPr>
                                <w:rFonts w:eastAsia="ＭＳ Ｐ明朝"/>
                              </w:rPr>
                            </w:pPr>
                          </w:p>
                          <w:p w14:paraId="2605BBB8" w14:textId="49406ED2" w:rsidR="00011133" w:rsidRDefault="00011133" w:rsidP="00011133">
                            <w:pPr>
                              <w:pBdr>
                                <w:top w:val="nil"/>
                                <w:left w:val="nil"/>
                                <w:bottom w:val="nil"/>
                                <w:right w:val="nil"/>
                                <w:between w:val="nil"/>
                              </w:pBdr>
                              <w:ind w:left="0" w:firstLine="0"/>
                              <w:rPr>
                                <w:rFonts w:eastAsia="ＭＳ Ｐ明朝"/>
                              </w:rPr>
                            </w:pPr>
                            <w:r>
                              <w:rPr>
                                <w:rFonts w:eastAsia="ＭＳ Ｐ明朝" w:hint="eastAsia"/>
                              </w:rPr>
                              <w:t>（２）車両関連費</w:t>
                            </w:r>
                          </w:p>
                          <w:p w14:paraId="6C48E19D" w14:textId="77777777" w:rsidR="00011133" w:rsidRPr="00011133" w:rsidRDefault="00011133" w:rsidP="00011133">
                            <w:pPr>
                              <w:pBdr>
                                <w:top w:val="nil"/>
                                <w:left w:val="nil"/>
                                <w:bottom w:val="nil"/>
                                <w:right w:val="nil"/>
                                <w:between w:val="nil"/>
                              </w:pBdr>
                              <w:spacing w:line="300" w:lineRule="auto"/>
                              <w:ind w:left="0" w:firstLine="0"/>
                              <w:rPr>
                                <w:rFonts w:eastAsia="ＭＳ Ｐ明朝"/>
                              </w:rPr>
                            </w:pPr>
                            <w:r w:rsidRPr="00011133">
                              <w:rPr>
                                <w:rFonts w:eastAsia="ＭＳ Ｐ明朝" w:hint="eastAsia"/>
                              </w:rPr>
                              <w:t xml:space="preserve">　　</w:t>
                            </w:r>
                            <w:r w:rsidRPr="00011133">
                              <w:rPr>
                                <w:rFonts w:eastAsia="ＭＳ Ｐ明朝"/>
                              </w:rPr>
                              <w:t>今年度：606,993円</w:t>
                            </w:r>
                          </w:p>
                          <w:p w14:paraId="43042C09" w14:textId="77777777" w:rsidR="00011133" w:rsidRPr="00011133" w:rsidRDefault="00011133" w:rsidP="00011133">
                            <w:pPr>
                              <w:pBdr>
                                <w:top w:val="nil"/>
                                <w:left w:val="nil"/>
                                <w:bottom w:val="nil"/>
                                <w:right w:val="nil"/>
                                <w:between w:val="nil"/>
                              </w:pBdr>
                              <w:spacing w:line="300" w:lineRule="auto"/>
                              <w:ind w:left="0" w:firstLine="0"/>
                              <w:rPr>
                                <w:rFonts w:eastAsia="ＭＳ Ｐ明朝"/>
                                <w:color w:val="FF0000"/>
                              </w:rPr>
                            </w:pPr>
                            <w:r w:rsidRPr="00011133">
                              <w:rPr>
                                <w:rFonts w:eastAsia="ＭＳ Ｐ明朝"/>
                              </w:rPr>
                              <w:t xml:space="preserve">　　　　</w:t>
                            </w:r>
                            <w:r w:rsidRPr="00011133">
                              <w:rPr>
                                <w:rFonts w:eastAsia="ＭＳ Ｐ明朝" w:hint="eastAsia"/>
                              </w:rPr>
                              <w:t xml:space="preserve">　　</w:t>
                            </w:r>
                            <w:r w:rsidRPr="00011133">
                              <w:rPr>
                                <w:rFonts w:eastAsia="ＭＳ Ｐ明朝"/>
                              </w:rPr>
                              <w:t>昨年度比で約80%の支出額削減</w:t>
                            </w:r>
                          </w:p>
                          <w:p w14:paraId="0F29D76D" w14:textId="77777777" w:rsidR="00011133" w:rsidRDefault="00011133" w:rsidP="00011133">
                            <w:pPr>
                              <w:pBdr>
                                <w:top w:val="nil"/>
                                <w:left w:val="nil"/>
                                <w:bottom w:val="nil"/>
                                <w:right w:val="nil"/>
                                <w:between w:val="nil"/>
                              </w:pBdr>
                              <w:spacing w:line="300" w:lineRule="auto"/>
                              <w:ind w:left="0" w:firstLine="0"/>
                              <w:rPr>
                                <w:rFonts w:eastAsia="ＭＳ Ｐ明朝"/>
                              </w:rPr>
                            </w:pPr>
                            <w:r w:rsidRPr="00011133">
                              <w:rPr>
                                <w:rFonts w:eastAsia="ＭＳ Ｐ明朝"/>
                                <w:color w:val="FF0000"/>
                              </w:rPr>
                              <w:t xml:space="preserve">　　　　</w:t>
                            </w:r>
                            <w:r w:rsidRPr="00011133">
                              <w:rPr>
                                <w:rFonts w:eastAsia="ＭＳ Ｐ明朝" w:hint="eastAsia"/>
                                <w:color w:val="FF0000"/>
                              </w:rPr>
                              <w:t xml:space="preserve">　　</w:t>
                            </w:r>
                            <w:r w:rsidRPr="00011133">
                              <w:rPr>
                                <w:rFonts w:eastAsia="ＭＳ Ｐ明朝"/>
                              </w:rPr>
                              <w:t>今年度は</w:t>
                            </w:r>
                            <w:r>
                              <w:rPr>
                                <w:rFonts w:eastAsia="ＭＳ Ｐ明朝" w:hint="eastAsia"/>
                              </w:rPr>
                              <w:t>保有車両を使用することによって、新車購入時の重量税や環境性能割など</w:t>
                            </w:r>
                          </w:p>
                          <w:p w14:paraId="0DAFA9D1" w14:textId="355AC228" w:rsidR="00011133" w:rsidRPr="00011133" w:rsidRDefault="00011133" w:rsidP="001602B3">
                            <w:pPr>
                              <w:pBdr>
                                <w:top w:val="nil"/>
                                <w:left w:val="nil"/>
                                <w:bottom w:val="nil"/>
                                <w:right w:val="nil"/>
                                <w:between w:val="nil"/>
                              </w:pBdr>
                              <w:spacing w:line="300" w:lineRule="auto"/>
                              <w:ind w:left="0" w:firstLineChars="400" w:firstLine="880"/>
                              <w:rPr>
                                <w:rFonts w:eastAsia="ＭＳ Ｐ明朝"/>
                              </w:rPr>
                            </w:pPr>
                            <w:r w:rsidRPr="00011133">
                              <w:rPr>
                                <w:rFonts w:eastAsia="ＭＳ Ｐ明朝"/>
                              </w:rPr>
                              <w:t>諸税の負担など</w:t>
                            </w:r>
                            <w:r>
                              <w:rPr>
                                <w:rFonts w:eastAsia="ＭＳ Ｐ明朝" w:hint="eastAsia"/>
                              </w:rPr>
                              <w:t>がなかったことによる削減効果</w:t>
                            </w:r>
                          </w:p>
                          <w:p w14:paraId="4F7EB621" w14:textId="77777777" w:rsidR="004F05A8" w:rsidRDefault="004F05A8">
                            <w:pPr>
                              <w:ind w:left="0" w:firstLine="0"/>
                              <w:textDirection w:val="btLr"/>
                              <w:rPr>
                                <w:lang w:eastAsia="ja"/>
                              </w:rPr>
                            </w:pPr>
                          </w:p>
                          <w:p w14:paraId="4B1DEA5A" w14:textId="5C149D4C" w:rsidR="004F05A8" w:rsidRDefault="00000000">
                            <w:pPr>
                              <w:ind w:left="0" w:firstLine="0"/>
                              <w:textDirection w:val="btLr"/>
                            </w:pPr>
                            <w:r>
                              <w:rPr>
                                <w:rFonts w:eastAsia="ＭＳ Ｐ明朝"/>
                                <w:color w:val="000000"/>
                              </w:rPr>
                              <w:t>(</w:t>
                            </w:r>
                            <w:r w:rsidR="006A14A2">
                              <w:rPr>
                                <w:rFonts w:eastAsia="ＭＳ Ｐ明朝"/>
                                <w:color w:val="000000"/>
                                <w:lang w:val="en-US"/>
                              </w:rPr>
                              <w:t>3</w:t>
                            </w:r>
                            <w:r>
                              <w:rPr>
                                <w:rFonts w:eastAsia="ＭＳ Ｐ明朝" w:hint="eastAsia"/>
                                <w:color w:val="000000"/>
                              </w:rPr>
                              <w:t>)</w:t>
                            </w:r>
                            <w:r>
                              <w:rPr>
                                <w:rFonts w:eastAsia="ＭＳ Ｐ明朝"/>
                                <w:color w:val="000000"/>
                              </w:rPr>
                              <w:t>システム関連費</w:t>
                            </w:r>
                          </w:p>
                          <w:p w14:paraId="21AA7AD2" w14:textId="77777777" w:rsidR="00852A97" w:rsidRPr="00852A97" w:rsidRDefault="00852A97" w:rsidP="00852A97">
                            <w:pPr>
                              <w:pBdr>
                                <w:top w:val="nil"/>
                                <w:left w:val="nil"/>
                                <w:bottom w:val="nil"/>
                                <w:right w:val="nil"/>
                                <w:between w:val="nil"/>
                              </w:pBdr>
                              <w:spacing w:line="300" w:lineRule="auto"/>
                              <w:ind w:left="0" w:firstLine="0"/>
                              <w:rPr>
                                <w:rFonts w:eastAsia="ＭＳ Ｐ明朝"/>
                              </w:rPr>
                            </w:pPr>
                            <w:r w:rsidRPr="00852A97">
                              <w:rPr>
                                <w:rFonts w:eastAsia="ＭＳ Ｐ明朝" w:hint="eastAsia"/>
                                <w:color w:val="000000"/>
                              </w:rPr>
                              <w:t xml:space="preserve">　</w:t>
                            </w:r>
                            <w:r w:rsidRPr="00852A97">
                              <w:rPr>
                                <w:rFonts w:eastAsia="ＭＳ Ｐ明朝"/>
                              </w:rPr>
                              <w:t>今年度：17,544,085円</w:t>
                            </w:r>
                          </w:p>
                          <w:p w14:paraId="243695AB" w14:textId="77777777" w:rsidR="00852A97" w:rsidRPr="00852A97" w:rsidRDefault="00852A97" w:rsidP="00852A97">
                            <w:pPr>
                              <w:ind w:left="902" w:firstLine="0"/>
                              <w:rPr>
                                <w:rFonts w:eastAsia="ＭＳ Ｐ明朝"/>
                              </w:rPr>
                            </w:pPr>
                            <w:r w:rsidRPr="00852A97">
                              <w:rPr>
                                <w:rFonts w:eastAsia="ＭＳ Ｐ明朝"/>
                              </w:rPr>
                              <w:t>昨年度比で約57％の支出額削減</w:t>
                            </w:r>
                          </w:p>
                          <w:p w14:paraId="42D076D4" w14:textId="77777777" w:rsidR="00852A97" w:rsidRDefault="00852A97" w:rsidP="00852A97">
                            <w:pPr>
                              <w:ind w:left="902" w:firstLine="0"/>
                              <w:rPr>
                                <w:rFonts w:eastAsia="ＭＳ Ｐ明朝"/>
                              </w:rPr>
                            </w:pPr>
                            <w:r w:rsidRPr="00852A97">
                              <w:rPr>
                                <w:rFonts w:eastAsia="ＭＳ Ｐ明朝"/>
                              </w:rPr>
                              <w:t>自動運転ハードウェア保守費は保守部材の効率化、ソフトウェア保守費は保守効率化による</w:t>
                            </w:r>
                          </w:p>
                          <w:p w14:paraId="1270F2E4" w14:textId="4C6110DB" w:rsidR="00852A97" w:rsidRDefault="00852A97" w:rsidP="00852A97">
                            <w:pPr>
                              <w:ind w:left="902" w:firstLine="0"/>
                              <w:rPr>
                                <w:rFonts w:eastAsia="ＭＳ Ｐ明朝"/>
                              </w:rPr>
                            </w:pPr>
                            <w:r>
                              <w:rPr>
                                <w:rFonts w:eastAsia="ＭＳ Ｐ明朝" w:hint="eastAsia"/>
                              </w:rPr>
                              <w:t>コスト</w:t>
                            </w:r>
                            <w:r w:rsidRPr="00852A97">
                              <w:rPr>
                                <w:rFonts w:eastAsia="ＭＳ Ｐ明朝"/>
                              </w:rPr>
                              <w:t>削減</w:t>
                            </w:r>
                          </w:p>
                          <w:p w14:paraId="2376FF94" w14:textId="77777777" w:rsidR="00304326" w:rsidRPr="00852A97" w:rsidRDefault="00304326" w:rsidP="00304326">
                            <w:pPr>
                              <w:ind w:left="0" w:firstLine="0"/>
                              <w:rPr>
                                <w:rFonts w:eastAsia="ＭＳ Ｐ明朝"/>
                              </w:rPr>
                            </w:pPr>
                          </w:p>
                          <w:p w14:paraId="7B9BD961" w14:textId="18298C94" w:rsidR="004F05A8" w:rsidRDefault="00304326">
                            <w:pPr>
                              <w:ind w:left="0" w:firstLine="0"/>
                              <w:textDirection w:val="btLr"/>
                              <w:rPr>
                                <w:rFonts w:eastAsia="ＭＳ Ｐ明朝"/>
                                <w:lang w:val="en-US"/>
                              </w:rPr>
                            </w:pPr>
                            <w:r w:rsidRPr="00304326">
                              <w:rPr>
                                <w:rFonts w:eastAsia="ＭＳ Ｐ明朝" w:hint="eastAsia"/>
                              </w:rPr>
                              <w:t>（</w:t>
                            </w:r>
                            <w:r w:rsidRPr="00304326">
                              <w:rPr>
                                <w:rFonts w:eastAsia="ＭＳ Ｐ明朝"/>
                                <w:lang w:val="en-US"/>
                              </w:rPr>
                              <w:t>4</w:t>
                            </w:r>
                            <w:r w:rsidRPr="00304326">
                              <w:rPr>
                                <w:rFonts w:eastAsia="ＭＳ Ｐ明朝" w:hint="eastAsia"/>
                                <w:lang w:val="en-US"/>
                              </w:rPr>
                              <w:t>）設備関連費</w:t>
                            </w:r>
                          </w:p>
                          <w:p w14:paraId="2E2C56A0" w14:textId="77777777" w:rsidR="00304326" w:rsidRPr="00304326" w:rsidRDefault="00304326" w:rsidP="00304326">
                            <w:pPr>
                              <w:pBdr>
                                <w:top w:val="nil"/>
                                <w:left w:val="nil"/>
                                <w:bottom w:val="nil"/>
                                <w:right w:val="nil"/>
                                <w:between w:val="nil"/>
                              </w:pBdr>
                              <w:ind w:left="0" w:firstLine="0"/>
                              <w:rPr>
                                <w:rFonts w:eastAsia="ＭＳ Ｐ明朝"/>
                              </w:rPr>
                            </w:pPr>
                            <w:r w:rsidRPr="00304326">
                              <w:rPr>
                                <w:rFonts w:eastAsia="ＭＳ Ｐ明朝" w:hint="eastAsia"/>
                                <w:lang w:val="en-US"/>
                              </w:rPr>
                              <w:t xml:space="preserve">　　</w:t>
                            </w:r>
                            <w:r w:rsidRPr="00304326">
                              <w:rPr>
                                <w:rFonts w:eastAsia="ＭＳ Ｐ明朝"/>
                              </w:rPr>
                              <w:t>今年度：3,246,058円</w:t>
                            </w:r>
                          </w:p>
                          <w:p w14:paraId="76041269" w14:textId="77777777" w:rsidR="00304326" w:rsidRPr="00304326" w:rsidRDefault="00304326" w:rsidP="00304326">
                            <w:pPr>
                              <w:pBdr>
                                <w:top w:val="nil"/>
                                <w:left w:val="nil"/>
                                <w:bottom w:val="nil"/>
                                <w:right w:val="nil"/>
                                <w:between w:val="nil"/>
                              </w:pBdr>
                              <w:ind w:left="0" w:firstLine="0"/>
                              <w:rPr>
                                <w:rFonts w:eastAsia="ＭＳ Ｐ明朝"/>
                              </w:rPr>
                            </w:pPr>
                            <w:r w:rsidRPr="00304326">
                              <w:rPr>
                                <w:rFonts w:eastAsia="ＭＳ Ｐ明朝"/>
                              </w:rPr>
                              <w:t xml:space="preserve">　　　　</w:t>
                            </w:r>
                            <w:r w:rsidRPr="00304326">
                              <w:rPr>
                                <w:rFonts w:eastAsia="ＭＳ Ｐ明朝" w:hint="eastAsia"/>
                              </w:rPr>
                              <w:t xml:space="preserve">　　</w:t>
                            </w:r>
                            <w:r w:rsidRPr="00304326">
                              <w:rPr>
                                <w:rFonts w:eastAsia="ＭＳ Ｐ明朝"/>
                              </w:rPr>
                              <w:t>昨年度比で約22％の支出額削減</w:t>
                            </w:r>
                          </w:p>
                          <w:p w14:paraId="154341A1" w14:textId="03BA68E8" w:rsidR="00304326" w:rsidRDefault="00304326" w:rsidP="00304326">
                            <w:pPr>
                              <w:pBdr>
                                <w:top w:val="nil"/>
                                <w:left w:val="nil"/>
                                <w:bottom w:val="nil"/>
                                <w:right w:val="nil"/>
                                <w:between w:val="nil"/>
                              </w:pBdr>
                              <w:ind w:left="902" w:firstLine="0"/>
                              <w:rPr>
                                <w:rFonts w:eastAsia="ＭＳ Ｐ明朝"/>
                              </w:rPr>
                            </w:pPr>
                            <w:r w:rsidRPr="00304326">
                              <w:rPr>
                                <w:rFonts w:eastAsia="ＭＳ Ｐ明朝"/>
                              </w:rPr>
                              <w:t>遠隔監視用機材</w:t>
                            </w:r>
                            <w:r>
                              <w:rPr>
                                <w:rFonts w:eastAsia="ＭＳ Ｐ明朝" w:hint="eastAsia"/>
                              </w:rPr>
                              <w:t>を新たに</w:t>
                            </w:r>
                            <w:r w:rsidRPr="00304326">
                              <w:rPr>
                                <w:rFonts w:eastAsia="ＭＳ Ｐ明朝" w:hint="eastAsia"/>
                              </w:rPr>
                              <w:t>購</w:t>
                            </w:r>
                            <w:r w:rsidRPr="00304326">
                              <w:rPr>
                                <w:rFonts w:eastAsia="ＭＳ Ｐ明朝"/>
                              </w:rPr>
                              <w:t>入</w:t>
                            </w:r>
                            <w:r>
                              <w:rPr>
                                <w:rFonts w:eastAsia="ＭＳ Ｐ明朝" w:hint="eastAsia"/>
                              </w:rPr>
                              <w:t>する必要がなかったことによる抑制効果</w:t>
                            </w:r>
                          </w:p>
                          <w:p w14:paraId="64A8B25A" w14:textId="77777777" w:rsidR="00514CC3" w:rsidRDefault="00514CC3" w:rsidP="00514CC3">
                            <w:pPr>
                              <w:pBdr>
                                <w:top w:val="nil"/>
                                <w:left w:val="nil"/>
                                <w:bottom w:val="nil"/>
                                <w:right w:val="nil"/>
                                <w:between w:val="nil"/>
                              </w:pBdr>
                              <w:ind w:left="0" w:firstLine="0"/>
                              <w:rPr>
                                <w:rFonts w:eastAsia="ＭＳ Ｐ明朝"/>
                              </w:rPr>
                            </w:pPr>
                          </w:p>
                          <w:p w14:paraId="3F5CCD8B" w14:textId="50007FB2" w:rsidR="00514CC3" w:rsidRDefault="00514CC3" w:rsidP="00514CC3">
                            <w:pPr>
                              <w:pBdr>
                                <w:top w:val="nil"/>
                                <w:left w:val="nil"/>
                                <w:bottom w:val="nil"/>
                                <w:right w:val="nil"/>
                                <w:between w:val="nil"/>
                              </w:pBdr>
                              <w:ind w:left="0" w:firstLine="0"/>
                              <w:rPr>
                                <w:rFonts w:eastAsia="ＭＳ Ｐ明朝"/>
                              </w:rPr>
                            </w:pPr>
                            <w:r>
                              <w:rPr>
                                <w:rFonts w:eastAsia="ＭＳ Ｐ明朝" w:hint="eastAsia"/>
                              </w:rPr>
                              <w:t>（５）労務費</w:t>
                            </w:r>
                          </w:p>
                          <w:p w14:paraId="30D1A9C3" w14:textId="191C7938" w:rsidR="00514CC3" w:rsidRPr="00514CC3" w:rsidRDefault="00514CC3" w:rsidP="00514CC3">
                            <w:pPr>
                              <w:pBdr>
                                <w:top w:val="nil"/>
                                <w:left w:val="nil"/>
                                <w:bottom w:val="nil"/>
                                <w:right w:val="nil"/>
                                <w:between w:val="nil"/>
                              </w:pBdr>
                              <w:ind w:left="0" w:firstLine="0"/>
                              <w:rPr>
                                <w:rFonts w:eastAsia="ＭＳ Ｐ明朝"/>
                              </w:rPr>
                            </w:pPr>
                            <w:r w:rsidRPr="00514CC3">
                              <w:rPr>
                                <w:rFonts w:eastAsia="ＭＳ Ｐ明朝" w:hint="eastAsia"/>
                              </w:rPr>
                              <w:t xml:space="preserve">　　</w:t>
                            </w:r>
                            <w:r w:rsidRPr="00514CC3">
                              <w:rPr>
                                <w:rFonts w:eastAsia="ＭＳ Ｐ明朝"/>
                              </w:rPr>
                              <w:t>今年度：</w:t>
                            </w:r>
                            <w:r w:rsidR="003E65FA" w:rsidRPr="003E65FA">
                              <w:rPr>
                                <w:rFonts w:eastAsia="ＭＳ Ｐ明朝"/>
                                <w:lang w:val="en-US"/>
                              </w:rPr>
                              <w:t>54,274</w:t>
                            </w:r>
                            <w:r w:rsidR="003E65FA" w:rsidRPr="003E65FA">
                              <w:rPr>
                                <w:rFonts w:eastAsia="ＭＳ Ｐ明朝"/>
                              </w:rPr>
                              <w:t>,</w:t>
                            </w:r>
                            <w:r w:rsidR="003E65FA" w:rsidRPr="003E65FA">
                              <w:rPr>
                                <w:rFonts w:eastAsia="ＭＳ Ｐ明朝"/>
                                <w:lang w:val="en-US"/>
                              </w:rPr>
                              <w:t>769</w:t>
                            </w:r>
                            <w:r w:rsidR="003E65FA">
                              <w:rPr>
                                <w:rFonts w:eastAsia="ＭＳ Ｐ明朝" w:hint="eastAsia"/>
                                <w:lang w:val="en-US"/>
                              </w:rPr>
                              <w:t>円</w:t>
                            </w:r>
                          </w:p>
                          <w:p w14:paraId="4CD34598" w14:textId="77777777" w:rsidR="00514CC3" w:rsidRDefault="00514CC3" w:rsidP="00514CC3">
                            <w:pPr>
                              <w:pBdr>
                                <w:top w:val="nil"/>
                                <w:left w:val="nil"/>
                                <w:bottom w:val="nil"/>
                                <w:right w:val="nil"/>
                                <w:between w:val="nil"/>
                              </w:pBdr>
                              <w:ind w:left="902" w:firstLine="0"/>
                              <w:rPr>
                                <w:rFonts w:eastAsia="ＭＳ Ｐ明朝"/>
                              </w:rPr>
                            </w:pPr>
                            <w:r w:rsidRPr="00514CC3">
                              <w:rPr>
                                <w:rFonts w:eastAsia="ＭＳ Ｐ明朝"/>
                              </w:rPr>
                              <w:t>運行期間の違いにより変動</w:t>
                            </w:r>
                            <w:r w:rsidRPr="00514CC3">
                              <w:rPr>
                                <w:rFonts w:eastAsia="ＭＳ Ｐ明朝" w:hint="eastAsia"/>
                              </w:rPr>
                              <w:t>、将来的な通年運行を視野に入れると、遠隔監視員の削減など</w:t>
                            </w:r>
                          </w:p>
                          <w:p w14:paraId="766A5C2D" w14:textId="2399580A" w:rsidR="00514CC3" w:rsidRPr="00514CC3" w:rsidRDefault="00514CC3" w:rsidP="00514CC3">
                            <w:pPr>
                              <w:pBdr>
                                <w:top w:val="nil"/>
                                <w:left w:val="nil"/>
                                <w:bottom w:val="nil"/>
                                <w:right w:val="nil"/>
                                <w:between w:val="nil"/>
                              </w:pBdr>
                              <w:ind w:left="902" w:firstLine="0"/>
                              <w:rPr>
                                <w:rFonts w:eastAsia="ＭＳ Ｐ明朝"/>
                              </w:rPr>
                            </w:pPr>
                            <w:r w:rsidRPr="00514CC3">
                              <w:rPr>
                                <w:rFonts w:eastAsia="ＭＳ Ｐ明朝" w:hint="eastAsia"/>
                              </w:rPr>
                              <w:t>コスト抑制に効果が期待できる</w:t>
                            </w:r>
                          </w:p>
                          <w:p w14:paraId="492701C3" w14:textId="695F2F58" w:rsidR="00514CC3" w:rsidRPr="00304326" w:rsidRDefault="00514CC3" w:rsidP="00514CC3">
                            <w:pPr>
                              <w:pBdr>
                                <w:top w:val="nil"/>
                                <w:left w:val="nil"/>
                                <w:bottom w:val="nil"/>
                                <w:right w:val="nil"/>
                                <w:between w:val="nil"/>
                              </w:pBdr>
                              <w:ind w:left="0" w:firstLine="0"/>
                              <w:rPr>
                                <w:rFonts w:eastAsia="ＭＳ Ｐ明朝"/>
                                <w:lang w:eastAsia="ja"/>
                              </w:rPr>
                            </w:pPr>
                          </w:p>
                          <w:p w14:paraId="3D06067D" w14:textId="50397E27" w:rsidR="00304326" w:rsidRPr="00304326" w:rsidRDefault="00304326">
                            <w:pPr>
                              <w:ind w:left="0" w:firstLine="0"/>
                              <w:textDirection w:val="btLr"/>
                              <w:rPr>
                                <w:rFonts w:eastAsia="ＭＳ Ｐ明朝"/>
                                <w:lang w:val="en-US" w:eastAsia="ja"/>
                              </w:rPr>
                            </w:pPr>
                          </w:p>
                          <w:p w14:paraId="24EF676F" w14:textId="77777777" w:rsidR="004F05A8" w:rsidRDefault="004F05A8">
                            <w:pPr>
                              <w:ind w:left="0" w:firstLine="0"/>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480C6000" id="正方形/長方形 220" o:spid="_x0000_s1029" style="position:absolute;margin-left:-.45pt;margin-top:19.6pt;width:502.8pt;height:470.2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osRGQIAAEcEAAAOAAAAZHJzL2Uyb0RvYy54bWysU9uO2jAQfa/Uf7D8XhJYsgsRYVUtpaq0&#10;apG2/YDBsYkl32obEv6+Y0OBbStVqpoHZ2yPz5yZObN4HLQiB+6DtKah41FJCTfMttLsGvrt6/rd&#10;jJIQwbSgrOENPfJAH5dv3yx6V/OJ7axquScIYkLdu4Z2Mbq6KALruIYwso4bvBTWa4i49bui9dAj&#10;ulbFpCzvi9761nnLeAh4ujpd0mXGF4Kz+EWIwCNRDUVuMa8+r9u0FssF1DsPrpPsTAP+gYUGaTDo&#10;BWoFEcjey9+gtGTeBiviiFldWCEk4zkHzGZc/pLNSweO51ywOMFdyhT+Hyz7fHhxG49l6F2oA5op&#10;i0F4nf7Ijwy5WMdLsfgQCcPD+7tZVd1jTRneVfOHcTXN5Syuz50P8SO3miSjoR67kYsEh+cQMSS6&#10;/nRJ0YJVsl1LpfLG77ZPypMDYOfW+UvNwiev3JQhfUPn1aRCIoACEgoimtq1DQ1ml+O9ehFugcv8&#10;/Qk4EVtB6E4EMsJJLFpGVKySuqGzy2uoOw7tB9OSeHQoc4Nip4lZ0JQojqOBRtZaBKn+7odpKoPZ&#10;XpuSrDhsByIxsbuElU62tj1uPAmOrSUSfoYQN+BRwWOMjqrGuN/34JGL+mRQNvPxNFUq5s20eiix&#10;f/72Znt7A4Z1FocFC3oyn2IendQfY9/voxUy9/FK5cwZ1Zp7dZ6sNA63++x1nf/lDwAAAP//AwBQ&#10;SwMEFAAGAAgAAAAhAKQWlWTdAAAACQEAAA8AAABkcnMvZG93bnJldi54bWxMj81OwzAQhO9IvIO1&#10;SFxQ69CihoQ4FUTiCBIpD7CNlyTCXkex88Pb457gOJrRzDfFcbVGzDT63rGC+20CgrhxuudWwefp&#10;dfMIwgdkjcYxKfghD8fy+qrAXLuFP2iuQytiCfscFXQhDLmUvunIot+6gTh6X260GKIcW6lHXGK5&#10;NXKXJAdpsee40OFAVUfNdz1ZBSe/7ysydernuX57qaY7u+C7Urc36/MTiEBr+AvDBT+iQxmZzm5i&#10;7YVRsMliUME+24G42EnykII4K8jS7ACyLOT/B+UvAAAA//8DAFBLAQItABQABgAIAAAAIQC2gziS&#10;/gAAAOEBAAATAAAAAAAAAAAAAAAAAAAAAABbQ29udGVudF9UeXBlc10ueG1sUEsBAi0AFAAGAAgA&#10;AAAhADj9If/WAAAAlAEAAAsAAAAAAAAAAAAAAAAALwEAAF9yZWxzLy5yZWxzUEsBAi0AFAAGAAgA&#10;AAAhABIiixEZAgAARwQAAA4AAAAAAAAAAAAAAAAALgIAAGRycy9lMm9Eb2MueG1sUEsBAi0AFAAG&#10;AAgAAAAhAKQWlWTdAAAACQEAAA8AAAAAAAAAAAAAAAAAcwQAAGRycy9kb3ducmV2LnhtbFBLBQYA&#10;AAAABAAEAPMAAAB9BQAAAAA=&#10;">
                <v:stroke startarrowwidth="narrow" startarrowlength="short" endarrowwidth="narrow" endarrowlength="short"/>
                <v:textbox inset="2.53958mm,1.2694mm,2.53958mm,1.2694mm">
                  <w:txbxContent>
                    <w:p w14:paraId="253915EC" w14:textId="24F6BDEB" w:rsidR="00011133" w:rsidRPr="00011133" w:rsidRDefault="00011133" w:rsidP="00011133">
                      <w:pPr>
                        <w:ind w:left="0" w:firstLine="0"/>
                        <w:rPr>
                          <w:rFonts w:eastAsia="ＭＳ Ｐ明朝"/>
                        </w:rPr>
                      </w:pPr>
                      <w:r w:rsidRPr="00011133">
                        <w:rPr>
                          <w:rFonts w:eastAsia="ＭＳ Ｐ明朝"/>
                        </w:rPr>
                        <w:t>自動運転による移動サービスの利用意向維持および、走行品質の向上を図ってサービス価値を高めること</w:t>
                      </w:r>
                      <w:r w:rsidR="001602B3">
                        <w:rPr>
                          <w:rFonts w:eastAsia="ＭＳ Ｐ明朝" w:hint="eastAsia"/>
                        </w:rPr>
                        <w:t>によって</w:t>
                      </w:r>
                      <w:r w:rsidRPr="00011133">
                        <w:rPr>
                          <w:rFonts w:eastAsia="ＭＳ Ｐ明朝"/>
                        </w:rPr>
                        <w:t>有償化に繋げ、2027年度以降段階的に事業の収支改善</w:t>
                      </w:r>
                      <w:r w:rsidR="008B6792">
                        <w:rPr>
                          <w:rFonts w:eastAsia="ＭＳ Ｐ明朝" w:hint="eastAsia"/>
                        </w:rPr>
                        <w:t>（</w:t>
                      </w:r>
                      <w:r w:rsidR="008B6792" w:rsidRPr="008B6792">
                        <w:rPr>
                          <w:rFonts w:eastAsia="ＭＳ Ｐ明朝"/>
                          <w:color w:val="000000" w:themeColor="text1"/>
                        </w:rPr>
                        <w:t>自動運転システム関連費</w:t>
                      </w:r>
                      <w:r w:rsidR="008B6792" w:rsidRPr="008B6792">
                        <w:rPr>
                          <w:rFonts w:eastAsia="ＭＳ Ｐ明朝" w:hint="eastAsia"/>
                          <w:color w:val="000000" w:themeColor="text1"/>
                        </w:rPr>
                        <w:t>ほか</w:t>
                      </w:r>
                      <w:r w:rsidR="008B6792" w:rsidRPr="008B6792">
                        <w:rPr>
                          <w:rFonts w:eastAsia="ＭＳ Ｐ明朝"/>
                          <w:color w:val="000000" w:themeColor="text1"/>
                        </w:rPr>
                        <w:t>一般管理費・</w:t>
                      </w:r>
                      <w:r w:rsidR="008B6792" w:rsidRPr="008B6792">
                        <w:rPr>
                          <w:rFonts w:eastAsia="ＭＳ Ｐ明朝" w:hint="eastAsia"/>
                          <w:color w:val="000000" w:themeColor="text1"/>
                        </w:rPr>
                        <w:t>リスクアセス</w:t>
                      </w:r>
                      <w:r w:rsidR="008B6792" w:rsidRPr="008B6792">
                        <w:rPr>
                          <w:rFonts w:eastAsia="ＭＳ Ｐ明朝"/>
                          <w:color w:val="000000" w:themeColor="text1"/>
                        </w:rPr>
                        <w:t>地図データ作成費</w:t>
                      </w:r>
                      <w:r w:rsidR="008B6792" w:rsidRPr="008B6792">
                        <w:rPr>
                          <w:rFonts w:eastAsia="ＭＳ Ｐ明朝" w:hint="eastAsia"/>
                          <w:color w:val="000000" w:themeColor="text1"/>
                        </w:rPr>
                        <w:t>・ドライバー教育費等</w:t>
                      </w:r>
                      <w:r w:rsidR="000E0589">
                        <w:rPr>
                          <w:rFonts w:eastAsia="ＭＳ Ｐ明朝" w:hint="eastAsia"/>
                          <w:color w:val="000000" w:themeColor="text1"/>
                        </w:rPr>
                        <w:t>を</w:t>
                      </w:r>
                      <w:r w:rsidR="008B6792" w:rsidRPr="008B6792">
                        <w:rPr>
                          <w:rFonts w:eastAsia="ＭＳ Ｐ明朝"/>
                          <w:color w:val="000000" w:themeColor="text1"/>
                          <w:lang w:val="en-US"/>
                        </w:rPr>
                        <w:t>2025</w:t>
                      </w:r>
                      <w:r w:rsidR="008B6792" w:rsidRPr="008B6792">
                        <w:rPr>
                          <w:rFonts w:eastAsia="ＭＳ Ｐ明朝" w:hint="eastAsia"/>
                          <w:color w:val="000000" w:themeColor="text1"/>
                          <w:lang w:val="en-US"/>
                        </w:rPr>
                        <w:t>年度比</w:t>
                      </w:r>
                      <w:r w:rsidR="008B6792" w:rsidRPr="008B6792">
                        <w:rPr>
                          <w:rFonts w:eastAsia="ＭＳ Ｐ明朝"/>
                          <w:color w:val="000000" w:themeColor="text1"/>
                          <w:lang w:val="en-US"/>
                        </w:rPr>
                        <w:t>2029</w:t>
                      </w:r>
                      <w:r w:rsidR="008B6792" w:rsidRPr="008B6792">
                        <w:rPr>
                          <w:rFonts w:eastAsia="ＭＳ Ｐ明朝" w:hint="eastAsia"/>
                          <w:color w:val="000000" w:themeColor="text1"/>
                          <w:lang w:val="en-US"/>
                        </w:rPr>
                        <w:t>年度</w:t>
                      </w:r>
                      <w:r w:rsidR="000E0589">
                        <w:rPr>
                          <w:rFonts w:eastAsia="ＭＳ Ｐ明朝" w:hint="eastAsia"/>
                          <w:color w:val="000000" w:themeColor="text1"/>
                          <w:lang w:val="en-US"/>
                        </w:rPr>
                        <w:t>に</w:t>
                      </w:r>
                      <w:r w:rsidR="008B6792" w:rsidRPr="008B6792">
                        <w:rPr>
                          <w:rFonts w:eastAsia="ＭＳ Ｐ明朝"/>
                          <w:color w:val="000000" w:themeColor="text1"/>
                          <w:lang w:val="en-US"/>
                        </w:rPr>
                        <w:t>50%</w:t>
                      </w:r>
                      <w:r w:rsidR="008B6792" w:rsidRPr="008B6792">
                        <w:rPr>
                          <w:rFonts w:eastAsia="ＭＳ Ｐ明朝" w:hint="eastAsia"/>
                          <w:color w:val="000000" w:themeColor="text1"/>
                          <w:lang w:val="en-US"/>
                        </w:rPr>
                        <w:t>のコスト</w:t>
                      </w:r>
                      <w:r w:rsidR="008B6792" w:rsidRPr="008B6792">
                        <w:rPr>
                          <w:rFonts w:eastAsia="ＭＳ Ｐ明朝" w:hint="eastAsia"/>
                          <w:color w:val="000000" w:themeColor="text1"/>
                        </w:rPr>
                        <w:t>削減</w:t>
                      </w:r>
                      <w:r w:rsidR="008B6792">
                        <w:rPr>
                          <w:rFonts w:eastAsia="ＭＳ Ｐ明朝" w:hint="eastAsia"/>
                          <w:color w:val="000000" w:themeColor="text1"/>
                        </w:rPr>
                        <w:t>）</w:t>
                      </w:r>
                      <w:r w:rsidR="008B6792" w:rsidRPr="008B6792">
                        <w:rPr>
                          <w:rFonts w:eastAsia="ＭＳ Ｐ明朝"/>
                          <w:color w:val="000000" w:themeColor="text1"/>
                        </w:rPr>
                        <w:t>により、2030年度に事業収支</w:t>
                      </w:r>
                      <w:r w:rsidR="008B6792" w:rsidRPr="008B6792">
                        <w:rPr>
                          <w:rFonts w:eastAsia="ＭＳ Ｐ明朝" w:hint="eastAsia"/>
                          <w:color w:val="000000" w:themeColor="text1"/>
                        </w:rPr>
                        <w:t>成立</w:t>
                      </w:r>
                      <w:r w:rsidR="008B6792">
                        <w:rPr>
                          <w:rFonts w:eastAsia="ＭＳ Ｐ明朝" w:hint="eastAsia"/>
                          <w:color w:val="000000" w:themeColor="text1"/>
                        </w:rPr>
                        <w:t>の</w:t>
                      </w:r>
                      <w:r w:rsidR="008B6792" w:rsidRPr="008B6792">
                        <w:rPr>
                          <w:rFonts w:eastAsia="ＭＳ Ｐ明朝"/>
                          <w:color w:val="000000" w:themeColor="text1"/>
                        </w:rPr>
                        <w:t>見</w:t>
                      </w:r>
                      <w:r w:rsidR="008B6792">
                        <w:rPr>
                          <w:rFonts w:eastAsia="ＭＳ Ｐ明朝" w:hint="eastAsia"/>
                          <w:color w:val="000000" w:themeColor="text1"/>
                        </w:rPr>
                        <w:t>通し</w:t>
                      </w:r>
                    </w:p>
                    <w:p w14:paraId="776C94D0" w14:textId="77777777" w:rsidR="00011133" w:rsidRDefault="00011133">
                      <w:pPr>
                        <w:ind w:left="0" w:firstLine="0"/>
                        <w:textDirection w:val="btLr"/>
                        <w:rPr>
                          <w:rFonts w:eastAsia="ＭＳ Ｐ明朝"/>
                          <w:color w:val="000000"/>
                          <w:lang w:eastAsia="ja"/>
                        </w:rPr>
                      </w:pPr>
                    </w:p>
                    <w:p w14:paraId="060EF08C" w14:textId="4DC41BD5" w:rsidR="004F05A8" w:rsidRDefault="00000000">
                      <w:pPr>
                        <w:ind w:left="0" w:firstLine="0"/>
                        <w:textDirection w:val="btLr"/>
                      </w:pPr>
                      <w:r>
                        <w:rPr>
                          <w:rFonts w:eastAsia="ＭＳ Ｐ明朝"/>
                          <w:color w:val="000000"/>
                        </w:rPr>
                        <w:t>(1)車両費</w:t>
                      </w:r>
                    </w:p>
                    <w:p w14:paraId="1248C5A0" w14:textId="2990291B" w:rsidR="00011133" w:rsidRPr="00011133" w:rsidRDefault="00011133" w:rsidP="00011133">
                      <w:pPr>
                        <w:pBdr>
                          <w:top w:val="nil"/>
                          <w:left w:val="nil"/>
                          <w:bottom w:val="nil"/>
                          <w:right w:val="nil"/>
                          <w:between w:val="nil"/>
                        </w:pBdr>
                        <w:ind w:left="0" w:firstLineChars="100"/>
                        <w:rPr>
                          <w:rFonts w:eastAsia="ＭＳ Ｐ明朝"/>
                        </w:rPr>
                      </w:pPr>
                      <w:r w:rsidRPr="00011133">
                        <w:rPr>
                          <w:rFonts w:eastAsia="ＭＳ Ｐ明朝"/>
                        </w:rPr>
                        <w:t>今年度：4,707,450円</w:t>
                      </w:r>
                    </w:p>
                    <w:p w14:paraId="357748F7" w14:textId="77777777" w:rsidR="00011133" w:rsidRDefault="00011133" w:rsidP="00011133">
                      <w:pPr>
                        <w:pBdr>
                          <w:top w:val="nil"/>
                          <w:left w:val="nil"/>
                          <w:bottom w:val="nil"/>
                          <w:right w:val="nil"/>
                          <w:between w:val="nil"/>
                        </w:pBdr>
                        <w:ind w:left="0" w:firstLine="0"/>
                        <w:rPr>
                          <w:rFonts w:eastAsia="ＭＳ Ｐ明朝"/>
                        </w:rPr>
                      </w:pPr>
                      <w:r w:rsidRPr="00011133">
                        <w:rPr>
                          <w:rFonts w:eastAsia="ＭＳ Ｐ明朝"/>
                        </w:rPr>
                        <w:t xml:space="preserve">　　　　</w:t>
                      </w:r>
                      <w:r w:rsidRPr="00011133">
                        <w:rPr>
                          <w:rFonts w:eastAsia="ＭＳ Ｐ明朝" w:hint="eastAsia"/>
                        </w:rPr>
                        <w:t xml:space="preserve">　　</w:t>
                      </w:r>
                      <w:r w:rsidRPr="00011133">
                        <w:rPr>
                          <w:rFonts w:eastAsia="ＭＳ Ｐ明朝"/>
                        </w:rPr>
                        <w:t>昨年度比で約88%の支出額削減</w:t>
                      </w:r>
                    </w:p>
                    <w:p w14:paraId="3B2F545D" w14:textId="77777777" w:rsidR="00011133" w:rsidRDefault="00011133" w:rsidP="00011133">
                      <w:pPr>
                        <w:pBdr>
                          <w:top w:val="nil"/>
                          <w:left w:val="nil"/>
                          <w:bottom w:val="nil"/>
                          <w:right w:val="nil"/>
                          <w:between w:val="nil"/>
                        </w:pBdr>
                        <w:ind w:left="0" w:firstLineChars="400" w:firstLine="880"/>
                        <w:rPr>
                          <w:rFonts w:eastAsia="ＭＳ Ｐ明朝"/>
                        </w:rPr>
                      </w:pPr>
                      <w:r>
                        <w:rPr>
                          <w:rFonts w:eastAsia="ＭＳ Ｐ明朝" w:hint="eastAsia"/>
                          <w:lang w:eastAsia="ja"/>
                        </w:rPr>
                        <w:t>車両を</w:t>
                      </w:r>
                      <w:r w:rsidRPr="00011133">
                        <w:rPr>
                          <w:rFonts w:eastAsia="ＭＳ Ｐ明朝" w:hint="eastAsia"/>
                        </w:rPr>
                        <w:t>リ</w:t>
                      </w:r>
                      <w:r w:rsidRPr="00011133">
                        <w:rPr>
                          <w:rFonts w:eastAsia="ＭＳ Ｐ明朝"/>
                        </w:rPr>
                        <w:t>ースから所有に切り替えたことによるコスト削減</w:t>
                      </w:r>
                      <w:r>
                        <w:rPr>
                          <w:rFonts w:eastAsia="ＭＳ Ｐ明朝" w:hint="eastAsia"/>
                        </w:rPr>
                        <w:t>効果、支出の内訳は追加発生した</w:t>
                      </w:r>
                    </w:p>
                    <w:p w14:paraId="12AE9B45" w14:textId="010D6783" w:rsidR="00011133" w:rsidRDefault="00011133" w:rsidP="00011133">
                      <w:pPr>
                        <w:pBdr>
                          <w:top w:val="nil"/>
                          <w:left w:val="nil"/>
                          <w:bottom w:val="nil"/>
                          <w:right w:val="nil"/>
                          <w:between w:val="nil"/>
                        </w:pBdr>
                        <w:ind w:left="0" w:firstLineChars="400" w:firstLine="880"/>
                        <w:rPr>
                          <w:rFonts w:eastAsia="ＭＳ Ｐ明朝"/>
                        </w:rPr>
                      </w:pPr>
                      <w:r>
                        <w:rPr>
                          <w:rFonts w:eastAsia="ＭＳ Ｐ明朝" w:hint="eastAsia"/>
                        </w:rPr>
                        <w:t>リース車両１台の費用と受容性向上に繋げるための</w:t>
                      </w:r>
                      <w:r w:rsidRPr="00011133">
                        <w:rPr>
                          <w:rFonts w:eastAsia="ＭＳ Ｐ明朝"/>
                        </w:rPr>
                        <w:t>車両ラッピング費用によるも</w:t>
                      </w:r>
                      <w:r>
                        <w:rPr>
                          <w:rFonts w:eastAsia="ＭＳ Ｐ明朝" w:hint="eastAsia"/>
                        </w:rPr>
                        <w:t>の</w:t>
                      </w:r>
                    </w:p>
                    <w:p w14:paraId="35016D37" w14:textId="77777777" w:rsidR="00011133" w:rsidRDefault="00011133" w:rsidP="00011133">
                      <w:pPr>
                        <w:pBdr>
                          <w:top w:val="nil"/>
                          <w:left w:val="nil"/>
                          <w:bottom w:val="nil"/>
                          <w:right w:val="nil"/>
                          <w:between w:val="nil"/>
                        </w:pBdr>
                        <w:ind w:left="0" w:firstLineChars="400" w:firstLine="880"/>
                        <w:rPr>
                          <w:rFonts w:eastAsia="ＭＳ Ｐ明朝"/>
                        </w:rPr>
                      </w:pPr>
                    </w:p>
                    <w:p w14:paraId="2605BBB8" w14:textId="49406ED2" w:rsidR="00011133" w:rsidRDefault="00011133" w:rsidP="00011133">
                      <w:pPr>
                        <w:pBdr>
                          <w:top w:val="nil"/>
                          <w:left w:val="nil"/>
                          <w:bottom w:val="nil"/>
                          <w:right w:val="nil"/>
                          <w:between w:val="nil"/>
                        </w:pBdr>
                        <w:ind w:left="0" w:firstLine="0"/>
                        <w:rPr>
                          <w:rFonts w:eastAsia="ＭＳ Ｐ明朝"/>
                        </w:rPr>
                      </w:pPr>
                      <w:r>
                        <w:rPr>
                          <w:rFonts w:eastAsia="ＭＳ Ｐ明朝" w:hint="eastAsia"/>
                        </w:rPr>
                        <w:t>（２）車両関連費</w:t>
                      </w:r>
                    </w:p>
                    <w:p w14:paraId="6C48E19D" w14:textId="77777777" w:rsidR="00011133" w:rsidRPr="00011133" w:rsidRDefault="00011133" w:rsidP="00011133">
                      <w:pPr>
                        <w:pBdr>
                          <w:top w:val="nil"/>
                          <w:left w:val="nil"/>
                          <w:bottom w:val="nil"/>
                          <w:right w:val="nil"/>
                          <w:between w:val="nil"/>
                        </w:pBdr>
                        <w:spacing w:line="300" w:lineRule="auto"/>
                        <w:ind w:left="0" w:firstLine="0"/>
                        <w:rPr>
                          <w:rFonts w:eastAsia="ＭＳ Ｐ明朝"/>
                        </w:rPr>
                      </w:pPr>
                      <w:r w:rsidRPr="00011133">
                        <w:rPr>
                          <w:rFonts w:eastAsia="ＭＳ Ｐ明朝" w:hint="eastAsia"/>
                        </w:rPr>
                        <w:t xml:space="preserve">　　</w:t>
                      </w:r>
                      <w:r w:rsidRPr="00011133">
                        <w:rPr>
                          <w:rFonts w:eastAsia="ＭＳ Ｐ明朝"/>
                        </w:rPr>
                        <w:t>今年度：606,993円</w:t>
                      </w:r>
                    </w:p>
                    <w:p w14:paraId="43042C09" w14:textId="77777777" w:rsidR="00011133" w:rsidRPr="00011133" w:rsidRDefault="00011133" w:rsidP="00011133">
                      <w:pPr>
                        <w:pBdr>
                          <w:top w:val="nil"/>
                          <w:left w:val="nil"/>
                          <w:bottom w:val="nil"/>
                          <w:right w:val="nil"/>
                          <w:between w:val="nil"/>
                        </w:pBdr>
                        <w:spacing w:line="300" w:lineRule="auto"/>
                        <w:ind w:left="0" w:firstLine="0"/>
                        <w:rPr>
                          <w:rFonts w:eastAsia="ＭＳ Ｐ明朝"/>
                          <w:color w:val="FF0000"/>
                        </w:rPr>
                      </w:pPr>
                      <w:r w:rsidRPr="00011133">
                        <w:rPr>
                          <w:rFonts w:eastAsia="ＭＳ Ｐ明朝"/>
                        </w:rPr>
                        <w:t xml:space="preserve">　　　　</w:t>
                      </w:r>
                      <w:r w:rsidRPr="00011133">
                        <w:rPr>
                          <w:rFonts w:eastAsia="ＭＳ Ｐ明朝" w:hint="eastAsia"/>
                        </w:rPr>
                        <w:t xml:space="preserve">　　</w:t>
                      </w:r>
                      <w:r w:rsidRPr="00011133">
                        <w:rPr>
                          <w:rFonts w:eastAsia="ＭＳ Ｐ明朝"/>
                        </w:rPr>
                        <w:t>昨年度比で約80%の支出額削減</w:t>
                      </w:r>
                    </w:p>
                    <w:p w14:paraId="0F29D76D" w14:textId="77777777" w:rsidR="00011133" w:rsidRDefault="00011133" w:rsidP="00011133">
                      <w:pPr>
                        <w:pBdr>
                          <w:top w:val="nil"/>
                          <w:left w:val="nil"/>
                          <w:bottom w:val="nil"/>
                          <w:right w:val="nil"/>
                          <w:between w:val="nil"/>
                        </w:pBdr>
                        <w:spacing w:line="300" w:lineRule="auto"/>
                        <w:ind w:left="0" w:firstLine="0"/>
                        <w:rPr>
                          <w:rFonts w:eastAsia="ＭＳ Ｐ明朝"/>
                        </w:rPr>
                      </w:pPr>
                      <w:r w:rsidRPr="00011133">
                        <w:rPr>
                          <w:rFonts w:eastAsia="ＭＳ Ｐ明朝"/>
                          <w:color w:val="FF0000"/>
                        </w:rPr>
                        <w:t xml:space="preserve">　　　　</w:t>
                      </w:r>
                      <w:r w:rsidRPr="00011133">
                        <w:rPr>
                          <w:rFonts w:eastAsia="ＭＳ Ｐ明朝" w:hint="eastAsia"/>
                          <w:color w:val="FF0000"/>
                        </w:rPr>
                        <w:t xml:space="preserve">　　</w:t>
                      </w:r>
                      <w:r w:rsidRPr="00011133">
                        <w:rPr>
                          <w:rFonts w:eastAsia="ＭＳ Ｐ明朝"/>
                        </w:rPr>
                        <w:t>今年度は</w:t>
                      </w:r>
                      <w:r>
                        <w:rPr>
                          <w:rFonts w:eastAsia="ＭＳ Ｐ明朝" w:hint="eastAsia"/>
                        </w:rPr>
                        <w:t>保有車両を使用することによって、新車購入時の重量税や環境性能割など</w:t>
                      </w:r>
                    </w:p>
                    <w:p w14:paraId="0DAFA9D1" w14:textId="355AC228" w:rsidR="00011133" w:rsidRPr="00011133" w:rsidRDefault="00011133" w:rsidP="001602B3">
                      <w:pPr>
                        <w:pBdr>
                          <w:top w:val="nil"/>
                          <w:left w:val="nil"/>
                          <w:bottom w:val="nil"/>
                          <w:right w:val="nil"/>
                          <w:between w:val="nil"/>
                        </w:pBdr>
                        <w:spacing w:line="300" w:lineRule="auto"/>
                        <w:ind w:left="0" w:firstLineChars="400" w:firstLine="880"/>
                        <w:rPr>
                          <w:rFonts w:eastAsia="ＭＳ Ｐ明朝"/>
                        </w:rPr>
                      </w:pPr>
                      <w:r w:rsidRPr="00011133">
                        <w:rPr>
                          <w:rFonts w:eastAsia="ＭＳ Ｐ明朝"/>
                        </w:rPr>
                        <w:t>諸税の負担など</w:t>
                      </w:r>
                      <w:r>
                        <w:rPr>
                          <w:rFonts w:eastAsia="ＭＳ Ｐ明朝" w:hint="eastAsia"/>
                        </w:rPr>
                        <w:t>がなかったことによる削減効果</w:t>
                      </w:r>
                    </w:p>
                    <w:p w14:paraId="4F7EB621" w14:textId="77777777" w:rsidR="004F05A8" w:rsidRDefault="004F05A8">
                      <w:pPr>
                        <w:ind w:left="0" w:firstLine="0"/>
                        <w:textDirection w:val="btLr"/>
                        <w:rPr>
                          <w:lang w:eastAsia="ja"/>
                        </w:rPr>
                      </w:pPr>
                    </w:p>
                    <w:p w14:paraId="4B1DEA5A" w14:textId="5C149D4C" w:rsidR="004F05A8" w:rsidRDefault="00000000">
                      <w:pPr>
                        <w:ind w:left="0" w:firstLine="0"/>
                        <w:textDirection w:val="btLr"/>
                      </w:pPr>
                      <w:r>
                        <w:rPr>
                          <w:rFonts w:eastAsia="ＭＳ Ｐ明朝"/>
                          <w:color w:val="000000"/>
                        </w:rPr>
                        <w:t>(</w:t>
                      </w:r>
                      <w:r w:rsidR="006A14A2">
                        <w:rPr>
                          <w:rFonts w:eastAsia="ＭＳ Ｐ明朝"/>
                          <w:color w:val="000000"/>
                          <w:lang w:val="en-US"/>
                        </w:rPr>
                        <w:t>3</w:t>
                      </w:r>
                      <w:r>
                        <w:rPr>
                          <w:rFonts w:eastAsia="ＭＳ Ｐ明朝" w:hint="eastAsia"/>
                          <w:color w:val="000000"/>
                        </w:rPr>
                        <w:t>)</w:t>
                      </w:r>
                      <w:r>
                        <w:rPr>
                          <w:rFonts w:eastAsia="ＭＳ Ｐ明朝"/>
                          <w:color w:val="000000"/>
                        </w:rPr>
                        <w:t>システム関連費</w:t>
                      </w:r>
                    </w:p>
                    <w:p w14:paraId="21AA7AD2" w14:textId="77777777" w:rsidR="00852A97" w:rsidRPr="00852A97" w:rsidRDefault="00852A97" w:rsidP="00852A97">
                      <w:pPr>
                        <w:pBdr>
                          <w:top w:val="nil"/>
                          <w:left w:val="nil"/>
                          <w:bottom w:val="nil"/>
                          <w:right w:val="nil"/>
                          <w:between w:val="nil"/>
                        </w:pBdr>
                        <w:spacing w:line="300" w:lineRule="auto"/>
                        <w:ind w:left="0" w:firstLine="0"/>
                        <w:rPr>
                          <w:rFonts w:eastAsia="ＭＳ Ｐ明朝"/>
                        </w:rPr>
                      </w:pPr>
                      <w:r w:rsidRPr="00852A97">
                        <w:rPr>
                          <w:rFonts w:eastAsia="ＭＳ Ｐ明朝" w:hint="eastAsia"/>
                          <w:color w:val="000000"/>
                        </w:rPr>
                        <w:t xml:space="preserve">　</w:t>
                      </w:r>
                      <w:r w:rsidRPr="00852A97">
                        <w:rPr>
                          <w:rFonts w:eastAsia="ＭＳ Ｐ明朝"/>
                        </w:rPr>
                        <w:t>今年度：17,544,085円</w:t>
                      </w:r>
                    </w:p>
                    <w:p w14:paraId="243695AB" w14:textId="77777777" w:rsidR="00852A97" w:rsidRPr="00852A97" w:rsidRDefault="00852A97" w:rsidP="00852A97">
                      <w:pPr>
                        <w:ind w:left="902" w:firstLine="0"/>
                        <w:rPr>
                          <w:rFonts w:eastAsia="ＭＳ Ｐ明朝"/>
                        </w:rPr>
                      </w:pPr>
                      <w:r w:rsidRPr="00852A97">
                        <w:rPr>
                          <w:rFonts w:eastAsia="ＭＳ Ｐ明朝"/>
                        </w:rPr>
                        <w:t>昨年度比で約57％の支出額削減</w:t>
                      </w:r>
                    </w:p>
                    <w:p w14:paraId="42D076D4" w14:textId="77777777" w:rsidR="00852A97" w:rsidRDefault="00852A97" w:rsidP="00852A97">
                      <w:pPr>
                        <w:ind w:left="902" w:firstLine="0"/>
                        <w:rPr>
                          <w:rFonts w:eastAsia="ＭＳ Ｐ明朝"/>
                        </w:rPr>
                      </w:pPr>
                      <w:r w:rsidRPr="00852A97">
                        <w:rPr>
                          <w:rFonts w:eastAsia="ＭＳ Ｐ明朝"/>
                        </w:rPr>
                        <w:t>自動運転ハードウェア保守費は保守部材の効率化、ソフトウェア保守費は保守効率化による</w:t>
                      </w:r>
                    </w:p>
                    <w:p w14:paraId="1270F2E4" w14:textId="4C6110DB" w:rsidR="00852A97" w:rsidRDefault="00852A97" w:rsidP="00852A97">
                      <w:pPr>
                        <w:ind w:left="902" w:firstLine="0"/>
                        <w:rPr>
                          <w:rFonts w:eastAsia="ＭＳ Ｐ明朝"/>
                        </w:rPr>
                      </w:pPr>
                      <w:r>
                        <w:rPr>
                          <w:rFonts w:eastAsia="ＭＳ Ｐ明朝" w:hint="eastAsia"/>
                        </w:rPr>
                        <w:t>コスト</w:t>
                      </w:r>
                      <w:r w:rsidRPr="00852A97">
                        <w:rPr>
                          <w:rFonts w:eastAsia="ＭＳ Ｐ明朝"/>
                        </w:rPr>
                        <w:t>削減</w:t>
                      </w:r>
                    </w:p>
                    <w:p w14:paraId="2376FF94" w14:textId="77777777" w:rsidR="00304326" w:rsidRPr="00852A97" w:rsidRDefault="00304326" w:rsidP="00304326">
                      <w:pPr>
                        <w:ind w:left="0" w:firstLine="0"/>
                        <w:rPr>
                          <w:rFonts w:eastAsia="ＭＳ Ｐ明朝"/>
                        </w:rPr>
                      </w:pPr>
                    </w:p>
                    <w:p w14:paraId="7B9BD961" w14:textId="18298C94" w:rsidR="004F05A8" w:rsidRDefault="00304326">
                      <w:pPr>
                        <w:ind w:left="0" w:firstLine="0"/>
                        <w:textDirection w:val="btLr"/>
                        <w:rPr>
                          <w:rFonts w:eastAsia="ＭＳ Ｐ明朝"/>
                          <w:lang w:val="en-US"/>
                        </w:rPr>
                      </w:pPr>
                      <w:r w:rsidRPr="00304326">
                        <w:rPr>
                          <w:rFonts w:eastAsia="ＭＳ Ｐ明朝" w:hint="eastAsia"/>
                        </w:rPr>
                        <w:t>（</w:t>
                      </w:r>
                      <w:r w:rsidRPr="00304326">
                        <w:rPr>
                          <w:rFonts w:eastAsia="ＭＳ Ｐ明朝"/>
                          <w:lang w:val="en-US"/>
                        </w:rPr>
                        <w:t>4</w:t>
                      </w:r>
                      <w:r w:rsidRPr="00304326">
                        <w:rPr>
                          <w:rFonts w:eastAsia="ＭＳ Ｐ明朝" w:hint="eastAsia"/>
                          <w:lang w:val="en-US"/>
                        </w:rPr>
                        <w:t>）設備関連費</w:t>
                      </w:r>
                    </w:p>
                    <w:p w14:paraId="2E2C56A0" w14:textId="77777777" w:rsidR="00304326" w:rsidRPr="00304326" w:rsidRDefault="00304326" w:rsidP="00304326">
                      <w:pPr>
                        <w:pBdr>
                          <w:top w:val="nil"/>
                          <w:left w:val="nil"/>
                          <w:bottom w:val="nil"/>
                          <w:right w:val="nil"/>
                          <w:between w:val="nil"/>
                        </w:pBdr>
                        <w:ind w:left="0" w:firstLine="0"/>
                        <w:rPr>
                          <w:rFonts w:eastAsia="ＭＳ Ｐ明朝"/>
                        </w:rPr>
                      </w:pPr>
                      <w:r w:rsidRPr="00304326">
                        <w:rPr>
                          <w:rFonts w:eastAsia="ＭＳ Ｐ明朝" w:hint="eastAsia"/>
                          <w:lang w:val="en-US"/>
                        </w:rPr>
                        <w:t xml:space="preserve">　　</w:t>
                      </w:r>
                      <w:r w:rsidRPr="00304326">
                        <w:rPr>
                          <w:rFonts w:eastAsia="ＭＳ Ｐ明朝"/>
                        </w:rPr>
                        <w:t>今年度：3,246,058円</w:t>
                      </w:r>
                    </w:p>
                    <w:p w14:paraId="76041269" w14:textId="77777777" w:rsidR="00304326" w:rsidRPr="00304326" w:rsidRDefault="00304326" w:rsidP="00304326">
                      <w:pPr>
                        <w:pBdr>
                          <w:top w:val="nil"/>
                          <w:left w:val="nil"/>
                          <w:bottom w:val="nil"/>
                          <w:right w:val="nil"/>
                          <w:between w:val="nil"/>
                        </w:pBdr>
                        <w:ind w:left="0" w:firstLine="0"/>
                        <w:rPr>
                          <w:rFonts w:eastAsia="ＭＳ Ｐ明朝"/>
                        </w:rPr>
                      </w:pPr>
                      <w:r w:rsidRPr="00304326">
                        <w:rPr>
                          <w:rFonts w:eastAsia="ＭＳ Ｐ明朝"/>
                        </w:rPr>
                        <w:t xml:space="preserve">　　　　</w:t>
                      </w:r>
                      <w:r w:rsidRPr="00304326">
                        <w:rPr>
                          <w:rFonts w:eastAsia="ＭＳ Ｐ明朝" w:hint="eastAsia"/>
                        </w:rPr>
                        <w:t xml:space="preserve">　　</w:t>
                      </w:r>
                      <w:r w:rsidRPr="00304326">
                        <w:rPr>
                          <w:rFonts w:eastAsia="ＭＳ Ｐ明朝"/>
                        </w:rPr>
                        <w:t>昨年度比で約22％の支出額削減</w:t>
                      </w:r>
                    </w:p>
                    <w:p w14:paraId="154341A1" w14:textId="03BA68E8" w:rsidR="00304326" w:rsidRDefault="00304326" w:rsidP="00304326">
                      <w:pPr>
                        <w:pBdr>
                          <w:top w:val="nil"/>
                          <w:left w:val="nil"/>
                          <w:bottom w:val="nil"/>
                          <w:right w:val="nil"/>
                          <w:between w:val="nil"/>
                        </w:pBdr>
                        <w:ind w:left="902" w:firstLine="0"/>
                        <w:rPr>
                          <w:rFonts w:eastAsia="ＭＳ Ｐ明朝"/>
                        </w:rPr>
                      </w:pPr>
                      <w:r w:rsidRPr="00304326">
                        <w:rPr>
                          <w:rFonts w:eastAsia="ＭＳ Ｐ明朝"/>
                        </w:rPr>
                        <w:t>遠隔監視用機材</w:t>
                      </w:r>
                      <w:r>
                        <w:rPr>
                          <w:rFonts w:eastAsia="ＭＳ Ｐ明朝" w:hint="eastAsia"/>
                        </w:rPr>
                        <w:t>を新たに</w:t>
                      </w:r>
                      <w:r w:rsidRPr="00304326">
                        <w:rPr>
                          <w:rFonts w:eastAsia="ＭＳ Ｐ明朝" w:hint="eastAsia"/>
                        </w:rPr>
                        <w:t>購</w:t>
                      </w:r>
                      <w:r w:rsidRPr="00304326">
                        <w:rPr>
                          <w:rFonts w:eastAsia="ＭＳ Ｐ明朝"/>
                        </w:rPr>
                        <w:t>入</w:t>
                      </w:r>
                      <w:r>
                        <w:rPr>
                          <w:rFonts w:eastAsia="ＭＳ Ｐ明朝" w:hint="eastAsia"/>
                        </w:rPr>
                        <w:t>する必要がなかったことによる抑制効果</w:t>
                      </w:r>
                    </w:p>
                    <w:p w14:paraId="64A8B25A" w14:textId="77777777" w:rsidR="00514CC3" w:rsidRDefault="00514CC3" w:rsidP="00514CC3">
                      <w:pPr>
                        <w:pBdr>
                          <w:top w:val="nil"/>
                          <w:left w:val="nil"/>
                          <w:bottom w:val="nil"/>
                          <w:right w:val="nil"/>
                          <w:between w:val="nil"/>
                        </w:pBdr>
                        <w:ind w:left="0" w:firstLine="0"/>
                        <w:rPr>
                          <w:rFonts w:eastAsia="ＭＳ Ｐ明朝"/>
                        </w:rPr>
                      </w:pPr>
                    </w:p>
                    <w:p w14:paraId="3F5CCD8B" w14:textId="50007FB2" w:rsidR="00514CC3" w:rsidRDefault="00514CC3" w:rsidP="00514CC3">
                      <w:pPr>
                        <w:pBdr>
                          <w:top w:val="nil"/>
                          <w:left w:val="nil"/>
                          <w:bottom w:val="nil"/>
                          <w:right w:val="nil"/>
                          <w:between w:val="nil"/>
                        </w:pBdr>
                        <w:ind w:left="0" w:firstLine="0"/>
                        <w:rPr>
                          <w:rFonts w:eastAsia="ＭＳ Ｐ明朝"/>
                        </w:rPr>
                      </w:pPr>
                      <w:r>
                        <w:rPr>
                          <w:rFonts w:eastAsia="ＭＳ Ｐ明朝" w:hint="eastAsia"/>
                        </w:rPr>
                        <w:t>（５）労務費</w:t>
                      </w:r>
                    </w:p>
                    <w:p w14:paraId="30D1A9C3" w14:textId="191C7938" w:rsidR="00514CC3" w:rsidRPr="00514CC3" w:rsidRDefault="00514CC3" w:rsidP="00514CC3">
                      <w:pPr>
                        <w:pBdr>
                          <w:top w:val="nil"/>
                          <w:left w:val="nil"/>
                          <w:bottom w:val="nil"/>
                          <w:right w:val="nil"/>
                          <w:between w:val="nil"/>
                        </w:pBdr>
                        <w:ind w:left="0" w:firstLine="0"/>
                        <w:rPr>
                          <w:rFonts w:eastAsia="ＭＳ Ｐ明朝"/>
                        </w:rPr>
                      </w:pPr>
                      <w:r w:rsidRPr="00514CC3">
                        <w:rPr>
                          <w:rFonts w:eastAsia="ＭＳ Ｐ明朝" w:hint="eastAsia"/>
                        </w:rPr>
                        <w:t xml:space="preserve">　　</w:t>
                      </w:r>
                      <w:r w:rsidRPr="00514CC3">
                        <w:rPr>
                          <w:rFonts w:eastAsia="ＭＳ Ｐ明朝"/>
                        </w:rPr>
                        <w:t>今年度：</w:t>
                      </w:r>
                      <w:r w:rsidR="003E65FA" w:rsidRPr="003E65FA">
                        <w:rPr>
                          <w:rFonts w:eastAsia="ＭＳ Ｐ明朝"/>
                          <w:lang w:val="en-US"/>
                        </w:rPr>
                        <w:t>54,274</w:t>
                      </w:r>
                      <w:r w:rsidR="003E65FA" w:rsidRPr="003E65FA">
                        <w:rPr>
                          <w:rFonts w:eastAsia="ＭＳ Ｐ明朝"/>
                        </w:rPr>
                        <w:t>,</w:t>
                      </w:r>
                      <w:r w:rsidR="003E65FA" w:rsidRPr="003E65FA">
                        <w:rPr>
                          <w:rFonts w:eastAsia="ＭＳ Ｐ明朝"/>
                          <w:lang w:val="en-US"/>
                        </w:rPr>
                        <w:t>769</w:t>
                      </w:r>
                      <w:r w:rsidR="003E65FA">
                        <w:rPr>
                          <w:rFonts w:eastAsia="ＭＳ Ｐ明朝" w:hint="eastAsia"/>
                          <w:lang w:val="en-US"/>
                        </w:rPr>
                        <w:t>円</w:t>
                      </w:r>
                    </w:p>
                    <w:p w14:paraId="4CD34598" w14:textId="77777777" w:rsidR="00514CC3" w:rsidRDefault="00514CC3" w:rsidP="00514CC3">
                      <w:pPr>
                        <w:pBdr>
                          <w:top w:val="nil"/>
                          <w:left w:val="nil"/>
                          <w:bottom w:val="nil"/>
                          <w:right w:val="nil"/>
                          <w:between w:val="nil"/>
                        </w:pBdr>
                        <w:ind w:left="902" w:firstLine="0"/>
                        <w:rPr>
                          <w:rFonts w:eastAsia="ＭＳ Ｐ明朝"/>
                        </w:rPr>
                      </w:pPr>
                      <w:r w:rsidRPr="00514CC3">
                        <w:rPr>
                          <w:rFonts w:eastAsia="ＭＳ Ｐ明朝"/>
                        </w:rPr>
                        <w:t>運行期間の違いにより変動</w:t>
                      </w:r>
                      <w:r w:rsidRPr="00514CC3">
                        <w:rPr>
                          <w:rFonts w:eastAsia="ＭＳ Ｐ明朝" w:hint="eastAsia"/>
                        </w:rPr>
                        <w:t>、将来的な通年運行を視野に入れると、遠隔監視員の削減など</w:t>
                      </w:r>
                    </w:p>
                    <w:p w14:paraId="766A5C2D" w14:textId="2399580A" w:rsidR="00514CC3" w:rsidRPr="00514CC3" w:rsidRDefault="00514CC3" w:rsidP="00514CC3">
                      <w:pPr>
                        <w:pBdr>
                          <w:top w:val="nil"/>
                          <w:left w:val="nil"/>
                          <w:bottom w:val="nil"/>
                          <w:right w:val="nil"/>
                          <w:between w:val="nil"/>
                        </w:pBdr>
                        <w:ind w:left="902" w:firstLine="0"/>
                        <w:rPr>
                          <w:rFonts w:eastAsia="ＭＳ Ｐ明朝"/>
                        </w:rPr>
                      </w:pPr>
                      <w:r w:rsidRPr="00514CC3">
                        <w:rPr>
                          <w:rFonts w:eastAsia="ＭＳ Ｐ明朝" w:hint="eastAsia"/>
                        </w:rPr>
                        <w:t>コスト抑制に効果が期待できる</w:t>
                      </w:r>
                    </w:p>
                    <w:p w14:paraId="492701C3" w14:textId="695F2F58" w:rsidR="00514CC3" w:rsidRPr="00304326" w:rsidRDefault="00514CC3" w:rsidP="00514CC3">
                      <w:pPr>
                        <w:pBdr>
                          <w:top w:val="nil"/>
                          <w:left w:val="nil"/>
                          <w:bottom w:val="nil"/>
                          <w:right w:val="nil"/>
                          <w:between w:val="nil"/>
                        </w:pBdr>
                        <w:ind w:left="0" w:firstLine="0"/>
                        <w:rPr>
                          <w:rFonts w:eastAsia="ＭＳ Ｐ明朝"/>
                          <w:lang w:eastAsia="ja"/>
                        </w:rPr>
                      </w:pPr>
                    </w:p>
                    <w:p w14:paraId="3D06067D" w14:textId="50397E27" w:rsidR="00304326" w:rsidRPr="00304326" w:rsidRDefault="00304326">
                      <w:pPr>
                        <w:ind w:left="0" w:firstLine="0"/>
                        <w:textDirection w:val="btLr"/>
                        <w:rPr>
                          <w:rFonts w:eastAsia="ＭＳ Ｐ明朝"/>
                          <w:lang w:val="en-US" w:eastAsia="ja"/>
                        </w:rPr>
                      </w:pPr>
                    </w:p>
                    <w:p w14:paraId="24EF676F" w14:textId="77777777" w:rsidR="004F05A8" w:rsidRDefault="004F05A8">
                      <w:pPr>
                        <w:ind w:left="0" w:firstLine="0"/>
                        <w:textDirection w:val="btLr"/>
                      </w:pPr>
                    </w:p>
                  </w:txbxContent>
                </v:textbox>
                <w10:wrap type="square"/>
              </v:rect>
            </w:pict>
          </mc:Fallback>
        </mc:AlternateContent>
      </w:r>
      <w:r>
        <w:t>■</w:t>
      </w:r>
      <w:r>
        <w:t>経営面</w:t>
      </w:r>
    </w:p>
    <w:p w14:paraId="565DA2C2" w14:textId="2700645A" w:rsidR="002C59E2" w:rsidRPr="006A14A2" w:rsidRDefault="002C59E2">
      <w:pPr>
        <w:ind w:left="0" w:firstLine="0"/>
        <w:rPr>
          <w:lang w:val="en-US"/>
        </w:rPr>
      </w:pPr>
    </w:p>
    <w:p w14:paraId="3A3457FF" w14:textId="77777777" w:rsidR="00514CC3" w:rsidRDefault="00514CC3">
      <w:pPr>
        <w:ind w:left="0" w:firstLine="0"/>
      </w:pPr>
    </w:p>
    <w:p w14:paraId="4DC76260" w14:textId="77777777" w:rsidR="00514CC3" w:rsidRDefault="00514CC3">
      <w:pPr>
        <w:ind w:left="0" w:firstLine="0"/>
      </w:pPr>
    </w:p>
    <w:p w14:paraId="63F1A419" w14:textId="77777777" w:rsidR="00514CC3" w:rsidRDefault="00514CC3">
      <w:pPr>
        <w:ind w:left="0" w:firstLine="0"/>
      </w:pPr>
    </w:p>
    <w:p w14:paraId="72D64499" w14:textId="7515E4A6" w:rsidR="004F05A8" w:rsidRDefault="006A14A2">
      <w:pPr>
        <w:ind w:left="0" w:firstLine="0"/>
      </w:pPr>
      <w:r>
        <w:rPr>
          <w:noProof/>
        </w:rPr>
        <w:lastRenderedPageBreak/>
        <mc:AlternateContent>
          <mc:Choice Requires="wps">
            <w:drawing>
              <wp:anchor distT="45720" distB="45720" distL="114300" distR="114300" simplePos="0" relativeHeight="251662336" behindDoc="0" locked="0" layoutInCell="1" hidden="0" allowOverlap="1" wp14:anchorId="2BAAFE85" wp14:editId="567409B9">
                <wp:simplePos x="0" y="0"/>
                <wp:positionH relativeFrom="column">
                  <wp:posOffset>-5715</wp:posOffset>
                </wp:positionH>
                <wp:positionV relativeFrom="paragraph">
                  <wp:posOffset>392430</wp:posOffset>
                </wp:positionV>
                <wp:extent cx="6385560" cy="2574925"/>
                <wp:effectExtent l="0" t="0" r="15240" b="15875"/>
                <wp:wrapSquare wrapText="bothSides" distT="45720" distB="45720" distL="114300" distR="114300"/>
                <wp:docPr id="222" name="正方形/長方形 222"/>
                <wp:cNvGraphicFramePr/>
                <a:graphic xmlns:a="http://schemas.openxmlformats.org/drawingml/2006/main">
                  <a:graphicData uri="http://schemas.microsoft.com/office/word/2010/wordprocessingShape">
                    <wps:wsp>
                      <wps:cNvSpPr/>
                      <wps:spPr>
                        <a:xfrm>
                          <a:off x="0" y="0"/>
                          <a:ext cx="6385560" cy="257492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DD15E08" w14:textId="506A32B4" w:rsidR="004F05A8" w:rsidRPr="006A14A2" w:rsidRDefault="00011133">
                            <w:pPr>
                              <w:ind w:left="0" w:firstLine="0"/>
                              <w:textDirection w:val="btLr"/>
                              <w:rPr>
                                <w:lang w:val="en-US"/>
                              </w:rPr>
                            </w:pPr>
                            <w:r>
                              <w:rPr>
                                <w:rFonts w:eastAsia="ＭＳ Ｐ明朝"/>
                                <w:color w:val="000000"/>
                                <w:lang w:val="en-US"/>
                              </w:rPr>
                              <w:t>1.</w:t>
                            </w:r>
                            <w:r>
                              <w:rPr>
                                <w:rFonts w:eastAsia="ＭＳ Ｐ明朝"/>
                                <w:color w:val="000000"/>
                              </w:rPr>
                              <w:t>配車アプリ「GO」を利用したオンデマンド型の即時配車と自動走行の運行連携</w:t>
                            </w:r>
                            <w:r w:rsidR="001602B3">
                              <w:rPr>
                                <w:rFonts w:eastAsia="ＭＳ Ｐ明朝" w:hint="eastAsia"/>
                                <w:color w:val="000000"/>
                              </w:rPr>
                              <w:t>を検証</w:t>
                            </w:r>
                          </w:p>
                          <w:p w14:paraId="54112482" w14:textId="77777777" w:rsidR="004F05A8" w:rsidRDefault="00000000">
                            <w:pPr>
                              <w:ind w:left="0" w:firstLine="0"/>
                              <w:textDirection w:val="btLr"/>
                            </w:pPr>
                            <w:r>
                              <w:rPr>
                                <w:rFonts w:eastAsia="ＭＳ Ｐ明朝"/>
                                <w:color w:val="000000"/>
                              </w:rPr>
                              <w:t>① 即時配車によるトラブル発生なし</w:t>
                            </w:r>
                          </w:p>
                          <w:p w14:paraId="490AD09D" w14:textId="3CEEF8E7" w:rsidR="004F05A8" w:rsidRPr="006A14A2" w:rsidRDefault="00000000">
                            <w:pPr>
                              <w:ind w:left="0" w:firstLine="0"/>
                              <w:textDirection w:val="btLr"/>
                              <w:rPr>
                                <w:lang w:val="en-US"/>
                              </w:rPr>
                            </w:pPr>
                            <w:r>
                              <w:rPr>
                                <w:rFonts w:eastAsia="ＭＳ Ｐ明朝"/>
                                <w:color w:val="000000"/>
                              </w:rPr>
                              <w:t xml:space="preserve">　結果：</w:t>
                            </w:r>
                            <w:r w:rsidR="001602B3">
                              <w:rPr>
                                <w:rFonts w:eastAsia="ＭＳ Ｐ明朝" w:hint="eastAsia"/>
                                <w:color w:val="000000"/>
                              </w:rPr>
                              <w:t>一般利用者がGOを使って</w:t>
                            </w:r>
                            <w:r>
                              <w:rPr>
                                <w:rFonts w:eastAsia="ＭＳ Ｐ明朝"/>
                                <w:color w:val="000000"/>
                              </w:rPr>
                              <w:t>デマンド</w:t>
                            </w:r>
                            <w:r w:rsidR="001602B3">
                              <w:rPr>
                                <w:rFonts w:eastAsia="ＭＳ Ｐ明朝" w:hint="eastAsia"/>
                                <w:color w:val="000000"/>
                              </w:rPr>
                              <w:t>サービス</w:t>
                            </w:r>
                            <w:r>
                              <w:rPr>
                                <w:rFonts w:eastAsia="ＭＳ Ｐ明朝"/>
                                <w:color w:val="000000"/>
                              </w:rPr>
                              <w:t>の配車依頼</w:t>
                            </w:r>
                            <w:r w:rsidR="001602B3">
                              <w:rPr>
                                <w:rFonts w:eastAsia="ＭＳ Ｐ明朝" w:hint="eastAsia"/>
                                <w:color w:val="000000"/>
                              </w:rPr>
                              <w:t>を行い、問題なく提供</w:t>
                            </w:r>
                            <w:r>
                              <w:rPr>
                                <w:rFonts w:eastAsia="ＭＳ Ｐ明朝"/>
                                <w:color w:val="000000"/>
                              </w:rPr>
                              <w:t>できることを確認</w:t>
                            </w:r>
                          </w:p>
                          <w:p w14:paraId="3EF1EACE" w14:textId="77777777" w:rsidR="004F05A8" w:rsidRDefault="00000000">
                            <w:pPr>
                              <w:ind w:left="0" w:firstLine="0"/>
                              <w:textDirection w:val="btLr"/>
                            </w:pPr>
                            <w:r>
                              <w:rPr>
                                <w:rFonts w:eastAsia="ＭＳ Ｐ明朝"/>
                                <w:color w:val="000000"/>
                              </w:rPr>
                              <w:t>② 即時配車の利便性と相反して、日・時間帯による需要変化への対応が難しい</w:t>
                            </w:r>
                          </w:p>
                          <w:p w14:paraId="187E800C" w14:textId="77777777" w:rsidR="006A14A2" w:rsidRDefault="00000000">
                            <w:pPr>
                              <w:ind w:left="0" w:firstLine="0"/>
                              <w:textDirection w:val="btLr"/>
                              <w:rPr>
                                <w:rFonts w:eastAsia="ＭＳ Ｐ明朝"/>
                                <w:color w:val="000000"/>
                              </w:rPr>
                            </w:pPr>
                            <w:r>
                              <w:rPr>
                                <w:rFonts w:eastAsia="ＭＳ Ｐ明朝"/>
                                <w:color w:val="000000"/>
                              </w:rPr>
                              <w:t xml:space="preserve">　結果：一時的な需要増により配車依頼が成立しづらい状況</w:t>
                            </w:r>
                            <w:r w:rsidR="006A14A2">
                              <w:rPr>
                                <w:rFonts w:eastAsia="ＭＳ Ｐ明朝" w:hint="eastAsia"/>
                                <w:color w:val="000000"/>
                              </w:rPr>
                              <w:t>の</w:t>
                            </w:r>
                            <w:r>
                              <w:rPr>
                                <w:rFonts w:eastAsia="ＭＳ Ｐ明朝"/>
                                <w:color w:val="000000"/>
                              </w:rPr>
                              <w:t>発生</w:t>
                            </w:r>
                            <w:r w:rsidR="006A14A2">
                              <w:rPr>
                                <w:rFonts w:eastAsia="ＭＳ Ｐ明朝" w:hint="eastAsia"/>
                                <w:color w:val="000000"/>
                              </w:rPr>
                              <w:t>や</w:t>
                            </w:r>
                            <w:r>
                              <w:rPr>
                                <w:rFonts w:eastAsia="ＭＳ Ｐ明朝"/>
                                <w:color w:val="000000"/>
                              </w:rPr>
                              <w:t>需要の減少による有休車両（待機）の</w:t>
                            </w:r>
                          </w:p>
                          <w:p w14:paraId="13788B9C" w14:textId="7EBC4A62" w:rsidR="004F05A8" w:rsidRPr="006A14A2" w:rsidRDefault="00000000" w:rsidP="006A14A2">
                            <w:pPr>
                              <w:ind w:left="0" w:firstLineChars="300" w:firstLine="660"/>
                              <w:textDirection w:val="btLr"/>
                            </w:pPr>
                            <w:r>
                              <w:rPr>
                                <w:rFonts w:eastAsia="ＭＳ Ｐ明朝"/>
                                <w:color w:val="000000"/>
                              </w:rPr>
                              <w:t>問題が発生</w:t>
                            </w:r>
                          </w:p>
                          <w:p w14:paraId="3814AFE2" w14:textId="77777777" w:rsidR="00011133" w:rsidRDefault="00011133">
                            <w:pPr>
                              <w:ind w:left="0" w:firstLine="0"/>
                              <w:textDirection w:val="btLr"/>
                              <w:rPr>
                                <w:rFonts w:eastAsia="ＭＳ Ｐ明朝"/>
                                <w:color w:val="000000"/>
                              </w:rPr>
                            </w:pPr>
                          </w:p>
                          <w:p w14:paraId="12908F8E" w14:textId="4E358B7F" w:rsidR="004F05A8" w:rsidRPr="006A14A2" w:rsidRDefault="00011133">
                            <w:pPr>
                              <w:ind w:left="0" w:firstLine="0"/>
                              <w:textDirection w:val="btLr"/>
                              <w:rPr>
                                <w:lang w:val="en-US"/>
                              </w:rPr>
                            </w:pPr>
                            <w:r>
                              <w:rPr>
                                <w:lang w:val="en-US"/>
                              </w:rPr>
                              <w:t>2.</w:t>
                            </w:r>
                            <w:r w:rsidR="00514CC3" w:rsidRPr="00514CC3">
                              <w:rPr>
                                <w:rFonts w:eastAsia="ＭＳ Ｐ明朝" w:hint="eastAsia"/>
                                <w:lang w:val="en-US"/>
                              </w:rPr>
                              <w:t>今年度拡大したエリア、延伸した走行ルートにおける</w:t>
                            </w:r>
                            <w:r w:rsidR="001602B3">
                              <w:rPr>
                                <w:rFonts w:eastAsia="ＭＳ Ｐ明朝" w:hint="eastAsia"/>
                              </w:rPr>
                              <w:t>自動</w:t>
                            </w:r>
                            <w:r w:rsidR="006A14A2" w:rsidRPr="006A14A2">
                              <w:rPr>
                                <w:rFonts w:eastAsia="ＭＳ Ｐ明朝"/>
                              </w:rPr>
                              <w:t>走行</w:t>
                            </w:r>
                            <w:r w:rsidR="001602B3">
                              <w:rPr>
                                <w:rFonts w:eastAsia="ＭＳ Ｐ明朝" w:hint="eastAsia"/>
                              </w:rPr>
                              <w:t>の</w:t>
                            </w:r>
                            <w:r w:rsidR="006A14A2" w:rsidRPr="006A14A2">
                              <w:rPr>
                                <w:rFonts w:eastAsia="ＭＳ Ｐ明朝"/>
                              </w:rPr>
                              <w:t>検証により、障害物回避や車線変更に必要な検知機能や車両制御など開発課題を確認</w:t>
                            </w:r>
                          </w:p>
                          <w:p w14:paraId="3BBA7CE1" w14:textId="134F2D84" w:rsidR="001602B3" w:rsidRDefault="001602B3">
                            <w:pPr>
                              <w:ind w:left="0" w:firstLine="0"/>
                              <w:textDirection w:val="btLr"/>
                              <w:rPr>
                                <w:rFonts w:eastAsia="ＭＳ Ｐ明朝"/>
                                <w:color w:val="000000"/>
                                <w:lang w:val="en-US"/>
                              </w:rPr>
                            </w:pPr>
                            <w:r>
                              <w:rPr>
                                <w:rFonts w:eastAsia="ＭＳ Ｐ明朝" w:hint="eastAsia"/>
                                <w:color w:val="000000"/>
                                <w:lang w:val="en-US"/>
                              </w:rPr>
                              <w:t>①走行データから</w:t>
                            </w:r>
                            <w:r w:rsidR="00514CC3">
                              <w:rPr>
                                <w:rFonts w:eastAsia="ＭＳ Ｐ明朝" w:hint="eastAsia"/>
                                <w:color w:val="000000"/>
                                <w:lang w:val="en-US"/>
                              </w:rPr>
                              <w:t>主要な</w:t>
                            </w:r>
                            <w:r>
                              <w:rPr>
                                <w:rFonts w:eastAsia="ＭＳ Ｐ明朝" w:hint="eastAsia"/>
                                <w:color w:val="000000"/>
                                <w:lang w:val="en-US"/>
                              </w:rPr>
                              <w:t>手動介入箇所</w:t>
                            </w:r>
                            <w:r w:rsidR="00514CC3">
                              <w:rPr>
                                <w:rFonts w:eastAsia="ＭＳ Ｐ明朝" w:hint="eastAsia"/>
                                <w:color w:val="000000"/>
                                <w:lang w:val="en-US"/>
                              </w:rPr>
                              <w:t>とその要因</w:t>
                            </w:r>
                            <w:r>
                              <w:rPr>
                                <w:rFonts w:eastAsia="ＭＳ Ｐ明朝" w:hint="eastAsia"/>
                                <w:color w:val="000000"/>
                                <w:lang w:val="en-US"/>
                              </w:rPr>
                              <w:t>を</w:t>
                            </w:r>
                            <w:r w:rsidR="00514CC3">
                              <w:rPr>
                                <w:rFonts w:eastAsia="ＭＳ Ｐ明朝" w:hint="eastAsia"/>
                                <w:color w:val="000000"/>
                                <w:lang w:val="en-US"/>
                              </w:rPr>
                              <w:t>検証</w:t>
                            </w:r>
                          </w:p>
                          <w:p w14:paraId="4EDFF0AF" w14:textId="50788CB3" w:rsidR="004F05A8" w:rsidRDefault="001602B3">
                            <w:pPr>
                              <w:ind w:left="0" w:firstLine="0"/>
                              <w:textDirection w:val="btLr"/>
                            </w:pPr>
                            <w:r>
                              <w:rPr>
                                <w:rFonts w:eastAsia="ＭＳ Ｐ明朝" w:hint="eastAsia"/>
                                <w:color w:val="000000"/>
                                <w:lang w:val="en-US"/>
                              </w:rPr>
                              <w:t>②</w:t>
                            </w:r>
                            <w:r>
                              <w:rPr>
                                <w:rFonts w:eastAsia="ＭＳ Ｐ明朝"/>
                                <w:color w:val="000000"/>
                              </w:rPr>
                              <w:t>自動運転率は昨年比8ポイント上昇</w:t>
                            </w:r>
                          </w:p>
                          <w:p w14:paraId="78A6B2F2" w14:textId="77777777" w:rsidR="00514CC3" w:rsidRDefault="00000000" w:rsidP="00514CC3">
                            <w:pPr>
                              <w:ind w:left="0" w:firstLine="0"/>
                              <w:textDirection w:val="btLr"/>
                              <w:rPr>
                                <w:rFonts w:eastAsia="ＭＳ Ｐ明朝"/>
                                <w:color w:val="000000"/>
                              </w:rPr>
                            </w:pPr>
                            <w:r>
                              <w:rPr>
                                <w:rFonts w:eastAsia="ＭＳ Ｐ明朝"/>
                                <w:color w:val="000000"/>
                              </w:rPr>
                              <w:t xml:space="preserve">　結果：昨年からエリア拡大</w:t>
                            </w:r>
                            <w:r w:rsidR="00514CC3">
                              <w:rPr>
                                <w:rFonts w:eastAsia="ＭＳ Ｐ明朝" w:hint="eastAsia"/>
                                <w:color w:val="000000"/>
                              </w:rPr>
                              <w:t>（乗降場所の増設）により</w:t>
                            </w:r>
                            <w:r>
                              <w:rPr>
                                <w:rFonts w:eastAsia="ＭＳ Ｐ明朝"/>
                                <w:color w:val="000000"/>
                              </w:rPr>
                              <w:t>ルート数が</w:t>
                            </w:r>
                            <w:r w:rsidR="00514CC3">
                              <w:rPr>
                                <w:rFonts w:eastAsia="ＭＳ Ｐ明朝" w:hint="eastAsia"/>
                                <w:color w:val="000000"/>
                              </w:rPr>
                              <w:t>20から</w:t>
                            </w:r>
                            <w:r w:rsidR="00514CC3">
                              <w:rPr>
                                <w:rFonts w:eastAsia="ＭＳ Ｐ明朝"/>
                                <w:color w:val="000000"/>
                                <w:lang w:val="en-US"/>
                              </w:rPr>
                              <w:t>110</w:t>
                            </w:r>
                            <w:r w:rsidR="00514CC3">
                              <w:rPr>
                                <w:rFonts w:eastAsia="ＭＳ Ｐ明朝" w:hint="eastAsia"/>
                                <w:color w:val="000000"/>
                                <w:lang w:val="en-US"/>
                              </w:rPr>
                              <w:t>通りに増え、</w:t>
                            </w:r>
                            <w:r w:rsidR="001602B3">
                              <w:rPr>
                                <w:rFonts w:eastAsia="ＭＳ Ｐ明朝" w:hint="eastAsia"/>
                                <w:color w:val="000000"/>
                              </w:rPr>
                              <w:t>様々な交通環境</w:t>
                            </w:r>
                          </w:p>
                          <w:p w14:paraId="31384D0D" w14:textId="7779044B" w:rsidR="006A14A2" w:rsidRPr="00514CC3" w:rsidRDefault="001602B3" w:rsidP="00514CC3">
                            <w:pPr>
                              <w:ind w:left="0" w:firstLineChars="300" w:firstLine="660"/>
                              <w:textDirection w:val="btLr"/>
                              <w:rPr>
                                <w:rFonts w:eastAsia="ＭＳ Ｐ明朝"/>
                                <w:color w:val="000000"/>
                              </w:rPr>
                            </w:pPr>
                            <w:r>
                              <w:rPr>
                                <w:rFonts w:eastAsia="ＭＳ Ｐ明朝" w:hint="eastAsia"/>
                                <w:color w:val="000000"/>
                              </w:rPr>
                              <w:t>が試される状</w:t>
                            </w:r>
                            <w:r>
                              <w:rPr>
                                <w:rFonts w:eastAsia="ＭＳ Ｐ明朝"/>
                                <w:color w:val="000000"/>
                              </w:rPr>
                              <w:t>況</w:t>
                            </w:r>
                            <w:r>
                              <w:rPr>
                                <w:rFonts w:eastAsia="ＭＳ Ｐ明朝" w:hint="eastAsia"/>
                                <w:color w:val="000000"/>
                              </w:rPr>
                              <w:t>で、</w:t>
                            </w:r>
                            <w:r>
                              <w:rPr>
                                <w:rFonts w:eastAsia="ＭＳ Ｐ明朝"/>
                                <w:color w:val="000000"/>
                              </w:rPr>
                              <w:t>自動走行品質の向上を確認</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BAAFE85" id="正方形/長方形 222" o:spid="_x0000_s1030" style="position:absolute;margin-left:-.45pt;margin-top:30.9pt;width:502.8pt;height:202.7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rrhFgIAAEcEAAAOAAAAZHJzL2Uyb0RvYy54bWysU9uO2jAQfa/Uf7D8XhIoYSEirKqlVJVW&#10;3ZW2/YDBsYkl32obEv6+Y0OBbStVqpoHZ2yPz5w5M7O8H7QiB+6DtKah41FJCTfMttLsGvrt6+bd&#10;nJIQwbSgrOENPfJA71dv3yx7V/OJ7axquScIYkLdu4Z2Mbq6KALruIYwso4bvBTWa4i49bui9dAj&#10;ulbFpCxnRW9967xlPAQ8XZ8u6SrjC8FZfBIi8EhUQ5FbzKvP6zatxWoJ9c6D6yQ704B/YKFBGgx6&#10;gVpDBLL38jcoLZm3wYo4YlYXVgjJeM4BsxmXv2Tz0oHjORcUJ7iLTOH/wbIvhxf37FGG3oU6oJmy&#10;GITX6Y/8yJDFOl7E4kMkDA9n7+dVNUNNGd5NqrvpYlIlOYvrc+dD/MStJsloqMdqZJHg8BjiyfWn&#10;S4oWrJLtRiqVN363fVCeHAArt8nfGf2VmzKkb+iiwtiEATaQUBDR1K5taDC7HO/Vi3ALXObvT8CJ&#10;2BpCdyKQEZIb1FpG7FgldUPnl9dQdxzaj6Yl8eiwzQ02O03MgqZEcRwNNPLzCFL93Q9FVAa1vBYl&#10;WXHYDkRiYtOElU62tj0+exIc20gk/AghPoPHDh5jdOxqjPt9Dx65qM8G22YxnialYt5Mq7sS6+dv&#10;b7a3N2BYZ3FYUNCT+RDz6CQZjP2wj1bIXMcrlTNn7NbcCefJSuNwu89e1/lf/QAAAP//AwBQSwME&#10;FAAGAAgAAAAhACcD6D/cAAAACQEAAA8AAABkcnMvZG93bnJldi54bWxMj81OwzAQhO9IvIO1SFxQ&#10;65RWCYQ4FUTiCBIpD7CNlyTCXkex88Pb457gOJrRzDfFcbVGzDT63rGC3TYBQdw43XOr4PP0unkA&#10;4QOyRuOYFPyQh2N5fVVgrt3CHzTXoRWxhH2OCroQhlxK33Rk0W/dQBy9LzdaDFGOrdQjLrHcGnmf&#10;JKm02HNc6HCgqqPmu56sgpPf9xWZOvPzXL+9VNOdXfBdqdub9fkJRKA1/IXhgh/RoYxMZzex9sIo&#10;2DzGoIJ0Fw9c7CQ5ZCDOCg5ptgdZFvL/g/IXAAD//wMAUEsBAi0AFAAGAAgAAAAhALaDOJL+AAAA&#10;4QEAABMAAAAAAAAAAAAAAAAAAAAAAFtDb250ZW50X1R5cGVzXS54bWxQSwECLQAUAAYACAAAACEA&#10;OP0h/9YAAACUAQAACwAAAAAAAAAAAAAAAAAvAQAAX3JlbHMvLnJlbHNQSwECLQAUAAYACAAAACEA&#10;/J664RYCAABHBAAADgAAAAAAAAAAAAAAAAAuAgAAZHJzL2Uyb0RvYy54bWxQSwECLQAUAAYACAAA&#10;ACEAJwPoP9wAAAAJAQAADwAAAAAAAAAAAAAAAABwBAAAZHJzL2Rvd25yZXYueG1sUEsFBgAAAAAE&#10;AAQA8wAAAHkFAAAAAA==&#10;">
                <v:stroke startarrowwidth="narrow" startarrowlength="short" endarrowwidth="narrow" endarrowlength="short"/>
                <v:textbox inset="2.53958mm,1.2694mm,2.53958mm,1.2694mm">
                  <w:txbxContent>
                    <w:p w14:paraId="2DD15E08" w14:textId="506A32B4" w:rsidR="004F05A8" w:rsidRPr="006A14A2" w:rsidRDefault="00011133">
                      <w:pPr>
                        <w:ind w:left="0" w:firstLine="0"/>
                        <w:textDirection w:val="btLr"/>
                        <w:rPr>
                          <w:lang w:val="en-US"/>
                        </w:rPr>
                      </w:pPr>
                      <w:r>
                        <w:rPr>
                          <w:rFonts w:eastAsia="ＭＳ Ｐ明朝"/>
                          <w:color w:val="000000"/>
                          <w:lang w:val="en-US"/>
                        </w:rPr>
                        <w:t>1.</w:t>
                      </w:r>
                      <w:r>
                        <w:rPr>
                          <w:rFonts w:eastAsia="ＭＳ Ｐ明朝"/>
                          <w:color w:val="000000"/>
                        </w:rPr>
                        <w:t>配車アプリ「GO」を利用したオンデマンド型の即時配車と自動走行の運行連携</w:t>
                      </w:r>
                      <w:r w:rsidR="001602B3">
                        <w:rPr>
                          <w:rFonts w:eastAsia="ＭＳ Ｐ明朝" w:hint="eastAsia"/>
                          <w:color w:val="000000"/>
                        </w:rPr>
                        <w:t>を検証</w:t>
                      </w:r>
                    </w:p>
                    <w:p w14:paraId="54112482" w14:textId="77777777" w:rsidR="004F05A8" w:rsidRDefault="00000000">
                      <w:pPr>
                        <w:ind w:left="0" w:firstLine="0"/>
                        <w:textDirection w:val="btLr"/>
                      </w:pPr>
                      <w:r>
                        <w:rPr>
                          <w:rFonts w:eastAsia="ＭＳ Ｐ明朝"/>
                          <w:color w:val="000000"/>
                        </w:rPr>
                        <w:t>① 即時配車によるトラブル発生なし</w:t>
                      </w:r>
                    </w:p>
                    <w:p w14:paraId="490AD09D" w14:textId="3CEEF8E7" w:rsidR="004F05A8" w:rsidRPr="006A14A2" w:rsidRDefault="00000000">
                      <w:pPr>
                        <w:ind w:left="0" w:firstLine="0"/>
                        <w:textDirection w:val="btLr"/>
                        <w:rPr>
                          <w:lang w:val="en-US"/>
                        </w:rPr>
                      </w:pPr>
                      <w:r>
                        <w:rPr>
                          <w:rFonts w:eastAsia="ＭＳ Ｐ明朝"/>
                          <w:color w:val="000000"/>
                        </w:rPr>
                        <w:t xml:space="preserve">　結果：</w:t>
                      </w:r>
                      <w:r w:rsidR="001602B3">
                        <w:rPr>
                          <w:rFonts w:eastAsia="ＭＳ Ｐ明朝" w:hint="eastAsia"/>
                          <w:color w:val="000000"/>
                        </w:rPr>
                        <w:t>一般利用者がGOを使って</w:t>
                      </w:r>
                      <w:r>
                        <w:rPr>
                          <w:rFonts w:eastAsia="ＭＳ Ｐ明朝"/>
                          <w:color w:val="000000"/>
                        </w:rPr>
                        <w:t>デマンド</w:t>
                      </w:r>
                      <w:r w:rsidR="001602B3">
                        <w:rPr>
                          <w:rFonts w:eastAsia="ＭＳ Ｐ明朝" w:hint="eastAsia"/>
                          <w:color w:val="000000"/>
                        </w:rPr>
                        <w:t>サービス</w:t>
                      </w:r>
                      <w:r>
                        <w:rPr>
                          <w:rFonts w:eastAsia="ＭＳ Ｐ明朝"/>
                          <w:color w:val="000000"/>
                        </w:rPr>
                        <w:t>の配車依頼</w:t>
                      </w:r>
                      <w:r w:rsidR="001602B3">
                        <w:rPr>
                          <w:rFonts w:eastAsia="ＭＳ Ｐ明朝" w:hint="eastAsia"/>
                          <w:color w:val="000000"/>
                        </w:rPr>
                        <w:t>を行い、問題なく提供</w:t>
                      </w:r>
                      <w:r>
                        <w:rPr>
                          <w:rFonts w:eastAsia="ＭＳ Ｐ明朝"/>
                          <w:color w:val="000000"/>
                        </w:rPr>
                        <w:t>できることを確認</w:t>
                      </w:r>
                    </w:p>
                    <w:p w14:paraId="3EF1EACE" w14:textId="77777777" w:rsidR="004F05A8" w:rsidRDefault="00000000">
                      <w:pPr>
                        <w:ind w:left="0" w:firstLine="0"/>
                        <w:textDirection w:val="btLr"/>
                      </w:pPr>
                      <w:r>
                        <w:rPr>
                          <w:rFonts w:eastAsia="ＭＳ Ｐ明朝"/>
                          <w:color w:val="000000"/>
                        </w:rPr>
                        <w:t>② 即時配車の利便性と相反して、日・時間帯による需要変化への対応が難しい</w:t>
                      </w:r>
                    </w:p>
                    <w:p w14:paraId="187E800C" w14:textId="77777777" w:rsidR="006A14A2" w:rsidRDefault="00000000">
                      <w:pPr>
                        <w:ind w:left="0" w:firstLine="0"/>
                        <w:textDirection w:val="btLr"/>
                        <w:rPr>
                          <w:rFonts w:eastAsia="ＭＳ Ｐ明朝"/>
                          <w:color w:val="000000"/>
                        </w:rPr>
                      </w:pPr>
                      <w:r>
                        <w:rPr>
                          <w:rFonts w:eastAsia="ＭＳ Ｐ明朝"/>
                          <w:color w:val="000000"/>
                        </w:rPr>
                        <w:t xml:space="preserve">　結果：一時的な需要増により配車依頼が成立しづらい状況</w:t>
                      </w:r>
                      <w:r w:rsidR="006A14A2">
                        <w:rPr>
                          <w:rFonts w:eastAsia="ＭＳ Ｐ明朝" w:hint="eastAsia"/>
                          <w:color w:val="000000"/>
                        </w:rPr>
                        <w:t>の</w:t>
                      </w:r>
                      <w:r>
                        <w:rPr>
                          <w:rFonts w:eastAsia="ＭＳ Ｐ明朝"/>
                          <w:color w:val="000000"/>
                        </w:rPr>
                        <w:t>発生</w:t>
                      </w:r>
                      <w:r w:rsidR="006A14A2">
                        <w:rPr>
                          <w:rFonts w:eastAsia="ＭＳ Ｐ明朝" w:hint="eastAsia"/>
                          <w:color w:val="000000"/>
                        </w:rPr>
                        <w:t>や</w:t>
                      </w:r>
                      <w:r>
                        <w:rPr>
                          <w:rFonts w:eastAsia="ＭＳ Ｐ明朝"/>
                          <w:color w:val="000000"/>
                        </w:rPr>
                        <w:t>需要の減少による有休車両（待機）の</w:t>
                      </w:r>
                    </w:p>
                    <w:p w14:paraId="13788B9C" w14:textId="7EBC4A62" w:rsidR="004F05A8" w:rsidRPr="006A14A2" w:rsidRDefault="00000000" w:rsidP="006A14A2">
                      <w:pPr>
                        <w:ind w:left="0" w:firstLineChars="300" w:firstLine="660"/>
                        <w:textDirection w:val="btLr"/>
                      </w:pPr>
                      <w:r>
                        <w:rPr>
                          <w:rFonts w:eastAsia="ＭＳ Ｐ明朝"/>
                          <w:color w:val="000000"/>
                        </w:rPr>
                        <w:t>問題が発生</w:t>
                      </w:r>
                    </w:p>
                    <w:p w14:paraId="3814AFE2" w14:textId="77777777" w:rsidR="00011133" w:rsidRDefault="00011133">
                      <w:pPr>
                        <w:ind w:left="0" w:firstLine="0"/>
                        <w:textDirection w:val="btLr"/>
                        <w:rPr>
                          <w:rFonts w:eastAsia="ＭＳ Ｐ明朝"/>
                          <w:color w:val="000000"/>
                        </w:rPr>
                      </w:pPr>
                    </w:p>
                    <w:p w14:paraId="12908F8E" w14:textId="4E358B7F" w:rsidR="004F05A8" w:rsidRPr="006A14A2" w:rsidRDefault="00011133">
                      <w:pPr>
                        <w:ind w:left="0" w:firstLine="0"/>
                        <w:textDirection w:val="btLr"/>
                        <w:rPr>
                          <w:lang w:val="en-US"/>
                        </w:rPr>
                      </w:pPr>
                      <w:r>
                        <w:rPr>
                          <w:lang w:val="en-US"/>
                        </w:rPr>
                        <w:t>2.</w:t>
                      </w:r>
                      <w:r w:rsidR="00514CC3" w:rsidRPr="00514CC3">
                        <w:rPr>
                          <w:rFonts w:eastAsia="ＭＳ Ｐ明朝" w:hint="eastAsia"/>
                          <w:lang w:val="en-US"/>
                        </w:rPr>
                        <w:t>今年度拡大したエリア、延伸した走行ルートにおける</w:t>
                      </w:r>
                      <w:r w:rsidR="001602B3">
                        <w:rPr>
                          <w:rFonts w:eastAsia="ＭＳ Ｐ明朝" w:hint="eastAsia"/>
                        </w:rPr>
                        <w:t>自動</w:t>
                      </w:r>
                      <w:r w:rsidR="006A14A2" w:rsidRPr="006A14A2">
                        <w:rPr>
                          <w:rFonts w:eastAsia="ＭＳ Ｐ明朝"/>
                        </w:rPr>
                        <w:t>走行</w:t>
                      </w:r>
                      <w:r w:rsidR="001602B3">
                        <w:rPr>
                          <w:rFonts w:eastAsia="ＭＳ Ｐ明朝" w:hint="eastAsia"/>
                        </w:rPr>
                        <w:t>の</w:t>
                      </w:r>
                      <w:r w:rsidR="006A14A2" w:rsidRPr="006A14A2">
                        <w:rPr>
                          <w:rFonts w:eastAsia="ＭＳ Ｐ明朝"/>
                        </w:rPr>
                        <w:t>検証により、障害物回避や車線変更に必要な検知機能や車両制御など開発課題を確認</w:t>
                      </w:r>
                    </w:p>
                    <w:p w14:paraId="3BBA7CE1" w14:textId="134F2D84" w:rsidR="001602B3" w:rsidRDefault="001602B3">
                      <w:pPr>
                        <w:ind w:left="0" w:firstLine="0"/>
                        <w:textDirection w:val="btLr"/>
                        <w:rPr>
                          <w:rFonts w:eastAsia="ＭＳ Ｐ明朝"/>
                          <w:color w:val="000000"/>
                          <w:lang w:val="en-US"/>
                        </w:rPr>
                      </w:pPr>
                      <w:r>
                        <w:rPr>
                          <w:rFonts w:eastAsia="ＭＳ Ｐ明朝" w:hint="eastAsia"/>
                          <w:color w:val="000000"/>
                          <w:lang w:val="en-US"/>
                        </w:rPr>
                        <w:t>①走行データから</w:t>
                      </w:r>
                      <w:r w:rsidR="00514CC3">
                        <w:rPr>
                          <w:rFonts w:eastAsia="ＭＳ Ｐ明朝" w:hint="eastAsia"/>
                          <w:color w:val="000000"/>
                          <w:lang w:val="en-US"/>
                        </w:rPr>
                        <w:t>主要な</w:t>
                      </w:r>
                      <w:r>
                        <w:rPr>
                          <w:rFonts w:eastAsia="ＭＳ Ｐ明朝" w:hint="eastAsia"/>
                          <w:color w:val="000000"/>
                          <w:lang w:val="en-US"/>
                        </w:rPr>
                        <w:t>手動介入箇所</w:t>
                      </w:r>
                      <w:r w:rsidR="00514CC3">
                        <w:rPr>
                          <w:rFonts w:eastAsia="ＭＳ Ｐ明朝" w:hint="eastAsia"/>
                          <w:color w:val="000000"/>
                          <w:lang w:val="en-US"/>
                        </w:rPr>
                        <w:t>とその要因</w:t>
                      </w:r>
                      <w:r>
                        <w:rPr>
                          <w:rFonts w:eastAsia="ＭＳ Ｐ明朝" w:hint="eastAsia"/>
                          <w:color w:val="000000"/>
                          <w:lang w:val="en-US"/>
                        </w:rPr>
                        <w:t>を</w:t>
                      </w:r>
                      <w:r w:rsidR="00514CC3">
                        <w:rPr>
                          <w:rFonts w:eastAsia="ＭＳ Ｐ明朝" w:hint="eastAsia"/>
                          <w:color w:val="000000"/>
                          <w:lang w:val="en-US"/>
                        </w:rPr>
                        <w:t>検証</w:t>
                      </w:r>
                    </w:p>
                    <w:p w14:paraId="4EDFF0AF" w14:textId="50788CB3" w:rsidR="004F05A8" w:rsidRDefault="001602B3">
                      <w:pPr>
                        <w:ind w:left="0" w:firstLine="0"/>
                        <w:textDirection w:val="btLr"/>
                      </w:pPr>
                      <w:r>
                        <w:rPr>
                          <w:rFonts w:eastAsia="ＭＳ Ｐ明朝" w:hint="eastAsia"/>
                          <w:color w:val="000000"/>
                          <w:lang w:val="en-US"/>
                        </w:rPr>
                        <w:t>②</w:t>
                      </w:r>
                      <w:r>
                        <w:rPr>
                          <w:rFonts w:eastAsia="ＭＳ Ｐ明朝"/>
                          <w:color w:val="000000"/>
                        </w:rPr>
                        <w:t>自動運転率は昨年比8ポイント上昇</w:t>
                      </w:r>
                    </w:p>
                    <w:p w14:paraId="78A6B2F2" w14:textId="77777777" w:rsidR="00514CC3" w:rsidRDefault="00000000" w:rsidP="00514CC3">
                      <w:pPr>
                        <w:ind w:left="0" w:firstLine="0"/>
                        <w:textDirection w:val="btLr"/>
                        <w:rPr>
                          <w:rFonts w:eastAsia="ＭＳ Ｐ明朝"/>
                          <w:color w:val="000000"/>
                        </w:rPr>
                      </w:pPr>
                      <w:r>
                        <w:rPr>
                          <w:rFonts w:eastAsia="ＭＳ Ｐ明朝"/>
                          <w:color w:val="000000"/>
                        </w:rPr>
                        <w:t xml:space="preserve">　結果：昨年からエリア拡大</w:t>
                      </w:r>
                      <w:r w:rsidR="00514CC3">
                        <w:rPr>
                          <w:rFonts w:eastAsia="ＭＳ Ｐ明朝" w:hint="eastAsia"/>
                          <w:color w:val="000000"/>
                        </w:rPr>
                        <w:t>（乗降場所の増設）により</w:t>
                      </w:r>
                      <w:r>
                        <w:rPr>
                          <w:rFonts w:eastAsia="ＭＳ Ｐ明朝"/>
                          <w:color w:val="000000"/>
                        </w:rPr>
                        <w:t>ルート数が</w:t>
                      </w:r>
                      <w:r w:rsidR="00514CC3">
                        <w:rPr>
                          <w:rFonts w:eastAsia="ＭＳ Ｐ明朝" w:hint="eastAsia"/>
                          <w:color w:val="000000"/>
                        </w:rPr>
                        <w:t>20から</w:t>
                      </w:r>
                      <w:r w:rsidR="00514CC3">
                        <w:rPr>
                          <w:rFonts w:eastAsia="ＭＳ Ｐ明朝"/>
                          <w:color w:val="000000"/>
                          <w:lang w:val="en-US"/>
                        </w:rPr>
                        <w:t>110</w:t>
                      </w:r>
                      <w:r w:rsidR="00514CC3">
                        <w:rPr>
                          <w:rFonts w:eastAsia="ＭＳ Ｐ明朝" w:hint="eastAsia"/>
                          <w:color w:val="000000"/>
                          <w:lang w:val="en-US"/>
                        </w:rPr>
                        <w:t>通りに増え、</w:t>
                      </w:r>
                      <w:r w:rsidR="001602B3">
                        <w:rPr>
                          <w:rFonts w:eastAsia="ＭＳ Ｐ明朝" w:hint="eastAsia"/>
                          <w:color w:val="000000"/>
                        </w:rPr>
                        <w:t>様々な交通環境</w:t>
                      </w:r>
                    </w:p>
                    <w:p w14:paraId="31384D0D" w14:textId="7779044B" w:rsidR="006A14A2" w:rsidRPr="00514CC3" w:rsidRDefault="001602B3" w:rsidP="00514CC3">
                      <w:pPr>
                        <w:ind w:left="0" w:firstLineChars="300" w:firstLine="660"/>
                        <w:textDirection w:val="btLr"/>
                        <w:rPr>
                          <w:rFonts w:eastAsia="ＭＳ Ｐ明朝"/>
                          <w:color w:val="000000"/>
                        </w:rPr>
                      </w:pPr>
                      <w:r>
                        <w:rPr>
                          <w:rFonts w:eastAsia="ＭＳ Ｐ明朝" w:hint="eastAsia"/>
                          <w:color w:val="000000"/>
                        </w:rPr>
                        <w:t>が試される状</w:t>
                      </w:r>
                      <w:r>
                        <w:rPr>
                          <w:rFonts w:eastAsia="ＭＳ Ｐ明朝"/>
                          <w:color w:val="000000"/>
                        </w:rPr>
                        <w:t>況</w:t>
                      </w:r>
                      <w:r>
                        <w:rPr>
                          <w:rFonts w:eastAsia="ＭＳ Ｐ明朝" w:hint="eastAsia"/>
                          <w:color w:val="000000"/>
                        </w:rPr>
                        <w:t>で、</w:t>
                      </w:r>
                      <w:r>
                        <w:rPr>
                          <w:rFonts w:eastAsia="ＭＳ Ｐ明朝"/>
                          <w:color w:val="000000"/>
                        </w:rPr>
                        <w:t>自動走行品質の向上を確認</w:t>
                      </w:r>
                    </w:p>
                  </w:txbxContent>
                </v:textbox>
                <w10:wrap type="square"/>
              </v:rect>
            </w:pict>
          </mc:Fallback>
        </mc:AlternateContent>
      </w:r>
      <w:r>
        <w:t>■</w:t>
      </w:r>
      <w:r>
        <w:t>技術面</w:t>
      </w:r>
    </w:p>
    <w:p w14:paraId="6DDD2500" w14:textId="7D58D04E" w:rsidR="002C59E2" w:rsidRDefault="002C59E2">
      <w:pPr>
        <w:ind w:left="0" w:firstLine="0"/>
      </w:pPr>
    </w:p>
    <w:p w14:paraId="3A6D18C8" w14:textId="77777777" w:rsidR="002C59E2" w:rsidRPr="002C59E2" w:rsidRDefault="002C59E2">
      <w:pPr>
        <w:ind w:left="0" w:firstLine="0"/>
        <w:rPr>
          <w:lang w:val="en-US"/>
        </w:rPr>
      </w:pPr>
    </w:p>
    <w:p w14:paraId="211298D6" w14:textId="42836872" w:rsidR="004F05A8" w:rsidRDefault="00514CC3">
      <w:pPr>
        <w:ind w:left="0" w:firstLine="0"/>
      </w:pPr>
      <w:r>
        <w:rPr>
          <w:noProof/>
        </w:rPr>
        <mc:AlternateContent>
          <mc:Choice Requires="wps">
            <w:drawing>
              <wp:anchor distT="45720" distB="45720" distL="114300" distR="114300" simplePos="0" relativeHeight="251663360" behindDoc="0" locked="0" layoutInCell="1" hidden="0" allowOverlap="1" wp14:anchorId="5B257534" wp14:editId="7E266C43">
                <wp:simplePos x="0" y="0"/>
                <wp:positionH relativeFrom="column">
                  <wp:posOffset>-5715</wp:posOffset>
                </wp:positionH>
                <wp:positionV relativeFrom="paragraph">
                  <wp:posOffset>241935</wp:posOffset>
                </wp:positionV>
                <wp:extent cx="6385560" cy="3395980"/>
                <wp:effectExtent l="0" t="0" r="15240" b="7620"/>
                <wp:wrapSquare wrapText="bothSides" distT="45720" distB="45720" distL="114300" distR="114300"/>
                <wp:docPr id="218" name="正方形/長方形 218"/>
                <wp:cNvGraphicFramePr/>
                <a:graphic xmlns:a="http://schemas.openxmlformats.org/drawingml/2006/main">
                  <a:graphicData uri="http://schemas.microsoft.com/office/word/2010/wordprocessingShape">
                    <wps:wsp>
                      <wps:cNvSpPr/>
                      <wps:spPr>
                        <a:xfrm>
                          <a:off x="0" y="0"/>
                          <a:ext cx="6385560" cy="339598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4FEB9A0B" w14:textId="77777777" w:rsidR="004F05A8" w:rsidRDefault="00000000">
                            <w:pPr>
                              <w:ind w:left="0" w:firstLine="0"/>
                              <w:textDirection w:val="btLr"/>
                            </w:pPr>
                            <w:r>
                              <w:rPr>
                                <w:rFonts w:eastAsia="ＭＳ Ｐ明朝"/>
                                <w:color w:val="000000"/>
                              </w:rPr>
                              <w:t>・運行期間中に利用者アンケートを実施、『また乗車したいか」利用意向を確認したところ</w:t>
                            </w:r>
                          </w:p>
                          <w:p w14:paraId="1C816EC4" w14:textId="77777777" w:rsidR="004F05A8" w:rsidRDefault="00000000">
                            <w:pPr>
                              <w:ind w:left="0" w:firstLine="110"/>
                              <w:textDirection w:val="btLr"/>
                            </w:pPr>
                            <w:r>
                              <w:rPr>
                                <w:rFonts w:eastAsia="ＭＳ Ｐ明朝"/>
                                <w:color w:val="000000"/>
                              </w:rPr>
                              <w:t>98.6％の方が（『乗車したい』87.6%『どちらかというと乗車したい』11%）乗車したいと回答</w:t>
                            </w:r>
                          </w:p>
                          <w:p w14:paraId="2C8315B8" w14:textId="77777777" w:rsidR="004F05A8" w:rsidRDefault="00000000">
                            <w:pPr>
                              <w:ind w:left="0" w:firstLine="110"/>
                              <w:textDirection w:val="btLr"/>
                            </w:pPr>
                            <w:r>
                              <w:rPr>
                                <w:rFonts w:eastAsia="ＭＳ Ｐ明朝"/>
                                <w:color w:val="000000"/>
                              </w:rPr>
                              <w:t>→好意的な利用意向95%以上を達成。</w:t>
                            </w:r>
                          </w:p>
                          <w:p w14:paraId="3BE4F661" w14:textId="77777777" w:rsidR="004F05A8" w:rsidRDefault="004F05A8">
                            <w:pPr>
                              <w:ind w:left="0" w:firstLine="110"/>
                              <w:textDirection w:val="btLr"/>
                            </w:pPr>
                          </w:p>
                          <w:p w14:paraId="59CCCC77" w14:textId="77777777" w:rsidR="004F05A8" w:rsidRDefault="00000000">
                            <w:pPr>
                              <w:ind w:left="0" w:firstLine="0"/>
                              <w:textDirection w:val="btLr"/>
                            </w:pPr>
                            <w:r>
                              <w:rPr>
                                <w:rFonts w:eastAsia="ＭＳ Ｐ明朝"/>
                                <w:color w:val="000000"/>
                              </w:rPr>
                              <w:t>背景として</w:t>
                            </w:r>
                          </w:p>
                          <w:p w14:paraId="20CCDA48" w14:textId="77777777" w:rsidR="004F05A8" w:rsidRDefault="00000000">
                            <w:pPr>
                              <w:ind w:left="0" w:firstLine="0"/>
                              <w:textDirection w:val="btLr"/>
                            </w:pPr>
                            <w:r>
                              <w:rPr>
                                <w:rFonts w:eastAsia="ＭＳ Ｐ明朝"/>
                                <w:color w:val="000000"/>
                              </w:rPr>
                              <w:t>・地域住民にとって利用価値の高いエリア・ルートに拡大したこと</w:t>
                            </w:r>
                          </w:p>
                          <w:p w14:paraId="6DDEC8F5" w14:textId="77777777" w:rsidR="004F05A8" w:rsidRDefault="00000000">
                            <w:pPr>
                              <w:ind w:left="0" w:firstLine="0"/>
                              <w:textDirection w:val="btLr"/>
                            </w:pPr>
                            <w:r>
                              <w:rPr>
                                <w:rFonts w:eastAsia="ＭＳ Ｐ明朝"/>
                                <w:color w:val="000000"/>
                              </w:rPr>
                              <w:t>・一般認知度が高く、利用に慣れている配車アプリから配車できるようにしたこと</w:t>
                            </w:r>
                          </w:p>
                          <w:p w14:paraId="16D03FD0" w14:textId="77777777" w:rsidR="004F05A8" w:rsidRDefault="00000000">
                            <w:pPr>
                              <w:ind w:left="0" w:firstLine="0"/>
                              <w:textDirection w:val="btLr"/>
                            </w:pPr>
                            <w:r>
                              <w:rPr>
                                <w:rFonts w:eastAsia="ＭＳ Ｐ明朝"/>
                                <w:color w:val="000000"/>
                              </w:rPr>
                              <w:t>・豊洲公園の交通イベントに自動運転車両を展示し、周知活動を行ったこと</w:t>
                            </w:r>
                          </w:p>
                          <w:p w14:paraId="4E2CDC1D" w14:textId="77777777" w:rsidR="004F05A8" w:rsidRDefault="00000000">
                            <w:pPr>
                              <w:ind w:left="0" w:firstLine="0"/>
                              <w:textDirection w:val="btLr"/>
                            </w:pPr>
                            <w:r>
                              <w:rPr>
                                <w:rFonts w:eastAsia="ＭＳ Ｐ明朝"/>
                                <w:color w:val="000000"/>
                              </w:rPr>
                              <w:t>・江東区の「こうとう区報」に詳細記事を掲載し、江東区全戸配布を行って周知活動を行ったこと</w:t>
                            </w:r>
                          </w:p>
                          <w:p w14:paraId="2A051E4D" w14:textId="77777777" w:rsidR="004F05A8" w:rsidRDefault="004F05A8">
                            <w:pPr>
                              <w:ind w:left="0" w:firstLine="0"/>
                              <w:textDirection w:val="btLr"/>
                            </w:pPr>
                          </w:p>
                          <w:p w14:paraId="21683AAE" w14:textId="77777777" w:rsidR="004F05A8" w:rsidRDefault="00000000">
                            <w:pPr>
                              <w:ind w:left="0" w:firstLine="0"/>
                              <w:textDirection w:val="btLr"/>
                            </w:pPr>
                            <w:r>
                              <w:rPr>
                                <w:rFonts w:eastAsia="ＭＳ Ｐ明朝"/>
                                <w:color w:val="000000"/>
                              </w:rPr>
                              <w:t>これら一連の取り組みが自動運転社会への受容性向上に貢献したものと考えられる。</w:t>
                            </w:r>
                          </w:p>
                          <w:p w14:paraId="369FDC5C" w14:textId="77777777" w:rsidR="004F05A8" w:rsidRDefault="004F05A8">
                            <w:pPr>
                              <w:ind w:left="0" w:firstLine="0"/>
                              <w:textDirection w:val="btLr"/>
                            </w:pPr>
                          </w:p>
                          <w:p w14:paraId="2DD58346" w14:textId="77777777" w:rsidR="004F05A8" w:rsidRDefault="00000000">
                            <w:pPr>
                              <w:ind w:left="0" w:firstLine="0"/>
                              <w:textDirection w:val="btLr"/>
                            </w:pPr>
                            <w:r>
                              <w:rPr>
                                <w:rFonts w:eastAsia="ＭＳ Ｐ明朝"/>
                                <w:color w:val="000000"/>
                              </w:rPr>
                              <w:t>なお、付随するアンケートから、以下のような回答が得られた。</w:t>
                            </w:r>
                          </w:p>
                          <w:p w14:paraId="7319E3B3" w14:textId="77777777" w:rsidR="004F05A8" w:rsidRDefault="004F05A8">
                            <w:pPr>
                              <w:ind w:left="0" w:firstLine="0"/>
                              <w:textDirection w:val="btLr"/>
                            </w:pPr>
                          </w:p>
                          <w:p w14:paraId="434150F9" w14:textId="77777777" w:rsidR="004F05A8" w:rsidRDefault="00000000">
                            <w:pPr>
                              <w:ind w:left="0" w:firstLine="0"/>
                              <w:textDirection w:val="btLr"/>
                            </w:pPr>
                            <w:r>
                              <w:rPr>
                                <w:rFonts w:eastAsia="ＭＳ Ｐ明朝"/>
                                <w:color w:val="000000"/>
                              </w:rPr>
                              <w:t>①乗車したい理由：1位「無償」2位「希望する場所に乗降場所がある」3位「安全性を感じる」</w:t>
                            </w:r>
                          </w:p>
                          <w:p w14:paraId="3BCC3F8B" w14:textId="77777777" w:rsidR="004F05A8" w:rsidRDefault="00000000">
                            <w:pPr>
                              <w:ind w:left="0" w:firstLine="0"/>
                              <w:textDirection w:val="btLr"/>
                            </w:pPr>
                            <w:r>
                              <w:rPr>
                                <w:rFonts w:eastAsia="ＭＳ Ｐ明朝"/>
                                <w:color w:val="000000"/>
                              </w:rPr>
                              <w:t>②あなたの街に対して先進的な取り組みと感じる：97.2%（ラッピングデザインによる認知向上）</w:t>
                            </w:r>
                          </w:p>
                          <w:p w14:paraId="25AE7E3B" w14:textId="77777777" w:rsidR="004F05A8" w:rsidRDefault="004F05A8">
                            <w:pPr>
                              <w:ind w:left="0" w:firstLine="0"/>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5B257534" id="正方形/長方形 218" o:spid="_x0000_s1031" style="position:absolute;margin-left:-.45pt;margin-top:19.05pt;width:502.8pt;height:267.4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vULGQIAAEcEAAAOAAAAZHJzL2Uyb0RvYy54bWysU9uO2jAQfa/Uf7D8XhJgs4WIsKqWUlVa&#10;dZG2/YDBsYkl32obEv6+Y0OBbStVqpoHZ2yPz5yZObN4GLQiB+6DtKah41FJCTfMttLsGvrt6/rd&#10;jJIQwbSgrOENPfJAH5Zv3yx6V/OJ7axquScIYkLdu4Z2Mbq6KALruIYwso4bvBTWa4i49bui9dAj&#10;ulbFpCzvi9761nnLeAh4ujpd0mXGF4Kz+CxE4JGohiK3mFef121ai+UC6p0H10l2pgH/wEKDNBj0&#10;ArWCCGTv5W9QWjJvgxVxxKwurBCS8ZwDZjMuf8nmpQPHcy5YnOAuZQr/D5Z9Oby4jccy9C7UAc2U&#10;xSC8Tn/kR4ZcrOOlWHyIhOHh/XRWVfdYU4Z30+m8ms9yOYvrc+dD/MStJsloqMdu5CLB4SlEDImu&#10;P11StGCVbNdSqbzxu+2j8uQA2Ll1/lKz8MkrN2VI39B5NamQCKCAhIKIpnZtQ4PZ5XivXoRb4DJ/&#10;fwJOxFYQuhOBjHASi5YRFaukbujs8hrqjkP70bQkHh3K3KDYaWIWNCWK42igkbUWQaq/+2GaymC2&#10;16YkKw7bgUhMrEpY6WRr2+PGk+DYWiLhJwhxAx4VPMboqGqM+30PHrmozwZlMx/fpUrFvLmr3pfY&#10;P397s729AcM6i8OCBT2ZjzGPTuqPsR/20QqZ+3ilcuaMas29Ok9WGofbffa6zv/yBwAAAP//AwBQ&#10;SwMEFAAGAAgAAAAhANyl+/PdAAAACQEAAA8AAABkcnMvZG93bnJldi54bWxMj81OwzAQhO9IvIO1&#10;SFxQ67QF0oZsKojEESRSHsCNlyTCXkex88Pb457gOJrRzDf5cbFGTDT4zjHCZp2AIK6d7rhB+Dy9&#10;rvYgfFCslXFMCD/k4VhcX+Uq027mD5qq0IhYwj5TCG0IfSalr1uyyq9dTxy9LzdYFaIcGqkHNcdy&#10;a+Q2SR6lVR3HhVb1VLZUf1ejRTj5XVeSqVI/TdXbSzne2Vm9I97eLM9PIAIt4S8MF/yIDkVkOruR&#10;tRcGYXWIQYTdfgPiYifJfQrijPCQbg8gi1z+f1D8AgAA//8DAFBLAQItABQABgAIAAAAIQC2gziS&#10;/gAAAOEBAAATAAAAAAAAAAAAAAAAAAAAAABbQ29udGVudF9UeXBlc10ueG1sUEsBAi0AFAAGAAgA&#10;AAAhADj9If/WAAAAlAEAAAsAAAAAAAAAAAAAAAAALwEAAF9yZWxzLy5yZWxzUEsBAi0AFAAGAAgA&#10;AAAhAFaO9QsZAgAARwQAAA4AAAAAAAAAAAAAAAAALgIAAGRycy9lMm9Eb2MueG1sUEsBAi0AFAAG&#10;AAgAAAAhANyl+/PdAAAACQEAAA8AAAAAAAAAAAAAAAAAcwQAAGRycy9kb3ducmV2LnhtbFBLBQYA&#10;AAAABAAEAPMAAAB9BQAAAAA=&#10;">
                <v:stroke startarrowwidth="narrow" startarrowlength="short" endarrowwidth="narrow" endarrowlength="short"/>
                <v:textbox inset="2.53958mm,1.2694mm,2.53958mm,1.2694mm">
                  <w:txbxContent>
                    <w:p w14:paraId="4FEB9A0B" w14:textId="77777777" w:rsidR="004F05A8" w:rsidRDefault="00000000">
                      <w:pPr>
                        <w:ind w:left="0" w:firstLine="0"/>
                        <w:textDirection w:val="btLr"/>
                      </w:pPr>
                      <w:r>
                        <w:rPr>
                          <w:rFonts w:eastAsia="ＭＳ Ｐ明朝"/>
                          <w:color w:val="000000"/>
                        </w:rPr>
                        <w:t>・運行期間中に利用者アンケートを実施、『また乗車したいか」利用意向を確認したところ</w:t>
                      </w:r>
                    </w:p>
                    <w:p w14:paraId="1C816EC4" w14:textId="77777777" w:rsidR="004F05A8" w:rsidRDefault="00000000">
                      <w:pPr>
                        <w:ind w:left="0" w:firstLine="110"/>
                        <w:textDirection w:val="btLr"/>
                      </w:pPr>
                      <w:r>
                        <w:rPr>
                          <w:rFonts w:eastAsia="ＭＳ Ｐ明朝"/>
                          <w:color w:val="000000"/>
                        </w:rPr>
                        <w:t>98.6％の方が（『乗車したい』87.6%『どちらかというと乗車したい』11%）乗車したいと回答</w:t>
                      </w:r>
                    </w:p>
                    <w:p w14:paraId="2C8315B8" w14:textId="77777777" w:rsidR="004F05A8" w:rsidRDefault="00000000">
                      <w:pPr>
                        <w:ind w:left="0" w:firstLine="110"/>
                        <w:textDirection w:val="btLr"/>
                      </w:pPr>
                      <w:r>
                        <w:rPr>
                          <w:rFonts w:eastAsia="ＭＳ Ｐ明朝"/>
                          <w:color w:val="000000"/>
                        </w:rPr>
                        <w:t>→好意的な利用意向95%以上を達成。</w:t>
                      </w:r>
                    </w:p>
                    <w:p w14:paraId="3BE4F661" w14:textId="77777777" w:rsidR="004F05A8" w:rsidRDefault="004F05A8">
                      <w:pPr>
                        <w:ind w:left="0" w:firstLine="110"/>
                        <w:textDirection w:val="btLr"/>
                      </w:pPr>
                    </w:p>
                    <w:p w14:paraId="59CCCC77" w14:textId="77777777" w:rsidR="004F05A8" w:rsidRDefault="00000000">
                      <w:pPr>
                        <w:ind w:left="0" w:firstLine="0"/>
                        <w:textDirection w:val="btLr"/>
                      </w:pPr>
                      <w:r>
                        <w:rPr>
                          <w:rFonts w:eastAsia="ＭＳ Ｐ明朝"/>
                          <w:color w:val="000000"/>
                        </w:rPr>
                        <w:t>背景として</w:t>
                      </w:r>
                    </w:p>
                    <w:p w14:paraId="20CCDA48" w14:textId="77777777" w:rsidR="004F05A8" w:rsidRDefault="00000000">
                      <w:pPr>
                        <w:ind w:left="0" w:firstLine="0"/>
                        <w:textDirection w:val="btLr"/>
                      </w:pPr>
                      <w:r>
                        <w:rPr>
                          <w:rFonts w:eastAsia="ＭＳ Ｐ明朝"/>
                          <w:color w:val="000000"/>
                        </w:rPr>
                        <w:t>・地域住民にとって利用価値の高いエリア・ルートに拡大したこと</w:t>
                      </w:r>
                    </w:p>
                    <w:p w14:paraId="6DDEC8F5" w14:textId="77777777" w:rsidR="004F05A8" w:rsidRDefault="00000000">
                      <w:pPr>
                        <w:ind w:left="0" w:firstLine="0"/>
                        <w:textDirection w:val="btLr"/>
                      </w:pPr>
                      <w:r>
                        <w:rPr>
                          <w:rFonts w:eastAsia="ＭＳ Ｐ明朝"/>
                          <w:color w:val="000000"/>
                        </w:rPr>
                        <w:t>・一般認知度が高く、利用に慣れている配車アプリから配車できるようにしたこと</w:t>
                      </w:r>
                    </w:p>
                    <w:p w14:paraId="16D03FD0" w14:textId="77777777" w:rsidR="004F05A8" w:rsidRDefault="00000000">
                      <w:pPr>
                        <w:ind w:left="0" w:firstLine="0"/>
                        <w:textDirection w:val="btLr"/>
                      </w:pPr>
                      <w:r>
                        <w:rPr>
                          <w:rFonts w:eastAsia="ＭＳ Ｐ明朝"/>
                          <w:color w:val="000000"/>
                        </w:rPr>
                        <w:t>・豊洲公園の交通イベントに自動運転車両を展示し、周知活動を行ったこと</w:t>
                      </w:r>
                    </w:p>
                    <w:p w14:paraId="4E2CDC1D" w14:textId="77777777" w:rsidR="004F05A8" w:rsidRDefault="00000000">
                      <w:pPr>
                        <w:ind w:left="0" w:firstLine="0"/>
                        <w:textDirection w:val="btLr"/>
                      </w:pPr>
                      <w:r>
                        <w:rPr>
                          <w:rFonts w:eastAsia="ＭＳ Ｐ明朝"/>
                          <w:color w:val="000000"/>
                        </w:rPr>
                        <w:t>・江東区の「こうとう区報」に詳細記事を掲載し、江東区全戸配布を行って周知活動を行ったこと</w:t>
                      </w:r>
                    </w:p>
                    <w:p w14:paraId="2A051E4D" w14:textId="77777777" w:rsidR="004F05A8" w:rsidRDefault="004F05A8">
                      <w:pPr>
                        <w:ind w:left="0" w:firstLine="0"/>
                        <w:textDirection w:val="btLr"/>
                      </w:pPr>
                    </w:p>
                    <w:p w14:paraId="21683AAE" w14:textId="77777777" w:rsidR="004F05A8" w:rsidRDefault="00000000">
                      <w:pPr>
                        <w:ind w:left="0" w:firstLine="0"/>
                        <w:textDirection w:val="btLr"/>
                      </w:pPr>
                      <w:r>
                        <w:rPr>
                          <w:rFonts w:eastAsia="ＭＳ Ｐ明朝"/>
                          <w:color w:val="000000"/>
                        </w:rPr>
                        <w:t>これら一連の取り組みが自動運転社会への受容性向上に貢献したものと考えられる。</w:t>
                      </w:r>
                    </w:p>
                    <w:p w14:paraId="369FDC5C" w14:textId="77777777" w:rsidR="004F05A8" w:rsidRDefault="004F05A8">
                      <w:pPr>
                        <w:ind w:left="0" w:firstLine="0"/>
                        <w:textDirection w:val="btLr"/>
                      </w:pPr>
                    </w:p>
                    <w:p w14:paraId="2DD58346" w14:textId="77777777" w:rsidR="004F05A8" w:rsidRDefault="00000000">
                      <w:pPr>
                        <w:ind w:left="0" w:firstLine="0"/>
                        <w:textDirection w:val="btLr"/>
                      </w:pPr>
                      <w:r>
                        <w:rPr>
                          <w:rFonts w:eastAsia="ＭＳ Ｐ明朝"/>
                          <w:color w:val="000000"/>
                        </w:rPr>
                        <w:t>なお、付随するアンケートから、以下のような回答が得られた。</w:t>
                      </w:r>
                    </w:p>
                    <w:p w14:paraId="7319E3B3" w14:textId="77777777" w:rsidR="004F05A8" w:rsidRDefault="004F05A8">
                      <w:pPr>
                        <w:ind w:left="0" w:firstLine="0"/>
                        <w:textDirection w:val="btLr"/>
                      </w:pPr>
                    </w:p>
                    <w:p w14:paraId="434150F9" w14:textId="77777777" w:rsidR="004F05A8" w:rsidRDefault="00000000">
                      <w:pPr>
                        <w:ind w:left="0" w:firstLine="0"/>
                        <w:textDirection w:val="btLr"/>
                      </w:pPr>
                      <w:r>
                        <w:rPr>
                          <w:rFonts w:eastAsia="ＭＳ Ｐ明朝"/>
                          <w:color w:val="000000"/>
                        </w:rPr>
                        <w:t>①乗車したい理由：1位「無償」2位「希望する場所に乗降場所がある」3位「安全性を感じる」</w:t>
                      </w:r>
                    </w:p>
                    <w:p w14:paraId="3BCC3F8B" w14:textId="77777777" w:rsidR="004F05A8" w:rsidRDefault="00000000">
                      <w:pPr>
                        <w:ind w:left="0" w:firstLine="0"/>
                        <w:textDirection w:val="btLr"/>
                      </w:pPr>
                      <w:r>
                        <w:rPr>
                          <w:rFonts w:eastAsia="ＭＳ Ｐ明朝"/>
                          <w:color w:val="000000"/>
                        </w:rPr>
                        <w:t>②あなたの街に対して先進的な取り組みと感じる：97.2%（ラッピングデザインによる認知向上）</w:t>
                      </w:r>
                    </w:p>
                    <w:p w14:paraId="25AE7E3B" w14:textId="77777777" w:rsidR="004F05A8" w:rsidRDefault="004F05A8">
                      <w:pPr>
                        <w:ind w:left="0" w:firstLine="0"/>
                        <w:textDirection w:val="btLr"/>
                      </w:pPr>
                    </w:p>
                  </w:txbxContent>
                </v:textbox>
                <w10:wrap type="square"/>
              </v:rect>
            </w:pict>
          </mc:Fallback>
        </mc:AlternateContent>
      </w:r>
      <w:r>
        <w:t>■</w:t>
      </w:r>
      <w:r>
        <w:t>社会受容性面</w:t>
      </w:r>
    </w:p>
    <w:p w14:paraId="617E041C" w14:textId="77777777" w:rsidR="004F05A8" w:rsidRDefault="004F05A8">
      <w:pPr>
        <w:ind w:left="0" w:firstLine="0"/>
      </w:pPr>
    </w:p>
    <w:sectPr w:rsidR="004F05A8">
      <w:footerReference w:type="default" r:id="rId9"/>
      <w:pgSz w:w="11910" w:h="16840"/>
      <w:pgMar w:top="851" w:right="851" w:bottom="567" w:left="851" w:header="0" w:footer="45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141DB0" w14:textId="77777777" w:rsidR="00524C0B" w:rsidRDefault="00524C0B">
      <w:r>
        <w:separator/>
      </w:r>
    </w:p>
  </w:endnote>
  <w:endnote w:type="continuationSeparator" w:id="0">
    <w:p w14:paraId="396573E5" w14:textId="77777777" w:rsidR="00524C0B" w:rsidRDefault="00524C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Ｐ明朝">
    <w:altName w:val="MS PMincho"/>
    <w:panose1 w:val="02020600040205080304"/>
    <w:charset w:val="80"/>
    <w:family w:val="roman"/>
    <w:pitch w:val="variable"/>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1" w:fontKey="{46458856-500D-41E8-919F-AA580956E75C}"/>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Meiryo UI">
    <w:panose1 w:val="020B0604030504040204"/>
    <w:charset w:val="80"/>
    <w:family w:val="modern"/>
    <w:pitch w:val="variable"/>
    <w:sig w:usb0="E00002FF" w:usb1="6AC7FFFF" w:usb2="08000012" w:usb3="00000000" w:csb0="0002009F" w:csb1="00000000"/>
  </w:font>
  <w:font w:name="Calibri">
    <w:panose1 w:val="020F0502020204030204"/>
    <w:charset w:val="00"/>
    <w:family w:val="swiss"/>
    <w:pitch w:val="variable"/>
    <w:sig w:usb0="E4002EFF" w:usb1="C200247B" w:usb2="00000009" w:usb3="00000000" w:csb0="000001FF" w:csb1="00000000"/>
    <w:embedRegular r:id="rId2" w:fontKey="{B9F8A02F-B2A0-4BF3-88DE-E97BF9B29433}"/>
  </w:font>
  <w:font w:name="ＭＳ 明朝">
    <w:altName w:val="MS Mincho"/>
    <w:panose1 w:val="02020609040205080304"/>
    <w:charset w:val="80"/>
    <w:family w:val="roma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Italic r:id="rId3" w:fontKey="{65614D7C-6530-4C5B-95ED-1A22D69CF80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6B3CF3" w14:textId="77777777" w:rsidR="004F05A8" w:rsidRDefault="00000000">
    <w:pPr>
      <w:pBdr>
        <w:top w:val="nil"/>
        <w:left w:val="nil"/>
        <w:bottom w:val="nil"/>
        <w:right w:val="nil"/>
        <w:between w:val="nil"/>
      </w:pBdr>
      <w:tabs>
        <w:tab w:val="center" w:pos="4252"/>
        <w:tab w:val="right" w:pos="8504"/>
      </w:tabs>
      <w:rPr>
        <w:color w:val="000000"/>
      </w:rPr>
    </w:pPr>
    <w:r>
      <w:rPr>
        <w:rFonts w:eastAsia="ＭＳ Ｐ明朝"/>
        <w:color w:val="000000"/>
      </w:rPr>
      <w:t>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3CCFB3" w14:textId="77777777" w:rsidR="004F05A8" w:rsidRDefault="00000000">
    <w:pPr>
      <w:pBdr>
        <w:top w:val="nil"/>
        <w:left w:val="nil"/>
        <w:bottom w:val="nil"/>
        <w:right w:val="nil"/>
        <w:between w:val="nil"/>
      </w:pBdr>
      <w:tabs>
        <w:tab w:val="center" w:pos="4252"/>
        <w:tab w:val="right" w:pos="8504"/>
      </w:tabs>
      <w:rPr>
        <w:color w:val="000000"/>
      </w:rPr>
    </w:pPr>
    <w:r>
      <w:rPr>
        <w:rFonts w:eastAsia="ＭＳ Ｐ明朝"/>
        <w:color w:val="000000"/>
      </w:rPr>
      <w:t xml:space="preserve"> </w:t>
    </w:r>
    <w:r>
      <w:rPr>
        <w:color w:val="000000"/>
      </w:rPr>
      <w:fldChar w:fldCharType="begin"/>
    </w:r>
    <w:r>
      <w:rPr>
        <w:rFonts w:eastAsia="ＭＳ Ｐ明朝"/>
        <w:color w:val="000000"/>
      </w:rPr>
      <w:instrText>PAGE</w:instrText>
    </w:r>
    <w:r>
      <w:rPr>
        <w:color w:val="000000"/>
      </w:rPr>
      <w:fldChar w:fldCharType="separate"/>
    </w:r>
    <w:r w:rsidR="002C59E2">
      <w:rPr>
        <w:rFonts w:eastAsia="ＭＳ Ｐ明朝"/>
        <w:noProof/>
        <w:color w:val="000000"/>
      </w:rPr>
      <w:t>2</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B62AA3" w14:textId="77777777" w:rsidR="00524C0B" w:rsidRDefault="00524C0B">
      <w:r>
        <w:separator/>
      </w:r>
    </w:p>
  </w:footnote>
  <w:footnote w:type="continuationSeparator" w:id="0">
    <w:p w14:paraId="37C86B4E" w14:textId="77777777" w:rsidR="00524C0B" w:rsidRDefault="00524C0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5D0013"/>
    <w:multiLevelType w:val="multilevel"/>
    <w:tmpl w:val="67B6192C"/>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3BE74B6F"/>
    <w:multiLevelType w:val="multilevel"/>
    <w:tmpl w:val="5922D406"/>
    <w:lvl w:ilvl="0">
      <w:start w:val="1"/>
      <w:numFmt w:val="decimal"/>
      <w:lvlText w:val="%1."/>
      <w:lvlJc w:val="left"/>
      <w:pPr>
        <w:ind w:left="400" w:hanging="400"/>
      </w:pPr>
    </w:lvl>
    <w:lvl w:ilvl="1">
      <w:start w:val="1"/>
      <w:numFmt w:val="decimal"/>
      <w:lvlText w:val="%1-%2."/>
      <w:lvlJc w:val="left"/>
      <w:pPr>
        <w:ind w:left="624" w:hanging="624"/>
      </w:pPr>
    </w:lvl>
    <w:lvl w:ilvl="2">
      <w:start w:val="1"/>
      <w:numFmt w:val="decimal"/>
      <w:lvlText w:val="%1-%2-%3."/>
      <w:lvlJc w:val="left"/>
      <w:pPr>
        <w:ind w:left="1191" w:hanging="964"/>
      </w:pPr>
    </w:lvl>
    <w:lvl w:ilvl="3">
      <w:start w:val="1"/>
      <w:numFmt w:val="decimal"/>
      <w:lvlText w:val="%1-%2-%3-%4."/>
      <w:lvlJc w:val="left"/>
      <w:pPr>
        <w:ind w:left="1758" w:hanging="1304"/>
      </w:pPr>
    </w:lvl>
    <w:lvl w:ilvl="4">
      <w:start w:val="1"/>
      <w:numFmt w:val="decimal"/>
      <w:lvlText w:val="%1-%2.%3.%4.%5."/>
      <w:lvlJc w:val="left"/>
      <w:pPr>
        <w:ind w:left="3096" w:hanging="1079"/>
      </w:pPr>
    </w:lvl>
    <w:lvl w:ilvl="5">
      <w:start w:val="1"/>
      <w:numFmt w:val="decimal"/>
      <w:lvlText w:val="%1-%2.%3.%4.%5.%6."/>
      <w:lvlJc w:val="left"/>
      <w:pPr>
        <w:ind w:left="3960" w:hanging="1440"/>
      </w:pPr>
    </w:lvl>
    <w:lvl w:ilvl="6">
      <w:start w:val="1"/>
      <w:numFmt w:val="decimal"/>
      <w:lvlText w:val="%1-%2.%3.%4.%5.%6.%7."/>
      <w:lvlJc w:val="left"/>
      <w:pPr>
        <w:ind w:left="4464" w:hanging="1440"/>
      </w:pPr>
    </w:lvl>
    <w:lvl w:ilvl="7">
      <w:start w:val="1"/>
      <w:numFmt w:val="decimal"/>
      <w:lvlText w:val="%1-%2.%3.%4.%5.%6.%7.%8."/>
      <w:lvlJc w:val="left"/>
      <w:pPr>
        <w:ind w:left="5328" w:hanging="1800"/>
      </w:pPr>
    </w:lvl>
    <w:lvl w:ilvl="8">
      <w:start w:val="1"/>
      <w:numFmt w:val="decimal"/>
      <w:lvlText w:val="%1-%2.%3.%4.%5.%6.%7.%8.%9."/>
      <w:lvlJc w:val="left"/>
      <w:pPr>
        <w:ind w:left="5832" w:hanging="1799"/>
      </w:pPr>
    </w:lvl>
  </w:abstractNum>
  <w:num w:numId="1" w16cid:durableId="59057842">
    <w:abstractNumId w:val="0"/>
  </w:num>
  <w:num w:numId="2" w16cid:durableId="129934089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dirty"/>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05A8"/>
    <w:rsid w:val="00011133"/>
    <w:rsid w:val="000E0589"/>
    <w:rsid w:val="001253D5"/>
    <w:rsid w:val="001602B3"/>
    <w:rsid w:val="001E34A9"/>
    <w:rsid w:val="002C59E2"/>
    <w:rsid w:val="002D4315"/>
    <w:rsid w:val="00304326"/>
    <w:rsid w:val="00311CCA"/>
    <w:rsid w:val="00322AAE"/>
    <w:rsid w:val="0036490F"/>
    <w:rsid w:val="003E65FA"/>
    <w:rsid w:val="004F05A8"/>
    <w:rsid w:val="00514CC3"/>
    <w:rsid w:val="00524C0B"/>
    <w:rsid w:val="006A14A2"/>
    <w:rsid w:val="006A1FBA"/>
    <w:rsid w:val="006A36B9"/>
    <w:rsid w:val="00852A97"/>
    <w:rsid w:val="008B6792"/>
    <w:rsid w:val="00B43F17"/>
    <w:rsid w:val="00BD5298"/>
    <w:rsid w:val="00EA551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6BDC08D0"/>
  <w15:docId w15:val="{E28CB9C4-5BBF-7D49-AFF2-6B3328BD06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ＭＳ Ｐ明朝" w:eastAsiaTheme="minorEastAsia" w:hAnsi="ＭＳ Ｐ明朝" w:cs="ＭＳ Ｐ明朝"/>
        <w:sz w:val="22"/>
        <w:szCs w:val="22"/>
        <w:lang w:val="ja" w:eastAsia="ja-JP" w:bidi="ar-SA"/>
      </w:rPr>
    </w:rPrDefault>
    <w:pPrDefault>
      <w:pPr>
        <w:widowControl w:val="0"/>
        <w:ind w:left="284" w:firstLine="2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style>
  <w:style w:type="paragraph" w:styleId="1">
    <w:name w:val="heading 1"/>
    <w:basedOn w:val="a0"/>
    <w:next w:val="a0"/>
    <w:uiPriority w:val="9"/>
    <w:qFormat/>
    <w:pPr>
      <w:spacing w:after="240"/>
      <w:ind w:left="0" w:firstLine="261"/>
      <w:outlineLvl w:val="0"/>
    </w:pPr>
    <w:rPr>
      <w:b/>
      <w:bCs/>
      <w:sz w:val="26"/>
      <w:szCs w:val="26"/>
    </w:rPr>
  </w:style>
  <w:style w:type="paragraph" w:styleId="2">
    <w:name w:val="heading 2"/>
    <w:basedOn w:val="a0"/>
    <w:next w:val="a0"/>
    <w:uiPriority w:val="9"/>
    <w:semiHidden/>
    <w:unhideWhenUsed/>
    <w:qFormat/>
    <w:pPr>
      <w:keepNext/>
      <w:spacing w:after="120"/>
      <w:ind w:left="0" w:firstLine="260"/>
      <w:outlineLvl w:val="1"/>
    </w:pPr>
    <w:rPr>
      <w:sz w:val="26"/>
      <w:szCs w:val="26"/>
    </w:rPr>
  </w:style>
  <w:style w:type="paragraph" w:styleId="3">
    <w:name w:val="heading 3"/>
    <w:basedOn w:val="a0"/>
    <w:next w:val="a0"/>
    <w:uiPriority w:val="9"/>
    <w:semiHidden/>
    <w:unhideWhenUsed/>
    <w:qFormat/>
    <w:pPr>
      <w:keepNext/>
      <w:spacing w:after="120"/>
      <w:ind w:left="640" w:hanging="420"/>
      <w:outlineLvl w:val="2"/>
    </w:pPr>
    <w:rPr>
      <w:rFonts w:ascii="Cambria" w:eastAsia="Cambria" w:hAnsi="Cambria" w:cs="Cambria"/>
      <w:sz w:val="24"/>
      <w:szCs w:val="24"/>
    </w:rPr>
  </w:style>
  <w:style w:type="paragraph" w:styleId="4">
    <w:name w:val="heading 4"/>
    <w:basedOn w:val="a0"/>
    <w:next w:val="a0"/>
    <w:uiPriority w:val="9"/>
    <w:semiHidden/>
    <w:unhideWhenUsed/>
    <w:qFormat/>
    <w:pPr>
      <w:keepNext/>
      <w:ind w:left="400"/>
      <w:outlineLvl w:val="3"/>
    </w:pPr>
    <w:rPr>
      <w:b/>
      <w:bCs/>
    </w:rPr>
  </w:style>
  <w:style w:type="paragraph" w:styleId="5">
    <w:name w:val="heading 5"/>
    <w:basedOn w:val="a0"/>
    <w:next w:val="a0"/>
    <w:uiPriority w:val="9"/>
    <w:semiHidden/>
    <w:unhideWhenUsed/>
    <w:qFormat/>
    <w:pPr>
      <w:keepNext/>
      <w:ind w:left="800"/>
      <w:outlineLvl w:val="4"/>
    </w:pPr>
    <w:rPr>
      <w:rFonts w:ascii="Cambria" w:eastAsia="Cambria" w:hAnsi="Cambria" w:cs="Cambria"/>
    </w:rPr>
  </w:style>
  <w:style w:type="paragraph" w:styleId="6">
    <w:name w:val="heading 6"/>
    <w:basedOn w:val="a0"/>
    <w:next w:val="a0"/>
    <w:uiPriority w:val="9"/>
    <w:semiHidden/>
    <w:unhideWhenUsed/>
    <w:qFormat/>
    <w:pPr>
      <w:keepNext/>
      <w:keepLines/>
      <w:spacing w:before="200" w:after="40"/>
      <w:outlineLvl w:val="5"/>
    </w:pPr>
    <w:rPr>
      <w:b/>
      <w:bCs/>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4">
    <w:name w:val="Title"/>
    <w:basedOn w:val="a0"/>
    <w:next w:val="a0"/>
    <w:uiPriority w:val="10"/>
    <w:qFormat/>
    <w:pPr>
      <w:ind w:firstLine="360"/>
      <w:jc w:val="center"/>
    </w:pPr>
    <w:rPr>
      <w:sz w:val="36"/>
      <w:szCs w:val="36"/>
    </w:r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paragraph" w:styleId="a5">
    <w:name w:val="Body Text"/>
    <w:link w:val="a6"/>
    <w:uiPriority w:val="1"/>
    <w:qFormat/>
    <w:rsid w:val="00203CC8"/>
    <w:pPr>
      <w:snapToGrid w:val="0"/>
      <w:spacing w:afterLines="20" w:after="48"/>
      <w:ind w:leftChars="100" w:left="220"/>
      <w:jc w:val="both"/>
    </w:pPr>
    <w:rPr>
      <w:rFonts w:ascii="游明朝" w:eastAsia="游明朝" w:hAnsi="游明朝"/>
      <w:spacing w:val="-4"/>
    </w:rPr>
  </w:style>
  <w:style w:type="paragraph" w:styleId="a7">
    <w:name w:val="List Paragraph"/>
    <w:link w:val="a8"/>
    <w:uiPriority w:val="34"/>
    <w:qFormat/>
    <w:pPr>
      <w:ind w:left="522" w:hanging="420"/>
    </w:pPr>
  </w:style>
  <w:style w:type="paragraph" w:customStyle="1" w:styleId="TableParagraph">
    <w:name w:val="Table Paragraph"/>
    <w:uiPriority w:val="1"/>
    <w:qFormat/>
    <w:pPr>
      <w:spacing w:before="39"/>
      <w:ind w:left="98"/>
    </w:pPr>
  </w:style>
  <w:style w:type="character" w:customStyle="1" w:styleId="a6">
    <w:name w:val="本文 (文字)"/>
    <w:basedOn w:val="a1"/>
    <w:link w:val="a5"/>
    <w:uiPriority w:val="1"/>
    <w:rsid w:val="00203CC8"/>
    <w:rPr>
      <w:rFonts w:ascii="游明朝" w:eastAsia="游明朝" w:hAnsi="游明朝" w:cs="ＭＳ Ｐ明朝"/>
      <w:spacing w:val="-4"/>
      <w:lang w:val="ja-JP" w:eastAsia="ja-JP" w:bidi="ja-JP"/>
    </w:rPr>
  </w:style>
  <w:style w:type="paragraph" w:styleId="a9">
    <w:name w:val="Balloon Text"/>
    <w:link w:val="aa"/>
    <w:uiPriority w:val="99"/>
    <w:semiHidden/>
    <w:unhideWhenUsed/>
    <w:rsid w:val="00110B5A"/>
    <w:rPr>
      <w:rFonts w:asciiTheme="majorHAnsi" w:eastAsiaTheme="majorEastAsia" w:hAnsiTheme="majorHAnsi" w:cstheme="majorBidi"/>
      <w:sz w:val="18"/>
      <w:szCs w:val="18"/>
    </w:rPr>
  </w:style>
  <w:style w:type="character" w:customStyle="1" w:styleId="aa">
    <w:name w:val="吹き出し (文字)"/>
    <w:basedOn w:val="a1"/>
    <w:link w:val="a9"/>
    <w:uiPriority w:val="99"/>
    <w:semiHidden/>
    <w:rsid w:val="00110B5A"/>
    <w:rPr>
      <w:rFonts w:asciiTheme="majorHAnsi" w:eastAsiaTheme="majorEastAsia" w:hAnsiTheme="majorHAnsi" w:cstheme="majorBidi"/>
      <w:sz w:val="18"/>
      <w:szCs w:val="18"/>
      <w:lang w:val="ja-JP" w:eastAsia="ja-JP" w:bidi="ja-JP"/>
    </w:rPr>
  </w:style>
  <w:style w:type="table" w:styleId="ab">
    <w:name w:val="Table Grid"/>
    <w:basedOn w:val="a2"/>
    <w:uiPriority w:val="39"/>
    <w:rsid w:val="006655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Closing"/>
    <w:link w:val="ad"/>
    <w:uiPriority w:val="99"/>
    <w:unhideWhenUsed/>
    <w:rsid w:val="00B17086"/>
    <w:pPr>
      <w:widowControl/>
      <w:spacing w:after="160" w:line="259" w:lineRule="auto"/>
      <w:jc w:val="right"/>
    </w:pPr>
    <w:rPr>
      <w:rFonts w:ascii="Meiryo UI" w:eastAsia="Meiryo UI" w:hAnsi="Meiryo UI" w:cstheme="minorBidi"/>
      <w:szCs w:val="20"/>
      <w:lang w:val="en-US"/>
    </w:rPr>
  </w:style>
  <w:style w:type="character" w:customStyle="1" w:styleId="ad">
    <w:name w:val="結語 (文字)"/>
    <w:basedOn w:val="a1"/>
    <w:link w:val="ac"/>
    <w:uiPriority w:val="99"/>
    <w:rsid w:val="00B17086"/>
    <w:rPr>
      <w:rFonts w:ascii="Meiryo UI" w:eastAsia="Meiryo UI" w:hAnsi="Meiryo UI"/>
      <w:szCs w:val="20"/>
      <w:lang w:eastAsia="ja-JP"/>
    </w:rPr>
  </w:style>
  <w:style w:type="character" w:styleId="ae">
    <w:name w:val="Hyperlink"/>
    <w:basedOn w:val="a1"/>
    <w:uiPriority w:val="99"/>
    <w:unhideWhenUsed/>
    <w:rsid w:val="00026745"/>
    <w:rPr>
      <w:color w:val="0000FF" w:themeColor="hyperlink"/>
      <w:u w:val="single"/>
    </w:rPr>
  </w:style>
  <w:style w:type="character" w:customStyle="1" w:styleId="10">
    <w:name w:val="未解決のメンション1"/>
    <w:basedOn w:val="a1"/>
    <w:uiPriority w:val="99"/>
    <w:semiHidden/>
    <w:unhideWhenUsed/>
    <w:rsid w:val="00026745"/>
    <w:rPr>
      <w:color w:val="605E5C"/>
      <w:shd w:val="clear" w:color="auto" w:fill="E1DFDD"/>
    </w:rPr>
  </w:style>
  <w:style w:type="paragraph" w:styleId="af">
    <w:name w:val="header"/>
    <w:link w:val="af0"/>
    <w:uiPriority w:val="99"/>
    <w:unhideWhenUsed/>
    <w:rsid w:val="00351924"/>
    <w:pPr>
      <w:tabs>
        <w:tab w:val="center" w:pos="4252"/>
        <w:tab w:val="right" w:pos="8504"/>
      </w:tabs>
      <w:snapToGrid w:val="0"/>
    </w:pPr>
  </w:style>
  <w:style w:type="character" w:customStyle="1" w:styleId="af0">
    <w:name w:val="ヘッダー (文字)"/>
    <w:basedOn w:val="a1"/>
    <w:link w:val="af"/>
    <w:uiPriority w:val="99"/>
    <w:rsid w:val="00351924"/>
    <w:rPr>
      <w:rFonts w:ascii="ＭＳ Ｐ明朝" w:eastAsia="ＭＳ Ｐ明朝" w:hAnsi="ＭＳ Ｐ明朝" w:cs="ＭＳ Ｐ明朝"/>
      <w:lang w:val="ja-JP" w:eastAsia="ja-JP" w:bidi="ja-JP"/>
    </w:rPr>
  </w:style>
  <w:style w:type="paragraph" w:styleId="af1">
    <w:name w:val="footer"/>
    <w:link w:val="af2"/>
    <w:uiPriority w:val="99"/>
    <w:unhideWhenUsed/>
    <w:rsid w:val="00351924"/>
    <w:pPr>
      <w:tabs>
        <w:tab w:val="center" w:pos="4252"/>
        <w:tab w:val="right" w:pos="8504"/>
      </w:tabs>
      <w:snapToGrid w:val="0"/>
    </w:pPr>
  </w:style>
  <w:style w:type="character" w:customStyle="1" w:styleId="af2">
    <w:name w:val="フッター (文字)"/>
    <w:basedOn w:val="a1"/>
    <w:link w:val="af1"/>
    <w:uiPriority w:val="99"/>
    <w:rsid w:val="00351924"/>
    <w:rPr>
      <w:rFonts w:ascii="ＭＳ Ｐ明朝" w:eastAsia="ＭＳ Ｐ明朝" w:hAnsi="ＭＳ Ｐ明朝" w:cs="ＭＳ Ｐ明朝"/>
      <w:lang w:val="ja-JP" w:eastAsia="ja-JP" w:bidi="ja-JP"/>
    </w:rPr>
  </w:style>
  <w:style w:type="character" w:customStyle="1" w:styleId="50">
    <w:name w:val="見出し 5 (文字)"/>
    <w:basedOn w:val="a1"/>
    <w:uiPriority w:val="9"/>
    <w:semiHidden/>
    <w:rsid w:val="00351924"/>
    <w:rPr>
      <w:rFonts w:asciiTheme="majorHAnsi" w:eastAsiaTheme="majorEastAsia" w:hAnsiTheme="majorHAnsi" w:cstheme="majorBidi"/>
      <w:lang w:val="ja-JP" w:eastAsia="ja-JP" w:bidi="ja-JP"/>
    </w:rPr>
  </w:style>
  <w:style w:type="character" w:customStyle="1" w:styleId="30">
    <w:name w:val="見出し 3 (文字)"/>
    <w:basedOn w:val="a1"/>
    <w:uiPriority w:val="9"/>
    <w:rsid w:val="007C18BC"/>
    <w:rPr>
      <w:rFonts w:asciiTheme="majorHAnsi" w:eastAsiaTheme="majorEastAsia" w:hAnsiTheme="majorHAnsi" w:cstheme="majorBidi"/>
      <w:sz w:val="24"/>
      <w:szCs w:val="24"/>
      <w:lang w:val="ja-JP" w:eastAsia="ja-JP" w:bidi="ja-JP"/>
    </w:rPr>
  </w:style>
  <w:style w:type="character" w:customStyle="1" w:styleId="40">
    <w:name w:val="見出し 4 (文字)"/>
    <w:basedOn w:val="a1"/>
    <w:uiPriority w:val="9"/>
    <w:rsid w:val="00A7544A"/>
    <w:rPr>
      <w:rFonts w:ascii="ＭＳ Ｐ明朝" w:eastAsia="ＭＳ Ｐ明朝" w:hAnsi="ＭＳ Ｐ明朝" w:cs="ＭＳ Ｐ明朝"/>
      <w:b/>
      <w:bCs/>
      <w:lang w:val="ja-JP" w:eastAsia="ja-JP" w:bidi="ja-JP"/>
    </w:rPr>
  </w:style>
  <w:style w:type="paragraph" w:styleId="af3">
    <w:name w:val="TOC Heading"/>
    <w:uiPriority w:val="39"/>
    <w:unhideWhenUsed/>
    <w:qFormat/>
    <w:rsid w:val="001F0D36"/>
    <w:pPr>
      <w:keepNext/>
      <w:keepLines/>
      <w:widowControl/>
      <w:spacing w:before="240" w:line="259" w:lineRule="auto"/>
      <w:ind w:firstLine="0"/>
    </w:pPr>
    <w:rPr>
      <w:rFonts w:asciiTheme="majorHAnsi" w:eastAsiaTheme="majorEastAsia" w:hAnsiTheme="majorHAnsi" w:cstheme="majorBidi"/>
      <w:color w:val="365F91" w:themeColor="accent1" w:themeShade="BF"/>
      <w:sz w:val="32"/>
      <w:szCs w:val="32"/>
      <w:lang w:val="en-US"/>
    </w:rPr>
  </w:style>
  <w:style w:type="paragraph" w:styleId="20">
    <w:name w:val="toc 2"/>
    <w:autoRedefine/>
    <w:uiPriority w:val="39"/>
    <w:unhideWhenUsed/>
    <w:rsid w:val="001F0D36"/>
    <w:pPr>
      <w:widowControl/>
      <w:spacing w:after="100" w:line="259" w:lineRule="auto"/>
      <w:ind w:left="220"/>
    </w:pPr>
    <w:rPr>
      <w:rFonts w:asciiTheme="minorHAnsi" w:hAnsiTheme="minorHAnsi" w:cs="Times New Roman"/>
      <w:lang w:val="en-US"/>
    </w:rPr>
  </w:style>
  <w:style w:type="paragraph" w:styleId="11">
    <w:name w:val="toc 1"/>
    <w:autoRedefine/>
    <w:uiPriority w:val="39"/>
    <w:unhideWhenUsed/>
    <w:rsid w:val="008D54C1"/>
    <w:pPr>
      <w:widowControl/>
      <w:tabs>
        <w:tab w:val="right" w:leader="dot" w:pos="9356"/>
      </w:tabs>
      <w:spacing w:line="259" w:lineRule="auto"/>
      <w:ind w:leftChars="100" w:left="220" w:rightChars="100" w:right="220" w:firstLine="221"/>
    </w:pPr>
    <w:rPr>
      <w:rFonts w:asciiTheme="minorHAnsi" w:hAnsiTheme="minorHAnsi" w:cs="Times New Roman"/>
      <w:lang w:val="en-US"/>
    </w:rPr>
  </w:style>
  <w:style w:type="paragraph" w:styleId="31">
    <w:name w:val="toc 3"/>
    <w:autoRedefine/>
    <w:uiPriority w:val="39"/>
    <w:unhideWhenUsed/>
    <w:rsid w:val="001F0D36"/>
    <w:pPr>
      <w:widowControl/>
      <w:spacing w:after="100" w:line="259" w:lineRule="auto"/>
      <w:ind w:left="440"/>
    </w:pPr>
    <w:rPr>
      <w:rFonts w:asciiTheme="minorHAnsi" w:hAnsiTheme="minorHAnsi" w:cs="Times New Roman"/>
      <w:lang w:val="en-US"/>
    </w:rPr>
  </w:style>
  <w:style w:type="character" w:customStyle="1" w:styleId="21">
    <w:name w:val="見出し 2 (文字)"/>
    <w:basedOn w:val="a1"/>
    <w:uiPriority w:val="9"/>
    <w:rsid w:val="00F22E2B"/>
    <w:rPr>
      <w:rFonts w:ascii="ＭＳ Ｐ明朝" w:eastAsia="ＭＳ Ｐ明朝" w:hAnsi="ＭＳ Ｐ明朝" w:cstheme="majorBidi"/>
      <w:sz w:val="26"/>
      <w:szCs w:val="26"/>
      <w:lang w:val="ja-JP" w:eastAsia="ja-JP" w:bidi="ja-JP"/>
    </w:rPr>
  </w:style>
  <w:style w:type="character" w:styleId="af4">
    <w:name w:val="annotation reference"/>
    <w:basedOn w:val="a1"/>
    <w:uiPriority w:val="99"/>
    <w:semiHidden/>
    <w:unhideWhenUsed/>
    <w:rsid w:val="00B9165C"/>
    <w:rPr>
      <w:sz w:val="18"/>
      <w:szCs w:val="18"/>
    </w:rPr>
  </w:style>
  <w:style w:type="paragraph" w:styleId="af5">
    <w:name w:val="annotation text"/>
    <w:link w:val="af6"/>
    <w:uiPriority w:val="99"/>
    <w:unhideWhenUsed/>
    <w:rsid w:val="00B9165C"/>
  </w:style>
  <w:style w:type="character" w:customStyle="1" w:styleId="af6">
    <w:name w:val="コメント文字列 (文字)"/>
    <w:basedOn w:val="a1"/>
    <w:link w:val="af5"/>
    <w:uiPriority w:val="99"/>
    <w:rsid w:val="00B9165C"/>
    <w:rPr>
      <w:rFonts w:ascii="ＭＳ Ｐ明朝" w:eastAsia="ＭＳ Ｐ明朝" w:hAnsi="ＭＳ Ｐ明朝" w:cs="ＭＳ Ｐ明朝"/>
      <w:lang w:val="ja-JP" w:eastAsia="ja-JP" w:bidi="ja-JP"/>
    </w:rPr>
  </w:style>
  <w:style w:type="paragraph" w:styleId="af7">
    <w:name w:val="annotation subject"/>
    <w:basedOn w:val="af5"/>
    <w:next w:val="af5"/>
    <w:link w:val="af8"/>
    <w:uiPriority w:val="99"/>
    <w:semiHidden/>
    <w:unhideWhenUsed/>
    <w:rsid w:val="00B9165C"/>
    <w:rPr>
      <w:b/>
      <w:bCs/>
    </w:rPr>
  </w:style>
  <w:style w:type="character" w:customStyle="1" w:styleId="af8">
    <w:name w:val="コメント内容 (文字)"/>
    <w:basedOn w:val="af6"/>
    <w:link w:val="af7"/>
    <w:uiPriority w:val="99"/>
    <w:semiHidden/>
    <w:rsid w:val="00B9165C"/>
    <w:rPr>
      <w:rFonts w:ascii="ＭＳ Ｐ明朝" w:eastAsia="ＭＳ Ｐ明朝" w:hAnsi="ＭＳ Ｐ明朝" w:cs="ＭＳ Ｐ明朝"/>
      <w:b/>
      <w:bCs/>
      <w:lang w:val="ja-JP" w:eastAsia="ja-JP" w:bidi="ja-JP"/>
    </w:rPr>
  </w:style>
  <w:style w:type="character" w:styleId="af9">
    <w:name w:val="FollowedHyperlink"/>
    <w:basedOn w:val="a1"/>
    <w:uiPriority w:val="99"/>
    <w:semiHidden/>
    <w:unhideWhenUsed/>
    <w:rsid w:val="007C7EA9"/>
    <w:rPr>
      <w:color w:val="800080" w:themeColor="followedHyperlink"/>
      <w:u w:val="single"/>
    </w:rPr>
  </w:style>
  <w:style w:type="paragraph" w:styleId="Web">
    <w:name w:val="Normal (Web)"/>
    <w:uiPriority w:val="99"/>
    <w:unhideWhenUsed/>
    <w:rsid w:val="00FD4735"/>
    <w:pPr>
      <w:widowControl/>
      <w:spacing w:before="100" w:beforeAutospacing="1" w:after="100" w:afterAutospacing="1"/>
    </w:pPr>
    <w:rPr>
      <w:rFonts w:ascii="ＭＳ Ｐゴシック" w:eastAsia="ＭＳ Ｐゴシック" w:hAnsi="ＭＳ Ｐゴシック" w:cs="ＭＳ Ｐゴシック"/>
      <w:sz w:val="24"/>
      <w:szCs w:val="24"/>
      <w:lang w:val="en-US"/>
    </w:rPr>
  </w:style>
  <w:style w:type="paragraph" w:styleId="afa">
    <w:name w:val="Revision"/>
    <w:hidden/>
    <w:uiPriority w:val="99"/>
    <w:semiHidden/>
    <w:rsid w:val="00322312"/>
    <w:pPr>
      <w:widowControl/>
    </w:pPr>
    <w:rPr>
      <w:rFonts w:eastAsia="ＭＳ Ｐ明朝"/>
      <w:lang w:val="ja-JP" w:bidi="ja-JP"/>
    </w:rPr>
  </w:style>
  <w:style w:type="paragraph" w:styleId="afb">
    <w:name w:val="footnote text"/>
    <w:link w:val="afc"/>
    <w:uiPriority w:val="99"/>
    <w:unhideWhenUsed/>
    <w:rsid w:val="00CF5B6B"/>
    <w:pPr>
      <w:snapToGrid w:val="0"/>
    </w:pPr>
  </w:style>
  <w:style w:type="character" w:customStyle="1" w:styleId="afc">
    <w:name w:val="脚注文字列 (文字)"/>
    <w:basedOn w:val="a1"/>
    <w:link w:val="afb"/>
    <w:uiPriority w:val="99"/>
    <w:rsid w:val="00CF5B6B"/>
    <w:rPr>
      <w:rFonts w:ascii="ＭＳ Ｐ明朝" w:eastAsia="ＭＳ Ｐ明朝" w:hAnsi="ＭＳ Ｐ明朝" w:cs="ＭＳ Ｐ明朝"/>
      <w:lang w:val="ja-JP" w:eastAsia="ja-JP" w:bidi="ja-JP"/>
    </w:rPr>
  </w:style>
  <w:style w:type="character" w:styleId="afd">
    <w:name w:val="footnote reference"/>
    <w:basedOn w:val="a1"/>
    <w:uiPriority w:val="99"/>
    <w:semiHidden/>
    <w:unhideWhenUsed/>
    <w:rsid w:val="00CF5B6B"/>
    <w:rPr>
      <w:vertAlign w:val="superscript"/>
    </w:rPr>
  </w:style>
  <w:style w:type="paragraph" w:styleId="afe">
    <w:name w:val="Date"/>
    <w:link w:val="aff"/>
    <w:uiPriority w:val="99"/>
    <w:semiHidden/>
    <w:unhideWhenUsed/>
    <w:rsid w:val="00366FA3"/>
  </w:style>
  <w:style w:type="character" w:customStyle="1" w:styleId="aff">
    <w:name w:val="日付 (文字)"/>
    <w:basedOn w:val="a1"/>
    <w:link w:val="afe"/>
    <w:uiPriority w:val="99"/>
    <w:semiHidden/>
    <w:rsid w:val="00366FA3"/>
    <w:rPr>
      <w:rFonts w:ascii="ＭＳ Ｐ明朝" w:eastAsia="ＭＳ Ｐ明朝" w:hAnsi="ＭＳ Ｐ明朝" w:cs="ＭＳ Ｐ明朝"/>
      <w:lang w:val="ja-JP" w:eastAsia="ja-JP" w:bidi="ja-JP"/>
    </w:rPr>
  </w:style>
  <w:style w:type="character" w:customStyle="1" w:styleId="22">
    <w:name w:val="未解決のメンション2"/>
    <w:basedOn w:val="a1"/>
    <w:uiPriority w:val="99"/>
    <w:semiHidden/>
    <w:unhideWhenUsed/>
    <w:rsid w:val="002C673D"/>
    <w:rPr>
      <w:color w:val="605E5C"/>
      <w:shd w:val="clear" w:color="auto" w:fill="E1DFDD"/>
    </w:rPr>
  </w:style>
  <w:style w:type="character" w:customStyle="1" w:styleId="aff0">
    <w:name w:val="表題 (文字)"/>
    <w:basedOn w:val="a1"/>
    <w:uiPriority w:val="10"/>
    <w:rsid w:val="00456450"/>
    <w:rPr>
      <w:rFonts w:ascii="ＭＳ Ｐ明朝" w:eastAsia="ＭＳ Ｐ明朝" w:hAnsi="ＭＳ Ｐ明朝" w:cs="ＭＳ Ｐ明朝"/>
      <w:sz w:val="36"/>
      <w:szCs w:val="36"/>
      <w:lang w:val="ja-JP" w:eastAsia="ja-JP" w:bidi="ja-JP"/>
    </w:rPr>
  </w:style>
  <w:style w:type="paragraph" w:customStyle="1" w:styleId="a">
    <w:name w:val="てん"/>
    <w:basedOn w:val="a7"/>
    <w:link w:val="aff1"/>
    <w:qFormat/>
    <w:rsid w:val="008D54C1"/>
    <w:pPr>
      <w:numPr>
        <w:numId w:val="1"/>
      </w:numPr>
      <w:ind w:left="709" w:hanging="214"/>
    </w:pPr>
  </w:style>
  <w:style w:type="character" w:customStyle="1" w:styleId="a8">
    <w:name w:val="リスト段落 (文字)"/>
    <w:basedOn w:val="a1"/>
    <w:link w:val="a7"/>
    <w:uiPriority w:val="34"/>
    <w:rsid w:val="008D54C1"/>
    <w:rPr>
      <w:rFonts w:ascii="ＭＳ Ｐ明朝" w:eastAsia="ＭＳ Ｐ明朝" w:hAnsi="ＭＳ Ｐ明朝" w:cs="ＭＳ Ｐ明朝"/>
      <w:lang w:val="ja-JP" w:eastAsia="ja-JP" w:bidi="ja-JP"/>
    </w:rPr>
  </w:style>
  <w:style w:type="character" w:customStyle="1" w:styleId="aff1">
    <w:name w:val="てん (文字)"/>
    <w:basedOn w:val="a8"/>
    <w:link w:val="a"/>
    <w:rsid w:val="008D54C1"/>
    <w:rPr>
      <w:rFonts w:ascii="ＭＳ Ｐ明朝" w:eastAsia="ＭＳ Ｐ明朝" w:hAnsi="ＭＳ Ｐ明朝" w:cs="ＭＳ Ｐ明朝"/>
      <w:lang w:val="ja-JP" w:eastAsia="ja-JP" w:bidi="ja-JP"/>
    </w:rPr>
  </w:style>
  <w:style w:type="character" w:customStyle="1" w:styleId="32">
    <w:name w:val="未解決のメンション3"/>
    <w:basedOn w:val="a1"/>
    <w:uiPriority w:val="99"/>
    <w:semiHidden/>
    <w:unhideWhenUsed/>
    <w:rsid w:val="00BD07D2"/>
    <w:rPr>
      <w:color w:val="605E5C"/>
      <w:shd w:val="clear" w:color="auto" w:fill="E1DFDD"/>
    </w:rPr>
  </w:style>
  <w:style w:type="table" w:customStyle="1" w:styleId="TableGrid">
    <w:name w:val="TableGrid"/>
    <w:rsid w:val="002222C7"/>
    <w:pPr>
      <w:widowControl/>
    </w:pPr>
    <w:rPr>
      <w:kern w:val="2"/>
      <w:sz w:val="21"/>
    </w:rPr>
    <w:tblPr>
      <w:tblCellMar>
        <w:top w:w="0" w:type="dxa"/>
        <w:left w:w="0" w:type="dxa"/>
        <w:bottom w:w="0" w:type="dxa"/>
        <w:right w:w="0" w:type="dxa"/>
      </w:tblCellMar>
    </w:tblPr>
  </w:style>
  <w:style w:type="paragraph" w:styleId="aff2">
    <w:name w:val="caption"/>
    <w:uiPriority w:val="35"/>
    <w:semiHidden/>
    <w:unhideWhenUsed/>
    <w:qFormat/>
    <w:rsid w:val="000C1FE5"/>
    <w:pPr>
      <w:widowControl/>
      <w:ind w:left="0" w:firstLine="0"/>
      <w:jc w:val="center"/>
    </w:pPr>
    <w:rPr>
      <w:rFonts w:ascii="ＭＳ Ｐゴシック" w:eastAsia="ＭＳ 明朝" w:hAnsi="ＭＳ Ｐゴシック" w:cs="Times New Roman"/>
      <w:bCs/>
      <w:szCs w:val="21"/>
      <w:lang w:val="en-US"/>
    </w:rPr>
  </w:style>
  <w:style w:type="paragraph" w:styleId="aff3">
    <w:name w:val="Subtitle"/>
    <w:basedOn w:val="a0"/>
    <w:next w:val="a0"/>
    <w:uiPriority w:val="11"/>
    <w:qFormat/>
    <w:pPr>
      <w:keepNext/>
      <w:keepLines/>
      <w:spacing w:before="360" w:after="80"/>
    </w:pPr>
    <w:rPr>
      <w:rFonts w:ascii="Georgia" w:eastAsia="Georgia" w:hAnsi="Georgia" w:cs="Georgia"/>
      <w:i/>
      <w:iCs/>
      <w:color w:val="666666"/>
      <w:sz w:val="48"/>
      <w:szCs w:val="48"/>
    </w:rPr>
  </w:style>
  <w:style w:type="table" w:customStyle="1" w:styleId="aff4">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customXml" Target="../customXml/item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ustomXml" Target="../customXml/item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customXml" Target="../customXml/item4.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panose="02040503050406030204"/>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gREx/o2i42RMzDc3dFiyD/EvX5w==">CgMxLjAaGgoBMBIVChMIBCoPCgtBQUFCeDQ1X3RhQRAHGhoKATESFQoTCAQqDwoLQUFBQng0NV90YUEQARoaCgEyEhUKEwgEKg8KC0FBQUJ4NDVfdGFBEAEaLwoBMxIqChMIBCoPCgtBQUFCeDQ1X3RhQRAEChMIBCoPCgtBQUFCeDQ1X3RhQRABGhoKATQSFQoTCAQqDwoLQUFBQng0NV90YUEQAhovCgE1EioKEwgEKg8KC0FBQUJ4NDVfdGFBEAQKEwgEKg8KC0FBQUJ4NDVfdGFBEAIaGgoBNhIVChMIBCoPCgtBQUFCeDQ1X3RhQRAEGi8KATcSKgoTCAQqDwoLQUFBQng0NV90YUEQBAoTCAQqDwoLQUFBQng0NV90YUEQAxoaCgE4EhUKEwgEKg8KC0FBQUJ4NDVfdGFBEAcaGgoBORIVChMIBCoPCgtBQUFCeDQ1X3RhQRABGhsKAjEwEhUKEwgEKg8KC0FBQUJ4NDVfdGFBEAEaMAoCMTESKgoTCAQqDwoLQUFBQng0NV90YUEQBAoTCAQqDwoLQUFBQng0NV90YUEQARobCgIxMhIVChMIBCoPCgtBQUFCeDQ1X3RhQRACGjAKAjEzEioKEwgEKg8KC0FBQUJ4NDVfdGFBEAQKEwgEKg8KC0FBQUJ4NDVfdGFBEAIaGwoCMTQSFQoTCAQqDwoLQUFBQng0NV90YUEQBBowCgIxNRIqChMIBCoPCgtBQUFCeDQ1X3RhQRAEChMIBCoPCgtBQUFCeDQ1X3RhQRADGhsKAjE2EhUKEwgEKg8KC0FBQUJ4NDVfdGNrEAYaGwoCMTcSFQoTCAQqDwoLQUFBQng0NV90Y2cQBhobCgIxOBIVChMIBCoPCgtBQUFCeDQ1X3RhZxABGhsKAjE5EhUKEwgEKg8KC0FBQUJ4NDVfdGFnEAEaGwoCMjASFQoTCAQqDwoLQUFBQng0NV90YWcQARowCgIyMRIqChMIBCoPCgtBQUFCeDQ1X3RhZxAEChMIBCoPCgtBQUFCeDQ1X3RhZxABGhsKAjIyEhUKEwgEKg8KC0FBQUJ4NDVfdGFnEAQaGwoCMjMSFQoTCAQqDwoLQUFBQng0NV90ZFEQARobCgIyNBIVChMIBCoPCgtBQUFCeDQ1X3RkURABGhsKAjI1EhUKEwgEKg8KC0FBQUJ4NDVfdGRREAEaGwoCMjYSFQoTCAQqDwoLQUFBQng0NV90ZFEQARobCgIyNxIVChMIBCoPCgtBQUFCeDQ1X3RkURABGjAKAjI4EioKEwgEKg8KC0FBQUJ4NDVfdGRREAQKEwgEKg8KC0FBQUJ4NDVfdGRREAEaGwoCMjkSFQoTCAQqDwoLQUFBQng0NV90YU0QBhobCgIzMBIVChMIBCoPCgtBQUFCeDQ1X3RhRRABGhsKAjMxEhUKEwgEKg8KC0FBQUJ4NDVfdGFFEAEaGwoCMzISFQoTCAQqDwoLQUFBQng0NV90YUUQARowCgIzMxIqChMIBCoPCgtBQUFCeDQ1X3RhRRAEChMIBCoPCgtBQUFCeDQ1X3RhRRABGhsKAjM0EhUKEwgEKg8KC0FBQUJ4NDVfdGNZEAIaGwoCMzUSFQoTCAQqDwoLQUFBQng0NV90Y1kQAhobCgIzNhIVChMIBCoPCgtBQUFCeDQ1X3RjRRABGjAKAjM3EioKEwgEKg8KC0FBQUJ4NDVfdGNFEAQKEwgEKg8KC0FBQUJ4NDVfdGNFEAEaGwoCMzgSFQoTCAQqDwoLQUFBQng0NV90ZE0QARobCgIzORIVChMIBCoPCgtBQUFCeDQ1X3RkTRABGjAKAjQwEioKEwgEKg8KC0FBQUJ4NDVfdGRNEAQKEwgEKg8KC0FBQUJ4NDVfdGRNEAEaGwoCNDESFQoTCAQqDwoLQUFBQng0NV90ZEkQARowCgI0MhIqChMIBCoPCgtBQUFCeDQ1X3RkSRAEChMIBCoPCgtBQUFCeDQ1X3RkSRABGhsKAjQzEhUKEwgEKg8KC0FBQUJ4NDVfdGNVEAEaMAoCNDQSKgoTCAQqDwoLQUFBQng0NV90Y1UQBAoTCAQqDwoLQUFBQng0NV90Y1UQARobCgI0NRIVChMIBCoPCgtBQUFCeDQ1X3RhURABGjAKAjQ2EioKEwgEKg8KC0FBQUJ4NDVfdGFREAQKEwgEKg8KC0FBQUJ4NDVfdGFREAEaGwoCNDcSFQoTCAQqDwoLQUFBQng0NV90YVEQAhobCgI0OBIVChMIBCoPCgtBQUFCeDQ1X3RhURACIpwCCgtBQUFCeDQ1X3RiOBLmAQoLQUFBQng0NV90YjgSC0FBQUJ4NDVfdGI4Gg0KCXRleHQvaHRtbBIAIg4KCnRleHQvcGxhaW4SACobIhUxMTYzMDk3MzQ4NjcwMTQzNDcwMjMoADgAMMyGktC/MzjMhpLQvzNKQwokYXBwbGljYXRpb24vdm5kLmdvb2dsZS1hcHBzLmRvY3MubWRzGhvC19rkARUaEwoPCgnjgavjgojjgosQARgAEAFaDDVodWxiN3Jobmd5MXICIAB4AIIBFHN1Z2dlc3QudWVmZGJpa2w3ZXkzmgEGCAAQABgAsAEAuAEAyAEAGMyGktC/MyDMhpLQvzMwAEIUc3VnZ2VzdC51ZWZkYmlrbDdleTMilgIKC0FBQUJ4NDVfdGJBEuABCgtBQUFCeDQ1X3RiQRILQUFBQng0NV90YkEaDQoJdGV4dC9odG1sEgAiDgoKdGV4dC9wbGFpbhIAKhsiFTExNjMwOTczNDg2NzAxNDM0NzAyMygAOAAwh/iO0L8zOIf4jtC/M0o9CiRhcHBsaWNhdGlvbi92bmQuZ29vZ2xlLWFwcHMuZG9jcy5tZHMaFcLX2uQBDxoNCgkKA+OCkxABGAAQAVoMd3FyYzZ4cHVrYmRhcgIgAHgAggEUc3VnZ2VzdC5qajU0NjMyazNzY3CaAQYIABAAGACwAQC4AQDIAQAYh/iO0L8zIIf4jtC/MzAAQhRzdWdnZXN0LmpqNTQ2MzJrM3NjcCKUAgoLQUFBQng0NV90YkkS3gEKC0FBQUJ4NDVfdGJJEgtBQUFCeDQ1X3RiSRoNCgl0ZXh0L2h0bWwSACIOCgp0ZXh0L3BsYWluEgAqGyIVMTE2MzA5NzM0ODY3MDE0MzQ3MDIzKAA4ADD9go/QvzM4/YKP0L8zSjsKJGFwcGxpY2F0aW9uL3ZuZC5nb29nbGUtYXBwcy5kb2NzLm1kcxoTwtfa5AENGgsKBwoBbhABGAAQAVoMNWUyNHZ2NGI1a282cgIgAHgAggEUc3VnZ2VzdC5vdWxweWNtdzNlajWaAQYIABAAGACwAQC4AQDIAQAY/YKP0L8zIP2Cj9C/MzAAQhRzdWdnZXN0Lm91bHB5Y213M2VqNSKWAgoLQUFBQng0NV90YkUS4AEKC0FBQUJ4NDVfdGJFEgtBQUFCeDQ1X3RiRRoNCgl0ZXh0L2h0bWwSACIOCgp0ZXh0L3BsYWluEgAqGyIVMTE2MzA5NzM0ODY3MDE0MzQ3MDIzKAA4ADD5/I7QvzM4+fyO0L8zSj0KJGFwcGxpY2F0aW9uL3ZuZC5nb29nbGUtYXBwcy5kb2NzLm1kcxoVwtfa5AEPGg0KCQoD44GEEAEYABABWgxidDN1NGRpdTM4NHByAiAAeACCARRzdWdnZXN0LjgxeDNkbWNkYWY3dJoBBggAEAAYALABALgBAMgBABj5/I7QvzMg+fyO0L8zMABCFHN1Z2dlc3QuODF4M2RtY2RhZjd0IrkCCgtBQUFCeDQ1X3RhZxKDAgoLQUFBQng0NV90YWcSC0FBQUJ4NDVfdGFnGg0KCXRleHQvaHRtbBIAIg4KCnRleHQvcGxhaW4SACobIhUxMTYzMDk3MzQ4NjcwMTQzNDcwMjMoADgAMMywiNC/Mzjqi/6MwjNKYAokYXBwbGljYXRpb24vdm5kLmdvb2dsZS1hcHBzLmRvY3MubWRzGjjC19rkATIKMAoeChjjg7vlrp/pgYvnlKjmmYLjga7oqrLpoYwQARgAEgwKBumWi+eZuhABGAAYAVoMZjNjanFsZ25jcm1kcgIgAHgAggEUc3VnZ2VzdC43cTNmOTJxOHFoc2yaAQYIABAAGACwAQC4AQDIAQAYzLCI0L8zIOqL/ozCMzAAQhRzdWdnZXN0LjdxM2Y5MnE4cWhzbCKXAgoLQUFBQng0NV90YlES4QEKC0FBQUJ4NDVfdGJREgtBQUFCeDQ1X3RiURoNCgl0ZXh0L2h0bWwSACIOCgp0ZXh0L3BsYWluEgAqGyIVMTE2MzA5NzM0ODY3MDE0MzQ3MDIzKAA4ADC0jo/QvzM4tI6P0L8zSj4KJGFwcGxpY2F0aW9uL3ZuZC5nb29nbGUtYXBwcy5kb2NzLm1kcxoWwtfa5AEQGg4KCgoE44GreRABGAAQAVoMbjJwMWc1ano2d3FxcgIgAHgAggEUc3VnZ2VzdC52eXBjNTZ1dXlucHSaAQYIABAAGACwAQC4AQDIAQAYtI6P0L8zILSOj9C/MzAAQhRzdWdnZXN0LnZ5cGM1NnV1eW5wdCKYAgoLQUFBQng0NV90YzQS4gEKC0FBQUJ4NDVfdGM0EgtBQUFCeDQ1X3RjNBoNCgl0ZXh0L2h0bWwSACIOCgp0ZXh0L3BsYWluEgAqGyIVMTE2MzA5NzM0ODY3MDE0MzQ3MDIzKAA4ADCmkp/QvzM4ppKf0L8zSkAKJGFwcGxpY2F0aW9uL3ZuZC5nb29nbGUtYXBwcy5kb2NzLm1kcxoYwtfa5AESGhAKDAoG44GT44GGEAEYABABWgt5dzVrOWFncTBibXICIAB4AIIBFHN1Z2dlc3Qud2lxemhsc3A2YzgzmgEGCAAQABgAsAEAuAEAyAEAGKaSn9C/MyCmkp/QvzMwAEIUc3VnZ2VzdC53aXF6aGxzcDZjODMilQIKC0FBQUJ4NDVfdGJNEt8BCgtBQUFCeDQ1X3RiTRILQUFBQng0NV90Yk0aDQoJdGV4dC9odG1sEgAiDgoKdGV4dC9wbGFpbhIAKhsiFTExNjMwOTczNDg2NzAxNDM0NzAyMygAOAAwt4eP0L8zOLeHj9C/M0o9CiRhcHBsaWNhdGlvbi92bmQuZ29vZ2xlLWFwcHMuZG9jcy5tZHMaFcLX2uQBDxoNCgkKA+OBqxABGAAQAVoLeXBqN21nOXo4Z2pyAiAAeACCARRzdWdnZXN0LmFtajVpYXI2cTlmc5oBBggAEAAYALABALgBAMgBABi3h4/QvzMgt4eP0L8zMABCFHN1Z2dlc3QuYW1qNWlhcjZxOWZzIpYCCgtBQUFCeDQ1X3RjMBLgAQoLQUFBQng0NV90YzASC0FBQUJ4NDVfdGMwGg0KCXRleHQvaHRtbBIAIg4KCnRleHQvcGxhaW4SACobIhUxMTYzMDk3MzQ4NjcwMTQzNDcwMjMoADgAMKyNn9C/MzisjZ/QvzNKPQokYXBwbGljYXRpb24vdm5kLmdvb2dsZS1hcHBzLmRvY3MubWRzGhXC19rkAQ8aDQoJCgPjgZMQARgAEAFaDDZkOW8xeDNxNW13d3ICIAB4AIIBFHN1Z2dlc3QucGV5YWtva2s3azZtmgEGCAAQABgAsAEAuAEAyAEAGKyNn9C/MyCsjZ/QvzMwAEIUc3VnZ2VzdC5wZXlha29razdrNm0imQIKC0FBQUJ4NDVfdGE4EuMBCgtBQUFCeDQ1X3RhOBILQUFBQng0NV90YTgaDQoJdGV4dC9odG1sEgAiDgoKdGV4dC9wbGFpbhIAKhsiFTExNjMwOTczNDg2NzAxNDM0NzAyMygAOAAwt/CO0L8zOLfwjtC/M0pACiRhcHBsaWNhdGlvbi92bmQuZ29vZ2xlLWFwcHMuZG9jcy5tZHMaGMLX2uQBEhoQCgwKBuOCk+OBvxABGAAQAVoMcm44Z3hlYzE0NTJjcgIgAHgAggEUc3VnZ2VzdC5yeXlpMWRwZnhra2GaAQYIABAAGACwAQC4AQDIAQAYt/CO0L8zILfwjtC/MzAAQhRzdWdnZXN0LnJ5eWkxZHBmeGtrYSKXAgoLQUFBQng0NV90YTQS4QEKC0FBQUJ4NDVfdGE0EgtBQUFCeDQ1X3RhNBoNCgl0ZXh0L2h0bWwSACIOCgp0ZXh0L3BsYWluEgAqGyIVMTE2MzA5NzM0ODY3MDE0MzQ3MDIzKAA4ADDK647QvzM4yuuO0L8zSj4KJGFwcGxpY2F0aW9uL3ZuZC5nb29nbGUtYXBwcy5kb2NzLm1kcxoWwtfa5AEQGg4KCgoE44KTbRABGAAQAVoMOWRkeXhucGRjaHhvcgIgAHgAggEUc3VnZ2VzdC51bmRjZmdqeHdldnSaAQYIABAAGACwAQC4AQDIAQAYyuuO0L8zIMrrjtC/MzAAQhRzdWdnZXN0LnVuZGNmZ2p4d2V2dCKUAgoLQUFBQng0NV90Y3cS3gEKC0FBQUJ4NDVfdGN3EgtBQUFCeDQ1X3RjdxoNCgl0ZXh0L2h0bWwSACIOCgp0ZXh0L3BsYWluEgAqGyIVMTE2MzA5NzM0ODY3MDE0MzQ3MDIzKAA4ADC7gJ/QvzM41Yef0L8zSjsKJGFwcGxpY2F0aW9uL3ZuZC5nb29nbGUtYXBwcy5kb2NzLm1kcxoTwtfa5AENGgsKBwoBaxABGAAQAVoMMWtnNXZzZm4yN3l0cgIgAHgAggEUc3VnZ2VzdC50NmtueGwzbHd2emmaAQYIABAAGACwAQC4AQDIAQAYu4Cf0L8zINWHn9C/MzAAQhRzdWdnZXN0LnQ2a254bDNsd3Z6aSLpAgoLQUFBQng0NV90YUESswIKC0FBQUJ4NDVfdGFBEgtBQUFCeDQ1X3RhQRoNCgl0ZXh0L2h0bWwSACIOCgp0ZXh0L3BsYWluEgAqGyIVMTE2MzA5NzM0ODY3MDE0MzQ3MDIzKAA4ADDih/nPvzM4ppKF5sEzSo8BCiRhcHBsaWNhdGlvbi92bmQuZ29vZ2xlLWFwcHMuZG9jcy5tZHMaZ8LX2uQBYQoqChIKDOaknOiovOmgheebrhABGAASEgoM5Y+W57WE5YaF5a65EAEYABgBCjMKEgoM5qSc6Ki85pa55rOVEAEYABIbChXmg7PlrprjgZXjgozjgovmiJDmnpwQARgAGAFaDHdwbHBkNjkzd3JibHICIAB4AIIBFHN1Z2dlc3QueXV6M3pocGNrcnpjmgEGCAAQABgAsAEAuAEAyAEAGOKH+c+/MyCmkoXmwTMwAEIUc3VnZ2VzdC55dXozemhwY2tyemMilgIKC0FBQUJ4NDVfdGFFEuABCgtBQUFCeDQ1X3RhRRILQUFBQng0NV90YUUaDQoJdGV4dC9odG1sEgAiDgoKdGV4dC9wbGFpbhIAKhsiFTExNjMwOTczNDg2NzAxNDM0NzAyMygAOAAw4JD7z78zOPSj+8+/M0o9CiRhcHBsaWNhdGlvbi92bmQuZ29vZ2xlLWFwcHMuZG9jcy5tZHMaFcLX2uQBDxoNCgkKA+mdohABGAAQAVoMZ2VrN2NpdXFka3RqcgIgAHgAggEUc3VnZ2VzdC40MDA4ZW1icmptYnmaAQYIABAAGACwAQC4AQDIAQAY4JD7z78zIPSj+8+/MzAAQhRzdWdnZXN0LjQwMDhlbWJyam1ieSKKAwoLQUFBQng0NV90YVES1AIKC0FBQUJ4NDVfdGFREgtBQUFCeDQ1X3RhURoNCgl0ZXh0L2h0bWwSACIOCgp0ZXh0L3BsYWluEgAqGyIVMTE2MzA5NzM0ODY3MDE0MzQ3MDIzKAA4ADCYq//PvzM48v2Y0L8zSrABCiRhcHBsaWNhdGlvbi92bmQuZ29vZ2xlLWFwcHMuZG9jcy5tZHMahwHC19rkAYABCn4KJAoe5Yip55So6ICF44Ki44Oz44Kx44O844OI5Y+W5b6XEAEYABJUCk7lnLDln5/jga7lhYjpgLLnmoTjgarlj5bjgorntYTjgb/jga7osaHlvrTjgajjgZfjgaboqo3nn6Xmi6HlpKfjg7vnkIbop6Pkv4PpgLIQARgAGAFaDHJyMWl4MjdtYzRscnICIAB4AIIBFHN1Z2dlc3QuOXhmYzNnaWl5NXVomgEGCAAQABgAsAEAuAEAyAEAGJir/8+/MyDy/ZjQvzMwAEIUc3VnZ2VzdC45eGZjM2dpaXk1dWgimgIKC0FBQUJ4NDVfdGI0EuQBCgtBQUFCeDQ1X3RiNBILQUFBQng0NV90YjQaDQoJdGV4dC9odG1sEgAiDgoKdGV4dC9wbGFpbhIAKhsiFTExNjMwOTczNDg2NzAxNDM0NzAyMygAOAAwxoGS0L8zOMaBktC/M0pBCiRhcHBsaWNhdGlvbi92bmQuZ29vZ2xlLWFwcHMuZG9jcy5tZHMaGcLX2uQBExoRCg0KB+OBq+OCiHIQARgAEAFaDGNndHI0a3g3bHllYXICIAB4AIIBFHN1Z2dlc3QudXE5Y2p4M3YwMmR6mgEGCAAQABgAsAEAuAEAyAEAGMaBktC/MyDGgZLQvzMwAEIUc3VnZ2VzdC51cTljangzdjAyZHoilgIKC0FBQUJ4NDVfdGFNEuABCgtBQUFCeDQ1X3RhTRILQUFBQng0NV90YU0aDQoJdGV4dC9odG1sEgAiDgoKdGV4dC9wbGFpbhIAKhsiFTExNjMwOTczNDg2NzAxNDM0NzAyMygAOAAwwrH+z78zOMu4/s+/M0o9CiRhcHBsaWNhdGlvbi92bmQuZ29vZ2xlLWFwcHMuZG9jcy5tZHMaFcLX2uQBDyINCDAIngEIoAEIxwEQAVoMbTB5YXN3NWx1aHA2cgIgAHgAggEUc3VnZ2VzdC40ZW1xZzVxY3Zmem6aAQYIABAAGACwAQC4AQDIAQAYwrH+z78zIMu4/s+/MzAAQhRzdWdnZXN0LjRlbXFnNXFjdmZ6biKZAgoLQUFBQng0NV90YjAS4wEKC0FBQUJ4NDVfdGIwEgtBQUFCeDQ1X3RiMBoNCgl0ZXh0L2h0bWwSACIOCgp0ZXh0L3BsYWluEgAqGyIVMTE2MzA5NzM0ODY3MDE0MzQ3MDIzKAA4ADDQ+ZHQvzM40PmR0L8zSkAKJGFwcGxpY2F0aW9uL3ZuZC5nb29nbGUtYXBwcy5kb2NzLm1kcxoYwtfa5AESGhAKDAoG44Gr44KIEAEYABABWgxrNzY0eDJxZnU2aHhyAiAAeACCARRzdWdnZXN0LjcydXVvdnNzeWJwepoBBggAEAAYALABALgBAMgBABjQ+ZHQvzMg0PmR0L8zMABCFHN1Z2dlc3QuNzJ1dW92c3N5YnB6IpcCCgtBQUFCeDQ1X3RidxLhAQoLQUFBQng0NV90YncSC0FBQUJ4NDVfdGJ3Gg0KCXRleHQvaHRtbBIAIg4KCnRleHQvcGxhaW4SACobIhUxMTYzMDk3MzQ4NjcwMTQzNDcwMjMoADgAMJT1kdC/MziU9ZHQvzNKPgokYXBwbGljYXRpb24vdm5kLmdvb2dsZS1hcHBzLmRvY3MubWRzGhbC19rkARAaDgoKCgTjgat5EAEYABABWgx1d3h2cXB3ZjNuM2RyAiAAeACCARRzdWdnZXN0LjQ1ZzRoNDgwYnV2YpoBBggAEAAYALABALgBAMgBABiU9ZHQvzMglPWR0L8zMABCFHN1Z2dlc3QuNDVnNGg0ODBidXZiIrcCCgtBQUFCeDQ1X3RjWRKBAgoLQUFBQng0NV90Y1kSC0FBQUJ4NDVfdGNZGg0KCXRleHQvaHRtbBIAIg4KCnRleHQvcGxhaW4SACobIhUxMTYzMDk3MzQ4NjcwMTQzNDcwMjMoADgAMIvVltC/Mzjz8pLRvzNKXgokYXBwbGljYXRpb24vdm5kLmdvb2dsZS1hcHBzLmRvY3MubWRzGjbC19rkATASLgoqCiTjg7vjg4fjg7zjgr/jgavln7rjgaXjgY/ku5Xmp5joqK3lrpoQARgAEAFaDGQycHB5OWNmdTltcHICIAB4AIIBFHN1Z2dlc3QuajZjcjVhaGxreDAymgEGCAAQABgAsAEAuAEAyAEAGIvVltC/MyDz8pLRvzMwAEIUc3VnZ2VzdC5qNmNyNWFobGt4MDIimQIKC0FBQUJ4NDVfdGRFEuMBCgtBQUFCeDQ1X3RkRRILQUFBQng0NV90ZEUaDQoJdGV4dC9odG1sEgAiDgoKdGV4dC9wbGFpbhIAKhsiFTExNjMwOTczNDg2NzAxNDM0NzAyMygAOAAwgqaf0L8zOIKmn9C/M0pACiRhcHBsaWNhdGlvbi92bmQuZ29vZ2xlLWFwcHMuZG9jcy5tZHMaGMLX2uQBEhoQCgwKBuWKueaenBABGAAQAVoMZHJ0ODVueXRyOTNxcgIgAHgAggEUc3VnZ2VzdC54aHZtbDYyazh1MTKaAQYIABAAGACwAQC4AQDIAQAYgqaf0L8zIIKmn9C/MzAAQhRzdWdnZXN0Lnhodm1sNjJrOHUxMiKbAgoLQUFBQng0NV90ZEES5QEKC0FBQUJ4NDVfdGRBEgtBQUFCeDQ1X3RkQRoNCgl0ZXh0L2h0bWwSACIOCgp0ZXh0L3BsYWluEgAqGyIVMTE2MzA5NzM0ODY3MDE0MzQ3MDIzKAA4ADDznp/QvzM4856f0L8zSkMKJGFwcGxpY2F0aW9uL3ZuZC5nb29nbGUtYXBwcy5kb2NzLm1kcxobwtfa5AEVGhMKDwoJ44GT44GG44GLEAEYABABWgtpeWNwOWo5Y2JwbXICIAB4AIIBFHN1Z2dlc3QuODl0MnloZDc5MGFpmgEGCAAQABgAsAEAuAEAyAEAGPOen9C/MyDznp/QvzMwAEIUc3VnZ2VzdC44OXQyeWhkNzkwYWkilgIKC0FBQUJ4NDVfdGNrEuABCgtBQUFCeDQ1X3RjaxILQUFBQng0NV90Y2saDQoJdGV4dC9odG1sEgAiDgoKdGV4dC9wbGFpbhIAKhsiFTExNjMwOTczNDg2NzAxNDM0NzAyMygAOAAw782c0L8zONCghebBM0o9CiRhcHBsaWNhdGlvbi92bmQuZ29vZ2xlLWFwcHMuZG9jcy5tZHMaFcLX2uQBDyINCDAIngEIoAEIxwEQAVoMYXRzbHEwcnN3MzNxcgIgAHgAggEUc3VnZ2VzdC52MG9xZTBkbXFpeDmaAQYIABAAGACwAQC4AQDIAQAY782c0L8zINCghebBMzAAQhRzdWdnZXN0LnYwb3FlMGRtcWl4OSKhAgoLQUFBQng0NV90ZE0S6wEKC0FBQUJ4NDVfdGRNEgtBQUFCeDQ1X3RkTRoNCgl0ZXh0L2h0bWwSACIOCgp0ZXh0L3BsYWluEgAqGyIVMTE2MzA5NzM0ODY3MDE0MzQ3MDIzKAA4ADDAgaDQvzM4op2g0L8zSkgKJGFwcGxpY2F0aW9uL3ZuZC5nb29nbGUtYXBwcy5kb2NzLm1kcxogwtfa5AEaChgKCQoD77yIEAEYABIJCgPjg7sQARgAGAFaDGMzcjB0bjlvM2RqMnICIAB4AIIBFHN1Z2dlc3QucTg2bnB0MWk5emI5mgEGCAAQABgAsAEAuAEAyAEAGMCBoNC/MyCinaDQvzMwAEIUc3VnZ2VzdC5xODZucHQxaTl6YjkilgIKC0FBQUJ4NDVfdGNnEuABCgtBQUFCeDQ1X3RjZxILQUFBQng0NV90Y2caDQoJdGV4dC9odG1sEgAiDgoKdGV4dC9wbGFpbhIAKhsiFTExNjMwOTczNDg2NzAxNDM0NzAyMygAOAAw1pic0L8zONj9hObBM0o9CiRhcHBsaWNhdGlvbi92bmQuZ29vZ2xlLWFwcHMuZG9jcy5tZHMaFcLX2uQBDyINCDAIngEIoAEIxwEQAVoMb21jcXBsNXEwbGIwcgIgAHgAggEUc3VnZ2VzdC5uenozazg2bnAyaGyaAQYIABAAGACwAQC4AQDIAQAY1pic0L8zINj9hObBMzAAQhRzdWdnZXN0Lm56ejNrODZucDJobCKcAgoLQUFBQng0NV90ZEkS5gEKC0FBQUJ4NDVfdGRJEgtBQUFCeDQ1X3RkSRoNCgl0ZXh0L2h0bWwSACIOCgp0ZXh0L3BsYWluEgAqGyIVMTE2MzA5NzM0ODY3MDE0MzQ3MDIzKAA4ADDKqp/QvzM4zbSg0L8zSkMKJGFwcGxpY2F0aW9uL3ZuZC5nb29nbGUtYXBwcy5kb2NzLm1kcxobwtfa5AEVGhMKDwoJ5Yq55p6c77yJEAEYABABWgxreWc1MW90dTZkanRyAiAAeACCARRzdWdnZXN0LjgzZG5xbzV5Nmt4bZoBBggAEAAYALABALgBAMgBABjKqp/QvzMgzbSg0L8zMABCFHN1Z2dlc3QuODNkbnFvNXk2a3htIpQCCgtBQUFCeDQ1X3RhMBLeAQoLQUFBQng0NV90YTASC0FBQUJ4NDVfdGEwGg0KCXRleHQvaHRtbBIAIg4KCnRleHQvcGxhaW4SACobIhUxMTYzMDk3MzQ4NjcwMTQzNDcwMjMoADgAMLrfjtC/MzjV5o7QvzNKOwokYXBwbGljYXRpb24vdm5kLmdvb2dsZS1hcHBzLmRvY3MubWRzGhPC19rkAQ0aCwoHCgFuEAEYABABWgxycDd4eTRub3Z1aTJyAiAAeACCARRzdWdnZXN0LjJ6YngwbjluZnZwepoBBggAEAAYALABALgBAMgBABi6347QvzMg1eaO0L8zMABCFHN1Z2dlc3QuMnpieDBuOW5mdnB6IroCCgtBQUFCeDQ1X3RkURKEAgoLQUFBQng0NV90ZFESC0FBQUJ4NDVfdGRRGg0KCXRleHQvaHRtbBIAIg4KCnRleHQvcGxhaW4SACobIhUxMTYzMDk3MzQ4NjcwMTQzNDcwMjMoADgAMOGCo9C/MzjDj/6MwjNKYQokYXBwbGljYXRpb24vdm5kLmdvb2dsZS1hcHBzLmRvY3MubWRzGjnC19rkATMaMQotCifjg7vpgaDpmpTnm6Poppbjgrfjgrnjg4bjg6Djga7lrp/mpJzoqLwQARgAEAFaDHlmdTl0bzlpaWNuc3ICIAB4AIIBFHN1Z2dlc3QubHYwZ2V5YmU0YzQ3mgEGCAAQABgAsAEAuAEAyAEAGOGCo9C/MyDDj/6MwjMwAEIUc3VnZ2VzdC5sdjBnZXliZTRjNDcimQIKC0FBQUJ4NDVfdGJZEuMBCgtBQUFCeDQ1X3RiWRILQUFBQng0NV90YlkaDQoJdGV4dC9odG1sEgAiDgoKdGV4dC9wbGFpbhIAKhsiFTExNjMwOTczNDg2NzAxNDM0NzAyMygAOAAw+ZiP0L8zOPmYj9C/M0pBCiRhcHBsaWNhdGlvbi92bmQuZ29vZ2xlLWFwcHMuZG9jcy5tZHMaGcLX2uQBExoRCg0KB+OBq+OCiHIQARgAEAFaC2o3bGgyd2JrdXd3cgIgAHgAggEUc3VnZ2VzdC5leTNodTViaGc5c2WaAQYIABAAGACwAQC4AQDIAQAY+ZiP0L8zIPmYj9C/MzAAQhRzdWdnZXN0LmV5M2h1NWJoZzlzZSKZAgoLQUFBQng0NV90YlUS4wEKC0FBQUJ4NDVfdGJVEgtBQUFCeDQ1X3RiVRoNCgl0ZXh0L2h0bWwSACIOCgp0ZXh0L3BsYWluEgAqGyIVMTE2MzA5NzM0ODY3MDE0MzQ3MDIzKAA4ADC2k4/QvzM4tpOP0L8zSkAKJGFwcGxpY2F0aW9uL3ZuZC5nb29nbGUtYXBwcy5kb2NzLm1kcxoYwtfa5AESGhAKDAoG44Gr44KIEAEYABABWgxxenNzMHI2bG02MjlyAiAAeACCARRzdWdnZXN0LnQ3azJvOHFwanJ1dpoBBggAEAAYALABALgBAMgBABi2k4/QvzMgtpOP0L8zMABCFHN1Z2dlc3QudDdrMm84cXBqcnV2IpoCCgtBQUFCeDQ1X3RjOBLkAQoLQUFBQng0NV90YzgSC0FBQUJ4NDVfdGM4Gg0KCXRleHQvaHRtbBIAIg4KCnRleHQvcGxhaW4SACobIhUxMTYzMDk3MzQ4NjcwMTQzNDcwMjMoADgAMJOXn9C/MziTl5/QvzNKQQokYXBwbGljYXRpb24vdm5kLmdvb2dsZS1hcHBzLmRvY3MubWRzGhnC19rkARMaEQoNCgfjgZPjgYZrEAEYABABWgw3eDJ5cHVqYjh4dXhyAiAAeACCARRzdWdnZXN0LmVhOWdpcjMzejhyMJoBBggAEAAYALABALgBAMgBABiTl5/QvzMgk5ef0L8zMABCFHN1Z2dlc3QuZWE5Z2lyMzN6OHIwIpwCCgtBQUFCeDQ1X3RiYxLmAQoLQUFBQng0NV90YmMSC0FBQUJ4NDVfdGJjGg0KCXRleHQvaHRtbBIAIg4KCnRleHQvcGxhaW4SACobIhUxMTYzMDk3MzQ4NjcwMTQzNDcwMjMoADgAMKaij9C/Mzimoo/QvzNKQwokYXBwbGljYXRpb24vdm5kLmdvb2dsZS1hcHBzLmRvY3MubWRzGhvC19rkARUaEwoPCgnjgavjgojjgosQARgAEAFaDHNsN3hzbDVlMm03c3ICIAB4AIIBFHN1Z2dlc3QuMXZ1YjBnNDI0MzJumgEGCAAQABgAsAEAuAEAyAEAGKaij9C/MyCmoo/QvzMwAEIUc3VnZ2VzdC4xdnViMGc0MjQzMm4imgMKC0FBQUJ4NDVfdGNFEuQCCgtBQUFCeDQ1X3RjRRILQUFBQng0NV90Y0UaDQoJdGV4dC9odG1sEgAiDgoKdGV4dC9wbGFpbhIAKhsiFTExNjMwOTczNDg2NzAxNDM0NzAyMygAOAAw0P2S0L8zOMODm9C/M0rAAQokYXBwbGljYXRpb24vdm5kLmdvb2dsZS1hcHBzLmRvY3MubWRzGpcBwtfa5AGQAQqNAQpCCjzlnLDln5/jga7lhYjpgLLnmoTlj5bjgorntYTjgb/jga7oqo3nn6Xmi6HlpKfjg7vnkIbop6Pkv4PpgLIQARgAEkUKP+adseS6rOmDvS9NT05FVOOBqOmAo+aQuuOBruOBl+OBn+W6g+Wgsea0u+WLleOBrue2mee2muOAgeaLoeWkpxABGAAYAVoMbTVsNXJqZmQ5a3F2cgIgAHgAggEUc3VnZ2VzdC5wb3c0Nzg5N3UzZm2aAQYIABAAGACwAQC4AQDIAQAY0P2S0L8zIMODm9C/MzAAQhRzdWdnZXN0LnBvdzQ3ODk3dTNmbSKWAgoLQUFBQng0NV90YnMS4AEKC0FBQUJ4NDVfdGJzEgtBQUFCeDQ1X3RicxoNCgl0ZXh0L2h0bWwSACIOCgp0ZXh0L3BsYWluEgAqGyIVMTE2MzA5NzM0ODY3MDE0MzQ3MDIzKAA4ADD475HQvzM4+O+R0L8zSj0KJGFwcGxpY2F0aW9uL3ZuZC5nb29nbGUtYXBwcy5kb2NzLm1kcxoVwtfa5AEPGg0KCQoD44GrEAEYABABWgw2aTB0bGc0N3FpbWpyAiAAeACCARRzdWdnZXN0LnZuaXQ4bDJ6NWR0c5oBBggAEAAYALABALgBAMgBABj475HQvzMg+O+R0L8zMABCFHN1Z2dlc3Qudm5pdDhsMno1ZHRzIsUCCgtBQUFCeDQ1X3RjVRKPAgoLQUFBQng0NV90Y1USC0FBQUJ4NDVfdGNVGg0KCXRleHQvaHRtbBIAIg4KCnRleHQvcGxhaW4SACobIhUxMTYzMDk3MzQ4NjcwMTQzNDcwMjMoADgAMOPmlNC/Mzi/2JXQvzNKbAokYXBwbGljYXRpb24vdm5kLmdvb2dsZS1hcHBzLmRvY3MubWRzGkTC19rkAT4KPAoeChjliKnnlKjjg4fjg7zjgr/jga7mpJzoqLwQARgAEhgKEuWbnumBiuaAp+OBruWQkeS4ihABGAAYAVoMemFrOHl3dWdpc3FzcgIgAHgAggEUc3VnZ2VzdC50dXY2dnZhYzJ6cG+aAQYIABAAGACwAQC4AQDIAQAY4+aU0L8zIL/YldC/MzAAQhRzdWdnZXN0LnR1djZ2dmFjMnpwbyKUAgoLQUFBQng0NV90Ym8S3gEKC0FBQUJ4NDVfdGJvEgtBQUFCeDQ1X3RibxoNCgl0ZXh0L2h0bWwSACIOCgp0ZXh0L3BsYWluEgAqGyIVMTE2MzA5NzM0ODY3MDE0MzQ3MDIzKAA4ADCj45HQvzM42OqR0L8zSjsKJGFwcGxpY2F0aW9uL3ZuZC5nb29nbGUtYXBwcy5kb2NzLm1kcxoTwtfa5AENGgsKBwoBbhABGAAQAVoMdDluY2dtNXV6ZHV2cgIgAHgAggEUc3VnZ2VzdC42ODY3MHQ0djAzZ2eaAQYIABAAGACwAQC4AQDIAQAYo+OR0L8zINjqkdC/MzAAQhRzdWdnZXN0LjY4NjcwdDR2MDNnZzIOaC50M3hveGsyc2s4c2w4AGooChRzdWdnZXN0LmRyM2wxam9rNDEzaBIQSGlzYXlhIE1vcmlzaGl0YWooChRzdWdnZXN0LnVlZmRiaWtsN2V5MxIQSGlzYXlhIE1vcmlzaGl0YWooChRzdWdnZXN0LmpqNTQ2MzJrM3NjcBIQSGlzYXlhIE1vcmlzaGl0YWooChRzdWdnZXN0Lm91bHB5Y213M2VqNRIQSGlzYXlhIE1vcmlzaGl0YWooChRzdWdnZXN0LnF5d3gzb29leGZrcRIQSGlzYXlhIE1vcmlzaGl0YWooChRzdWdnZXN0LjgxeDNkbWNkYWY3dBIQSGlzYXlhIE1vcmlzaGl0YWooChRzdWdnZXN0LjdxM2Y5MnE4cWhzbBIQSGlzYXlhIE1vcmlzaGl0YWooChRzdWdnZXN0LnZ5cGM1NnV1eW5wdBIQSGlzYXlhIE1vcmlzaGl0YWooChRzdWdnZXN0LndpcXpobHNwNmM4MxIQSGlzYXlhIE1vcmlzaGl0YWooChRzdWdnZXN0LmFtajVpYXI2cTlmcxIQSGlzYXlhIE1vcmlzaGl0YWooChRzdWdnZXN0LnBleWFrb2trN2s2bRIQSGlzYXlhIE1vcmlzaGl0YWooChRzdWdnZXN0LnJ5eWkxZHBmeGtrYRIQSGlzYXlhIE1vcmlzaGl0YWooChRzdWdnZXN0LnVuZGNmZ2p4d2V2dBIQSGlzYXlhIE1vcmlzaGl0YWooChRzdWdnZXN0LnQ2a254bDNsd3Z6aRIQSGlzYXlhIE1vcmlzaGl0YWooChRzdWdnZXN0Lnl1ejN6aHBja3J6YxIQSGlzYXlhIE1vcmlzaGl0YWooChRzdWdnZXN0LmRhbGt6NGdtMjRlbRIQSGlzYXlhIE1vcmlzaGl0YWooChRzdWdnZXN0LjQwMDhlbWJyam1ieRIQSGlzYXlhIE1vcmlzaGl0YWooChRzdWdnZXN0Ljl4ZmMzZ2lpeTV1aBIQSGlzYXlhIE1vcmlzaGl0YWooChRzdWdnZXN0LnVxOWNqeDN2MDJkehIQSGlzYXlhIE1vcmlzaGl0YWooChRzdWdnZXN0LjRlbXFnNXFjdmZ6bhIQSGlzYXlhIE1vcmlzaGl0YWooChRzdWdnZXN0LjcydXVvdnNzeWJwehIQSGlzYXlhIE1vcmlzaGl0YWooChRzdWdnZXN0LjQ1ZzRoNDgwYnV2YhIQSGlzYXlhIE1vcmlzaGl0YWooChRzdWdnZXN0LjdqbzBraHJ4Z2lxeRIQSGlzYXlhIE1vcmlzaGl0YWooChRzdWdnZXN0Lmo2Y3I1YWhsa3gwMhIQSGlzYXlhIE1vcmlzaGl0YWonChNzdWdnZXN0LjRsY2RxN3E3Zm41EhBIaXNheWEgTW9yaXNoaXRhaigKFHN1Z2dlc3QueGh2bWw2Mms4dTEyEhBIaXNheWEgTW9yaXNoaXRhaigKFHN1Z2dlc3QuODl0MnloZDc5MGFpEhBIaXNheWEgTW9yaXNoaXRhaigKFHN1Z2dlc3QudjBvcWUwZG1xaXg5EhBIaXNheWEgTW9yaXNoaXRhaigKFHN1Z2dlc3QucTg2bnB0MWk5emI5EhBIaXNheWEgTW9yaXNoaXRhaigKFHN1Z2dlc3Qubnp6M2s4Nm5wMmhsEhBIaXNheWEgTW9yaXNoaXRhaigKFHN1Z2dlc3QuODNkbnFvNXk2a3htEhBIaXNheWEgTW9yaXNoaXRhaigKFHN1Z2dlc3QuMnpieDBuOW5mdnB6EhBIaXNheWEgTW9yaXNoaXRhaigKFHN1Z2dlc3QubHYwZ2V5YmU0YzQ3EhBIaXNheWEgTW9yaXNoaXRhaigKFHN1Z2dlc3QuZXkzaHU1YmhnOXNlEhBIaXNheWEgTW9yaXNoaXRhaigKFHN1Z2dlc3QuZTVrZnhpZ3htaWk4EhBIaXNheWEgTW9yaXNoaXRhaigKFHN1Z2dlc3QuY3U0MWhnbjY4YjVjEhBIaXNheWEgTW9yaXNoaXRhaigKFHN1Z2dlc3QudDdrMm84cXBqcnV2EhBIaXNheWEgTW9yaXNoaXRhaigKFHN1Z2dlc3QuZWE5Z2lyMzN6OHIwEhBIaXNheWEgTW9yaXNoaXRhaigKFHN1Z2dlc3QuZDF6OHp6dWhxZGE0EhBIaXNheWEgTW9yaXNoaXRhaigKFHN1Z2dlc3QuMXZ1YjBnNDI0MzJuEhBIaXNheWEgTW9yaXNoaXRhaigKFHN1Z2dlc3QucG93NDc4OTd1M2ZtEhBIaXNheWEgTW9yaXNoaXRhaigKFHN1Z2dlc3QueGF3MXplbWlpMW1sEhBIaXNheWEgTW9yaXNoaXRhaigKFHN1Z2dlc3QuM3JxMXcxZzE4anFwEhBIaXNheWEgTW9yaXNoaXRhaigKFHN1Z2dlc3QuOW1lbmFieTF2NWVxEhBIaXNheWEgTW9yaXNoaXRhaigKFHN1Z2dlc3QuNm9wc2R2ZGIyYXhqEhBIaXNheWEgTW9yaXNoaXRhaigKFHN1Z2dlc3QuajJiZXd3ZGpraTd1EhBIaXNheWEgTW9yaXNoaXRhaigKFHN1Z2dlc3QuYjV5emM3bXJ4bWlrEhBIaXNheWEgTW9yaXNoaXRhaigKFHN1Z2dlc3Qudm5pdDhsMno1ZHRzEhBIaXNheWEgTW9yaXNoaXRhaigKFHN1Z2dlc3QuNHgzdmd4OG8wNGE0EhBIaXNheWEgTW9yaXNoaXRhaigKFHN1Z2dlc3QudHV2NnZ2YWMyenBvEhBIaXNheWEgTW9yaXNoaXRhaigKFHN1Z2dlc3QuNjg2NzB0NHYwM2dnEhBIaXNheWEgTW9yaXNoaXRhaigKFHN1Z2dlc3QueHdubDl5dGkyeHZ4EhBIaXNheWEgTW9yaXNoaXRhaigKFHN1Z2dlc3QuZmwxNXJzd21iaGU2EhBIaXNheWEgTW9yaXNoaXRhciExQUZ5eXVIbHNqbTZPSEdLX05NQ0FoNTFJUE1HTHpjMmQ=</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ドキュメント" ma:contentTypeID="0x010100823163CBA9CB7B459C703000471BF1E5" ma:contentTypeVersion="14" ma:contentTypeDescription="新しいドキュメントを作成します。" ma:contentTypeScope="" ma:versionID="03c6ca1869a56ccf8859071e3276d66a">
  <xsd:schema xmlns:xsd="http://www.w3.org/2001/XMLSchema" xmlns:xs="http://www.w3.org/2001/XMLSchema" xmlns:p="http://schemas.microsoft.com/office/2006/metadata/properties" xmlns:ns2="4475c9ef-d2e8-4e39-b3b1-a916c24c99fc" xmlns:ns3="c9243407-1324-4aac-b89c-c98a7e2199bb" targetNamespace="http://schemas.microsoft.com/office/2006/metadata/properties" ma:root="true" ma:fieldsID="c38af01d94c57838dd7283db5153e1dd" ns2:_="" ns3:_="">
    <xsd:import namespace="4475c9ef-d2e8-4e39-b3b1-a916c24c99fc"/>
    <xsd:import namespace="c9243407-1324-4aac-b89c-c98a7e2199b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75c9ef-d2e8-4e39-b3b1-a916c24c99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画像タグ" ma:readOnly="false" ma:fieldId="{5cf76f15-5ced-4ddc-b409-7134ff3c332f}" ma:taxonomyMulti="true" ma:sspId="47bde53e-b0a2-4e98-8550-8a152603f3a2"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9243407-1324-4aac-b89c-c98a7e2199b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96080e27-b118-47eb-abb8-09f881f3e150}" ma:internalName="TaxCatchAll" ma:showField="CatchAllData" ma:web="c9243407-1324-4aac-b89c-c98a7e2199b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475c9ef-d2e8-4e39-b3b1-a916c24c99fc">
      <Terms xmlns="http://schemas.microsoft.com/office/infopath/2007/PartnerControls"/>
    </lcf76f155ced4ddcb4097134ff3c332f>
    <TaxCatchAll xmlns="c9243407-1324-4aac-b89c-c98a7e2199bb"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E75DAEE-42D8-4AF6-9E4D-CB4F89940F5A}"/>
</file>

<file path=customXml/itemProps3.xml><?xml version="1.0" encoding="utf-8"?>
<ds:datastoreItem xmlns:ds="http://schemas.openxmlformats.org/officeDocument/2006/customXml" ds:itemID="{C7E93F9D-3406-4E90-B8CC-36282D53260D}"/>
</file>

<file path=customXml/itemProps4.xml><?xml version="1.0" encoding="utf-8"?>
<ds:datastoreItem xmlns:ds="http://schemas.openxmlformats.org/officeDocument/2006/customXml" ds:itemID="{3AB47619-CD95-444A-AB73-EAF0FE3B275E}"/>
</file>

<file path=docProps/app.xml><?xml version="1.0" encoding="utf-8"?>
<Properties xmlns="http://schemas.openxmlformats.org/officeDocument/2006/extended-properties" xmlns:vt="http://schemas.openxmlformats.org/officeDocument/2006/docPropsVTypes">
  <Template>Normal</Template>
  <TotalTime>2</TotalTime>
  <Pages>3</Pages>
  <Words>75</Words>
  <Characters>434</Characters>
  <Application>Microsoft Office Word</Application>
  <DocSecurity>0</DocSecurity>
  <Lines>3</Lines>
  <Paragraphs>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PwC</dc:creator>
  <cp:lastModifiedBy>Eguchi, Shintaro/江口 慎太郎</cp:lastModifiedBy>
  <cp:revision>3</cp:revision>
  <dcterms:created xsi:type="dcterms:W3CDTF">2026-02-13T02:37:00Z</dcterms:created>
  <dcterms:modified xsi:type="dcterms:W3CDTF">2026-02-13T05:23:00Z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2020-05-07T00:00:00Z</vt:filetime>
  </property>
  <property fmtid="{D5CDD505-2E9C-101B-9397-08002B2CF9AE}" pid="3" name="Creator">
    <vt:lpwstr>Microsoft® Word for Office 365</vt:lpwstr>
  </property>
  <property fmtid="{D5CDD505-2E9C-101B-9397-08002B2CF9AE}" pid="4" name="LastSaved">
    <vt:filetime>2020-07-16T00:00:00Z</vt:filetime>
  </property>
  <property fmtid="{D5CDD505-2E9C-101B-9397-08002B2CF9AE}" pid="5" name="ContentTypeId">
    <vt:lpwstr>0x010100823163CBA9CB7B459C703000471BF1E5</vt:lpwstr>
  </property>
  <property fmtid="{D5CDD505-2E9C-101B-9397-08002B2CF9AE}" pid="6" name="MediaServiceImageTags">
    <vt:lpwstr/>
  </property>
</Properties>
</file>