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DE9CED4" w:rsidR="004A15FD" w:rsidRPr="007C14BD" w:rsidRDefault="004A15FD" w:rsidP="00A44BF0">
                            <w:pPr>
                              <w:ind w:leftChars="0" w:left="0" w:firstLineChars="0" w:firstLine="0"/>
                              <w:jc w:val="center"/>
                            </w:pPr>
                            <w:r w:rsidRPr="007C14BD">
                              <w:rPr>
                                <w:rFonts w:hint="eastAsia"/>
                              </w:rPr>
                              <w:t>自治体名：</w:t>
                            </w:r>
                            <w:r w:rsidR="00F40E7F">
                              <w:rPr>
                                <w:rFonts w:hint="eastAsia"/>
                              </w:rPr>
                              <w:t>長野</w:t>
                            </w:r>
                            <w:r w:rsidRPr="007C14BD">
                              <w:rPr>
                                <w:rFonts w:hint="eastAsia"/>
                              </w:rPr>
                              <w:t>県</w:t>
                            </w:r>
                            <w:r w:rsidR="00F40E7F">
                              <w:rPr>
                                <w:rFonts w:hint="eastAsia"/>
                              </w:rPr>
                              <w:t>塩尻</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DE9CED4" w:rsidR="004A15FD" w:rsidRPr="007C14BD" w:rsidRDefault="004A15FD" w:rsidP="00A44BF0">
                      <w:pPr>
                        <w:ind w:leftChars="0" w:left="0" w:firstLineChars="0" w:firstLine="0"/>
                        <w:jc w:val="center"/>
                      </w:pPr>
                      <w:r w:rsidRPr="007C14BD">
                        <w:rPr>
                          <w:rFonts w:hint="eastAsia"/>
                        </w:rPr>
                        <w:t>自治体名：</w:t>
                      </w:r>
                      <w:r w:rsidR="00F40E7F">
                        <w:rPr>
                          <w:rFonts w:hint="eastAsia"/>
                        </w:rPr>
                        <w:t>長野</w:t>
                      </w:r>
                      <w:r w:rsidRPr="007C14BD">
                        <w:rPr>
                          <w:rFonts w:hint="eastAsia"/>
                        </w:rPr>
                        <w:t>県</w:t>
                      </w:r>
                      <w:r w:rsidR="00F40E7F">
                        <w:rPr>
                          <w:rFonts w:hint="eastAsia"/>
                        </w:rPr>
                        <w:t>塩尻</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CN"/>
        </w:rPr>
      </w:pPr>
      <w:bookmarkStart w:id="0" w:name="_Hlk100911823"/>
      <w:r w:rsidRPr="00D01039">
        <w:rPr>
          <w:rFonts w:hint="eastAsia"/>
          <w:sz w:val="28"/>
          <w:szCs w:val="28"/>
          <w:lang w:eastAsia="zh-CN"/>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4B5DAEB0" w14:textId="74FEA898" w:rsidR="004A15FD" w:rsidRDefault="00F40E7F" w:rsidP="00B167D0">
                            <w:pPr>
                              <w:ind w:leftChars="0" w:left="0" w:firstLineChars="0" w:firstLine="0"/>
                            </w:pPr>
                            <w:r w:rsidRPr="002B5CFB">
                              <w:rPr>
                                <w:rFonts w:hint="eastAsia"/>
                              </w:rPr>
                              <w:t>自家用車以外の交通手段の確保、ドライバーの担い手不足といった課題を踏まえ、自動運転及び</w:t>
                            </w:r>
                            <w:r w:rsidRPr="002B5CFB">
                              <w:t>AI活用型オンデマンドバスの実証実験を実施。各実証により構築された官民・地域連携体制を活用し、自動運転サービス社会実装と「次世代交通がもたらす誰もが安心して便利に暮らせる地域社会」への変革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4B5DAEB0" w14:textId="74FEA898" w:rsidR="004A15FD" w:rsidRDefault="00F40E7F" w:rsidP="00B167D0">
                      <w:pPr>
                        <w:ind w:leftChars="0" w:left="0" w:firstLineChars="0" w:firstLine="0"/>
                      </w:pPr>
                      <w:r w:rsidRPr="002B5CFB">
                        <w:rPr>
                          <w:rFonts w:hint="eastAsia"/>
                        </w:rPr>
                        <w:t>自家用車以外の交通手段の確保、ドライバーの担い手不足といった課題を踏まえ、自動運転及び</w:t>
                      </w:r>
                      <w:r w:rsidRPr="002B5CFB">
                        <w:t>AI活用型オンデマンドバスの実証実験を実施。各実証により構築された官民・地域連携体制を活用し、自動運転サービス社会実装と「次世代交通がもたらす誰もが安心して便利に暮らせる地域社会」への変革を目指す。</w:t>
                      </w: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63E22C5A">
                <wp:simplePos x="0" y="0"/>
                <wp:positionH relativeFrom="column">
                  <wp:posOffset>59690</wp:posOffset>
                </wp:positionH>
                <wp:positionV relativeFrom="paragraph">
                  <wp:posOffset>274320</wp:posOffset>
                </wp:positionV>
                <wp:extent cx="6386195" cy="8382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8200"/>
                        </a:xfrm>
                        <a:prstGeom prst="rect">
                          <a:avLst/>
                        </a:prstGeom>
                        <a:solidFill>
                          <a:srgbClr val="FFFFFF"/>
                        </a:solidFill>
                        <a:ln w="9525">
                          <a:solidFill>
                            <a:srgbClr val="000000"/>
                          </a:solidFill>
                          <a:miter lim="800000"/>
                          <a:headEnd/>
                          <a:tailEnd/>
                        </a:ln>
                      </wps:spPr>
                      <wps:txbx>
                        <w:txbxContent>
                          <w:p w14:paraId="2C4005B2" w14:textId="52D8C411" w:rsidR="00B167D0" w:rsidRDefault="00F40E7F" w:rsidP="00B167D0">
                            <w:pPr>
                              <w:ind w:leftChars="0" w:left="0" w:firstLineChars="0" w:firstLine="0"/>
                            </w:pPr>
                            <w:r>
                              <w:rPr>
                                <w:rFonts w:hint="eastAsia"/>
                              </w:rPr>
                              <w:t>市内市街地の東回り・西回りの２ルートを設定、25年9月から26年2月にかけてレベル２定常運行を実施。車両はティアフォー製Minibus 2.0（乗車定員10名）を使用し、</w:t>
                            </w:r>
                            <w:r w:rsidRPr="002B5CFB">
                              <w:t>地域人材による同車両の運行体制構築を</w:t>
                            </w:r>
                            <w:r>
                              <w:rPr>
                                <w:rFonts w:hint="eastAsia"/>
                              </w:rPr>
                              <w:t>行った</w:t>
                            </w:r>
                            <w:r w:rsidRPr="002B5CFB">
                              <w:t>。</w:t>
                            </w:r>
                            <w:r>
                              <w:rPr>
                                <w:rFonts w:hint="eastAsia"/>
                              </w:rPr>
                              <w:t>走行ルート上の小売事業者等と連携し、目的地を設定した</w:t>
                            </w:r>
                            <w:r w:rsidRPr="002B5CFB">
                              <w:t>ルート</w:t>
                            </w:r>
                            <w:r>
                              <w:rPr>
                                <w:rFonts w:hint="eastAsia"/>
                              </w:rPr>
                              <w:t>において収益性向上施策を実施した。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6pt;width:502.85pt;height:66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">
                <v:textbox>
                  <w:txbxContent>
                    <w:p w14:paraId="2C4005B2" w14:textId="52D8C411" w:rsidR="00B167D0" w:rsidRDefault="00F40E7F" w:rsidP="00B167D0">
                      <w:pPr>
                        <w:ind w:leftChars="0" w:left="0" w:firstLineChars="0" w:firstLine="0"/>
                      </w:pPr>
                      <w:r>
                        <w:rPr>
                          <w:rFonts w:hint="eastAsia"/>
                        </w:rPr>
                        <w:t>市内市街地の東回り・西回りの２ルートを設定、25年9月から26年2月にかけてレベル２定常運行を実施。車両はティアフォー製Minibus 2.0（乗車定員10名）を使用し、</w:t>
                      </w:r>
                      <w:r w:rsidRPr="002B5CFB">
                        <w:t>地域人材による同車両の運行体制構築を</w:t>
                      </w:r>
                      <w:r>
                        <w:rPr>
                          <w:rFonts w:hint="eastAsia"/>
                        </w:rPr>
                        <w:t>行った</w:t>
                      </w:r>
                      <w:r w:rsidRPr="002B5CFB">
                        <w:t>。</w:t>
                      </w:r>
                      <w:r>
                        <w:rPr>
                          <w:rFonts w:hint="eastAsia"/>
                        </w:rPr>
                        <w:t>走行ルート上の</w:t>
                      </w:r>
                      <w:r>
                        <w:rPr>
                          <w:rFonts w:hint="eastAsia"/>
                        </w:rPr>
                        <w:t>小売事業者等と連携し、目的地を設定した</w:t>
                      </w:r>
                      <w:r w:rsidRPr="002B5CFB">
                        <w:t>ルート</w:t>
                      </w:r>
                      <w:r>
                        <w:rPr>
                          <w:rFonts w:hint="eastAsia"/>
                        </w:rPr>
                        <w:t>において収益性向上施策を実施</w:t>
                      </w:r>
                      <w:r>
                        <w:rPr>
                          <w:rFonts w:hint="eastAsia"/>
                        </w:rPr>
                        <w:t>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305ABC"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305ABC" w:rsidRPr="00F92942" w:rsidRDefault="00305ABC" w:rsidP="00305ABC">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235DBBCA" w:rsidR="00305ABC" w:rsidRPr="00F92942" w:rsidRDefault="00305ABC" w:rsidP="00305ABC">
                                  <w:pPr>
                                    <w:spacing w:line="259" w:lineRule="auto"/>
                                    <w:ind w:leftChars="0" w:left="0" w:firstLineChars="0" w:firstLine="0"/>
                                    <w:suppressOverlap/>
                                    <w:rPr>
                                      <w:lang w:val="en-US"/>
                                    </w:rPr>
                                  </w:pPr>
                                  <w:r w:rsidRPr="00FD3F2E">
                                    <w:rPr>
                                      <w:rFonts w:hint="eastAsia"/>
                                    </w:rPr>
                                    <w:t>住民ニーズに基づいた運行ルート設計による乗車率の向上</w:t>
                                  </w:r>
                                </w:p>
                              </w:tc>
                              <w:tc>
                                <w:tcPr>
                                  <w:tcW w:w="5796" w:type="dxa"/>
                                  <w:tcBorders>
                                    <w:top w:val="single" w:sz="4" w:space="0" w:color="000000"/>
                                    <w:left w:val="single" w:sz="4" w:space="0" w:color="000000"/>
                                    <w:bottom w:val="single" w:sz="4" w:space="0" w:color="000000"/>
                                    <w:right w:val="single" w:sz="4" w:space="0" w:color="000000"/>
                                  </w:tcBorders>
                                </w:tcPr>
                                <w:p w14:paraId="6798106E" w14:textId="1CBE92B4" w:rsidR="00305ABC" w:rsidRPr="00305ABC" w:rsidRDefault="00305ABC" w:rsidP="00305ABC">
                                  <w:pPr>
                                    <w:pStyle w:val="a6"/>
                                    <w:ind w:leftChars="0" w:left="0" w:firstLine="210"/>
                                    <w:suppressOverlap/>
                                  </w:pPr>
                                  <w:r w:rsidRPr="00FD3F2E">
                                    <w:rPr>
                                      <w:rFonts w:hint="eastAsia"/>
                                    </w:rPr>
                                    <w:t>移動実態と移動ニーズを踏まえたルート設定が乗車率向上につながるか測定</w:t>
                                  </w:r>
                                </w:p>
                              </w:tc>
                            </w:tr>
                            <w:tr w:rsidR="00305ABC"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0C094B9C" w:rsidR="00305ABC" w:rsidRDefault="00305ABC" w:rsidP="00305ABC">
                                  <w:pPr>
                                    <w:spacing w:line="259" w:lineRule="auto"/>
                                    <w:ind w:leftChars="0" w:left="0" w:firstLineChars="0" w:firstLine="0"/>
                                    <w:suppressOverlap/>
                                    <w:rPr>
                                      <w:lang w:val="en-US"/>
                                    </w:rPr>
                                  </w:pPr>
                                  <w:r w:rsidRPr="00FD3F2E">
                                    <w:rPr>
                                      <w:rFonts w:hint="eastAsia"/>
                                    </w:rPr>
                                    <w:t>運賃以外の継続的な事業費確保策の構築</w:t>
                                  </w:r>
                                </w:p>
                              </w:tc>
                              <w:tc>
                                <w:tcPr>
                                  <w:tcW w:w="5796" w:type="dxa"/>
                                  <w:tcBorders>
                                    <w:top w:val="single" w:sz="4" w:space="0" w:color="000000"/>
                                    <w:left w:val="single" w:sz="4" w:space="0" w:color="000000"/>
                                    <w:bottom w:val="single" w:sz="4" w:space="0" w:color="000000"/>
                                    <w:right w:val="single" w:sz="4" w:space="0" w:color="000000"/>
                                  </w:tcBorders>
                                </w:tcPr>
                                <w:p w14:paraId="18E653AF" w14:textId="0DE12616" w:rsidR="00305ABC" w:rsidRPr="00F92942" w:rsidRDefault="00305ABC" w:rsidP="00305ABC">
                                  <w:pPr>
                                    <w:ind w:leftChars="0" w:left="0" w:firstLineChars="0" w:firstLine="0"/>
                                    <w:suppressOverlap/>
                                    <w:rPr>
                                      <w:lang w:val="en-US"/>
                                    </w:rPr>
                                  </w:pPr>
                                  <w:r w:rsidRPr="00FD3F2E">
                                    <w:rPr>
                                      <w:rFonts w:hint="eastAsia"/>
                                    </w:rPr>
                                    <w:t>対外的な自動運転事業のブランド化を図り、継続的な寄付等の獲得可能性を測定</w:t>
                                  </w:r>
                                </w:p>
                              </w:tc>
                            </w:tr>
                            <w:tr w:rsidR="00305ABC"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4DDF4478" w:rsidR="00305ABC" w:rsidRDefault="00305ABC" w:rsidP="00305ABC">
                                  <w:pPr>
                                    <w:spacing w:line="259" w:lineRule="auto"/>
                                    <w:ind w:leftChars="0" w:left="0" w:firstLineChars="0" w:firstLine="0"/>
                                    <w:suppressOverlap/>
                                    <w:rPr>
                                      <w:lang w:val="en-US"/>
                                    </w:rPr>
                                  </w:pPr>
                                  <w:r w:rsidRPr="0029525C">
                                    <w:rPr>
                                      <w:rFonts w:hint="eastAsia"/>
                                    </w:rPr>
                                    <w:t>地域人材活用とコスト</w:t>
                                  </w:r>
                                  <w:r w:rsidRPr="0029525C">
                                    <w:t>低減に向けたKADOオペレータ等による運行体制の確立</w:t>
                                  </w:r>
                                </w:p>
                              </w:tc>
                              <w:tc>
                                <w:tcPr>
                                  <w:tcW w:w="5796" w:type="dxa"/>
                                  <w:tcBorders>
                                    <w:top w:val="single" w:sz="4" w:space="0" w:color="000000"/>
                                    <w:left w:val="single" w:sz="4" w:space="0" w:color="000000"/>
                                    <w:bottom w:val="single" w:sz="4" w:space="0" w:color="000000"/>
                                    <w:right w:val="single" w:sz="4" w:space="0" w:color="000000"/>
                                  </w:tcBorders>
                                </w:tcPr>
                                <w:p w14:paraId="1A0C65EC" w14:textId="6BEC9D49" w:rsidR="00305ABC" w:rsidRPr="00F92942" w:rsidRDefault="00305ABC" w:rsidP="00305ABC">
                                  <w:pPr>
                                    <w:spacing w:line="259" w:lineRule="auto"/>
                                    <w:ind w:leftChars="0" w:left="0" w:firstLineChars="0" w:firstLine="0"/>
                                    <w:suppressOverlap/>
                                    <w:rPr>
                                      <w:lang w:val="en-US"/>
                                    </w:rPr>
                                  </w:pPr>
                                  <w:r w:rsidRPr="0029525C">
                                    <w:rPr>
                                      <w:rFonts w:hint="eastAsia"/>
                                    </w:rPr>
                                    <w:t>レベル４運行オペレーション及びシステムの簡素化、管制対応者との役割分担により地域人材だけで緊急事態も含めた自動運転運行オペレーションを全て担うことができるか検証</w:t>
                                  </w:r>
                                </w:p>
                              </w:tc>
                            </w:tr>
                            <w:tr w:rsidR="00305ABC"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305ABC" w:rsidRDefault="00305ABC" w:rsidP="00305ABC">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C0F8E01" w:rsidR="00305ABC" w:rsidRDefault="00305ABC" w:rsidP="00305ABC">
                                  <w:pPr>
                                    <w:spacing w:line="259" w:lineRule="auto"/>
                                    <w:ind w:leftChars="0" w:left="0" w:firstLineChars="0" w:firstLine="0"/>
                                    <w:suppressOverlap/>
                                    <w:rPr>
                                      <w:lang w:val="en-US"/>
                                    </w:rPr>
                                  </w:pPr>
                                  <w:r w:rsidRPr="00991A37">
                                    <w:rPr>
                                      <w:rFonts w:hint="eastAsia"/>
                                      <w:sz w:val="22"/>
                                      <w:szCs w:val="24"/>
                                    </w:rPr>
                                    <w:t>運行管理・管制</w:t>
                                  </w:r>
                                  <w:r w:rsidRPr="00991A37">
                                    <w:rPr>
                                      <w:sz w:val="22"/>
                                      <w:szCs w:val="24"/>
                                    </w:rPr>
                                    <w:t>の</w:t>
                                  </w:r>
                                  <w:r w:rsidRPr="00991A37">
                                    <w:rPr>
                                      <w:rFonts w:hint="eastAsia"/>
                                      <w:sz w:val="22"/>
                                      <w:szCs w:val="24"/>
                                    </w:rPr>
                                    <w:t>安定化に向けた課題整理</w:t>
                                  </w:r>
                                </w:p>
                              </w:tc>
                              <w:tc>
                                <w:tcPr>
                                  <w:tcW w:w="5796" w:type="dxa"/>
                                  <w:tcBorders>
                                    <w:top w:val="single" w:sz="4" w:space="0" w:color="000000"/>
                                    <w:left w:val="single" w:sz="4" w:space="0" w:color="000000"/>
                                    <w:bottom w:val="single" w:sz="4" w:space="0" w:color="000000"/>
                                    <w:right w:val="single" w:sz="4" w:space="0" w:color="000000"/>
                                  </w:tcBorders>
                                </w:tcPr>
                                <w:p w14:paraId="6F3DE4DD" w14:textId="4D0F21FC" w:rsidR="00305ABC" w:rsidRPr="00F92942" w:rsidRDefault="00305ABC" w:rsidP="00305ABC">
                                  <w:pPr>
                                    <w:spacing w:line="259" w:lineRule="auto"/>
                                    <w:ind w:leftChars="0" w:left="0" w:firstLineChars="0" w:firstLine="0"/>
                                    <w:suppressOverlap/>
                                    <w:rPr>
                                      <w:lang w:val="en-US"/>
                                    </w:rPr>
                                  </w:pPr>
                                  <w:r w:rsidRPr="00991A37">
                                    <w:rPr>
                                      <w:rFonts w:hint="eastAsia"/>
                                      <w:sz w:val="22"/>
                                      <w:szCs w:val="24"/>
                                      <w:lang w:val="en-US"/>
                                    </w:rPr>
                                    <w:t>運行管理・管制において発生したトラブルを車両・管制システム・通信などの起因別に分類し、対応策を整理</w:t>
                                  </w:r>
                                </w:p>
                              </w:tc>
                            </w:tr>
                            <w:tr w:rsidR="00305ABC"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40A83F27" w:rsidR="00305ABC" w:rsidRDefault="00305ABC" w:rsidP="00305ABC">
                                  <w:pPr>
                                    <w:spacing w:line="259" w:lineRule="auto"/>
                                    <w:ind w:leftChars="0" w:left="0" w:firstLineChars="0" w:firstLine="0"/>
                                    <w:suppressOverlap/>
                                    <w:rPr>
                                      <w:lang w:val="en-US"/>
                                    </w:rPr>
                                  </w:pPr>
                                  <w:r w:rsidRPr="00991A37">
                                    <w:rPr>
                                      <w:sz w:val="22"/>
                                      <w:szCs w:val="24"/>
                                    </w:rPr>
                                    <w:t>レベル４</w:t>
                                  </w:r>
                                  <w:r w:rsidRPr="00991A37">
                                    <w:rPr>
                                      <w:rFonts w:hint="eastAsia"/>
                                      <w:sz w:val="22"/>
                                      <w:szCs w:val="24"/>
                                    </w:rPr>
                                    <w:t>運行</w:t>
                                  </w:r>
                                  <w:r w:rsidRPr="00991A37">
                                    <w:rPr>
                                      <w:sz w:val="22"/>
                                      <w:szCs w:val="24"/>
                                    </w:rPr>
                                    <w:t>に向け</w:t>
                                  </w:r>
                                  <w:r w:rsidRPr="00991A37">
                                    <w:rPr>
                                      <w:rFonts w:hint="eastAsia"/>
                                      <w:sz w:val="22"/>
                                      <w:szCs w:val="24"/>
                                    </w:rPr>
                                    <w:t>た</w:t>
                                  </w:r>
                                  <w:r w:rsidRPr="00991A37">
                                    <w:rPr>
                                      <w:sz w:val="22"/>
                                      <w:szCs w:val="24"/>
                                    </w:rPr>
                                    <w:t>交差点</w:t>
                                  </w:r>
                                  <w:r w:rsidRPr="00991A37">
                                    <w:rPr>
                                      <w:rFonts w:hint="eastAsia"/>
                                      <w:sz w:val="22"/>
                                      <w:szCs w:val="24"/>
                                    </w:rPr>
                                    <w:t>及びバス停合流など車両交錯地点</w:t>
                                  </w:r>
                                  <w:r w:rsidRPr="00991A37">
                                    <w:rPr>
                                      <w:sz w:val="22"/>
                                      <w:szCs w:val="24"/>
                                    </w:rPr>
                                    <w:t>の</w:t>
                                  </w:r>
                                  <w:r w:rsidRPr="00991A37">
                                    <w:rPr>
                                      <w:rFonts w:hint="eastAsia"/>
                                      <w:sz w:val="22"/>
                                      <w:szCs w:val="24"/>
                                    </w:rPr>
                                    <w:t>円滑化</w:t>
                                  </w:r>
                                </w:p>
                              </w:tc>
                              <w:tc>
                                <w:tcPr>
                                  <w:tcW w:w="5796" w:type="dxa"/>
                                  <w:tcBorders>
                                    <w:top w:val="single" w:sz="4" w:space="0" w:color="000000"/>
                                    <w:left w:val="single" w:sz="4" w:space="0" w:color="000000"/>
                                    <w:bottom w:val="single" w:sz="4" w:space="0" w:color="000000"/>
                                    <w:right w:val="single" w:sz="4" w:space="0" w:color="000000"/>
                                  </w:tcBorders>
                                </w:tcPr>
                                <w:p w14:paraId="4F546B87" w14:textId="118B9622" w:rsidR="00305ABC" w:rsidRPr="00F92942" w:rsidRDefault="00305ABC" w:rsidP="00305ABC">
                                  <w:pPr>
                                    <w:spacing w:line="259" w:lineRule="auto"/>
                                    <w:ind w:leftChars="0" w:left="0" w:firstLineChars="0" w:firstLine="0"/>
                                    <w:suppressOverlap/>
                                    <w:rPr>
                                      <w:lang w:val="en-US"/>
                                    </w:rPr>
                                  </w:pPr>
                                  <w:r w:rsidRPr="00991A37">
                                    <w:rPr>
                                      <w:rFonts w:hint="eastAsia"/>
                                      <w:sz w:val="22"/>
                                      <w:szCs w:val="24"/>
                                      <w:lang w:val="en-US"/>
                                    </w:rPr>
                                    <w:t>交差点及びバス停合流など車両交錯地点における介入要因のデータ取得を実施し、原因の洗い出し並びに車両性能の向上、走行環境の改善課題を洗い出す</w:t>
                                  </w:r>
                                </w:p>
                              </w:tc>
                            </w:tr>
                            <w:tr w:rsidR="00305ABC"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4D1EAD4D" w:rsidR="00305ABC" w:rsidRDefault="00305ABC" w:rsidP="00305ABC">
                                  <w:pPr>
                                    <w:spacing w:line="259" w:lineRule="auto"/>
                                    <w:ind w:leftChars="0" w:left="0" w:firstLineChars="0" w:firstLine="0"/>
                                    <w:suppressOverlap/>
                                    <w:rPr>
                                      <w:lang w:val="en-US"/>
                                    </w:rPr>
                                  </w:pPr>
                                  <w:r w:rsidRPr="00991A37">
                                    <w:rPr>
                                      <w:rFonts w:hint="eastAsia"/>
                                      <w:sz w:val="22"/>
                                      <w:szCs w:val="24"/>
                                    </w:rPr>
                                    <w:t>遠隔型レベル４運行に向けた遠隔管制の体制検証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6696D5C0" w:rsidR="00305ABC" w:rsidRPr="00F92942" w:rsidRDefault="00305ABC" w:rsidP="00305ABC">
                                  <w:pPr>
                                    <w:spacing w:line="259" w:lineRule="auto"/>
                                    <w:ind w:leftChars="0" w:left="0" w:firstLineChars="0" w:firstLine="0"/>
                                    <w:suppressOverlap/>
                                    <w:rPr>
                                      <w:lang w:val="en-US"/>
                                    </w:rPr>
                                  </w:pPr>
                                  <w:r w:rsidRPr="00991A37">
                                    <w:rPr>
                                      <w:rFonts w:hint="eastAsia"/>
                                      <w:sz w:val="22"/>
                                      <w:szCs w:val="24"/>
                                      <w:lang w:val="en-US"/>
                                    </w:rPr>
                                    <w:t>将来的な遠隔型レベル４運行に向け、現行の遠隔管制システムを運用した場合の運用シーケンスや課題を整理</w:t>
                                  </w:r>
                                </w:p>
                              </w:tc>
                            </w:tr>
                            <w:tr w:rsidR="00305ABC"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305ABC" w:rsidRDefault="00305ABC" w:rsidP="00305ABC">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786B0C1F" w:rsidR="00305ABC" w:rsidRDefault="00305ABC" w:rsidP="00305ABC">
                                  <w:pPr>
                                    <w:spacing w:line="259" w:lineRule="auto"/>
                                    <w:ind w:leftChars="0" w:left="0" w:firstLineChars="0" w:firstLine="0"/>
                                    <w:suppressOverlap/>
                                    <w:rPr>
                                      <w:lang w:val="en-US"/>
                                    </w:rPr>
                                  </w:pPr>
                                  <w:r w:rsidRPr="00A02EA9">
                                    <w:rPr>
                                      <w:rFonts w:hint="eastAsia"/>
                                    </w:rPr>
                                    <w:t>閉鎖空間環境を活用した運行レクチャー</w:t>
                                  </w:r>
                                  <w:r>
                                    <w:rPr>
                                      <w:rFonts w:hint="eastAsia"/>
                                    </w:rPr>
                                    <w:t>や</w:t>
                                  </w:r>
                                  <w:r w:rsidRPr="00A02EA9">
                                    <w:rPr>
                                      <w:rFonts w:hint="eastAsia"/>
                                    </w:rPr>
                                    <w:t>オペレーション確認</w:t>
                                  </w:r>
                                </w:p>
                              </w:tc>
                              <w:tc>
                                <w:tcPr>
                                  <w:tcW w:w="5796" w:type="dxa"/>
                                  <w:tcBorders>
                                    <w:top w:val="single" w:sz="4" w:space="0" w:color="000000"/>
                                    <w:left w:val="single" w:sz="4" w:space="0" w:color="000000"/>
                                    <w:bottom w:val="single" w:sz="4" w:space="0" w:color="000000"/>
                                    <w:right w:val="single" w:sz="4" w:space="0" w:color="000000"/>
                                  </w:tcBorders>
                                </w:tcPr>
                                <w:p w14:paraId="39B24674" w14:textId="26F807A2" w:rsidR="00305ABC" w:rsidRPr="00F92942" w:rsidRDefault="00305ABC" w:rsidP="00305ABC">
                                  <w:pPr>
                                    <w:spacing w:line="259" w:lineRule="auto"/>
                                    <w:ind w:leftChars="0" w:left="0" w:firstLineChars="0" w:firstLine="0"/>
                                    <w:suppressOverlap/>
                                    <w:rPr>
                                      <w:lang w:val="en-US"/>
                                    </w:rPr>
                                  </w:pPr>
                                  <w:r w:rsidRPr="00A02EA9">
                                    <w:t>テストコースを活用し、運行レクチャーやテスト走行、レベル４運行オペレーションを実施する</w:t>
                                  </w:r>
                                </w:p>
                              </w:tc>
                            </w:tr>
                            <w:tr w:rsidR="00305ABC"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305ABC" w:rsidRDefault="00305ABC" w:rsidP="00305AB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48D67D08" w:rsidR="00305ABC" w:rsidRDefault="00305ABC" w:rsidP="00305ABC">
                                  <w:pPr>
                                    <w:spacing w:line="259" w:lineRule="auto"/>
                                    <w:ind w:leftChars="0" w:left="0" w:firstLineChars="0" w:firstLine="0"/>
                                    <w:suppressOverlap/>
                                    <w:rPr>
                                      <w:lang w:val="en-US"/>
                                    </w:rPr>
                                  </w:pPr>
                                  <w:r w:rsidRPr="00A02EA9">
                                    <w:rPr>
                                      <w:rFonts w:hint="eastAsia"/>
                                    </w:rPr>
                                    <w:t>運行ルート上における環境整備</w:t>
                                  </w:r>
                                </w:p>
                              </w:tc>
                              <w:tc>
                                <w:tcPr>
                                  <w:tcW w:w="5796" w:type="dxa"/>
                                  <w:tcBorders>
                                    <w:top w:val="single" w:sz="4" w:space="0" w:color="000000"/>
                                    <w:left w:val="single" w:sz="4" w:space="0" w:color="000000"/>
                                    <w:bottom w:val="single" w:sz="4" w:space="0" w:color="000000"/>
                                    <w:right w:val="single" w:sz="4" w:space="0" w:color="000000"/>
                                  </w:tcBorders>
                                </w:tcPr>
                                <w:p w14:paraId="1DCE1BBC" w14:textId="67877871" w:rsidR="00305ABC" w:rsidRPr="00F92942" w:rsidRDefault="00305ABC" w:rsidP="00305ABC">
                                  <w:pPr>
                                    <w:spacing w:line="259" w:lineRule="auto"/>
                                    <w:ind w:leftChars="0" w:left="0" w:firstLineChars="0" w:firstLine="0"/>
                                    <w:suppressOverlap/>
                                    <w:rPr>
                                      <w:lang w:val="en-US"/>
                                    </w:rPr>
                                  </w:pPr>
                                  <w:r w:rsidRPr="00A02EA9">
                                    <w:t>運行ルートを中心とした除排雪、街路樹の剪定や形状変更、移植や樹種変更などを含めた環境整備を行う</w:t>
                                  </w:r>
                                </w:p>
                              </w:tc>
                            </w:tr>
                            <w:tr w:rsidR="00305ABC"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305ABC" w:rsidRDefault="00305ABC" w:rsidP="00305AB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53246D67" w:rsidR="00305ABC" w:rsidRDefault="00305ABC" w:rsidP="00305ABC">
                                  <w:pPr>
                                    <w:spacing w:line="259" w:lineRule="auto"/>
                                    <w:ind w:leftChars="0" w:left="0" w:firstLineChars="0" w:firstLine="0"/>
                                    <w:suppressOverlap/>
                                    <w:rPr>
                                      <w:lang w:val="en-US"/>
                                    </w:rPr>
                                  </w:pPr>
                                  <w:r w:rsidRPr="00A02EA9">
                                    <w:rPr>
                                      <w:rFonts w:hint="eastAsia"/>
                                    </w:rPr>
                                    <w:t>事業認知拡大や自動運転事業への理解促進と合意形成</w:t>
                                  </w:r>
                                </w:p>
                              </w:tc>
                              <w:tc>
                                <w:tcPr>
                                  <w:tcW w:w="5796" w:type="dxa"/>
                                  <w:tcBorders>
                                    <w:top w:val="single" w:sz="4" w:space="0" w:color="000000"/>
                                    <w:left w:val="single" w:sz="4" w:space="0" w:color="000000"/>
                                    <w:bottom w:val="single" w:sz="4" w:space="0" w:color="000000"/>
                                    <w:right w:val="single" w:sz="4" w:space="0" w:color="000000"/>
                                  </w:tcBorders>
                                </w:tcPr>
                                <w:p w14:paraId="42970E3E" w14:textId="3DBD03CA" w:rsidR="00305ABC" w:rsidRPr="00F92942" w:rsidRDefault="00305ABC" w:rsidP="00305ABC">
                                  <w:pPr>
                                    <w:spacing w:line="259" w:lineRule="auto"/>
                                    <w:ind w:leftChars="0" w:left="0" w:firstLineChars="0" w:firstLine="0"/>
                                    <w:suppressOverlap/>
                                    <w:rPr>
                                      <w:lang w:val="en-US"/>
                                    </w:rPr>
                                  </w:pPr>
                                  <w:r w:rsidRPr="00A02EA9">
                                    <w:t>自動運転関連イベントの開催、SNS等を通じた理解促進策の実施、地域住民向け講座の実施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305ABC"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305ABC" w:rsidRPr="00F92942" w:rsidRDefault="00305ABC" w:rsidP="00305ABC">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235DBBCA" w:rsidR="00305ABC" w:rsidRPr="00F92942" w:rsidRDefault="00305ABC" w:rsidP="00305ABC">
                            <w:pPr>
                              <w:spacing w:line="259" w:lineRule="auto"/>
                              <w:ind w:leftChars="0" w:left="0" w:firstLineChars="0" w:firstLine="0"/>
                              <w:suppressOverlap/>
                              <w:rPr>
                                <w:lang w:val="en-US"/>
                              </w:rPr>
                            </w:pPr>
                            <w:r w:rsidRPr="00FD3F2E">
                              <w:rPr>
                                <w:rFonts w:hint="eastAsia"/>
                              </w:rPr>
                              <w:t>住民ニーズに基づいた運行ルート設計による乗車率の向上</w:t>
                            </w:r>
                          </w:p>
                        </w:tc>
                        <w:tc>
                          <w:tcPr>
                            <w:tcW w:w="5796" w:type="dxa"/>
                            <w:tcBorders>
                              <w:top w:val="single" w:sz="4" w:space="0" w:color="000000"/>
                              <w:left w:val="single" w:sz="4" w:space="0" w:color="000000"/>
                              <w:bottom w:val="single" w:sz="4" w:space="0" w:color="000000"/>
                              <w:right w:val="single" w:sz="4" w:space="0" w:color="000000"/>
                            </w:tcBorders>
                          </w:tcPr>
                          <w:p w14:paraId="6798106E" w14:textId="1CBE92B4" w:rsidR="00305ABC" w:rsidRPr="00305ABC" w:rsidRDefault="00305ABC" w:rsidP="00305ABC">
                            <w:pPr>
                              <w:pStyle w:val="a6"/>
                              <w:ind w:leftChars="0" w:left="0" w:firstLine="210"/>
                              <w:suppressOverlap/>
                            </w:pPr>
                            <w:r w:rsidRPr="00FD3F2E">
                              <w:rPr>
                                <w:rFonts w:hint="eastAsia"/>
                              </w:rPr>
                              <w:t>移動実態と移動ニーズを踏まえたルート設定が乗車率向上につながるか測定</w:t>
                            </w:r>
                          </w:p>
                        </w:tc>
                      </w:tr>
                      <w:tr w:rsidR="00305ABC"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0C094B9C" w:rsidR="00305ABC" w:rsidRDefault="00305ABC" w:rsidP="00305ABC">
                            <w:pPr>
                              <w:spacing w:line="259" w:lineRule="auto"/>
                              <w:ind w:leftChars="0" w:left="0" w:firstLineChars="0" w:firstLine="0"/>
                              <w:suppressOverlap/>
                              <w:rPr>
                                <w:lang w:val="en-US"/>
                              </w:rPr>
                            </w:pPr>
                            <w:r w:rsidRPr="00FD3F2E">
                              <w:rPr>
                                <w:rFonts w:hint="eastAsia"/>
                              </w:rPr>
                              <w:t>運賃以外の継続的な事業費確保策の構築</w:t>
                            </w:r>
                          </w:p>
                        </w:tc>
                        <w:tc>
                          <w:tcPr>
                            <w:tcW w:w="5796" w:type="dxa"/>
                            <w:tcBorders>
                              <w:top w:val="single" w:sz="4" w:space="0" w:color="000000"/>
                              <w:left w:val="single" w:sz="4" w:space="0" w:color="000000"/>
                              <w:bottom w:val="single" w:sz="4" w:space="0" w:color="000000"/>
                              <w:right w:val="single" w:sz="4" w:space="0" w:color="000000"/>
                            </w:tcBorders>
                          </w:tcPr>
                          <w:p w14:paraId="18E653AF" w14:textId="0DE12616" w:rsidR="00305ABC" w:rsidRPr="00F92942" w:rsidRDefault="00305ABC" w:rsidP="00305ABC">
                            <w:pPr>
                              <w:ind w:leftChars="0" w:left="0" w:firstLineChars="0" w:firstLine="0"/>
                              <w:suppressOverlap/>
                              <w:rPr>
                                <w:lang w:val="en-US"/>
                              </w:rPr>
                            </w:pPr>
                            <w:r w:rsidRPr="00FD3F2E">
                              <w:rPr>
                                <w:rFonts w:hint="eastAsia"/>
                              </w:rPr>
                              <w:t>対外的な自動運転事業のブランド化を図り、継続的な寄付等の獲得可能性を測定</w:t>
                            </w:r>
                          </w:p>
                        </w:tc>
                      </w:tr>
                      <w:tr w:rsidR="00305ABC"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4DDF4478" w:rsidR="00305ABC" w:rsidRDefault="00305ABC" w:rsidP="00305ABC">
                            <w:pPr>
                              <w:spacing w:line="259" w:lineRule="auto"/>
                              <w:ind w:leftChars="0" w:left="0" w:firstLineChars="0" w:firstLine="0"/>
                              <w:suppressOverlap/>
                              <w:rPr>
                                <w:lang w:val="en-US"/>
                              </w:rPr>
                            </w:pPr>
                            <w:r w:rsidRPr="0029525C">
                              <w:rPr>
                                <w:rFonts w:hint="eastAsia"/>
                              </w:rPr>
                              <w:t>地域人材活用とコスト</w:t>
                            </w:r>
                            <w:r w:rsidRPr="0029525C">
                              <w:t>低減に向けたKADOオペレータ等による運行体制の確立</w:t>
                            </w:r>
                          </w:p>
                        </w:tc>
                        <w:tc>
                          <w:tcPr>
                            <w:tcW w:w="5796" w:type="dxa"/>
                            <w:tcBorders>
                              <w:top w:val="single" w:sz="4" w:space="0" w:color="000000"/>
                              <w:left w:val="single" w:sz="4" w:space="0" w:color="000000"/>
                              <w:bottom w:val="single" w:sz="4" w:space="0" w:color="000000"/>
                              <w:right w:val="single" w:sz="4" w:space="0" w:color="000000"/>
                            </w:tcBorders>
                          </w:tcPr>
                          <w:p w14:paraId="1A0C65EC" w14:textId="6BEC9D49" w:rsidR="00305ABC" w:rsidRPr="00F92942" w:rsidRDefault="00305ABC" w:rsidP="00305ABC">
                            <w:pPr>
                              <w:spacing w:line="259" w:lineRule="auto"/>
                              <w:ind w:leftChars="0" w:left="0" w:firstLineChars="0" w:firstLine="0"/>
                              <w:suppressOverlap/>
                              <w:rPr>
                                <w:lang w:val="en-US"/>
                              </w:rPr>
                            </w:pPr>
                            <w:r w:rsidRPr="0029525C">
                              <w:rPr>
                                <w:rFonts w:hint="eastAsia"/>
                              </w:rPr>
                              <w:t>レベル４運行オペレーション及びシステムの簡素化、管制対応者との役割分担により地域人材だけで緊急事態も含めた自動運転運行オペレーションを全て担うことができるか検証</w:t>
                            </w:r>
                          </w:p>
                        </w:tc>
                      </w:tr>
                      <w:tr w:rsidR="00305ABC"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305ABC" w:rsidRDefault="00305ABC" w:rsidP="00305ABC">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C0F8E01" w:rsidR="00305ABC" w:rsidRDefault="00305ABC" w:rsidP="00305ABC">
                            <w:pPr>
                              <w:spacing w:line="259" w:lineRule="auto"/>
                              <w:ind w:leftChars="0" w:left="0" w:firstLineChars="0" w:firstLine="0"/>
                              <w:suppressOverlap/>
                              <w:rPr>
                                <w:lang w:val="en-US"/>
                              </w:rPr>
                            </w:pPr>
                            <w:r w:rsidRPr="00991A37">
                              <w:rPr>
                                <w:rFonts w:hint="eastAsia"/>
                                <w:sz w:val="22"/>
                                <w:szCs w:val="24"/>
                              </w:rPr>
                              <w:t>運行管理・管制</w:t>
                            </w:r>
                            <w:r w:rsidRPr="00991A37">
                              <w:rPr>
                                <w:sz w:val="22"/>
                                <w:szCs w:val="24"/>
                              </w:rPr>
                              <w:t>の</w:t>
                            </w:r>
                            <w:r w:rsidRPr="00991A37">
                              <w:rPr>
                                <w:rFonts w:hint="eastAsia"/>
                                <w:sz w:val="22"/>
                                <w:szCs w:val="24"/>
                              </w:rPr>
                              <w:t>安定化に向けた課題整理</w:t>
                            </w:r>
                          </w:p>
                        </w:tc>
                        <w:tc>
                          <w:tcPr>
                            <w:tcW w:w="5796" w:type="dxa"/>
                            <w:tcBorders>
                              <w:top w:val="single" w:sz="4" w:space="0" w:color="000000"/>
                              <w:left w:val="single" w:sz="4" w:space="0" w:color="000000"/>
                              <w:bottom w:val="single" w:sz="4" w:space="0" w:color="000000"/>
                              <w:right w:val="single" w:sz="4" w:space="0" w:color="000000"/>
                            </w:tcBorders>
                          </w:tcPr>
                          <w:p w14:paraId="6F3DE4DD" w14:textId="4D0F21FC" w:rsidR="00305ABC" w:rsidRPr="00F92942" w:rsidRDefault="00305ABC" w:rsidP="00305ABC">
                            <w:pPr>
                              <w:spacing w:line="259" w:lineRule="auto"/>
                              <w:ind w:leftChars="0" w:left="0" w:firstLineChars="0" w:firstLine="0"/>
                              <w:suppressOverlap/>
                              <w:rPr>
                                <w:lang w:val="en-US"/>
                              </w:rPr>
                            </w:pPr>
                            <w:r w:rsidRPr="00991A37">
                              <w:rPr>
                                <w:rFonts w:hint="eastAsia"/>
                                <w:sz w:val="22"/>
                                <w:szCs w:val="24"/>
                                <w:lang w:val="en-US"/>
                              </w:rPr>
                              <w:t>運行管理・管制において発生したトラブルを車両・管制システム・通信などの起因別に分類し、対応策を整理</w:t>
                            </w:r>
                          </w:p>
                        </w:tc>
                      </w:tr>
                      <w:tr w:rsidR="00305ABC"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40A83F27" w:rsidR="00305ABC" w:rsidRDefault="00305ABC" w:rsidP="00305ABC">
                            <w:pPr>
                              <w:spacing w:line="259" w:lineRule="auto"/>
                              <w:ind w:leftChars="0" w:left="0" w:firstLineChars="0" w:firstLine="0"/>
                              <w:suppressOverlap/>
                              <w:rPr>
                                <w:lang w:val="en-US"/>
                              </w:rPr>
                            </w:pPr>
                            <w:r w:rsidRPr="00991A37">
                              <w:rPr>
                                <w:sz w:val="22"/>
                                <w:szCs w:val="24"/>
                              </w:rPr>
                              <w:t>レベル４</w:t>
                            </w:r>
                            <w:r w:rsidRPr="00991A37">
                              <w:rPr>
                                <w:rFonts w:hint="eastAsia"/>
                                <w:sz w:val="22"/>
                                <w:szCs w:val="24"/>
                              </w:rPr>
                              <w:t>運行</w:t>
                            </w:r>
                            <w:r w:rsidRPr="00991A37">
                              <w:rPr>
                                <w:sz w:val="22"/>
                                <w:szCs w:val="24"/>
                              </w:rPr>
                              <w:t>に向け</w:t>
                            </w:r>
                            <w:r w:rsidRPr="00991A37">
                              <w:rPr>
                                <w:rFonts w:hint="eastAsia"/>
                                <w:sz w:val="22"/>
                                <w:szCs w:val="24"/>
                              </w:rPr>
                              <w:t>た</w:t>
                            </w:r>
                            <w:r w:rsidRPr="00991A37">
                              <w:rPr>
                                <w:sz w:val="22"/>
                                <w:szCs w:val="24"/>
                              </w:rPr>
                              <w:t>交差点</w:t>
                            </w:r>
                            <w:r w:rsidRPr="00991A37">
                              <w:rPr>
                                <w:rFonts w:hint="eastAsia"/>
                                <w:sz w:val="22"/>
                                <w:szCs w:val="24"/>
                              </w:rPr>
                              <w:t>及びバス停合流など車両交錯地点</w:t>
                            </w:r>
                            <w:r w:rsidRPr="00991A37">
                              <w:rPr>
                                <w:sz w:val="22"/>
                                <w:szCs w:val="24"/>
                              </w:rPr>
                              <w:t>の</w:t>
                            </w:r>
                            <w:r w:rsidRPr="00991A37">
                              <w:rPr>
                                <w:rFonts w:hint="eastAsia"/>
                                <w:sz w:val="22"/>
                                <w:szCs w:val="24"/>
                              </w:rPr>
                              <w:t>円滑化</w:t>
                            </w:r>
                          </w:p>
                        </w:tc>
                        <w:tc>
                          <w:tcPr>
                            <w:tcW w:w="5796" w:type="dxa"/>
                            <w:tcBorders>
                              <w:top w:val="single" w:sz="4" w:space="0" w:color="000000"/>
                              <w:left w:val="single" w:sz="4" w:space="0" w:color="000000"/>
                              <w:bottom w:val="single" w:sz="4" w:space="0" w:color="000000"/>
                              <w:right w:val="single" w:sz="4" w:space="0" w:color="000000"/>
                            </w:tcBorders>
                          </w:tcPr>
                          <w:p w14:paraId="4F546B87" w14:textId="118B9622" w:rsidR="00305ABC" w:rsidRPr="00F92942" w:rsidRDefault="00305ABC" w:rsidP="00305ABC">
                            <w:pPr>
                              <w:spacing w:line="259" w:lineRule="auto"/>
                              <w:ind w:leftChars="0" w:left="0" w:firstLineChars="0" w:firstLine="0"/>
                              <w:suppressOverlap/>
                              <w:rPr>
                                <w:lang w:val="en-US"/>
                              </w:rPr>
                            </w:pPr>
                            <w:r w:rsidRPr="00991A37">
                              <w:rPr>
                                <w:rFonts w:hint="eastAsia"/>
                                <w:sz w:val="22"/>
                                <w:szCs w:val="24"/>
                                <w:lang w:val="en-US"/>
                              </w:rPr>
                              <w:t>交差点及びバス停合流など車両交錯地点における介入要因のデータ取得を実施し、原因の洗い出し並びに車両性能の向上、走行環境の改善課題を洗い出す</w:t>
                            </w:r>
                          </w:p>
                        </w:tc>
                      </w:tr>
                      <w:tr w:rsidR="00305ABC"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305ABC" w:rsidRDefault="00305ABC" w:rsidP="00305ABC">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4D1EAD4D" w:rsidR="00305ABC" w:rsidRDefault="00305ABC" w:rsidP="00305ABC">
                            <w:pPr>
                              <w:spacing w:line="259" w:lineRule="auto"/>
                              <w:ind w:leftChars="0" w:left="0" w:firstLineChars="0" w:firstLine="0"/>
                              <w:suppressOverlap/>
                              <w:rPr>
                                <w:lang w:val="en-US"/>
                              </w:rPr>
                            </w:pPr>
                            <w:r w:rsidRPr="00991A37">
                              <w:rPr>
                                <w:rFonts w:hint="eastAsia"/>
                                <w:sz w:val="22"/>
                                <w:szCs w:val="24"/>
                              </w:rPr>
                              <w:t>遠隔型レベル４運行に向けた遠隔管制の体制検証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6696D5C0" w:rsidR="00305ABC" w:rsidRPr="00F92942" w:rsidRDefault="00305ABC" w:rsidP="00305ABC">
                            <w:pPr>
                              <w:spacing w:line="259" w:lineRule="auto"/>
                              <w:ind w:leftChars="0" w:left="0" w:firstLineChars="0" w:firstLine="0"/>
                              <w:suppressOverlap/>
                              <w:rPr>
                                <w:lang w:val="en-US"/>
                              </w:rPr>
                            </w:pPr>
                            <w:r w:rsidRPr="00991A37">
                              <w:rPr>
                                <w:rFonts w:hint="eastAsia"/>
                                <w:sz w:val="22"/>
                                <w:szCs w:val="24"/>
                                <w:lang w:val="en-US"/>
                              </w:rPr>
                              <w:t>将来的な遠隔型レベル４運行に向け、現行の遠隔管制システムを運用した場合の運用シーケンスや課題を整理</w:t>
                            </w:r>
                          </w:p>
                        </w:tc>
                      </w:tr>
                      <w:tr w:rsidR="00305ABC"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305ABC" w:rsidRDefault="00305ABC" w:rsidP="00305ABC">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786B0C1F" w:rsidR="00305ABC" w:rsidRDefault="00305ABC" w:rsidP="00305ABC">
                            <w:pPr>
                              <w:spacing w:line="259" w:lineRule="auto"/>
                              <w:ind w:leftChars="0" w:left="0" w:firstLineChars="0" w:firstLine="0"/>
                              <w:suppressOverlap/>
                              <w:rPr>
                                <w:lang w:val="en-US"/>
                              </w:rPr>
                            </w:pPr>
                            <w:r w:rsidRPr="00A02EA9">
                              <w:rPr>
                                <w:rFonts w:hint="eastAsia"/>
                              </w:rPr>
                              <w:t>閉鎖空間環境を活用した運行レクチャー</w:t>
                            </w:r>
                            <w:r>
                              <w:rPr>
                                <w:rFonts w:hint="eastAsia"/>
                              </w:rPr>
                              <w:t>や</w:t>
                            </w:r>
                            <w:r w:rsidRPr="00A02EA9">
                              <w:rPr>
                                <w:rFonts w:hint="eastAsia"/>
                              </w:rPr>
                              <w:t>オペレーション確認</w:t>
                            </w:r>
                          </w:p>
                        </w:tc>
                        <w:tc>
                          <w:tcPr>
                            <w:tcW w:w="5796" w:type="dxa"/>
                            <w:tcBorders>
                              <w:top w:val="single" w:sz="4" w:space="0" w:color="000000"/>
                              <w:left w:val="single" w:sz="4" w:space="0" w:color="000000"/>
                              <w:bottom w:val="single" w:sz="4" w:space="0" w:color="000000"/>
                              <w:right w:val="single" w:sz="4" w:space="0" w:color="000000"/>
                            </w:tcBorders>
                          </w:tcPr>
                          <w:p w14:paraId="39B24674" w14:textId="26F807A2" w:rsidR="00305ABC" w:rsidRPr="00F92942" w:rsidRDefault="00305ABC" w:rsidP="00305ABC">
                            <w:pPr>
                              <w:spacing w:line="259" w:lineRule="auto"/>
                              <w:ind w:leftChars="0" w:left="0" w:firstLineChars="0" w:firstLine="0"/>
                              <w:suppressOverlap/>
                              <w:rPr>
                                <w:lang w:val="en-US"/>
                              </w:rPr>
                            </w:pPr>
                            <w:r w:rsidRPr="00A02EA9">
                              <w:t>テストコースを活用し、運行レクチャーやテスト走行、レベル４運行オペレーションを実施する</w:t>
                            </w:r>
                          </w:p>
                        </w:tc>
                      </w:tr>
                      <w:tr w:rsidR="00305ABC"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305ABC" w:rsidRDefault="00305ABC" w:rsidP="00305AB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48D67D08" w:rsidR="00305ABC" w:rsidRDefault="00305ABC" w:rsidP="00305ABC">
                            <w:pPr>
                              <w:spacing w:line="259" w:lineRule="auto"/>
                              <w:ind w:leftChars="0" w:left="0" w:firstLineChars="0" w:firstLine="0"/>
                              <w:suppressOverlap/>
                              <w:rPr>
                                <w:lang w:val="en-US"/>
                              </w:rPr>
                            </w:pPr>
                            <w:r w:rsidRPr="00A02EA9">
                              <w:rPr>
                                <w:rFonts w:hint="eastAsia"/>
                              </w:rPr>
                              <w:t>運行ルート上における環境整備</w:t>
                            </w:r>
                          </w:p>
                        </w:tc>
                        <w:tc>
                          <w:tcPr>
                            <w:tcW w:w="5796" w:type="dxa"/>
                            <w:tcBorders>
                              <w:top w:val="single" w:sz="4" w:space="0" w:color="000000"/>
                              <w:left w:val="single" w:sz="4" w:space="0" w:color="000000"/>
                              <w:bottom w:val="single" w:sz="4" w:space="0" w:color="000000"/>
                              <w:right w:val="single" w:sz="4" w:space="0" w:color="000000"/>
                            </w:tcBorders>
                          </w:tcPr>
                          <w:p w14:paraId="1DCE1BBC" w14:textId="67877871" w:rsidR="00305ABC" w:rsidRPr="00F92942" w:rsidRDefault="00305ABC" w:rsidP="00305ABC">
                            <w:pPr>
                              <w:spacing w:line="259" w:lineRule="auto"/>
                              <w:ind w:leftChars="0" w:left="0" w:firstLineChars="0" w:firstLine="0"/>
                              <w:suppressOverlap/>
                              <w:rPr>
                                <w:lang w:val="en-US"/>
                              </w:rPr>
                            </w:pPr>
                            <w:r w:rsidRPr="00A02EA9">
                              <w:t>運行ルートを中心とした除排雪、街路樹の剪定や形状変更、移植や樹種変更などを含めた環境整備を行う</w:t>
                            </w:r>
                          </w:p>
                        </w:tc>
                      </w:tr>
                      <w:tr w:rsidR="00305ABC"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305ABC" w:rsidRDefault="00305ABC" w:rsidP="00305ABC">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53246D67" w:rsidR="00305ABC" w:rsidRDefault="00305ABC" w:rsidP="00305ABC">
                            <w:pPr>
                              <w:spacing w:line="259" w:lineRule="auto"/>
                              <w:ind w:leftChars="0" w:left="0" w:firstLineChars="0" w:firstLine="0"/>
                              <w:suppressOverlap/>
                              <w:rPr>
                                <w:lang w:val="en-US"/>
                              </w:rPr>
                            </w:pPr>
                            <w:r w:rsidRPr="00A02EA9">
                              <w:rPr>
                                <w:rFonts w:hint="eastAsia"/>
                              </w:rPr>
                              <w:t>事業認知拡大や自動運転事業への理解促進と合意形成</w:t>
                            </w:r>
                          </w:p>
                        </w:tc>
                        <w:tc>
                          <w:tcPr>
                            <w:tcW w:w="5796" w:type="dxa"/>
                            <w:tcBorders>
                              <w:top w:val="single" w:sz="4" w:space="0" w:color="000000"/>
                              <w:left w:val="single" w:sz="4" w:space="0" w:color="000000"/>
                              <w:bottom w:val="single" w:sz="4" w:space="0" w:color="000000"/>
                              <w:right w:val="single" w:sz="4" w:space="0" w:color="000000"/>
                            </w:tcBorders>
                          </w:tcPr>
                          <w:p w14:paraId="42970E3E" w14:textId="3DBD03CA" w:rsidR="00305ABC" w:rsidRPr="00F92942" w:rsidRDefault="00305ABC" w:rsidP="00305ABC">
                            <w:pPr>
                              <w:spacing w:line="259" w:lineRule="auto"/>
                              <w:ind w:leftChars="0" w:left="0" w:firstLineChars="0" w:firstLine="0"/>
                              <w:suppressOverlap/>
                              <w:rPr>
                                <w:lang w:val="en-US"/>
                              </w:rPr>
                            </w:pPr>
                            <w:r w:rsidRPr="00A02EA9">
                              <w:t>自動運転関連イベントの開催、SNS等を通じた理解促進策の実施、地域住民向け講座の実施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CN"/>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1F8DD9F0">
                <wp:simplePos x="0" y="0"/>
                <wp:positionH relativeFrom="margin">
                  <wp:align>left</wp:align>
                </wp:positionH>
                <wp:positionV relativeFrom="paragraph">
                  <wp:posOffset>254000</wp:posOffset>
                </wp:positionV>
                <wp:extent cx="6386195" cy="3190875"/>
                <wp:effectExtent l="0" t="0" r="14605" b="285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190875"/>
                        </a:xfrm>
                        <a:prstGeom prst="rect">
                          <a:avLst/>
                        </a:prstGeom>
                        <a:solidFill>
                          <a:srgbClr val="FFFFFF"/>
                        </a:solidFill>
                        <a:ln w="9525">
                          <a:solidFill>
                            <a:srgbClr val="000000"/>
                          </a:solidFill>
                          <a:miter lim="800000"/>
                          <a:headEnd/>
                          <a:tailEnd/>
                        </a:ln>
                      </wps:spPr>
                      <wps:txbx>
                        <w:txbxContent>
                          <w:p w14:paraId="3DA81A7D" w14:textId="77777777" w:rsidR="00047C64" w:rsidRDefault="00047C64" w:rsidP="00047C64">
                            <w:pPr>
                              <w:ind w:leftChars="0" w:left="0" w:firstLineChars="0" w:firstLine="0"/>
                            </w:pPr>
                            <w:r>
                              <w:t>1. 目標と達成状況</w:t>
                            </w:r>
                          </w:p>
                          <w:p w14:paraId="3DBEDFD0" w14:textId="4DD45DB1" w:rsidR="00047C64" w:rsidRDefault="00047C64" w:rsidP="00047C64">
                            <w:pPr>
                              <w:ind w:leftChars="0" w:left="0" w:firstLineChars="0" w:firstLine="0"/>
                            </w:pPr>
                            <w:r>
                              <w:rPr>
                                <w:rFonts w:hint="eastAsia"/>
                              </w:rPr>
                              <w:t>住民ニーズへの適合（乗車率向上）：</w:t>
                            </w:r>
                            <w:r>
                              <w:t xml:space="preserve"> L2運行ルートの再利用希望調査において、「利用したい」系統の回答が92％に達し、高い受容性を確認した</w:t>
                            </w:r>
                          </w:p>
                          <w:p w14:paraId="4A271FC7" w14:textId="7D2157AF" w:rsidR="00047C64" w:rsidRDefault="00047C64" w:rsidP="00047C64">
                            <w:pPr>
                              <w:ind w:leftChars="0" w:left="0" w:firstLineChars="0" w:firstLine="0"/>
                            </w:pPr>
                            <w:r>
                              <w:rPr>
                                <w:rFonts w:hint="eastAsia"/>
                              </w:rPr>
                              <w:t>運賃外の事業費確保：</w:t>
                            </w:r>
                            <w:r>
                              <w:t xml:space="preserve"> ガバメントクラウドファンディング（GCF）にて543万円を確保した。制度改正に合わせ募集時期を分散させ</w:t>
                            </w:r>
                            <w:r w:rsidR="001C4168">
                              <w:rPr>
                                <w:rFonts w:hint="eastAsia"/>
                              </w:rPr>
                              <w:t>たこと</w:t>
                            </w:r>
                            <w:r>
                              <w:t>が功を奏し、目標を達成した。</w:t>
                            </w:r>
                          </w:p>
                          <w:p w14:paraId="0C2A6C37" w14:textId="413351B4" w:rsidR="00047C64" w:rsidRDefault="00047C64" w:rsidP="00047C64">
                            <w:pPr>
                              <w:ind w:leftChars="0" w:left="0" w:firstLineChars="0" w:firstLine="0"/>
                            </w:pPr>
                            <w:r>
                              <w:rPr>
                                <w:rFonts w:hint="eastAsia"/>
                              </w:rPr>
                              <w:t>地域人材による運行体制確立：</w:t>
                            </w:r>
                            <w:r>
                              <w:t xml:space="preserve"> 運行主任者1名の派遣による複数役職の兼任実証を行い、地域人材による運行が可能であることを実証した。</w:t>
                            </w:r>
                          </w:p>
                          <w:p w14:paraId="52862E5B" w14:textId="77777777" w:rsidR="00047C64" w:rsidRDefault="00047C64" w:rsidP="00047C64">
                            <w:pPr>
                              <w:ind w:leftChars="0" w:left="0" w:firstLineChars="0" w:firstLine="0"/>
                            </w:pPr>
                            <w:r>
                              <w:t>2. 検証・分析結果</w:t>
                            </w:r>
                          </w:p>
                          <w:p w14:paraId="0F55956E" w14:textId="485E95EA" w:rsidR="00047C64" w:rsidRDefault="00047C64" w:rsidP="00047C64">
                            <w:pPr>
                              <w:ind w:leftChars="0" w:left="0" w:firstLineChars="0" w:firstLine="0"/>
                            </w:pPr>
                            <w:r>
                              <w:rPr>
                                <w:rFonts w:hint="eastAsia"/>
                              </w:rPr>
                              <w:t>資金確保の訴求力：</w:t>
                            </w:r>
                            <w:r>
                              <w:t xml:space="preserve"> 寄付者数が前年度の146人から309</w:t>
                            </w:r>
                            <w:r>
                              <w:t>人へ倍増した点は、事業の成果を具体化した募集記事が共感を得た結果と</w:t>
                            </w:r>
                            <w:r w:rsidR="001C4168">
                              <w:rPr>
                                <w:rFonts w:hint="eastAsia"/>
                              </w:rPr>
                              <w:t>考えられる</w:t>
                            </w:r>
                            <w:r>
                              <w:t>。今後は寄付</w:t>
                            </w:r>
                            <w:r w:rsidR="001C4168">
                              <w:rPr>
                                <w:rFonts w:hint="eastAsia"/>
                              </w:rPr>
                              <w:t>額の</w:t>
                            </w:r>
                            <w:r>
                              <w:t>変動に対応するため、基金化</w:t>
                            </w:r>
                            <w:r w:rsidR="001C4168">
                              <w:rPr>
                                <w:rFonts w:hint="eastAsia"/>
                              </w:rPr>
                              <w:t>等</w:t>
                            </w:r>
                            <w:r>
                              <w:t>による柔軟な資金運用スキームの構築が不可欠</w:t>
                            </w:r>
                            <w:r>
                              <w:rPr>
                                <w:rFonts w:hint="eastAsia"/>
                              </w:rPr>
                              <w:t>となる</w:t>
                            </w:r>
                            <w:r>
                              <w:t>。</w:t>
                            </w:r>
                          </w:p>
                          <w:p w14:paraId="2CD3A226" w14:textId="1BEFE37C" w:rsidR="00047C64" w:rsidRDefault="00047C64" w:rsidP="00047C64">
                            <w:pPr>
                              <w:ind w:leftChars="0" w:left="0" w:firstLineChars="0" w:firstLine="0"/>
                            </w:pPr>
                            <w:r>
                              <w:rPr>
                                <w:rFonts w:hint="eastAsia"/>
                              </w:rPr>
                              <w:t>運用効率化の課題：</w:t>
                            </w:r>
                            <w:r>
                              <w:t xml:space="preserve"> 実証を通じ、オペレーションを既存バス運行へさらに近づける必要性が明確にな</w:t>
                            </w:r>
                            <w:r>
                              <w:rPr>
                                <w:rFonts w:hint="eastAsia"/>
                              </w:rPr>
                              <w:t>っ</w:t>
                            </w:r>
                            <w:r>
                              <w:t>た。作成したマニュアルを軸に業務工程を精査・簡素化することで、地域人材が無理なく参画できる定常運行体制への移行を目指す。</w:t>
                            </w:r>
                          </w:p>
                          <w:p w14:paraId="0D065FAF" w14:textId="72CFDD37" w:rsidR="004A15FD" w:rsidRDefault="00047C64" w:rsidP="00047C64">
                            <w:pPr>
                              <w:ind w:leftChars="0" w:left="0" w:firstLineChars="0" w:firstLine="0"/>
                            </w:pPr>
                            <w:r>
                              <w:rPr>
                                <w:rFonts w:hint="eastAsia"/>
                              </w:rPr>
                              <w:t>ルート最適化：</w:t>
                            </w:r>
                            <w:r>
                              <w:t xml:space="preserve"> 訪問ニーズの高い「西友塩尻西店」への停留所設置検討など、データに基づいた改善を継続し、さらなる利便性向上を図</w:t>
                            </w:r>
                            <w:r>
                              <w:rPr>
                                <w:rFonts w:hint="eastAsia"/>
                              </w:rPr>
                              <w:t>る</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pt;width:502.85pt;height:251.2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">
                <v:textbox>
                  <w:txbxContent>
                    <w:p w14:paraId="3DA81A7D" w14:textId="77777777" w:rsidR="00047C64" w:rsidRDefault="00047C64" w:rsidP="00047C64">
                      <w:pPr>
                        <w:ind w:leftChars="0" w:left="0" w:firstLineChars="0" w:firstLine="0"/>
                      </w:pPr>
                      <w:r>
                        <w:t>1. 目標と達成状況</w:t>
                      </w:r>
                    </w:p>
                    <w:p w14:paraId="3DBEDFD0" w14:textId="4DD45DB1" w:rsidR="00047C64" w:rsidRDefault="00047C64" w:rsidP="00047C64">
                      <w:pPr>
                        <w:ind w:leftChars="0" w:left="0" w:firstLineChars="0" w:firstLine="0"/>
                      </w:pPr>
                      <w:r>
                        <w:rPr>
                          <w:rFonts w:hint="eastAsia"/>
                        </w:rPr>
                        <w:t>住民ニーズへの適合（乗車率向上）：</w:t>
                      </w:r>
                      <w:r>
                        <w:t xml:space="preserve"> L2運行ルートの再利用希望調査において、「利用したい」系統の回答が92％に達し、高い受容性を確認した</w:t>
                      </w:r>
                    </w:p>
                    <w:p w14:paraId="4A271FC7" w14:textId="7D2157AF" w:rsidR="00047C64" w:rsidRDefault="00047C64" w:rsidP="00047C64">
                      <w:pPr>
                        <w:ind w:leftChars="0" w:left="0" w:firstLineChars="0" w:firstLine="0"/>
                      </w:pPr>
                      <w:r>
                        <w:rPr>
                          <w:rFonts w:hint="eastAsia"/>
                        </w:rPr>
                        <w:t>運賃外の事業費確保：</w:t>
                      </w:r>
                      <w:r>
                        <w:t xml:space="preserve"> ガバメントクラウドファンディング（GCF）にて543万円を確保した。制度改正に合わせ募集時期を分散させ</w:t>
                      </w:r>
                      <w:r w:rsidR="001C4168">
                        <w:rPr>
                          <w:rFonts w:hint="eastAsia"/>
                        </w:rPr>
                        <w:t>たこと</w:t>
                      </w:r>
                      <w:r>
                        <w:t>が功を奏し、目標を達成した。</w:t>
                      </w:r>
                    </w:p>
                    <w:p w14:paraId="0C2A6C37" w14:textId="413351B4" w:rsidR="00047C64" w:rsidRDefault="00047C64" w:rsidP="00047C64">
                      <w:pPr>
                        <w:ind w:leftChars="0" w:left="0" w:firstLineChars="0" w:firstLine="0"/>
                      </w:pPr>
                      <w:r>
                        <w:rPr>
                          <w:rFonts w:hint="eastAsia"/>
                        </w:rPr>
                        <w:t>地域人材による運行体制確立：</w:t>
                      </w:r>
                      <w:r>
                        <w:t xml:space="preserve"> 運行主任者1名の派遣による複数役職の兼任実証を行い、地域人材による運行が可能であることを実証した。</w:t>
                      </w:r>
                    </w:p>
                    <w:p w14:paraId="52862E5B" w14:textId="77777777" w:rsidR="00047C64" w:rsidRDefault="00047C64" w:rsidP="00047C64">
                      <w:pPr>
                        <w:ind w:leftChars="0" w:left="0" w:firstLineChars="0" w:firstLine="0"/>
                      </w:pPr>
                      <w:r>
                        <w:t>2. 検証・分析結果</w:t>
                      </w:r>
                    </w:p>
                    <w:p w14:paraId="0F55956E" w14:textId="485E95EA" w:rsidR="00047C64" w:rsidRDefault="00047C64" w:rsidP="00047C64">
                      <w:pPr>
                        <w:ind w:leftChars="0" w:left="0" w:firstLineChars="0" w:firstLine="0"/>
                      </w:pPr>
                      <w:r>
                        <w:rPr>
                          <w:rFonts w:hint="eastAsia"/>
                        </w:rPr>
                        <w:t>資金確保の訴求力：</w:t>
                      </w:r>
                      <w:r>
                        <w:t xml:space="preserve"> 寄付者数が前年度の146人から309</w:t>
                      </w:r>
                      <w:r>
                        <w:t>人へ倍増した点は、事業の成果を具体化した募集記事が共感を得た結果と</w:t>
                      </w:r>
                      <w:r w:rsidR="001C4168">
                        <w:rPr>
                          <w:rFonts w:hint="eastAsia"/>
                        </w:rPr>
                        <w:t>考えられる</w:t>
                      </w:r>
                      <w:r>
                        <w:t>。今後は寄付</w:t>
                      </w:r>
                      <w:r w:rsidR="001C4168">
                        <w:rPr>
                          <w:rFonts w:hint="eastAsia"/>
                        </w:rPr>
                        <w:t>額の</w:t>
                      </w:r>
                      <w:r>
                        <w:t>変動に対応するため、基金化</w:t>
                      </w:r>
                      <w:r w:rsidR="001C4168">
                        <w:rPr>
                          <w:rFonts w:hint="eastAsia"/>
                        </w:rPr>
                        <w:t>等</w:t>
                      </w:r>
                      <w:r>
                        <w:t>による柔軟な資金運用スキームの構築が不可欠</w:t>
                      </w:r>
                      <w:r>
                        <w:rPr>
                          <w:rFonts w:hint="eastAsia"/>
                        </w:rPr>
                        <w:t>となる</w:t>
                      </w:r>
                      <w:r>
                        <w:t>。</w:t>
                      </w:r>
                    </w:p>
                    <w:p w14:paraId="2CD3A226" w14:textId="1BEFE37C" w:rsidR="00047C64" w:rsidRDefault="00047C64" w:rsidP="00047C64">
                      <w:pPr>
                        <w:ind w:leftChars="0" w:left="0" w:firstLineChars="0" w:firstLine="0"/>
                      </w:pPr>
                      <w:r>
                        <w:rPr>
                          <w:rFonts w:hint="eastAsia"/>
                        </w:rPr>
                        <w:t>運用効率化の課題：</w:t>
                      </w:r>
                      <w:r>
                        <w:t xml:space="preserve"> 実証を通じ、オペレーションを既存バス運行へさらに近づける必要性が明確にな</w:t>
                      </w:r>
                      <w:r>
                        <w:rPr>
                          <w:rFonts w:hint="eastAsia"/>
                        </w:rPr>
                        <w:t>っ</w:t>
                      </w:r>
                      <w:r>
                        <w:t>た。作成したマニュアルを軸に業務工程を精査・簡素化することで、地域人材が無理なく参画できる定常運行体制への移行を目指す。</w:t>
                      </w:r>
                    </w:p>
                    <w:p w14:paraId="0D065FAF" w14:textId="72CFDD37" w:rsidR="004A15FD" w:rsidRDefault="00047C64" w:rsidP="00047C64">
                      <w:pPr>
                        <w:ind w:leftChars="0" w:left="0" w:firstLineChars="0" w:firstLine="0"/>
                      </w:pPr>
                      <w:r>
                        <w:rPr>
                          <w:rFonts w:hint="eastAsia"/>
                        </w:rPr>
                        <w:t>ルート最適化：</w:t>
                      </w:r>
                      <w:r>
                        <w:t xml:space="preserve"> 訪問ニーズの高い「西友塩尻西店」への停留所設置検討など、データに基づいた改善を継続し、さらなる利便性向上を図</w:t>
                      </w:r>
                      <w:r>
                        <w:rPr>
                          <w:rFonts w:hint="eastAsia"/>
                        </w:rPr>
                        <w:t>る</w:t>
                      </w:r>
                      <w:r>
                        <w:t>。</w:t>
                      </w:r>
                    </w:p>
                  </w:txbxContent>
                </v:textbox>
                <w10:wrap type="square" anchorx="margin"/>
              </v:shape>
            </w:pict>
          </mc:Fallback>
        </mc:AlternateContent>
      </w:r>
      <w:r>
        <w:rPr>
          <w:rFonts w:hint="eastAsia"/>
          <w:spacing w:val="-4"/>
          <w:lang w:eastAsia="zh-TW"/>
        </w:rPr>
        <w:t>■経営面</w:t>
      </w:r>
    </w:p>
    <w:p w14:paraId="7E4D78D1" w14:textId="77777777" w:rsidR="00331789" w:rsidRDefault="00331789" w:rsidP="004A15FD">
      <w:pPr>
        <w:ind w:leftChars="0" w:left="0" w:firstLineChars="0" w:firstLine="0"/>
        <w:rPr>
          <w:spacing w:val="-4"/>
          <w:lang w:eastAsia="zh-CN"/>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9758408" w14:textId="77777777" w:rsidR="00670096" w:rsidRDefault="00670096" w:rsidP="00670096">
                            <w:pPr>
                              <w:ind w:leftChars="0" w:left="0" w:firstLineChars="0" w:firstLine="0"/>
                            </w:pPr>
                            <w:r>
                              <w:t>1. 目標と達成状況</w:t>
                            </w:r>
                          </w:p>
                          <w:p w14:paraId="3D869549" w14:textId="5C5298DE" w:rsidR="00670096" w:rsidRDefault="00670096" w:rsidP="00670096">
                            <w:pPr>
                              <w:ind w:leftChars="0" w:left="0" w:firstLineChars="0" w:firstLine="0"/>
                            </w:pPr>
                            <w:r>
                              <w:rPr>
                                <w:rFonts w:hint="eastAsia"/>
                              </w:rPr>
                              <w:t>交差点およびバス停合流の円滑化：車両交錯地点における手動介入分析を実施した。レベル</w:t>
                            </w:r>
                            <w:r>
                              <w:t>4取得に向けた具体的な課題を洗い出し、走行環境の改善に向けたデータ取得を完了した。</w:t>
                            </w:r>
                          </w:p>
                          <w:p w14:paraId="0DBE99BD" w14:textId="6E4572D7" w:rsidR="00670096" w:rsidRDefault="00670096" w:rsidP="00670096">
                            <w:pPr>
                              <w:ind w:leftChars="0" w:left="0" w:firstLineChars="0" w:firstLine="0"/>
                            </w:pPr>
                            <w:r>
                              <w:rPr>
                                <w:rFonts w:hint="eastAsia"/>
                              </w:rPr>
                              <w:t>遠隔管制の体制検証：将来的な遠隔型レベル</w:t>
                            </w:r>
                            <w:r>
                              <w:t>4運行に向け、現行システムの運用シーケンスを整理した。システムが担うべき役割と改良提案をまとめ、体制構築の目途を立てることができた。</w:t>
                            </w:r>
                          </w:p>
                          <w:p w14:paraId="0E6B8E41" w14:textId="2B651A63" w:rsidR="00670096" w:rsidRDefault="00670096" w:rsidP="00670096">
                            <w:pPr>
                              <w:ind w:leftChars="0" w:left="0" w:firstLineChars="0" w:firstLine="0"/>
                            </w:pPr>
                            <w:r>
                              <w:rPr>
                                <w:rFonts w:hint="eastAsia"/>
                              </w:rPr>
                              <w:t>運行管理・管制の安定化：管制システムによる経路配信はトラブルなく安定稼働を確認した。一方で、車両側の</w:t>
                            </w:r>
                            <w:r>
                              <w:t>MRM（最小リスク操作）が頻発しており、抜本的な対策の実装が次年度への課題とな</w:t>
                            </w:r>
                            <w:r>
                              <w:rPr>
                                <w:rFonts w:hint="eastAsia"/>
                              </w:rPr>
                              <w:t>った</w:t>
                            </w:r>
                            <w:r>
                              <w:t>。</w:t>
                            </w:r>
                          </w:p>
                          <w:p w14:paraId="4F3D0571" w14:textId="77777777" w:rsidR="00670096" w:rsidRDefault="00670096" w:rsidP="00670096">
                            <w:pPr>
                              <w:ind w:leftChars="0" w:left="0" w:firstLineChars="0" w:firstLine="0"/>
                            </w:pPr>
                            <w:r>
                              <w:t>2. 検証・分析結果</w:t>
                            </w:r>
                          </w:p>
                          <w:p w14:paraId="513E213A" w14:textId="07409A58" w:rsidR="004A15FD" w:rsidRDefault="00670096" w:rsidP="00670096">
                            <w:pPr>
                              <w:ind w:leftChars="0" w:left="0" w:firstLineChars="0" w:firstLine="0"/>
                            </w:pPr>
                            <w:r>
                              <w:rPr>
                                <w:rFonts w:hint="eastAsia"/>
                              </w:rPr>
                              <w:t>検証の結果、システム上の配信機能や運用シーケンスの整理は計画通り進捗し、レベル</w:t>
                            </w:r>
                            <w:r>
                              <w:t>4移行への基盤が整いつつあ</w:t>
                            </w:r>
                            <w:r>
                              <w:rPr>
                                <w:rFonts w:hint="eastAsia"/>
                              </w:rPr>
                              <w:t>る</w:t>
                            </w:r>
                            <w:r>
                              <w:t>。</w:t>
                            </w:r>
                            <w:r>
                              <w:rPr>
                                <w:rFonts w:hint="eastAsia"/>
                              </w:rPr>
                              <w:t>一方で、頻発する</w:t>
                            </w:r>
                            <w:r>
                              <w:t>MRMへの対応が喫緊の課題で</w:t>
                            </w:r>
                            <w:r>
                              <w:rPr>
                                <w:rFonts w:hint="eastAsia"/>
                              </w:rPr>
                              <w:t>あり、</w:t>
                            </w:r>
                            <w:r>
                              <w:t>来年度以降は遠隔監視システムの機能内に具体的な対応シーケンスを実装し、トラブル発生時の迅速な復旧体制を強化する方針。これらの成果に基づき、走行環境条件（ODD）の認可取得後、スムーズにレベル4定常運行へ移行できる体制の確立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29758408" w14:textId="77777777" w:rsidR="00670096" w:rsidRDefault="00670096" w:rsidP="00670096">
                      <w:pPr>
                        <w:ind w:leftChars="0" w:left="0" w:firstLineChars="0" w:firstLine="0"/>
                      </w:pPr>
                      <w:r>
                        <w:t>1. 目標と達成状況</w:t>
                      </w:r>
                    </w:p>
                    <w:p w14:paraId="3D869549" w14:textId="5C5298DE" w:rsidR="00670096" w:rsidRDefault="00670096" w:rsidP="00670096">
                      <w:pPr>
                        <w:ind w:leftChars="0" w:left="0" w:firstLineChars="0" w:firstLine="0"/>
                        <w:rPr>
                          <w:rFonts w:hint="eastAsia"/>
                        </w:rPr>
                      </w:pPr>
                      <w:r>
                        <w:rPr>
                          <w:rFonts w:hint="eastAsia"/>
                        </w:rPr>
                        <w:t>交差点およびバス停合流の円滑化：車両交錯地点における手動介入分析を実施した。レベル</w:t>
                      </w:r>
                      <w:r>
                        <w:t>4取得に向けた具体的な課題を洗い出し、走行環境の改善に向けたデータ取得を完了した。</w:t>
                      </w:r>
                    </w:p>
                    <w:p w14:paraId="0DBE99BD" w14:textId="6E4572D7" w:rsidR="00670096" w:rsidRDefault="00670096" w:rsidP="00670096">
                      <w:pPr>
                        <w:ind w:leftChars="0" w:left="0" w:firstLineChars="0" w:firstLine="0"/>
                        <w:rPr>
                          <w:rFonts w:hint="eastAsia"/>
                        </w:rPr>
                      </w:pPr>
                      <w:r>
                        <w:rPr>
                          <w:rFonts w:hint="eastAsia"/>
                        </w:rPr>
                        <w:t>遠隔管制の体制検証：将来的な遠隔型レベル</w:t>
                      </w:r>
                      <w:r>
                        <w:t>4運行に向け、現行システムの運用シーケンスを整理した。システムが担うべき役割と改良提案をまとめ、体制構築の目途を立てることができた。</w:t>
                      </w:r>
                    </w:p>
                    <w:p w14:paraId="0E6B8E41" w14:textId="2B651A63" w:rsidR="00670096" w:rsidRDefault="00670096" w:rsidP="00670096">
                      <w:pPr>
                        <w:ind w:leftChars="0" w:left="0" w:firstLineChars="0" w:firstLine="0"/>
                        <w:rPr>
                          <w:rFonts w:hint="eastAsia"/>
                        </w:rPr>
                      </w:pPr>
                      <w:r>
                        <w:rPr>
                          <w:rFonts w:hint="eastAsia"/>
                        </w:rPr>
                        <w:t>運行管理・管制の安定化：管制システムによる経路配信はトラブルなく安定稼働を確認した。一方で、車両側の</w:t>
                      </w:r>
                      <w:r>
                        <w:t>MRM（最小リスク操作）が頻発しており、抜本的な対策の実装が次年度への課題とな</w:t>
                      </w:r>
                      <w:r>
                        <w:rPr>
                          <w:rFonts w:hint="eastAsia"/>
                        </w:rPr>
                        <w:t>った</w:t>
                      </w:r>
                      <w:r>
                        <w:t>。</w:t>
                      </w:r>
                    </w:p>
                    <w:p w14:paraId="4F3D0571" w14:textId="77777777" w:rsidR="00670096" w:rsidRDefault="00670096" w:rsidP="00670096">
                      <w:pPr>
                        <w:ind w:leftChars="0" w:left="0" w:firstLineChars="0" w:firstLine="0"/>
                      </w:pPr>
                      <w:r>
                        <w:t>2. 検証・分析結果</w:t>
                      </w:r>
                    </w:p>
                    <w:p w14:paraId="513E213A" w14:textId="07409A58" w:rsidR="004A15FD" w:rsidRDefault="00670096" w:rsidP="00670096">
                      <w:pPr>
                        <w:ind w:leftChars="0" w:left="0" w:firstLineChars="0" w:firstLine="0"/>
                      </w:pPr>
                      <w:r>
                        <w:rPr>
                          <w:rFonts w:hint="eastAsia"/>
                        </w:rPr>
                        <w:t>検証の結果、システム上の配信機能や運用シーケンスの整理は計画通り進捗し、レベル</w:t>
                      </w:r>
                      <w:r>
                        <w:t>4移行への基盤が整いつつあ</w:t>
                      </w:r>
                      <w:r>
                        <w:rPr>
                          <w:rFonts w:hint="eastAsia"/>
                        </w:rPr>
                        <w:t>る</w:t>
                      </w:r>
                      <w:r>
                        <w:t>。</w:t>
                      </w:r>
                      <w:r>
                        <w:rPr>
                          <w:rFonts w:hint="eastAsia"/>
                        </w:rPr>
                        <w:t>一方で、頻発する</w:t>
                      </w:r>
                      <w:r>
                        <w:t>MRMへの対応が喫緊の課題で</w:t>
                      </w:r>
                      <w:r>
                        <w:rPr>
                          <w:rFonts w:hint="eastAsia"/>
                        </w:rPr>
                        <w:t>あり、</w:t>
                      </w:r>
                      <w:r>
                        <w:t>来年度以降は遠隔監視システムの機能内に具体的な対応シーケンスを実装し、トラブル発生時の迅速な復旧体制を強化する方針。これらの成果に基づき、走行環境条件（ODD）の認可取得後、スムーズにレベル4定常運行へ移行できる体制の確立を目指す。</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3B8740F2">
                <wp:simplePos x="0" y="0"/>
                <wp:positionH relativeFrom="margin">
                  <wp:align>left</wp:align>
                </wp:positionH>
                <wp:positionV relativeFrom="paragraph">
                  <wp:posOffset>250190</wp:posOffset>
                </wp:positionV>
                <wp:extent cx="6386195" cy="30861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86100"/>
                        </a:xfrm>
                        <a:prstGeom prst="rect">
                          <a:avLst/>
                        </a:prstGeom>
                        <a:solidFill>
                          <a:srgbClr val="FFFFFF"/>
                        </a:solidFill>
                        <a:ln w="9525">
                          <a:solidFill>
                            <a:srgbClr val="000000"/>
                          </a:solidFill>
                          <a:miter lim="800000"/>
                          <a:headEnd/>
                          <a:tailEnd/>
                        </a:ln>
                      </wps:spPr>
                      <wps:txbx>
                        <w:txbxContent>
                          <w:p w14:paraId="4150F765" w14:textId="77777777" w:rsidR="00670096" w:rsidRDefault="00670096" w:rsidP="00670096">
                            <w:pPr>
                              <w:ind w:leftChars="0" w:left="0" w:firstLineChars="0" w:firstLine="0"/>
                            </w:pPr>
                            <w:r>
                              <w:t>1. 目標と達成状況</w:t>
                            </w:r>
                          </w:p>
                          <w:p w14:paraId="6A681F10" w14:textId="0211300A" w:rsidR="00670096" w:rsidRDefault="00670096" w:rsidP="00670096">
                            <w:pPr>
                              <w:ind w:leftChars="0" w:left="0" w:firstLineChars="0" w:firstLine="0"/>
                            </w:pPr>
                            <w:r>
                              <w:rPr>
                                <w:rFonts w:hint="eastAsia"/>
                              </w:rPr>
                              <w:t>運行オペレーションの習熟：一般公道での走行に先立ち、閉鎖空間を活用した運行レクチャー</w:t>
                            </w:r>
                            <w:r>
                              <w:t>を実施した。これにより、安全面に配慮した確実な運行体制を整備した。</w:t>
                            </w:r>
                          </w:p>
                          <w:p w14:paraId="262CCB3C" w14:textId="613D63AD" w:rsidR="00670096" w:rsidRDefault="00670096" w:rsidP="00670096">
                            <w:pPr>
                              <w:ind w:leftChars="0" w:left="0" w:firstLineChars="0" w:firstLine="0"/>
                            </w:pPr>
                            <w:r>
                              <w:rPr>
                                <w:rFonts w:hint="eastAsia"/>
                              </w:rPr>
                              <w:t>走行環境の整備：路線の街路樹剪定や除排雪などの環境整備を実施した。事業者からの相談</w:t>
                            </w:r>
                            <w:r>
                              <w:t>2件に対し、実際には5件の整備を行うことで、乗り心地と走行安全性を高めました。</w:t>
                            </w:r>
                          </w:p>
                          <w:p w14:paraId="74721BF7" w14:textId="3E32D0DE" w:rsidR="00670096" w:rsidRDefault="00670096" w:rsidP="00670096">
                            <w:pPr>
                              <w:ind w:leftChars="0" w:left="0" w:firstLineChars="0" w:firstLine="0"/>
                            </w:pPr>
                            <w:r>
                              <w:rPr>
                                <w:rFonts w:hint="eastAsia"/>
                              </w:rPr>
                              <w:t>理解促進と合意形成：</w:t>
                            </w:r>
                            <w:r>
                              <w:t>MaaS協議会を2回開催し、自動運転イベントや講座等の理解促進施策を2件実施した。地域住民との合意形成を図り、事業のブランド化と資金確保に向けた基盤を強化した。</w:t>
                            </w:r>
                          </w:p>
                          <w:p w14:paraId="375163A5" w14:textId="77777777" w:rsidR="00670096" w:rsidRDefault="00670096" w:rsidP="00670096">
                            <w:pPr>
                              <w:ind w:leftChars="0" w:left="0" w:firstLineChars="0" w:firstLine="0"/>
                            </w:pPr>
                            <w:r>
                              <w:t>2. 検証・分析結果</w:t>
                            </w:r>
                          </w:p>
                          <w:p w14:paraId="0FDB868A" w14:textId="67018A52" w:rsidR="004A15FD" w:rsidRDefault="00670096" w:rsidP="00670096">
                            <w:pPr>
                              <w:ind w:leftChars="0" w:left="0" w:firstLineChars="0" w:firstLine="0"/>
                            </w:pPr>
                            <w:r>
                              <w:rPr>
                                <w:rFonts w:hint="eastAsia"/>
                              </w:rPr>
                              <w:t>閉鎖空間での事前レクチャーは、事業者の不安払拭とオペレーションの精度向上に極めて有効であったと分析してい</w:t>
                            </w:r>
                            <w:r w:rsidR="00A806C7">
                              <w:rPr>
                                <w:rFonts w:hint="eastAsia"/>
                              </w:rPr>
                              <w:t>る</w:t>
                            </w:r>
                            <w:r>
                              <w:rPr>
                                <w:rFonts w:hint="eastAsia"/>
                              </w:rPr>
                              <w:t>。また、現場の声を反映した迅速な環境整備</w:t>
                            </w:r>
                            <w:r>
                              <w:t>により、技術的な走行安定性だけでなく、事業者との信頼構築</w:t>
                            </w:r>
                            <w:r w:rsidR="00A806C7">
                              <w:rPr>
                                <w:rFonts w:hint="eastAsia"/>
                              </w:rPr>
                              <w:t>に</w:t>
                            </w:r>
                            <w:r>
                              <w:t>も</w:t>
                            </w:r>
                            <w:r w:rsidR="00A806C7">
                              <w:rPr>
                                <w:rFonts w:hint="eastAsia"/>
                              </w:rPr>
                              <w:t>つながっている</w:t>
                            </w:r>
                            <w:r>
                              <w:t>。</w:t>
                            </w:r>
                            <w:r>
                              <w:rPr>
                                <w:rFonts w:hint="eastAsia"/>
                              </w:rPr>
                              <w:t>イベントや協議会を通じた継続的な情報発信は、将来的な乗車機会の創出や安全な走行環境への理解醸成に</w:t>
                            </w:r>
                            <w:r w:rsidR="00A806C7">
                              <w:rPr>
                                <w:rFonts w:hint="eastAsia"/>
                              </w:rPr>
                              <w:t>も</w:t>
                            </w:r>
                            <w:r>
                              <w:rPr>
                                <w:rFonts w:hint="eastAsia"/>
                              </w:rPr>
                              <w:t>繋がっており、次年度以降も地域一体となった事業推進</w:t>
                            </w:r>
                            <w:r w:rsidR="00A806C7">
                              <w:rPr>
                                <w:rFonts w:hint="eastAsia"/>
                              </w:rPr>
                              <w:t>を行う。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7pt;width:502.85pt;height:243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m1FQ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">
                <v:textbox>
                  <w:txbxContent>
                    <w:p w14:paraId="4150F765" w14:textId="77777777" w:rsidR="00670096" w:rsidRDefault="00670096" w:rsidP="00670096">
                      <w:pPr>
                        <w:ind w:leftChars="0" w:left="0" w:firstLineChars="0" w:firstLine="0"/>
                      </w:pPr>
                      <w:r>
                        <w:t>1. 目標と達成状況</w:t>
                      </w:r>
                    </w:p>
                    <w:p w14:paraId="6A681F10" w14:textId="0211300A" w:rsidR="00670096" w:rsidRDefault="00670096" w:rsidP="00670096">
                      <w:pPr>
                        <w:ind w:leftChars="0" w:left="0" w:firstLineChars="0" w:firstLine="0"/>
                      </w:pPr>
                      <w:r>
                        <w:rPr>
                          <w:rFonts w:hint="eastAsia"/>
                        </w:rPr>
                        <w:t>運行オペレーションの習熟：一般公道での走行に先立ち、閉鎖空間を活用した運行レクチャー</w:t>
                      </w:r>
                      <w:r>
                        <w:t>を実施した。これにより、安全面に配慮した確実な運行体制を整備した。</w:t>
                      </w:r>
                    </w:p>
                    <w:p w14:paraId="262CCB3C" w14:textId="613D63AD" w:rsidR="00670096" w:rsidRDefault="00670096" w:rsidP="00670096">
                      <w:pPr>
                        <w:ind w:leftChars="0" w:left="0" w:firstLineChars="0" w:firstLine="0"/>
                      </w:pPr>
                      <w:r>
                        <w:rPr>
                          <w:rFonts w:hint="eastAsia"/>
                        </w:rPr>
                        <w:t>走行環境の整備：路線の街路樹剪定や除排雪などの環境整備を実施した。事業者からの相談</w:t>
                      </w:r>
                      <w:r>
                        <w:t>2件に対し、実際には5件の整備を行うことで、乗り心地と走行安全性を高めました。</w:t>
                      </w:r>
                    </w:p>
                    <w:p w14:paraId="74721BF7" w14:textId="3E32D0DE" w:rsidR="00670096" w:rsidRDefault="00670096" w:rsidP="00670096">
                      <w:pPr>
                        <w:ind w:leftChars="0" w:left="0" w:firstLineChars="0" w:firstLine="0"/>
                      </w:pPr>
                      <w:r>
                        <w:rPr>
                          <w:rFonts w:hint="eastAsia"/>
                        </w:rPr>
                        <w:t>理解促進と合意形成：</w:t>
                      </w:r>
                      <w:r>
                        <w:t>MaaS協議会を2回開催し、自動運転イベントや講座等の理解促進施策を2件実施した。地域住民との合意形成を図り、事業のブランド化と資金確保に向けた基盤を強化した。</w:t>
                      </w:r>
                    </w:p>
                    <w:p w14:paraId="375163A5" w14:textId="77777777" w:rsidR="00670096" w:rsidRDefault="00670096" w:rsidP="00670096">
                      <w:pPr>
                        <w:ind w:leftChars="0" w:left="0" w:firstLineChars="0" w:firstLine="0"/>
                      </w:pPr>
                      <w:r>
                        <w:t>2. 検証・分析結果</w:t>
                      </w:r>
                    </w:p>
                    <w:p w14:paraId="0FDB868A" w14:textId="67018A52" w:rsidR="004A15FD" w:rsidRDefault="00670096" w:rsidP="00670096">
                      <w:pPr>
                        <w:ind w:leftChars="0" w:left="0" w:firstLineChars="0" w:firstLine="0"/>
                      </w:pPr>
                      <w:r>
                        <w:rPr>
                          <w:rFonts w:hint="eastAsia"/>
                        </w:rPr>
                        <w:t>閉鎖空間での事前レクチャーは、事業者の不安払拭とオペレーションの精度向上に極めて有効であったと分析してい</w:t>
                      </w:r>
                      <w:r w:rsidR="00A806C7">
                        <w:rPr>
                          <w:rFonts w:hint="eastAsia"/>
                        </w:rPr>
                        <w:t>る</w:t>
                      </w:r>
                      <w:r>
                        <w:rPr>
                          <w:rFonts w:hint="eastAsia"/>
                        </w:rPr>
                        <w:t>。また、現場の声を反映した迅速な環境整備</w:t>
                      </w:r>
                      <w:r>
                        <w:t>により、技術的な走行安定性だけでなく、事業者との信頼構築</w:t>
                      </w:r>
                      <w:r w:rsidR="00A806C7">
                        <w:rPr>
                          <w:rFonts w:hint="eastAsia"/>
                        </w:rPr>
                        <w:t>に</w:t>
                      </w:r>
                      <w:r>
                        <w:t>も</w:t>
                      </w:r>
                      <w:r w:rsidR="00A806C7">
                        <w:rPr>
                          <w:rFonts w:hint="eastAsia"/>
                        </w:rPr>
                        <w:t>つながっている</w:t>
                      </w:r>
                      <w:r>
                        <w:t>。</w:t>
                      </w:r>
                      <w:r>
                        <w:rPr>
                          <w:rFonts w:hint="eastAsia"/>
                        </w:rPr>
                        <w:t>イベントや協議会を通じた継続的な情報発信は、将来的な乗車機会の創出や安全な走行環境への理解醸成に</w:t>
                      </w:r>
                      <w:r w:rsidR="00A806C7">
                        <w:rPr>
                          <w:rFonts w:hint="eastAsia"/>
                        </w:rPr>
                        <w:t>も</w:t>
                      </w:r>
                      <w:r>
                        <w:rPr>
                          <w:rFonts w:hint="eastAsia"/>
                        </w:rPr>
                        <w:t>繋がっており、次年度以降も地域一体となった事業推進</w:t>
                      </w:r>
                      <w:r w:rsidR="00A806C7">
                        <w:rPr>
                          <w:rFonts w:hint="eastAsia"/>
                        </w:rPr>
                        <w:t>を行う。</w:t>
                      </w:r>
                    </w:p>
                  </w:txbxContent>
                </v:textbox>
                <w10:wrap type="square" anchorx="margin"/>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43E34" w14:textId="77777777" w:rsidR="009926D9" w:rsidRDefault="009926D9" w:rsidP="00456450">
      <w:r>
        <w:separator/>
      </w:r>
    </w:p>
  </w:endnote>
  <w:endnote w:type="continuationSeparator" w:id="0">
    <w:p w14:paraId="04949706" w14:textId="77777777" w:rsidR="009926D9" w:rsidRDefault="009926D9"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8C856" w14:textId="77777777" w:rsidR="009926D9" w:rsidRDefault="009926D9" w:rsidP="00456450">
      <w:r>
        <w:separator/>
      </w:r>
    </w:p>
  </w:footnote>
  <w:footnote w:type="continuationSeparator" w:id="0">
    <w:p w14:paraId="7B228532" w14:textId="77777777" w:rsidR="009926D9" w:rsidRDefault="009926D9"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47C64"/>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C4168"/>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5ABC"/>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A7B71"/>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096"/>
    <w:rsid w:val="00670A40"/>
    <w:rsid w:val="00670AF0"/>
    <w:rsid w:val="0067215E"/>
    <w:rsid w:val="006728BB"/>
    <w:rsid w:val="00674B22"/>
    <w:rsid w:val="006759C7"/>
    <w:rsid w:val="006766F2"/>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26D9"/>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278"/>
    <w:rsid w:val="00A57496"/>
    <w:rsid w:val="00A60088"/>
    <w:rsid w:val="00A6129D"/>
    <w:rsid w:val="00A62A6A"/>
    <w:rsid w:val="00A66A31"/>
    <w:rsid w:val="00A67CD2"/>
    <w:rsid w:val="00A70505"/>
    <w:rsid w:val="00A70AB5"/>
    <w:rsid w:val="00A70D77"/>
    <w:rsid w:val="00A7544A"/>
    <w:rsid w:val="00A75569"/>
    <w:rsid w:val="00A761DD"/>
    <w:rsid w:val="00A775AE"/>
    <w:rsid w:val="00A806C7"/>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0E7F"/>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76ED9EAA-FD79-43FC-8EA6-1F324A0A0338}"/>
</file>

<file path=customXml/itemProps3.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亮 百瀬</cp:lastModifiedBy>
  <cp:revision>7</cp:revision>
  <cp:lastPrinted>2022-06-06T05:30:00Z</cp:lastPrinted>
  <dcterms:created xsi:type="dcterms:W3CDTF">2024-07-02T02:49:00Z</dcterms:created>
  <dcterms:modified xsi:type="dcterms:W3CDTF">2026-03-13T05:01:00Z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