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E7A514F"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6C342E">
                              <w:rPr>
                                <w:rFonts w:hint="eastAsia"/>
                              </w:rPr>
                              <w:t>豊川</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E7A514F"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6C342E">
                        <w:rPr>
                          <w:rFonts w:hint="eastAsia"/>
                        </w:rPr>
                        <w:t>豊川</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8A0700A" w:rsidR="00804019" w:rsidRPr="006C342E" w:rsidRDefault="00BD257A" w:rsidP="00C81437">
      <w:pPr>
        <w:ind w:leftChars="0" w:left="0" w:firstLineChars="0" w:firstLine="0"/>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09D4071A">
                <wp:simplePos x="0" y="0"/>
                <wp:positionH relativeFrom="column">
                  <wp:posOffset>59690</wp:posOffset>
                </wp:positionH>
                <wp:positionV relativeFrom="paragraph">
                  <wp:posOffset>291465</wp:posOffset>
                </wp:positionV>
                <wp:extent cx="6386195" cy="48577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85775"/>
                        </a:xfrm>
                        <a:prstGeom prst="rect">
                          <a:avLst/>
                        </a:prstGeom>
                        <a:solidFill>
                          <a:srgbClr val="FFFFFF"/>
                        </a:solidFill>
                        <a:ln w="9525">
                          <a:solidFill>
                            <a:srgbClr val="000000"/>
                          </a:solidFill>
                          <a:miter lim="800000"/>
                          <a:headEnd/>
                          <a:tailEnd/>
                        </a:ln>
                      </wps:spPr>
                      <wps:txbx>
                        <w:txbxContent>
                          <w:p w14:paraId="145D2CDD" w14:textId="5FB85FCD" w:rsidR="006C342E" w:rsidRPr="006C342E" w:rsidRDefault="006C342E" w:rsidP="00B167D0">
                            <w:pPr>
                              <w:ind w:leftChars="0" w:left="0" w:firstLineChars="0" w:firstLine="0"/>
                              <w:rPr>
                                <w:lang w:val="en-US"/>
                              </w:rPr>
                            </w:pPr>
                            <w:r w:rsidRPr="006C342E">
                              <w:rPr>
                                <w:lang w:val="en-US"/>
                              </w:rPr>
                              <w:t>バス減便リスクが高まる中、自動運転で運転手不足を補い、豊川駅〜イオンモール豊川の重要路線を維持すると</w:t>
                            </w:r>
                            <w:r>
                              <w:rPr>
                                <w:rFonts w:hint="eastAsia"/>
                                <w:lang w:val="en-US"/>
                              </w:rPr>
                              <w:t>共に</w:t>
                            </w:r>
                            <w:r w:rsidRPr="006C342E">
                              <w:rPr>
                                <w:lang w:val="en-US"/>
                              </w:rPr>
                              <w:t>、豊川稲荷の御開帳に向け観光需要に対応し、にぎわい創出と多様な移動手段の確保を図</w:t>
                            </w:r>
                            <w:r>
                              <w:rPr>
                                <w:rFonts w:hint="eastAsia"/>
                                <w:lang w:val="en-US"/>
                              </w:rPr>
                              <w:t>る。</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7pt;margin-top:22.95pt;width:502.85pt;height:38.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">
                <v:textbox>
                  <w:txbxContent>
                    <w:p w14:paraId="145D2CDD" w14:textId="5FB85FCD" w:rsidR="006C342E" w:rsidRPr="006C342E" w:rsidRDefault="006C342E" w:rsidP="00B167D0">
                      <w:pPr>
                        <w:ind w:leftChars="0" w:left="0" w:firstLineChars="0" w:firstLine="0"/>
                        <w:rPr>
                          <w:lang w:val="en-US"/>
                        </w:rPr>
                      </w:pPr>
                      <w:r w:rsidRPr="006C342E">
                        <w:rPr>
                          <w:lang w:val="en-US"/>
                        </w:rPr>
                        <w:t>バス減便リスクが高まる中、自動運転で運転手不足を補い、豊川駅〜イオンモール豊川の重要路線を維持すると</w:t>
                      </w:r>
                      <w:r>
                        <w:rPr>
                          <w:rFonts w:hint="eastAsia"/>
                          <w:lang w:val="en-US"/>
                        </w:rPr>
                        <w:t>共に</w:t>
                      </w:r>
                      <w:r w:rsidRPr="006C342E">
                        <w:rPr>
                          <w:lang w:val="en-US"/>
                        </w:rPr>
                        <w:t>、豊川稲荷の御開帳に向け観光需要に対応し、にぎわい創出と多様な移動手段の確保を図</w:t>
                      </w:r>
                      <w:r>
                        <w:rPr>
                          <w:rFonts w:hint="eastAsia"/>
                          <w:lang w:val="en-US"/>
                        </w:rPr>
                        <w:t>る。</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A3B8669"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3CABC42A">
                <wp:simplePos x="0" y="0"/>
                <wp:positionH relativeFrom="column">
                  <wp:posOffset>59690</wp:posOffset>
                </wp:positionH>
                <wp:positionV relativeFrom="paragraph">
                  <wp:posOffset>276225</wp:posOffset>
                </wp:positionV>
                <wp:extent cx="6386195" cy="52387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3875"/>
                        </a:xfrm>
                        <a:prstGeom prst="rect">
                          <a:avLst/>
                        </a:prstGeom>
                        <a:solidFill>
                          <a:srgbClr val="FFFFFF"/>
                        </a:solidFill>
                        <a:ln w="9525">
                          <a:solidFill>
                            <a:srgbClr val="000000"/>
                          </a:solidFill>
                          <a:miter lim="800000"/>
                          <a:headEnd/>
                          <a:tailEnd/>
                        </a:ln>
                      </wps:spPr>
                      <wps:txbx>
                        <w:txbxContent>
                          <w:p w14:paraId="3C7C42E2" w14:textId="1F6C4B65" w:rsidR="006C342E" w:rsidRPr="006C342E" w:rsidRDefault="006C342E" w:rsidP="006C342E">
                            <w:pPr>
                              <w:ind w:leftChars="0" w:left="0" w:firstLineChars="0" w:firstLine="0"/>
                              <w:rPr>
                                <w:lang w:val="en-US"/>
                              </w:rPr>
                            </w:pPr>
                            <w:r w:rsidRPr="006C342E">
                              <w:rPr>
                                <w:rFonts w:hint="eastAsia"/>
                                <w:lang w:val="en-US"/>
                              </w:rPr>
                              <w:t>・運行ルート：豊川駅からイオンモール豊川を結ぶ路線バスルート（</w:t>
                            </w:r>
                            <w:r>
                              <w:rPr>
                                <w:rFonts w:hint="eastAsia"/>
                                <w:lang w:val="en-US"/>
                              </w:rPr>
                              <w:t>往復：</w:t>
                            </w:r>
                            <w:r w:rsidRPr="006C342E">
                              <w:rPr>
                                <w:rFonts w:hint="eastAsia"/>
                                <w:lang w:val="en-US"/>
                              </w:rPr>
                              <w:t>約</w:t>
                            </w:r>
                            <w:r>
                              <w:rPr>
                                <w:rFonts w:hint="eastAsia"/>
                                <w:lang w:val="en-US"/>
                              </w:rPr>
                              <w:t>10</w:t>
                            </w:r>
                            <w:r w:rsidRPr="006C342E">
                              <w:rPr>
                                <w:rFonts w:hint="eastAsia"/>
                                <w:lang w:val="en-US"/>
                              </w:rPr>
                              <w:t>.</w:t>
                            </w:r>
                            <w:r>
                              <w:rPr>
                                <w:rFonts w:hint="eastAsia"/>
                                <w:lang w:val="en-US"/>
                              </w:rPr>
                              <w:t>4</w:t>
                            </w:r>
                            <w:r w:rsidRPr="006C342E">
                              <w:rPr>
                                <w:rFonts w:hint="eastAsia"/>
                                <w:lang w:val="en-US"/>
                              </w:rPr>
                              <w:t>km）</w:t>
                            </w:r>
                          </w:p>
                          <w:p w14:paraId="2C4005B2" w14:textId="0A129A62" w:rsidR="00B167D0" w:rsidRPr="006C342E" w:rsidRDefault="006C342E" w:rsidP="00B167D0">
                            <w:pPr>
                              <w:ind w:leftChars="0" w:left="0" w:firstLineChars="0" w:firstLine="0"/>
                              <w:rPr>
                                <w:lang w:val="en-US"/>
                              </w:rPr>
                            </w:pPr>
                            <w:r w:rsidRPr="008C763F">
                              <w:rPr>
                                <w:rFonts w:hint="eastAsia"/>
                                <w:color w:val="000000" w:themeColor="text1"/>
                                <w:lang w:val="en-US"/>
                              </w:rPr>
                              <w:t>・運行期間：12月1</w:t>
                            </w:r>
                            <w:r w:rsidR="00E6161F" w:rsidRPr="008C763F">
                              <w:rPr>
                                <w:rFonts w:hint="eastAsia"/>
                                <w:color w:val="000000" w:themeColor="text1"/>
                                <w:lang w:val="en-US"/>
                              </w:rPr>
                              <w:t>2</w:t>
                            </w:r>
                            <w:r w:rsidRPr="008C763F">
                              <w:rPr>
                                <w:rFonts w:hint="eastAsia"/>
                                <w:color w:val="000000" w:themeColor="text1"/>
                                <w:lang w:val="en-US"/>
                              </w:rPr>
                              <w:t>日〜12月27日</w:t>
                            </w:r>
                            <w:r>
                              <w:rPr>
                                <w:rFonts w:hint="eastAsia"/>
                                <w:lang w:val="en-US"/>
                              </w:rPr>
                              <w:t>、運行車両：J6 2.0(BYD社制)、台数：1台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5pt;width:502.85pt;height:41.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AFgIAACY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">
                <v:textbox>
                  <w:txbxContent>
                    <w:p w14:paraId="3C7C42E2" w14:textId="1F6C4B65" w:rsidR="006C342E" w:rsidRPr="006C342E" w:rsidRDefault="006C342E" w:rsidP="006C342E">
                      <w:pPr>
                        <w:ind w:leftChars="0" w:left="0" w:firstLineChars="0" w:firstLine="0"/>
                        <w:rPr>
                          <w:lang w:val="en-US"/>
                        </w:rPr>
                      </w:pPr>
                      <w:r w:rsidRPr="006C342E">
                        <w:rPr>
                          <w:rFonts w:hint="eastAsia"/>
                          <w:lang w:val="en-US"/>
                        </w:rPr>
                        <w:t>・運行ルート：豊川駅からイオンモール豊川を結ぶ路線バスルート（</w:t>
                      </w:r>
                      <w:r>
                        <w:rPr>
                          <w:rFonts w:hint="eastAsia"/>
                          <w:lang w:val="en-US"/>
                        </w:rPr>
                        <w:t>往復：</w:t>
                      </w:r>
                      <w:r w:rsidRPr="006C342E">
                        <w:rPr>
                          <w:rFonts w:hint="eastAsia"/>
                          <w:lang w:val="en-US"/>
                        </w:rPr>
                        <w:t>約</w:t>
                      </w:r>
                      <w:r>
                        <w:rPr>
                          <w:rFonts w:hint="eastAsia"/>
                          <w:lang w:val="en-US"/>
                        </w:rPr>
                        <w:t>10</w:t>
                      </w:r>
                      <w:r w:rsidRPr="006C342E">
                        <w:rPr>
                          <w:rFonts w:hint="eastAsia"/>
                          <w:lang w:val="en-US"/>
                        </w:rPr>
                        <w:t>.</w:t>
                      </w:r>
                      <w:r>
                        <w:rPr>
                          <w:rFonts w:hint="eastAsia"/>
                          <w:lang w:val="en-US"/>
                        </w:rPr>
                        <w:t>4</w:t>
                      </w:r>
                      <w:r w:rsidRPr="006C342E">
                        <w:rPr>
                          <w:rFonts w:hint="eastAsia"/>
                          <w:lang w:val="en-US"/>
                        </w:rPr>
                        <w:t>km）</w:t>
                      </w:r>
                    </w:p>
                    <w:p w14:paraId="2C4005B2" w14:textId="0A129A62" w:rsidR="00B167D0" w:rsidRPr="006C342E" w:rsidRDefault="006C342E" w:rsidP="00B167D0">
                      <w:pPr>
                        <w:ind w:leftChars="0" w:left="0" w:firstLineChars="0" w:firstLine="0"/>
                        <w:rPr>
                          <w:lang w:val="en-US"/>
                        </w:rPr>
                      </w:pPr>
                      <w:r w:rsidRPr="008C763F">
                        <w:rPr>
                          <w:rFonts w:hint="eastAsia"/>
                          <w:color w:val="000000" w:themeColor="text1"/>
                          <w:lang w:val="en-US"/>
                        </w:rPr>
                        <w:t>・運行期間：12月1</w:t>
                      </w:r>
                      <w:r w:rsidR="00E6161F" w:rsidRPr="008C763F">
                        <w:rPr>
                          <w:rFonts w:hint="eastAsia"/>
                          <w:color w:val="000000" w:themeColor="text1"/>
                          <w:lang w:val="en-US"/>
                        </w:rPr>
                        <w:t>2</w:t>
                      </w:r>
                      <w:r w:rsidRPr="008C763F">
                        <w:rPr>
                          <w:rFonts w:hint="eastAsia"/>
                          <w:color w:val="000000" w:themeColor="text1"/>
                          <w:lang w:val="en-US"/>
                        </w:rPr>
                        <w:t>日〜12月27日</w:t>
                      </w:r>
                      <w:r>
                        <w:rPr>
                          <w:rFonts w:hint="eastAsia"/>
                          <w:lang w:val="en-US"/>
                        </w:rPr>
                        <w:t>、運行車両：J6 2.0(BYD社制)、台数：1台</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6030B298">
                <wp:simplePos x="0" y="0"/>
                <wp:positionH relativeFrom="column">
                  <wp:posOffset>59690</wp:posOffset>
                </wp:positionH>
                <wp:positionV relativeFrom="paragraph">
                  <wp:posOffset>285750</wp:posOffset>
                </wp:positionV>
                <wp:extent cx="6386195" cy="524827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48275"/>
                        </a:xfrm>
                        <a:prstGeom prst="rect">
                          <a:avLst/>
                        </a:prstGeom>
                        <a:solidFill>
                          <a:srgbClr val="FFFFFF"/>
                        </a:solidFill>
                        <a:ln w="9525">
                          <a:solidFill>
                            <a:srgbClr val="000000"/>
                          </a:solidFill>
                          <a:miter lim="800000"/>
                          <a:headEnd/>
                          <a:tailEnd/>
                        </a:ln>
                      </wps:spPr>
                      <wps:txbx>
                        <w:txbxContent>
                          <w:p w14:paraId="28458A5E" w14:textId="039FF9EA" w:rsidR="00A44BF0" w:rsidRPr="00E6161F" w:rsidRDefault="00A44BF0" w:rsidP="00A44BF0">
                            <w:pPr>
                              <w:ind w:leftChars="0" w:left="0" w:firstLineChars="0" w:firstLine="0"/>
                              <w:rPr>
                                <w:shd w:val="pct15" w:color="auto" w:fill="FFFFFF"/>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32B78"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32B78" w:rsidRPr="00F92942" w:rsidRDefault="00932B78" w:rsidP="00932B7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D012655" w:rsidR="00932B78" w:rsidRPr="00F92942" w:rsidRDefault="00932B78" w:rsidP="00932B78">
                                  <w:pPr>
                                    <w:spacing w:line="259" w:lineRule="auto"/>
                                    <w:ind w:leftChars="0" w:left="0" w:firstLineChars="0" w:firstLine="0"/>
                                    <w:suppressOverlap/>
                                    <w:rPr>
                                      <w:lang w:val="en-US"/>
                                    </w:rPr>
                                  </w:pPr>
                                  <w:r>
                                    <w:rPr>
                                      <w:rFonts w:hint="eastAsia"/>
                                      <w:lang w:val="en-US"/>
                                    </w:rPr>
                                    <w:t>一般試乗期間中の乗車人数（延べ人数）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6028798C" w:rsidR="00932B78" w:rsidRPr="00F92942" w:rsidRDefault="00932B78" w:rsidP="00932B78">
                                  <w:pPr>
                                    <w:spacing w:line="259" w:lineRule="auto"/>
                                    <w:ind w:leftChars="0" w:left="0" w:firstLineChars="0" w:firstLine="0"/>
                                    <w:suppressOverlap/>
                                    <w:rPr>
                                      <w:lang w:val="en-US"/>
                                    </w:rPr>
                                  </w:pPr>
                                  <w:r>
                                    <w:rPr>
                                      <w:rFonts w:hint="eastAsia"/>
                                      <w:lang w:val="en-US"/>
                                    </w:rPr>
                                    <w:t>車内でスタッフがカウント</w:t>
                                  </w:r>
                                </w:p>
                              </w:tc>
                            </w:tr>
                            <w:tr w:rsidR="00932B78"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BCBD4A4" w:rsidR="00932B78" w:rsidRDefault="00932B78" w:rsidP="00932B78">
                                  <w:pPr>
                                    <w:spacing w:line="259" w:lineRule="auto"/>
                                    <w:ind w:leftChars="0" w:left="0" w:firstLineChars="0" w:firstLine="0"/>
                                    <w:suppressOverlap/>
                                    <w:rPr>
                                      <w:lang w:val="en-US"/>
                                    </w:rPr>
                                  </w:pPr>
                                  <w:r>
                                    <w:rPr>
                                      <w:rFonts w:hint="eastAsia"/>
                                      <w:lang w:val="en-US"/>
                                    </w:rPr>
                                    <w:t>乗客料金に対する意向</w:t>
                                  </w:r>
                                </w:p>
                              </w:tc>
                              <w:tc>
                                <w:tcPr>
                                  <w:tcW w:w="5796" w:type="dxa"/>
                                  <w:tcBorders>
                                    <w:top w:val="single" w:sz="4" w:space="0" w:color="000000"/>
                                    <w:left w:val="single" w:sz="4" w:space="0" w:color="000000"/>
                                    <w:bottom w:val="single" w:sz="4" w:space="0" w:color="000000"/>
                                    <w:right w:val="single" w:sz="4" w:space="0" w:color="000000"/>
                                  </w:tcBorders>
                                </w:tcPr>
                                <w:p w14:paraId="18E653AF" w14:textId="25A956D2"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r w:rsidR="00932B7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32B78" w:rsidRDefault="00932B78" w:rsidP="00932B7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0337F49" w:rsidR="00932B78" w:rsidRDefault="00932B78" w:rsidP="00932B78">
                                  <w:pPr>
                                    <w:spacing w:line="259" w:lineRule="auto"/>
                                    <w:ind w:leftChars="0" w:left="0" w:firstLineChars="0" w:firstLine="0"/>
                                    <w:suppressOverlap/>
                                    <w:rPr>
                                      <w:lang w:val="en-US"/>
                                    </w:rPr>
                                  </w:pPr>
                                  <w:r>
                                    <w:rPr>
                                      <w:rFonts w:hint="eastAsia"/>
                                      <w:lang w:val="en-US"/>
                                    </w:rPr>
                                    <w:t>自動走行率</w:t>
                                  </w:r>
                                </w:p>
                              </w:tc>
                              <w:tc>
                                <w:tcPr>
                                  <w:tcW w:w="5796" w:type="dxa"/>
                                  <w:tcBorders>
                                    <w:top w:val="single" w:sz="4" w:space="0" w:color="000000"/>
                                    <w:left w:val="single" w:sz="4" w:space="0" w:color="000000"/>
                                    <w:bottom w:val="single" w:sz="4" w:space="0" w:color="000000"/>
                                    <w:right w:val="single" w:sz="4" w:space="0" w:color="000000"/>
                                  </w:tcBorders>
                                </w:tcPr>
                                <w:p w14:paraId="6F3DE4DD" w14:textId="7DE4ED8C" w:rsidR="00932B78" w:rsidRPr="00F92942" w:rsidRDefault="00932B78" w:rsidP="00932B78">
                                  <w:pPr>
                                    <w:spacing w:line="259" w:lineRule="auto"/>
                                    <w:ind w:leftChars="0" w:left="0" w:firstLineChars="0" w:firstLine="0"/>
                                    <w:suppressOverlap/>
                                    <w:rPr>
                                      <w:lang w:val="en-US"/>
                                    </w:rPr>
                                  </w:pPr>
                                  <w:r>
                                    <w:rPr>
                                      <w:rFonts w:hint="eastAsia"/>
                                      <w:lang w:val="en-US"/>
                                    </w:rPr>
                                    <w:t>走行データの分析</w:t>
                                  </w:r>
                                </w:p>
                              </w:tc>
                            </w:tr>
                            <w:tr w:rsidR="00932B7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7268887" w14:textId="77777777" w:rsidR="00932B78" w:rsidRPr="00AB775A" w:rsidRDefault="00932B78" w:rsidP="00932B78">
                                  <w:pPr>
                                    <w:ind w:leftChars="0" w:left="0" w:firstLineChars="0" w:firstLine="0"/>
                                    <w:suppressOverlap/>
                                    <w:rPr>
                                      <w:lang w:val="en-US"/>
                                    </w:rPr>
                                  </w:pPr>
                                  <w:r w:rsidRPr="00AB775A">
                                    <w:rPr>
                                      <w:rFonts w:hint="eastAsia"/>
                                      <w:lang w:val="en-US"/>
                                    </w:rPr>
                                    <w:t>特定区間における</w:t>
                                  </w:r>
                                </w:p>
                                <w:p w14:paraId="73D1B688" w14:textId="5C507B62" w:rsidR="00932B78" w:rsidRDefault="00932B78" w:rsidP="00932B78">
                                  <w:pPr>
                                    <w:spacing w:line="259" w:lineRule="auto"/>
                                    <w:ind w:leftChars="0" w:left="0" w:firstLineChars="0" w:firstLine="0"/>
                                    <w:suppressOverlap/>
                                    <w:rPr>
                                      <w:lang w:val="en-US"/>
                                    </w:rPr>
                                  </w:pPr>
                                  <w:r w:rsidRPr="00AB775A">
                                    <w:rPr>
                                      <w:rFonts w:hint="eastAsia"/>
                                      <w:lang w:val="en-US"/>
                                    </w:rPr>
                                    <w:t>路肩駐車の回避率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F5271FD" w:rsidR="00932B78" w:rsidRPr="00F92942" w:rsidRDefault="00932B78" w:rsidP="00932B78">
                                  <w:pPr>
                                    <w:spacing w:line="259" w:lineRule="auto"/>
                                    <w:ind w:leftChars="0" w:left="0" w:firstLineChars="0" w:firstLine="0"/>
                                    <w:suppressOverlap/>
                                    <w:rPr>
                                      <w:lang w:val="en-US"/>
                                    </w:rPr>
                                  </w:pPr>
                                  <w:r>
                                    <w:rPr>
                                      <w:rFonts w:hint="eastAsia"/>
                                      <w:lang w:val="en-US"/>
                                    </w:rPr>
                                    <w:t>走行データの分析</w:t>
                                  </w:r>
                                </w:p>
                              </w:tc>
                            </w:tr>
                            <w:tr w:rsidR="00932B78"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6572E82" w14:textId="77777777" w:rsidR="00932B78" w:rsidRPr="00CD4272" w:rsidRDefault="00932B78" w:rsidP="00932B78">
                                  <w:pPr>
                                    <w:ind w:leftChars="0" w:left="0" w:firstLineChars="0" w:firstLine="0"/>
                                    <w:suppressOverlap/>
                                    <w:rPr>
                                      <w:lang w:val="en-US"/>
                                    </w:rPr>
                                  </w:pPr>
                                  <w:r w:rsidRPr="00CD4272">
                                    <w:rPr>
                                      <w:rFonts w:hint="eastAsia"/>
                                      <w:lang w:val="en-US"/>
                                    </w:rPr>
                                    <w:t>横断歩道上の歩行者の検知率</w:t>
                                  </w:r>
                                </w:p>
                                <w:p w14:paraId="5E7C0D58" w14:textId="77777777" w:rsidR="00932B78" w:rsidRDefault="00932B78" w:rsidP="00932B78">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99FF7F5" w14:textId="535B27AD" w:rsidR="00932B78" w:rsidRPr="001C3906" w:rsidRDefault="00932B78" w:rsidP="00932B78">
                                  <w:pPr>
                                    <w:ind w:leftChars="0" w:left="0" w:firstLineChars="0" w:firstLine="0"/>
                                    <w:suppressOverlap/>
                                    <w:rPr>
                                      <w:lang w:val="en-US"/>
                                    </w:rPr>
                                  </w:pPr>
                                  <w:r>
                                    <w:rPr>
                                      <w:rFonts w:hint="eastAsia"/>
                                      <w:lang w:val="en-US"/>
                                    </w:rPr>
                                    <w:t>走行データの分析</w:t>
                                  </w:r>
                                </w:p>
                                <w:p w14:paraId="5818DA1C" w14:textId="77777777" w:rsidR="00932B78" w:rsidRPr="00F92942" w:rsidRDefault="00932B78" w:rsidP="00932B78">
                                  <w:pPr>
                                    <w:spacing w:line="259" w:lineRule="auto"/>
                                    <w:ind w:leftChars="0" w:left="0" w:firstLineChars="0" w:firstLine="0"/>
                                    <w:suppressOverlap/>
                                    <w:rPr>
                                      <w:lang w:val="en-US"/>
                                    </w:rPr>
                                  </w:pPr>
                                </w:p>
                              </w:tc>
                            </w:tr>
                            <w:tr w:rsidR="00932B7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32B78" w:rsidRDefault="00932B78" w:rsidP="00932B7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FA05B88" w:rsidR="00932B78" w:rsidRDefault="00B47425" w:rsidP="00932B78">
                                  <w:pPr>
                                    <w:spacing w:line="259" w:lineRule="auto"/>
                                    <w:ind w:leftChars="0" w:left="0" w:firstLineChars="0" w:firstLine="0"/>
                                    <w:suppressOverlap/>
                                    <w:rPr>
                                      <w:lang w:val="en-US"/>
                                    </w:rPr>
                                  </w:pPr>
                                  <w:r>
                                    <w:rPr>
                                      <w:rFonts w:hint="eastAsia"/>
                                      <w:color w:val="000000" w:themeColor="text1"/>
                                    </w:rPr>
                                    <w:t>乗車者の</w:t>
                                  </w:r>
                                  <w:r w:rsidR="00932B78" w:rsidRPr="001B5C2C">
                                    <w:rPr>
                                      <w:rFonts w:hint="eastAsia"/>
                                      <w:color w:val="000000" w:themeColor="text1"/>
                                    </w:rPr>
                                    <w:t>安全性に関する受容度調査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7E56FD88"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r w:rsidR="00932B7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932B78" w:rsidRDefault="00932B78" w:rsidP="00932B7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A2D0BD1" w:rsidR="00932B78" w:rsidRDefault="00B47425" w:rsidP="00932B78">
                                  <w:pPr>
                                    <w:spacing w:line="259" w:lineRule="auto"/>
                                    <w:ind w:leftChars="0" w:left="0" w:firstLineChars="0" w:firstLine="0"/>
                                    <w:suppressOverlap/>
                                    <w:rPr>
                                      <w:lang w:val="en-US"/>
                                    </w:rPr>
                                  </w:pPr>
                                  <w:r>
                                    <w:rPr>
                                      <w:rFonts w:hint="eastAsia"/>
                                      <w:color w:val="000000" w:themeColor="text1"/>
                                    </w:rPr>
                                    <w:t>非乗車者の</w:t>
                                  </w:r>
                                  <w:r w:rsidR="00932B78" w:rsidRPr="001B5C2C">
                                    <w:rPr>
                                      <w:rFonts w:hint="eastAsia"/>
                                      <w:color w:val="000000" w:themeColor="text1"/>
                                    </w:rPr>
                                    <w:t>安全性に関する受容度調査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4B8912F7" w:rsidR="00932B78" w:rsidRPr="00F92942" w:rsidRDefault="00932B78" w:rsidP="00932B78">
                                  <w:pPr>
                                    <w:spacing w:line="259" w:lineRule="auto"/>
                                    <w:ind w:leftChars="0" w:left="0" w:firstLineChars="0" w:firstLine="0"/>
                                    <w:suppressOverlap/>
                                    <w:rPr>
                                      <w:lang w:val="en-US"/>
                                    </w:rPr>
                                  </w:pPr>
                                  <w:r>
                                    <w:rPr>
                                      <w:rFonts w:hint="eastAsia"/>
                                      <w:lang w:val="en-US"/>
                                    </w:rPr>
                                    <w:t>非乗車者向けアンケートを実施</w:t>
                                  </w:r>
                                </w:p>
                              </w:tc>
                            </w:tr>
                            <w:tr w:rsidR="00932B7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932B78" w:rsidRDefault="00932B78" w:rsidP="00932B7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1A1D4050" w:rsidR="00932B78" w:rsidRDefault="00932B78" w:rsidP="00932B78">
                                  <w:pPr>
                                    <w:spacing w:line="259" w:lineRule="auto"/>
                                    <w:ind w:leftChars="0" w:left="0" w:firstLineChars="0" w:firstLine="0"/>
                                    <w:suppressOverlap/>
                                    <w:rPr>
                                      <w:lang w:val="en-US"/>
                                    </w:rPr>
                                  </w:pPr>
                                  <w:r>
                                    <w:rPr>
                                      <w:rFonts w:hint="eastAsia"/>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42970E3E" w14:textId="4CA62B94"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2.5pt;width:502.85pt;height:413.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hYlFwIAACc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">
                <v:textbox>
                  <w:txbxContent>
                    <w:p w14:paraId="28458A5E" w14:textId="039FF9EA" w:rsidR="00A44BF0" w:rsidRPr="00E6161F" w:rsidRDefault="00A44BF0" w:rsidP="00A44BF0">
                      <w:pPr>
                        <w:ind w:leftChars="0" w:left="0" w:firstLineChars="0" w:firstLine="0"/>
                        <w:rPr>
                          <w:shd w:val="pct15" w:color="auto" w:fill="FFFFFF"/>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32B78"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32B78" w:rsidRPr="00F92942" w:rsidRDefault="00932B78" w:rsidP="00932B7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D012655" w:rsidR="00932B78" w:rsidRPr="00F92942" w:rsidRDefault="00932B78" w:rsidP="00932B78">
                            <w:pPr>
                              <w:spacing w:line="259" w:lineRule="auto"/>
                              <w:ind w:leftChars="0" w:left="0" w:firstLineChars="0" w:firstLine="0"/>
                              <w:suppressOverlap/>
                              <w:rPr>
                                <w:lang w:val="en-US"/>
                              </w:rPr>
                            </w:pPr>
                            <w:r>
                              <w:rPr>
                                <w:rFonts w:hint="eastAsia"/>
                                <w:lang w:val="en-US"/>
                              </w:rPr>
                              <w:t>一般試乗期間中の乗車人数（延べ人数）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6028798C" w:rsidR="00932B78" w:rsidRPr="00F92942" w:rsidRDefault="00932B78" w:rsidP="00932B78">
                            <w:pPr>
                              <w:spacing w:line="259" w:lineRule="auto"/>
                              <w:ind w:leftChars="0" w:left="0" w:firstLineChars="0" w:firstLine="0"/>
                              <w:suppressOverlap/>
                              <w:rPr>
                                <w:lang w:val="en-US"/>
                              </w:rPr>
                            </w:pPr>
                            <w:r>
                              <w:rPr>
                                <w:rFonts w:hint="eastAsia"/>
                                <w:lang w:val="en-US"/>
                              </w:rPr>
                              <w:t>車内でスタッフがカウント</w:t>
                            </w:r>
                          </w:p>
                        </w:tc>
                      </w:tr>
                      <w:tr w:rsidR="00932B78"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BCBD4A4" w:rsidR="00932B78" w:rsidRDefault="00932B78" w:rsidP="00932B78">
                            <w:pPr>
                              <w:spacing w:line="259" w:lineRule="auto"/>
                              <w:ind w:leftChars="0" w:left="0" w:firstLineChars="0" w:firstLine="0"/>
                              <w:suppressOverlap/>
                              <w:rPr>
                                <w:lang w:val="en-US"/>
                              </w:rPr>
                            </w:pPr>
                            <w:r>
                              <w:rPr>
                                <w:rFonts w:hint="eastAsia"/>
                                <w:lang w:val="en-US"/>
                              </w:rPr>
                              <w:t>乗客料金に対する意向</w:t>
                            </w:r>
                          </w:p>
                        </w:tc>
                        <w:tc>
                          <w:tcPr>
                            <w:tcW w:w="5796" w:type="dxa"/>
                            <w:tcBorders>
                              <w:top w:val="single" w:sz="4" w:space="0" w:color="000000"/>
                              <w:left w:val="single" w:sz="4" w:space="0" w:color="000000"/>
                              <w:bottom w:val="single" w:sz="4" w:space="0" w:color="000000"/>
                              <w:right w:val="single" w:sz="4" w:space="0" w:color="000000"/>
                            </w:tcBorders>
                          </w:tcPr>
                          <w:p w14:paraId="18E653AF" w14:textId="25A956D2"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r w:rsidR="00932B7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32B78" w:rsidRDefault="00932B78" w:rsidP="00932B7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0337F49" w:rsidR="00932B78" w:rsidRDefault="00932B78" w:rsidP="00932B78">
                            <w:pPr>
                              <w:spacing w:line="259" w:lineRule="auto"/>
                              <w:ind w:leftChars="0" w:left="0" w:firstLineChars="0" w:firstLine="0"/>
                              <w:suppressOverlap/>
                              <w:rPr>
                                <w:lang w:val="en-US"/>
                              </w:rPr>
                            </w:pPr>
                            <w:r>
                              <w:rPr>
                                <w:rFonts w:hint="eastAsia"/>
                                <w:lang w:val="en-US"/>
                              </w:rPr>
                              <w:t>自動走行率</w:t>
                            </w:r>
                          </w:p>
                        </w:tc>
                        <w:tc>
                          <w:tcPr>
                            <w:tcW w:w="5796" w:type="dxa"/>
                            <w:tcBorders>
                              <w:top w:val="single" w:sz="4" w:space="0" w:color="000000"/>
                              <w:left w:val="single" w:sz="4" w:space="0" w:color="000000"/>
                              <w:bottom w:val="single" w:sz="4" w:space="0" w:color="000000"/>
                              <w:right w:val="single" w:sz="4" w:space="0" w:color="000000"/>
                            </w:tcBorders>
                          </w:tcPr>
                          <w:p w14:paraId="6F3DE4DD" w14:textId="7DE4ED8C" w:rsidR="00932B78" w:rsidRPr="00F92942" w:rsidRDefault="00932B78" w:rsidP="00932B78">
                            <w:pPr>
                              <w:spacing w:line="259" w:lineRule="auto"/>
                              <w:ind w:leftChars="0" w:left="0" w:firstLineChars="0" w:firstLine="0"/>
                              <w:suppressOverlap/>
                              <w:rPr>
                                <w:lang w:val="en-US"/>
                              </w:rPr>
                            </w:pPr>
                            <w:r>
                              <w:rPr>
                                <w:rFonts w:hint="eastAsia"/>
                                <w:lang w:val="en-US"/>
                              </w:rPr>
                              <w:t>走行データの分析</w:t>
                            </w:r>
                          </w:p>
                        </w:tc>
                      </w:tr>
                      <w:tr w:rsidR="00932B7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7268887" w14:textId="77777777" w:rsidR="00932B78" w:rsidRPr="00AB775A" w:rsidRDefault="00932B78" w:rsidP="00932B78">
                            <w:pPr>
                              <w:ind w:leftChars="0" w:left="0" w:firstLineChars="0" w:firstLine="0"/>
                              <w:suppressOverlap/>
                              <w:rPr>
                                <w:lang w:val="en-US"/>
                              </w:rPr>
                            </w:pPr>
                            <w:r w:rsidRPr="00AB775A">
                              <w:rPr>
                                <w:rFonts w:hint="eastAsia"/>
                                <w:lang w:val="en-US"/>
                              </w:rPr>
                              <w:t>特定区間における</w:t>
                            </w:r>
                          </w:p>
                          <w:p w14:paraId="73D1B688" w14:textId="5C507B62" w:rsidR="00932B78" w:rsidRDefault="00932B78" w:rsidP="00932B78">
                            <w:pPr>
                              <w:spacing w:line="259" w:lineRule="auto"/>
                              <w:ind w:leftChars="0" w:left="0" w:firstLineChars="0" w:firstLine="0"/>
                              <w:suppressOverlap/>
                              <w:rPr>
                                <w:lang w:val="en-US"/>
                              </w:rPr>
                            </w:pPr>
                            <w:r w:rsidRPr="00AB775A">
                              <w:rPr>
                                <w:rFonts w:hint="eastAsia"/>
                                <w:lang w:val="en-US"/>
                              </w:rPr>
                              <w:t>路肩駐車の回避率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F5271FD" w:rsidR="00932B78" w:rsidRPr="00F92942" w:rsidRDefault="00932B78" w:rsidP="00932B78">
                            <w:pPr>
                              <w:spacing w:line="259" w:lineRule="auto"/>
                              <w:ind w:leftChars="0" w:left="0" w:firstLineChars="0" w:firstLine="0"/>
                              <w:suppressOverlap/>
                              <w:rPr>
                                <w:lang w:val="en-US"/>
                              </w:rPr>
                            </w:pPr>
                            <w:r>
                              <w:rPr>
                                <w:rFonts w:hint="eastAsia"/>
                                <w:lang w:val="en-US"/>
                              </w:rPr>
                              <w:t>走行データの分析</w:t>
                            </w:r>
                          </w:p>
                        </w:tc>
                      </w:tr>
                      <w:tr w:rsidR="00932B78"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32B78" w:rsidRDefault="00932B78" w:rsidP="00932B7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6572E82" w14:textId="77777777" w:rsidR="00932B78" w:rsidRPr="00CD4272" w:rsidRDefault="00932B78" w:rsidP="00932B78">
                            <w:pPr>
                              <w:ind w:leftChars="0" w:left="0" w:firstLineChars="0" w:firstLine="0"/>
                              <w:suppressOverlap/>
                              <w:rPr>
                                <w:lang w:val="en-US"/>
                              </w:rPr>
                            </w:pPr>
                            <w:r w:rsidRPr="00CD4272">
                              <w:rPr>
                                <w:rFonts w:hint="eastAsia"/>
                                <w:lang w:val="en-US"/>
                              </w:rPr>
                              <w:t>横断歩道上の歩行者の検知率</w:t>
                            </w:r>
                          </w:p>
                          <w:p w14:paraId="5E7C0D58" w14:textId="77777777" w:rsidR="00932B78" w:rsidRDefault="00932B78" w:rsidP="00932B78">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99FF7F5" w14:textId="535B27AD" w:rsidR="00932B78" w:rsidRPr="001C3906" w:rsidRDefault="00932B78" w:rsidP="00932B78">
                            <w:pPr>
                              <w:ind w:leftChars="0" w:left="0" w:firstLineChars="0" w:firstLine="0"/>
                              <w:suppressOverlap/>
                              <w:rPr>
                                <w:lang w:val="en-US"/>
                              </w:rPr>
                            </w:pPr>
                            <w:r>
                              <w:rPr>
                                <w:rFonts w:hint="eastAsia"/>
                                <w:lang w:val="en-US"/>
                              </w:rPr>
                              <w:t>走行データの分析</w:t>
                            </w:r>
                          </w:p>
                          <w:p w14:paraId="5818DA1C" w14:textId="77777777" w:rsidR="00932B78" w:rsidRPr="00F92942" w:rsidRDefault="00932B78" w:rsidP="00932B78">
                            <w:pPr>
                              <w:spacing w:line="259" w:lineRule="auto"/>
                              <w:ind w:leftChars="0" w:left="0" w:firstLineChars="0" w:firstLine="0"/>
                              <w:suppressOverlap/>
                              <w:rPr>
                                <w:lang w:val="en-US"/>
                              </w:rPr>
                            </w:pPr>
                          </w:p>
                        </w:tc>
                      </w:tr>
                      <w:tr w:rsidR="00932B7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32B78" w:rsidRDefault="00932B78" w:rsidP="00932B7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FA05B88" w:rsidR="00932B78" w:rsidRDefault="00B47425" w:rsidP="00932B78">
                            <w:pPr>
                              <w:spacing w:line="259" w:lineRule="auto"/>
                              <w:ind w:leftChars="0" w:left="0" w:firstLineChars="0" w:firstLine="0"/>
                              <w:suppressOverlap/>
                              <w:rPr>
                                <w:lang w:val="en-US"/>
                              </w:rPr>
                            </w:pPr>
                            <w:r>
                              <w:rPr>
                                <w:rFonts w:hint="eastAsia"/>
                                <w:color w:val="000000" w:themeColor="text1"/>
                              </w:rPr>
                              <w:t>乗車者の</w:t>
                            </w:r>
                            <w:r w:rsidR="00932B78" w:rsidRPr="001B5C2C">
                              <w:rPr>
                                <w:rFonts w:hint="eastAsia"/>
                                <w:color w:val="000000" w:themeColor="text1"/>
                              </w:rPr>
                              <w:t>安全性に関する受容度調査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7E56FD88"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r w:rsidR="00932B7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932B78" w:rsidRDefault="00932B78" w:rsidP="00932B7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A2D0BD1" w:rsidR="00932B78" w:rsidRDefault="00B47425" w:rsidP="00932B78">
                            <w:pPr>
                              <w:spacing w:line="259" w:lineRule="auto"/>
                              <w:ind w:leftChars="0" w:left="0" w:firstLineChars="0" w:firstLine="0"/>
                              <w:suppressOverlap/>
                              <w:rPr>
                                <w:lang w:val="en-US"/>
                              </w:rPr>
                            </w:pPr>
                            <w:r>
                              <w:rPr>
                                <w:rFonts w:hint="eastAsia"/>
                                <w:color w:val="000000" w:themeColor="text1"/>
                              </w:rPr>
                              <w:t>非乗車者の</w:t>
                            </w:r>
                            <w:r w:rsidR="00932B78" w:rsidRPr="001B5C2C">
                              <w:rPr>
                                <w:rFonts w:hint="eastAsia"/>
                                <w:color w:val="000000" w:themeColor="text1"/>
                              </w:rPr>
                              <w:t>安全性に関する受容度調査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4B8912F7" w:rsidR="00932B78" w:rsidRPr="00F92942" w:rsidRDefault="00932B78" w:rsidP="00932B78">
                            <w:pPr>
                              <w:spacing w:line="259" w:lineRule="auto"/>
                              <w:ind w:leftChars="0" w:left="0" w:firstLineChars="0" w:firstLine="0"/>
                              <w:suppressOverlap/>
                              <w:rPr>
                                <w:lang w:val="en-US"/>
                              </w:rPr>
                            </w:pPr>
                            <w:r>
                              <w:rPr>
                                <w:rFonts w:hint="eastAsia"/>
                                <w:lang w:val="en-US"/>
                              </w:rPr>
                              <w:t>非乗車者向けアンケートを実施</w:t>
                            </w:r>
                          </w:p>
                        </w:tc>
                      </w:tr>
                      <w:tr w:rsidR="00932B7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932B78" w:rsidRDefault="00932B78" w:rsidP="00932B7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1A1D4050" w:rsidR="00932B78" w:rsidRDefault="00932B78" w:rsidP="00932B78">
                            <w:pPr>
                              <w:spacing w:line="259" w:lineRule="auto"/>
                              <w:ind w:leftChars="0" w:left="0" w:firstLineChars="0" w:firstLine="0"/>
                              <w:suppressOverlap/>
                              <w:rPr>
                                <w:lang w:val="en-US"/>
                              </w:rPr>
                            </w:pPr>
                            <w:r>
                              <w:rPr>
                                <w:rFonts w:hint="eastAsia"/>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42970E3E" w14:textId="4CA62B94" w:rsidR="00932B78" w:rsidRPr="00F92942" w:rsidRDefault="00932B78" w:rsidP="00932B78">
                            <w:pPr>
                              <w:spacing w:line="259" w:lineRule="auto"/>
                              <w:ind w:leftChars="0" w:left="0" w:firstLineChars="0" w:firstLine="0"/>
                              <w:suppressOverlap/>
                              <w:rPr>
                                <w:lang w:val="en-US"/>
                              </w:rPr>
                            </w:pPr>
                            <w:r>
                              <w:rPr>
                                <w:rFonts w:hint="eastAsia"/>
                                <w:lang w:val="en-US"/>
                              </w:rPr>
                              <w:t>乗車者向けアンケートを実施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731F0A14" w14:textId="22BB39AA" w:rsidR="004A15FD" w:rsidRPr="00B47425" w:rsidRDefault="00B167D0" w:rsidP="004A15FD">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690B9E69">
                <wp:simplePos x="0" y="0"/>
                <wp:positionH relativeFrom="margin">
                  <wp:align>left</wp:align>
                </wp:positionH>
                <wp:positionV relativeFrom="paragraph">
                  <wp:posOffset>254635</wp:posOffset>
                </wp:positionV>
                <wp:extent cx="6386195" cy="36766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676650"/>
                        </a:xfrm>
                        <a:prstGeom prst="rect">
                          <a:avLst/>
                        </a:prstGeom>
                        <a:solidFill>
                          <a:srgbClr val="FFFFFF"/>
                        </a:solidFill>
                        <a:ln w="9525">
                          <a:solidFill>
                            <a:srgbClr val="000000"/>
                          </a:solidFill>
                          <a:miter lim="800000"/>
                          <a:headEnd/>
                          <a:tailEnd/>
                        </a:ln>
                      </wps:spPr>
                      <wps:txbx>
                        <w:txbxContent>
                          <w:p w14:paraId="2BAC2F7A" w14:textId="0B7EA889" w:rsidR="00932B78" w:rsidRDefault="00932B78" w:rsidP="00932B78">
                            <w:pPr>
                              <w:ind w:leftChars="0" w:left="0" w:firstLineChars="0" w:firstLine="0"/>
                            </w:pPr>
                            <w:r>
                              <w:rPr>
                                <w:rFonts w:hint="eastAsia"/>
                              </w:rPr>
                              <w:t>＜結果＞</w:t>
                            </w:r>
                          </w:p>
                          <w:p w14:paraId="1D54DFFD" w14:textId="2576F9DA" w:rsidR="00932B78" w:rsidRDefault="00932B78" w:rsidP="00932B78">
                            <w:pPr>
                              <w:ind w:leftChars="0" w:left="0" w:firstLineChars="0" w:firstLine="0"/>
                              <w:rPr>
                                <w:color w:val="000000" w:themeColor="text1"/>
                              </w:rPr>
                            </w:pPr>
                            <w:r>
                              <w:rPr>
                                <w:rFonts w:hint="eastAsia"/>
                              </w:rPr>
                              <w:t>平均回答運賃：</w:t>
                            </w:r>
                            <w:r>
                              <w:t>188円（目標値：300円）</w:t>
                            </w:r>
                            <w:r w:rsidR="00193BCA">
                              <w:rPr>
                                <w:rFonts w:hint="eastAsia"/>
                              </w:rPr>
                              <w:t>、</w:t>
                            </w:r>
                            <w:r>
                              <w:rPr>
                                <w:rFonts w:hint="eastAsia"/>
                              </w:rPr>
                              <w:t>乗車人数：延べ1,326人</w:t>
                            </w:r>
                            <w:r w:rsidRPr="008C763F">
                              <w:rPr>
                                <w:rFonts w:hint="eastAsia"/>
                                <w:color w:val="000000" w:themeColor="text1"/>
                              </w:rPr>
                              <w:t>（</w:t>
                            </w:r>
                            <w:r w:rsidR="009317C5" w:rsidRPr="008C763F">
                              <w:rPr>
                                <w:rFonts w:hint="eastAsia"/>
                                <w:color w:val="000000" w:themeColor="text1"/>
                              </w:rPr>
                              <w:t>目標値：1,264人</w:t>
                            </w:r>
                            <w:r w:rsidRPr="008C763F">
                              <w:rPr>
                                <w:rFonts w:hint="eastAsia"/>
                                <w:color w:val="000000" w:themeColor="text1"/>
                              </w:rPr>
                              <w:t>）</w:t>
                            </w:r>
                          </w:p>
                          <w:p w14:paraId="1B99159E" w14:textId="77777777" w:rsidR="009901BB" w:rsidRDefault="009901BB" w:rsidP="009901BB">
                            <w:pPr>
                              <w:ind w:leftChars="0" w:left="0" w:firstLineChars="0" w:firstLine="0"/>
                            </w:pPr>
                            <w:r>
                              <w:rPr>
                                <w:rFonts w:hint="eastAsia"/>
                              </w:rPr>
                              <w:t>＜評価・考察＞</w:t>
                            </w:r>
                          </w:p>
                          <w:p w14:paraId="5ADF0F83" w14:textId="11077299" w:rsidR="009901BB" w:rsidRDefault="009901BB" w:rsidP="009901BB">
                            <w:pPr>
                              <w:ind w:leftChars="0" w:left="0" w:firstLineChars="0" w:firstLine="0"/>
                            </w:pPr>
                            <w:r>
                              <w:rPr>
                                <w:rFonts w:hint="eastAsia"/>
                              </w:rPr>
                              <w:t>・乗車人数は目標値に対し、約</w:t>
                            </w:r>
                            <w:r>
                              <w:t>1.05倍といった結果が得られた。</w:t>
                            </w:r>
                          </w:p>
                          <w:p w14:paraId="3A62E883" w14:textId="77777777" w:rsidR="009901BB" w:rsidRDefault="009901BB" w:rsidP="009901BB">
                            <w:pPr>
                              <w:ind w:leftChars="0" w:left="0" w:firstLineChars="0" w:firstLine="0"/>
                            </w:pPr>
                            <w:r>
                              <w:rPr>
                                <w:rFonts w:hint="eastAsia"/>
                              </w:rPr>
                              <w:t>・以下周知策の実施が主な要因と推測。</w:t>
                            </w:r>
                          </w:p>
                          <w:p w14:paraId="7F7EADD9" w14:textId="77777777" w:rsidR="009901BB" w:rsidRDefault="009901BB" w:rsidP="009901BB">
                            <w:pPr>
                              <w:ind w:leftChars="0" w:left="0" w:firstLineChars="0" w:firstLine="0"/>
                            </w:pPr>
                            <w:r>
                              <w:rPr>
                                <w:rFonts w:hint="eastAsia"/>
                              </w:rPr>
                              <w:t xml:space="preserve">　‐東三河ＭａａＳ「いこまい」との連携</w:t>
                            </w:r>
                          </w:p>
                          <w:p w14:paraId="39E049E1" w14:textId="77777777" w:rsidR="009901BB" w:rsidRDefault="009901BB" w:rsidP="009901BB">
                            <w:pPr>
                              <w:ind w:leftChars="0" w:left="0" w:firstLineChars="0" w:firstLine="0"/>
                            </w:pPr>
                            <w:r>
                              <w:rPr>
                                <w:rFonts w:hint="eastAsia"/>
                              </w:rPr>
                              <w:t xml:space="preserve">　‐イオンモール豊川と連携した周知（アプリでの広告配信、施設内での予約サポート）</w:t>
                            </w:r>
                          </w:p>
                          <w:p w14:paraId="6C7F13E1" w14:textId="77777777" w:rsidR="009901BB" w:rsidRDefault="009901BB" w:rsidP="009901BB">
                            <w:pPr>
                              <w:ind w:leftChars="0" w:left="0" w:firstLineChars="0" w:firstLine="0"/>
                            </w:pPr>
                            <w:r>
                              <w:rPr>
                                <w:rFonts w:hint="eastAsia"/>
                              </w:rPr>
                              <w:t xml:space="preserve">　‐豊川市主催のイベント（地域交通フェスタ）における自動運転車両の紹介</w:t>
                            </w:r>
                          </w:p>
                          <w:p w14:paraId="622A8217" w14:textId="77777777" w:rsidR="009901BB" w:rsidRDefault="009901BB" w:rsidP="009901BB">
                            <w:pPr>
                              <w:ind w:leftChars="0" w:left="0" w:firstLineChars="0" w:firstLine="0"/>
                            </w:pPr>
                            <w:r>
                              <w:rPr>
                                <w:rFonts w:hint="eastAsia"/>
                              </w:rPr>
                              <w:t xml:space="preserve">　‐施設や既存路線バスへのチラシ・ポスターの配布・掲示</w:t>
                            </w:r>
                          </w:p>
                          <w:p w14:paraId="13CDA72A" w14:textId="77777777" w:rsidR="009901BB" w:rsidRDefault="009901BB" w:rsidP="009901BB">
                            <w:pPr>
                              <w:ind w:leftChars="0" w:left="0" w:firstLineChars="0" w:firstLine="0"/>
                            </w:pPr>
                            <w:r>
                              <w:rPr>
                                <w:rFonts w:hint="eastAsia"/>
                              </w:rPr>
                              <w:t xml:space="preserve">　‐ご当地キャラクター「いなりん」を模した車両ラッピング</w:t>
                            </w:r>
                          </w:p>
                          <w:p w14:paraId="5392C4EF" w14:textId="77777777" w:rsidR="009901BB" w:rsidRDefault="009901BB" w:rsidP="009901BB">
                            <w:pPr>
                              <w:ind w:leftChars="0" w:left="0" w:firstLineChars="0" w:firstLine="0"/>
                            </w:pPr>
                            <w:r>
                              <w:rPr>
                                <w:rFonts w:hint="eastAsia"/>
                              </w:rPr>
                              <w:t xml:space="preserve">　‐とよかわ広報大使「渡辺いっけい氏」による車内アナウンス</w:t>
                            </w:r>
                            <w:r>
                              <w:t xml:space="preserve"> etc.</w:t>
                            </w:r>
                          </w:p>
                          <w:p w14:paraId="406F179F" w14:textId="754091A8" w:rsidR="00932B78" w:rsidRDefault="00932B78" w:rsidP="00932B78">
                            <w:pPr>
                              <w:ind w:leftChars="0" w:left="0" w:firstLineChars="0" w:firstLine="0"/>
                            </w:pPr>
                            <w:r>
                              <w:rPr>
                                <w:rFonts w:hint="eastAsia"/>
                              </w:rPr>
                              <w:t>＜検証・分析結果＞</w:t>
                            </w:r>
                            <w:r>
                              <w:br/>
                            </w:r>
                            <w:r>
                              <w:rPr>
                                <w:rFonts w:hint="eastAsia"/>
                              </w:rPr>
                              <w:t>【乗車人数】</w:t>
                            </w:r>
                          </w:p>
                          <w:p w14:paraId="00EA0CBA" w14:textId="77777777" w:rsidR="00932B78" w:rsidRDefault="00932B78" w:rsidP="00932B78">
                            <w:pPr>
                              <w:ind w:leftChars="0" w:left="0" w:firstLineChars="0" w:firstLine="0"/>
                            </w:pPr>
                            <w:r>
                              <w:rPr>
                                <w:rFonts w:hint="eastAsia"/>
                              </w:rPr>
                              <w:t>・住民から好評のあった市主催のイベントやラッピングの継続、また継続して路線バスを利用いただくための利用促進施策やコンテンツの検討</w:t>
                            </w:r>
                          </w:p>
                          <w:p w14:paraId="2DF6E681" w14:textId="77777777" w:rsidR="00932B78" w:rsidRDefault="00932B78" w:rsidP="00932B78">
                            <w:pPr>
                              <w:ind w:leftChars="0" w:left="0" w:firstLineChars="0" w:firstLine="0"/>
                            </w:pPr>
                            <w:r>
                              <w:rPr>
                                <w:rFonts w:hint="eastAsia"/>
                              </w:rPr>
                              <w:t>【運賃収入】</w:t>
                            </w:r>
                          </w:p>
                          <w:p w14:paraId="73F5BFC6" w14:textId="77777777" w:rsidR="00932B78" w:rsidRDefault="00932B78" w:rsidP="00932B78">
                            <w:pPr>
                              <w:ind w:leftChars="0" w:left="0" w:firstLineChars="0" w:firstLine="0"/>
                            </w:pPr>
                            <w:r>
                              <w:rPr>
                                <w:rFonts w:hint="eastAsia"/>
                              </w:rPr>
                              <w:t>・次年度以降における運賃収入の確保の検討</w:t>
                            </w:r>
                          </w:p>
                          <w:p w14:paraId="35CAFD43" w14:textId="77777777" w:rsidR="00932B78" w:rsidRDefault="00932B78" w:rsidP="00932B78">
                            <w:pPr>
                              <w:ind w:leftChars="0" w:left="0" w:firstLineChars="0" w:firstLine="0"/>
                            </w:pPr>
                            <w:r>
                              <w:rPr>
                                <w:rFonts w:hint="eastAsia"/>
                              </w:rPr>
                              <w:t>・利用料金の単価向上策や運行コスト削減等の費用圧縮策の検討</w:t>
                            </w:r>
                          </w:p>
                          <w:p w14:paraId="0D065FAF" w14:textId="29477C30" w:rsidR="004A15FD" w:rsidRDefault="00932B78" w:rsidP="00932B78">
                            <w:pPr>
                              <w:ind w:leftChars="0" w:left="0" w:firstLineChars="0" w:firstLine="0"/>
                            </w:pPr>
                            <w:r>
                              <w:rPr>
                                <w:rFonts w:hint="eastAsia"/>
                              </w:rPr>
                              <w:t>・協賛金・広告費等のその他収入の確保策の検討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289.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">
                <v:textbox>
                  <w:txbxContent>
                    <w:p w14:paraId="2BAC2F7A" w14:textId="0B7EA889" w:rsidR="00932B78" w:rsidRDefault="00932B78" w:rsidP="00932B78">
                      <w:pPr>
                        <w:ind w:leftChars="0" w:left="0" w:firstLineChars="0" w:firstLine="0"/>
                      </w:pPr>
                      <w:r>
                        <w:rPr>
                          <w:rFonts w:hint="eastAsia"/>
                        </w:rPr>
                        <w:t>＜結果＞</w:t>
                      </w:r>
                    </w:p>
                    <w:p w14:paraId="1D54DFFD" w14:textId="2576F9DA" w:rsidR="00932B78" w:rsidRDefault="00932B78" w:rsidP="00932B78">
                      <w:pPr>
                        <w:ind w:leftChars="0" w:left="0" w:firstLineChars="0" w:firstLine="0"/>
                        <w:rPr>
                          <w:color w:val="000000" w:themeColor="text1"/>
                        </w:rPr>
                      </w:pPr>
                      <w:r>
                        <w:rPr>
                          <w:rFonts w:hint="eastAsia"/>
                        </w:rPr>
                        <w:t>平均回答運賃：</w:t>
                      </w:r>
                      <w:r>
                        <w:t>188円（目標値：300円）</w:t>
                      </w:r>
                      <w:r w:rsidR="00193BCA">
                        <w:rPr>
                          <w:rFonts w:hint="eastAsia"/>
                        </w:rPr>
                        <w:t>、</w:t>
                      </w:r>
                      <w:r>
                        <w:rPr>
                          <w:rFonts w:hint="eastAsia"/>
                        </w:rPr>
                        <w:t>乗車人数：延べ1,326人</w:t>
                      </w:r>
                      <w:r w:rsidRPr="008C763F">
                        <w:rPr>
                          <w:rFonts w:hint="eastAsia"/>
                          <w:color w:val="000000" w:themeColor="text1"/>
                        </w:rPr>
                        <w:t>（</w:t>
                      </w:r>
                      <w:r w:rsidR="009317C5" w:rsidRPr="008C763F">
                        <w:rPr>
                          <w:rFonts w:hint="eastAsia"/>
                          <w:color w:val="000000" w:themeColor="text1"/>
                        </w:rPr>
                        <w:t>目標値：1,264人</w:t>
                      </w:r>
                      <w:r w:rsidRPr="008C763F">
                        <w:rPr>
                          <w:rFonts w:hint="eastAsia"/>
                          <w:color w:val="000000" w:themeColor="text1"/>
                        </w:rPr>
                        <w:t>）</w:t>
                      </w:r>
                    </w:p>
                    <w:p w14:paraId="1B99159E" w14:textId="77777777" w:rsidR="009901BB" w:rsidRDefault="009901BB" w:rsidP="009901BB">
                      <w:pPr>
                        <w:ind w:leftChars="0" w:left="0" w:firstLineChars="0" w:firstLine="0"/>
                      </w:pPr>
                      <w:r>
                        <w:rPr>
                          <w:rFonts w:hint="eastAsia"/>
                        </w:rPr>
                        <w:t>＜評価・考察＞</w:t>
                      </w:r>
                    </w:p>
                    <w:p w14:paraId="5ADF0F83" w14:textId="11077299" w:rsidR="009901BB" w:rsidRDefault="009901BB" w:rsidP="009901BB">
                      <w:pPr>
                        <w:ind w:leftChars="0" w:left="0" w:firstLineChars="0" w:firstLine="0"/>
                      </w:pPr>
                      <w:r>
                        <w:rPr>
                          <w:rFonts w:hint="eastAsia"/>
                        </w:rPr>
                        <w:t>・乗車人数は目標値に対し、約</w:t>
                      </w:r>
                      <w:r>
                        <w:t>1.05倍といった結果が得られた。</w:t>
                      </w:r>
                    </w:p>
                    <w:p w14:paraId="3A62E883" w14:textId="77777777" w:rsidR="009901BB" w:rsidRDefault="009901BB" w:rsidP="009901BB">
                      <w:pPr>
                        <w:ind w:leftChars="0" w:left="0" w:firstLineChars="0" w:firstLine="0"/>
                      </w:pPr>
                      <w:r>
                        <w:rPr>
                          <w:rFonts w:hint="eastAsia"/>
                        </w:rPr>
                        <w:t>・以下周知策の実施が主な要因と推測。</w:t>
                      </w:r>
                    </w:p>
                    <w:p w14:paraId="7F7EADD9" w14:textId="77777777" w:rsidR="009901BB" w:rsidRDefault="009901BB" w:rsidP="009901BB">
                      <w:pPr>
                        <w:ind w:leftChars="0" w:left="0" w:firstLineChars="0" w:firstLine="0"/>
                      </w:pPr>
                      <w:r>
                        <w:rPr>
                          <w:rFonts w:hint="eastAsia"/>
                        </w:rPr>
                        <w:t xml:space="preserve">　‐東三河ＭａａＳ「いこまい」との連携</w:t>
                      </w:r>
                    </w:p>
                    <w:p w14:paraId="39E049E1" w14:textId="77777777" w:rsidR="009901BB" w:rsidRDefault="009901BB" w:rsidP="009901BB">
                      <w:pPr>
                        <w:ind w:leftChars="0" w:left="0" w:firstLineChars="0" w:firstLine="0"/>
                      </w:pPr>
                      <w:r>
                        <w:rPr>
                          <w:rFonts w:hint="eastAsia"/>
                        </w:rPr>
                        <w:t xml:space="preserve">　‐イオンモール豊川と連携した周知（アプリでの広告配信、施設内での予約サポート）</w:t>
                      </w:r>
                    </w:p>
                    <w:p w14:paraId="6C7F13E1" w14:textId="77777777" w:rsidR="009901BB" w:rsidRDefault="009901BB" w:rsidP="009901BB">
                      <w:pPr>
                        <w:ind w:leftChars="0" w:left="0" w:firstLineChars="0" w:firstLine="0"/>
                      </w:pPr>
                      <w:r>
                        <w:rPr>
                          <w:rFonts w:hint="eastAsia"/>
                        </w:rPr>
                        <w:t xml:space="preserve">　‐豊川市主催のイベント（地域交通フェスタ）における自動運転車両の紹介</w:t>
                      </w:r>
                    </w:p>
                    <w:p w14:paraId="622A8217" w14:textId="77777777" w:rsidR="009901BB" w:rsidRDefault="009901BB" w:rsidP="009901BB">
                      <w:pPr>
                        <w:ind w:leftChars="0" w:left="0" w:firstLineChars="0" w:firstLine="0"/>
                      </w:pPr>
                      <w:r>
                        <w:rPr>
                          <w:rFonts w:hint="eastAsia"/>
                        </w:rPr>
                        <w:t xml:space="preserve">　‐施設や既存路線バスへのチラシ・ポスターの配布・掲示</w:t>
                      </w:r>
                    </w:p>
                    <w:p w14:paraId="13CDA72A" w14:textId="77777777" w:rsidR="009901BB" w:rsidRDefault="009901BB" w:rsidP="009901BB">
                      <w:pPr>
                        <w:ind w:leftChars="0" w:left="0" w:firstLineChars="0" w:firstLine="0"/>
                      </w:pPr>
                      <w:r>
                        <w:rPr>
                          <w:rFonts w:hint="eastAsia"/>
                        </w:rPr>
                        <w:t xml:space="preserve">　‐ご当地キャラクター「いなりん」を模した車両ラッピング</w:t>
                      </w:r>
                    </w:p>
                    <w:p w14:paraId="5392C4EF" w14:textId="77777777" w:rsidR="009901BB" w:rsidRDefault="009901BB" w:rsidP="009901BB">
                      <w:pPr>
                        <w:ind w:leftChars="0" w:left="0" w:firstLineChars="0" w:firstLine="0"/>
                      </w:pPr>
                      <w:r>
                        <w:rPr>
                          <w:rFonts w:hint="eastAsia"/>
                        </w:rPr>
                        <w:t xml:space="preserve">　‐とよかわ広報大使「渡辺いっけい氏」による車内アナウンス</w:t>
                      </w:r>
                      <w:r>
                        <w:t xml:space="preserve"> etc.</w:t>
                      </w:r>
                    </w:p>
                    <w:p w14:paraId="406F179F" w14:textId="754091A8" w:rsidR="00932B78" w:rsidRDefault="00932B78" w:rsidP="00932B78">
                      <w:pPr>
                        <w:ind w:leftChars="0" w:left="0" w:firstLineChars="0" w:firstLine="0"/>
                      </w:pPr>
                      <w:r>
                        <w:rPr>
                          <w:rFonts w:hint="eastAsia"/>
                        </w:rPr>
                        <w:t>＜検証・分析結果＞</w:t>
                      </w:r>
                      <w:r>
                        <w:br/>
                      </w:r>
                      <w:r>
                        <w:rPr>
                          <w:rFonts w:hint="eastAsia"/>
                        </w:rPr>
                        <w:t>【乗車人数】</w:t>
                      </w:r>
                    </w:p>
                    <w:p w14:paraId="00EA0CBA" w14:textId="77777777" w:rsidR="00932B78" w:rsidRDefault="00932B78" w:rsidP="00932B78">
                      <w:pPr>
                        <w:ind w:leftChars="0" w:left="0" w:firstLineChars="0" w:firstLine="0"/>
                      </w:pPr>
                      <w:r>
                        <w:rPr>
                          <w:rFonts w:hint="eastAsia"/>
                        </w:rPr>
                        <w:t>・住民から好評のあった市主催のイベントやラッピングの継続、また継続して路線バスを利用いただくための利用促進施策やコンテンツの検討</w:t>
                      </w:r>
                    </w:p>
                    <w:p w14:paraId="2DF6E681" w14:textId="77777777" w:rsidR="00932B78" w:rsidRDefault="00932B78" w:rsidP="00932B78">
                      <w:pPr>
                        <w:ind w:leftChars="0" w:left="0" w:firstLineChars="0" w:firstLine="0"/>
                      </w:pPr>
                      <w:r>
                        <w:rPr>
                          <w:rFonts w:hint="eastAsia"/>
                        </w:rPr>
                        <w:t>【運賃収入】</w:t>
                      </w:r>
                    </w:p>
                    <w:p w14:paraId="73F5BFC6" w14:textId="77777777" w:rsidR="00932B78" w:rsidRDefault="00932B78" w:rsidP="00932B78">
                      <w:pPr>
                        <w:ind w:leftChars="0" w:left="0" w:firstLineChars="0" w:firstLine="0"/>
                      </w:pPr>
                      <w:r>
                        <w:rPr>
                          <w:rFonts w:hint="eastAsia"/>
                        </w:rPr>
                        <w:t>・次年度以降における運賃収入の確保の検討</w:t>
                      </w:r>
                    </w:p>
                    <w:p w14:paraId="35CAFD43" w14:textId="77777777" w:rsidR="00932B78" w:rsidRDefault="00932B78" w:rsidP="00932B78">
                      <w:pPr>
                        <w:ind w:leftChars="0" w:left="0" w:firstLineChars="0" w:firstLine="0"/>
                      </w:pPr>
                      <w:r>
                        <w:rPr>
                          <w:rFonts w:hint="eastAsia"/>
                        </w:rPr>
                        <w:t>・利用料金の単価向上策や運行コスト削減等の費用圧縮策の検討</w:t>
                      </w:r>
                    </w:p>
                    <w:p w14:paraId="0D065FAF" w14:textId="29477C30" w:rsidR="004A15FD" w:rsidRDefault="00932B78" w:rsidP="00932B78">
                      <w:pPr>
                        <w:ind w:leftChars="0" w:left="0" w:firstLineChars="0" w:firstLine="0"/>
                      </w:pPr>
                      <w:r>
                        <w:rPr>
                          <w:rFonts w:hint="eastAsia"/>
                        </w:rPr>
                        <w:t>・協賛金・広告費等のその他収入の確保策の検討</w:t>
                      </w:r>
                    </w:p>
                  </w:txbxContent>
                </v:textbox>
                <w10:wrap type="square" anchorx="margin"/>
              </v:shape>
            </w:pict>
          </mc:Fallback>
        </mc:AlternateContent>
      </w:r>
      <w:r>
        <w:rPr>
          <w:rFonts w:hint="eastAsia"/>
          <w:spacing w:val="-4"/>
          <w:lang w:eastAsia="zh-TW"/>
        </w:rPr>
        <w:t>■経営面</w:t>
      </w:r>
    </w:p>
    <w:p w14:paraId="172D322D" w14:textId="77777777" w:rsidR="009901BB" w:rsidRDefault="009901BB" w:rsidP="004A15FD">
      <w:pPr>
        <w:ind w:leftChars="0" w:left="0" w:firstLineChars="0" w:firstLine="0"/>
        <w:rPr>
          <w:rFonts w:hint="eastAsia"/>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6042769E">
                <wp:simplePos x="0" y="0"/>
                <wp:positionH relativeFrom="margin">
                  <wp:align>left</wp:align>
                </wp:positionH>
                <wp:positionV relativeFrom="paragraph">
                  <wp:posOffset>290021</wp:posOffset>
                </wp:positionV>
                <wp:extent cx="6386195" cy="295275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952750"/>
                        </a:xfrm>
                        <a:prstGeom prst="rect">
                          <a:avLst/>
                        </a:prstGeom>
                        <a:solidFill>
                          <a:srgbClr val="FFFFFF"/>
                        </a:solidFill>
                        <a:ln w="9525">
                          <a:solidFill>
                            <a:srgbClr val="000000"/>
                          </a:solidFill>
                          <a:miter lim="800000"/>
                          <a:headEnd/>
                          <a:tailEnd/>
                        </a:ln>
                      </wps:spPr>
                      <wps:txbx>
                        <w:txbxContent>
                          <w:p w14:paraId="4326C4F1" w14:textId="500BBCFA" w:rsidR="00932B78" w:rsidRDefault="00932B78" w:rsidP="00B167D0">
                            <w:pPr>
                              <w:ind w:leftChars="0" w:left="0" w:firstLineChars="0" w:firstLine="0"/>
                            </w:pPr>
                            <w:r>
                              <w:rPr>
                                <w:rFonts w:hint="eastAsia"/>
                              </w:rPr>
                              <w:t>＜結果＞</w:t>
                            </w:r>
                          </w:p>
                          <w:p w14:paraId="21C5E809" w14:textId="702A172E" w:rsidR="00932B78" w:rsidRDefault="00932B78" w:rsidP="00932B78">
                            <w:pPr>
                              <w:ind w:leftChars="0" w:left="0" w:firstLineChars="0" w:firstLine="0"/>
                            </w:pPr>
                            <w:r>
                              <w:rPr>
                                <w:rFonts w:hint="eastAsia"/>
                              </w:rPr>
                              <w:t>・自動運転率</w:t>
                            </w:r>
                            <w:r>
                              <w:t>(目標：95%以上) ※全区間L4認可取得想定区間</w:t>
                            </w:r>
                          </w:p>
                          <w:p w14:paraId="3E3B2F1C" w14:textId="27D672F3" w:rsidR="00932B78" w:rsidRDefault="00932B78" w:rsidP="00193BCA">
                            <w:pPr>
                              <w:ind w:leftChars="0" w:left="0"/>
                            </w:pPr>
                            <w:r>
                              <w:rPr>
                                <w:rFonts w:hint="eastAsia"/>
                              </w:rPr>
                              <w:t>└往路（イオンモール豊川⇒豊川駅）：</w:t>
                            </w:r>
                            <w:r>
                              <w:t>81.21%</w:t>
                            </w:r>
                            <w:r w:rsidR="00193BCA">
                              <w:rPr>
                                <w:rFonts w:hint="eastAsia"/>
                              </w:rPr>
                              <w:t>、</w:t>
                            </w:r>
                            <w:r>
                              <w:rPr>
                                <w:rFonts w:hint="eastAsia"/>
                              </w:rPr>
                              <w:t>復路（豊川駅⇒イオンモール豊川）：</w:t>
                            </w:r>
                            <w:r>
                              <w:t>80.52%</w:t>
                            </w:r>
                          </w:p>
                          <w:p w14:paraId="75E83793" w14:textId="17D36FE2" w:rsidR="00932B78" w:rsidRDefault="00932B78" w:rsidP="00B167D0">
                            <w:pPr>
                              <w:ind w:leftChars="0" w:left="0" w:firstLineChars="0" w:firstLine="0"/>
                            </w:pPr>
                            <w:r>
                              <w:rPr>
                                <w:rFonts w:hint="eastAsia"/>
                              </w:rPr>
                              <w:t>・横断歩道上の歩行者の検知率（目標：</w:t>
                            </w:r>
                            <w:r>
                              <w:t>95%以上）</w:t>
                            </w:r>
                            <w:r>
                              <w:rPr>
                                <w:rFonts w:hint="eastAsia"/>
                              </w:rPr>
                              <w:t>：</w:t>
                            </w:r>
                            <w:r>
                              <w:t>98.9%</w:t>
                            </w:r>
                          </w:p>
                          <w:p w14:paraId="764D72BC" w14:textId="0132FAB1" w:rsidR="00932B78" w:rsidRDefault="00932B78" w:rsidP="00B167D0">
                            <w:pPr>
                              <w:ind w:leftChars="0" w:left="0" w:firstLineChars="0" w:firstLine="0"/>
                            </w:pPr>
                            <w:r>
                              <w:rPr>
                                <w:rFonts w:hint="eastAsia"/>
                              </w:rPr>
                              <w:t>＜検証・分析結果＞</w:t>
                            </w:r>
                          </w:p>
                          <w:p w14:paraId="7AFC839E" w14:textId="77777777" w:rsidR="00932B78" w:rsidRDefault="00932B78" w:rsidP="00932B78">
                            <w:pPr>
                              <w:pStyle w:val="a6"/>
                              <w:ind w:leftChars="-78" w:left="-172" w:firstLine="220"/>
                            </w:pPr>
                            <w:r>
                              <w:rPr>
                                <w:rFonts w:hint="eastAsia"/>
                              </w:rPr>
                              <w:t>■主な課題・改善策（技術面）</w:t>
                            </w:r>
                          </w:p>
                          <w:p w14:paraId="44524F51" w14:textId="77777777" w:rsidR="00932B78" w:rsidRPr="00BA39E3" w:rsidRDefault="00932B78" w:rsidP="00932B78">
                            <w:pPr>
                              <w:pStyle w:val="a6"/>
                              <w:ind w:leftChars="-78" w:left="-172" w:firstLine="220"/>
                            </w:pPr>
                            <w:r w:rsidRPr="00BA39E3">
                              <w:rPr>
                                <w:rFonts w:hint="eastAsia"/>
                              </w:rPr>
                              <w:t>・準備走行時接触事故のあった精算機出入口付近の安全な通過</w:t>
                            </w:r>
                          </w:p>
                          <w:p w14:paraId="24B9A747" w14:textId="77777777" w:rsidR="00932B78" w:rsidRPr="00BA39E3" w:rsidRDefault="00932B78" w:rsidP="00932B78">
                            <w:pPr>
                              <w:pStyle w:val="a6"/>
                              <w:ind w:leftChars="-78" w:left="-172" w:firstLine="220"/>
                            </w:pPr>
                            <w:r w:rsidRPr="00BA39E3">
                              <w:rPr>
                                <w:rFonts w:hint="eastAsia"/>
                              </w:rPr>
                              <w:t>・右折時・車線変更時の対向車・後方車等の挙動予測技術の向上</w:t>
                            </w:r>
                          </w:p>
                          <w:p w14:paraId="015301E6" w14:textId="77777777" w:rsidR="00932B78" w:rsidRPr="00BA39E3" w:rsidRDefault="00932B78" w:rsidP="00932B78">
                            <w:pPr>
                              <w:pStyle w:val="a6"/>
                              <w:ind w:leftChars="-78" w:left="-172" w:firstLine="220"/>
                            </w:pPr>
                            <w:r w:rsidRPr="00BA39E3">
                              <w:rPr>
                                <w:rFonts w:hint="eastAsia"/>
                              </w:rPr>
                              <w:t>・横断歩道通過時の交通参加者の挙動予測技術</w:t>
                            </w:r>
                            <w:r>
                              <w:rPr>
                                <w:rFonts w:hint="eastAsia"/>
                              </w:rPr>
                              <w:t>及び制御判断の向上</w:t>
                            </w:r>
                          </w:p>
                          <w:p w14:paraId="687C8362" w14:textId="77777777" w:rsidR="00932B78" w:rsidRDefault="00932B78" w:rsidP="00932B78">
                            <w:pPr>
                              <w:pStyle w:val="a6"/>
                              <w:ind w:leftChars="-78" w:left="-172" w:firstLine="220"/>
                            </w:pPr>
                            <w:r w:rsidRPr="00BA39E3">
                              <w:rPr>
                                <w:rFonts w:hint="eastAsia"/>
                              </w:rPr>
                              <w:t>・信号の変わり目</w:t>
                            </w:r>
                            <w:r>
                              <w:rPr>
                                <w:rFonts w:hint="eastAsia"/>
                              </w:rPr>
                              <w:t>や他車両接近時</w:t>
                            </w:r>
                            <w:r w:rsidRPr="00BA39E3">
                              <w:rPr>
                                <w:rFonts w:hint="eastAsia"/>
                              </w:rPr>
                              <w:t>における制御判断</w:t>
                            </w:r>
                            <w:r>
                              <w:rPr>
                                <w:rFonts w:hint="eastAsia"/>
                              </w:rPr>
                              <w:t>の向上</w:t>
                            </w:r>
                          </w:p>
                          <w:p w14:paraId="0BC9349A" w14:textId="77777777" w:rsidR="00932B78" w:rsidRDefault="00932B78" w:rsidP="00932B78">
                            <w:pPr>
                              <w:pStyle w:val="a6"/>
                              <w:ind w:leftChars="-78" w:left="-172" w:firstLine="220"/>
                            </w:pPr>
                            <w:r>
                              <w:rPr>
                                <w:rFonts w:hint="eastAsia"/>
                              </w:rPr>
                              <w:t>・AIカメラ等による障害物検知の精度向上</w:t>
                            </w:r>
                          </w:p>
                          <w:p w14:paraId="40F3A966" w14:textId="77777777" w:rsidR="00932B78" w:rsidRDefault="00932B78" w:rsidP="00932B78">
                            <w:pPr>
                              <w:pStyle w:val="a6"/>
                              <w:ind w:leftChars="-78" w:left="-172" w:firstLine="220"/>
                            </w:pPr>
                            <w:r>
                              <w:rPr>
                                <w:rFonts w:hint="eastAsia"/>
                              </w:rPr>
                              <w:t>■主な課題・改善策（環境整備面）</w:t>
                            </w:r>
                          </w:p>
                          <w:p w14:paraId="5EB68365" w14:textId="77777777" w:rsidR="00932B78" w:rsidRDefault="00932B78" w:rsidP="00932B78">
                            <w:pPr>
                              <w:pStyle w:val="a6"/>
                              <w:ind w:leftChars="-78" w:left="-172" w:firstLine="220"/>
                            </w:pPr>
                            <w:r>
                              <w:rPr>
                                <w:rFonts w:hint="eastAsia"/>
                              </w:rPr>
                              <w:t>・道路工事状況の事前把握</w:t>
                            </w:r>
                          </w:p>
                          <w:p w14:paraId="1ADBB5A0" w14:textId="77777777" w:rsidR="00932B78" w:rsidRDefault="00932B78" w:rsidP="00932B78">
                            <w:pPr>
                              <w:pStyle w:val="a6"/>
                              <w:ind w:leftChars="-78" w:left="-172" w:firstLine="220"/>
                            </w:pPr>
                            <w:r>
                              <w:rPr>
                                <w:rFonts w:hint="eastAsia"/>
                              </w:rPr>
                              <w:t>・植栽の伐採</w:t>
                            </w:r>
                          </w:p>
                          <w:p w14:paraId="79D37F3B" w14:textId="77777777" w:rsidR="00932B78" w:rsidRDefault="00932B78" w:rsidP="00932B78">
                            <w:pPr>
                              <w:pStyle w:val="a6"/>
                              <w:ind w:leftChars="-78" w:left="-172" w:firstLine="220"/>
                            </w:pPr>
                            <w:r>
                              <w:rPr>
                                <w:rFonts w:hint="eastAsia"/>
                              </w:rPr>
                              <w:t>・路上駐車車両（特にバス停付近）の削減や停止線手前での停止などの住民への協力の呼びかけ</w:t>
                            </w:r>
                          </w:p>
                          <w:p w14:paraId="513E213A" w14:textId="77777777"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2.85pt;width:502.85pt;height:23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">
                <v:textbox>
                  <w:txbxContent>
                    <w:p w14:paraId="4326C4F1" w14:textId="500BBCFA" w:rsidR="00932B78" w:rsidRDefault="00932B78" w:rsidP="00B167D0">
                      <w:pPr>
                        <w:ind w:leftChars="0" w:left="0" w:firstLineChars="0" w:firstLine="0"/>
                      </w:pPr>
                      <w:r>
                        <w:rPr>
                          <w:rFonts w:hint="eastAsia"/>
                        </w:rPr>
                        <w:t>＜結果＞</w:t>
                      </w:r>
                    </w:p>
                    <w:p w14:paraId="21C5E809" w14:textId="702A172E" w:rsidR="00932B78" w:rsidRDefault="00932B78" w:rsidP="00932B78">
                      <w:pPr>
                        <w:ind w:leftChars="0" w:left="0" w:firstLineChars="0" w:firstLine="0"/>
                      </w:pPr>
                      <w:r>
                        <w:rPr>
                          <w:rFonts w:hint="eastAsia"/>
                        </w:rPr>
                        <w:t>・自動運転率</w:t>
                      </w:r>
                      <w:r>
                        <w:t>(目標：95%以上) ※全区間L4認可取得想定区間</w:t>
                      </w:r>
                    </w:p>
                    <w:p w14:paraId="3E3B2F1C" w14:textId="27D672F3" w:rsidR="00932B78" w:rsidRDefault="00932B78" w:rsidP="00193BCA">
                      <w:pPr>
                        <w:ind w:leftChars="0" w:left="0"/>
                      </w:pPr>
                      <w:r>
                        <w:rPr>
                          <w:rFonts w:hint="eastAsia"/>
                        </w:rPr>
                        <w:t>└往路（イオンモール豊川⇒豊川駅）：</w:t>
                      </w:r>
                      <w:r>
                        <w:t>81.21%</w:t>
                      </w:r>
                      <w:r w:rsidR="00193BCA">
                        <w:rPr>
                          <w:rFonts w:hint="eastAsia"/>
                        </w:rPr>
                        <w:t>、</w:t>
                      </w:r>
                      <w:r>
                        <w:rPr>
                          <w:rFonts w:hint="eastAsia"/>
                        </w:rPr>
                        <w:t>復路（豊川駅⇒イオンモール豊川）：</w:t>
                      </w:r>
                      <w:r>
                        <w:t>80.52%</w:t>
                      </w:r>
                    </w:p>
                    <w:p w14:paraId="75E83793" w14:textId="17D36FE2" w:rsidR="00932B78" w:rsidRDefault="00932B78" w:rsidP="00B167D0">
                      <w:pPr>
                        <w:ind w:leftChars="0" w:left="0" w:firstLineChars="0" w:firstLine="0"/>
                      </w:pPr>
                      <w:r>
                        <w:rPr>
                          <w:rFonts w:hint="eastAsia"/>
                        </w:rPr>
                        <w:t>・横断歩道上の歩行者の検知率（目標：</w:t>
                      </w:r>
                      <w:r>
                        <w:t>95%以上）</w:t>
                      </w:r>
                      <w:r>
                        <w:rPr>
                          <w:rFonts w:hint="eastAsia"/>
                        </w:rPr>
                        <w:t>：</w:t>
                      </w:r>
                      <w:r>
                        <w:t>98.9%</w:t>
                      </w:r>
                    </w:p>
                    <w:p w14:paraId="764D72BC" w14:textId="0132FAB1" w:rsidR="00932B78" w:rsidRDefault="00932B78" w:rsidP="00B167D0">
                      <w:pPr>
                        <w:ind w:leftChars="0" w:left="0" w:firstLineChars="0" w:firstLine="0"/>
                      </w:pPr>
                      <w:r>
                        <w:rPr>
                          <w:rFonts w:hint="eastAsia"/>
                        </w:rPr>
                        <w:t>＜検証・分析結果＞</w:t>
                      </w:r>
                    </w:p>
                    <w:p w14:paraId="7AFC839E" w14:textId="77777777" w:rsidR="00932B78" w:rsidRDefault="00932B78" w:rsidP="00932B78">
                      <w:pPr>
                        <w:pStyle w:val="a6"/>
                        <w:ind w:leftChars="-78" w:left="-172" w:firstLine="220"/>
                      </w:pPr>
                      <w:r>
                        <w:rPr>
                          <w:rFonts w:hint="eastAsia"/>
                        </w:rPr>
                        <w:t>■主な課題・改善策（技術面）</w:t>
                      </w:r>
                    </w:p>
                    <w:p w14:paraId="44524F51" w14:textId="77777777" w:rsidR="00932B78" w:rsidRPr="00BA39E3" w:rsidRDefault="00932B78" w:rsidP="00932B78">
                      <w:pPr>
                        <w:pStyle w:val="a6"/>
                        <w:ind w:leftChars="-78" w:left="-172" w:firstLine="220"/>
                      </w:pPr>
                      <w:r w:rsidRPr="00BA39E3">
                        <w:rPr>
                          <w:rFonts w:hint="eastAsia"/>
                        </w:rPr>
                        <w:t>・準備走行時接触事故のあった精算機出入口付近の安全な通過</w:t>
                      </w:r>
                    </w:p>
                    <w:p w14:paraId="24B9A747" w14:textId="77777777" w:rsidR="00932B78" w:rsidRPr="00BA39E3" w:rsidRDefault="00932B78" w:rsidP="00932B78">
                      <w:pPr>
                        <w:pStyle w:val="a6"/>
                        <w:ind w:leftChars="-78" w:left="-172" w:firstLine="220"/>
                      </w:pPr>
                      <w:r w:rsidRPr="00BA39E3">
                        <w:rPr>
                          <w:rFonts w:hint="eastAsia"/>
                        </w:rPr>
                        <w:t>・右折時・車線変更時の対向車・後方車等の挙動予測技術の向上</w:t>
                      </w:r>
                    </w:p>
                    <w:p w14:paraId="015301E6" w14:textId="77777777" w:rsidR="00932B78" w:rsidRPr="00BA39E3" w:rsidRDefault="00932B78" w:rsidP="00932B78">
                      <w:pPr>
                        <w:pStyle w:val="a6"/>
                        <w:ind w:leftChars="-78" w:left="-172" w:firstLine="220"/>
                      </w:pPr>
                      <w:r w:rsidRPr="00BA39E3">
                        <w:rPr>
                          <w:rFonts w:hint="eastAsia"/>
                        </w:rPr>
                        <w:t>・横断歩道通過時の交通参加者の挙動予測技術</w:t>
                      </w:r>
                      <w:r>
                        <w:rPr>
                          <w:rFonts w:hint="eastAsia"/>
                        </w:rPr>
                        <w:t>及び制御判断の向上</w:t>
                      </w:r>
                    </w:p>
                    <w:p w14:paraId="687C8362" w14:textId="77777777" w:rsidR="00932B78" w:rsidRDefault="00932B78" w:rsidP="00932B78">
                      <w:pPr>
                        <w:pStyle w:val="a6"/>
                        <w:ind w:leftChars="-78" w:left="-172" w:firstLine="220"/>
                      </w:pPr>
                      <w:r w:rsidRPr="00BA39E3">
                        <w:rPr>
                          <w:rFonts w:hint="eastAsia"/>
                        </w:rPr>
                        <w:t>・信号の変わり目</w:t>
                      </w:r>
                      <w:r>
                        <w:rPr>
                          <w:rFonts w:hint="eastAsia"/>
                        </w:rPr>
                        <w:t>や他車両接近時</w:t>
                      </w:r>
                      <w:r w:rsidRPr="00BA39E3">
                        <w:rPr>
                          <w:rFonts w:hint="eastAsia"/>
                        </w:rPr>
                        <w:t>における制御判断</w:t>
                      </w:r>
                      <w:r>
                        <w:rPr>
                          <w:rFonts w:hint="eastAsia"/>
                        </w:rPr>
                        <w:t>の向上</w:t>
                      </w:r>
                    </w:p>
                    <w:p w14:paraId="0BC9349A" w14:textId="77777777" w:rsidR="00932B78" w:rsidRDefault="00932B78" w:rsidP="00932B78">
                      <w:pPr>
                        <w:pStyle w:val="a6"/>
                        <w:ind w:leftChars="-78" w:left="-172" w:firstLine="220"/>
                      </w:pPr>
                      <w:r>
                        <w:rPr>
                          <w:rFonts w:hint="eastAsia"/>
                        </w:rPr>
                        <w:t>・AIカメラ等による障害物検知の精度向上</w:t>
                      </w:r>
                    </w:p>
                    <w:p w14:paraId="40F3A966" w14:textId="77777777" w:rsidR="00932B78" w:rsidRDefault="00932B78" w:rsidP="00932B78">
                      <w:pPr>
                        <w:pStyle w:val="a6"/>
                        <w:ind w:leftChars="-78" w:left="-172" w:firstLine="220"/>
                      </w:pPr>
                      <w:r>
                        <w:rPr>
                          <w:rFonts w:hint="eastAsia"/>
                        </w:rPr>
                        <w:t>■主な課題・改善策（環境整備面）</w:t>
                      </w:r>
                    </w:p>
                    <w:p w14:paraId="5EB68365" w14:textId="77777777" w:rsidR="00932B78" w:rsidRDefault="00932B78" w:rsidP="00932B78">
                      <w:pPr>
                        <w:pStyle w:val="a6"/>
                        <w:ind w:leftChars="-78" w:left="-172" w:firstLine="220"/>
                      </w:pPr>
                      <w:r>
                        <w:rPr>
                          <w:rFonts w:hint="eastAsia"/>
                        </w:rPr>
                        <w:t>・道路工事状況の事前把握</w:t>
                      </w:r>
                    </w:p>
                    <w:p w14:paraId="1ADBB5A0" w14:textId="77777777" w:rsidR="00932B78" w:rsidRDefault="00932B78" w:rsidP="00932B78">
                      <w:pPr>
                        <w:pStyle w:val="a6"/>
                        <w:ind w:leftChars="-78" w:left="-172" w:firstLine="220"/>
                      </w:pPr>
                      <w:r>
                        <w:rPr>
                          <w:rFonts w:hint="eastAsia"/>
                        </w:rPr>
                        <w:t>・植栽の伐採</w:t>
                      </w:r>
                    </w:p>
                    <w:p w14:paraId="79D37F3B" w14:textId="77777777" w:rsidR="00932B78" w:rsidRDefault="00932B78" w:rsidP="00932B78">
                      <w:pPr>
                        <w:pStyle w:val="a6"/>
                        <w:ind w:leftChars="-78" w:left="-172" w:firstLine="220"/>
                      </w:pPr>
                      <w:r>
                        <w:rPr>
                          <w:rFonts w:hint="eastAsia"/>
                        </w:rPr>
                        <w:t>・路上駐車車両（特にバス停付近）の削減や停止線手前での停止などの住民への協力の呼びかけ</w:t>
                      </w:r>
                    </w:p>
                    <w:p w14:paraId="513E213A" w14:textId="77777777" w:rsidR="004A15FD" w:rsidRDefault="004A15FD" w:rsidP="00B167D0">
                      <w:pPr>
                        <w:ind w:leftChars="0" w:left="0" w:firstLineChars="0" w:firstLine="0"/>
                      </w:pPr>
                    </w:p>
                  </w:txbxContent>
                </v:textbox>
                <w10:wrap type="square" anchorx="margin"/>
              </v:shape>
            </w:pict>
          </mc:Fallback>
        </mc:AlternateContent>
      </w:r>
      <w:r w:rsidR="004A15FD">
        <w:rPr>
          <w:rFonts w:hint="eastAsia"/>
          <w:spacing w:val="-4"/>
          <w:lang w:eastAsia="zh-TW"/>
        </w:rPr>
        <w:t>■技術面</w:t>
      </w:r>
    </w:p>
    <w:p w14:paraId="5014E62F" w14:textId="35077C76" w:rsidR="004A15FD" w:rsidRDefault="004A15FD" w:rsidP="004A15FD">
      <w:pPr>
        <w:ind w:leftChars="0" w:left="0" w:firstLineChars="0" w:firstLine="0"/>
        <w:rPr>
          <w:spacing w:val="-4"/>
          <w:lang w:eastAsia="zh-TW"/>
        </w:rPr>
      </w:pPr>
    </w:p>
    <w:p w14:paraId="3C710565" w14:textId="7B3E92E8" w:rsidR="004A15FD" w:rsidRDefault="00193BCA"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58244" behindDoc="0" locked="0" layoutInCell="1" allowOverlap="1" wp14:anchorId="6F957456" wp14:editId="2652143E">
                <wp:simplePos x="0" y="0"/>
                <wp:positionH relativeFrom="margin">
                  <wp:align>left</wp:align>
                </wp:positionH>
                <wp:positionV relativeFrom="paragraph">
                  <wp:posOffset>238125</wp:posOffset>
                </wp:positionV>
                <wp:extent cx="6386195" cy="21717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71700"/>
                        </a:xfrm>
                        <a:prstGeom prst="rect">
                          <a:avLst/>
                        </a:prstGeom>
                        <a:solidFill>
                          <a:srgbClr val="FFFFFF"/>
                        </a:solidFill>
                        <a:ln w="9525">
                          <a:solidFill>
                            <a:srgbClr val="000000"/>
                          </a:solidFill>
                          <a:miter lim="800000"/>
                          <a:headEnd/>
                          <a:tailEnd/>
                        </a:ln>
                      </wps:spPr>
                      <wps:txbx>
                        <w:txbxContent>
                          <w:p w14:paraId="0FDB868A" w14:textId="177BF903" w:rsidR="00193BCA" w:rsidRDefault="00B47425" w:rsidP="00B167D0">
                            <w:pPr>
                              <w:ind w:leftChars="0" w:left="0" w:firstLineChars="0" w:firstLine="0"/>
                            </w:pPr>
                            <w:r>
                              <w:rPr>
                                <w:rFonts w:hint="eastAsia"/>
                              </w:rPr>
                              <w:t>＜結果＞</w:t>
                            </w:r>
                          </w:p>
                          <w:p w14:paraId="50434B38" w14:textId="619799C6"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（回収数:291）</w:t>
                            </w:r>
                            <w:r w:rsidR="00193BCA">
                              <w:rPr>
                                <w:rFonts w:hint="eastAsia"/>
                              </w:rPr>
                              <w:t>にて</w:t>
                            </w:r>
                            <w:r>
                              <w:rPr>
                                <w:rFonts w:hint="eastAsia"/>
                                <w:lang w:val="en-US"/>
                              </w:rPr>
                              <w:t>「不安を感じなかった」と回答：</w:t>
                            </w:r>
                            <w:r>
                              <w:rPr>
                                <w:rFonts w:hint="eastAsia"/>
                              </w:rPr>
                              <w:t>88</w:t>
                            </w:r>
                            <w:r w:rsidRPr="00273E5F">
                              <w:rPr>
                                <w:rFonts w:hint="eastAsia"/>
                                <w:lang w:val="en-US"/>
                              </w:rPr>
                              <w:t>％</w:t>
                            </w:r>
                            <w:r w:rsidR="00193BCA">
                              <w:rPr>
                                <w:rFonts w:hint="eastAsia"/>
                                <w:lang w:val="en-US"/>
                              </w:rPr>
                              <w:t>（目標値：85%以上）</w:t>
                            </w:r>
                          </w:p>
                          <w:p w14:paraId="43101388" w14:textId="49C80126" w:rsidR="00B47425" w:rsidRDefault="00B47425" w:rsidP="00B47425">
                            <w:pPr>
                              <w:ind w:leftChars="0" w:left="0" w:firstLineChars="0" w:firstLine="0"/>
                              <w:rPr>
                                <w:lang w:val="en-US"/>
                              </w:rPr>
                            </w:pPr>
                            <w:r>
                              <w:rPr>
                                <w:rFonts w:hint="eastAsia"/>
                              </w:rPr>
                              <w:t>・</w:t>
                            </w:r>
                            <w:r w:rsidR="00193BCA">
                              <w:rPr>
                                <w:rFonts w:hint="eastAsia"/>
                              </w:rPr>
                              <w:t>非乗車者アンケート</w:t>
                            </w:r>
                            <w:r w:rsidR="00193BCA">
                              <w:rPr>
                                <w:rFonts w:hint="eastAsia"/>
                                <w:lang w:val="en-US"/>
                              </w:rPr>
                              <w:t>（回収数:25）</w:t>
                            </w:r>
                            <w:r w:rsidR="00193BCA">
                              <w:rPr>
                                <w:rFonts w:hint="eastAsia"/>
                              </w:rPr>
                              <w:t>にて</w:t>
                            </w:r>
                            <w:r w:rsidR="00193BCA">
                              <w:rPr>
                                <w:rFonts w:hint="eastAsia"/>
                                <w:lang w:val="en-US"/>
                              </w:rPr>
                              <w:t>「不安を感じない」と回答：</w:t>
                            </w:r>
                            <w:r w:rsidR="00193BCA">
                              <w:rPr>
                                <w:rFonts w:hint="eastAsia"/>
                              </w:rPr>
                              <w:t>92</w:t>
                            </w:r>
                            <w:r w:rsidR="00193BCA" w:rsidRPr="00273E5F">
                              <w:rPr>
                                <w:rFonts w:hint="eastAsia"/>
                                <w:lang w:val="en-US"/>
                              </w:rPr>
                              <w:t>％</w:t>
                            </w:r>
                            <w:r w:rsidR="00193BCA">
                              <w:rPr>
                                <w:rFonts w:hint="eastAsia"/>
                                <w:lang w:val="en-US"/>
                              </w:rPr>
                              <w:t>（目標値：85%以上）</w:t>
                            </w:r>
                          </w:p>
                          <w:p w14:paraId="523133D0" w14:textId="0A0CB8A4" w:rsidR="00193BCA" w:rsidRDefault="00B47425" w:rsidP="00193BCA">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（回収数:291）</w:t>
                            </w:r>
                            <w:r w:rsidR="00193BCA">
                              <w:rPr>
                                <w:rFonts w:hint="eastAsia"/>
                              </w:rPr>
                              <w:t>にて</w:t>
                            </w:r>
                            <w:r w:rsidR="00193BCA">
                              <w:rPr>
                                <w:rFonts w:hint="eastAsia"/>
                                <w:lang w:val="en-US"/>
                              </w:rPr>
                              <w:t>「希望する」と回答：</w:t>
                            </w:r>
                            <w:r w:rsidR="00193BCA">
                              <w:rPr>
                                <w:rFonts w:hint="eastAsia"/>
                              </w:rPr>
                              <w:t>88</w:t>
                            </w:r>
                            <w:r w:rsidR="00193BCA" w:rsidRPr="00273E5F">
                              <w:rPr>
                                <w:rFonts w:hint="eastAsia"/>
                                <w:lang w:val="en-US"/>
                              </w:rPr>
                              <w:t>％</w:t>
                            </w:r>
                            <w:r w:rsidR="00193BCA">
                              <w:rPr>
                                <w:rFonts w:hint="eastAsia"/>
                                <w:lang w:val="en-US"/>
                              </w:rPr>
                              <w:t>（目標値：85%以上）</w:t>
                            </w:r>
                          </w:p>
                          <w:p w14:paraId="5A76BE87" w14:textId="2113DFEB" w:rsidR="00B47425" w:rsidRDefault="00193BCA" w:rsidP="00B47425">
                            <w:pPr>
                              <w:ind w:leftChars="0" w:left="0" w:firstLineChars="0" w:firstLine="0"/>
                              <w:rPr>
                                <w:lang w:val="en-US"/>
                              </w:rPr>
                            </w:pPr>
                            <w:r>
                              <w:rPr>
                                <w:rFonts w:hint="eastAsia"/>
                                <w:lang w:val="en-US"/>
                              </w:rPr>
                              <w:t>＜検証・分析結果＞</w:t>
                            </w:r>
                          </w:p>
                          <w:p w14:paraId="439B164C" w14:textId="77777777" w:rsidR="00193BCA" w:rsidRDefault="00193BCA" w:rsidP="00193BCA">
                            <w:pPr>
                              <w:ind w:leftChars="0" w:left="0" w:firstLineChars="0" w:firstLine="0"/>
                            </w:pPr>
                            <w:r>
                              <w:rPr>
                                <w:rFonts w:hint="eastAsia"/>
                              </w:rPr>
                              <w:t>・今年度実施した周知施策の継続</w:t>
                            </w:r>
                          </w:p>
                          <w:p w14:paraId="3F086784" w14:textId="77777777" w:rsidR="009317C5" w:rsidRDefault="00193BCA" w:rsidP="00193BCA">
                            <w:pPr>
                              <w:ind w:leftChars="0" w:left="0" w:firstLineChars="0" w:firstLine="0"/>
                            </w:pPr>
                            <w:r>
                              <w:rPr>
                                <w:rFonts w:hint="eastAsia"/>
                              </w:rPr>
                              <w:t>・モビリティハブとなり得る豊川駅やイオンモール豊川等における乗車案内</w:t>
                            </w:r>
                          </w:p>
                          <w:p w14:paraId="2FB335AE" w14:textId="78B7D236" w:rsidR="00193BCA" w:rsidRDefault="00193BCA" w:rsidP="00193BCA">
                            <w:pPr>
                              <w:ind w:leftChars="0" w:left="0" w:firstLineChars="0" w:firstLine="0"/>
                            </w:pPr>
                            <w:r>
                              <w:rPr>
                                <w:rFonts w:hint="eastAsia"/>
                              </w:rPr>
                              <w:t>・待合環境</w:t>
                            </w:r>
                            <w:r w:rsidR="00D81E71">
                              <w:rPr>
                                <w:rFonts w:hint="eastAsia"/>
                              </w:rPr>
                              <w:t>、</w:t>
                            </w:r>
                            <w:r>
                              <w:rPr>
                                <w:rFonts w:hint="eastAsia"/>
                              </w:rPr>
                              <w:t>「東三河</w:t>
                            </w:r>
                            <w:r>
                              <w:t>MaaSいこまい」と連携した</w:t>
                            </w:r>
                            <w:r>
                              <w:rPr>
                                <w:rFonts w:hint="eastAsia"/>
                              </w:rPr>
                              <w:t>Web</w:t>
                            </w:r>
                            <w:r>
                              <w:t>予約・デジタルチケットなどの取組を強化</w:t>
                            </w:r>
                          </w:p>
                          <w:p w14:paraId="091F2669" w14:textId="77777777" w:rsidR="00193BCA" w:rsidRDefault="00193BCA" w:rsidP="00193BCA">
                            <w:pPr>
                              <w:ind w:leftChars="0" w:left="0" w:firstLineChars="0" w:firstLine="0"/>
                            </w:pPr>
                            <w:r>
                              <w:rPr>
                                <w:rFonts w:hint="eastAsia"/>
                              </w:rPr>
                              <w:t>・混雑緩和及び利用促進を目的に御開帳など観光需要の高い期間に臨時便・パーク＆ライド導線を設定</w:t>
                            </w:r>
                          </w:p>
                          <w:p w14:paraId="0B114797" w14:textId="49660086" w:rsidR="00193BCA" w:rsidRDefault="00193BCA" w:rsidP="00193BCA">
                            <w:pPr>
                              <w:ind w:leftChars="0" w:left="0" w:firstLineChars="0" w:firstLine="0"/>
                            </w:pPr>
                            <w:r>
                              <w:rPr>
                                <w:rFonts w:hint="eastAsia"/>
                              </w:rPr>
                              <w:t>・</w:t>
                            </w:r>
                            <w:r w:rsidR="00D81E71">
                              <w:rPr>
                                <w:rFonts w:hint="eastAsia"/>
                              </w:rPr>
                              <w:t>「いなりん」</w:t>
                            </w:r>
                            <w:r>
                              <w:rPr>
                                <w:rFonts w:hint="eastAsia"/>
                              </w:rPr>
                              <w:t>のラッピングや車内アナウンス活用</w:t>
                            </w:r>
                            <w:r w:rsidR="00D81E71">
                              <w:rPr>
                                <w:rFonts w:hint="eastAsia"/>
                              </w:rPr>
                              <w:t>（</w:t>
                            </w:r>
                            <w:r>
                              <w:rPr>
                                <w:rFonts w:hint="eastAsia"/>
                              </w:rPr>
                              <w:t>広報大使のアナウンス）</w:t>
                            </w:r>
                            <w:r w:rsidR="00D81E71">
                              <w:rPr>
                                <w:rFonts w:hint="eastAsia"/>
                              </w:rPr>
                              <w:t>等</w:t>
                            </w:r>
                            <w:r>
                              <w:rPr>
                                <w:rFonts w:hint="eastAsia"/>
                              </w:rPr>
                              <w:t>集客効果が</w:t>
                            </w:r>
                            <w:r w:rsidR="00D81E71">
                              <w:rPr>
                                <w:rFonts w:hint="eastAsia"/>
                              </w:rPr>
                              <w:t>あった施策の拡張</w:t>
                            </w:r>
                            <w:r>
                              <w:rPr>
                                <w:rFonts w:hint="eastAsia"/>
                              </w:rPr>
                              <w:t>（例：車内</w:t>
                            </w:r>
                            <w:r>
                              <w:t>AIキャラクターのガイド化等）の実施</w:t>
                            </w:r>
                          </w:p>
                          <w:p w14:paraId="1DC50D0D" w14:textId="1163FAD9" w:rsidR="00193BCA" w:rsidRPr="00193BCA" w:rsidRDefault="00193BCA" w:rsidP="00B47425">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8.75pt;width:502.85pt;height:171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">
                <v:textbox>
                  <w:txbxContent>
                    <w:p w14:paraId="0FDB868A" w14:textId="177BF903" w:rsidR="00193BCA" w:rsidRDefault="00B47425" w:rsidP="00B167D0">
                      <w:pPr>
                        <w:ind w:leftChars="0" w:left="0" w:firstLineChars="0" w:firstLine="0"/>
                      </w:pPr>
                      <w:r>
                        <w:rPr>
                          <w:rFonts w:hint="eastAsia"/>
                        </w:rPr>
                        <w:t>＜結果＞</w:t>
                      </w:r>
                    </w:p>
                    <w:p w14:paraId="50434B38" w14:textId="619799C6" w:rsidR="00B47425" w:rsidRDefault="00B47425" w:rsidP="00B47425">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（回収数:291）</w:t>
                      </w:r>
                      <w:r w:rsidR="00193BCA">
                        <w:rPr>
                          <w:rFonts w:hint="eastAsia"/>
                        </w:rPr>
                        <w:t>にて</w:t>
                      </w:r>
                      <w:r>
                        <w:rPr>
                          <w:rFonts w:hint="eastAsia"/>
                          <w:lang w:val="en-US"/>
                        </w:rPr>
                        <w:t>「不安を感じなかった」と回答：</w:t>
                      </w:r>
                      <w:r>
                        <w:rPr>
                          <w:rFonts w:hint="eastAsia"/>
                        </w:rPr>
                        <w:t>88</w:t>
                      </w:r>
                      <w:r w:rsidRPr="00273E5F">
                        <w:rPr>
                          <w:rFonts w:hint="eastAsia"/>
                          <w:lang w:val="en-US"/>
                        </w:rPr>
                        <w:t>％</w:t>
                      </w:r>
                      <w:r w:rsidR="00193BCA">
                        <w:rPr>
                          <w:rFonts w:hint="eastAsia"/>
                          <w:lang w:val="en-US"/>
                        </w:rPr>
                        <w:t>（目標値：85%以上）</w:t>
                      </w:r>
                    </w:p>
                    <w:p w14:paraId="43101388" w14:textId="49C80126" w:rsidR="00B47425" w:rsidRDefault="00B47425" w:rsidP="00B47425">
                      <w:pPr>
                        <w:ind w:leftChars="0" w:left="0" w:firstLineChars="0" w:firstLine="0"/>
                        <w:rPr>
                          <w:lang w:val="en-US"/>
                        </w:rPr>
                      </w:pPr>
                      <w:r>
                        <w:rPr>
                          <w:rFonts w:hint="eastAsia"/>
                        </w:rPr>
                        <w:t>・</w:t>
                      </w:r>
                      <w:r w:rsidR="00193BCA">
                        <w:rPr>
                          <w:rFonts w:hint="eastAsia"/>
                        </w:rPr>
                        <w:t>非乗車者アンケート</w:t>
                      </w:r>
                      <w:r w:rsidR="00193BCA">
                        <w:rPr>
                          <w:rFonts w:hint="eastAsia"/>
                          <w:lang w:val="en-US"/>
                        </w:rPr>
                        <w:t>（回収数:25）</w:t>
                      </w:r>
                      <w:r w:rsidR="00193BCA">
                        <w:rPr>
                          <w:rFonts w:hint="eastAsia"/>
                        </w:rPr>
                        <w:t>にて</w:t>
                      </w:r>
                      <w:r w:rsidR="00193BCA">
                        <w:rPr>
                          <w:rFonts w:hint="eastAsia"/>
                          <w:lang w:val="en-US"/>
                        </w:rPr>
                        <w:t>「不安を感じない」と回答：</w:t>
                      </w:r>
                      <w:r w:rsidR="00193BCA">
                        <w:rPr>
                          <w:rFonts w:hint="eastAsia"/>
                        </w:rPr>
                        <w:t>92</w:t>
                      </w:r>
                      <w:r w:rsidR="00193BCA" w:rsidRPr="00273E5F">
                        <w:rPr>
                          <w:rFonts w:hint="eastAsia"/>
                          <w:lang w:val="en-US"/>
                        </w:rPr>
                        <w:t>％</w:t>
                      </w:r>
                      <w:r w:rsidR="00193BCA">
                        <w:rPr>
                          <w:rFonts w:hint="eastAsia"/>
                          <w:lang w:val="en-US"/>
                        </w:rPr>
                        <w:t>（目標値：85%以上）</w:t>
                      </w:r>
                    </w:p>
                    <w:p w14:paraId="523133D0" w14:textId="0A0CB8A4" w:rsidR="00193BCA" w:rsidRDefault="00B47425" w:rsidP="00193BCA">
                      <w:pPr>
                        <w:ind w:leftChars="0" w:left="0" w:firstLineChars="0" w:firstLine="0"/>
                        <w:rPr>
                          <w:lang w:val="en-US"/>
                        </w:rPr>
                      </w:pPr>
                      <w:r>
                        <w:rPr>
                          <w:rFonts w:hint="eastAsia"/>
                        </w:rPr>
                        <w:t>・</w:t>
                      </w:r>
                      <w:r w:rsidR="00193BCA">
                        <w:rPr>
                          <w:rFonts w:hint="eastAsia"/>
                        </w:rPr>
                        <w:t>乗車者アンケート</w:t>
                      </w:r>
                      <w:r w:rsidR="00193BCA">
                        <w:rPr>
                          <w:rFonts w:hint="eastAsia"/>
                          <w:lang w:val="en-US"/>
                        </w:rPr>
                        <w:t>（回収数:291）</w:t>
                      </w:r>
                      <w:r w:rsidR="00193BCA">
                        <w:rPr>
                          <w:rFonts w:hint="eastAsia"/>
                        </w:rPr>
                        <w:t>にて</w:t>
                      </w:r>
                      <w:r w:rsidR="00193BCA">
                        <w:rPr>
                          <w:rFonts w:hint="eastAsia"/>
                          <w:lang w:val="en-US"/>
                        </w:rPr>
                        <w:t>「希望する」と回答：</w:t>
                      </w:r>
                      <w:r w:rsidR="00193BCA">
                        <w:rPr>
                          <w:rFonts w:hint="eastAsia"/>
                        </w:rPr>
                        <w:t>88</w:t>
                      </w:r>
                      <w:r w:rsidR="00193BCA" w:rsidRPr="00273E5F">
                        <w:rPr>
                          <w:rFonts w:hint="eastAsia"/>
                          <w:lang w:val="en-US"/>
                        </w:rPr>
                        <w:t>％</w:t>
                      </w:r>
                      <w:r w:rsidR="00193BCA">
                        <w:rPr>
                          <w:rFonts w:hint="eastAsia"/>
                          <w:lang w:val="en-US"/>
                        </w:rPr>
                        <w:t>（目標値：85%以上）</w:t>
                      </w:r>
                    </w:p>
                    <w:p w14:paraId="5A76BE87" w14:textId="2113DFEB" w:rsidR="00B47425" w:rsidRDefault="00193BCA" w:rsidP="00B47425">
                      <w:pPr>
                        <w:ind w:leftChars="0" w:left="0" w:firstLineChars="0" w:firstLine="0"/>
                        <w:rPr>
                          <w:lang w:val="en-US"/>
                        </w:rPr>
                      </w:pPr>
                      <w:r>
                        <w:rPr>
                          <w:rFonts w:hint="eastAsia"/>
                          <w:lang w:val="en-US"/>
                        </w:rPr>
                        <w:t>＜検証・分析結果＞</w:t>
                      </w:r>
                    </w:p>
                    <w:p w14:paraId="439B164C" w14:textId="77777777" w:rsidR="00193BCA" w:rsidRDefault="00193BCA" w:rsidP="00193BCA">
                      <w:pPr>
                        <w:ind w:leftChars="0" w:left="0" w:firstLineChars="0" w:firstLine="0"/>
                      </w:pPr>
                      <w:r>
                        <w:rPr>
                          <w:rFonts w:hint="eastAsia"/>
                        </w:rPr>
                        <w:t>・今年度実施した周知施策の継続</w:t>
                      </w:r>
                    </w:p>
                    <w:p w14:paraId="3F086784" w14:textId="77777777" w:rsidR="009317C5" w:rsidRDefault="00193BCA" w:rsidP="00193BCA">
                      <w:pPr>
                        <w:ind w:leftChars="0" w:left="0" w:firstLineChars="0" w:firstLine="0"/>
                      </w:pPr>
                      <w:r>
                        <w:rPr>
                          <w:rFonts w:hint="eastAsia"/>
                        </w:rPr>
                        <w:t>・モビリティハブとなり得る豊川駅やイオンモール豊川等における乗車案内</w:t>
                      </w:r>
                    </w:p>
                    <w:p w14:paraId="2FB335AE" w14:textId="78B7D236" w:rsidR="00193BCA" w:rsidRDefault="00193BCA" w:rsidP="00193BCA">
                      <w:pPr>
                        <w:ind w:leftChars="0" w:left="0" w:firstLineChars="0" w:firstLine="0"/>
                      </w:pPr>
                      <w:r>
                        <w:rPr>
                          <w:rFonts w:hint="eastAsia"/>
                        </w:rPr>
                        <w:t>・待合環境</w:t>
                      </w:r>
                      <w:r w:rsidR="00D81E71">
                        <w:rPr>
                          <w:rFonts w:hint="eastAsia"/>
                        </w:rPr>
                        <w:t>、</w:t>
                      </w:r>
                      <w:r>
                        <w:rPr>
                          <w:rFonts w:hint="eastAsia"/>
                        </w:rPr>
                        <w:t>「東三河</w:t>
                      </w:r>
                      <w:r>
                        <w:t>MaaSいこまい」と連携した</w:t>
                      </w:r>
                      <w:r>
                        <w:rPr>
                          <w:rFonts w:hint="eastAsia"/>
                        </w:rPr>
                        <w:t>Web</w:t>
                      </w:r>
                      <w:r>
                        <w:t>予約・デジタルチケットなどの取組を強化</w:t>
                      </w:r>
                    </w:p>
                    <w:p w14:paraId="091F2669" w14:textId="77777777" w:rsidR="00193BCA" w:rsidRDefault="00193BCA" w:rsidP="00193BCA">
                      <w:pPr>
                        <w:ind w:leftChars="0" w:left="0" w:firstLineChars="0" w:firstLine="0"/>
                      </w:pPr>
                      <w:r>
                        <w:rPr>
                          <w:rFonts w:hint="eastAsia"/>
                        </w:rPr>
                        <w:t>・混雑緩和及び利用促進を目的に御開帳など観光需要の高い期間に臨時便・パーク＆ライド導線を設定</w:t>
                      </w:r>
                    </w:p>
                    <w:p w14:paraId="0B114797" w14:textId="49660086" w:rsidR="00193BCA" w:rsidRDefault="00193BCA" w:rsidP="00193BCA">
                      <w:pPr>
                        <w:ind w:leftChars="0" w:left="0" w:firstLineChars="0" w:firstLine="0"/>
                      </w:pPr>
                      <w:r>
                        <w:rPr>
                          <w:rFonts w:hint="eastAsia"/>
                        </w:rPr>
                        <w:t>・</w:t>
                      </w:r>
                      <w:r w:rsidR="00D81E71">
                        <w:rPr>
                          <w:rFonts w:hint="eastAsia"/>
                        </w:rPr>
                        <w:t>「いなりん」</w:t>
                      </w:r>
                      <w:r>
                        <w:rPr>
                          <w:rFonts w:hint="eastAsia"/>
                        </w:rPr>
                        <w:t>のラッピングや車内アナウンス活用</w:t>
                      </w:r>
                      <w:r w:rsidR="00D81E71">
                        <w:rPr>
                          <w:rFonts w:hint="eastAsia"/>
                        </w:rPr>
                        <w:t>（</w:t>
                      </w:r>
                      <w:r>
                        <w:rPr>
                          <w:rFonts w:hint="eastAsia"/>
                        </w:rPr>
                        <w:t>広報大使のアナウンス）</w:t>
                      </w:r>
                      <w:r w:rsidR="00D81E71">
                        <w:rPr>
                          <w:rFonts w:hint="eastAsia"/>
                        </w:rPr>
                        <w:t>等</w:t>
                      </w:r>
                      <w:r>
                        <w:rPr>
                          <w:rFonts w:hint="eastAsia"/>
                        </w:rPr>
                        <w:t>集客効果が</w:t>
                      </w:r>
                      <w:r w:rsidR="00D81E71">
                        <w:rPr>
                          <w:rFonts w:hint="eastAsia"/>
                        </w:rPr>
                        <w:t>あった施策の拡張</w:t>
                      </w:r>
                      <w:r>
                        <w:rPr>
                          <w:rFonts w:hint="eastAsia"/>
                        </w:rPr>
                        <w:t>（例：車内</w:t>
                      </w:r>
                      <w:r>
                        <w:t>AIキャラクターのガイド化等）の実施</w:t>
                      </w:r>
                    </w:p>
                    <w:p w14:paraId="1DC50D0D" w14:textId="1163FAD9" w:rsidR="00193BCA" w:rsidRPr="00193BCA" w:rsidRDefault="00193BCA" w:rsidP="00B47425">
                      <w:pPr>
                        <w:ind w:leftChars="0" w:left="0" w:firstLineChars="0" w:firstLine="0"/>
                        <w:rPr>
                          <w:lang w:val="en-US"/>
                        </w:rPr>
                      </w:pP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D88E" w14:textId="77777777" w:rsidR="00510923" w:rsidRDefault="00510923" w:rsidP="00456450">
      <w:r>
        <w:separator/>
      </w:r>
    </w:p>
  </w:endnote>
  <w:endnote w:type="continuationSeparator" w:id="0">
    <w:p w14:paraId="17E595D3"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FEB0" w14:textId="77777777" w:rsidR="00510923" w:rsidRDefault="00510923" w:rsidP="00456450">
      <w:r>
        <w:separator/>
      </w:r>
    </w:p>
  </w:footnote>
  <w:footnote w:type="continuationSeparator" w:id="0">
    <w:p w14:paraId="5DD3ED4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2D82"/>
    <w:rsid w:val="000743E1"/>
    <w:rsid w:val="00075AFC"/>
    <w:rsid w:val="00080B01"/>
    <w:rsid w:val="000822DA"/>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3BCA"/>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1F9"/>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3F7ECA"/>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A7"/>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54F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42E"/>
    <w:rsid w:val="006C46DB"/>
    <w:rsid w:val="006C5C77"/>
    <w:rsid w:val="006D1334"/>
    <w:rsid w:val="006D1CB8"/>
    <w:rsid w:val="006D63C4"/>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472"/>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261A"/>
    <w:rsid w:val="008C5B64"/>
    <w:rsid w:val="008C5C48"/>
    <w:rsid w:val="008C763F"/>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7C5"/>
    <w:rsid w:val="00931E41"/>
    <w:rsid w:val="00932005"/>
    <w:rsid w:val="0093232A"/>
    <w:rsid w:val="00932B78"/>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1BB"/>
    <w:rsid w:val="00990922"/>
    <w:rsid w:val="009924B1"/>
    <w:rsid w:val="00993A6C"/>
    <w:rsid w:val="00993BC8"/>
    <w:rsid w:val="0099629A"/>
    <w:rsid w:val="009A6BA6"/>
    <w:rsid w:val="009A7DE9"/>
    <w:rsid w:val="009B0E18"/>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4852"/>
    <w:rsid w:val="00A25DE8"/>
    <w:rsid w:val="00A25FBC"/>
    <w:rsid w:val="00A2638E"/>
    <w:rsid w:val="00A265C9"/>
    <w:rsid w:val="00A3023E"/>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3B6E"/>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A7272"/>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425"/>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257A"/>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6C9B"/>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75D50"/>
    <w:rsid w:val="00D8142C"/>
    <w:rsid w:val="00D81CC7"/>
    <w:rsid w:val="00D81E71"/>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29E"/>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161F"/>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3BB2"/>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7BABAF-2AA5-477E-A913-1761911A2BA2}"/>
</file>

<file path=customXml/itemProps2.xml><?xml version="1.0" encoding="utf-8"?>
<ds:datastoreItem xmlns:ds="http://schemas.openxmlformats.org/officeDocument/2006/customXml" ds:itemID="{F5C7956E-EBAA-4DAE-B06C-F40FEE785F45}"/>
</file>

<file path=customXml/itemProps3.xml><?xml version="1.0" encoding="utf-8"?>
<ds:datastoreItem xmlns:ds="http://schemas.openxmlformats.org/officeDocument/2006/customXml" ds:itemID="{532BA794-58C2-4C97-9292-BC0292FD5DCF}"/>
</file>

<file path=docMetadata/LabelInfo.xml><?xml version="1.0" encoding="utf-8"?>
<clbl:labelList xmlns:clbl="http://schemas.microsoft.com/office/2020/mipLabelMetadata">
  <clbl:label id="{dbb4fa5d-3ac5-4415-967c-34900a0e1c6f}" enabled="1" method="Privileged" siteId="{a629ef32-67ba-47a6-8eb3-ec43935644fc}" removed="0"/>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14</Words>
  <Characters>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竹内 秀尚</cp:lastModifiedBy>
  <cp:revision>18</cp:revision>
  <cp:lastPrinted>2022-06-06T05:30:00Z</cp:lastPrinted>
  <dcterms:created xsi:type="dcterms:W3CDTF">2024-07-02T02:49:00Z</dcterms:created>
  <dcterms:modified xsi:type="dcterms:W3CDTF">2026-01-26T23:38:00Z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y fmtid="{D5CDD505-2E9C-101B-9397-08002B2CF9AE}" pid="8" name="Order">
    <vt:r8>342700</vt:r8>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