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58241"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370D668B" w:rsidR="004A15FD" w:rsidRPr="007C14BD" w:rsidRDefault="005E3703" w:rsidP="00A44BF0">
                            <w:pPr>
                              <w:ind w:leftChars="0" w:left="0" w:firstLineChars="0" w:firstLine="0"/>
                              <w:jc w:val="center"/>
                            </w:pPr>
                            <w:r>
                              <w:rPr>
                                <w:rFonts w:hint="eastAsia"/>
                              </w:rPr>
                              <w:t>自治体名：兵庫県神戸</w:t>
                            </w:r>
                            <w:r w:rsidR="004A15FD"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78C2068F" w14:textId="370D668B" w:rsidR="004A15FD" w:rsidRPr="007C14BD" w:rsidRDefault="005E3703" w:rsidP="00A44BF0">
                      <w:pPr>
                        <w:ind w:leftChars="0" w:left="0" w:firstLineChars="0" w:firstLine="0"/>
                        <w:jc w:val="center"/>
                      </w:pPr>
                      <w:r>
                        <w:rPr>
                          <w:rFonts w:hint="eastAsia"/>
                        </w:rPr>
                        <w:t>自治体名：兵庫県神戸</w:t>
                      </w:r>
                      <w:r w:rsidR="004A15FD"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0D1F0C3D" w:rsidR="00804019" w:rsidRPr="007C14BD" w:rsidRDefault="00C51A15"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58240" behindDoc="0" locked="0" layoutInCell="1" allowOverlap="1" wp14:anchorId="1CEBC21F" wp14:editId="752D3317">
                <wp:simplePos x="0" y="0"/>
                <wp:positionH relativeFrom="column">
                  <wp:posOffset>59690</wp:posOffset>
                </wp:positionH>
                <wp:positionV relativeFrom="paragraph">
                  <wp:posOffset>291465</wp:posOffset>
                </wp:positionV>
                <wp:extent cx="6386195" cy="1190625"/>
                <wp:effectExtent l="0" t="0" r="14605" b="2857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190625"/>
                        </a:xfrm>
                        <a:prstGeom prst="rect">
                          <a:avLst/>
                        </a:prstGeom>
                        <a:solidFill>
                          <a:srgbClr val="FFFFFF"/>
                        </a:solidFill>
                        <a:ln w="9525">
                          <a:solidFill>
                            <a:srgbClr val="000000"/>
                          </a:solidFill>
                          <a:miter lim="800000"/>
                          <a:headEnd/>
                          <a:tailEnd/>
                        </a:ln>
                      </wps:spPr>
                      <wps:txbx>
                        <w:txbxContent>
                          <w:p w14:paraId="5A17321B" w14:textId="77777777" w:rsidR="00D01039" w:rsidRDefault="004A15FD" w:rsidP="00B167D0">
                            <w:pPr>
                              <w:ind w:leftChars="0" w:left="0" w:firstLineChars="0" w:firstLine="0"/>
                            </w:pPr>
                            <w:r>
                              <w:rPr>
                                <w:rFonts w:hint="eastAsia"/>
                              </w:rPr>
                              <w:t>※事業背景</w:t>
                            </w:r>
                            <w:r w:rsidR="00B167D0">
                              <w:rPr>
                                <w:rFonts w:hint="eastAsia"/>
                              </w:rPr>
                              <w:t>と目的</w:t>
                            </w:r>
                            <w:r>
                              <w:rPr>
                                <w:rFonts w:hint="eastAsia"/>
                              </w:rPr>
                              <w:t>について</w:t>
                            </w:r>
                            <w:r w:rsidR="00AB19D1">
                              <w:rPr>
                                <w:rFonts w:hint="eastAsia"/>
                              </w:rPr>
                              <w:t>記入してください</w:t>
                            </w:r>
                            <w:r>
                              <w:rPr>
                                <w:rFonts w:hint="eastAsia"/>
                              </w:rPr>
                              <w:t>（</w:t>
                            </w:r>
                            <w:r w:rsidR="00B167D0">
                              <w:t>150</w:t>
                            </w:r>
                            <w:r>
                              <w:rPr>
                                <w:rFonts w:hint="eastAsia"/>
                              </w:rPr>
                              <w:t>文字程度）</w:t>
                            </w:r>
                          </w:p>
                          <w:p w14:paraId="3E6D8F76" w14:textId="694F4704" w:rsidR="00C51A15" w:rsidRPr="00C51A15" w:rsidRDefault="00C51A15" w:rsidP="00C51A15">
                            <w:pPr>
                              <w:ind w:leftChars="0" w:left="0" w:firstLineChars="0" w:firstLine="0"/>
                              <w:rPr>
                                <w:sz w:val="21"/>
                                <w:szCs w:val="21"/>
                                <w:lang w:val="en-US"/>
                              </w:rPr>
                            </w:pPr>
                            <w:r w:rsidRPr="00C51A15">
                              <w:rPr>
                                <w:sz w:val="21"/>
                                <w:szCs w:val="21"/>
                                <w:lang w:val="en-US"/>
                              </w:rPr>
                              <w:t>人口減少や運転手不足により、公共交通</w:t>
                            </w:r>
                            <w:r>
                              <w:rPr>
                                <w:rFonts w:hint="eastAsia"/>
                                <w:sz w:val="21"/>
                                <w:szCs w:val="21"/>
                                <w:lang w:val="en-US"/>
                              </w:rPr>
                              <w:t>など移動手段の</w:t>
                            </w:r>
                            <w:r w:rsidRPr="00C51A15">
                              <w:rPr>
                                <w:sz w:val="21"/>
                                <w:szCs w:val="21"/>
                                <w:lang w:val="en-US"/>
                              </w:rPr>
                              <w:t>維持が困難になっている背景を受け、神戸市</w:t>
                            </w:r>
                            <w:r>
                              <w:rPr>
                                <w:rFonts w:hint="eastAsia"/>
                                <w:sz w:val="21"/>
                                <w:szCs w:val="21"/>
                                <w:lang w:val="en-US"/>
                              </w:rPr>
                              <w:t>で</w:t>
                            </w:r>
                            <w:r w:rsidRPr="00C51A15">
                              <w:rPr>
                                <w:sz w:val="21"/>
                                <w:szCs w:val="21"/>
                                <w:lang w:val="en-US"/>
                              </w:rPr>
                              <w:t>は</w:t>
                            </w:r>
                            <w:r>
                              <w:rPr>
                                <w:rFonts w:hint="eastAsia"/>
                                <w:sz w:val="21"/>
                                <w:szCs w:val="21"/>
                                <w:lang w:val="en-US"/>
                              </w:rPr>
                              <w:t>買い物やレジ</w:t>
                            </w:r>
                            <w:r w:rsidRPr="00C51A15">
                              <w:rPr>
                                <w:rFonts w:hint="eastAsia"/>
                                <w:sz w:val="21"/>
                                <w:szCs w:val="21"/>
                                <w:lang w:val="en-US"/>
                              </w:rPr>
                              <w:t>ャーなどの多様な移動需要に対する交通手段の確保を目指している。</w:t>
                            </w:r>
                          </w:p>
                          <w:p w14:paraId="0C257F9B" w14:textId="7D3DD661" w:rsidR="00C51A15" w:rsidRPr="00C51A15" w:rsidRDefault="00C51A15" w:rsidP="00C51A15">
                            <w:pPr>
                              <w:ind w:leftChars="0" w:left="0" w:firstLineChars="0" w:firstLine="0"/>
                              <w:rPr>
                                <w:sz w:val="21"/>
                                <w:szCs w:val="21"/>
                                <w:lang w:val="en-US"/>
                              </w:rPr>
                            </w:pPr>
                            <w:r w:rsidRPr="00C51A15">
                              <w:rPr>
                                <w:sz w:val="21"/>
                                <w:szCs w:val="21"/>
                                <w:lang w:val="en-US"/>
                              </w:rPr>
                              <w:t>自動運転サービス</w:t>
                            </w:r>
                            <w:r w:rsidRPr="00C51A15">
                              <w:rPr>
                                <w:rFonts w:hint="eastAsia"/>
                                <w:sz w:val="21"/>
                                <w:szCs w:val="21"/>
                                <w:lang w:val="en-US"/>
                              </w:rPr>
                              <w:t>導入により運転手不足を解決し、</w:t>
                            </w:r>
                            <w:r w:rsidRPr="00C51A15">
                              <w:rPr>
                                <w:sz w:val="21"/>
                                <w:szCs w:val="21"/>
                                <w:lang w:val="en-US"/>
                              </w:rPr>
                              <w:t>「地域生活の足」と「観光地の回遊性」を確保する。まず灘五郷エリアで観光客向けの運行を行い、次いでニュータウンの通学・通勤を効率化することで、誰もが「住みたい・訪れたい」と感じる持続可能な都市を実現</w:t>
                            </w:r>
                            <w:r w:rsidRPr="00C51A15">
                              <w:rPr>
                                <w:rFonts w:hint="eastAsia"/>
                                <w:sz w:val="21"/>
                                <w:szCs w:val="21"/>
                                <w:lang w:val="en-US"/>
                              </w:rPr>
                              <w:t>する</w:t>
                            </w:r>
                            <w:r w:rsidRPr="00C51A15">
                              <w:rPr>
                                <w:sz w:val="21"/>
                                <w:szCs w:val="21"/>
                                <w:lang w:val="en-US"/>
                              </w:rPr>
                              <w:t>。</w:t>
                            </w:r>
                          </w:p>
                          <w:p w14:paraId="46EA1C63" w14:textId="77777777" w:rsidR="00B167D0" w:rsidRPr="00C51A15" w:rsidRDefault="00B167D0" w:rsidP="00B167D0">
                            <w:pPr>
                              <w:ind w:leftChars="0" w:left="0" w:firstLineChars="0" w:firstLine="0"/>
                              <w:rPr>
                                <w:lang w:val="en-US"/>
                              </w:rPr>
                            </w:pPr>
                          </w:p>
                          <w:p w14:paraId="1E4FCEFE" w14:textId="77777777"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CEBC21F" id="_x0000_s1027" type="#_x0000_t202" style="position:absolute;margin-left:4.7pt;margin-top:22.95pt;width:502.85pt;height:93.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">
                <v:textbox>
                  <w:txbxContent>
                    <w:p w14:paraId="5A17321B" w14:textId="77777777" w:rsidR="00D01039" w:rsidRDefault="004A15FD" w:rsidP="00B167D0">
                      <w:pPr>
                        <w:ind w:leftChars="0" w:left="0" w:firstLineChars="0" w:firstLine="0"/>
                      </w:pPr>
                      <w:r>
                        <w:rPr>
                          <w:rFonts w:hint="eastAsia"/>
                        </w:rPr>
                        <w:t>※事業背景</w:t>
                      </w:r>
                      <w:r w:rsidR="00B167D0">
                        <w:rPr>
                          <w:rFonts w:hint="eastAsia"/>
                        </w:rPr>
                        <w:t>と目的</w:t>
                      </w:r>
                      <w:r>
                        <w:rPr>
                          <w:rFonts w:hint="eastAsia"/>
                        </w:rPr>
                        <w:t>について</w:t>
                      </w:r>
                      <w:r w:rsidR="00AB19D1">
                        <w:rPr>
                          <w:rFonts w:hint="eastAsia"/>
                        </w:rPr>
                        <w:t>記入してください</w:t>
                      </w:r>
                      <w:r>
                        <w:rPr>
                          <w:rFonts w:hint="eastAsia"/>
                        </w:rPr>
                        <w:t>（</w:t>
                      </w:r>
                      <w:r w:rsidR="00B167D0">
                        <w:t>150</w:t>
                      </w:r>
                      <w:r>
                        <w:rPr>
                          <w:rFonts w:hint="eastAsia"/>
                        </w:rPr>
                        <w:t>文字程度）</w:t>
                      </w:r>
                    </w:p>
                    <w:p w14:paraId="3E6D8F76" w14:textId="694F4704" w:rsidR="00C51A15" w:rsidRPr="00C51A15" w:rsidRDefault="00C51A15" w:rsidP="00C51A15">
                      <w:pPr>
                        <w:ind w:leftChars="0" w:left="0" w:firstLineChars="0" w:firstLine="0"/>
                        <w:rPr>
                          <w:sz w:val="21"/>
                          <w:szCs w:val="21"/>
                          <w:lang w:val="en-US"/>
                        </w:rPr>
                      </w:pPr>
                      <w:r w:rsidRPr="00C51A15">
                        <w:rPr>
                          <w:sz w:val="21"/>
                          <w:szCs w:val="21"/>
                          <w:lang w:val="en-US"/>
                        </w:rPr>
                        <w:t>人口減少や運転手不足により、公共交通</w:t>
                      </w:r>
                      <w:r>
                        <w:rPr>
                          <w:rFonts w:hint="eastAsia"/>
                          <w:sz w:val="21"/>
                          <w:szCs w:val="21"/>
                          <w:lang w:val="en-US"/>
                        </w:rPr>
                        <w:t>など移動手段の</w:t>
                      </w:r>
                      <w:r w:rsidRPr="00C51A15">
                        <w:rPr>
                          <w:sz w:val="21"/>
                          <w:szCs w:val="21"/>
                          <w:lang w:val="en-US"/>
                        </w:rPr>
                        <w:t>維持が困難になっている背景を受け、神戸市</w:t>
                      </w:r>
                      <w:r>
                        <w:rPr>
                          <w:rFonts w:hint="eastAsia"/>
                          <w:sz w:val="21"/>
                          <w:szCs w:val="21"/>
                          <w:lang w:val="en-US"/>
                        </w:rPr>
                        <w:t>で</w:t>
                      </w:r>
                      <w:r w:rsidRPr="00C51A15">
                        <w:rPr>
                          <w:sz w:val="21"/>
                          <w:szCs w:val="21"/>
                          <w:lang w:val="en-US"/>
                        </w:rPr>
                        <w:t>は</w:t>
                      </w:r>
                      <w:r>
                        <w:rPr>
                          <w:rFonts w:hint="eastAsia"/>
                          <w:sz w:val="21"/>
                          <w:szCs w:val="21"/>
                          <w:lang w:val="en-US"/>
                        </w:rPr>
                        <w:t>買い物やレジ</w:t>
                      </w:r>
                      <w:r w:rsidRPr="00C51A15">
                        <w:rPr>
                          <w:rFonts w:hint="eastAsia"/>
                          <w:sz w:val="21"/>
                          <w:szCs w:val="21"/>
                          <w:lang w:val="en-US"/>
                        </w:rPr>
                        <w:t>ャーなどの多様な移動需要に対する交通手段の確保を目指している。</w:t>
                      </w:r>
                    </w:p>
                    <w:p w14:paraId="0C257F9B" w14:textId="7D3DD661" w:rsidR="00C51A15" w:rsidRPr="00C51A15" w:rsidRDefault="00C51A15" w:rsidP="00C51A15">
                      <w:pPr>
                        <w:ind w:leftChars="0" w:left="0" w:firstLineChars="0" w:firstLine="0"/>
                        <w:rPr>
                          <w:sz w:val="21"/>
                          <w:szCs w:val="21"/>
                          <w:lang w:val="en-US"/>
                        </w:rPr>
                      </w:pPr>
                      <w:r w:rsidRPr="00C51A15">
                        <w:rPr>
                          <w:sz w:val="21"/>
                          <w:szCs w:val="21"/>
                          <w:lang w:val="en-US"/>
                        </w:rPr>
                        <w:t>自動運転サービス</w:t>
                      </w:r>
                      <w:r w:rsidRPr="00C51A15">
                        <w:rPr>
                          <w:rFonts w:hint="eastAsia"/>
                          <w:sz w:val="21"/>
                          <w:szCs w:val="21"/>
                          <w:lang w:val="en-US"/>
                        </w:rPr>
                        <w:t>導入により運転手不足を解決し、</w:t>
                      </w:r>
                      <w:r w:rsidRPr="00C51A15">
                        <w:rPr>
                          <w:sz w:val="21"/>
                          <w:szCs w:val="21"/>
                          <w:lang w:val="en-US"/>
                        </w:rPr>
                        <w:t>「地域生活の足」と「観光地の回遊性」を確保する。まず灘五郷エリアで観光客向けの運行を行い、次いでニュータウンの通学・通勤を効率化することで、誰もが「住みたい・訪れたい」と感じる持続可能な都市を実現</w:t>
                      </w:r>
                      <w:r w:rsidRPr="00C51A15">
                        <w:rPr>
                          <w:rFonts w:hint="eastAsia"/>
                          <w:sz w:val="21"/>
                          <w:szCs w:val="21"/>
                          <w:lang w:val="en-US"/>
                        </w:rPr>
                        <w:t>する</w:t>
                      </w:r>
                      <w:r w:rsidRPr="00C51A15">
                        <w:rPr>
                          <w:sz w:val="21"/>
                          <w:szCs w:val="21"/>
                          <w:lang w:val="en-US"/>
                        </w:rPr>
                        <w:t>。</w:t>
                      </w:r>
                    </w:p>
                    <w:p w14:paraId="46EA1C63" w14:textId="77777777" w:rsidR="00B167D0" w:rsidRPr="00C51A15" w:rsidRDefault="00B167D0" w:rsidP="00B167D0">
                      <w:pPr>
                        <w:ind w:leftChars="0" w:left="0" w:firstLineChars="0" w:firstLine="0"/>
                        <w:rPr>
                          <w:lang w:val="en-US"/>
                        </w:rPr>
                      </w:pPr>
                    </w:p>
                    <w:p w14:paraId="1E4FCEFE" w14:textId="77777777"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201CD4DE"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58245" behindDoc="0" locked="0" layoutInCell="1" allowOverlap="1" wp14:anchorId="0F528FB5" wp14:editId="29791B70">
                <wp:simplePos x="0" y="0"/>
                <wp:positionH relativeFrom="column">
                  <wp:posOffset>59690</wp:posOffset>
                </wp:positionH>
                <wp:positionV relativeFrom="paragraph">
                  <wp:posOffset>275590</wp:posOffset>
                </wp:positionV>
                <wp:extent cx="6386195" cy="2867025"/>
                <wp:effectExtent l="0" t="0" r="14605" b="2857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867025"/>
                        </a:xfrm>
                        <a:prstGeom prst="rect">
                          <a:avLst/>
                        </a:prstGeom>
                        <a:solidFill>
                          <a:srgbClr val="FFFFFF"/>
                        </a:solidFill>
                        <a:ln w="9525">
                          <a:solidFill>
                            <a:srgbClr val="000000"/>
                          </a:solidFill>
                          <a:miter lim="800000"/>
                          <a:headEnd/>
                          <a:tailEnd/>
                        </a:ln>
                      </wps:spPr>
                      <wps:txbx>
                        <w:txbxContent>
                          <w:p w14:paraId="434575E8" w14:textId="608907F0" w:rsidR="00D01039" w:rsidRDefault="00D01039" w:rsidP="00B167D0">
                            <w:pPr>
                              <w:ind w:leftChars="0" w:left="0" w:firstLineChars="0" w:firstLine="0"/>
                            </w:pPr>
                            <w:r>
                              <w:rPr>
                                <w:rFonts w:hint="eastAsia"/>
                              </w:rPr>
                              <w:t>※実施した事業内容について記入してください（150文字程度）</w:t>
                            </w:r>
                          </w:p>
                          <w:p w14:paraId="1EAEA015" w14:textId="7B13567D" w:rsidR="00B167D0" w:rsidRDefault="00B167D0" w:rsidP="00B167D0">
                            <w:pPr>
                              <w:ind w:leftChars="0" w:left="0" w:firstLineChars="0" w:firstLine="0"/>
                            </w:pPr>
                            <w:r>
                              <w:rPr>
                                <w:rFonts w:hint="eastAsia"/>
                              </w:rPr>
                              <w:t>※</w:t>
                            </w:r>
                            <w:r w:rsidR="00D01039">
                              <w:rPr>
                                <w:rFonts w:hint="eastAsia"/>
                              </w:rPr>
                              <w:t>運行を実施した場合は、特に</w:t>
                            </w:r>
                            <w:r>
                              <w:rPr>
                                <w:rFonts w:hint="eastAsia"/>
                              </w:rPr>
                              <w:t>運行場所・運行期間・運行車両について</w:t>
                            </w:r>
                            <w:r w:rsidR="00AB19D1">
                              <w:rPr>
                                <w:rFonts w:hint="eastAsia"/>
                              </w:rPr>
                              <w:t>記入してください</w:t>
                            </w:r>
                          </w:p>
                          <w:p w14:paraId="4BCCF6F6" w14:textId="77777777" w:rsidR="003950BA" w:rsidRDefault="003950BA" w:rsidP="003950BA">
                            <w:pPr>
                              <w:pStyle w:val="a6"/>
                              <w:spacing w:line="300" w:lineRule="exact"/>
                              <w:ind w:leftChars="0" w:left="0" w:rightChars="-48" w:right="-106" w:firstLine="210"/>
                              <w:rPr>
                                <w:rFonts w:cs="ＭＳ Ｐゴシック"/>
                                <w:color w:val="000000" w:themeColor="text1"/>
                                <w:sz w:val="21"/>
                                <w:szCs w:val="21"/>
                              </w:rPr>
                            </w:pPr>
                            <w:r>
                              <w:rPr>
                                <w:rFonts w:cs="ＭＳ Ｐゴシック" w:hint="eastAsia"/>
                                <w:color w:val="000000" w:themeColor="text1"/>
                                <w:sz w:val="21"/>
                                <w:szCs w:val="21"/>
                              </w:rPr>
                              <w:t>＜運行場所＞</w:t>
                            </w:r>
                          </w:p>
                          <w:p w14:paraId="15931E84" w14:textId="7F52ED28" w:rsidR="003950BA" w:rsidRDefault="003950BA" w:rsidP="003950BA">
                            <w:pPr>
                              <w:pStyle w:val="a6"/>
                              <w:spacing w:line="300" w:lineRule="exact"/>
                              <w:ind w:leftChars="0" w:left="0" w:rightChars="-48" w:right="-106" w:firstLine="210"/>
                              <w:rPr>
                                <w:rFonts w:cs="ＭＳ Ｐゴシック"/>
                                <w:color w:val="000000" w:themeColor="text1"/>
                                <w:sz w:val="21"/>
                                <w:szCs w:val="21"/>
                              </w:rPr>
                            </w:pPr>
                            <w:r>
                              <w:rPr>
                                <w:rFonts w:cs="ＭＳ Ｐゴシック" w:hint="eastAsia"/>
                                <w:color w:val="000000" w:themeColor="text1"/>
                                <w:sz w:val="21"/>
                                <w:szCs w:val="21"/>
                              </w:rPr>
                              <w:t xml:space="preserve">灘吾郷エリア　</w:t>
                            </w:r>
                            <w:r w:rsidR="009B6121">
                              <w:rPr>
                                <w:rFonts w:cs="ＭＳ Ｐゴシック" w:hint="eastAsia"/>
                                <w:color w:val="000000" w:themeColor="text1"/>
                                <w:sz w:val="21"/>
                                <w:szCs w:val="21"/>
                              </w:rPr>
                              <w:t>約</w:t>
                            </w:r>
                            <w:r>
                              <w:rPr>
                                <w:rFonts w:cs="ＭＳ Ｐゴシック" w:hint="eastAsia"/>
                                <w:color w:val="000000" w:themeColor="text1"/>
                                <w:sz w:val="21"/>
                                <w:szCs w:val="21"/>
                              </w:rPr>
                              <w:t>5キロの周回コース</w:t>
                            </w:r>
                          </w:p>
                          <w:p w14:paraId="36FFD434" w14:textId="2C14547D" w:rsidR="003950BA" w:rsidRDefault="003950BA" w:rsidP="003950BA">
                            <w:pPr>
                              <w:pStyle w:val="a6"/>
                              <w:spacing w:line="300" w:lineRule="exact"/>
                              <w:ind w:leftChars="0" w:left="0" w:rightChars="-48" w:right="-106" w:firstLine="210"/>
                              <w:rPr>
                                <w:rFonts w:cs="ＭＳ Ｐゴシック"/>
                                <w:color w:val="000000" w:themeColor="text1"/>
                                <w:sz w:val="21"/>
                                <w:szCs w:val="21"/>
                              </w:rPr>
                            </w:pPr>
                            <w:r>
                              <w:rPr>
                                <w:rFonts w:cs="ＭＳ Ｐゴシック" w:hint="eastAsia"/>
                                <w:color w:val="000000" w:themeColor="text1"/>
                                <w:sz w:val="21"/>
                                <w:szCs w:val="21"/>
                              </w:rPr>
                              <w:t>＜運行期間＞</w:t>
                            </w:r>
                          </w:p>
                          <w:p w14:paraId="6C2F45E2" w14:textId="3D6CEB32" w:rsidR="003950BA" w:rsidRDefault="003950BA" w:rsidP="003950BA">
                            <w:pPr>
                              <w:pStyle w:val="a6"/>
                              <w:spacing w:line="300" w:lineRule="exact"/>
                              <w:ind w:leftChars="0" w:left="0" w:rightChars="-48" w:right="-106" w:firstLine="210"/>
                              <w:rPr>
                                <w:rFonts w:cs="ＭＳ Ｐゴシック"/>
                                <w:color w:val="000000" w:themeColor="text1"/>
                                <w:sz w:val="21"/>
                                <w:szCs w:val="21"/>
                              </w:rPr>
                            </w:pPr>
                            <w:r>
                              <w:rPr>
                                <w:rFonts w:cs="ＭＳ Ｐゴシック" w:hint="eastAsia"/>
                                <w:color w:val="000000" w:themeColor="text1"/>
                                <w:sz w:val="21"/>
                                <w:szCs w:val="21"/>
                              </w:rPr>
                              <w:t>2025</w:t>
                            </w:r>
                            <w:r w:rsidRPr="00CD3027">
                              <w:rPr>
                                <w:rFonts w:cs="ＭＳ Ｐゴシック" w:hint="eastAsia"/>
                                <w:color w:val="000000" w:themeColor="text1"/>
                                <w:sz w:val="21"/>
                                <w:szCs w:val="21"/>
                              </w:rPr>
                              <w:t>月</w:t>
                            </w:r>
                            <w:r>
                              <w:rPr>
                                <w:rFonts w:cs="ＭＳ Ｐゴシック" w:hint="eastAsia"/>
                                <w:color w:val="000000" w:themeColor="text1"/>
                                <w:sz w:val="21"/>
                                <w:szCs w:val="21"/>
                              </w:rPr>
                              <w:t>9月15日</w:t>
                            </w:r>
                            <w:r w:rsidRPr="00CD3027">
                              <w:rPr>
                                <w:rFonts w:cs="ＭＳ Ｐゴシック" w:hint="eastAsia"/>
                                <w:color w:val="000000" w:themeColor="text1"/>
                                <w:sz w:val="21"/>
                                <w:szCs w:val="21"/>
                              </w:rPr>
                              <w:t>～</w:t>
                            </w:r>
                            <w:r>
                              <w:rPr>
                                <w:rFonts w:cs="ＭＳ Ｐゴシック" w:hint="eastAsia"/>
                                <w:color w:val="000000" w:themeColor="text1"/>
                                <w:sz w:val="21"/>
                                <w:szCs w:val="21"/>
                              </w:rPr>
                              <w:t>2026年2月13日</w:t>
                            </w:r>
                            <w:r w:rsidRPr="00CD3027">
                              <w:rPr>
                                <w:rFonts w:cs="ＭＳ Ｐゴシック" w:hint="eastAsia"/>
                                <w:color w:val="000000" w:themeColor="text1"/>
                                <w:sz w:val="21"/>
                                <w:szCs w:val="21"/>
                              </w:rPr>
                              <w:t>（</w:t>
                            </w:r>
                            <w:r>
                              <w:rPr>
                                <w:rFonts w:cs="ＭＳ Ｐゴシック" w:hint="eastAsia"/>
                                <w:color w:val="000000" w:themeColor="text1"/>
                                <w:sz w:val="21"/>
                                <w:szCs w:val="21"/>
                              </w:rPr>
                              <w:t>土日、年末年始</w:t>
                            </w:r>
                            <w:r w:rsidRPr="00CD3027">
                              <w:rPr>
                                <w:rFonts w:cs="ＭＳ Ｐゴシック" w:hint="eastAsia"/>
                                <w:color w:val="000000" w:themeColor="text1"/>
                                <w:sz w:val="21"/>
                                <w:szCs w:val="21"/>
                              </w:rPr>
                              <w:t>除く）　計</w:t>
                            </w:r>
                            <w:r>
                              <w:rPr>
                                <w:rFonts w:cs="ＭＳ Ｐゴシック" w:hint="eastAsia"/>
                                <w:color w:val="000000" w:themeColor="text1"/>
                                <w:sz w:val="21"/>
                                <w:szCs w:val="21"/>
                              </w:rPr>
                              <w:t>100</w:t>
                            </w:r>
                            <w:r w:rsidRPr="00CD3027">
                              <w:rPr>
                                <w:rFonts w:cs="ＭＳ Ｐゴシック" w:hint="eastAsia"/>
                                <w:color w:val="000000" w:themeColor="text1"/>
                                <w:sz w:val="21"/>
                                <w:szCs w:val="21"/>
                              </w:rPr>
                              <w:t>日間</w:t>
                            </w:r>
                          </w:p>
                          <w:p w14:paraId="48898BD0" w14:textId="5F768CA7" w:rsidR="003950BA" w:rsidRDefault="003950BA" w:rsidP="003950BA">
                            <w:pPr>
                              <w:pStyle w:val="a6"/>
                              <w:spacing w:line="300" w:lineRule="exact"/>
                              <w:ind w:leftChars="0" w:left="0" w:rightChars="-48" w:right="-106" w:firstLine="210"/>
                              <w:rPr>
                                <w:rFonts w:cs="ＭＳ Ｐゴシック"/>
                                <w:color w:val="000000" w:themeColor="text1"/>
                                <w:sz w:val="21"/>
                                <w:szCs w:val="21"/>
                              </w:rPr>
                            </w:pPr>
                            <w:r>
                              <w:rPr>
                                <w:rFonts w:cs="ＭＳ Ｐゴシック" w:hint="eastAsia"/>
                                <w:color w:val="000000" w:themeColor="text1"/>
                                <w:sz w:val="21"/>
                                <w:szCs w:val="21"/>
                              </w:rPr>
                              <w:t>内　関係者、一般市民の試乗　2026年1月19日～1月23日</w:t>
                            </w:r>
                          </w:p>
                          <w:p w14:paraId="3C05E3BF" w14:textId="009EE96C" w:rsidR="003950BA" w:rsidRDefault="003950BA" w:rsidP="003950BA">
                            <w:pPr>
                              <w:pStyle w:val="a6"/>
                              <w:spacing w:line="300" w:lineRule="exact"/>
                              <w:ind w:leftChars="0" w:left="0" w:rightChars="-48" w:right="-106" w:firstLine="210"/>
                              <w:rPr>
                                <w:rFonts w:cs="ＭＳ Ｐゴシック"/>
                                <w:color w:val="000000" w:themeColor="text1"/>
                                <w:sz w:val="21"/>
                                <w:szCs w:val="21"/>
                              </w:rPr>
                            </w:pPr>
                            <w:r>
                              <w:rPr>
                                <w:rFonts w:cs="ＭＳ Ｐゴシック" w:hint="eastAsia"/>
                                <w:color w:val="000000" w:themeColor="text1"/>
                                <w:sz w:val="21"/>
                                <w:szCs w:val="21"/>
                              </w:rPr>
                              <w:t>＜運行車両＞</w:t>
                            </w:r>
                          </w:p>
                          <w:p w14:paraId="654993C9" w14:textId="12B506F7" w:rsidR="003950BA" w:rsidRDefault="003950BA" w:rsidP="003950BA">
                            <w:pPr>
                              <w:pStyle w:val="a6"/>
                              <w:spacing w:line="300" w:lineRule="exact"/>
                              <w:ind w:leftChars="0" w:left="0" w:rightChars="-48" w:right="-106" w:firstLine="210"/>
                              <w:rPr>
                                <w:rFonts w:cs="ＭＳ Ｐゴシック"/>
                                <w:color w:val="000000" w:themeColor="text1"/>
                                <w:sz w:val="21"/>
                                <w:szCs w:val="21"/>
                              </w:rPr>
                            </w:pPr>
                            <w:r>
                              <w:rPr>
                                <w:rFonts w:cs="ＭＳ Ｐゴシック" w:hint="eastAsia"/>
                                <w:color w:val="000000" w:themeColor="text1"/>
                                <w:sz w:val="21"/>
                                <w:szCs w:val="21"/>
                              </w:rPr>
                              <w:t>日産　リーフ（自動運転開発用車両）</w:t>
                            </w:r>
                          </w:p>
                          <w:p w14:paraId="2E53A31D" w14:textId="77777777" w:rsidR="003950BA" w:rsidRDefault="003950BA" w:rsidP="003950BA">
                            <w:pPr>
                              <w:pStyle w:val="a6"/>
                              <w:spacing w:line="300" w:lineRule="exact"/>
                              <w:ind w:leftChars="0" w:left="0" w:rightChars="-48" w:right="-106" w:firstLine="210"/>
                              <w:rPr>
                                <w:rFonts w:cs="ＭＳ Ｐゴシック"/>
                                <w:color w:val="000000" w:themeColor="text1"/>
                                <w:sz w:val="21"/>
                                <w:szCs w:val="21"/>
                              </w:rPr>
                            </w:pPr>
                          </w:p>
                          <w:p w14:paraId="64215782" w14:textId="261E5847" w:rsidR="003950BA" w:rsidRPr="00BA5FA0" w:rsidRDefault="003950BA" w:rsidP="003950BA">
                            <w:pPr>
                              <w:pStyle w:val="a6"/>
                              <w:spacing w:line="300" w:lineRule="exact"/>
                              <w:ind w:leftChars="0" w:left="0" w:rightChars="-48" w:right="-106" w:firstLine="210"/>
                              <w:rPr>
                                <w:rFonts w:cs="ＭＳ Ｐゴシック"/>
                                <w:color w:val="000000" w:themeColor="text1"/>
                                <w:sz w:val="21"/>
                                <w:szCs w:val="21"/>
                              </w:rPr>
                            </w:pPr>
                            <w:r w:rsidRPr="00BA5FA0">
                              <w:rPr>
                                <w:rFonts w:cs="ＭＳ Ｐゴシック"/>
                                <w:color w:val="000000" w:themeColor="text1"/>
                                <w:sz w:val="21"/>
                                <w:szCs w:val="21"/>
                              </w:rPr>
                              <w:t>主に以下3点を検証する為に選定</w:t>
                            </w:r>
                            <w:r w:rsidRPr="00BA5FA0">
                              <w:rPr>
                                <w:rFonts w:cs="ＭＳ Ｐゴシック" w:hint="eastAsia"/>
                                <w:color w:val="000000" w:themeColor="text1"/>
                                <w:sz w:val="21"/>
                                <w:szCs w:val="21"/>
                              </w:rPr>
                              <w:t>した。</w:t>
                            </w:r>
                          </w:p>
                          <w:p w14:paraId="6E26F3F6" w14:textId="77777777" w:rsidR="003950BA" w:rsidRPr="00BA5FA0" w:rsidRDefault="003950BA" w:rsidP="003950BA">
                            <w:pPr>
                              <w:pStyle w:val="a6"/>
                              <w:spacing w:line="300" w:lineRule="exact"/>
                              <w:ind w:leftChars="0" w:left="0" w:rightChars="-48" w:right="-106" w:firstLine="210"/>
                              <w:rPr>
                                <w:rFonts w:cs="ＭＳ Ｐゴシック"/>
                                <w:color w:val="000000" w:themeColor="text1"/>
                                <w:sz w:val="21"/>
                                <w:szCs w:val="21"/>
                              </w:rPr>
                            </w:pPr>
                            <w:r w:rsidRPr="00BA5FA0">
                              <w:rPr>
                                <w:rFonts w:cs="ＭＳ Ｐゴシック" w:hint="eastAsia"/>
                                <w:color w:val="000000" w:themeColor="text1"/>
                                <w:sz w:val="21"/>
                                <w:szCs w:val="21"/>
                              </w:rPr>
                              <w:t>・歩車分離が十分にされていない酒蔵間の経路における自動運転システムの技術適合</w:t>
                            </w:r>
                          </w:p>
                          <w:p w14:paraId="676A071F" w14:textId="77777777" w:rsidR="003950BA" w:rsidRPr="00BA5FA0" w:rsidRDefault="003950BA" w:rsidP="003950BA">
                            <w:pPr>
                              <w:pStyle w:val="a6"/>
                              <w:spacing w:line="300" w:lineRule="exact"/>
                              <w:ind w:leftChars="0" w:left="0" w:rightChars="-48" w:right="-106" w:firstLine="210"/>
                              <w:rPr>
                                <w:rFonts w:cs="ＭＳ Ｐゴシック"/>
                                <w:color w:val="000000" w:themeColor="text1"/>
                                <w:sz w:val="21"/>
                                <w:szCs w:val="21"/>
                              </w:rPr>
                            </w:pPr>
                            <w:r w:rsidRPr="00BA5FA0">
                              <w:rPr>
                                <w:rFonts w:cs="ＭＳ Ｐゴシック" w:hint="eastAsia"/>
                                <w:color w:val="000000" w:themeColor="text1"/>
                                <w:sz w:val="21"/>
                                <w:szCs w:val="21"/>
                              </w:rPr>
                              <w:t>・県公式サイト推奨の</w:t>
                            </w:r>
                            <w:r w:rsidRPr="00BA5FA0">
                              <w:rPr>
                                <w:rFonts w:cs="ＭＳ Ｐゴシック"/>
                                <w:color w:val="000000" w:themeColor="text1"/>
                                <w:sz w:val="21"/>
                                <w:szCs w:val="21"/>
                              </w:rPr>
                              <w:t>4酒蔵を周回する運行経路を一般運行することによる受容性調査</w:t>
                            </w:r>
                          </w:p>
                          <w:p w14:paraId="69A019AF" w14:textId="77777777" w:rsidR="003950BA" w:rsidRPr="00BA5FA0" w:rsidRDefault="003950BA" w:rsidP="003950BA">
                            <w:pPr>
                              <w:pStyle w:val="a6"/>
                              <w:spacing w:line="300" w:lineRule="exact"/>
                              <w:ind w:leftChars="0" w:left="0" w:rightChars="-48" w:right="-106" w:firstLine="210"/>
                              <w:rPr>
                                <w:rFonts w:cs="ＭＳ Ｐゴシック"/>
                                <w:color w:val="000000" w:themeColor="text1"/>
                                <w:sz w:val="21"/>
                                <w:szCs w:val="21"/>
                              </w:rPr>
                            </w:pPr>
                            <w:r w:rsidRPr="00BA5FA0">
                              <w:rPr>
                                <w:rFonts w:cs="ＭＳ Ｐゴシック" w:hint="eastAsia"/>
                                <w:color w:val="000000" w:themeColor="text1"/>
                                <w:sz w:val="21"/>
                                <w:szCs w:val="21"/>
                              </w:rPr>
                              <w:t>・県公式サイト推奨の</w:t>
                            </w:r>
                            <w:r w:rsidRPr="00BA5FA0">
                              <w:rPr>
                                <w:rFonts w:cs="ＭＳ Ｐゴシック"/>
                                <w:color w:val="000000" w:themeColor="text1"/>
                                <w:sz w:val="21"/>
                                <w:szCs w:val="21"/>
                              </w:rPr>
                              <w:t>4酒蔵を周回する運行経路を関係者運行することによる具体のビジネスサービス検討</w:t>
                            </w:r>
                          </w:p>
                          <w:p w14:paraId="494361B3" w14:textId="499E3636" w:rsidR="00C51A15" w:rsidRDefault="00C51A15" w:rsidP="00B167D0">
                            <w:pPr>
                              <w:ind w:leftChars="0" w:left="0" w:firstLineChars="0" w:firstLine="0"/>
                            </w:pP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F528FB5" id="テキスト ボックス 3" o:spid="_x0000_s1028" type="#_x0000_t202" style="position:absolute;margin-left:4.7pt;margin-top:21.7pt;width:502.85pt;height:225.7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">
                <v:textbox>
                  <w:txbxContent>
                    <w:p w14:paraId="434575E8" w14:textId="608907F0" w:rsidR="00D01039" w:rsidRDefault="00D01039" w:rsidP="00B167D0">
                      <w:pPr>
                        <w:ind w:leftChars="0" w:left="0" w:firstLineChars="0" w:firstLine="0"/>
                      </w:pPr>
                      <w:r>
                        <w:rPr>
                          <w:rFonts w:hint="eastAsia"/>
                        </w:rPr>
                        <w:t>※実施した事業内容について記入してください（150文字程度）</w:t>
                      </w:r>
                    </w:p>
                    <w:p w14:paraId="1EAEA015" w14:textId="7B13567D" w:rsidR="00B167D0" w:rsidRDefault="00B167D0" w:rsidP="00B167D0">
                      <w:pPr>
                        <w:ind w:leftChars="0" w:left="0" w:firstLineChars="0" w:firstLine="0"/>
                      </w:pPr>
                      <w:r>
                        <w:rPr>
                          <w:rFonts w:hint="eastAsia"/>
                        </w:rPr>
                        <w:t>※</w:t>
                      </w:r>
                      <w:r w:rsidR="00D01039">
                        <w:rPr>
                          <w:rFonts w:hint="eastAsia"/>
                        </w:rPr>
                        <w:t>運行を実施した場合は、特に</w:t>
                      </w:r>
                      <w:r>
                        <w:rPr>
                          <w:rFonts w:hint="eastAsia"/>
                        </w:rPr>
                        <w:t>運行場所・運行期間・運行車両について</w:t>
                      </w:r>
                      <w:r w:rsidR="00AB19D1">
                        <w:rPr>
                          <w:rFonts w:hint="eastAsia"/>
                        </w:rPr>
                        <w:t>記入してください</w:t>
                      </w:r>
                    </w:p>
                    <w:p w14:paraId="4BCCF6F6" w14:textId="77777777" w:rsidR="003950BA" w:rsidRDefault="003950BA" w:rsidP="003950BA">
                      <w:pPr>
                        <w:pStyle w:val="a6"/>
                        <w:spacing w:line="300" w:lineRule="exact"/>
                        <w:ind w:leftChars="0" w:left="0" w:rightChars="-48" w:right="-106" w:firstLine="210"/>
                        <w:rPr>
                          <w:rFonts w:cs="ＭＳ Ｐゴシック"/>
                          <w:color w:val="000000" w:themeColor="text1"/>
                          <w:sz w:val="21"/>
                          <w:szCs w:val="21"/>
                        </w:rPr>
                      </w:pPr>
                      <w:r>
                        <w:rPr>
                          <w:rFonts w:cs="ＭＳ Ｐゴシック" w:hint="eastAsia"/>
                          <w:color w:val="000000" w:themeColor="text1"/>
                          <w:sz w:val="21"/>
                          <w:szCs w:val="21"/>
                        </w:rPr>
                        <w:t>＜運行場所＞</w:t>
                      </w:r>
                    </w:p>
                    <w:p w14:paraId="15931E84" w14:textId="7F52ED28" w:rsidR="003950BA" w:rsidRDefault="003950BA" w:rsidP="003950BA">
                      <w:pPr>
                        <w:pStyle w:val="a6"/>
                        <w:spacing w:line="300" w:lineRule="exact"/>
                        <w:ind w:leftChars="0" w:left="0" w:rightChars="-48" w:right="-106" w:firstLine="210"/>
                        <w:rPr>
                          <w:rFonts w:cs="ＭＳ Ｐゴシック"/>
                          <w:color w:val="000000" w:themeColor="text1"/>
                          <w:sz w:val="21"/>
                          <w:szCs w:val="21"/>
                        </w:rPr>
                      </w:pPr>
                      <w:r>
                        <w:rPr>
                          <w:rFonts w:cs="ＭＳ Ｐゴシック" w:hint="eastAsia"/>
                          <w:color w:val="000000" w:themeColor="text1"/>
                          <w:sz w:val="21"/>
                          <w:szCs w:val="21"/>
                        </w:rPr>
                        <w:t xml:space="preserve">灘吾郷エリア　</w:t>
                      </w:r>
                      <w:r w:rsidR="009B6121">
                        <w:rPr>
                          <w:rFonts w:cs="ＭＳ Ｐゴシック" w:hint="eastAsia"/>
                          <w:color w:val="000000" w:themeColor="text1"/>
                          <w:sz w:val="21"/>
                          <w:szCs w:val="21"/>
                        </w:rPr>
                        <w:t>約</w:t>
                      </w:r>
                      <w:r>
                        <w:rPr>
                          <w:rFonts w:cs="ＭＳ Ｐゴシック" w:hint="eastAsia"/>
                          <w:color w:val="000000" w:themeColor="text1"/>
                          <w:sz w:val="21"/>
                          <w:szCs w:val="21"/>
                        </w:rPr>
                        <w:t>5キロの周回コース</w:t>
                      </w:r>
                    </w:p>
                    <w:p w14:paraId="36FFD434" w14:textId="2C14547D" w:rsidR="003950BA" w:rsidRDefault="003950BA" w:rsidP="003950BA">
                      <w:pPr>
                        <w:pStyle w:val="a6"/>
                        <w:spacing w:line="300" w:lineRule="exact"/>
                        <w:ind w:leftChars="0" w:left="0" w:rightChars="-48" w:right="-106" w:firstLine="210"/>
                        <w:rPr>
                          <w:rFonts w:cs="ＭＳ Ｐゴシック"/>
                          <w:color w:val="000000" w:themeColor="text1"/>
                          <w:sz w:val="21"/>
                          <w:szCs w:val="21"/>
                        </w:rPr>
                      </w:pPr>
                      <w:r>
                        <w:rPr>
                          <w:rFonts w:cs="ＭＳ Ｐゴシック" w:hint="eastAsia"/>
                          <w:color w:val="000000" w:themeColor="text1"/>
                          <w:sz w:val="21"/>
                          <w:szCs w:val="21"/>
                        </w:rPr>
                        <w:t>＜運行期間＞</w:t>
                      </w:r>
                    </w:p>
                    <w:p w14:paraId="6C2F45E2" w14:textId="3D6CEB32" w:rsidR="003950BA" w:rsidRDefault="003950BA" w:rsidP="003950BA">
                      <w:pPr>
                        <w:pStyle w:val="a6"/>
                        <w:spacing w:line="300" w:lineRule="exact"/>
                        <w:ind w:leftChars="0" w:left="0" w:rightChars="-48" w:right="-106" w:firstLine="210"/>
                        <w:rPr>
                          <w:rFonts w:cs="ＭＳ Ｐゴシック"/>
                          <w:color w:val="000000" w:themeColor="text1"/>
                          <w:sz w:val="21"/>
                          <w:szCs w:val="21"/>
                        </w:rPr>
                      </w:pPr>
                      <w:r>
                        <w:rPr>
                          <w:rFonts w:cs="ＭＳ Ｐゴシック" w:hint="eastAsia"/>
                          <w:color w:val="000000" w:themeColor="text1"/>
                          <w:sz w:val="21"/>
                          <w:szCs w:val="21"/>
                        </w:rPr>
                        <w:t>2025</w:t>
                      </w:r>
                      <w:r w:rsidRPr="00CD3027">
                        <w:rPr>
                          <w:rFonts w:cs="ＭＳ Ｐゴシック" w:hint="eastAsia"/>
                          <w:color w:val="000000" w:themeColor="text1"/>
                          <w:sz w:val="21"/>
                          <w:szCs w:val="21"/>
                        </w:rPr>
                        <w:t>月</w:t>
                      </w:r>
                      <w:r>
                        <w:rPr>
                          <w:rFonts w:cs="ＭＳ Ｐゴシック" w:hint="eastAsia"/>
                          <w:color w:val="000000" w:themeColor="text1"/>
                          <w:sz w:val="21"/>
                          <w:szCs w:val="21"/>
                        </w:rPr>
                        <w:t>9月15日</w:t>
                      </w:r>
                      <w:r w:rsidRPr="00CD3027">
                        <w:rPr>
                          <w:rFonts w:cs="ＭＳ Ｐゴシック" w:hint="eastAsia"/>
                          <w:color w:val="000000" w:themeColor="text1"/>
                          <w:sz w:val="21"/>
                          <w:szCs w:val="21"/>
                        </w:rPr>
                        <w:t>～</w:t>
                      </w:r>
                      <w:r>
                        <w:rPr>
                          <w:rFonts w:cs="ＭＳ Ｐゴシック" w:hint="eastAsia"/>
                          <w:color w:val="000000" w:themeColor="text1"/>
                          <w:sz w:val="21"/>
                          <w:szCs w:val="21"/>
                        </w:rPr>
                        <w:t>2026年2月13日</w:t>
                      </w:r>
                      <w:r w:rsidRPr="00CD3027">
                        <w:rPr>
                          <w:rFonts w:cs="ＭＳ Ｐゴシック" w:hint="eastAsia"/>
                          <w:color w:val="000000" w:themeColor="text1"/>
                          <w:sz w:val="21"/>
                          <w:szCs w:val="21"/>
                        </w:rPr>
                        <w:t>（</w:t>
                      </w:r>
                      <w:r>
                        <w:rPr>
                          <w:rFonts w:cs="ＭＳ Ｐゴシック" w:hint="eastAsia"/>
                          <w:color w:val="000000" w:themeColor="text1"/>
                          <w:sz w:val="21"/>
                          <w:szCs w:val="21"/>
                        </w:rPr>
                        <w:t>土日、年末年始</w:t>
                      </w:r>
                      <w:r w:rsidRPr="00CD3027">
                        <w:rPr>
                          <w:rFonts w:cs="ＭＳ Ｐゴシック" w:hint="eastAsia"/>
                          <w:color w:val="000000" w:themeColor="text1"/>
                          <w:sz w:val="21"/>
                          <w:szCs w:val="21"/>
                        </w:rPr>
                        <w:t>除く）　計</w:t>
                      </w:r>
                      <w:r>
                        <w:rPr>
                          <w:rFonts w:cs="ＭＳ Ｐゴシック" w:hint="eastAsia"/>
                          <w:color w:val="000000" w:themeColor="text1"/>
                          <w:sz w:val="21"/>
                          <w:szCs w:val="21"/>
                        </w:rPr>
                        <w:t>100</w:t>
                      </w:r>
                      <w:r w:rsidRPr="00CD3027">
                        <w:rPr>
                          <w:rFonts w:cs="ＭＳ Ｐゴシック" w:hint="eastAsia"/>
                          <w:color w:val="000000" w:themeColor="text1"/>
                          <w:sz w:val="21"/>
                          <w:szCs w:val="21"/>
                        </w:rPr>
                        <w:t>日間</w:t>
                      </w:r>
                    </w:p>
                    <w:p w14:paraId="48898BD0" w14:textId="5F768CA7" w:rsidR="003950BA" w:rsidRDefault="003950BA" w:rsidP="003950BA">
                      <w:pPr>
                        <w:pStyle w:val="a6"/>
                        <w:spacing w:line="300" w:lineRule="exact"/>
                        <w:ind w:leftChars="0" w:left="0" w:rightChars="-48" w:right="-106" w:firstLine="210"/>
                        <w:rPr>
                          <w:rFonts w:cs="ＭＳ Ｐゴシック"/>
                          <w:color w:val="000000" w:themeColor="text1"/>
                          <w:sz w:val="21"/>
                          <w:szCs w:val="21"/>
                        </w:rPr>
                      </w:pPr>
                      <w:r>
                        <w:rPr>
                          <w:rFonts w:cs="ＭＳ Ｐゴシック" w:hint="eastAsia"/>
                          <w:color w:val="000000" w:themeColor="text1"/>
                          <w:sz w:val="21"/>
                          <w:szCs w:val="21"/>
                        </w:rPr>
                        <w:t>内　関係者、一般市民の試乗　2026年1月19日～1月23日</w:t>
                      </w:r>
                    </w:p>
                    <w:p w14:paraId="3C05E3BF" w14:textId="009EE96C" w:rsidR="003950BA" w:rsidRDefault="003950BA" w:rsidP="003950BA">
                      <w:pPr>
                        <w:pStyle w:val="a6"/>
                        <w:spacing w:line="300" w:lineRule="exact"/>
                        <w:ind w:leftChars="0" w:left="0" w:rightChars="-48" w:right="-106" w:firstLine="210"/>
                        <w:rPr>
                          <w:rFonts w:cs="ＭＳ Ｐゴシック"/>
                          <w:color w:val="000000" w:themeColor="text1"/>
                          <w:sz w:val="21"/>
                          <w:szCs w:val="21"/>
                        </w:rPr>
                      </w:pPr>
                      <w:r>
                        <w:rPr>
                          <w:rFonts w:cs="ＭＳ Ｐゴシック" w:hint="eastAsia"/>
                          <w:color w:val="000000" w:themeColor="text1"/>
                          <w:sz w:val="21"/>
                          <w:szCs w:val="21"/>
                        </w:rPr>
                        <w:t>＜運行車両＞</w:t>
                      </w:r>
                    </w:p>
                    <w:p w14:paraId="654993C9" w14:textId="12B506F7" w:rsidR="003950BA" w:rsidRDefault="003950BA" w:rsidP="003950BA">
                      <w:pPr>
                        <w:pStyle w:val="a6"/>
                        <w:spacing w:line="300" w:lineRule="exact"/>
                        <w:ind w:leftChars="0" w:left="0" w:rightChars="-48" w:right="-106" w:firstLine="210"/>
                        <w:rPr>
                          <w:rFonts w:cs="ＭＳ Ｐゴシック"/>
                          <w:color w:val="000000" w:themeColor="text1"/>
                          <w:sz w:val="21"/>
                          <w:szCs w:val="21"/>
                        </w:rPr>
                      </w:pPr>
                      <w:r>
                        <w:rPr>
                          <w:rFonts w:cs="ＭＳ Ｐゴシック" w:hint="eastAsia"/>
                          <w:color w:val="000000" w:themeColor="text1"/>
                          <w:sz w:val="21"/>
                          <w:szCs w:val="21"/>
                        </w:rPr>
                        <w:t>日産　リーフ（自動運転開発用車両）</w:t>
                      </w:r>
                    </w:p>
                    <w:p w14:paraId="2E53A31D" w14:textId="77777777" w:rsidR="003950BA" w:rsidRDefault="003950BA" w:rsidP="003950BA">
                      <w:pPr>
                        <w:pStyle w:val="a6"/>
                        <w:spacing w:line="300" w:lineRule="exact"/>
                        <w:ind w:leftChars="0" w:left="0" w:rightChars="-48" w:right="-106" w:firstLine="210"/>
                        <w:rPr>
                          <w:rFonts w:cs="ＭＳ Ｐゴシック"/>
                          <w:color w:val="000000" w:themeColor="text1"/>
                          <w:sz w:val="21"/>
                          <w:szCs w:val="21"/>
                        </w:rPr>
                      </w:pPr>
                    </w:p>
                    <w:p w14:paraId="64215782" w14:textId="261E5847" w:rsidR="003950BA" w:rsidRPr="00BA5FA0" w:rsidRDefault="003950BA" w:rsidP="003950BA">
                      <w:pPr>
                        <w:pStyle w:val="a6"/>
                        <w:spacing w:line="300" w:lineRule="exact"/>
                        <w:ind w:leftChars="0" w:left="0" w:rightChars="-48" w:right="-106" w:firstLine="210"/>
                        <w:rPr>
                          <w:rFonts w:cs="ＭＳ Ｐゴシック"/>
                          <w:color w:val="000000" w:themeColor="text1"/>
                          <w:sz w:val="21"/>
                          <w:szCs w:val="21"/>
                        </w:rPr>
                      </w:pPr>
                      <w:r w:rsidRPr="00BA5FA0">
                        <w:rPr>
                          <w:rFonts w:cs="ＭＳ Ｐゴシック"/>
                          <w:color w:val="000000" w:themeColor="text1"/>
                          <w:sz w:val="21"/>
                          <w:szCs w:val="21"/>
                        </w:rPr>
                        <w:t>主に以下3点を検証する為に選定</w:t>
                      </w:r>
                      <w:r w:rsidRPr="00BA5FA0">
                        <w:rPr>
                          <w:rFonts w:cs="ＭＳ Ｐゴシック" w:hint="eastAsia"/>
                          <w:color w:val="000000" w:themeColor="text1"/>
                          <w:sz w:val="21"/>
                          <w:szCs w:val="21"/>
                        </w:rPr>
                        <w:t>した。</w:t>
                      </w:r>
                    </w:p>
                    <w:p w14:paraId="6E26F3F6" w14:textId="77777777" w:rsidR="003950BA" w:rsidRPr="00BA5FA0" w:rsidRDefault="003950BA" w:rsidP="003950BA">
                      <w:pPr>
                        <w:pStyle w:val="a6"/>
                        <w:spacing w:line="300" w:lineRule="exact"/>
                        <w:ind w:leftChars="0" w:left="0" w:rightChars="-48" w:right="-106" w:firstLine="210"/>
                        <w:rPr>
                          <w:rFonts w:cs="ＭＳ Ｐゴシック"/>
                          <w:color w:val="000000" w:themeColor="text1"/>
                          <w:sz w:val="21"/>
                          <w:szCs w:val="21"/>
                        </w:rPr>
                      </w:pPr>
                      <w:r w:rsidRPr="00BA5FA0">
                        <w:rPr>
                          <w:rFonts w:cs="ＭＳ Ｐゴシック" w:hint="eastAsia"/>
                          <w:color w:val="000000" w:themeColor="text1"/>
                          <w:sz w:val="21"/>
                          <w:szCs w:val="21"/>
                        </w:rPr>
                        <w:t>・歩車分離が十分にされていない酒蔵間の経路における自動運転システムの技術適合</w:t>
                      </w:r>
                    </w:p>
                    <w:p w14:paraId="676A071F" w14:textId="77777777" w:rsidR="003950BA" w:rsidRPr="00BA5FA0" w:rsidRDefault="003950BA" w:rsidP="003950BA">
                      <w:pPr>
                        <w:pStyle w:val="a6"/>
                        <w:spacing w:line="300" w:lineRule="exact"/>
                        <w:ind w:leftChars="0" w:left="0" w:rightChars="-48" w:right="-106" w:firstLine="210"/>
                        <w:rPr>
                          <w:rFonts w:cs="ＭＳ Ｐゴシック"/>
                          <w:color w:val="000000" w:themeColor="text1"/>
                          <w:sz w:val="21"/>
                          <w:szCs w:val="21"/>
                        </w:rPr>
                      </w:pPr>
                      <w:r w:rsidRPr="00BA5FA0">
                        <w:rPr>
                          <w:rFonts w:cs="ＭＳ Ｐゴシック" w:hint="eastAsia"/>
                          <w:color w:val="000000" w:themeColor="text1"/>
                          <w:sz w:val="21"/>
                          <w:szCs w:val="21"/>
                        </w:rPr>
                        <w:t>・県公式サイト推奨の</w:t>
                      </w:r>
                      <w:r w:rsidRPr="00BA5FA0">
                        <w:rPr>
                          <w:rFonts w:cs="ＭＳ Ｐゴシック"/>
                          <w:color w:val="000000" w:themeColor="text1"/>
                          <w:sz w:val="21"/>
                          <w:szCs w:val="21"/>
                        </w:rPr>
                        <w:t>4酒蔵を周回する運行経路を一般運行することによる受容性調査</w:t>
                      </w:r>
                    </w:p>
                    <w:p w14:paraId="69A019AF" w14:textId="77777777" w:rsidR="003950BA" w:rsidRPr="00BA5FA0" w:rsidRDefault="003950BA" w:rsidP="003950BA">
                      <w:pPr>
                        <w:pStyle w:val="a6"/>
                        <w:spacing w:line="300" w:lineRule="exact"/>
                        <w:ind w:leftChars="0" w:left="0" w:rightChars="-48" w:right="-106" w:firstLine="210"/>
                        <w:rPr>
                          <w:rFonts w:cs="ＭＳ Ｐゴシック"/>
                          <w:color w:val="000000" w:themeColor="text1"/>
                          <w:sz w:val="21"/>
                          <w:szCs w:val="21"/>
                        </w:rPr>
                      </w:pPr>
                      <w:r w:rsidRPr="00BA5FA0">
                        <w:rPr>
                          <w:rFonts w:cs="ＭＳ Ｐゴシック" w:hint="eastAsia"/>
                          <w:color w:val="000000" w:themeColor="text1"/>
                          <w:sz w:val="21"/>
                          <w:szCs w:val="21"/>
                        </w:rPr>
                        <w:t>・県公式サイト推奨の</w:t>
                      </w:r>
                      <w:r w:rsidRPr="00BA5FA0">
                        <w:rPr>
                          <w:rFonts w:cs="ＭＳ Ｐゴシック"/>
                          <w:color w:val="000000" w:themeColor="text1"/>
                          <w:sz w:val="21"/>
                          <w:szCs w:val="21"/>
                        </w:rPr>
                        <w:t>4酒蔵を周回する運行経路を関係者運行することによる具体のビジネスサービス検討</w:t>
                      </w:r>
                    </w:p>
                    <w:p w14:paraId="494361B3" w14:textId="499E3636" w:rsidR="00C51A15" w:rsidRDefault="00C51A15" w:rsidP="00B167D0">
                      <w:pPr>
                        <w:ind w:leftChars="0" w:left="0" w:firstLineChars="0" w:firstLine="0"/>
                      </w:pP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7"/>
          <w:type w:val="continuous"/>
          <w:pgSz w:w="11910" w:h="16840"/>
          <w:pgMar w:top="851" w:right="851" w:bottom="567" w:left="851" w:header="720" w:footer="720" w:gutter="0"/>
          <w:cols w:space="720"/>
        </w:sectPr>
      </w:pPr>
      <w:r w:rsidRPr="004A15FD">
        <w:rPr>
          <w:noProof/>
          <w:spacing w:val="-4"/>
          <w:lang w:val="en-US" w:bidi="ar-SA"/>
        </w:rPr>
        <w:lastRenderedPageBreak/>
        <mc:AlternateContent>
          <mc:Choice Requires="wps">
            <w:drawing>
              <wp:anchor distT="45720" distB="45720" distL="114300" distR="114300" simplePos="0" relativeHeight="251658246"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402"/>
                              <w:gridCol w:w="5654"/>
                            </w:tblGrid>
                            <w:tr w:rsidR="00A44BF0" w:rsidRPr="0040472B" w14:paraId="0C1F1D07" w14:textId="77777777" w:rsidTr="00D97935">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402"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654"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D97935">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402" w:type="dxa"/>
                                  <w:tcBorders>
                                    <w:top w:val="single" w:sz="4" w:space="0" w:color="auto"/>
                                    <w:left w:val="single" w:sz="4" w:space="0" w:color="auto"/>
                                    <w:right w:val="single" w:sz="4" w:space="0" w:color="auto"/>
                                  </w:tcBorders>
                                </w:tcPr>
                                <w:p w14:paraId="1B4600C4" w14:textId="76AFB723" w:rsidR="00D01039" w:rsidRPr="00F92942" w:rsidRDefault="00D97935" w:rsidP="004A15FD">
                                  <w:pPr>
                                    <w:spacing w:line="259" w:lineRule="auto"/>
                                    <w:ind w:leftChars="0" w:left="0" w:firstLineChars="0" w:firstLine="0"/>
                                    <w:suppressOverlap/>
                                    <w:rPr>
                                      <w:lang w:val="en-US"/>
                                    </w:rPr>
                                  </w:pPr>
                                  <w:r w:rsidRPr="00D97935">
                                    <w:rPr>
                                      <w:rFonts w:hint="eastAsia"/>
                                      <w:lang w:val="en-US"/>
                                    </w:rPr>
                                    <w:t>事業化に向けた観光を考慮したモビリティサービスの</w:t>
                                  </w:r>
                                  <w:r w:rsidR="008D258F">
                                    <w:rPr>
                                      <w:rFonts w:hint="eastAsia"/>
                                      <w:lang w:val="en-US"/>
                                    </w:rPr>
                                    <w:t>顕在、</w:t>
                                  </w:r>
                                  <w:r w:rsidRPr="00D97935">
                                    <w:rPr>
                                      <w:rFonts w:hint="eastAsia"/>
                                      <w:lang w:val="en-US"/>
                                    </w:rPr>
                                    <w:t>潜在需要検証</w:t>
                                  </w:r>
                                  <w:r w:rsidR="008D258F">
                                    <w:rPr>
                                      <w:rFonts w:hint="eastAsia"/>
                                      <w:lang w:val="en-US"/>
                                    </w:rPr>
                                    <w:t>を通し</w:t>
                                  </w:r>
                                  <w:r w:rsidR="008D258F" w:rsidRPr="003F0330">
                                    <w:rPr>
                                      <w:rFonts w:hint="eastAsia"/>
                                      <w:lang w:val="en-US"/>
                                    </w:rPr>
                                    <w:t>、移動サービスの運行形態の仮説作成</w:t>
                                  </w:r>
                                </w:p>
                              </w:tc>
                              <w:tc>
                                <w:tcPr>
                                  <w:tcW w:w="5654" w:type="dxa"/>
                                  <w:tcBorders>
                                    <w:top w:val="single" w:sz="4" w:space="0" w:color="000000"/>
                                    <w:left w:val="single" w:sz="4" w:space="0" w:color="auto"/>
                                    <w:bottom w:val="single" w:sz="4" w:space="0" w:color="000000"/>
                                    <w:right w:val="single" w:sz="4" w:space="0" w:color="000000"/>
                                  </w:tcBorders>
                                </w:tcPr>
                                <w:p w14:paraId="6798106E" w14:textId="0D500947" w:rsidR="00A44BF0" w:rsidRPr="00F92942" w:rsidRDefault="008D258F" w:rsidP="004A15FD">
                                  <w:pPr>
                                    <w:spacing w:line="259" w:lineRule="auto"/>
                                    <w:ind w:leftChars="0" w:left="0" w:firstLineChars="0" w:firstLine="0"/>
                                    <w:suppressOverlap/>
                                    <w:rPr>
                                      <w:lang w:val="en-US"/>
                                    </w:rPr>
                                  </w:pPr>
                                  <w:r w:rsidRPr="008D258F">
                                    <w:rPr>
                                      <w:rFonts w:hint="eastAsia"/>
                                      <w:lang w:val="en-US"/>
                                    </w:rPr>
                                    <w:t>自動運転をどのようなサービスとして導入するか、酒蔵との移動サービスの</w:t>
                                  </w:r>
                                  <w:r>
                                    <w:rPr>
                                      <w:rFonts w:hint="eastAsia"/>
                                      <w:lang w:val="en-US"/>
                                    </w:rPr>
                                    <w:t>現状の課題を整理</w:t>
                                  </w:r>
                                  <w:r w:rsidR="003F0330" w:rsidRPr="003F0330">
                                    <w:rPr>
                                      <w:rFonts w:hint="eastAsia"/>
                                      <w:lang w:val="en-US"/>
                                    </w:rPr>
                                    <w:t xml:space="preserve">　（</w:t>
                                  </w:r>
                                  <w:r w:rsidR="003F0330" w:rsidRPr="003F0330">
                                    <w:rPr>
                                      <w:lang w:val="en-US"/>
                                    </w:rPr>
                                    <w:t>FY25ルート上の4酒蔵対象予定）</w:t>
                                  </w:r>
                                </w:p>
                              </w:tc>
                            </w:tr>
                            <w:tr w:rsidR="00A44BF0" w:rsidRPr="00F92942" w14:paraId="572530E5" w14:textId="77777777" w:rsidTr="00D97935">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402" w:type="dxa"/>
                                  <w:tcBorders>
                                    <w:left w:val="single" w:sz="4" w:space="0" w:color="auto"/>
                                    <w:right w:val="single" w:sz="4" w:space="0" w:color="auto"/>
                                  </w:tcBorders>
                                </w:tcPr>
                                <w:p w14:paraId="553622EA" w14:textId="77777777" w:rsidR="00A44BF0" w:rsidRDefault="00A44BF0" w:rsidP="004A15FD">
                                  <w:pPr>
                                    <w:spacing w:line="259" w:lineRule="auto"/>
                                    <w:ind w:leftChars="0" w:left="0" w:firstLineChars="0" w:firstLine="0"/>
                                    <w:suppressOverlap/>
                                    <w:rPr>
                                      <w:lang w:val="en-US"/>
                                    </w:rPr>
                                  </w:pPr>
                                </w:p>
                              </w:tc>
                              <w:tc>
                                <w:tcPr>
                                  <w:tcW w:w="5654" w:type="dxa"/>
                                  <w:tcBorders>
                                    <w:top w:val="single" w:sz="4" w:space="0" w:color="000000"/>
                                    <w:left w:val="single" w:sz="4" w:space="0" w:color="auto"/>
                                    <w:bottom w:val="single" w:sz="4" w:space="0" w:color="000000"/>
                                    <w:right w:val="single" w:sz="4" w:space="0" w:color="000000"/>
                                  </w:tcBorders>
                                </w:tcPr>
                                <w:p w14:paraId="18E653AF" w14:textId="1374637A" w:rsidR="00A44BF0" w:rsidRPr="00F92942" w:rsidRDefault="008D258F" w:rsidP="004A15FD">
                                  <w:pPr>
                                    <w:spacing w:line="259" w:lineRule="auto"/>
                                    <w:ind w:leftChars="0" w:left="0" w:firstLineChars="0" w:firstLine="0"/>
                                    <w:suppressOverlap/>
                                    <w:rPr>
                                      <w:lang w:val="en-US"/>
                                    </w:rPr>
                                  </w:pPr>
                                  <w:r>
                                    <w:rPr>
                                      <w:rFonts w:hint="eastAsia"/>
                                      <w:lang w:val="en-US"/>
                                    </w:rPr>
                                    <w:t>現状課題に対して、</w:t>
                                  </w:r>
                                  <w:r w:rsidR="003F0330" w:rsidRPr="003F0330">
                                    <w:rPr>
                                      <w:rFonts w:hint="eastAsia"/>
                                      <w:lang w:val="en-US"/>
                                    </w:rPr>
                                    <w:t>酒蔵来訪者</w:t>
                                  </w:r>
                                  <w:r>
                                    <w:rPr>
                                      <w:rFonts w:hint="eastAsia"/>
                                      <w:lang w:val="en-US"/>
                                    </w:rPr>
                                    <w:t>の顕在、潜在需要の調査</w:t>
                                  </w:r>
                                  <w:r w:rsidR="003F0330" w:rsidRPr="003F0330">
                                    <w:rPr>
                                      <w:rFonts w:hint="eastAsia"/>
                                      <w:lang w:val="en-US"/>
                                    </w:rPr>
                                    <w:t>を実施</w:t>
                                  </w:r>
                                </w:p>
                              </w:tc>
                            </w:tr>
                            <w:tr w:rsidR="00CA77C3" w:rsidRPr="00F92942" w14:paraId="3481F0C4" w14:textId="77777777" w:rsidTr="00D97935">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CA77C3" w:rsidRDefault="00CA77C3" w:rsidP="00CA77C3">
                                  <w:pPr>
                                    <w:spacing w:line="259" w:lineRule="auto"/>
                                    <w:ind w:leftChars="0" w:left="113" w:right="113" w:firstLineChars="0" w:firstLine="0"/>
                                    <w:suppressOverlap/>
                                    <w:jc w:val="center"/>
                                    <w:rPr>
                                      <w:lang w:val="en-US"/>
                                    </w:rPr>
                                  </w:pPr>
                                  <w:r>
                                    <w:rPr>
                                      <w:rFonts w:hint="eastAsia"/>
                                      <w:lang w:val="en-US"/>
                                    </w:rPr>
                                    <w:t>技術面</w:t>
                                  </w:r>
                                </w:p>
                              </w:tc>
                              <w:tc>
                                <w:tcPr>
                                  <w:tcW w:w="3402" w:type="dxa"/>
                                  <w:tcBorders>
                                    <w:top w:val="single" w:sz="4" w:space="0" w:color="auto"/>
                                    <w:left w:val="single" w:sz="4" w:space="0" w:color="auto"/>
                                    <w:bottom w:val="single" w:sz="4" w:space="0" w:color="000000"/>
                                    <w:right w:val="single" w:sz="4" w:space="0" w:color="000000"/>
                                  </w:tcBorders>
                                </w:tcPr>
                                <w:p w14:paraId="2FB288FB" w14:textId="3DF9D311" w:rsidR="00CA77C3" w:rsidRDefault="00CA77C3" w:rsidP="00CA77C3">
                                  <w:pPr>
                                    <w:spacing w:line="259" w:lineRule="auto"/>
                                    <w:ind w:leftChars="0" w:left="0" w:firstLineChars="0" w:firstLine="0"/>
                                    <w:suppressOverlap/>
                                    <w:rPr>
                                      <w:lang w:val="en-US"/>
                                    </w:rPr>
                                  </w:pPr>
                                  <w:r w:rsidRPr="0000413B">
                                    <w:rPr>
                                      <w:color w:val="000000" w:themeColor="text1"/>
                                      <w:lang w:val="en-US"/>
                                    </w:rPr>
                                    <w:t>レベル4許認可取得に向けた酒蔵間の運行ルートにおける技術検証 </w:t>
                                  </w:r>
                                </w:p>
                              </w:tc>
                              <w:tc>
                                <w:tcPr>
                                  <w:tcW w:w="5654" w:type="dxa"/>
                                  <w:tcBorders>
                                    <w:top w:val="single" w:sz="4" w:space="0" w:color="000000"/>
                                    <w:left w:val="single" w:sz="4" w:space="0" w:color="000000"/>
                                    <w:bottom w:val="single" w:sz="4" w:space="0" w:color="000000"/>
                                    <w:right w:val="single" w:sz="4" w:space="0" w:color="000000"/>
                                  </w:tcBorders>
                                </w:tcPr>
                                <w:p w14:paraId="6F3DE4DD" w14:textId="21E8799D" w:rsidR="00CA77C3" w:rsidRPr="00F92942" w:rsidRDefault="00CA77C3" w:rsidP="00CA77C3">
                                  <w:pPr>
                                    <w:spacing w:line="259" w:lineRule="auto"/>
                                    <w:ind w:leftChars="0" w:left="0" w:firstLineChars="0" w:firstLine="0"/>
                                    <w:suppressOverlap/>
                                    <w:rPr>
                                      <w:lang w:val="en-US"/>
                                    </w:rPr>
                                  </w:pPr>
                                  <w:r w:rsidRPr="0000413B">
                                    <w:rPr>
                                      <w:color w:val="000000" w:themeColor="text1"/>
                                      <w:lang w:val="en-US"/>
                                    </w:rPr>
                                    <w:t>先行的に自動運転モビリティサービスの実証実験を行っている横浜みなとみらい地域とは異なる道路環境、異なるODD</w:t>
                                  </w:r>
                                  <w:r w:rsidR="009F5092" w:rsidRPr="009F5092">
                                    <w:rPr>
                                      <w:rFonts w:hint="eastAsia"/>
                                      <w:color w:val="000000" w:themeColor="text1"/>
                                      <w:lang w:val="en-US"/>
                                    </w:rPr>
                                    <w:t>（</w:t>
                                  </w:r>
                                  <w:r w:rsidR="009F5092" w:rsidRPr="009F5092">
                                    <w:rPr>
                                      <w:color w:val="000000" w:themeColor="text1"/>
                                      <w:lang w:val="en-US"/>
                                    </w:rPr>
                                    <w:t>Operational Design Domain：運行設計領域）</w:t>
                                  </w:r>
                                  <w:r w:rsidRPr="0000413B">
                                    <w:rPr>
                                      <w:color w:val="000000" w:themeColor="text1"/>
                                      <w:lang w:val="en-US"/>
                                    </w:rPr>
                                    <w:t>がある神戸市において、新たなODDに対応したSW開発を行い、達成レベルを検証する。 </w:t>
                                  </w:r>
                                </w:p>
                              </w:tc>
                            </w:tr>
                            <w:tr w:rsidR="00CA77C3" w:rsidRPr="00F92942" w14:paraId="74ADF813" w14:textId="77777777" w:rsidTr="00D97935">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CA77C3" w:rsidRDefault="00CA77C3" w:rsidP="00CA77C3">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73D1B688" w14:textId="77777777" w:rsidR="00CA77C3" w:rsidRDefault="00CA77C3" w:rsidP="00CA77C3">
                                  <w:pPr>
                                    <w:spacing w:line="259" w:lineRule="auto"/>
                                    <w:ind w:leftChars="0" w:left="0" w:firstLineChars="0" w:firstLine="0"/>
                                    <w:suppressOverlap/>
                                    <w:rPr>
                                      <w:lang w:val="en-US"/>
                                    </w:rPr>
                                  </w:pPr>
                                </w:p>
                              </w:tc>
                              <w:tc>
                                <w:tcPr>
                                  <w:tcW w:w="5654" w:type="dxa"/>
                                  <w:tcBorders>
                                    <w:top w:val="single" w:sz="4" w:space="0" w:color="000000"/>
                                    <w:left w:val="single" w:sz="4" w:space="0" w:color="000000"/>
                                    <w:bottom w:val="single" w:sz="4" w:space="0" w:color="000000"/>
                                    <w:right w:val="single" w:sz="4" w:space="0" w:color="000000"/>
                                  </w:tcBorders>
                                </w:tcPr>
                                <w:p w14:paraId="4F546B87" w14:textId="77777777" w:rsidR="00CA77C3" w:rsidRPr="00F92942" w:rsidRDefault="00CA77C3" w:rsidP="00CA77C3">
                                  <w:pPr>
                                    <w:spacing w:line="259" w:lineRule="auto"/>
                                    <w:ind w:leftChars="0" w:left="0" w:firstLineChars="0" w:firstLine="0"/>
                                    <w:suppressOverlap/>
                                    <w:rPr>
                                      <w:lang w:val="en-US"/>
                                    </w:rPr>
                                  </w:pPr>
                                </w:p>
                              </w:tc>
                            </w:tr>
                            <w:tr w:rsidR="00CA77C3" w:rsidRPr="00F92942" w14:paraId="4C7448A6" w14:textId="77777777" w:rsidTr="003F0330">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CA77C3" w:rsidRDefault="00CA77C3" w:rsidP="00CA77C3">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auto"/>
                                    <w:right w:val="single" w:sz="4" w:space="0" w:color="000000"/>
                                  </w:tcBorders>
                                </w:tcPr>
                                <w:p w14:paraId="5E7C0D58" w14:textId="77777777" w:rsidR="00CA77C3" w:rsidRDefault="00CA77C3" w:rsidP="00CA77C3">
                                  <w:pPr>
                                    <w:spacing w:line="259" w:lineRule="auto"/>
                                    <w:ind w:leftChars="0" w:left="0" w:firstLineChars="0" w:firstLine="0"/>
                                    <w:suppressOverlap/>
                                    <w:rPr>
                                      <w:lang w:val="en-US"/>
                                    </w:rPr>
                                  </w:pPr>
                                </w:p>
                              </w:tc>
                              <w:tc>
                                <w:tcPr>
                                  <w:tcW w:w="5654" w:type="dxa"/>
                                  <w:tcBorders>
                                    <w:top w:val="single" w:sz="4" w:space="0" w:color="000000"/>
                                    <w:left w:val="single" w:sz="4" w:space="0" w:color="000000"/>
                                    <w:bottom w:val="single" w:sz="4" w:space="0" w:color="000000"/>
                                    <w:right w:val="single" w:sz="4" w:space="0" w:color="000000"/>
                                  </w:tcBorders>
                                </w:tcPr>
                                <w:p w14:paraId="5818DA1C" w14:textId="77777777" w:rsidR="00CA77C3" w:rsidRPr="00F92942" w:rsidRDefault="00CA77C3" w:rsidP="00CA77C3">
                                  <w:pPr>
                                    <w:spacing w:line="259" w:lineRule="auto"/>
                                    <w:ind w:leftChars="0" w:left="0" w:firstLineChars="0" w:firstLine="0"/>
                                    <w:suppressOverlap/>
                                    <w:rPr>
                                      <w:lang w:val="en-US"/>
                                    </w:rPr>
                                  </w:pPr>
                                </w:p>
                              </w:tc>
                            </w:tr>
                            <w:tr w:rsidR="00CA77C3" w:rsidRPr="00F92942" w14:paraId="07459A8C" w14:textId="77777777" w:rsidTr="003F0330">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CA77C3" w:rsidRDefault="00CA77C3" w:rsidP="00CA77C3">
                                  <w:pPr>
                                    <w:spacing w:line="259" w:lineRule="auto"/>
                                    <w:ind w:leftChars="0" w:left="113" w:right="113" w:firstLineChars="0" w:firstLine="0"/>
                                    <w:suppressOverlap/>
                                    <w:jc w:val="center"/>
                                    <w:rPr>
                                      <w:lang w:val="en-US"/>
                                    </w:rPr>
                                  </w:pPr>
                                  <w:r>
                                    <w:rPr>
                                      <w:rFonts w:hint="eastAsia"/>
                                      <w:lang w:val="en-US"/>
                                    </w:rPr>
                                    <w:t>社会受容性面</w:t>
                                  </w:r>
                                </w:p>
                              </w:tc>
                              <w:tc>
                                <w:tcPr>
                                  <w:tcW w:w="3402" w:type="dxa"/>
                                  <w:tcBorders>
                                    <w:top w:val="single" w:sz="4" w:space="0" w:color="auto"/>
                                    <w:left w:val="single" w:sz="4" w:space="0" w:color="auto"/>
                                    <w:right w:val="single" w:sz="4" w:space="0" w:color="auto"/>
                                  </w:tcBorders>
                                </w:tcPr>
                                <w:p w14:paraId="2D2D30B4" w14:textId="4BFBB2F2" w:rsidR="00CA77C3" w:rsidRDefault="00CA77C3" w:rsidP="00CA77C3">
                                  <w:pPr>
                                    <w:spacing w:line="259" w:lineRule="auto"/>
                                    <w:ind w:leftChars="0" w:left="0" w:firstLineChars="0" w:firstLine="0"/>
                                    <w:suppressOverlap/>
                                    <w:rPr>
                                      <w:lang w:val="en-US"/>
                                    </w:rPr>
                                  </w:pPr>
                                  <w:r w:rsidRPr="003F0330">
                                    <w:rPr>
                                      <w:rFonts w:hint="eastAsia"/>
                                      <w:lang w:val="en-US"/>
                                    </w:rPr>
                                    <w:t>自動運転のサービスとしての受け入れ、</w:t>
                                  </w:r>
                                  <w:r w:rsidRPr="003F0330">
                                    <w:rPr>
                                      <w:lang w:val="en-US"/>
                                    </w:rPr>
                                    <w:t>AI ラジオによる来訪意欲の変化の確認</w:t>
                                  </w:r>
                                </w:p>
                              </w:tc>
                              <w:tc>
                                <w:tcPr>
                                  <w:tcW w:w="5654" w:type="dxa"/>
                                  <w:tcBorders>
                                    <w:top w:val="single" w:sz="4" w:space="0" w:color="000000"/>
                                    <w:left w:val="single" w:sz="4" w:space="0" w:color="auto"/>
                                    <w:bottom w:val="single" w:sz="4" w:space="0" w:color="000000"/>
                                    <w:right w:val="single" w:sz="4" w:space="0" w:color="000000"/>
                                  </w:tcBorders>
                                </w:tcPr>
                                <w:p w14:paraId="39B24674" w14:textId="76E8899F" w:rsidR="00CA77C3" w:rsidRPr="00F92942" w:rsidRDefault="00CA77C3" w:rsidP="00CA77C3">
                                  <w:pPr>
                                    <w:spacing w:line="259" w:lineRule="auto"/>
                                    <w:ind w:leftChars="0" w:left="0" w:firstLineChars="0" w:firstLine="0"/>
                                    <w:suppressOverlap/>
                                    <w:rPr>
                                      <w:lang w:val="en-US"/>
                                    </w:rPr>
                                  </w:pPr>
                                  <w:r w:rsidRPr="003F0330">
                                    <w:rPr>
                                      <w:rFonts w:hint="eastAsia"/>
                                      <w:lang w:val="en-US"/>
                                    </w:rPr>
                                    <w:t>試乗者に対して</w:t>
                                  </w:r>
                                  <w:r>
                                    <w:rPr>
                                      <w:rFonts w:hint="eastAsia"/>
                                      <w:lang w:val="en-US"/>
                                    </w:rPr>
                                    <w:t>自動運転のモビリティサービスとしての受容性検証</w:t>
                                  </w:r>
                                </w:p>
                              </w:tc>
                            </w:tr>
                            <w:tr w:rsidR="00CA77C3" w:rsidRPr="00F92942" w14:paraId="070AC3C2" w14:textId="77777777" w:rsidTr="003F0330">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CA77C3" w:rsidRDefault="00CA77C3" w:rsidP="00CA77C3">
                                  <w:pPr>
                                    <w:spacing w:line="259" w:lineRule="auto"/>
                                    <w:ind w:leftChars="0" w:left="0" w:firstLineChars="0" w:firstLine="0"/>
                                    <w:suppressOverlap/>
                                    <w:rPr>
                                      <w:lang w:val="en-US"/>
                                    </w:rPr>
                                  </w:pPr>
                                </w:p>
                              </w:tc>
                              <w:tc>
                                <w:tcPr>
                                  <w:tcW w:w="3402" w:type="dxa"/>
                                  <w:tcBorders>
                                    <w:left w:val="single" w:sz="4" w:space="0" w:color="auto"/>
                                    <w:bottom w:val="single" w:sz="4" w:space="0" w:color="auto"/>
                                    <w:right w:val="single" w:sz="4" w:space="0" w:color="auto"/>
                                  </w:tcBorders>
                                </w:tcPr>
                                <w:p w14:paraId="76A11C78" w14:textId="77777777" w:rsidR="00CA77C3" w:rsidRDefault="00CA77C3" w:rsidP="00CA77C3">
                                  <w:pPr>
                                    <w:spacing w:line="259" w:lineRule="auto"/>
                                    <w:ind w:leftChars="0" w:left="0" w:firstLineChars="0" w:firstLine="0"/>
                                    <w:suppressOverlap/>
                                    <w:rPr>
                                      <w:lang w:val="en-US"/>
                                    </w:rPr>
                                  </w:pPr>
                                </w:p>
                              </w:tc>
                              <w:tc>
                                <w:tcPr>
                                  <w:tcW w:w="5654" w:type="dxa"/>
                                  <w:tcBorders>
                                    <w:top w:val="single" w:sz="4" w:space="0" w:color="000000"/>
                                    <w:left w:val="single" w:sz="4" w:space="0" w:color="auto"/>
                                    <w:bottom w:val="single" w:sz="4" w:space="0" w:color="000000"/>
                                    <w:right w:val="single" w:sz="4" w:space="0" w:color="000000"/>
                                  </w:tcBorders>
                                </w:tcPr>
                                <w:p w14:paraId="1DCE1BBC" w14:textId="6D0B9726" w:rsidR="00CA77C3" w:rsidRPr="00F92942" w:rsidRDefault="00CA77C3" w:rsidP="00CA77C3">
                                  <w:pPr>
                                    <w:spacing w:line="259" w:lineRule="auto"/>
                                    <w:ind w:leftChars="0" w:left="0" w:firstLineChars="0" w:firstLine="0"/>
                                    <w:suppressOverlap/>
                                    <w:rPr>
                                      <w:lang w:val="en-US"/>
                                    </w:rPr>
                                  </w:pPr>
                                  <w:r>
                                    <w:rPr>
                                      <w:rFonts w:hint="eastAsia"/>
                                      <w:lang w:val="en-US"/>
                                    </w:rPr>
                                    <w:t>AIラジオによる来訪意欲の変化調査</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9pt;margin-top:22.45pt;width:502.85pt;height:459.6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">
                <v:textbo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402"/>
                        <w:gridCol w:w="5654"/>
                      </w:tblGrid>
                      <w:tr w:rsidR="00A44BF0" w:rsidRPr="0040472B" w14:paraId="0C1F1D07" w14:textId="77777777" w:rsidTr="00D97935">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402"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654"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D97935">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402" w:type="dxa"/>
                            <w:tcBorders>
                              <w:top w:val="single" w:sz="4" w:space="0" w:color="auto"/>
                              <w:left w:val="single" w:sz="4" w:space="0" w:color="auto"/>
                              <w:right w:val="single" w:sz="4" w:space="0" w:color="auto"/>
                            </w:tcBorders>
                          </w:tcPr>
                          <w:p w14:paraId="1B4600C4" w14:textId="76AFB723" w:rsidR="00D01039" w:rsidRPr="00F92942" w:rsidRDefault="00D97935" w:rsidP="004A15FD">
                            <w:pPr>
                              <w:spacing w:line="259" w:lineRule="auto"/>
                              <w:ind w:leftChars="0" w:left="0" w:firstLineChars="0" w:firstLine="0"/>
                              <w:suppressOverlap/>
                              <w:rPr>
                                <w:lang w:val="en-US"/>
                              </w:rPr>
                            </w:pPr>
                            <w:r w:rsidRPr="00D97935">
                              <w:rPr>
                                <w:rFonts w:hint="eastAsia"/>
                                <w:lang w:val="en-US"/>
                              </w:rPr>
                              <w:t>事業化に向けた観光を考慮したモビリティサービスの</w:t>
                            </w:r>
                            <w:r w:rsidR="008D258F">
                              <w:rPr>
                                <w:rFonts w:hint="eastAsia"/>
                                <w:lang w:val="en-US"/>
                              </w:rPr>
                              <w:t>顕在、</w:t>
                            </w:r>
                            <w:r w:rsidRPr="00D97935">
                              <w:rPr>
                                <w:rFonts w:hint="eastAsia"/>
                                <w:lang w:val="en-US"/>
                              </w:rPr>
                              <w:t>潜在需要検証</w:t>
                            </w:r>
                            <w:r w:rsidR="008D258F">
                              <w:rPr>
                                <w:rFonts w:hint="eastAsia"/>
                                <w:lang w:val="en-US"/>
                              </w:rPr>
                              <w:t>を通し</w:t>
                            </w:r>
                            <w:r w:rsidR="008D258F" w:rsidRPr="003F0330">
                              <w:rPr>
                                <w:rFonts w:hint="eastAsia"/>
                                <w:lang w:val="en-US"/>
                              </w:rPr>
                              <w:t>、移動サービスの運行形態の仮説作成</w:t>
                            </w:r>
                          </w:p>
                        </w:tc>
                        <w:tc>
                          <w:tcPr>
                            <w:tcW w:w="5654" w:type="dxa"/>
                            <w:tcBorders>
                              <w:top w:val="single" w:sz="4" w:space="0" w:color="000000"/>
                              <w:left w:val="single" w:sz="4" w:space="0" w:color="auto"/>
                              <w:bottom w:val="single" w:sz="4" w:space="0" w:color="000000"/>
                              <w:right w:val="single" w:sz="4" w:space="0" w:color="000000"/>
                            </w:tcBorders>
                          </w:tcPr>
                          <w:p w14:paraId="6798106E" w14:textId="0D500947" w:rsidR="00A44BF0" w:rsidRPr="00F92942" w:rsidRDefault="008D258F" w:rsidP="004A15FD">
                            <w:pPr>
                              <w:spacing w:line="259" w:lineRule="auto"/>
                              <w:ind w:leftChars="0" w:left="0" w:firstLineChars="0" w:firstLine="0"/>
                              <w:suppressOverlap/>
                              <w:rPr>
                                <w:lang w:val="en-US"/>
                              </w:rPr>
                            </w:pPr>
                            <w:r w:rsidRPr="008D258F">
                              <w:rPr>
                                <w:rFonts w:hint="eastAsia"/>
                                <w:lang w:val="en-US"/>
                              </w:rPr>
                              <w:t>自動運転をどのようなサービスとして導入するか、酒蔵との移動サービスの</w:t>
                            </w:r>
                            <w:r>
                              <w:rPr>
                                <w:rFonts w:hint="eastAsia"/>
                                <w:lang w:val="en-US"/>
                              </w:rPr>
                              <w:t>現状の課題を整理</w:t>
                            </w:r>
                            <w:r w:rsidR="003F0330" w:rsidRPr="003F0330">
                              <w:rPr>
                                <w:rFonts w:hint="eastAsia"/>
                                <w:lang w:val="en-US"/>
                              </w:rPr>
                              <w:t xml:space="preserve">　（</w:t>
                            </w:r>
                            <w:r w:rsidR="003F0330" w:rsidRPr="003F0330">
                              <w:rPr>
                                <w:lang w:val="en-US"/>
                              </w:rPr>
                              <w:t>FY25ルート上の4酒蔵対象予定）</w:t>
                            </w:r>
                          </w:p>
                        </w:tc>
                      </w:tr>
                      <w:tr w:rsidR="00A44BF0" w:rsidRPr="00F92942" w14:paraId="572530E5" w14:textId="77777777" w:rsidTr="00D97935">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402" w:type="dxa"/>
                            <w:tcBorders>
                              <w:left w:val="single" w:sz="4" w:space="0" w:color="auto"/>
                              <w:right w:val="single" w:sz="4" w:space="0" w:color="auto"/>
                            </w:tcBorders>
                          </w:tcPr>
                          <w:p w14:paraId="553622EA" w14:textId="77777777" w:rsidR="00A44BF0" w:rsidRDefault="00A44BF0" w:rsidP="004A15FD">
                            <w:pPr>
                              <w:spacing w:line="259" w:lineRule="auto"/>
                              <w:ind w:leftChars="0" w:left="0" w:firstLineChars="0" w:firstLine="0"/>
                              <w:suppressOverlap/>
                              <w:rPr>
                                <w:lang w:val="en-US"/>
                              </w:rPr>
                            </w:pPr>
                          </w:p>
                        </w:tc>
                        <w:tc>
                          <w:tcPr>
                            <w:tcW w:w="5654" w:type="dxa"/>
                            <w:tcBorders>
                              <w:top w:val="single" w:sz="4" w:space="0" w:color="000000"/>
                              <w:left w:val="single" w:sz="4" w:space="0" w:color="auto"/>
                              <w:bottom w:val="single" w:sz="4" w:space="0" w:color="000000"/>
                              <w:right w:val="single" w:sz="4" w:space="0" w:color="000000"/>
                            </w:tcBorders>
                          </w:tcPr>
                          <w:p w14:paraId="18E653AF" w14:textId="1374637A" w:rsidR="00A44BF0" w:rsidRPr="00F92942" w:rsidRDefault="008D258F" w:rsidP="004A15FD">
                            <w:pPr>
                              <w:spacing w:line="259" w:lineRule="auto"/>
                              <w:ind w:leftChars="0" w:left="0" w:firstLineChars="0" w:firstLine="0"/>
                              <w:suppressOverlap/>
                              <w:rPr>
                                <w:lang w:val="en-US"/>
                              </w:rPr>
                            </w:pPr>
                            <w:r>
                              <w:rPr>
                                <w:rFonts w:hint="eastAsia"/>
                                <w:lang w:val="en-US"/>
                              </w:rPr>
                              <w:t>現状課題に対して、</w:t>
                            </w:r>
                            <w:r w:rsidR="003F0330" w:rsidRPr="003F0330">
                              <w:rPr>
                                <w:rFonts w:hint="eastAsia"/>
                                <w:lang w:val="en-US"/>
                              </w:rPr>
                              <w:t>酒蔵来訪者</w:t>
                            </w:r>
                            <w:r>
                              <w:rPr>
                                <w:rFonts w:hint="eastAsia"/>
                                <w:lang w:val="en-US"/>
                              </w:rPr>
                              <w:t>の顕在、潜在需要の調査</w:t>
                            </w:r>
                            <w:r w:rsidR="003F0330" w:rsidRPr="003F0330">
                              <w:rPr>
                                <w:rFonts w:hint="eastAsia"/>
                                <w:lang w:val="en-US"/>
                              </w:rPr>
                              <w:t>を実施</w:t>
                            </w:r>
                          </w:p>
                        </w:tc>
                      </w:tr>
                      <w:tr w:rsidR="00CA77C3" w:rsidRPr="00F92942" w14:paraId="3481F0C4" w14:textId="77777777" w:rsidTr="00D97935">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CA77C3" w:rsidRDefault="00CA77C3" w:rsidP="00CA77C3">
                            <w:pPr>
                              <w:spacing w:line="259" w:lineRule="auto"/>
                              <w:ind w:leftChars="0" w:left="113" w:right="113" w:firstLineChars="0" w:firstLine="0"/>
                              <w:suppressOverlap/>
                              <w:jc w:val="center"/>
                              <w:rPr>
                                <w:lang w:val="en-US"/>
                              </w:rPr>
                            </w:pPr>
                            <w:r>
                              <w:rPr>
                                <w:rFonts w:hint="eastAsia"/>
                                <w:lang w:val="en-US"/>
                              </w:rPr>
                              <w:t>技術面</w:t>
                            </w:r>
                          </w:p>
                        </w:tc>
                        <w:tc>
                          <w:tcPr>
                            <w:tcW w:w="3402" w:type="dxa"/>
                            <w:tcBorders>
                              <w:top w:val="single" w:sz="4" w:space="0" w:color="auto"/>
                              <w:left w:val="single" w:sz="4" w:space="0" w:color="auto"/>
                              <w:bottom w:val="single" w:sz="4" w:space="0" w:color="000000"/>
                              <w:right w:val="single" w:sz="4" w:space="0" w:color="000000"/>
                            </w:tcBorders>
                          </w:tcPr>
                          <w:p w14:paraId="2FB288FB" w14:textId="3DF9D311" w:rsidR="00CA77C3" w:rsidRDefault="00CA77C3" w:rsidP="00CA77C3">
                            <w:pPr>
                              <w:spacing w:line="259" w:lineRule="auto"/>
                              <w:ind w:leftChars="0" w:left="0" w:firstLineChars="0" w:firstLine="0"/>
                              <w:suppressOverlap/>
                              <w:rPr>
                                <w:lang w:val="en-US"/>
                              </w:rPr>
                            </w:pPr>
                            <w:r w:rsidRPr="0000413B">
                              <w:rPr>
                                <w:color w:val="000000" w:themeColor="text1"/>
                                <w:lang w:val="en-US"/>
                              </w:rPr>
                              <w:t>レベル4許認可取得に向けた酒蔵間の運行ルートにおける技術検証 </w:t>
                            </w:r>
                          </w:p>
                        </w:tc>
                        <w:tc>
                          <w:tcPr>
                            <w:tcW w:w="5654" w:type="dxa"/>
                            <w:tcBorders>
                              <w:top w:val="single" w:sz="4" w:space="0" w:color="000000"/>
                              <w:left w:val="single" w:sz="4" w:space="0" w:color="000000"/>
                              <w:bottom w:val="single" w:sz="4" w:space="0" w:color="000000"/>
                              <w:right w:val="single" w:sz="4" w:space="0" w:color="000000"/>
                            </w:tcBorders>
                          </w:tcPr>
                          <w:p w14:paraId="6F3DE4DD" w14:textId="21E8799D" w:rsidR="00CA77C3" w:rsidRPr="00F92942" w:rsidRDefault="00CA77C3" w:rsidP="00CA77C3">
                            <w:pPr>
                              <w:spacing w:line="259" w:lineRule="auto"/>
                              <w:ind w:leftChars="0" w:left="0" w:firstLineChars="0" w:firstLine="0"/>
                              <w:suppressOverlap/>
                              <w:rPr>
                                <w:lang w:val="en-US"/>
                              </w:rPr>
                            </w:pPr>
                            <w:r w:rsidRPr="0000413B">
                              <w:rPr>
                                <w:color w:val="000000" w:themeColor="text1"/>
                                <w:lang w:val="en-US"/>
                              </w:rPr>
                              <w:t>先行的に自動運転モビリティサービスの実証実験を行っている横浜みなとみらい地域とは異なる道路環境、異なるODD</w:t>
                            </w:r>
                            <w:r w:rsidR="009F5092" w:rsidRPr="009F5092">
                              <w:rPr>
                                <w:rFonts w:hint="eastAsia"/>
                                <w:color w:val="000000" w:themeColor="text1"/>
                                <w:lang w:val="en-US"/>
                              </w:rPr>
                              <w:t>（</w:t>
                            </w:r>
                            <w:r w:rsidR="009F5092" w:rsidRPr="009F5092">
                              <w:rPr>
                                <w:color w:val="000000" w:themeColor="text1"/>
                                <w:lang w:val="en-US"/>
                              </w:rPr>
                              <w:t>Operational Design Domain：運行設計領域）</w:t>
                            </w:r>
                            <w:r w:rsidRPr="0000413B">
                              <w:rPr>
                                <w:color w:val="000000" w:themeColor="text1"/>
                                <w:lang w:val="en-US"/>
                              </w:rPr>
                              <w:t>がある神戸市において、新たなODDに対応したSW開発を行い、達成レベルを検証する。 </w:t>
                            </w:r>
                          </w:p>
                        </w:tc>
                      </w:tr>
                      <w:tr w:rsidR="00CA77C3" w:rsidRPr="00F92942" w14:paraId="74ADF813" w14:textId="77777777" w:rsidTr="00D97935">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CA77C3" w:rsidRDefault="00CA77C3" w:rsidP="00CA77C3">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73D1B688" w14:textId="77777777" w:rsidR="00CA77C3" w:rsidRDefault="00CA77C3" w:rsidP="00CA77C3">
                            <w:pPr>
                              <w:spacing w:line="259" w:lineRule="auto"/>
                              <w:ind w:leftChars="0" w:left="0" w:firstLineChars="0" w:firstLine="0"/>
                              <w:suppressOverlap/>
                              <w:rPr>
                                <w:lang w:val="en-US"/>
                              </w:rPr>
                            </w:pPr>
                          </w:p>
                        </w:tc>
                        <w:tc>
                          <w:tcPr>
                            <w:tcW w:w="5654" w:type="dxa"/>
                            <w:tcBorders>
                              <w:top w:val="single" w:sz="4" w:space="0" w:color="000000"/>
                              <w:left w:val="single" w:sz="4" w:space="0" w:color="000000"/>
                              <w:bottom w:val="single" w:sz="4" w:space="0" w:color="000000"/>
                              <w:right w:val="single" w:sz="4" w:space="0" w:color="000000"/>
                            </w:tcBorders>
                          </w:tcPr>
                          <w:p w14:paraId="4F546B87" w14:textId="77777777" w:rsidR="00CA77C3" w:rsidRPr="00F92942" w:rsidRDefault="00CA77C3" w:rsidP="00CA77C3">
                            <w:pPr>
                              <w:spacing w:line="259" w:lineRule="auto"/>
                              <w:ind w:leftChars="0" w:left="0" w:firstLineChars="0" w:firstLine="0"/>
                              <w:suppressOverlap/>
                              <w:rPr>
                                <w:lang w:val="en-US"/>
                              </w:rPr>
                            </w:pPr>
                          </w:p>
                        </w:tc>
                      </w:tr>
                      <w:tr w:rsidR="00CA77C3" w:rsidRPr="00F92942" w14:paraId="4C7448A6" w14:textId="77777777" w:rsidTr="003F0330">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CA77C3" w:rsidRDefault="00CA77C3" w:rsidP="00CA77C3">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auto"/>
                              <w:right w:val="single" w:sz="4" w:space="0" w:color="000000"/>
                            </w:tcBorders>
                          </w:tcPr>
                          <w:p w14:paraId="5E7C0D58" w14:textId="77777777" w:rsidR="00CA77C3" w:rsidRDefault="00CA77C3" w:rsidP="00CA77C3">
                            <w:pPr>
                              <w:spacing w:line="259" w:lineRule="auto"/>
                              <w:ind w:leftChars="0" w:left="0" w:firstLineChars="0" w:firstLine="0"/>
                              <w:suppressOverlap/>
                              <w:rPr>
                                <w:lang w:val="en-US"/>
                              </w:rPr>
                            </w:pPr>
                          </w:p>
                        </w:tc>
                        <w:tc>
                          <w:tcPr>
                            <w:tcW w:w="5654" w:type="dxa"/>
                            <w:tcBorders>
                              <w:top w:val="single" w:sz="4" w:space="0" w:color="000000"/>
                              <w:left w:val="single" w:sz="4" w:space="0" w:color="000000"/>
                              <w:bottom w:val="single" w:sz="4" w:space="0" w:color="000000"/>
                              <w:right w:val="single" w:sz="4" w:space="0" w:color="000000"/>
                            </w:tcBorders>
                          </w:tcPr>
                          <w:p w14:paraId="5818DA1C" w14:textId="77777777" w:rsidR="00CA77C3" w:rsidRPr="00F92942" w:rsidRDefault="00CA77C3" w:rsidP="00CA77C3">
                            <w:pPr>
                              <w:spacing w:line="259" w:lineRule="auto"/>
                              <w:ind w:leftChars="0" w:left="0" w:firstLineChars="0" w:firstLine="0"/>
                              <w:suppressOverlap/>
                              <w:rPr>
                                <w:lang w:val="en-US"/>
                              </w:rPr>
                            </w:pPr>
                          </w:p>
                        </w:tc>
                      </w:tr>
                      <w:tr w:rsidR="00CA77C3" w:rsidRPr="00F92942" w14:paraId="07459A8C" w14:textId="77777777" w:rsidTr="003F0330">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CA77C3" w:rsidRDefault="00CA77C3" w:rsidP="00CA77C3">
                            <w:pPr>
                              <w:spacing w:line="259" w:lineRule="auto"/>
                              <w:ind w:leftChars="0" w:left="113" w:right="113" w:firstLineChars="0" w:firstLine="0"/>
                              <w:suppressOverlap/>
                              <w:jc w:val="center"/>
                              <w:rPr>
                                <w:lang w:val="en-US"/>
                              </w:rPr>
                            </w:pPr>
                            <w:r>
                              <w:rPr>
                                <w:rFonts w:hint="eastAsia"/>
                                <w:lang w:val="en-US"/>
                              </w:rPr>
                              <w:t>社会受容性面</w:t>
                            </w:r>
                          </w:p>
                        </w:tc>
                        <w:tc>
                          <w:tcPr>
                            <w:tcW w:w="3402" w:type="dxa"/>
                            <w:tcBorders>
                              <w:top w:val="single" w:sz="4" w:space="0" w:color="auto"/>
                              <w:left w:val="single" w:sz="4" w:space="0" w:color="auto"/>
                              <w:right w:val="single" w:sz="4" w:space="0" w:color="auto"/>
                            </w:tcBorders>
                          </w:tcPr>
                          <w:p w14:paraId="2D2D30B4" w14:textId="4BFBB2F2" w:rsidR="00CA77C3" w:rsidRDefault="00CA77C3" w:rsidP="00CA77C3">
                            <w:pPr>
                              <w:spacing w:line="259" w:lineRule="auto"/>
                              <w:ind w:leftChars="0" w:left="0" w:firstLineChars="0" w:firstLine="0"/>
                              <w:suppressOverlap/>
                              <w:rPr>
                                <w:lang w:val="en-US"/>
                              </w:rPr>
                            </w:pPr>
                            <w:r w:rsidRPr="003F0330">
                              <w:rPr>
                                <w:rFonts w:hint="eastAsia"/>
                                <w:lang w:val="en-US"/>
                              </w:rPr>
                              <w:t>自動運転のサービスとしての受け入れ、</w:t>
                            </w:r>
                            <w:r w:rsidRPr="003F0330">
                              <w:rPr>
                                <w:lang w:val="en-US"/>
                              </w:rPr>
                              <w:t>AI ラジオによる来訪意欲の変化の確認</w:t>
                            </w:r>
                          </w:p>
                        </w:tc>
                        <w:tc>
                          <w:tcPr>
                            <w:tcW w:w="5654" w:type="dxa"/>
                            <w:tcBorders>
                              <w:top w:val="single" w:sz="4" w:space="0" w:color="000000"/>
                              <w:left w:val="single" w:sz="4" w:space="0" w:color="auto"/>
                              <w:bottom w:val="single" w:sz="4" w:space="0" w:color="000000"/>
                              <w:right w:val="single" w:sz="4" w:space="0" w:color="000000"/>
                            </w:tcBorders>
                          </w:tcPr>
                          <w:p w14:paraId="39B24674" w14:textId="76E8899F" w:rsidR="00CA77C3" w:rsidRPr="00F92942" w:rsidRDefault="00CA77C3" w:rsidP="00CA77C3">
                            <w:pPr>
                              <w:spacing w:line="259" w:lineRule="auto"/>
                              <w:ind w:leftChars="0" w:left="0" w:firstLineChars="0" w:firstLine="0"/>
                              <w:suppressOverlap/>
                              <w:rPr>
                                <w:lang w:val="en-US"/>
                              </w:rPr>
                            </w:pPr>
                            <w:r w:rsidRPr="003F0330">
                              <w:rPr>
                                <w:rFonts w:hint="eastAsia"/>
                                <w:lang w:val="en-US"/>
                              </w:rPr>
                              <w:t>試乗者に対して</w:t>
                            </w:r>
                            <w:r>
                              <w:rPr>
                                <w:rFonts w:hint="eastAsia"/>
                                <w:lang w:val="en-US"/>
                              </w:rPr>
                              <w:t>自動運転のモビリティサービスとしての受容性検証</w:t>
                            </w:r>
                          </w:p>
                        </w:tc>
                      </w:tr>
                      <w:tr w:rsidR="00CA77C3" w:rsidRPr="00F92942" w14:paraId="070AC3C2" w14:textId="77777777" w:rsidTr="003F0330">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CA77C3" w:rsidRDefault="00CA77C3" w:rsidP="00CA77C3">
                            <w:pPr>
                              <w:spacing w:line="259" w:lineRule="auto"/>
                              <w:ind w:leftChars="0" w:left="0" w:firstLineChars="0" w:firstLine="0"/>
                              <w:suppressOverlap/>
                              <w:rPr>
                                <w:lang w:val="en-US"/>
                              </w:rPr>
                            </w:pPr>
                          </w:p>
                        </w:tc>
                        <w:tc>
                          <w:tcPr>
                            <w:tcW w:w="3402" w:type="dxa"/>
                            <w:tcBorders>
                              <w:left w:val="single" w:sz="4" w:space="0" w:color="auto"/>
                              <w:bottom w:val="single" w:sz="4" w:space="0" w:color="auto"/>
                              <w:right w:val="single" w:sz="4" w:space="0" w:color="auto"/>
                            </w:tcBorders>
                          </w:tcPr>
                          <w:p w14:paraId="76A11C78" w14:textId="77777777" w:rsidR="00CA77C3" w:rsidRDefault="00CA77C3" w:rsidP="00CA77C3">
                            <w:pPr>
                              <w:spacing w:line="259" w:lineRule="auto"/>
                              <w:ind w:leftChars="0" w:left="0" w:firstLineChars="0" w:firstLine="0"/>
                              <w:suppressOverlap/>
                              <w:rPr>
                                <w:lang w:val="en-US"/>
                              </w:rPr>
                            </w:pPr>
                          </w:p>
                        </w:tc>
                        <w:tc>
                          <w:tcPr>
                            <w:tcW w:w="5654" w:type="dxa"/>
                            <w:tcBorders>
                              <w:top w:val="single" w:sz="4" w:space="0" w:color="000000"/>
                              <w:left w:val="single" w:sz="4" w:space="0" w:color="auto"/>
                              <w:bottom w:val="single" w:sz="4" w:space="0" w:color="000000"/>
                              <w:right w:val="single" w:sz="4" w:space="0" w:color="000000"/>
                            </w:tcBorders>
                          </w:tcPr>
                          <w:p w14:paraId="1DCE1BBC" w14:textId="6D0B9726" w:rsidR="00CA77C3" w:rsidRPr="00F92942" w:rsidRDefault="00CA77C3" w:rsidP="00CA77C3">
                            <w:pPr>
                              <w:spacing w:line="259" w:lineRule="auto"/>
                              <w:ind w:leftChars="0" w:left="0" w:firstLineChars="0" w:firstLine="0"/>
                              <w:suppressOverlap/>
                              <w:rPr>
                                <w:lang w:val="en-US"/>
                              </w:rPr>
                            </w:pPr>
                            <w:r>
                              <w:rPr>
                                <w:rFonts w:hint="eastAsia"/>
                                <w:lang w:val="en-US"/>
                              </w:rPr>
                              <w:t>AIラジオによる来訪意欲の変化調査</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lang w:val="en-US" w:bidi="ar-SA"/>
        </w:rPr>
        <mc:AlternateContent>
          <mc:Choice Requires="wps">
            <w:drawing>
              <wp:anchor distT="45720" distB="45720" distL="114300" distR="114300" simplePos="0" relativeHeight="251658242" behindDoc="0" locked="0" layoutInCell="1" allowOverlap="1" wp14:anchorId="023AFE4C" wp14:editId="318A14DC">
                <wp:simplePos x="0" y="0"/>
                <wp:positionH relativeFrom="margin">
                  <wp:align>left</wp:align>
                </wp:positionH>
                <wp:positionV relativeFrom="paragraph">
                  <wp:posOffset>254635</wp:posOffset>
                </wp:positionV>
                <wp:extent cx="6386195" cy="5821680"/>
                <wp:effectExtent l="0" t="0" r="14605" b="266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22302"/>
                        </a:xfrm>
                        <a:prstGeom prst="rect">
                          <a:avLst/>
                        </a:prstGeom>
                        <a:solidFill>
                          <a:srgbClr val="FFFFFF"/>
                        </a:solidFill>
                        <a:ln w="9525">
                          <a:solidFill>
                            <a:srgbClr val="000000"/>
                          </a:solidFill>
                          <a:miter lim="800000"/>
                          <a:headEnd/>
                          <a:tailEnd/>
                        </a:ln>
                      </wps:spPr>
                      <wps:txbx>
                        <w:txbxContent>
                          <w:p w14:paraId="28D1A07B" w14:textId="6311B8E6" w:rsidR="004A15FD" w:rsidRDefault="004A15FD" w:rsidP="00B167D0">
                            <w:pPr>
                              <w:ind w:leftChars="0" w:left="0" w:firstLineChars="0" w:firstLine="0"/>
                            </w:pPr>
                            <w:r>
                              <w:rPr>
                                <w:rFonts w:hint="eastAsia"/>
                              </w:rPr>
                              <w:t>※経営面の主要な検証項目について、</w:t>
                            </w:r>
                            <w:r w:rsidR="00331789" w:rsidRPr="0012639F">
                              <w:rPr>
                                <w:rFonts w:hint="eastAsia"/>
                              </w:rPr>
                              <w:t>目標とその達成状況、及び</w:t>
                            </w:r>
                            <w:r w:rsidRPr="0012639F">
                              <w:rPr>
                                <w:rFonts w:hint="eastAsia"/>
                              </w:rPr>
                              <w:t>検証・</w:t>
                            </w:r>
                            <w:r>
                              <w:rPr>
                                <w:rFonts w:hint="eastAsia"/>
                              </w:rPr>
                              <w:t>分析結果を記載</w:t>
                            </w:r>
                            <w:r w:rsidR="00AB19D1">
                              <w:rPr>
                                <w:rFonts w:hint="eastAsia"/>
                              </w:rPr>
                              <w:t>してください</w:t>
                            </w:r>
                            <w:r>
                              <w:rPr>
                                <w:rFonts w:hint="eastAsia"/>
                              </w:rPr>
                              <w:t>（</w:t>
                            </w:r>
                            <w:r w:rsidR="00B167D0">
                              <w:t>5</w:t>
                            </w:r>
                            <w:r>
                              <w:t>00</w:t>
                            </w:r>
                            <w:r>
                              <w:rPr>
                                <w:rFonts w:hint="eastAsia"/>
                              </w:rPr>
                              <w:t>文字程度）</w:t>
                            </w:r>
                          </w:p>
                          <w:p w14:paraId="22DDA918" w14:textId="77777777" w:rsidR="00D17723" w:rsidRDefault="00D17723" w:rsidP="00D17723">
                            <w:pPr>
                              <w:ind w:leftChars="0" w:left="0" w:firstLineChars="0" w:firstLine="0"/>
                            </w:pPr>
                            <w:bookmarkStart w:id="1" w:name="_Hlk222159134"/>
                            <w:r>
                              <w:rPr>
                                <w:rFonts w:hint="eastAsia"/>
                              </w:rPr>
                              <w:t>＜目標＞事業化に向け、どのような移動サービスが求められるか、の仮説作成</w:t>
                            </w:r>
                          </w:p>
                          <w:p w14:paraId="31F64C56" w14:textId="3FB96403" w:rsidR="00D17723" w:rsidRDefault="00D17723" w:rsidP="00D17723">
                            <w:pPr>
                              <w:ind w:leftChars="0" w:left="0" w:firstLineChars="0" w:firstLine="0"/>
                            </w:pPr>
                            <w:r>
                              <w:rPr>
                                <w:rFonts w:hint="eastAsia"/>
                              </w:rPr>
                              <w:t>＜達成状況＞</w:t>
                            </w:r>
                            <w:r w:rsidR="008D258F">
                              <w:rPr>
                                <w:rFonts w:hint="eastAsia"/>
                              </w:rPr>
                              <w:t>顕在、潜在需要の把握、およびそれをもとにした</w:t>
                            </w:r>
                            <w:r>
                              <w:rPr>
                                <w:rFonts w:hint="eastAsia"/>
                              </w:rPr>
                              <w:t>サービス形態仮説</w:t>
                            </w:r>
                            <w:r w:rsidR="008D258F">
                              <w:rPr>
                                <w:rFonts w:hint="eastAsia"/>
                              </w:rPr>
                              <w:t>作成</w:t>
                            </w:r>
                          </w:p>
                          <w:p w14:paraId="450C31FA" w14:textId="073E1D48" w:rsidR="00D17723" w:rsidRDefault="00D17723" w:rsidP="00D17723">
                            <w:pPr>
                              <w:ind w:leftChars="0" w:left="0" w:firstLineChars="0" w:firstLine="0"/>
                            </w:pPr>
                            <w:r>
                              <w:rPr>
                                <w:rFonts w:hint="eastAsia"/>
                              </w:rPr>
                              <w:t>＜検証・分析結果＞</w:t>
                            </w:r>
                          </w:p>
                          <w:p w14:paraId="6883AE16" w14:textId="61BF3864" w:rsidR="00D17723" w:rsidRDefault="00D17723" w:rsidP="00D17723">
                            <w:pPr>
                              <w:ind w:leftChars="0" w:left="0" w:firstLineChars="0" w:firstLine="0"/>
                            </w:pPr>
                            <w:r>
                              <w:rPr>
                                <w:rFonts w:hint="eastAsia"/>
                              </w:rPr>
                              <w:t>酒蔵来訪者へのアンケート調査を以下２ステップで実施。</w:t>
                            </w:r>
                          </w:p>
                          <w:p w14:paraId="2E109531" w14:textId="67A1A674" w:rsidR="00D17723" w:rsidRPr="00D17723" w:rsidRDefault="00D17723" w:rsidP="00D17723">
                            <w:pPr>
                              <w:pStyle w:val="a6"/>
                              <w:numPr>
                                <w:ilvl w:val="0"/>
                                <w:numId w:val="33"/>
                              </w:numPr>
                              <w:ind w:leftChars="0" w:firstLineChars="0"/>
                            </w:pPr>
                            <w:r w:rsidRPr="00D17723">
                              <w:rPr>
                                <w:rFonts w:hint="eastAsia"/>
                              </w:rPr>
                              <w:t>酒蔵との</w:t>
                            </w:r>
                            <w:r>
                              <w:rPr>
                                <w:rFonts w:hint="eastAsia"/>
                              </w:rPr>
                              <w:t>議論</w:t>
                            </w:r>
                            <w:r w:rsidRPr="00D17723">
                              <w:t>を経て特定したエリアの共通課題</w:t>
                            </w:r>
                            <w:r>
                              <w:rPr>
                                <w:rFonts w:hint="eastAsia"/>
                              </w:rPr>
                              <w:t>を抽出</w:t>
                            </w:r>
                          </w:p>
                          <w:p w14:paraId="0E905CE0" w14:textId="242235B3" w:rsidR="00D17723" w:rsidRDefault="00D17723" w:rsidP="00D17723">
                            <w:pPr>
                              <w:ind w:leftChars="0" w:left="0" w:firstLineChars="0" w:firstLine="0"/>
                            </w:pPr>
                            <w:r w:rsidRPr="00D17723">
                              <w:rPr>
                                <w:rFonts w:hint="eastAsia"/>
                              </w:rPr>
                              <w:t>試飲と移動の両立</w:t>
                            </w:r>
                            <w:r>
                              <w:rPr>
                                <w:rFonts w:hint="eastAsia"/>
                              </w:rPr>
                              <w:t>の難しさ</w:t>
                            </w:r>
                            <w:r w:rsidRPr="00D17723">
                              <w:t>：車やレンタカーで来訪すると、運転者は試飲ができず、体験の満足度や購買意欲が低下する</w:t>
                            </w:r>
                            <w:r>
                              <w:rPr>
                                <w:rFonts w:hint="eastAsia"/>
                              </w:rPr>
                              <w:t>。</w:t>
                            </w:r>
                            <w:r w:rsidRPr="00D17723">
                              <w:rPr>
                                <w:rFonts w:hint="eastAsia"/>
                              </w:rPr>
                              <w:t>徒歩移動の限界</w:t>
                            </w:r>
                            <w:r w:rsidRPr="00D17723">
                              <w:t>：酒蔵同士が離れており、徒歩では回りきれない場所や、アクセスしにくい場所が存在する</w:t>
                            </w:r>
                            <w:r>
                              <w:rPr>
                                <w:rFonts w:hint="eastAsia"/>
                              </w:rPr>
                              <w:t>。</w:t>
                            </w:r>
                            <w:r w:rsidRPr="00D17723">
                              <w:rPr>
                                <w:rFonts w:hint="eastAsia"/>
                              </w:rPr>
                              <w:t>情報の不足</w:t>
                            </w:r>
                            <w:r w:rsidRPr="00D17723">
                              <w:t>：エリアにある酒蔵情報や、食事可能な場所など来場者の動機となる情報</w:t>
                            </w:r>
                            <w:r w:rsidR="006A36F2">
                              <w:rPr>
                                <w:rFonts w:hint="eastAsia"/>
                              </w:rPr>
                              <w:t>現</w:t>
                            </w:r>
                            <w:r w:rsidRPr="00D17723">
                              <w:t>が明確でない</w:t>
                            </w:r>
                            <w:r>
                              <w:rPr>
                                <w:rFonts w:hint="eastAsia"/>
                              </w:rPr>
                              <w:t>。永続的な交通手段の維持</w:t>
                            </w:r>
                            <w:r w:rsidRPr="00D17723">
                              <w:t>：タクシーやバスなどのドライバー不足により、将来的に観光客の「足」が確保できなくなる</w:t>
                            </w:r>
                            <w:r>
                              <w:rPr>
                                <w:rFonts w:hint="eastAsia"/>
                              </w:rPr>
                              <w:t>。</w:t>
                            </w:r>
                          </w:p>
                          <w:p w14:paraId="57AA7E50" w14:textId="2FAB3B28" w:rsidR="00D17723" w:rsidRDefault="00D17723" w:rsidP="00D17723">
                            <w:pPr>
                              <w:pStyle w:val="a6"/>
                              <w:numPr>
                                <w:ilvl w:val="0"/>
                                <w:numId w:val="33"/>
                              </w:numPr>
                              <w:ind w:leftChars="0" w:firstLineChars="0"/>
                            </w:pPr>
                            <w:r>
                              <w:rPr>
                                <w:rFonts w:hint="eastAsia"/>
                              </w:rPr>
                              <w:t>上記課題をもとに、酒蔵来訪者の顕在ニーズおよび、潜在ニーズの把握のためアンケート作成し、調査実施</w:t>
                            </w:r>
                          </w:p>
                          <w:p w14:paraId="212DB7E0" w14:textId="7787E10D" w:rsidR="00D17723" w:rsidRPr="00D17723" w:rsidRDefault="00D17723" w:rsidP="00D17723">
                            <w:pPr>
                              <w:pStyle w:val="a6"/>
                              <w:ind w:leftChars="0" w:left="504" w:firstLineChars="0" w:firstLine="0"/>
                              <w:rPr>
                                <w:lang w:val="en-US"/>
                              </w:rPr>
                            </w:pPr>
                            <w:r>
                              <w:rPr>
                                <w:rFonts w:hint="eastAsia"/>
                                <w:lang w:val="en-US"/>
                              </w:rPr>
                              <w:t>・</w:t>
                            </w:r>
                            <w:r w:rsidRPr="00D17723">
                              <w:rPr>
                                <w:rFonts w:hint="eastAsia"/>
                                <w:lang w:val="en-US"/>
                              </w:rPr>
                              <w:t>現状の移動形態の把握（移動手段、経由地、滞在時間、訪問件数、訪問場所選定理由）</w:t>
                            </w:r>
                          </w:p>
                          <w:p w14:paraId="71F3CA43" w14:textId="689CD79C" w:rsidR="00D17723" w:rsidRPr="00D17723" w:rsidRDefault="00D17723" w:rsidP="00D17723">
                            <w:pPr>
                              <w:pStyle w:val="a6"/>
                              <w:ind w:leftChars="0" w:left="504" w:firstLineChars="0" w:firstLine="0"/>
                              <w:rPr>
                                <w:lang w:val="en-US"/>
                              </w:rPr>
                            </w:pPr>
                            <w:r>
                              <w:rPr>
                                <w:rFonts w:hint="eastAsia"/>
                                <w:lang w:val="en-US"/>
                              </w:rPr>
                              <w:t>・</w:t>
                            </w:r>
                            <w:r w:rsidRPr="00D17723">
                              <w:rPr>
                                <w:rFonts w:hint="eastAsia"/>
                                <w:lang w:val="en-US"/>
                              </w:rPr>
                              <w:t>移動手段に対する課題の理解（移動、情報収集含めた満足度を調査）</w:t>
                            </w:r>
                          </w:p>
                          <w:p w14:paraId="4F664E63" w14:textId="23E452AD" w:rsidR="00D17723" w:rsidRDefault="00475B3C" w:rsidP="00D17723">
                            <w:pPr>
                              <w:ind w:leftChars="0" w:left="0" w:firstLineChars="0" w:firstLine="0"/>
                              <w:rPr>
                                <w:lang w:val="en-US"/>
                              </w:rPr>
                            </w:pPr>
                            <w:r>
                              <w:rPr>
                                <w:rFonts w:hint="eastAsia"/>
                                <w:lang w:val="en-US"/>
                              </w:rPr>
                              <w:t>結果として</w:t>
                            </w:r>
                          </w:p>
                          <w:p w14:paraId="577FE6FE" w14:textId="77777777" w:rsidR="00475B3C" w:rsidRPr="00475B3C" w:rsidRDefault="00475B3C" w:rsidP="00475B3C">
                            <w:pPr>
                              <w:ind w:leftChars="0" w:left="0" w:firstLineChars="0" w:firstLine="0"/>
                              <w:rPr>
                                <w:lang w:val="en-US"/>
                              </w:rPr>
                            </w:pPr>
                            <w:r w:rsidRPr="00475B3C">
                              <w:rPr>
                                <w:rFonts w:hint="eastAsia"/>
                                <w:lang w:val="en-US"/>
                              </w:rPr>
                              <w:t>約</w:t>
                            </w:r>
                            <w:r w:rsidRPr="00475B3C">
                              <w:rPr>
                                <w:lang w:val="en-US"/>
                              </w:rPr>
                              <w:t>9割の顧客は１～３ヶ所しか訪問していない。</w:t>
                            </w:r>
                          </w:p>
                          <w:p w14:paraId="306F9663" w14:textId="5A348544" w:rsidR="00475B3C" w:rsidRPr="00D17723" w:rsidRDefault="00475B3C" w:rsidP="00475B3C">
                            <w:pPr>
                              <w:ind w:leftChars="0" w:left="0" w:firstLineChars="0" w:firstLine="0"/>
                              <w:rPr>
                                <w:lang w:val="en-US"/>
                              </w:rPr>
                            </w:pPr>
                            <w:r w:rsidRPr="00475B3C">
                              <w:rPr>
                                <w:rFonts w:hint="eastAsia"/>
                                <w:lang w:val="en-US"/>
                              </w:rPr>
                              <w:t>短い訪問時間（～</w:t>
                            </w:r>
                            <w:r w:rsidRPr="00475B3C">
                              <w:rPr>
                                <w:lang w:val="en-US"/>
                              </w:rPr>
                              <w:t>86％は3時間以内：～1時間は35％、２～３時間は51％）</w:t>
                            </w:r>
                            <w:r>
                              <w:rPr>
                                <w:rFonts w:hint="eastAsia"/>
                                <w:lang w:val="en-US"/>
                              </w:rPr>
                              <w:t>など、顕在ニーズは短時間で３か所以下の酒蔵をめぐるケースが大半であった。</w:t>
                            </w:r>
                          </w:p>
                          <w:p w14:paraId="35691BC8" w14:textId="37D962D2" w:rsidR="00475B3C" w:rsidRPr="00475B3C" w:rsidRDefault="00475B3C" w:rsidP="00475B3C">
                            <w:pPr>
                              <w:ind w:leftChars="0" w:left="0" w:firstLineChars="0" w:firstLine="0"/>
                            </w:pPr>
                            <w:r>
                              <w:rPr>
                                <w:rFonts w:hint="eastAsia"/>
                              </w:rPr>
                              <w:t>その移動に関わる主な</w:t>
                            </w:r>
                            <w:r w:rsidRPr="00475B3C">
                              <w:rPr>
                                <w:rFonts w:hint="eastAsia"/>
                              </w:rPr>
                              <w:t>課題は『交通手段の柔軟さ・便利さ』と『酒蔵・交通情報の不足』にある。</w:t>
                            </w:r>
                          </w:p>
                          <w:p w14:paraId="1C5B9369" w14:textId="47965CF7" w:rsidR="00475B3C" w:rsidRDefault="00475B3C" w:rsidP="00475B3C">
                            <w:pPr>
                              <w:ind w:leftChars="0" w:left="0" w:firstLineChars="0" w:firstLine="0"/>
                            </w:pPr>
                            <w:r>
                              <w:rPr>
                                <w:rFonts w:hint="eastAsia"/>
                              </w:rPr>
                              <w:t>・</w:t>
                            </w:r>
                            <w:r w:rsidRPr="00475B3C">
                              <w:rPr>
                                <w:rFonts w:hint="eastAsia"/>
                              </w:rPr>
                              <w:t>「徒歩」で来られた顧客には交通手段</w:t>
                            </w:r>
                            <w:r>
                              <w:rPr>
                                <w:rFonts w:hint="eastAsia"/>
                              </w:rPr>
                              <w:t>が無いこと、</w:t>
                            </w:r>
                            <w:r w:rsidRPr="00475B3C">
                              <w:rPr>
                                <w:rFonts w:hint="eastAsia"/>
                              </w:rPr>
                              <w:t>酒蔵間の</w:t>
                            </w:r>
                            <w:r>
                              <w:rPr>
                                <w:rFonts w:hint="eastAsia"/>
                              </w:rPr>
                              <w:t>移動</w:t>
                            </w:r>
                            <w:r w:rsidRPr="00475B3C">
                              <w:rPr>
                                <w:rFonts w:hint="eastAsia"/>
                              </w:rPr>
                              <w:t>距離は負担。</w:t>
                            </w:r>
                          </w:p>
                          <w:p w14:paraId="43C7BEA5" w14:textId="7890A790" w:rsidR="00475B3C" w:rsidRPr="00475B3C" w:rsidRDefault="00475B3C" w:rsidP="00475B3C">
                            <w:pPr>
                              <w:ind w:leftChars="0" w:left="0" w:firstLineChars="0" w:firstLine="0"/>
                            </w:pPr>
                            <w:r>
                              <w:rPr>
                                <w:rFonts w:hint="eastAsia"/>
                              </w:rPr>
                              <w:t>電車で最寄り駅まで来るが、その先の交通手段が無い。ただし、徒歩なので移動の自由度は高い。</w:t>
                            </w:r>
                          </w:p>
                          <w:p w14:paraId="0032EF20" w14:textId="68722187" w:rsidR="00475B3C" w:rsidRPr="00475B3C" w:rsidRDefault="00475B3C" w:rsidP="00475B3C">
                            <w:pPr>
                              <w:ind w:leftChars="0" w:left="0" w:firstLineChars="0" w:firstLine="0"/>
                            </w:pPr>
                            <w:r>
                              <w:rPr>
                                <w:rFonts w:hint="eastAsia"/>
                              </w:rPr>
                              <w:t>・</w:t>
                            </w:r>
                            <w:r w:rsidRPr="00475B3C">
                              <w:rPr>
                                <w:rFonts w:hint="eastAsia"/>
                              </w:rPr>
                              <w:t>酒蔵・灘五郷の街・交通に関する情報不足。</w:t>
                            </w:r>
                          </w:p>
                          <w:p w14:paraId="03E1E422" w14:textId="020BB18F" w:rsidR="00D17723" w:rsidRDefault="00475B3C" w:rsidP="00475B3C">
                            <w:pPr>
                              <w:ind w:leftChars="0" w:left="0" w:firstLineChars="0" w:firstLine="0"/>
                            </w:pPr>
                            <w:r w:rsidRPr="00475B3C">
                              <w:rPr>
                                <w:rFonts w:hint="eastAsia"/>
                              </w:rPr>
                              <w:t>酒蔵単体を自身でネットで検索して来訪が多数あり、知らない酒蔵は調べるきっかけが無い</w:t>
                            </w:r>
                            <w:r w:rsidR="00716F81">
                              <w:rPr>
                                <w:rFonts w:hint="eastAsia"/>
                              </w:rPr>
                              <w:t>、</w:t>
                            </w:r>
                            <w:r w:rsidRPr="00475B3C">
                              <w:rPr>
                                <w:rFonts w:hint="eastAsia"/>
                              </w:rPr>
                              <w:t>またエリアに多数の酒蔵が存在すること認知されていない、など来訪しようという動機が不足している。</w:t>
                            </w:r>
                          </w:p>
                          <w:p w14:paraId="41B9502D" w14:textId="77777777" w:rsidR="00475B3C" w:rsidRDefault="00475B3C" w:rsidP="00475B3C">
                            <w:pPr>
                              <w:ind w:leftChars="0" w:left="0" w:firstLineChars="0" w:firstLine="0"/>
                            </w:pPr>
                          </w:p>
                          <w:p w14:paraId="51869151" w14:textId="22A1E6ED" w:rsidR="00716F81" w:rsidRDefault="00475B3C" w:rsidP="00716F81">
                            <w:pPr>
                              <w:ind w:leftChars="0" w:left="0" w:firstLineChars="0" w:firstLine="0"/>
                            </w:pPr>
                            <w:r>
                              <w:rPr>
                                <w:rFonts w:hint="eastAsia"/>
                              </w:rPr>
                              <w:t>以上から、自由に、かつ時間もかからずに移動ができること、また新たな来訪先の情報があることで、酒蔵来訪数を増やす潜在需要が存在すると想定される。自動運転による駅から酒蔵、酒蔵間を接続する移動サービスへのニーズは存在し、どのエリアでどのような運行形態（台数、アプリなどUI</w:t>
                            </w:r>
                            <w:r>
                              <w:t>）</w:t>
                            </w:r>
                            <w:r>
                              <w:rPr>
                                <w:rFonts w:hint="eastAsia"/>
                              </w:rPr>
                              <w:t>が適切かについては今後、市場での移動量調査、またUIの受容性評価を経て事業化</w:t>
                            </w:r>
                            <w:r w:rsidR="00E24067">
                              <w:rPr>
                                <w:rFonts w:hint="eastAsia"/>
                              </w:rPr>
                              <w:t>へ織り込む</w:t>
                            </w:r>
                            <w:r>
                              <w:rPr>
                                <w:rFonts w:hint="eastAsia"/>
                              </w:rPr>
                              <w:t>。</w:t>
                            </w:r>
                          </w:p>
                          <w:bookmarkEnd w:id="1"/>
                          <w:p w14:paraId="7AD84F3A" w14:textId="77777777" w:rsidR="00716F81" w:rsidRDefault="00716F81" w:rsidP="00716F81">
                            <w:pPr>
                              <w:ind w:leftChars="0" w:left="0" w:firstLineChars="0" w:firstLine="0"/>
                            </w:pPr>
                          </w:p>
                          <w:p w14:paraId="0D065FAF" w14:textId="0C55FCC9" w:rsidR="004A15FD" w:rsidRDefault="004A15FD" w:rsidP="007C14BD">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23AFE4C" id="テキスト ボックス 6" o:spid="_x0000_s1030" type="#_x0000_t202" style="position:absolute;margin-left:0;margin-top:20.05pt;width:502.85pt;height:458.4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">
                <v:textbox>
                  <w:txbxContent>
                    <w:p w14:paraId="28D1A07B" w14:textId="6311B8E6" w:rsidR="004A15FD" w:rsidRDefault="004A15FD" w:rsidP="00B167D0">
                      <w:pPr>
                        <w:ind w:leftChars="0" w:left="0" w:firstLineChars="0" w:firstLine="0"/>
                      </w:pPr>
                      <w:r>
                        <w:rPr>
                          <w:rFonts w:hint="eastAsia"/>
                        </w:rPr>
                        <w:t>※経営面の主要な検証項目について、</w:t>
                      </w:r>
                      <w:r w:rsidR="00331789" w:rsidRPr="0012639F">
                        <w:rPr>
                          <w:rFonts w:hint="eastAsia"/>
                        </w:rPr>
                        <w:t>目標とその達成状況、及び</w:t>
                      </w:r>
                      <w:r w:rsidRPr="0012639F">
                        <w:rPr>
                          <w:rFonts w:hint="eastAsia"/>
                        </w:rPr>
                        <w:t>検証・</w:t>
                      </w:r>
                      <w:r>
                        <w:rPr>
                          <w:rFonts w:hint="eastAsia"/>
                        </w:rPr>
                        <w:t>分析結果を記載</w:t>
                      </w:r>
                      <w:r w:rsidR="00AB19D1">
                        <w:rPr>
                          <w:rFonts w:hint="eastAsia"/>
                        </w:rPr>
                        <w:t>してください</w:t>
                      </w:r>
                      <w:r>
                        <w:rPr>
                          <w:rFonts w:hint="eastAsia"/>
                        </w:rPr>
                        <w:t>（</w:t>
                      </w:r>
                      <w:r w:rsidR="00B167D0">
                        <w:t>5</w:t>
                      </w:r>
                      <w:r>
                        <w:t>00</w:t>
                      </w:r>
                      <w:r>
                        <w:rPr>
                          <w:rFonts w:hint="eastAsia"/>
                        </w:rPr>
                        <w:t>文字程度）</w:t>
                      </w:r>
                    </w:p>
                    <w:p w14:paraId="22DDA918" w14:textId="77777777" w:rsidR="00D17723" w:rsidRDefault="00D17723" w:rsidP="00D17723">
                      <w:pPr>
                        <w:ind w:leftChars="0" w:left="0" w:firstLineChars="0" w:firstLine="0"/>
                      </w:pPr>
                      <w:bookmarkStart w:id="2" w:name="_Hlk222159134"/>
                      <w:r>
                        <w:rPr>
                          <w:rFonts w:hint="eastAsia"/>
                        </w:rPr>
                        <w:t>＜目標＞事業化に向け、どのような移動サービスが求められるか、の仮説作成</w:t>
                      </w:r>
                    </w:p>
                    <w:p w14:paraId="31F64C56" w14:textId="3FB96403" w:rsidR="00D17723" w:rsidRDefault="00D17723" w:rsidP="00D17723">
                      <w:pPr>
                        <w:ind w:leftChars="0" w:left="0" w:firstLineChars="0" w:firstLine="0"/>
                      </w:pPr>
                      <w:r>
                        <w:rPr>
                          <w:rFonts w:hint="eastAsia"/>
                        </w:rPr>
                        <w:t>＜達成状況＞</w:t>
                      </w:r>
                      <w:r w:rsidR="008D258F">
                        <w:rPr>
                          <w:rFonts w:hint="eastAsia"/>
                        </w:rPr>
                        <w:t>顕在、潜在需要の把握、およびそれをもとにした</w:t>
                      </w:r>
                      <w:r>
                        <w:rPr>
                          <w:rFonts w:hint="eastAsia"/>
                        </w:rPr>
                        <w:t>サービス形態仮説</w:t>
                      </w:r>
                      <w:r w:rsidR="008D258F">
                        <w:rPr>
                          <w:rFonts w:hint="eastAsia"/>
                        </w:rPr>
                        <w:t>作成</w:t>
                      </w:r>
                    </w:p>
                    <w:p w14:paraId="450C31FA" w14:textId="073E1D48" w:rsidR="00D17723" w:rsidRDefault="00D17723" w:rsidP="00D17723">
                      <w:pPr>
                        <w:ind w:leftChars="0" w:left="0" w:firstLineChars="0" w:firstLine="0"/>
                      </w:pPr>
                      <w:r>
                        <w:rPr>
                          <w:rFonts w:hint="eastAsia"/>
                        </w:rPr>
                        <w:t>＜検証・分析結果＞</w:t>
                      </w:r>
                    </w:p>
                    <w:p w14:paraId="6883AE16" w14:textId="61BF3864" w:rsidR="00D17723" w:rsidRDefault="00D17723" w:rsidP="00D17723">
                      <w:pPr>
                        <w:ind w:leftChars="0" w:left="0" w:firstLineChars="0" w:firstLine="0"/>
                      </w:pPr>
                      <w:r>
                        <w:rPr>
                          <w:rFonts w:hint="eastAsia"/>
                        </w:rPr>
                        <w:t>酒蔵来訪者へのアンケート調査を以下２ステップで実施。</w:t>
                      </w:r>
                    </w:p>
                    <w:p w14:paraId="2E109531" w14:textId="67A1A674" w:rsidR="00D17723" w:rsidRPr="00D17723" w:rsidRDefault="00D17723" w:rsidP="00D17723">
                      <w:pPr>
                        <w:pStyle w:val="a6"/>
                        <w:numPr>
                          <w:ilvl w:val="0"/>
                          <w:numId w:val="33"/>
                        </w:numPr>
                        <w:ind w:leftChars="0" w:firstLineChars="0"/>
                      </w:pPr>
                      <w:r w:rsidRPr="00D17723">
                        <w:rPr>
                          <w:rFonts w:hint="eastAsia"/>
                        </w:rPr>
                        <w:t>酒蔵との</w:t>
                      </w:r>
                      <w:r>
                        <w:rPr>
                          <w:rFonts w:hint="eastAsia"/>
                        </w:rPr>
                        <w:t>議論</w:t>
                      </w:r>
                      <w:r w:rsidRPr="00D17723">
                        <w:t>を経て特定したエリアの共通課題</w:t>
                      </w:r>
                      <w:r>
                        <w:rPr>
                          <w:rFonts w:hint="eastAsia"/>
                        </w:rPr>
                        <w:t>を抽出</w:t>
                      </w:r>
                    </w:p>
                    <w:p w14:paraId="0E905CE0" w14:textId="242235B3" w:rsidR="00D17723" w:rsidRDefault="00D17723" w:rsidP="00D17723">
                      <w:pPr>
                        <w:ind w:leftChars="0" w:left="0" w:firstLineChars="0" w:firstLine="0"/>
                      </w:pPr>
                      <w:r w:rsidRPr="00D17723">
                        <w:rPr>
                          <w:rFonts w:hint="eastAsia"/>
                        </w:rPr>
                        <w:t>試飲と移動の両立</w:t>
                      </w:r>
                      <w:r>
                        <w:rPr>
                          <w:rFonts w:hint="eastAsia"/>
                        </w:rPr>
                        <w:t>の難しさ</w:t>
                      </w:r>
                      <w:r w:rsidRPr="00D17723">
                        <w:t>：車やレンタカーで来訪すると、運転者は試飲ができず、体験の満足度や購買意欲が低下する</w:t>
                      </w:r>
                      <w:r>
                        <w:rPr>
                          <w:rFonts w:hint="eastAsia"/>
                        </w:rPr>
                        <w:t>。</w:t>
                      </w:r>
                      <w:r w:rsidRPr="00D17723">
                        <w:rPr>
                          <w:rFonts w:hint="eastAsia"/>
                        </w:rPr>
                        <w:t>徒歩移動の限界</w:t>
                      </w:r>
                      <w:r w:rsidRPr="00D17723">
                        <w:t>：酒蔵同士が離れており、徒歩では回りきれない場所や、アクセスしにくい場所が存在する</w:t>
                      </w:r>
                      <w:r>
                        <w:rPr>
                          <w:rFonts w:hint="eastAsia"/>
                        </w:rPr>
                        <w:t>。</w:t>
                      </w:r>
                      <w:r w:rsidRPr="00D17723">
                        <w:rPr>
                          <w:rFonts w:hint="eastAsia"/>
                        </w:rPr>
                        <w:t>情報の不足</w:t>
                      </w:r>
                      <w:r w:rsidRPr="00D17723">
                        <w:t>：エリアにある酒蔵情報や、食事可能な場所など来場者の動機となる情報</w:t>
                      </w:r>
                      <w:r w:rsidR="006A36F2">
                        <w:rPr>
                          <w:rFonts w:hint="eastAsia"/>
                        </w:rPr>
                        <w:t>現</w:t>
                      </w:r>
                      <w:r w:rsidRPr="00D17723">
                        <w:t>が明確でない</w:t>
                      </w:r>
                      <w:r>
                        <w:rPr>
                          <w:rFonts w:hint="eastAsia"/>
                        </w:rPr>
                        <w:t>。永続的な交通手段の維持</w:t>
                      </w:r>
                      <w:r w:rsidRPr="00D17723">
                        <w:t>：タクシーやバスなどのドライバー不足により、将来的に観光客の「足」が確保できなくなる</w:t>
                      </w:r>
                      <w:r>
                        <w:rPr>
                          <w:rFonts w:hint="eastAsia"/>
                        </w:rPr>
                        <w:t>。</w:t>
                      </w:r>
                    </w:p>
                    <w:p w14:paraId="57AA7E50" w14:textId="2FAB3B28" w:rsidR="00D17723" w:rsidRDefault="00D17723" w:rsidP="00D17723">
                      <w:pPr>
                        <w:pStyle w:val="a6"/>
                        <w:numPr>
                          <w:ilvl w:val="0"/>
                          <w:numId w:val="33"/>
                        </w:numPr>
                        <w:ind w:leftChars="0" w:firstLineChars="0"/>
                      </w:pPr>
                      <w:r>
                        <w:rPr>
                          <w:rFonts w:hint="eastAsia"/>
                        </w:rPr>
                        <w:t>上記課題をもとに、酒蔵来訪者の顕在ニーズおよび、潜在ニーズの把握のためアンケート作成し、調査実施</w:t>
                      </w:r>
                    </w:p>
                    <w:p w14:paraId="212DB7E0" w14:textId="7787E10D" w:rsidR="00D17723" w:rsidRPr="00D17723" w:rsidRDefault="00D17723" w:rsidP="00D17723">
                      <w:pPr>
                        <w:pStyle w:val="a6"/>
                        <w:ind w:leftChars="0" w:left="504" w:firstLineChars="0" w:firstLine="0"/>
                        <w:rPr>
                          <w:lang w:val="en-US"/>
                        </w:rPr>
                      </w:pPr>
                      <w:r>
                        <w:rPr>
                          <w:rFonts w:hint="eastAsia"/>
                          <w:lang w:val="en-US"/>
                        </w:rPr>
                        <w:t>・</w:t>
                      </w:r>
                      <w:r w:rsidRPr="00D17723">
                        <w:rPr>
                          <w:rFonts w:hint="eastAsia"/>
                          <w:lang w:val="en-US"/>
                        </w:rPr>
                        <w:t>現状の移動形態の把握（移動手段、経由地、滞在時間、訪問件数、訪問場所選定理由）</w:t>
                      </w:r>
                    </w:p>
                    <w:p w14:paraId="71F3CA43" w14:textId="689CD79C" w:rsidR="00D17723" w:rsidRPr="00D17723" w:rsidRDefault="00D17723" w:rsidP="00D17723">
                      <w:pPr>
                        <w:pStyle w:val="a6"/>
                        <w:ind w:leftChars="0" w:left="504" w:firstLineChars="0" w:firstLine="0"/>
                        <w:rPr>
                          <w:lang w:val="en-US"/>
                        </w:rPr>
                      </w:pPr>
                      <w:r>
                        <w:rPr>
                          <w:rFonts w:hint="eastAsia"/>
                          <w:lang w:val="en-US"/>
                        </w:rPr>
                        <w:t>・</w:t>
                      </w:r>
                      <w:r w:rsidRPr="00D17723">
                        <w:rPr>
                          <w:rFonts w:hint="eastAsia"/>
                          <w:lang w:val="en-US"/>
                        </w:rPr>
                        <w:t>移動手段に対する課題の理解（移動、情報収集含めた満足度を調査）</w:t>
                      </w:r>
                    </w:p>
                    <w:p w14:paraId="4F664E63" w14:textId="23E452AD" w:rsidR="00D17723" w:rsidRDefault="00475B3C" w:rsidP="00D17723">
                      <w:pPr>
                        <w:ind w:leftChars="0" w:left="0" w:firstLineChars="0" w:firstLine="0"/>
                        <w:rPr>
                          <w:lang w:val="en-US"/>
                        </w:rPr>
                      </w:pPr>
                      <w:r>
                        <w:rPr>
                          <w:rFonts w:hint="eastAsia"/>
                          <w:lang w:val="en-US"/>
                        </w:rPr>
                        <w:t>結果として</w:t>
                      </w:r>
                    </w:p>
                    <w:p w14:paraId="577FE6FE" w14:textId="77777777" w:rsidR="00475B3C" w:rsidRPr="00475B3C" w:rsidRDefault="00475B3C" w:rsidP="00475B3C">
                      <w:pPr>
                        <w:ind w:leftChars="0" w:left="0" w:firstLineChars="0" w:firstLine="0"/>
                        <w:rPr>
                          <w:lang w:val="en-US"/>
                        </w:rPr>
                      </w:pPr>
                      <w:r w:rsidRPr="00475B3C">
                        <w:rPr>
                          <w:rFonts w:hint="eastAsia"/>
                          <w:lang w:val="en-US"/>
                        </w:rPr>
                        <w:t>約</w:t>
                      </w:r>
                      <w:r w:rsidRPr="00475B3C">
                        <w:rPr>
                          <w:lang w:val="en-US"/>
                        </w:rPr>
                        <w:t>9割の顧客は１～３ヶ所しか訪問していない。</w:t>
                      </w:r>
                    </w:p>
                    <w:p w14:paraId="306F9663" w14:textId="5A348544" w:rsidR="00475B3C" w:rsidRPr="00D17723" w:rsidRDefault="00475B3C" w:rsidP="00475B3C">
                      <w:pPr>
                        <w:ind w:leftChars="0" w:left="0" w:firstLineChars="0" w:firstLine="0"/>
                        <w:rPr>
                          <w:lang w:val="en-US"/>
                        </w:rPr>
                      </w:pPr>
                      <w:r w:rsidRPr="00475B3C">
                        <w:rPr>
                          <w:rFonts w:hint="eastAsia"/>
                          <w:lang w:val="en-US"/>
                        </w:rPr>
                        <w:t>短い訪問時間（～</w:t>
                      </w:r>
                      <w:r w:rsidRPr="00475B3C">
                        <w:rPr>
                          <w:lang w:val="en-US"/>
                        </w:rPr>
                        <w:t>86％は3時間以内：～1時間は35％、２～３時間は51％）</w:t>
                      </w:r>
                      <w:r>
                        <w:rPr>
                          <w:rFonts w:hint="eastAsia"/>
                          <w:lang w:val="en-US"/>
                        </w:rPr>
                        <w:t>など、顕在ニーズは短時間で３か所以下の酒蔵をめぐるケースが大半であった。</w:t>
                      </w:r>
                    </w:p>
                    <w:p w14:paraId="35691BC8" w14:textId="37D962D2" w:rsidR="00475B3C" w:rsidRPr="00475B3C" w:rsidRDefault="00475B3C" w:rsidP="00475B3C">
                      <w:pPr>
                        <w:ind w:leftChars="0" w:left="0" w:firstLineChars="0" w:firstLine="0"/>
                      </w:pPr>
                      <w:r>
                        <w:rPr>
                          <w:rFonts w:hint="eastAsia"/>
                        </w:rPr>
                        <w:t>その移動に関わる主な</w:t>
                      </w:r>
                      <w:r w:rsidRPr="00475B3C">
                        <w:rPr>
                          <w:rFonts w:hint="eastAsia"/>
                        </w:rPr>
                        <w:t>課題は『交通手段の柔軟さ・便利さ』と『酒蔵・交通情報の不足』にある。</w:t>
                      </w:r>
                    </w:p>
                    <w:p w14:paraId="1C5B9369" w14:textId="47965CF7" w:rsidR="00475B3C" w:rsidRDefault="00475B3C" w:rsidP="00475B3C">
                      <w:pPr>
                        <w:ind w:leftChars="0" w:left="0" w:firstLineChars="0" w:firstLine="0"/>
                      </w:pPr>
                      <w:r>
                        <w:rPr>
                          <w:rFonts w:hint="eastAsia"/>
                        </w:rPr>
                        <w:t>・</w:t>
                      </w:r>
                      <w:r w:rsidRPr="00475B3C">
                        <w:rPr>
                          <w:rFonts w:hint="eastAsia"/>
                        </w:rPr>
                        <w:t>「徒歩」で来られた顧客には交通手段</w:t>
                      </w:r>
                      <w:r>
                        <w:rPr>
                          <w:rFonts w:hint="eastAsia"/>
                        </w:rPr>
                        <w:t>が無いこと、</w:t>
                      </w:r>
                      <w:r w:rsidRPr="00475B3C">
                        <w:rPr>
                          <w:rFonts w:hint="eastAsia"/>
                        </w:rPr>
                        <w:t>酒蔵間の</w:t>
                      </w:r>
                      <w:r>
                        <w:rPr>
                          <w:rFonts w:hint="eastAsia"/>
                        </w:rPr>
                        <w:t>移動</w:t>
                      </w:r>
                      <w:r w:rsidRPr="00475B3C">
                        <w:rPr>
                          <w:rFonts w:hint="eastAsia"/>
                        </w:rPr>
                        <w:t>距離は負担。</w:t>
                      </w:r>
                    </w:p>
                    <w:p w14:paraId="43C7BEA5" w14:textId="7890A790" w:rsidR="00475B3C" w:rsidRPr="00475B3C" w:rsidRDefault="00475B3C" w:rsidP="00475B3C">
                      <w:pPr>
                        <w:ind w:leftChars="0" w:left="0" w:firstLineChars="0" w:firstLine="0"/>
                      </w:pPr>
                      <w:r>
                        <w:rPr>
                          <w:rFonts w:hint="eastAsia"/>
                        </w:rPr>
                        <w:t>電車で最寄り駅まで来るが、その先の交通手段が無い。ただし、徒歩なので移動の自由度は高い。</w:t>
                      </w:r>
                    </w:p>
                    <w:p w14:paraId="0032EF20" w14:textId="68722187" w:rsidR="00475B3C" w:rsidRPr="00475B3C" w:rsidRDefault="00475B3C" w:rsidP="00475B3C">
                      <w:pPr>
                        <w:ind w:leftChars="0" w:left="0" w:firstLineChars="0" w:firstLine="0"/>
                      </w:pPr>
                      <w:r>
                        <w:rPr>
                          <w:rFonts w:hint="eastAsia"/>
                        </w:rPr>
                        <w:t>・</w:t>
                      </w:r>
                      <w:r w:rsidRPr="00475B3C">
                        <w:rPr>
                          <w:rFonts w:hint="eastAsia"/>
                        </w:rPr>
                        <w:t>酒蔵・灘五郷の街・交通に関する情報不足。</w:t>
                      </w:r>
                    </w:p>
                    <w:p w14:paraId="03E1E422" w14:textId="020BB18F" w:rsidR="00D17723" w:rsidRDefault="00475B3C" w:rsidP="00475B3C">
                      <w:pPr>
                        <w:ind w:leftChars="0" w:left="0" w:firstLineChars="0" w:firstLine="0"/>
                      </w:pPr>
                      <w:r w:rsidRPr="00475B3C">
                        <w:rPr>
                          <w:rFonts w:hint="eastAsia"/>
                        </w:rPr>
                        <w:t>酒蔵単体を自身でネットで検索して来訪が多数あり、知らない酒蔵は調べるきっかけが無い</w:t>
                      </w:r>
                      <w:r w:rsidR="00716F81">
                        <w:rPr>
                          <w:rFonts w:hint="eastAsia"/>
                        </w:rPr>
                        <w:t>、</w:t>
                      </w:r>
                      <w:r w:rsidRPr="00475B3C">
                        <w:rPr>
                          <w:rFonts w:hint="eastAsia"/>
                        </w:rPr>
                        <w:t>またエリアに多数の酒蔵が存在すること認知されていない、など来訪しようという動機が不足している。</w:t>
                      </w:r>
                    </w:p>
                    <w:p w14:paraId="41B9502D" w14:textId="77777777" w:rsidR="00475B3C" w:rsidRDefault="00475B3C" w:rsidP="00475B3C">
                      <w:pPr>
                        <w:ind w:leftChars="0" w:left="0" w:firstLineChars="0" w:firstLine="0"/>
                      </w:pPr>
                    </w:p>
                    <w:p w14:paraId="51869151" w14:textId="22A1E6ED" w:rsidR="00716F81" w:rsidRDefault="00475B3C" w:rsidP="00716F81">
                      <w:pPr>
                        <w:ind w:leftChars="0" w:left="0" w:firstLineChars="0" w:firstLine="0"/>
                      </w:pPr>
                      <w:r>
                        <w:rPr>
                          <w:rFonts w:hint="eastAsia"/>
                        </w:rPr>
                        <w:t>以上から、自由に、かつ時間もかからずに移動ができること、また新たな来訪先の情報があることで、酒蔵来訪数を増やす潜在需要が存在すると想定される。自動運転による駅から酒蔵、酒蔵間を接続する移動サービスへのニーズは存在し、どのエリアでどのような運行形態（台数、アプリなどUI</w:t>
                      </w:r>
                      <w:r>
                        <w:t>）</w:t>
                      </w:r>
                      <w:r>
                        <w:rPr>
                          <w:rFonts w:hint="eastAsia"/>
                        </w:rPr>
                        <w:t>が適切かについては今後、市場での移動量調査、またUIの受容性評価を経て事業化</w:t>
                      </w:r>
                      <w:r w:rsidR="00E24067">
                        <w:rPr>
                          <w:rFonts w:hint="eastAsia"/>
                        </w:rPr>
                        <w:t>へ織り込む</w:t>
                      </w:r>
                      <w:r>
                        <w:rPr>
                          <w:rFonts w:hint="eastAsia"/>
                        </w:rPr>
                        <w:t>。</w:t>
                      </w:r>
                    </w:p>
                    <w:bookmarkEnd w:id="2"/>
                    <w:p w14:paraId="7AD84F3A" w14:textId="77777777" w:rsidR="00716F81" w:rsidRDefault="00716F81" w:rsidP="00716F81">
                      <w:pPr>
                        <w:ind w:leftChars="0" w:left="0" w:firstLineChars="0" w:firstLine="0"/>
                      </w:pPr>
                    </w:p>
                    <w:p w14:paraId="0D065FAF" w14:textId="0C55FCC9" w:rsidR="004A15FD" w:rsidRDefault="004A15FD" w:rsidP="007C14BD">
                      <w:pPr>
                        <w:ind w:leftChars="0" w:left="0" w:firstLineChars="0" w:firstLine="0"/>
                      </w:pPr>
                    </w:p>
                  </w:txbxContent>
                </v:textbox>
                <w10:wrap type="square" anchorx="margin"/>
              </v:shape>
            </w:pict>
          </mc:Fallback>
        </mc:AlternateContent>
      </w:r>
      <w:r>
        <w:rPr>
          <w:rFonts w:hint="eastAsia"/>
          <w:spacing w:val="-4"/>
          <w:lang w:eastAsia="zh-TW"/>
        </w:rPr>
        <w:t>■経営面</w:t>
      </w:r>
    </w:p>
    <w:p w14:paraId="727DC8D6" w14:textId="77777777" w:rsidR="00331789" w:rsidRDefault="00331789" w:rsidP="004A15FD">
      <w:pPr>
        <w:ind w:leftChars="0" w:left="0" w:firstLineChars="0" w:firstLine="0"/>
        <w:rPr>
          <w:spacing w:val="-4"/>
        </w:rPr>
      </w:pPr>
    </w:p>
    <w:p w14:paraId="7E4D78D1" w14:textId="77777777" w:rsidR="00331789" w:rsidRDefault="00331789" w:rsidP="004A15FD">
      <w:pPr>
        <w:ind w:leftChars="0" w:left="0" w:firstLineChars="0" w:firstLine="0"/>
        <w:rPr>
          <w:spacing w:val="-4"/>
        </w:rPr>
      </w:pPr>
    </w:p>
    <w:p w14:paraId="366A513A" w14:textId="77777777" w:rsidR="004A15FD" w:rsidRDefault="004A15FD" w:rsidP="004A15FD">
      <w:pPr>
        <w:ind w:leftChars="0" w:left="0" w:firstLineChars="0" w:firstLine="0"/>
        <w:rPr>
          <w:spacing w:val="-4"/>
          <w:lang w:eastAsia="zh-TW"/>
        </w:rPr>
      </w:pPr>
    </w:p>
    <w:p w14:paraId="5014E62F" w14:textId="78730BF0" w:rsidR="004A15FD" w:rsidRPr="0019533D" w:rsidRDefault="007C14BD" w:rsidP="004A15FD">
      <w:pPr>
        <w:ind w:leftChars="0" w:left="0" w:firstLineChars="0" w:firstLine="0"/>
        <w:rPr>
          <w:rFonts w:eastAsia="PMingLiU"/>
          <w:spacing w:val="-4"/>
          <w:lang w:eastAsia="zh-TW"/>
        </w:rPr>
      </w:pPr>
      <w:r w:rsidRPr="004A15FD">
        <w:rPr>
          <w:noProof/>
          <w:spacing w:val="-4"/>
          <w:lang w:val="en-US" w:bidi="ar-SA"/>
        </w:rPr>
        <w:lastRenderedPageBreak/>
        <mc:AlternateContent>
          <mc:Choice Requires="wps">
            <w:drawing>
              <wp:anchor distT="45720" distB="45720" distL="114300" distR="114300" simplePos="0" relativeHeight="251658243" behindDoc="0" locked="0" layoutInCell="1" allowOverlap="1" wp14:anchorId="6B088E4C" wp14:editId="7405A567">
                <wp:simplePos x="0" y="0"/>
                <wp:positionH relativeFrom="margin">
                  <wp:align>left</wp:align>
                </wp:positionH>
                <wp:positionV relativeFrom="paragraph">
                  <wp:posOffset>270510</wp:posOffset>
                </wp:positionV>
                <wp:extent cx="6386195" cy="4730750"/>
                <wp:effectExtent l="0" t="0" r="14605" b="1270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731026"/>
                        </a:xfrm>
                        <a:prstGeom prst="rect">
                          <a:avLst/>
                        </a:prstGeom>
                        <a:solidFill>
                          <a:srgbClr val="FFFFFF"/>
                        </a:solidFill>
                        <a:ln w="9525">
                          <a:solidFill>
                            <a:srgbClr val="000000"/>
                          </a:solidFill>
                          <a:miter lim="800000"/>
                          <a:headEnd/>
                          <a:tailEnd/>
                        </a:ln>
                      </wps:spPr>
                      <wps:txbx>
                        <w:txbxContent>
                          <w:p w14:paraId="4CCF8C17" w14:textId="2A5293FD" w:rsidR="004A15FD" w:rsidRDefault="004A15FD" w:rsidP="00B167D0">
                            <w:pPr>
                              <w:ind w:leftChars="0" w:left="0" w:firstLineChars="0" w:firstLine="0"/>
                            </w:pPr>
                            <w:r>
                              <w:rPr>
                                <w:rFonts w:hint="eastAsia"/>
                              </w:rPr>
                              <w:t>※</w:t>
                            </w:r>
                            <w:r w:rsidR="006C3111">
                              <w:rPr>
                                <w:rFonts w:hint="eastAsia"/>
                              </w:rPr>
                              <w:t>技術</w:t>
                            </w:r>
                            <w:r>
                              <w:rPr>
                                <w:rFonts w:hint="eastAsia"/>
                              </w:rPr>
                              <w:t>面の主要な検証項目について、</w:t>
                            </w:r>
                            <w:r w:rsidR="00331789" w:rsidRPr="0012639F">
                              <w:rPr>
                                <w:rFonts w:hint="eastAsia"/>
                              </w:rPr>
                              <w:t>目標とその達成状況、及び</w:t>
                            </w:r>
                            <w:r w:rsidRPr="0012639F">
                              <w:rPr>
                                <w:rFonts w:hint="eastAsia"/>
                              </w:rPr>
                              <w:t>検証・分析結果を記</w:t>
                            </w:r>
                            <w:r>
                              <w:rPr>
                                <w:rFonts w:hint="eastAsia"/>
                              </w:rPr>
                              <w:t>載</w:t>
                            </w:r>
                            <w:r w:rsidR="00AB19D1">
                              <w:rPr>
                                <w:rFonts w:hint="eastAsia"/>
                              </w:rPr>
                              <w:t>して</w:t>
                            </w:r>
                            <w:r>
                              <w:rPr>
                                <w:rFonts w:hint="eastAsia"/>
                              </w:rPr>
                              <w:t>ください（</w:t>
                            </w:r>
                            <w:r w:rsidR="00B167D0">
                              <w:t>5</w:t>
                            </w:r>
                            <w:r>
                              <w:t>00</w:t>
                            </w:r>
                            <w:r>
                              <w:rPr>
                                <w:rFonts w:hint="eastAsia"/>
                              </w:rPr>
                              <w:t>文字程度）</w:t>
                            </w:r>
                          </w:p>
                          <w:p w14:paraId="6F28999A" w14:textId="77777777" w:rsidR="00CA77C3" w:rsidRDefault="00CA77C3" w:rsidP="00B167D0">
                            <w:pPr>
                              <w:ind w:leftChars="0" w:left="0" w:firstLineChars="0" w:firstLine="0"/>
                            </w:pPr>
                          </w:p>
                          <w:p w14:paraId="513E213A" w14:textId="487CD0C0" w:rsidR="004A15FD" w:rsidRDefault="00CA77C3" w:rsidP="00B167D0">
                            <w:pPr>
                              <w:ind w:leftChars="0" w:left="0" w:firstLineChars="0" w:firstLine="0"/>
                            </w:pPr>
                            <w:r>
                              <w:rPr>
                                <w:rFonts w:hint="eastAsia"/>
                              </w:rPr>
                              <w:t>＜目標＞</w:t>
                            </w:r>
                          </w:p>
                          <w:p w14:paraId="6BA5CD1C" w14:textId="7CF8E855" w:rsidR="00CA77C3" w:rsidRDefault="00CA77C3" w:rsidP="00B167D0">
                            <w:pPr>
                              <w:ind w:leftChars="0" w:left="0" w:firstLineChars="0" w:firstLine="0"/>
                              <w:rPr>
                                <w:color w:val="000000" w:themeColor="text1"/>
                                <w:lang w:val="en-US"/>
                              </w:rPr>
                            </w:pPr>
                            <w:r w:rsidRPr="0000413B">
                              <w:rPr>
                                <w:color w:val="000000" w:themeColor="text1"/>
                                <w:lang w:val="en-US"/>
                              </w:rPr>
                              <w:t>対象区間におけるドラ</w:t>
                            </w:r>
                            <w:r>
                              <w:rPr>
                                <w:rFonts w:hint="eastAsia"/>
                                <w:color w:val="000000" w:themeColor="text1"/>
                                <w:lang w:val="en-US"/>
                              </w:rPr>
                              <w:t>イ</w:t>
                            </w:r>
                            <w:r w:rsidRPr="0000413B">
                              <w:rPr>
                                <w:color w:val="000000" w:themeColor="text1"/>
                                <w:lang w:val="en-US"/>
                              </w:rPr>
                              <w:t>バーオーバーライドレス走行の実現</w:t>
                            </w:r>
                          </w:p>
                          <w:p w14:paraId="1CB47751" w14:textId="0D4C3758" w:rsidR="00CA77C3" w:rsidRDefault="00CA77C3" w:rsidP="00B167D0">
                            <w:pPr>
                              <w:ind w:leftChars="0" w:left="0" w:firstLineChars="0" w:firstLine="0"/>
                              <w:rPr>
                                <w:color w:val="000000" w:themeColor="text1"/>
                                <w:lang w:val="en-US"/>
                              </w:rPr>
                            </w:pPr>
                            <w:r>
                              <w:rPr>
                                <w:rFonts w:hint="eastAsia"/>
                                <w:color w:val="000000" w:themeColor="text1"/>
                                <w:lang w:val="en-US"/>
                              </w:rPr>
                              <w:t>＜検証方法＞</w:t>
                            </w:r>
                          </w:p>
                          <w:p w14:paraId="54F6E9D7" w14:textId="1903A750" w:rsidR="00CA77C3" w:rsidRPr="00CA77C3" w:rsidRDefault="00CA77C3" w:rsidP="00CA77C3">
                            <w:pPr>
                              <w:ind w:leftChars="0" w:left="0" w:firstLineChars="0" w:firstLine="0"/>
                              <w:rPr>
                                <w:color w:val="000000" w:themeColor="text1"/>
                                <w:lang w:val="en-US"/>
                              </w:rPr>
                            </w:pPr>
                            <w:r w:rsidRPr="00CA77C3">
                              <w:rPr>
                                <w:color w:val="000000" w:themeColor="text1"/>
                                <w:lang w:val="en-US"/>
                              </w:rPr>
                              <w:t>先行的に自動運転モビリティサービスの実証実験を行っている横浜みなとみらい地域とは異なる道路環境、異なるODDがある神戸市において、新たなODDに対応したSW開発を行い、達成レベルを検証する。</w:t>
                            </w:r>
                          </w:p>
                          <w:p w14:paraId="65DE1DB2" w14:textId="4B8E716F" w:rsidR="00CA77C3" w:rsidRDefault="00CA77C3" w:rsidP="00CA77C3">
                            <w:pPr>
                              <w:ind w:leftChars="0" w:left="0" w:firstLineChars="0" w:firstLine="0"/>
                              <w:suppressOverlap/>
                              <w:rPr>
                                <w:lang w:val="en-US"/>
                              </w:rPr>
                            </w:pPr>
                            <w:r>
                              <w:rPr>
                                <w:rFonts w:hint="eastAsia"/>
                                <w:lang w:val="en-US"/>
                              </w:rPr>
                              <w:t>＜検証</w:t>
                            </w:r>
                            <w:r w:rsidR="00D64BDB">
                              <w:rPr>
                                <w:rFonts w:hint="eastAsia"/>
                                <w:lang w:val="en-US"/>
                              </w:rPr>
                              <w:t>・分析</w:t>
                            </w:r>
                            <w:r>
                              <w:rPr>
                                <w:rFonts w:hint="eastAsia"/>
                                <w:lang w:val="en-US"/>
                              </w:rPr>
                              <w:t>結果＞</w:t>
                            </w:r>
                          </w:p>
                          <w:p w14:paraId="0B721669" w14:textId="595C07CA" w:rsidR="00CA77C3" w:rsidRDefault="00CA77C3" w:rsidP="00CA77C3">
                            <w:pPr>
                              <w:ind w:leftChars="0" w:left="0" w:firstLineChars="0" w:firstLine="0"/>
                              <w:suppressOverlap/>
                              <w:rPr>
                                <w:lang w:val="en-US"/>
                              </w:rPr>
                            </w:pPr>
                            <w:r w:rsidRPr="00023304">
                              <w:rPr>
                                <w:rFonts w:hint="eastAsia"/>
                                <w:lang w:val="en-US"/>
                              </w:rPr>
                              <w:t>達成</w:t>
                            </w:r>
                            <w:r>
                              <w:rPr>
                                <w:rFonts w:hint="eastAsia"/>
                                <w:lang w:val="en-US"/>
                              </w:rPr>
                              <w:t>。</w:t>
                            </w:r>
                            <w:r w:rsidRPr="00023304">
                              <w:rPr>
                                <w:rFonts w:hint="eastAsia"/>
                                <w:lang w:val="en-US"/>
                              </w:rPr>
                              <w:t>7件の手導介入が発生したが、いずれもL4許可申請前までに対応完了見込み。</w:t>
                            </w:r>
                          </w:p>
                          <w:p w14:paraId="18CFE0E5" w14:textId="77777777" w:rsidR="00CA77C3" w:rsidRPr="00CA77C3" w:rsidRDefault="00CA77C3" w:rsidP="00CA77C3">
                            <w:pPr>
                              <w:ind w:leftChars="0" w:left="0" w:firstLineChars="0" w:firstLine="0"/>
                              <w:suppressOverlap/>
                              <w:rPr>
                                <w:lang w:val="en-US"/>
                              </w:rPr>
                            </w:pPr>
                            <w:r w:rsidRPr="00023304">
                              <w:rPr>
                                <w:rFonts w:hint="eastAsia"/>
                              </w:rPr>
                              <w:t>自動運転割合は99%（2.7km手動走行÷全264.6km）。</w:t>
                            </w:r>
                          </w:p>
                          <w:p w14:paraId="640E6F47" w14:textId="77777777" w:rsidR="00CA77C3" w:rsidRDefault="00CA77C3" w:rsidP="00CA77C3">
                            <w:pPr>
                              <w:ind w:leftChars="0" w:left="0" w:firstLineChars="0" w:firstLine="0"/>
                              <w:suppressOverlap/>
                              <w:rPr>
                                <w:lang w:val="en-US"/>
                              </w:rPr>
                            </w:pPr>
                          </w:p>
                          <w:p w14:paraId="0C5E490A" w14:textId="1FEE812B" w:rsidR="00CA77C3" w:rsidRDefault="00CA77C3" w:rsidP="00CA77C3">
                            <w:pPr>
                              <w:ind w:leftChars="0" w:left="0" w:firstLineChars="0" w:firstLine="0"/>
                              <w:suppressOverlap/>
                              <w:rPr>
                                <w:lang w:val="en-US"/>
                              </w:rPr>
                            </w:pPr>
                            <w:r>
                              <w:rPr>
                                <w:rFonts w:hint="eastAsia"/>
                                <w:lang w:val="en-US"/>
                              </w:rPr>
                              <w:t>＜改善方策＞</w:t>
                            </w:r>
                          </w:p>
                          <w:p w14:paraId="4EC46660" w14:textId="7A6FF309" w:rsidR="00CA77C3" w:rsidRPr="00CA77C3" w:rsidRDefault="00CA77C3" w:rsidP="00CA77C3">
                            <w:pPr>
                              <w:ind w:leftChars="0" w:left="0" w:firstLineChars="0" w:firstLine="0"/>
                              <w:suppressOverlap/>
                              <w:rPr>
                                <w:lang w:val="en-US"/>
                              </w:rPr>
                            </w:pPr>
                            <w:r>
                              <w:rPr>
                                <w:rFonts w:hint="eastAsia"/>
                              </w:rPr>
                              <w:t>手動介入</w:t>
                            </w:r>
                            <w:r w:rsidRPr="00023304">
                              <w:rPr>
                                <w:rFonts w:hint="eastAsia"/>
                              </w:rPr>
                              <w:t>2027年９月までに下記対策を行う。</w:t>
                            </w:r>
                          </w:p>
                          <w:p w14:paraId="73CFB99C" w14:textId="77777777" w:rsidR="00CA77C3" w:rsidRPr="00023304" w:rsidRDefault="00CA77C3" w:rsidP="00CA77C3">
                            <w:pPr>
                              <w:pStyle w:val="a6"/>
                              <w:numPr>
                                <w:ilvl w:val="0"/>
                                <w:numId w:val="39"/>
                              </w:numPr>
                              <w:ind w:leftChars="0" w:firstLineChars="0"/>
                            </w:pPr>
                            <w:r w:rsidRPr="00023304">
                              <w:rPr>
                                <w:rFonts w:hint="eastAsia"/>
                              </w:rPr>
                              <w:t>車両側の改善</w:t>
                            </w:r>
                          </w:p>
                          <w:p w14:paraId="64B63A5D" w14:textId="77777777" w:rsidR="00CA77C3" w:rsidRDefault="00CA77C3" w:rsidP="00CA77C3">
                            <w:pPr>
                              <w:pStyle w:val="a6"/>
                              <w:numPr>
                                <w:ilvl w:val="0"/>
                                <w:numId w:val="40"/>
                              </w:numPr>
                              <w:ind w:leftChars="0" w:firstLineChars="0"/>
                            </w:pPr>
                            <w:r w:rsidRPr="00023304">
                              <w:rPr>
                                <w:rFonts w:hint="eastAsia"/>
                              </w:rPr>
                              <w:t>車載機器の品質を量産相当に向上させ、システムを冗長化することで一部機器が停止しても安全に停車できるようにする。</w:t>
                            </w:r>
                          </w:p>
                          <w:p w14:paraId="2E3005AD" w14:textId="13CE1988" w:rsidR="00CA77C3" w:rsidRPr="00023304" w:rsidRDefault="00CA77C3" w:rsidP="00CA77C3">
                            <w:pPr>
                              <w:pStyle w:val="a6"/>
                              <w:numPr>
                                <w:ilvl w:val="0"/>
                                <w:numId w:val="40"/>
                              </w:numPr>
                              <w:ind w:leftChars="0" w:firstLineChars="0"/>
                            </w:pPr>
                            <w:r w:rsidRPr="00023304">
                              <w:rPr>
                                <w:rFonts w:hint="eastAsia"/>
                              </w:rPr>
                              <w:t>自転車を追い越す際のマージンについて、警察によるガイドラインなどを参照し、適切な値に設定する。</w:t>
                            </w:r>
                          </w:p>
                          <w:p w14:paraId="28E9E770" w14:textId="77777777" w:rsidR="00CA77C3" w:rsidRPr="00023304" w:rsidRDefault="00CA77C3" w:rsidP="00CA77C3">
                            <w:pPr>
                              <w:pStyle w:val="a6"/>
                              <w:numPr>
                                <w:ilvl w:val="0"/>
                                <w:numId w:val="39"/>
                              </w:numPr>
                              <w:ind w:leftChars="0" w:firstLineChars="0"/>
                            </w:pPr>
                            <w:r w:rsidRPr="00023304">
                              <w:rPr>
                                <w:rFonts w:hint="eastAsia"/>
                              </w:rPr>
                              <w:t>走行環境の改善</w:t>
                            </w:r>
                          </w:p>
                          <w:p w14:paraId="6F49CC1B" w14:textId="77777777" w:rsidR="00CA77C3" w:rsidRDefault="00CA77C3" w:rsidP="00CA77C3">
                            <w:pPr>
                              <w:pStyle w:val="a6"/>
                              <w:numPr>
                                <w:ilvl w:val="0"/>
                                <w:numId w:val="41"/>
                              </w:numPr>
                              <w:ind w:leftChars="0" w:firstLineChars="0"/>
                            </w:pPr>
                            <w:r w:rsidRPr="00023304">
                              <w:rPr>
                                <w:rFonts w:hint="eastAsia"/>
                              </w:rPr>
                              <w:t>剪定作業など、通常と異なる道路環境となる場合、事前に連絡を受けて走行ラインに反映させる仕組みを検討する。あるいは、パイロンなどで作業エリアを囲むことで、自動運転システムが回避できるようにする。</w:t>
                            </w:r>
                          </w:p>
                          <w:p w14:paraId="28A3F5DD" w14:textId="03BBA588" w:rsidR="00CA77C3" w:rsidRPr="00CA77C3" w:rsidRDefault="00CA77C3" w:rsidP="00CA77C3">
                            <w:pPr>
                              <w:pStyle w:val="a6"/>
                              <w:numPr>
                                <w:ilvl w:val="0"/>
                                <w:numId w:val="41"/>
                              </w:numPr>
                              <w:ind w:leftChars="0" w:firstLineChars="0"/>
                            </w:pPr>
                            <w:r w:rsidRPr="00023304">
                              <w:rPr>
                                <w:rFonts w:hint="eastAsia"/>
                              </w:rPr>
                              <w:t>工事箇所・車線封鎖の箇所について事前に連絡を受けて車線選択に反映させることで、当該地点に接近する前に車線変更する仕組みを検討する。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3pt;width:502.85pt;height:372.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">
                <v:textbox>
                  <w:txbxContent>
                    <w:p w14:paraId="4CCF8C17" w14:textId="2A5293FD" w:rsidR="004A15FD" w:rsidRDefault="004A15FD" w:rsidP="00B167D0">
                      <w:pPr>
                        <w:ind w:leftChars="0" w:left="0" w:firstLineChars="0" w:firstLine="0"/>
                      </w:pPr>
                      <w:r>
                        <w:rPr>
                          <w:rFonts w:hint="eastAsia"/>
                        </w:rPr>
                        <w:t>※</w:t>
                      </w:r>
                      <w:r w:rsidR="006C3111">
                        <w:rPr>
                          <w:rFonts w:hint="eastAsia"/>
                        </w:rPr>
                        <w:t>技術</w:t>
                      </w:r>
                      <w:r>
                        <w:rPr>
                          <w:rFonts w:hint="eastAsia"/>
                        </w:rPr>
                        <w:t>面の主要な検証項目について、</w:t>
                      </w:r>
                      <w:r w:rsidR="00331789" w:rsidRPr="0012639F">
                        <w:rPr>
                          <w:rFonts w:hint="eastAsia"/>
                        </w:rPr>
                        <w:t>目標とその達成状況、及び</w:t>
                      </w:r>
                      <w:r w:rsidRPr="0012639F">
                        <w:rPr>
                          <w:rFonts w:hint="eastAsia"/>
                        </w:rPr>
                        <w:t>検証・分析結果を記</w:t>
                      </w:r>
                      <w:r>
                        <w:rPr>
                          <w:rFonts w:hint="eastAsia"/>
                        </w:rPr>
                        <w:t>載</w:t>
                      </w:r>
                      <w:r w:rsidR="00AB19D1">
                        <w:rPr>
                          <w:rFonts w:hint="eastAsia"/>
                        </w:rPr>
                        <w:t>して</w:t>
                      </w:r>
                      <w:r>
                        <w:rPr>
                          <w:rFonts w:hint="eastAsia"/>
                        </w:rPr>
                        <w:t>ください（</w:t>
                      </w:r>
                      <w:r w:rsidR="00B167D0">
                        <w:t>5</w:t>
                      </w:r>
                      <w:r>
                        <w:t>00</w:t>
                      </w:r>
                      <w:r>
                        <w:rPr>
                          <w:rFonts w:hint="eastAsia"/>
                        </w:rPr>
                        <w:t>文字程度）</w:t>
                      </w:r>
                    </w:p>
                    <w:p w14:paraId="6F28999A" w14:textId="77777777" w:rsidR="00CA77C3" w:rsidRDefault="00CA77C3" w:rsidP="00B167D0">
                      <w:pPr>
                        <w:ind w:leftChars="0" w:left="0" w:firstLineChars="0" w:firstLine="0"/>
                      </w:pPr>
                    </w:p>
                    <w:p w14:paraId="513E213A" w14:textId="487CD0C0" w:rsidR="004A15FD" w:rsidRDefault="00CA77C3" w:rsidP="00B167D0">
                      <w:pPr>
                        <w:ind w:leftChars="0" w:left="0" w:firstLineChars="0" w:firstLine="0"/>
                      </w:pPr>
                      <w:r>
                        <w:rPr>
                          <w:rFonts w:hint="eastAsia"/>
                        </w:rPr>
                        <w:t>＜目標＞</w:t>
                      </w:r>
                    </w:p>
                    <w:p w14:paraId="6BA5CD1C" w14:textId="7CF8E855" w:rsidR="00CA77C3" w:rsidRDefault="00CA77C3" w:rsidP="00B167D0">
                      <w:pPr>
                        <w:ind w:leftChars="0" w:left="0" w:firstLineChars="0" w:firstLine="0"/>
                        <w:rPr>
                          <w:color w:val="000000" w:themeColor="text1"/>
                          <w:lang w:val="en-US"/>
                        </w:rPr>
                      </w:pPr>
                      <w:r w:rsidRPr="0000413B">
                        <w:rPr>
                          <w:color w:val="000000" w:themeColor="text1"/>
                          <w:lang w:val="en-US"/>
                        </w:rPr>
                        <w:t>対象区間におけるドラ</w:t>
                      </w:r>
                      <w:r>
                        <w:rPr>
                          <w:rFonts w:hint="eastAsia"/>
                          <w:color w:val="000000" w:themeColor="text1"/>
                          <w:lang w:val="en-US"/>
                        </w:rPr>
                        <w:t>イ</w:t>
                      </w:r>
                      <w:r w:rsidRPr="0000413B">
                        <w:rPr>
                          <w:color w:val="000000" w:themeColor="text1"/>
                          <w:lang w:val="en-US"/>
                        </w:rPr>
                        <w:t>バーオーバーライドレス走行の実現</w:t>
                      </w:r>
                    </w:p>
                    <w:p w14:paraId="1CB47751" w14:textId="0D4C3758" w:rsidR="00CA77C3" w:rsidRDefault="00CA77C3" w:rsidP="00B167D0">
                      <w:pPr>
                        <w:ind w:leftChars="0" w:left="0" w:firstLineChars="0" w:firstLine="0"/>
                        <w:rPr>
                          <w:color w:val="000000" w:themeColor="text1"/>
                          <w:lang w:val="en-US"/>
                        </w:rPr>
                      </w:pPr>
                      <w:r>
                        <w:rPr>
                          <w:rFonts w:hint="eastAsia"/>
                          <w:color w:val="000000" w:themeColor="text1"/>
                          <w:lang w:val="en-US"/>
                        </w:rPr>
                        <w:t>＜検証方法＞</w:t>
                      </w:r>
                    </w:p>
                    <w:p w14:paraId="54F6E9D7" w14:textId="1903A750" w:rsidR="00CA77C3" w:rsidRPr="00CA77C3" w:rsidRDefault="00CA77C3" w:rsidP="00CA77C3">
                      <w:pPr>
                        <w:ind w:leftChars="0" w:left="0" w:firstLineChars="0" w:firstLine="0"/>
                        <w:rPr>
                          <w:color w:val="000000" w:themeColor="text1"/>
                          <w:lang w:val="en-US"/>
                        </w:rPr>
                      </w:pPr>
                      <w:r w:rsidRPr="00CA77C3">
                        <w:rPr>
                          <w:color w:val="000000" w:themeColor="text1"/>
                          <w:lang w:val="en-US"/>
                        </w:rPr>
                        <w:t>先行的に自動運転モビリティサービスの実証実験を行っている横浜みなとみらい地域とは異なる道路環境、異なるODDがある神戸市において、新たなODDに対応したSW開発を行い、達成レベルを検証する。</w:t>
                      </w:r>
                    </w:p>
                    <w:p w14:paraId="65DE1DB2" w14:textId="4B8E716F" w:rsidR="00CA77C3" w:rsidRDefault="00CA77C3" w:rsidP="00CA77C3">
                      <w:pPr>
                        <w:ind w:leftChars="0" w:left="0" w:firstLineChars="0" w:firstLine="0"/>
                        <w:suppressOverlap/>
                        <w:rPr>
                          <w:lang w:val="en-US"/>
                        </w:rPr>
                      </w:pPr>
                      <w:r>
                        <w:rPr>
                          <w:rFonts w:hint="eastAsia"/>
                          <w:lang w:val="en-US"/>
                        </w:rPr>
                        <w:t>＜検証</w:t>
                      </w:r>
                      <w:r w:rsidR="00D64BDB">
                        <w:rPr>
                          <w:rFonts w:hint="eastAsia"/>
                          <w:lang w:val="en-US"/>
                        </w:rPr>
                        <w:t>・分析</w:t>
                      </w:r>
                      <w:r>
                        <w:rPr>
                          <w:rFonts w:hint="eastAsia"/>
                          <w:lang w:val="en-US"/>
                        </w:rPr>
                        <w:t>結果＞</w:t>
                      </w:r>
                    </w:p>
                    <w:p w14:paraId="0B721669" w14:textId="595C07CA" w:rsidR="00CA77C3" w:rsidRDefault="00CA77C3" w:rsidP="00CA77C3">
                      <w:pPr>
                        <w:ind w:leftChars="0" w:left="0" w:firstLineChars="0" w:firstLine="0"/>
                        <w:suppressOverlap/>
                        <w:rPr>
                          <w:lang w:val="en-US"/>
                        </w:rPr>
                      </w:pPr>
                      <w:r w:rsidRPr="00023304">
                        <w:rPr>
                          <w:rFonts w:hint="eastAsia"/>
                          <w:lang w:val="en-US"/>
                        </w:rPr>
                        <w:t>達成</w:t>
                      </w:r>
                      <w:r>
                        <w:rPr>
                          <w:rFonts w:hint="eastAsia"/>
                          <w:lang w:val="en-US"/>
                        </w:rPr>
                        <w:t>。</w:t>
                      </w:r>
                      <w:r w:rsidRPr="00023304">
                        <w:rPr>
                          <w:rFonts w:hint="eastAsia"/>
                          <w:lang w:val="en-US"/>
                        </w:rPr>
                        <w:t>7件の手導介入が発生したが、いずれもL4許可申請前までに対応完了見込み。</w:t>
                      </w:r>
                    </w:p>
                    <w:p w14:paraId="18CFE0E5" w14:textId="77777777" w:rsidR="00CA77C3" w:rsidRPr="00CA77C3" w:rsidRDefault="00CA77C3" w:rsidP="00CA77C3">
                      <w:pPr>
                        <w:ind w:leftChars="0" w:left="0" w:firstLineChars="0" w:firstLine="0"/>
                        <w:suppressOverlap/>
                        <w:rPr>
                          <w:lang w:val="en-US"/>
                        </w:rPr>
                      </w:pPr>
                      <w:r w:rsidRPr="00023304">
                        <w:rPr>
                          <w:rFonts w:hint="eastAsia"/>
                        </w:rPr>
                        <w:t>自動運転割合は99%（2.7km手動走行÷全264.6km）。</w:t>
                      </w:r>
                    </w:p>
                    <w:p w14:paraId="640E6F47" w14:textId="77777777" w:rsidR="00CA77C3" w:rsidRDefault="00CA77C3" w:rsidP="00CA77C3">
                      <w:pPr>
                        <w:ind w:leftChars="0" w:left="0" w:firstLineChars="0" w:firstLine="0"/>
                        <w:suppressOverlap/>
                        <w:rPr>
                          <w:lang w:val="en-US"/>
                        </w:rPr>
                      </w:pPr>
                    </w:p>
                    <w:p w14:paraId="0C5E490A" w14:textId="1FEE812B" w:rsidR="00CA77C3" w:rsidRDefault="00CA77C3" w:rsidP="00CA77C3">
                      <w:pPr>
                        <w:ind w:leftChars="0" w:left="0" w:firstLineChars="0" w:firstLine="0"/>
                        <w:suppressOverlap/>
                        <w:rPr>
                          <w:lang w:val="en-US"/>
                        </w:rPr>
                      </w:pPr>
                      <w:r>
                        <w:rPr>
                          <w:rFonts w:hint="eastAsia"/>
                          <w:lang w:val="en-US"/>
                        </w:rPr>
                        <w:t>＜改善方策＞</w:t>
                      </w:r>
                    </w:p>
                    <w:p w14:paraId="4EC46660" w14:textId="7A6FF309" w:rsidR="00CA77C3" w:rsidRPr="00CA77C3" w:rsidRDefault="00CA77C3" w:rsidP="00CA77C3">
                      <w:pPr>
                        <w:ind w:leftChars="0" w:left="0" w:firstLineChars="0" w:firstLine="0"/>
                        <w:suppressOverlap/>
                        <w:rPr>
                          <w:lang w:val="en-US"/>
                        </w:rPr>
                      </w:pPr>
                      <w:r>
                        <w:rPr>
                          <w:rFonts w:hint="eastAsia"/>
                        </w:rPr>
                        <w:t>手動介入</w:t>
                      </w:r>
                      <w:r w:rsidRPr="00023304">
                        <w:rPr>
                          <w:rFonts w:hint="eastAsia"/>
                        </w:rPr>
                        <w:t>2027年９月までに下記対策を行う。</w:t>
                      </w:r>
                    </w:p>
                    <w:p w14:paraId="73CFB99C" w14:textId="77777777" w:rsidR="00CA77C3" w:rsidRPr="00023304" w:rsidRDefault="00CA77C3" w:rsidP="00CA77C3">
                      <w:pPr>
                        <w:pStyle w:val="a6"/>
                        <w:numPr>
                          <w:ilvl w:val="0"/>
                          <w:numId w:val="39"/>
                        </w:numPr>
                        <w:ind w:leftChars="0" w:firstLineChars="0"/>
                      </w:pPr>
                      <w:r w:rsidRPr="00023304">
                        <w:rPr>
                          <w:rFonts w:hint="eastAsia"/>
                        </w:rPr>
                        <w:t>車両側の改善</w:t>
                      </w:r>
                    </w:p>
                    <w:p w14:paraId="64B63A5D" w14:textId="77777777" w:rsidR="00CA77C3" w:rsidRDefault="00CA77C3" w:rsidP="00CA77C3">
                      <w:pPr>
                        <w:pStyle w:val="a6"/>
                        <w:numPr>
                          <w:ilvl w:val="0"/>
                          <w:numId w:val="40"/>
                        </w:numPr>
                        <w:ind w:leftChars="0" w:firstLineChars="0"/>
                      </w:pPr>
                      <w:r w:rsidRPr="00023304">
                        <w:rPr>
                          <w:rFonts w:hint="eastAsia"/>
                        </w:rPr>
                        <w:t>車載機器の品質を量産相当に向上させ、システムを冗長化することで一部機器が停止しても安全に停車できるようにする。</w:t>
                      </w:r>
                    </w:p>
                    <w:p w14:paraId="2E3005AD" w14:textId="13CE1988" w:rsidR="00CA77C3" w:rsidRPr="00023304" w:rsidRDefault="00CA77C3" w:rsidP="00CA77C3">
                      <w:pPr>
                        <w:pStyle w:val="a6"/>
                        <w:numPr>
                          <w:ilvl w:val="0"/>
                          <w:numId w:val="40"/>
                        </w:numPr>
                        <w:ind w:leftChars="0" w:firstLineChars="0"/>
                      </w:pPr>
                      <w:r w:rsidRPr="00023304">
                        <w:rPr>
                          <w:rFonts w:hint="eastAsia"/>
                        </w:rPr>
                        <w:t>自転車を追い越す際のマージンについて、警察によるガイドラインなどを参照し、適切な値に設定する。</w:t>
                      </w:r>
                    </w:p>
                    <w:p w14:paraId="28E9E770" w14:textId="77777777" w:rsidR="00CA77C3" w:rsidRPr="00023304" w:rsidRDefault="00CA77C3" w:rsidP="00CA77C3">
                      <w:pPr>
                        <w:pStyle w:val="a6"/>
                        <w:numPr>
                          <w:ilvl w:val="0"/>
                          <w:numId w:val="39"/>
                        </w:numPr>
                        <w:ind w:leftChars="0" w:firstLineChars="0"/>
                      </w:pPr>
                      <w:r w:rsidRPr="00023304">
                        <w:rPr>
                          <w:rFonts w:hint="eastAsia"/>
                        </w:rPr>
                        <w:t>走行環境の改善</w:t>
                      </w:r>
                    </w:p>
                    <w:p w14:paraId="6F49CC1B" w14:textId="77777777" w:rsidR="00CA77C3" w:rsidRDefault="00CA77C3" w:rsidP="00CA77C3">
                      <w:pPr>
                        <w:pStyle w:val="a6"/>
                        <w:numPr>
                          <w:ilvl w:val="0"/>
                          <w:numId w:val="41"/>
                        </w:numPr>
                        <w:ind w:leftChars="0" w:firstLineChars="0"/>
                      </w:pPr>
                      <w:r w:rsidRPr="00023304">
                        <w:rPr>
                          <w:rFonts w:hint="eastAsia"/>
                        </w:rPr>
                        <w:t>剪定作業など、通常と異なる道路環境となる場合、事前に連絡を受けて走行ラインに反映させる仕組みを検討する。あるいは、パイロンなどで作業エリアを囲むことで、自動運転システムが回避できるようにする。</w:t>
                      </w:r>
                    </w:p>
                    <w:p w14:paraId="28A3F5DD" w14:textId="03BBA588" w:rsidR="00CA77C3" w:rsidRPr="00CA77C3" w:rsidRDefault="00CA77C3" w:rsidP="00CA77C3">
                      <w:pPr>
                        <w:pStyle w:val="a6"/>
                        <w:numPr>
                          <w:ilvl w:val="0"/>
                          <w:numId w:val="41"/>
                        </w:numPr>
                        <w:ind w:leftChars="0" w:firstLineChars="0"/>
                      </w:pPr>
                      <w:r w:rsidRPr="00023304">
                        <w:rPr>
                          <w:rFonts w:hint="eastAsia"/>
                        </w:rPr>
                        <w:t>工事箇所・車線封鎖の箇所について事前に連絡を受けて車線選択に反映させることで、当該地点に接近する前に車線変更する仕組みを検討する。</w:t>
                      </w:r>
                    </w:p>
                  </w:txbxContent>
                </v:textbox>
                <w10:wrap type="square" anchorx="margin"/>
              </v:shape>
            </w:pict>
          </mc:Fallback>
        </mc:AlternateContent>
      </w:r>
      <w:r w:rsidR="004A15FD">
        <w:rPr>
          <w:rFonts w:hint="eastAsia"/>
          <w:spacing w:val="-4"/>
          <w:lang w:eastAsia="zh-TW"/>
        </w:rPr>
        <w:t>■技術面</w:t>
      </w:r>
    </w:p>
    <w:p w14:paraId="22879FC7" w14:textId="709DE275" w:rsidR="004A15FD" w:rsidRDefault="0019533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58244" behindDoc="0" locked="0" layoutInCell="1" allowOverlap="1" wp14:anchorId="6F957456" wp14:editId="0F5133AF">
                <wp:simplePos x="0" y="0"/>
                <wp:positionH relativeFrom="margin">
                  <wp:posOffset>50165</wp:posOffset>
                </wp:positionH>
                <wp:positionV relativeFrom="paragraph">
                  <wp:posOffset>5155565</wp:posOffset>
                </wp:positionV>
                <wp:extent cx="6287770" cy="4276725"/>
                <wp:effectExtent l="0" t="0" r="17780" b="2857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7770" cy="4276725"/>
                        </a:xfrm>
                        <a:prstGeom prst="rect">
                          <a:avLst/>
                        </a:prstGeom>
                        <a:solidFill>
                          <a:srgbClr val="FFFFFF"/>
                        </a:solidFill>
                        <a:ln w="9525">
                          <a:solidFill>
                            <a:srgbClr val="000000"/>
                          </a:solidFill>
                          <a:miter lim="800000"/>
                          <a:headEnd/>
                          <a:tailEnd/>
                        </a:ln>
                      </wps:spPr>
                      <wps:txbx>
                        <w:txbxContent>
                          <w:p w14:paraId="75236955" w14:textId="4B381F11" w:rsidR="00CA1B84" w:rsidRPr="005A19E3" w:rsidRDefault="00CA1B84" w:rsidP="00B167D0">
                            <w:pPr>
                              <w:ind w:leftChars="0" w:left="0" w:firstLineChars="0" w:firstLine="0"/>
                            </w:pPr>
                            <w:bookmarkStart w:id="2" w:name="_Hlk222159163"/>
                            <w:r>
                              <w:rPr>
                                <w:rFonts w:hint="eastAsia"/>
                                <w:lang w:val="en-US"/>
                              </w:rPr>
                              <w:t xml:space="preserve">＜目標＞　</w:t>
                            </w:r>
                          </w:p>
                          <w:p w14:paraId="0FDB868A" w14:textId="6C1823D4" w:rsidR="004A15FD" w:rsidRDefault="00CA1B84" w:rsidP="00B167D0">
                            <w:pPr>
                              <w:ind w:leftChars="0" w:left="0" w:firstLineChars="0" w:firstLine="0"/>
                              <w:rPr>
                                <w:lang w:val="en-US"/>
                              </w:rPr>
                            </w:pPr>
                            <w:r w:rsidRPr="00646A5F">
                              <w:rPr>
                                <w:lang w:val="en-US"/>
                              </w:rPr>
                              <w:t>レベル4運行時の社会受容性向上</w:t>
                            </w:r>
                          </w:p>
                          <w:p w14:paraId="38190A81" w14:textId="6539A2E5" w:rsidR="00CA1B84" w:rsidRDefault="00CA1B84" w:rsidP="00B167D0">
                            <w:pPr>
                              <w:ind w:leftChars="0" w:left="0" w:firstLineChars="0" w:firstLine="0"/>
                              <w:rPr>
                                <w:lang w:val="en-US"/>
                              </w:rPr>
                            </w:pPr>
                            <w:r>
                              <w:rPr>
                                <w:rFonts w:hint="eastAsia"/>
                                <w:lang w:val="en-US"/>
                              </w:rPr>
                              <w:t>＜達成状況＞</w:t>
                            </w:r>
                          </w:p>
                          <w:p w14:paraId="47ABE771" w14:textId="6AD07195" w:rsidR="005A19E3" w:rsidRDefault="005A19E3" w:rsidP="00B167D0">
                            <w:pPr>
                              <w:ind w:leftChars="0" w:left="0" w:firstLineChars="0" w:firstLine="0"/>
                              <w:rPr>
                                <w:lang w:val="en-US"/>
                              </w:rPr>
                            </w:pPr>
                            <w:r>
                              <w:rPr>
                                <w:rFonts w:hint="eastAsia"/>
                                <w:lang w:val="en-US"/>
                              </w:rPr>
                              <w:t>今年度の</w:t>
                            </w:r>
                            <w:r w:rsidR="00FE3FCA">
                              <w:rPr>
                                <w:rFonts w:hint="eastAsia"/>
                                <w:lang w:val="en-US"/>
                              </w:rPr>
                              <w:t>神戸市実証における認知</w:t>
                            </w:r>
                            <w:r w:rsidR="00D1470E">
                              <w:rPr>
                                <w:rFonts w:hint="eastAsia"/>
                                <w:lang w:val="en-US"/>
                              </w:rPr>
                              <w:t>・</w:t>
                            </w:r>
                            <w:r w:rsidR="00FE3FCA">
                              <w:rPr>
                                <w:rFonts w:hint="eastAsia"/>
                                <w:lang w:val="en-US"/>
                              </w:rPr>
                              <w:t>受容性の初期形成とし</w:t>
                            </w:r>
                            <w:r w:rsidR="00D1470E">
                              <w:rPr>
                                <w:rFonts w:hint="eastAsia"/>
                                <w:lang w:val="en-US"/>
                              </w:rPr>
                              <w:t>て</w:t>
                            </w:r>
                            <w:r>
                              <w:rPr>
                                <w:rFonts w:hint="eastAsia"/>
                                <w:lang w:val="en-US"/>
                              </w:rPr>
                              <w:t>達成</w:t>
                            </w:r>
                          </w:p>
                          <w:p w14:paraId="244F95E3" w14:textId="77777777" w:rsidR="00882BDF" w:rsidRDefault="00882BDF" w:rsidP="00B167D0">
                            <w:pPr>
                              <w:ind w:leftChars="0" w:left="0" w:firstLineChars="0" w:firstLine="0"/>
                              <w:rPr>
                                <w:lang w:val="en-US"/>
                              </w:rPr>
                            </w:pPr>
                          </w:p>
                          <w:p w14:paraId="39E11057" w14:textId="565F626B" w:rsidR="00CA1B84" w:rsidRDefault="00CA1B84" w:rsidP="00B167D0">
                            <w:pPr>
                              <w:ind w:leftChars="0" w:left="0" w:firstLineChars="0" w:firstLine="0"/>
                              <w:rPr>
                                <w:lang w:val="en-US"/>
                              </w:rPr>
                            </w:pPr>
                            <w:r>
                              <w:rPr>
                                <w:rFonts w:hint="eastAsia"/>
                                <w:lang w:val="en-US"/>
                              </w:rPr>
                              <w:t>＜検証分析結果＞</w:t>
                            </w:r>
                          </w:p>
                          <w:p w14:paraId="0C7E8099" w14:textId="5FAE47AD" w:rsidR="00CA1B84" w:rsidRDefault="00CA1B84" w:rsidP="00CA1B84">
                            <w:pPr>
                              <w:pStyle w:val="a6"/>
                              <w:numPr>
                                <w:ilvl w:val="0"/>
                                <w:numId w:val="35"/>
                              </w:numPr>
                              <w:ind w:leftChars="0" w:left="284" w:firstLineChars="0" w:hanging="284"/>
                              <w:rPr>
                                <w:lang w:val="en-US"/>
                              </w:rPr>
                            </w:pPr>
                            <w:r w:rsidRPr="00CA1B84">
                              <w:rPr>
                                <w:rFonts w:hint="eastAsia"/>
                                <w:lang w:val="en-US"/>
                              </w:rPr>
                              <w:t>検証方法</w:t>
                            </w:r>
                          </w:p>
                          <w:p w14:paraId="26E6F325" w14:textId="7DADB56A" w:rsidR="005A19E3" w:rsidRDefault="00CA1B84" w:rsidP="005A19E3">
                            <w:pPr>
                              <w:pStyle w:val="a6"/>
                              <w:ind w:leftChars="65" w:left="285" w:firstLineChars="0" w:hanging="142"/>
                              <w:rPr>
                                <w:lang w:val="en-US"/>
                              </w:rPr>
                            </w:pPr>
                            <w:r>
                              <w:rPr>
                                <w:rFonts w:hint="eastAsia"/>
                                <w:lang w:val="en-US"/>
                              </w:rPr>
                              <w:t>・前段として、メディアによる情報発信を行い、地域ステークホルダ（灘五郷の事業関係者、住民）を対象に事前啓蒙　→　走行環境の理解を目的に</w:t>
                            </w:r>
                            <w:r w:rsidR="00D1470E">
                              <w:rPr>
                                <w:rFonts w:hint="eastAsia"/>
                                <w:lang w:val="en-US"/>
                              </w:rPr>
                              <w:t>、</w:t>
                            </w:r>
                            <w:r>
                              <w:rPr>
                                <w:rFonts w:hint="eastAsia"/>
                                <w:lang w:val="en-US"/>
                              </w:rPr>
                              <w:t>実証</w:t>
                            </w:r>
                            <w:r w:rsidR="00D1470E">
                              <w:rPr>
                                <w:rFonts w:hint="eastAsia"/>
                                <w:lang w:val="en-US"/>
                              </w:rPr>
                              <w:t>（</w:t>
                            </w:r>
                            <w:r>
                              <w:rPr>
                                <w:rFonts w:hint="eastAsia"/>
                                <w:lang w:val="en-US"/>
                              </w:rPr>
                              <w:t>試乗</w:t>
                            </w:r>
                            <w:r w:rsidR="00D1470E">
                              <w:rPr>
                                <w:rFonts w:hint="eastAsia"/>
                                <w:lang w:val="en-US"/>
                              </w:rPr>
                              <w:t>）に</w:t>
                            </w:r>
                            <w:r>
                              <w:rPr>
                                <w:rFonts w:hint="eastAsia"/>
                                <w:lang w:val="en-US"/>
                              </w:rPr>
                              <w:t>招待</w:t>
                            </w:r>
                            <w:r w:rsidR="00D1470E">
                              <w:rPr>
                                <w:rFonts w:hint="eastAsia"/>
                                <w:lang w:val="en-US"/>
                              </w:rPr>
                              <w:t>し、体感いただく</w:t>
                            </w:r>
                          </w:p>
                          <w:p w14:paraId="459C75EE" w14:textId="65FF376F" w:rsidR="005A19E3" w:rsidRPr="00154931" w:rsidRDefault="00CA1B84" w:rsidP="005A19E3">
                            <w:pPr>
                              <w:pStyle w:val="a6"/>
                              <w:numPr>
                                <w:ilvl w:val="0"/>
                                <w:numId w:val="36"/>
                              </w:numPr>
                              <w:ind w:leftChars="0" w:firstLineChars="0"/>
                              <w:rPr>
                                <w:lang w:val="en-US"/>
                              </w:rPr>
                            </w:pPr>
                            <w:r>
                              <w:rPr>
                                <w:rFonts w:hint="eastAsia"/>
                                <w:lang w:val="en-US"/>
                              </w:rPr>
                              <w:t>併せて</w:t>
                            </w:r>
                            <w:r w:rsidR="005A19E3">
                              <w:rPr>
                                <w:rFonts w:hint="eastAsia"/>
                                <w:lang w:val="en-US"/>
                              </w:rPr>
                              <w:t>、</w:t>
                            </w:r>
                            <w:r>
                              <w:rPr>
                                <w:rFonts w:hint="eastAsia"/>
                                <w:lang w:val="en-US"/>
                              </w:rPr>
                              <w:t>神戸市民の反響と理解獲得のため、メディア発信機会を</w:t>
                            </w:r>
                            <w:r w:rsidR="009F5092" w:rsidRPr="00154931">
                              <w:rPr>
                                <w:rFonts w:hint="eastAsia"/>
                                <w:lang w:val="en-US"/>
                              </w:rPr>
                              <w:t>活用して市民からも試乗者を公募し、体感いただく</w:t>
                            </w:r>
                          </w:p>
                          <w:p w14:paraId="6641E1AB" w14:textId="7CF84163" w:rsidR="00CA1B84" w:rsidRDefault="005A19E3" w:rsidP="005A19E3">
                            <w:pPr>
                              <w:pStyle w:val="a6"/>
                              <w:ind w:leftChars="0" w:left="142" w:firstLineChars="0" w:firstLine="0"/>
                              <w:rPr>
                                <w:lang w:val="en-US"/>
                              </w:rPr>
                            </w:pPr>
                            <w:r>
                              <w:rPr>
                                <w:rFonts w:hint="eastAsia"/>
                                <w:lang w:val="en-US"/>
                              </w:rPr>
                              <w:t>・試乗者を対象に</w:t>
                            </w:r>
                            <w:r w:rsidR="00CA1B84" w:rsidRPr="005A19E3">
                              <w:rPr>
                                <w:rFonts w:hint="eastAsia"/>
                                <w:lang w:val="en-US"/>
                              </w:rPr>
                              <w:t>アンケートを実施、</w:t>
                            </w:r>
                            <w:r w:rsidRPr="005A19E3">
                              <w:rPr>
                                <w:rFonts w:hint="eastAsia"/>
                                <w:lang w:val="en-US"/>
                              </w:rPr>
                              <w:t>自動運転サービスの受容性、期待値を聴取</w:t>
                            </w:r>
                          </w:p>
                          <w:p w14:paraId="2B4F649D" w14:textId="6FF4C7B4" w:rsidR="005A19E3" w:rsidRPr="005A19E3" w:rsidRDefault="005A19E3" w:rsidP="005A19E3">
                            <w:pPr>
                              <w:pStyle w:val="a6"/>
                              <w:numPr>
                                <w:ilvl w:val="0"/>
                                <w:numId w:val="36"/>
                              </w:numPr>
                              <w:ind w:leftChars="0" w:firstLineChars="0"/>
                              <w:rPr>
                                <w:lang w:val="en-US"/>
                              </w:rPr>
                            </w:pPr>
                            <w:r>
                              <w:rPr>
                                <w:rFonts w:hint="eastAsia"/>
                                <w:lang w:val="en-US"/>
                              </w:rPr>
                              <w:t>試乗運転は、灘五郷の酒蔵紹介を行うAIラジオと組み合わせたサービス模擬体験の形で提供し、地域来訪意欲</w:t>
                            </w:r>
                            <w:r w:rsidR="00D1470E">
                              <w:rPr>
                                <w:rFonts w:hint="eastAsia"/>
                                <w:lang w:val="en-US"/>
                              </w:rPr>
                              <w:t>に対する</w:t>
                            </w:r>
                            <w:r>
                              <w:rPr>
                                <w:rFonts w:hint="eastAsia"/>
                                <w:lang w:val="en-US"/>
                              </w:rPr>
                              <w:t>関与</w:t>
                            </w:r>
                            <w:r w:rsidR="00D1470E">
                              <w:rPr>
                                <w:rFonts w:hint="eastAsia"/>
                                <w:lang w:val="en-US"/>
                              </w:rPr>
                              <w:t>の検証も</w:t>
                            </w:r>
                            <w:r>
                              <w:rPr>
                                <w:rFonts w:hint="eastAsia"/>
                                <w:lang w:val="en-US"/>
                              </w:rPr>
                              <w:t>試みた</w:t>
                            </w:r>
                          </w:p>
                          <w:p w14:paraId="75A41E8B" w14:textId="77777777" w:rsidR="005A19E3" w:rsidRDefault="005A19E3" w:rsidP="005A19E3">
                            <w:pPr>
                              <w:pStyle w:val="a6"/>
                              <w:ind w:leftChars="0" w:left="0" w:firstLineChars="0" w:firstLine="0"/>
                              <w:rPr>
                                <w:lang w:val="en-US"/>
                              </w:rPr>
                            </w:pPr>
                          </w:p>
                          <w:p w14:paraId="45C9D0E8" w14:textId="01449453" w:rsidR="005A19E3" w:rsidRDefault="005A19E3" w:rsidP="005A19E3">
                            <w:pPr>
                              <w:pStyle w:val="a6"/>
                              <w:ind w:leftChars="0" w:left="0" w:firstLineChars="0" w:firstLine="0"/>
                              <w:rPr>
                                <w:lang w:val="en-US"/>
                              </w:rPr>
                            </w:pPr>
                            <w:r>
                              <w:rPr>
                                <w:rFonts w:hint="eastAsia"/>
                                <w:lang w:val="en-US"/>
                              </w:rPr>
                              <w:t>■結果</w:t>
                            </w:r>
                          </w:p>
                          <w:p w14:paraId="131B1175" w14:textId="1207D544" w:rsidR="00FE3FCA" w:rsidRDefault="005A19E3" w:rsidP="00FE3FCA">
                            <w:pPr>
                              <w:pStyle w:val="a6"/>
                              <w:ind w:leftChars="64" w:left="141" w:firstLineChars="0" w:firstLine="0"/>
                              <w:rPr>
                                <w:lang w:val="en-US"/>
                              </w:rPr>
                            </w:pPr>
                            <w:r>
                              <w:rPr>
                                <w:rFonts w:hint="eastAsia"/>
                                <w:lang w:val="en-US"/>
                              </w:rPr>
                              <w:t>・サービス受容性：試乗後９割が、自動運転車両による</w:t>
                            </w:r>
                            <w:r w:rsidR="00882BDF">
                              <w:rPr>
                                <w:rFonts w:hint="eastAsia"/>
                                <w:lang w:val="en-US"/>
                              </w:rPr>
                              <w:t>運行</w:t>
                            </w:r>
                            <w:r>
                              <w:rPr>
                                <w:rFonts w:hint="eastAsia"/>
                                <w:lang w:val="en-US"/>
                              </w:rPr>
                              <w:t>に肯定的。その背景は、試乗中に体感した、</w:t>
                            </w:r>
                            <w:r>
                              <w:rPr>
                                <w:rFonts w:cs="ＭＳ Ｐゴシック" w:hint="eastAsia"/>
                                <w:sz w:val="21"/>
                                <w:szCs w:val="21"/>
                              </w:rPr>
                              <w:t>安定的な走行と周辺検知</w:t>
                            </w:r>
                            <w:r w:rsidR="00FE3FCA">
                              <w:rPr>
                                <w:rFonts w:cs="ＭＳ Ｐゴシック" w:hint="eastAsia"/>
                                <w:sz w:val="21"/>
                                <w:szCs w:val="21"/>
                              </w:rPr>
                              <w:t>による不安感の払拭、</w:t>
                            </w:r>
                            <w:r>
                              <w:rPr>
                                <w:rFonts w:cs="ＭＳ Ｐゴシック" w:hint="eastAsia"/>
                                <w:sz w:val="21"/>
                                <w:szCs w:val="21"/>
                              </w:rPr>
                              <w:t>酔わないなどから</w:t>
                            </w:r>
                            <w:r w:rsidR="00FE3FCA">
                              <w:rPr>
                                <w:rFonts w:cs="ＭＳ Ｐゴシック" w:hint="eastAsia"/>
                                <w:sz w:val="21"/>
                                <w:szCs w:val="21"/>
                              </w:rPr>
                              <w:t>感じる、「</w:t>
                            </w:r>
                            <w:r>
                              <w:rPr>
                                <w:rFonts w:cs="ＭＳ Ｐゴシック" w:hint="eastAsia"/>
                                <w:sz w:val="21"/>
                                <w:szCs w:val="21"/>
                              </w:rPr>
                              <w:t>安心感</w:t>
                            </w:r>
                            <w:r w:rsidR="00FE3FCA">
                              <w:rPr>
                                <w:rFonts w:cs="ＭＳ Ｐゴシック" w:hint="eastAsia"/>
                                <w:sz w:val="21"/>
                                <w:szCs w:val="21"/>
                              </w:rPr>
                              <w:t>と乗り心地」</w:t>
                            </w:r>
                          </w:p>
                          <w:p w14:paraId="3D84F3ED" w14:textId="34FB17E4" w:rsidR="00FE3FCA" w:rsidRDefault="00FE3FCA" w:rsidP="00FE3FCA">
                            <w:pPr>
                              <w:pStyle w:val="a6"/>
                              <w:numPr>
                                <w:ilvl w:val="0"/>
                                <w:numId w:val="36"/>
                              </w:numPr>
                              <w:ind w:leftChars="0" w:firstLineChars="0"/>
                              <w:rPr>
                                <w:lang w:val="en-US"/>
                              </w:rPr>
                            </w:pPr>
                            <w:r>
                              <w:rPr>
                                <w:rFonts w:hint="eastAsia"/>
                                <w:lang w:val="en-US"/>
                              </w:rPr>
                              <w:t>一方で将来的な完全ドライバレスに</w:t>
                            </w:r>
                            <w:r w:rsidR="00D1470E">
                              <w:rPr>
                                <w:rFonts w:hint="eastAsia"/>
                                <w:lang w:val="en-US"/>
                              </w:rPr>
                              <w:t>対する不安感も指摘。段階的な</w:t>
                            </w:r>
                            <w:r>
                              <w:rPr>
                                <w:rFonts w:hint="eastAsia"/>
                                <w:lang w:val="en-US"/>
                              </w:rPr>
                              <w:t>理解醸成が必要</w:t>
                            </w:r>
                          </w:p>
                          <w:p w14:paraId="428E14DA" w14:textId="77777777" w:rsidR="00FE3FCA" w:rsidRDefault="00FE3FCA" w:rsidP="00FE3FCA">
                            <w:pPr>
                              <w:pStyle w:val="a6"/>
                              <w:ind w:leftChars="0" w:left="0" w:firstLineChars="0" w:firstLine="0"/>
                              <w:rPr>
                                <w:lang w:val="en-US"/>
                              </w:rPr>
                            </w:pPr>
                            <w:r>
                              <w:rPr>
                                <w:rFonts w:hint="eastAsia"/>
                                <w:lang w:val="en-US"/>
                              </w:rPr>
                              <w:t xml:space="preserve">　</w:t>
                            </w:r>
                          </w:p>
                          <w:p w14:paraId="13D17E3A" w14:textId="022A39B4" w:rsidR="00D1470E" w:rsidRDefault="00FE3FCA" w:rsidP="00D1470E">
                            <w:pPr>
                              <w:pStyle w:val="a6"/>
                              <w:ind w:leftChars="0" w:left="0" w:firstLineChars="0" w:firstLine="0"/>
                              <w:rPr>
                                <w:lang w:val="en-US"/>
                              </w:rPr>
                            </w:pPr>
                            <w:r>
                              <w:rPr>
                                <w:rFonts w:hint="eastAsia"/>
                                <w:lang w:val="en-US"/>
                              </w:rPr>
                              <w:t xml:space="preserve">　・自動運転×AIラジオの</w:t>
                            </w:r>
                            <w:r w:rsidR="00D1470E">
                              <w:rPr>
                                <w:rFonts w:hint="eastAsia"/>
                                <w:lang w:val="en-US"/>
                              </w:rPr>
                              <w:t>「</w:t>
                            </w:r>
                            <w:r>
                              <w:rPr>
                                <w:rFonts w:hint="eastAsia"/>
                                <w:lang w:val="en-US"/>
                              </w:rPr>
                              <w:t>酒蔵めぐり構想</w:t>
                            </w:r>
                            <w:r w:rsidR="00D1470E">
                              <w:rPr>
                                <w:rFonts w:hint="eastAsia"/>
                                <w:lang w:val="en-US"/>
                              </w:rPr>
                              <w:t>」</w:t>
                            </w:r>
                            <w:r>
                              <w:rPr>
                                <w:rFonts w:hint="eastAsia"/>
                                <w:lang w:val="en-US"/>
                              </w:rPr>
                              <w:t>は、</w:t>
                            </w:r>
                            <w:r w:rsidR="00D1470E">
                              <w:rPr>
                                <w:rFonts w:hint="eastAsia"/>
                                <w:lang w:val="en-US"/>
                              </w:rPr>
                              <w:t>灘五郷への</w:t>
                            </w:r>
                            <w:r>
                              <w:rPr>
                                <w:rFonts w:hint="eastAsia"/>
                                <w:lang w:val="en-US"/>
                              </w:rPr>
                              <w:t>来訪意欲</w:t>
                            </w:r>
                            <w:r w:rsidR="00D1470E">
                              <w:rPr>
                                <w:rFonts w:hint="eastAsia"/>
                                <w:lang w:val="en-US"/>
                              </w:rPr>
                              <w:t>への</w:t>
                            </w:r>
                            <w:r>
                              <w:rPr>
                                <w:rFonts w:hint="eastAsia"/>
                                <w:lang w:val="en-US"/>
                              </w:rPr>
                              <w:t>寄与</w:t>
                            </w:r>
                            <w:r w:rsidR="00D1470E">
                              <w:rPr>
                                <w:rFonts w:hint="eastAsia"/>
                                <w:lang w:val="en-US"/>
                              </w:rPr>
                              <w:t>は</w:t>
                            </w:r>
                            <w:r>
                              <w:rPr>
                                <w:rFonts w:hint="eastAsia"/>
                                <w:lang w:val="en-US"/>
                              </w:rPr>
                              <w:t>期待</w:t>
                            </w:r>
                            <w:r w:rsidR="00D1470E">
                              <w:rPr>
                                <w:rFonts w:hint="eastAsia"/>
                                <w:lang w:val="en-US"/>
                              </w:rPr>
                              <w:t>できる</w:t>
                            </w:r>
                          </w:p>
                          <w:p w14:paraId="3D451A1E" w14:textId="74C05377" w:rsidR="00D1470E" w:rsidRPr="00D1470E" w:rsidRDefault="00D1470E" w:rsidP="00D1470E">
                            <w:pPr>
                              <w:pStyle w:val="a6"/>
                              <w:numPr>
                                <w:ilvl w:val="0"/>
                                <w:numId w:val="36"/>
                              </w:numPr>
                              <w:ind w:leftChars="0" w:firstLineChars="0"/>
                              <w:rPr>
                                <w:lang w:val="en-US"/>
                              </w:rPr>
                            </w:pPr>
                            <w:r>
                              <w:rPr>
                                <w:rFonts w:cs="ＭＳ Ｐゴシック" w:hint="eastAsia"/>
                                <w:sz w:val="21"/>
                                <w:szCs w:val="21"/>
                              </w:rPr>
                              <w:t>理由は「移動効率性の向上」と「未来感」。AI</w:t>
                            </w:r>
                            <w:r>
                              <w:rPr>
                                <w:rFonts w:cs="ＭＳ Ｐゴシック" w:hint="eastAsia"/>
                                <w:sz w:val="21"/>
                                <w:szCs w:val="21"/>
                              </w:rPr>
                              <w:t>ラジオの情報付加価値性と組み合わせ、全体として新し</w:t>
                            </w:r>
                            <w:bookmarkStart w:id="3" w:name="_GoBack"/>
                            <w:bookmarkEnd w:id="3"/>
                            <w:r>
                              <w:rPr>
                                <w:rFonts w:cs="ＭＳ Ｐゴシック" w:hint="eastAsia"/>
                                <w:sz w:val="21"/>
                                <w:szCs w:val="21"/>
                              </w:rPr>
                              <w:t>さを体感された</w:t>
                            </w:r>
                          </w:p>
                          <w:bookmarkEnd w:id="2"/>
                          <w:p w14:paraId="473E54B9" w14:textId="77777777" w:rsidR="00D1470E" w:rsidRPr="00CA1B84" w:rsidRDefault="00D1470E" w:rsidP="00FE3FCA">
                            <w:pPr>
                              <w:pStyle w:val="a6"/>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3.95pt;margin-top:405.95pt;width:495.1pt;height:336.75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">
                <v:textbox>
                  <w:txbxContent>
                    <w:p w14:paraId="75236955" w14:textId="4B381F11" w:rsidR="00CA1B84" w:rsidRPr="005A19E3" w:rsidRDefault="00CA1B84" w:rsidP="00B167D0">
                      <w:pPr>
                        <w:ind w:leftChars="0" w:left="0" w:firstLineChars="0" w:firstLine="0"/>
                      </w:pPr>
                      <w:bookmarkStart w:id="4" w:name="_Hlk222159163"/>
                      <w:r>
                        <w:rPr>
                          <w:rFonts w:hint="eastAsia"/>
                          <w:lang w:val="en-US"/>
                        </w:rPr>
                        <w:t xml:space="preserve">＜目標＞　</w:t>
                      </w:r>
                    </w:p>
                    <w:p w14:paraId="0FDB868A" w14:textId="6C1823D4" w:rsidR="004A15FD" w:rsidRDefault="00CA1B84" w:rsidP="00B167D0">
                      <w:pPr>
                        <w:ind w:leftChars="0" w:left="0" w:firstLineChars="0" w:firstLine="0"/>
                        <w:rPr>
                          <w:lang w:val="en-US"/>
                        </w:rPr>
                      </w:pPr>
                      <w:r w:rsidRPr="00646A5F">
                        <w:rPr>
                          <w:lang w:val="en-US"/>
                        </w:rPr>
                        <w:t>レベル4運行時の社会受容性向上</w:t>
                      </w:r>
                    </w:p>
                    <w:p w14:paraId="38190A81" w14:textId="6539A2E5" w:rsidR="00CA1B84" w:rsidRDefault="00CA1B84" w:rsidP="00B167D0">
                      <w:pPr>
                        <w:ind w:leftChars="0" w:left="0" w:firstLineChars="0" w:firstLine="0"/>
                        <w:rPr>
                          <w:lang w:val="en-US"/>
                        </w:rPr>
                      </w:pPr>
                      <w:r>
                        <w:rPr>
                          <w:rFonts w:hint="eastAsia"/>
                          <w:lang w:val="en-US"/>
                        </w:rPr>
                        <w:t>＜達成状況＞</w:t>
                      </w:r>
                    </w:p>
                    <w:p w14:paraId="47ABE771" w14:textId="6AD07195" w:rsidR="005A19E3" w:rsidRDefault="005A19E3" w:rsidP="00B167D0">
                      <w:pPr>
                        <w:ind w:leftChars="0" w:left="0" w:firstLineChars="0" w:firstLine="0"/>
                        <w:rPr>
                          <w:lang w:val="en-US"/>
                        </w:rPr>
                      </w:pPr>
                      <w:r>
                        <w:rPr>
                          <w:rFonts w:hint="eastAsia"/>
                          <w:lang w:val="en-US"/>
                        </w:rPr>
                        <w:t>今年度の</w:t>
                      </w:r>
                      <w:r w:rsidR="00FE3FCA">
                        <w:rPr>
                          <w:rFonts w:hint="eastAsia"/>
                          <w:lang w:val="en-US"/>
                        </w:rPr>
                        <w:t>神戸市実証における認知</w:t>
                      </w:r>
                      <w:r w:rsidR="00D1470E">
                        <w:rPr>
                          <w:rFonts w:hint="eastAsia"/>
                          <w:lang w:val="en-US"/>
                        </w:rPr>
                        <w:t>・</w:t>
                      </w:r>
                      <w:r w:rsidR="00FE3FCA">
                        <w:rPr>
                          <w:rFonts w:hint="eastAsia"/>
                          <w:lang w:val="en-US"/>
                        </w:rPr>
                        <w:t>受容性の初期形成とし</w:t>
                      </w:r>
                      <w:r w:rsidR="00D1470E">
                        <w:rPr>
                          <w:rFonts w:hint="eastAsia"/>
                          <w:lang w:val="en-US"/>
                        </w:rPr>
                        <w:t>て</w:t>
                      </w:r>
                      <w:r>
                        <w:rPr>
                          <w:rFonts w:hint="eastAsia"/>
                          <w:lang w:val="en-US"/>
                        </w:rPr>
                        <w:t>達成</w:t>
                      </w:r>
                    </w:p>
                    <w:p w14:paraId="244F95E3" w14:textId="77777777" w:rsidR="00882BDF" w:rsidRDefault="00882BDF" w:rsidP="00B167D0">
                      <w:pPr>
                        <w:ind w:leftChars="0" w:left="0" w:firstLineChars="0" w:firstLine="0"/>
                        <w:rPr>
                          <w:lang w:val="en-US"/>
                        </w:rPr>
                      </w:pPr>
                    </w:p>
                    <w:p w14:paraId="39E11057" w14:textId="565F626B" w:rsidR="00CA1B84" w:rsidRDefault="00CA1B84" w:rsidP="00B167D0">
                      <w:pPr>
                        <w:ind w:leftChars="0" w:left="0" w:firstLineChars="0" w:firstLine="0"/>
                        <w:rPr>
                          <w:lang w:val="en-US"/>
                        </w:rPr>
                      </w:pPr>
                      <w:r>
                        <w:rPr>
                          <w:rFonts w:hint="eastAsia"/>
                          <w:lang w:val="en-US"/>
                        </w:rPr>
                        <w:t>＜検証分析結果＞</w:t>
                      </w:r>
                    </w:p>
                    <w:p w14:paraId="0C7E8099" w14:textId="5FAE47AD" w:rsidR="00CA1B84" w:rsidRDefault="00CA1B84" w:rsidP="00CA1B84">
                      <w:pPr>
                        <w:pStyle w:val="a6"/>
                        <w:numPr>
                          <w:ilvl w:val="0"/>
                          <w:numId w:val="35"/>
                        </w:numPr>
                        <w:ind w:leftChars="0" w:left="284" w:firstLineChars="0" w:hanging="284"/>
                        <w:rPr>
                          <w:lang w:val="en-US"/>
                        </w:rPr>
                      </w:pPr>
                      <w:r w:rsidRPr="00CA1B84">
                        <w:rPr>
                          <w:rFonts w:hint="eastAsia"/>
                          <w:lang w:val="en-US"/>
                        </w:rPr>
                        <w:t>検証方法</w:t>
                      </w:r>
                    </w:p>
                    <w:p w14:paraId="26E6F325" w14:textId="7DADB56A" w:rsidR="005A19E3" w:rsidRDefault="00CA1B84" w:rsidP="005A19E3">
                      <w:pPr>
                        <w:pStyle w:val="a6"/>
                        <w:ind w:leftChars="65" w:left="285" w:firstLineChars="0" w:hanging="142"/>
                        <w:rPr>
                          <w:lang w:val="en-US"/>
                        </w:rPr>
                      </w:pPr>
                      <w:r>
                        <w:rPr>
                          <w:rFonts w:hint="eastAsia"/>
                          <w:lang w:val="en-US"/>
                        </w:rPr>
                        <w:t>・前段として、メディアによる情報発信を行い、地域ステークホルダ（灘五郷の事業関係者、住民）を対象に事前啓蒙　→　走行環境の理解を目的に</w:t>
                      </w:r>
                      <w:r w:rsidR="00D1470E">
                        <w:rPr>
                          <w:rFonts w:hint="eastAsia"/>
                          <w:lang w:val="en-US"/>
                        </w:rPr>
                        <w:t>、</w:t>
                      </w:r>
                      <w:r>
                        <w:rPr>
                          <w:rFonts w:hint="eastAsia"/>
                          <w:lang w:val="en-US"/>
                        </w:rPr>
                        <w:t>実証</w:t>
                      </w:r>
                      <w:r w:rsidR="00D1470E">
                        <w:rPr>
                          <w:rFonts w:hint="eastAsia"/>
                          <w:lang w:val="en-US"/>
                        </w:rPr>
                        <w:t>（</w:t>
                      </w:r>
                      <w:r>
                        <w:rPr>
                          <w:rFonts w:hint="eastAsia"/>
                          <w:lang w:val="en-US"/>
                        </w:rPr>
                        <w:t>試乗</w:t>
                      </w:r>
                      <w:r w:rsidR="00D1470E">
                        <w:rPr>
                          <w:rFonts w:hint="eastAsia"/>
                          <w:lang w:val="en-US"/>
                        </w:rPr>
                        <w:t>）に</w:t>
                      </w:r>
                      <w:r>
                        <w:rPr>
                          <w:rFonts w:hint="eastAsia"/>
                          <w:lang w:val="en-US"/>
                        </w:rPr>
                        <w:t>招待</w:t>
                      </w:r>
                      <w:r w:rsidR="00D1470E">
                        <w:rPr>
                          <w:rFonts w:hint="eastAsia"/>
                          <w:lang w:val="en-US"/>
                        </w:rPr>
                        <w:t>し、体感いただく</w:t>
                      </w:r>
                    </w:p>
                    <w:p w14:paraId="459C75EE" w14:textId="65FF376F" w:rsidR="005A19E3" w:rsidRPr="00154931" w:rsidRDefault="00CA1B84" w:rsidP="005A19E3">
                      <w:pPr>
                        <w:pStyle w:val="a6"/>
                        <w:numPr>
                          <w:ilvl w:val="0"/>
                          <w:numId w:val="36"/>
                        </w:numPr>
                        <w:ind w:leftChars="0" w:firstLineChars="0"/>
                        <w:rPr>
                          <w:lang w:val="en-US"/>
                        </w:rPr>
                      </w:pPr>
                      <w:r>
                        <w:rPr>
                          <w:rFonts w:hint="eastAsia"/>
                          <w:lang w:val="en-US"/>
                        </w:rPr>
                        <w:t>併せて</w:t>
                      </w:r>
                      <w:r w:rsidR="005A19E3">
                        <w:rPr>
                          <w:rFonts w:hint="eastAsia"/>
                          <w:lang w:val="en-US"/>
                        </w:rPr>
                        <w:t>、</w:t>
                      </w:r>
                      <w:r>
                        <w:rPr>
                          <w:rFonts w:hint="eastAsia"/>
                          <w:lang w:val="en-US"/>
                        </w:rPr>
                        <w:t>神戸市民の反響と理解獲得のため、メディア発信機会を</w:t>
                      </w:r>
                      <w:r w:rsidR="009F5092" w:rsidRPr="00154931">
                        <w:rPr>
                          <w:rFonts w:hint="eastAsia"/>
                          <w:lang w:val="en-US"/>
                        </w:rPr>
                        <w:t>活用して市民からも試乗者を公募し、体感いただく</w:t>
                      </w:r>
                    </w:p>
                    <w:p w14:paraId="6641E1AB" w14:textId="7CF84163" w:rsidR="00CA1B84" w:rsidRDefault="005A19E3" w:rsidP="005A19E3">
                      <w:pPr>
                        <w:pStyle w:val="a6"/>
                        <w:ind w:leftChars="0" w:left="142" w:firstLineChars="0" w:firstLine="0"/>
                        <w:rPr>
                          <w:lang w:val="en-US"/>
                        </w:rPr>
                      </w:pPr>
                      <w:r>
                        <w:rPr>
                          <w:rFonts w:hint="eastAsia"/>
                          <w:lang w:val="en-US"/>
                        </w:rPr>
                        <w:t>・試乗者を対象に</w:t>
                      </w:r>
                      <w:r w:rsidR="00CA1B84" w:rsidRPr="005A19E3">
                        <w:rPr>
                          <w:rFonts w:hint="eastAsia"/>
                          <w:lang w:val="en-US"/>
                        </w:rPr>
                        <w:t>アンケートを実施、</w:t>
                      </w:r>
                      <w:r w:rsidRPr="005A19E3">
                        <w:rPr>
                          <w:rFonts w:hint="eastAsia"/>
                          <w:lang w:val="en-US"/>
                        </w:rPr>
                        <w:t>自動運転サービスの受容性、期待値を聴取</w:t>
                      </w:r>
                    </w:p>
                    <w:p w14:paraId="2B4F649D" w14:textId="6FF4C7B4" w:rsidR="005A19E3" w:rsidRPr="005A19E3" w:rsidRDefault="005A19E3" w:rsidP="005A19E3">
                      <w:pPr>
                        <w:pStyle w:val="a6"/>
                        <w:numPr>
                          <w:ilvl w:val="0"/>
                          <w:numId w:val="36"/>
                        </w:numPr>
                        <w:ind w:leftChars="0" w:firstLineChars="0"/>
                        <w:rPr>
                          <w:lang w:val="en-US"/>
                        </w:rPr>
                      </w:pPr>
                      <w:r>
                        <w:rPr>
                          <w:rFonts w:hint="eastAsia"/>
                          <w:lang w:val="en-US"/>
                        </w:rPr>
                        <w:t>試乗運転は、灘五郷の酒蔵紹介を行うAIラジオと組み合わせたサービス模擬体験の形で提供し、地域来訪意欲</w:t>
                      </w:r>
                      <w:r w:rsidR="00D1470E">
                        <w:rPr>
                          <w:rFonts w:hint="eastAsia"/>
                          <w:lang w:val="en-US"/>
                        </w:rPr>
                        <w:t>に対する</w:t>
                      </w:r>
                      <w:r>
                        <w:rPr>
                          <w:rFonts w:hint="eastAsia"/>
                          <w:lang w:val="en-US"/>
                        </w:rPr>
                        <w:t>関与</w:t>
                      </w:r>
                      <w:r w:rsidR="00D1470E">
                        <w:rPr>
                          <w:rFonts w:hint="eastAsia"/>
                          <w:lang w:val="en-US"/>
                        </w:rPr>
                        <w:t>の検証も</w:t>
                      </w:r>
                      <w:r>
                        <w:rPr>
                          <w:rFonts w:hint="eastAsia"/>
                          <w:lang w:val="en-US"/>
                        </w:rPr>
                        <w:t>試みた</w:t>
                      </w:r>
                    </w:p>
                    <w:p w14:paraId="75A41E8B" w14:textId="77777777" w:rsidR="005A19E3" w:rsidRDefault="005A19E3" w:rsidP="005A19E3">
                      <w:pPr>
                        <w:pStyle w:val="a6"/>
                        <w:ind w:leftChars="0" w:left="0" w:firstLineChars="0" w:firstLine="0"/>
                        <w:rPr>
                          <w:lang w:val="en-US"/>
                        </w:rPr>
                      </w:pPr>
                    </w:p>
                    <w:p w14:paraId="45C9D0E8" w14:textId="01449453" w:rsidR="005A19E3" w:rsidRDefault="005A19E3" w:rsidP="005A19E3">
                      <w:pPr>
                        <w:pStyle w:val="a6"/>
                        <w:ind w:leftChars="0" w:left="0" w:firstLineChars="0" w:firstLine="0"/>
                        <w:rPr>
                          <w:lang w:val="en-US"/>
                        </w:rPr>
                      </w:pPr>
                      <w:r>
                        <w:rPr>
                          <w:rFonts w:hint="eastAsia"/>
                          <w:lang w:val="en-US"/>
                        </w:rPr>
                        <w:t>■結果</w:t>
                      </w:r>
                    </w:p>
                    <w:p w14:paraId="131B1175" w14:textId="1207D544" w:rsidR="00FE3FCA" w:rsidRDefault="005A19E3" w:rsidP="00FE3FCA">
                      <w:pPr>
                        <w:pStyle w:val="a6"/>
                        <w:ind w:leftChars="64" w:left="141" w:firstLineChars="0" w:firstLine="0"/>
                        <w:rPr>
                          <w:lang w:val="en-US"/>
                        </w:rPr>
                      </w:pPr>
                      <w:r>
                        <w:rPr>
                          <w:rFonts w:hint="eastAsia"/>
                          <w:lang w:val="en-US"/>
                        </w:rPr>
                        <w:t>・サービス受容性：試乗後９割が、自動運転車両による</w:t>
                      </w:r>
                      <w:r w:rsidR="00882BDF">
                        <w:rPr>
                          <w:rFonts w:hint="eastAsia"/>
                          <w:lang w:val="en-US"/>
                        </w:rPr>
                        <w:t>運行</w:t>
                      </w:r>
                      <w:r>
                        <w:rPr>
                          <w:rFonts w:hint="eastAsia"/>
                          <w:lang w:val="en-US"/>
                        </w:rPr>
                        <w:t>に肯定的。その背景は、試乗中に体感した、</w:t>
                      </w:r>
                      <w:r>
                        <w:rPr>
                          <w:rFonts w:cs="ＭＳ Ｐゴシック" w:hint="eastAsia"/>
                          <w:sz w:val="21"/>
                          <w:szCs w:val="21"/>
                        </w:rPr>
                        <w:t>安定的な走行と周辺検知</w:t>
                      </w:r>
                      <w:r w:rsidR="00FE3FCA">
                        <w:rPr>
                          <w:rFonts w:cs="ＭＳ Ｐゴシック" w:hint="eastAsia"/>
                          <w:sz w:val="21"/>
                          <w:szCs w:val="21"/>
                        </w:rPr>
                        <w:t>による不安感の払拭、</w:t>
                      </w:r>
                      <w:r>
                        <w:rPr>
                          <w:rFonts w:cs="ＭＳ Ｐゴシック" w:hint="eastAsia"/>
                          <w:sz w:val="21"/>
                          <w:szCs w:val="21"/>
                        </w:rPr>
                        <w:t>酔わないなどから</w:t>
                      </w:r>
                      <w:r w:rsidR="00FE3FCA">
                        <w:rPr>
                          <w:rFonts w:cs="ＭＳ Ｐゴシック" w:hint="eastAsia"/>
                          <w:sz w:val="21"/>
                          <w:szCs w:val="21"/>
                        </w:rPr>
                        <w:t>感じる、「</w:t>
                      </w:r>
                      <w:r>
                        <w:rPr>
                          <w:rFonts w:cs="ＭＳ Ｐゴシック" w:hint="eastAsia"/>
                          <w:sz w:val="21"/>
                          <w:szCs w:val="21"/>
                        </w:rPr>
                        <w:t>安心感</w:t>
                      </w:r>
                      <w:r w:rsidR="00FE3FCA">
                        <w:rPr>
                          <w:rFonts w:cs="ＭＳ Ｐゴシック" w:hint="eastAsia"/>
                          <w:sz w:val="21"/>
                          <w:szCs w:val="21"/>
                        </w:rPr>
                        <w:t>と乗り心地」</w:t>
                      </w:r>
                    </w:p>
                    <w:p w14:paraId="3D84F3ED" w14:textId="34FB17E4" w:rsidR="00FE3FCA" w:rsidRDefault="00FE3FCA" w:rsidP="00FE3FCA">
                      <w:pPr>
                        <w:pStyle w:val="a6"/>
                        <w:numPr>
                          <w:ilvl w:val="0"/>
                          <w:numId w:val="36"/>
                        </w:numPr>
                        <w:ind w:leftChars="0" w:firstLineChars="0"/>
                        <w:rPr>
                          <w:lang w:val="en-US"/>
                        </w:rPr>
                      </w:pPr>
                      <w:r>
                        <w:rPr>
                          <w:rFonts w:hint="eastAsia"/>
                          <w:lang w:val="en-US"/>
                        </w:rPr>
                        <w:t>一方で将来的な完全ドライバレスに</w:t>
                      </w:r>
                      <w:r w:rsidR="00D1470E">
                        <w:rPr>
                          <w:rFonts w:hint="eastAsia"/>
                          <w:lang w:val="en-US"/>
                        </w:rPr>
                        <w:t>対する不安感も指摘。段階的な</w:t>
                      </w:r>
                      <w:r>
                        <w:rPr>
                          <w:rFonts w:hint="eastAsia"/>
                          <w:lang w:val="en-US"/>
                        </w:rPr>
                        <w:t>理解醸成が必要</w:t>
                      </w:r>
                    </w:p>
                    <w:p w14:paraId="428E14DA" w14:textId="77777777" w:rsidR="00FE3FCA" w:rsidRDefault="00FE3FCA" w:rsidP="00FE3FCA">
                      <w:pPr>
                        <w:pStyle w:val="a6"/>
                        <w:ind w:leftChars="0" w:left="0" w:firstLineChars="0" w:firstLine="0"/>
                        <w:rPr>
                          <w:lang w:val="en-US"/>
                        </w:rPr>
                      </w:pPr>
                      <w:r>
                        <w:rPr>
                          <w:rFonts w:hint="eastAsia"/>
                          <w:lang w:val="en-US"/>
                        </w:rPr>
                        <w:t xml:space="preserve">　</w:t>
                      </w:r>
                    </w:p>
                    <w:p w14:paraId="13D17E3A" w14:textId="022A39B4" w:rsidR="00D1470E" w:rsidRDefault="00FE3FCA" w:rsidP="00D1470E">
                      <w:pPr>
                        <w:pStyle w:val="a6"/>
                        <w:ind w:leftChars="0" w:left="0" w:firstLineChars="0" w:firstLine="0"/>
                        <w:rPr>
                          <w:lang w:val="en-US"/>
                        </w:rPr>
                      </w:pPr>
                      <w:r>
                        <w:rPr>
                          <w:rFonts w:hint="eastAsia"/>
                          <w:lang w:val="en-US"/>
                        </w:rPr>
                        <w:t xml:space="preserve">　・自動運転×AIラジオの</w:t>
                      </w:r>
                      <w:r w:rsidR="00D1470E">
                        <w:rPr>
                          <w:rFonts w:hint="eastAsia"/>
                          <w:lang w:val="en-US"/>
                        </w:rPr>
                        <w:t>「</w:t>
                      </w:r>
                      <w:r>
                        <w:rPr>
                          <w:rFonts w:hint="eastAsia"/>
                          <w:lang w:val="en-US"/>
                        </w:rPr>
                        <w:t>酒蔵めぐり構想</w:t>
                      </w:r>
                      <w:r w:rsidR="00D1470E">
                        <w:rPr>
                          <w:rFonts w:hint="eastAsia"/>
                          <w:lang w:val="en-US"/>
                        </w:rPr>
                        <w:t>」</w:t>
                      </w:r>
                      <w:r>
                        <w:rPr>
                          <w:rFonts w:hint="eastAsia"/>
                          <w:lang w:val="en-US"/>
                        </w:rPr>
                        <w:t>は、</w:t>
                      </w:r>
                      <w:r w:rsidR="00D1470E">
                        <w:rPr>
                          <w:rFonts w:hint="eastAsia"/>
                          <w:lang w:val="en-US"/>
                        </w:rPr>
                        <w:t>灘五郷への</w:t>
                      </w:r>
                      <w:r>
                        <w:rPr>
                          <w:rFonts w:hint="eastAsia"/>
                          <w:lang w:val="en-US"/>
                        </w:rPr>
                        <w:t>来訪意欲</w:t>
                      </w:r>
                      <w:r w:rsidR="00D1470E">
                        <w:rPr>
                          <w:rFonts w:hint="eastAsia"/>
                          <w:lang w:val="en-US"/>
                        </w:rPr>
                        <w:t>への</w:t>
                      </w:r>
                      <w:r>
                        <w:rPr>
                          <w:rFonts w:hint="eastAsia"/>
                          <w:lang w:val="en-US"/>
                        </w:rPr>
                        <w:t>寄与</w:t>
                      </w:r>
                      <w:r w:rsidR="00D1470E">
                        <w:rPr>
                          <w:rFonts w:hint="eastAsia"/>
                          <w:lang w:val="en-US"/>
                        </w:rPr>
                        <w:t>は</w:t>
                      </w:r>
                      <w:r>
                        <w:rPr>
                          <w:rFonts w:hint="eastAsia"/>
                          <w:lang w:val="en-US"/>
                        </w:rPr>
                        <w:t>期待</w:t>
                      </w:r>
                      <w:r w:rsidR="00D1470E">
                        <w:rPr>
                          <w:rFonts w:hint="eastAsia"/>
                          <w:lang w:val="en-US"/>
                        </w:rPr>
                        <w:t>できる</w:t>
                      </w:r>
                    </w:p>
                    <w:p w14:paraId="3D451A1E" w14:textId="74C05377" w:rsidR="00D1470E" w:rsidRPr="00D1470E" w:rsidRDefault="00D1470E" w:rsidP="00D1470E">
                      <w:pPr>
                        <w:pStyle w:val="a6"/>
                        <w:numPr>
                          <w:ilvl w:val="0"/>
                          <w:numId w:val="36"/>
                        </w:numPr>
                        <w:ind w:leftChars="0" w:firstLineChars="0"/>
                        <w:rPr>
                          <w:lang w:val="en-US"/>
                        </w:rPr>
                      </w:pPr>
                      <w:r>
                        <w:rPr>
                          <w:rFonts w:cs="ＭＳ Ｐゴシック" w:hint="eastAsia"/>
                          <w:sz w:val="21"/>
                          <w:szCs w:val="21"/>
                        </w:rPr>
                        <w:t>理由は「移動効率性の向上」と「未来感」。AI</w:t>
                      </w:r>
                      <w:r>
                        <w:rPr>
                          <w:rFonts w:cs="ＭＳ Ｐゴシック" w:hint="eastAsia"/>
                          <w:sz w:val="21"/>
                          <w:szCs w:val="21"/>
                        </w:rPr>
                        <w:t>ラジオの情報付加価値性と組み合わせ、全体として新し</w:t>
                      </w:r>
                      <w:bookmarkStart w:id="5" w:name="_GoBack"/>
                      <w:bookmarkEnd w:id="5"/>
                      <w:r>
                        <w:rPr>
                          <w:rFonts w:cs="ＭＳ Ｐゴシック" w:hint="eastAsia"/>
                          <w:sz w:val="21"/>
                          <w:szCs w:val="21"/>
                        </w:rPr>
                        <w:t>さを体感された</w:t>
                      </w:r>
                    </w:p>
                    <w:bookmarkEnd w:id="4"/>
                    <w:p w14:paraId="473E54B9" w14:textId="77777777" w:rsidR="00D1470E" w:rsidRPr="00CA1B84" w:rsidRDefault="00D1470E" w:rsidP="00FE3FCA">
                      <w:pPr>
                        <w:pStyle w:val="a6"/>
                        <w:ind w:leftChars="0" w:left="0" w:firstLineChars="0" w:firstLine="0"/>
                        <w:rPr>
                          <w:lang w:val="en-US"/>
                        </w:rPr>
                      </w:pPr>
                    </w:p>
                  </w:txbxContent>
                </v:textbox>
                <w10:wrap type="square" anchorx="margin"/>
              </v:shape>
            </w:pict>
          </mc:Fallback>
        </mc:AlternateContent>
      </w:r>
      <w:r w:rsidR="004A15FD">
        <w:rPr>
          <w:rFonts w:hint="eastAsia"/>
          <w:spacing w:val="-4"/>
          <w:lang w:eastAsia="zh-TW"/>
        </w:rPr>
        <w:t>■</w:t>
      </w:r>
      <w:r w:rsidR="004A15FD" w:rsidRPr="00882BDF">
        <w:rPr>
          <w:rFonts w:hint="eastAsia"/>
          <w:spacing w:val="-4"/>
          <w:lang w:eastAsia="zh-TW"/>
        </w:rPr>
        <w:t>社会受容性面</w:t>
      </w:r>
    </w:p>
    <w:sectPr w:rsidR="004A15FD"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9E78D" w14:textId="77777777" w:rsidR="00B5490C" w:rsidRDefault="00B5490C" w:rsidP="00456450">
      <w:r>
        <w:separator/>
      </w:r>
    </w:p>
  </w:endnote>
  <w:endnote w:type="continuationSeparator" w:id="0">
    <w:p w14:paraId="2EAD9F35" w14:textId="77777777" w:rsidR="00B5490C" w:rsidRDefault="00B5490C"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57295661" w:rsidR="00510923" w:rsidRDefault="00510923" w:rsidP="00456450">
            <w:pPr>
              <w:pStyle w:val="af0"/>
            </w:pPr>
            <w:r>
              <w:t xml:space="preserve"> </w:t>
            </w:r>
            <w:r w:rsidRPr="00EB64AD">
              <w:fldChar w:fldCharType="begin"/>
            </w:r>
            <w:r w:rsidRPr="00EB64AD">
              <w:instrText>PAGE</w:instrText>
            </w:r>
            <w:r w:rsidRPr="00EB64AD">
              <w:fldChar w:fldCharType="separate"/>
            </w:r>
            <w:r w:rsidR="00A70496">
              <w:rPr>
                <w:noProof/>
              </w:rPr>
              <w:t>4</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D4C0B" w14:textId="77777777" w:rsidR="00B5490C" w:rsidRDefault="00B5490C" w:rsidP="00456450">
      <w:r>
        <w:separator/>
      </w:r>
    </w:p>
  </w:footnote>
  <w:footnote w:type="continuationSeparator" w:id="0">
    <w:p w14:paraId="66238F11" w14:textId="77777777" w:rsidR="00B5490C" w:rsidRDefault="00B5490C"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CF24B50"/>
    <w:multiLevelType w:val="hybridMultilevel"/>
    <w:tmpl w:val="FA927772"/>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1BD32312"/>
    <w:multiLevelType w:val="hybridMultilevel"/>
    <w:tmpl w:val="23B41A1A"/>
    <w:lvl w:ilvl="0" w:tplc="F34AE67A">
      <w:start w:val="1"/>
      <w:numFmt w:val="bullet"/>
      <w:lvlText w:val=""/>
      <w:lvlJc w:val="left"/>
      <w:pPr>
        <w:ind w:left="440" w:hanging="440"/>
      </w:pPr>
      <w:rPr>
        <w:rFonts w:ascii="Wingdings" w:hAnsi="Wingdings" w:hint="default"/>
        <w:w w:val="163"/>
        <w:sz w:val="22"/>
        <w:szCs w:val="22"/>
        <w:lang w:val="ja-JP" w:eastAsia="ja-JP" w:bidi="ja-JP"/>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1B609D1"/>
    <w:multiLevelType w:val="hybridMultilevel"/>
    <w:tmpl w:val="9B827A68"/>
    <w:lvl w:ilvl="0" w:tplc="8C448DBE">
      <w:start w:val="1"/>
      <w:numFmt w:val="decimal"/>
      <w:lvlText w:val="%1."/>
      <w:lvlJc w:val="left"/>
      <w:pPr>
        <w:tabs>
          <w:tab w:val="num" w:pos="720"/>
        </w:tabs>
        <w:ind w:left="720" w:hanging="360"/>
      </w:pPr>
    </w:lvl>
    <w:lvl w:ilvl="1" w:tplc="4546FF9E" w:tentative="1">
      <w:start w:val="1"/>
      <w:numFmt w:val="decimal"/>
      <w:lvlText w:val="%2."/>
      <w:lvlJc w:val="left"/>
      <w:pPr>
        <w:tabs>
          <w:tab w:val="num" w:pos="1440"/>
        </w:tabs>
        <w:ind w:left="1440" w:hanging="360"/>
      </w:pPr>
    </w:lvl>
    <w:lvl w:ilvl="2" w:tplc="15B058BA" w:tentative="1">
      <w:start w:val="1"/>
      <w:numFmt w:val="decimal"/>
      <w:lvlText w:val="%3."/>
      <w:lvlJc w:val="left"/>
      <w:pPr>
        <w:tabs>
          <w:tab w:val="num" w:pos="2160"/>
        </w:tabs>
        <w:ind w:left="2160" w:hanging="360"/>
      </w:pPr>
    </w:lvl>
    <w:lvl w:ilvl="3" w:tplc="68CCBC06" w:tentative="1">
      <w:start w:val="1"/>
      <w:numFmt w:val="decimal"/>
      <w:lvlText w:val="%4."/>
      <w:lvlJc w:val="left"/>
      <w:pPr>
        <w:tabs>
          <w:tab w:val="num" w:pos="2880"/>
        </w:tabs>
        <w:ind w:left="2880" w:hanging="360"/>
      </w:pPr>
    </w:lvl>
    <w:lvl w:ilvl="4" w:tplc="A1443FCC" w:tentative="1">
      <w:start w:val="1"/>
      <w:numFmt w:val="decimal"/>
      <w:lvlText w:val="%5."/>
      <w:lvlJc w:val="left"/>
      <w:pPr>
        <w:tabs>
          <w:tab w:val="num" w:pos="3600"/>
        </w:tabs>
        <w:ind w:left="3600" w:hanging="360"/>
      </w:pPr>
    </w:lvl>
    <w:lvl w:ilvl="5" w:tplc="F894DDDE" w:tentative="1">
      <w:start w:val="1"/>
      <w:numFmt w:val="decimal"/>
      <w:lvlText w:val="%6."/>
      <w:lvlJc w:val="left"/>
      <w:pPr>
        <w:tabs>
          <w:tab w:val="num" w:pos="4320"/>
        </w:tabs>
        <w:ind w:left="4320" w:hanging="360"/>
      </w:pPr>
    </w:lvl>
    <w:lvl w:ilvl="6" w:tplc="36F25C06" w:tentative="1">
      <w:start w:val="1"/>
      <w:numFmt w:val="decimal"/>
      <w:lvlText w:val="%7."/>
      <w:lvlJc w:val="left"/>
      <w:pPr>
        <w:tabs>
          <w:tab w:val="num" w:pos="5040"/>
        </w:tabs>
        <w:ind w:left="5040" w:hanging="360"/>
      </w:pPr>
    </w:lvl>
    <w:lvl w:ilvl="7" w:tplc="B11C343E" w:tentative="1">
      <w:start w:val="1"/>
      <w:numFmt w:val="decimal"/>
      <w:lvlText w:val="%8."/>
      <w:lvlJc w:val="left"/>
      <w:pPr>
        <w:tabs>
          <w:tab w:val="num" w:pos="5760"/>
        </w:tabs>
        <w:ind w:left="5760" w:hanging="360"/>
      </w:pPr>
    </w:lvl>
    <w:lvl w:ilvl="8" w:tplc="B77A62C2" w:tentative="1">
      <w:start w:val="1"/>
      <w:numFmt w:val="decimal"/>
      <w:lvlText w:val="%9."/>
      <w:lvlJc w:val="left"/>
      <w:pPr>
        <w:tabs>
          <w:tab w:val="num" w:pos="6480"/>
        </w:tabs>
        <w:ind w:left="6480" w:hanging="360"/>
      </w:pPr>
    </w:lvl>
  </w:abstractNum>
  <w:abstractNum w:abstractNumId="6" w15:restartNumberingAfterBreak="0">
    <w:nsid w:val="220304C4"/>
    <w:multiLevelType w:val="hybridMultilevel"/>
    <w:tmpl w:val="A81E1362"/>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8"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9"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10"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11"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2"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3"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46E34170"/>
    <w:multiLevelType w:val="hybridMultilevel"/>
    <w:tmpl w:val="4BF4663A"/>
    <w:lvl w:ilvl="0" w:tplc="F34AE67A">
      <w:start w:val="1"/>
      <w:numFmt w:val="bullet"/>
      <w:lvlText w:val=""/>
      <w:lvlJc w:val="left"/>
      <w:pPr>
        <w:ind w:left="440" w:hanging="440"/>
      </w:pPr>
      <w:rPr>
        <w:rFonts w:ascii="Wingdings" w:hAnsi="Wingdings" w:hint="default"/>
        <w:w w:val="163"/>
        <w:sz w:val="22"/>
        <w:szCs w:val="22"/>
        <w:lang w:val="ja-JP" w:eastAsia="ja-JP" w:bidi="ja-JP"/>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F813D70"/>
    <w:multiLevelType w:val="hybridMultilevel"/>
    <w:tmpl w:val="7D24465A"/>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5C7A7730"/>
    <w:multiLevelType w:val="hybridMultilevel"/>
    <w:tmpl w:val="602E4E7E"/>
    <w:lvl w:ilvl="0" w:tplc="F34AE67A">
      <w:start w:val="1"/>
      <w:numFmt w:val="bullet"/>
      <w:lvlText w:val=""/>
      <w:lvlJc w:val="left"/>
      <w:pPr>
        <w:ind w:left="440" w:hanging="440"/>
      </w:pPr>
      <w:rPr>
        <w:rFonts w:ascii="Wingdings" w:hAnsi="Wingdings" w:hint="default"/>
        <w:w w:val="163"/>
        <w:sz w:val="22"/>
        <w:szCs w:val="22"/>
        <w:lang w:val="ja-JP" w:eastAsia="ja-JP" w:bidi="ja-JP"/>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22"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65EB2E9D"/>
    <w:multiLevelType w:val="hybridMultilevel"/>
    <w:tmpl w:val="094E2EBE"/>
    <w:lvl w:ilvl="0" w:tplc="04090009">
      <w:start w:val="1"/>
      <w:numFmt w:val="bullet"/>
      <w:lvlText w:val=""/>
      <w:lvlJc w:val="left"/>
      <w:pPr>
        <w:ind w:left="1023" w:hanging="440"/>
      </w:pPr>
      <w:rPr>
        <w:rFonts w:ascii="Wingdings" w:hAnsi="Wingdings" w:hint="default"/>
      </w:rPr>
    </w:lvl>
    <w:lvl w:ilvl="1" w:tplc="0409000B" w:tentative="1">
      <w:start w:val="1"/>
      <w:numFmt w:val="bullet"/>
      <w:lvlText w:val=""/>
      <w:lvlJc w:val="left"/>
      <w:pPr>
        <w:ind w:left="1463" w:hanging="440"/>
      </w:pPr>
      <w:rPr>
        <w:rFonts w:ascii="Wingdings" w:hAnsi="Wingdings" w:hint="default"/>
      </w:rPr>
    </w:lvl>
    <w:lvl w:ilvl="2" w:tplc="0409000D" w:tentative="1">
      <w:start w:val="1"/>
      <w:numFmt w:val="bullet"/>
      <w:lvlText w:val=""/>
      <w:lvlJc w:val="left"/>
      <w:pPr>
        <w:ind w:left="1903" w:hanging="440"/>
      </w:pPr>
      <w:rPr>
        <w:rFonts w:ascii="Wingdings" w:hAnsi="Wingdings" w:hint="default"/>
      </w:rPr>
    </w:lvl>
    <w:lvl w:ilvl="3" w:tplc="04090001" w:tentative="1">
      <w:start w:val="1"/>
      <w:numFmt w:val="bullet"/>
      <w:lvlText w:val=""/>
      <w:lvlJc w:val="left"/>
      <w:pPr>
        <w:ind w:left="2343" w:hanging="440"/>
      </w:pPr>
      <w:rPr>
        <w:rFonts w:ascii="Wingdings" w:hAnsi="Wingdings" w:hint="default"/>
      </w:rPr>
    </w:lvl>
    <w:lvl w:ilvl="4" w:tplc="0409000B" w:tentative="1">
      <w:start w:val="1"/>
      <w:numFmt w:val="bullet"/>
      <w:lvlText w:val=""/>
      <w:lvlJc w:val="left"/>
      <w:pPr>
        <w:ind w:left="2783" w:hanging="440"/>
      </w:pPr>
      <w:rPr>
        <w:rFonts w:ascii="Wingdings" w:hAnsi="Wingdings" w:hint="default"/>
      </w:rPr>
    </w:lvl>
    <w:lvl w:ilvl="5" w:tplc="0409000D" w:tentative="1">
      <w:start w:val="1"/>
      <w:numFmt w:val="bullet"/>
      <w:lvlText w:val=""/>
      <w:lvlJc w:val="left"/>
      <w:pPr>
        <w:ind w:left="3223" w:hanging="440"/>
      </w:pPr>
      <w:rPr>
        <w:rFonts w:ascii="Wingdings" w:hAnsi="Wingdings" w:hint="default"/>
      </w:rPr>
    </w:lvl>
    <w:lvl w:ilvl="6" w:tplc="04090001" w:tentative="1">
      <w:start w:val="1"/>
      <w:numFmt w:val="bullet"/>
      <w:lvlText w:val=""/>
      <w:lvlJc w:val="left"/>
      <w:pPr>
        <w:ind w:left="3663" w:hanging="440"/>
      </w:pPr>
      <w:rPr>
        <w:rFonts w:ascii="Wingdings" w:hAnsi="Wingdings" w:hint="default"/>
      </w:rPr>
    </w:lvl>
    <w:lvl w:ilvl="7" w:tplc="0409000B" w:tentative="1">
      <w:start w:val="1"/>
      <w:numFmt w:val="bullet"/>
      <w:lvlText w:val=""/>
      <w:lvlJc w:val="left"/>
      <w:pPr>
        <w:ind w:left="4103" w:hanging="440"/>
      </w:pPr>
      <w:rPr>
        <w:rFonts w:ascii="Wingdings" w:hAnsi="Wingdings" w:hint="default"/>
      </w:rPr>
    </w:lvl>
    <w:lvl w:ilvl="8" w:tplc="0409000D" w:tentative="1">
      <w:start w:val="1"/>
      <w:numFmt w:val="bullet"/>
      <w:lvlText w:val=""/>
      <w:lvlJc w:val="left"/>
      <w:pPr>
        <w:ind w:left="4543" w:hanging="440"/>
      </w:pPr>
      <w:rPr>
        <w:rFonts w:ascii="Wingdings" w:hAnsi="Wingdings" w:hint="default"/>
      </w:rPr>
    </w:lvl>
  </w:abstractNum>
  <w:abstractNum w:abstractNumId="24"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20441E"/>
    <w:multiLevelType w:val="hybridMultilevel"/>
    <w:tmpl w:val="521C93DC"/>
    <w:lvl w:ilvl="0" w:tplc="4F9463E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2"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3"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4"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5"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12"/>
  </w:num>
  <w:num w:numId="2">
    <w:abstractNumId w:val="14"/>
  </w:num>
  <w:num w:numId="3">
    <w:abstractNumId w:val="9"/>
  </w:num>
  <w:num w:numId="4">
    <w:abstractNumId w:val="10"/>
  </w:num>
  <w:num w:numId="5">
    <w:abstractNumId w:val="21"/>
  </w:num>
  <w:num w:numId="6">
    <w:abstractNumId w:val="30"/>
  </w:num>
  <w:num w:numId="7">
    <w:abstractNumId w:val="35"/>
    <w:lvlOverride w:ilvl="0">
      <w:startOverride w:val="1"/>
    </w:lvlOverride>
  </w:num>
  <w:num w:numId="8">
    <w:abstractNumId w:val="35"/>
    <w:lvlOverride w:ilvl="0">
      <w:startOverride w:val="1"/>
    </w:lvlOverride>
  </w:num>
  <w:num w:numId="9">
    <w:abstractNumId w:val="11"/>
  </w:num>
  <w:num w:numId="10">
    <w:abstractNumId w:val="3"/>
  </w:num>
  <w:num w:numId="11">
    <w:abstractNumId w:val="35"/>
  </w:num>
  <w:num w:numId="12">
    <w:abstractNumId w:val="35"/>
    <w:lvlOverride w:ilvl="0">
      <w:startOverride w:val="1"/>
    </w:lvlOverride>
  </w:num>
  <w:num w:numId="13">
    <w:abstractNumId w:val="35"/>
    <w:lvlOverride w:ilvl="0">
      <w:startOverride w:val="1"/>
    </w:lvlOverride>
  </w:num>
  <w:num w:numId="14">
    <w:abstractNumId w:val="28"/>
  </w:num>
  <w:num w:numId="15">
    <w:abstractNumId w:val="13"/>
  </w:num>
  <w:num w:numId="16">
    <w:abstractNumId w:val="18"/>
  </w:num>
  <w:num w:numId="17">
    <w:abstractNumId w:val="34"/>
  </w:num>
  <w:num w:numId="18">
    <w:abstractNumId w:val="33"/>
  </w:num>
  <w:num w:numId="19">
    <w:abstractNumId w:val="24"/>
  </w:num>
  <w:num w:numId="20">
    <w:abstractNumId w:val="22"/>
  </w:num>
  <w:num w:numId="21">
    <w:abstractNumId w:val="27"/>
  </w:num>
  <w:num w:numId="22">
    <w:abstractNumId w:val="1"/>
  </w:num>
  <w:num w:numId="23">
    <w:abstractNumId w:val="7"/>
  </w:num>
  <w:num w:numId="24">
    <w:abstractNumId w:val="31"/>
  </w:num>
  <w:num w:numId="25">
    <w:abstractNumId w:val="32"/>
  </w:num>
  <w:num w:numId="26">
    <w:abstractNumId w:val="8"/>
  </w:num>
  <w:num w:numId="27">
    <w:abstractNumId w:val="0"/>
  </w:num>
  <w:num w:numId="28">
    <w:abstractNumId w:val="26"/>
  </w:num>
  <w:num w:numId="29">
    <w:abstractNumId w:val="19"/>
  </w:num>
  <w:num w:numId="30">
    <w:abstractNumId w:val="15"/>
  </w:num>
  <w:num w:numId="31">
    <w:abstractNumId w:val="35"/>
    <w:lvlOverride w:ilvl="0">
      <w:startOverride w:val="1"/>
    </w:lvlOverride>
  </w:num>
  <w:num w:numId="32">
    <w:abstractNumId w:val="25"/>
  </w:num>
  <w:num w:numId="33">
    <w:abstractNumId w:val="29"/>
  </w:num>
  <w:num w:numId="34">
    <w:abstractNumId w:val="5"/>
  </w:num>
  <w:num w:numId="35">
    <w:abstractNumId w:val="17"/>
  </w:num>
  <w:num w:numId="36">
    <w:abstractNumId w:val="23"/>
  </w:num>
  <w:num w:numId="37">
    <w:abstractNumId w:val="2"/>
  </w:num>
  <w:num w:numId="38">
    <w:abstractNumId w:val="16"/>
  </w:num>
  <w:num w:numId="39">
    <w:abstractNumId w:val="6"/>
  </w:num>
  <w:num w:numId="40">
    <w:abstractNumId w:val="4"/>
  </w:num>
  <w:num w:numId="4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37A35"/>
    <w:rsid w:val="00142FE2"/>
    <w:rsid w:val="0014337A"/>
    <w:rsid w:val="00145A54"/>
    <w:rsid w:val="001474F1"/>
    <w:rsid w:val="00147B5A"/>
    <w:rsid w:val="00147BF7"/>
    <w:rsid w:val="001503F8"/>
    <w:rsid w:val="00153330"/>
    <w:rsid w:val="00153371"/>
    <w:rsid w:val="00153A4D"/>
    <w:rsid w:val="00153FEE"/>
    <w:rsid w:val="001540F7"/>
    <w:rsid w:val="00154931"/>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33D"/>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0B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330"/>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2D2"/>
    <w:rsid w:val="00466C7D"/>
    <w:rsid w:val="00467593"/>
    <w:rsid w:val="00467C54"/>
    <w:rsid w:val="0047001E"/>
    <w:rsid w:val="004721CF"/>
    <w:rsid w:val="00474034"/>
    <w:rsid w:val="004741B8"/>
    <w:rsid w:val="00474F42"/>
    <w:rsid w:val="00475B3C"/>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A12"/>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19E3"/>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4936"/>
    <w:rsid w:val="005D557C"/>
    <w:rsid w:val="005D7C54"/>
    <w:rsid w:val="005D7E71"/>
    <w:rsid w:val="005E2E23"/>
    <w:rsid w:val="005E370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36F2"/>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89"/>
    <w:rsid w:val="00704EAD"/>
    <w:rsid w:val="007055BB"/>
    <w:rsid w:val="00705C17"/>
    <w:rsid w:val="00705FE8"/>
    <w:rsid w:val="007068BF"/>
    <w:rsid w:val="007111C4"/>
    <w:rsid w:val="00711FB1"/>
    <w:rsid w:val="0071334A"/>
    <w:rsid w:val="007139C2"/>
    <w:rsid w:val="0071485B"/>
    <w:rsid w:val="0071626B"/>
    <w:rsid w:val="007169EA"/>
    <w:rsid w:val="00716AB0"/>
    <w:rsid w:val="00716B3E"/>
    <w:rsid w:val="00716D07"/>
    <w:rsid w:val="00716F81"/>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97B"/>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BDF"/>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258F"/>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6A6A"/>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B6121"/>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5092"/>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496"/>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5490C"/>
    <w:rsid w:val="00B6050E"/>
    <w:rsid w:val="00B60884"/>
    <w:rsid w:val="00B63839"/>
    <w:rsid w:val="00B65DC8"/>
    <w:rsid w:val="00B65E82"/>
    <w:rsid w:val="00B675F3"/>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440"/>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1A15"/>
    <w:rsid w:val="00C51E35"/>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1B84"/>
    <w:rsid w:val="00CA29C1"/>
    <w:rsid w:val="00CA3600"/>
    <w:rsid w:val="00CA452C"/>
    <w:rsid w:val="00CA77C3"/>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129D"/>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470E"/>
    <w:rsid w:val="00D175D2"/>
    <w:rsid w:val="00D17723"/>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5F77"/>
    <w:rsid w:val="00D4615C"/>
    <w:rsid w:val="00D46CFB"/>
    <w:rsid w:val="00D53F2A"/>
    <w:rsid w:val="00D56651"/>
    <w:rsid w:val="00D57F71"/>
    <w:rsid w:val="00D6103B"/>
    <w:rsid w:val="00D61177"/>
    <w:rsid w:val="00D63977"/>
    <w:rsid w:val="00D63A91"/>
    <w:rsid w:val="00D64BDB"/>
    <w:rsid w:val="00D6516B"/>
    <w:rsid w:val="00D70D9A"/>
    <w:rsid w:val="00D721E5"/>
    <w:rsid w:val="00D72BC9"/>
    <w:rsid w:val="00D747DD"/>
    <w:rsid w:val="00D80690"/>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97935"/>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6F8D"/>
    <w:rsid w:val="00DE7753"/>
    <w:rsid w:val="00DE79EC"/>
    <w:rsid w:val="00DF2A73"/>
    <w:rsid w:val="00DF755E"/>
    <w:rsid w:val="00E007B1"/>
    <w:rsid w:val="00E00C7A"/>
    <w:rsid w:val="00E04B4C"/>
    <w:rsid w:val="00E055F5"/>
    <w:rsid w:val="00E05A54"/>
    <w:rsid w:val="00E12749"/>
    <w:rsid w:val="00E14920"/>
    <w:rsid w:val="00E15815"/>
    <w:rsid w:val="00E16B8B"/>
    <w:rsid w:val="00E16DC1"/>
    <w:rsid w:val="00E17DC6"/>
    <w:rsid w:val="00E208A1"/>
    <w:rsid w:val="00E2257B"/>
    <w:rsid w:val="00E23ACB"/>
    <w:rsid w:val="00E23E16"/>
    <w:rsid w:val="00E24067"/>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4E1"/>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063D"/>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2539"/>
    <w:rsid w:val="00EF53BD"/>
    <w:rsid w:val="00EF795F"/>
    <w:rsid w:val="00F00175"/>
    <w:rsid w:val="00F001DC"/>
    <w:rsid w:val="00F001E8"/>
    <w:rsid w:val="00F00595"/>
    <w:rsid w:val="00F07EBA"/>
    <w:rsid w:val="00F10472"/>
    <w:rsid w:val="00F10748"/>
    <w:rsid w:val="00F1218A"/>
    <w:rsid w:val="00F2162F"/>
    <w:rsid w:val="00F22B93"/>
    <w:rsid w:val="00F22E2B"/>
    <w:rsid w:val="00F231B6"/>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3FCA"/>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 w:type="table" w:customStyle="1" w:styleId="TableNormal1">
    <w:name w:val="Table Normal1"/>
    <w:uiPriority w:val="2"/>
    <w:semiHidden/>
    <w:unhideWhenUsed/>
    <w:qFormat/>
    <w:rsid w:val="00976A6A"/>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EBCC60-F69C-4648-9640-2E2989E77FFC}"/>
</file>

<file path=customXml/itemProps2.xml><?xml version="1.0" encoding="utf-8"?>
<ds:datastoreItem xmlns:ds="http://schemas.openxmlformats.org/officeDocument/2006/customXml" ds:itemID="{B035CB3A-4D0E-4535-A78C-0C14AECFF9B2}"/>
</file>

<file path=customXml/itemProps3.xml><?xml version="1.0" encoding="utf-8"?>
<ds:datastoreItem xmlns:ds="http://schemas.openxmlformats.org/officeDocument/2006/customXml" ds:itemID="{11673EA3-953A-4754-9601-2AAA35EF769D}"/>
</file>

<file path=docProps/app.xml><?xml version="1.0" encoding="utf-8"?>
<Properties xmlns="http://schemas.openxmlformats.org/officeDocument/2006/extended-properties" xmlns:vt="http://schemas.openxmlformats.org/officeDocument/2006/docPropsVTypes">
  <Template>Normal.dotm</Template>
  <TotalTime>5</TotalTime>
  <Pages>4</Pages>
  <Words>19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Windows ユーザー</cp:lastModifiedBy>
  <cp:revision>7</cp:revision>
  <cp:lastPrinted>2022-06-06T05:30:00Z</cp:lastPrinted>
  <dcterms:created xsi:type="dcterms:W3CDTF">2026-02-20T06:18:00Z</dcterms:created>
  <dcterms:modified xsi:type="dcterms:W3CDTF">2026-02-20T08:45:00Z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Order">
    <vt:r8>319600</vt:r8>
  </property>
  <property fmtid="{D5CDD505-2E9C-101B-9397-08002B2CF9AE}" pid="8" name="_dlc_DocId">
    <vt:lpwstr>DDYXSZFWZQJE-1464742899-3196</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_dlc_DocIdItemGuid">
    <vt:lpwstr>930576dd-de05-4623-9bbf-b66756ba0b6d</vt:lpwstr>
  </property>
  <property fmtid="{D5CDD505-2E9C-101B-9397-08002B2CF9AE}" pid="13" name="_ExtendedDescription">
    <vt:lpwstr/>
  </property>
  <property fmtid="{D5CDD505-2E9C-101B-9397-08002B2CF9AE}" pid="14" name="TriggerFlowInfo">
    <vt:lpwstr/>
  </property>
  <property fmtid="{D5CDD505-2E9C-101B-9397-08002B2CF9AE}" pid="15" name="_dlc_DocIdUrl">
    <vt:lpwstr>https://jpnpwc-my.sharepoint.com/personal/rin_yasuda_pwc_com/_layouts/15/DocIdRedir.aspx?ID=DDYXSZFWZQJE-1464742899-3196, DDYXSZFWZQJE-1464742899-3196</vt:lpwstr>
  </property>
</Properties>
</file>