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5E72C5D8" w:rsidR="004A15FD" w:rsidRPr="007C14BD" w:rsidRDefault="004A15FD" w:rsidP="00A44BF0">
                            <w:pPr>
                              <w:ind w:leftChars="0" w:left="0" w:firstLineChars="0" w:firstLine="0"/>
                              <w:jc w:val="center"/>
                            </w:pPr>
                            <w:r w:rsidRPr="007C14BD">
                              <w:rPr>
                                <w:rFonts w:hint="eastAsia"/>
                              </w:rPr>
                              <w:t>自治体名：</w:t>
                            </w:r>
                            <w:r w:rsidR="004162C6">
                              <w:rPr>
                                <w:rFonts w:hint="eastAsia"/>
                              </w:rPr>
                              <w:t>鳥取</w:t>
                            </w:r>
                            <w:r w:rsidRPr="007C14BD">
                              <w:rPr>
                                <w:rFonts w:hint="eastAsia"/>
                              </w:rPr>
                              <w:t>県</w:t>
                            </w:r>
                            <w:r w:rsidR="004162C6">
                              <w:rPr>
                                <w:rFonts w:hint="eastAsia"/>
                              </w:rPr>
                              <w:t>米子</w:t>
                            </w:r>
                            <w:r w:rsidRPr="007C14BD">
                              <w:rPr>
                                <w:rFonts w:hint="eastAsia"/>
                              </w:rPr>
                              <w:t>市/町</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5E72C5D8" w:rsidR="004A15FD" w:rsidRPr="007C14BD" w:rsidRDefault="004A15FD" w:rsidP="00A44BF0">
                      <w:pPr>
                        <w:ind w:leftChars="0" w:left="0" w:firstLineChars="0" w:firstLine="0"/>
                        <w:jc w:val="center"/>
                      </w:pPr>
                      <w:r w:rsidRPr="007C14BD">
                        <w:rPr>
                          <w:rFonts w:hint="eastAsia"/>
                        </w:rPr>
                        <w:t>自治体名：</w:t>
                      </w:r>
                      <w:r w:rsidR="004162C6">
                        <w:rPr>
                          <w:rFonts w:hint="eastAsia"/>
                        </w:rPr>
                        <w:t>鳥取</w:t>
                      </w:r>
                      <w:r w:rsidRPr="007C14BD">
                        <w:rPr>
                          <w:rFonts w:hint="eastAsia"/>
                        </w:rPr>
                        <w:t>県</w:t>
                      </w:r>
                      <w:r w:rsidR="004162C6">
                        <w:rPr>
                          <w:rFonts w:hint="eastAsia"/>
                        </w:rPr>
                        <w:t>米子</w:t>
                      </w:r>
                      <w:r w:rsidRPr="007C14BD">
                        <w:rPr>
                          <w:rFonts w:hint="eastAsia"/>
                        </w:rPr>
                        <w:t>市/町</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2699C16"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3589FFA5" w:rsidR="00804019" w:rsidRPr="007C14BD" w:rsidRDefault="003D2C1A"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0DCF39E5">
                <wp:simplePos x="0" y="0"/>
                <wp:positionH relativeFrom="column">
                  <wp:posOffset>61595</wp:posOffset>
                </wp:positionH>
                <wp:positionV relativeFrom="paragraph">
                  <wp:posOffset>295275</wp:posOffset>
                </wp:positionV>
                <wp:extent cx="6386195" cy="1379220"/>
                <wp:effectExtent l="0" t="0" r="14605" b="1143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379220"/>
                        </a:xfrm>
                        <a:prstGeom prst="rect">
                          <a:avLst/>
                        </a:prstGeom>
                        <a:solidFill>
                          <a:srgbClr val="FFFFFF"/>
                        </a:solidFill>
                        <a:ln w="9525">
                          <a:solidFill>
                            <a:srgbClr val="000000"/>
                          </a:solidFill>
                          <a:miter lim="800000"/>
                          <a:headEnd/>
                          <a:tailEnd/>
                        </a:ln>
                      </wps:spPr>
                      <wps:txbx>
                        <w:txbxContent>
                          <w:p w14:paraId="7163F33E" w14:textId="77777777" w:rsidR="003D2C1A" w:rsidRDefault="003D2C1A" w:rsidP="003D2C1A">
                            <w:pPr>
                              <w:ind w:leftChars="0" w:left="0" w:firstLineChars="0" w:firstLine="0"/>
                            </w:pPr>
                            <w:r>
                              <w:rPr>
                                <w:rFonts w:hint="eastAsia"/>
                              </w:rPr>
                              <w:t>現在、当市内を運行するバス路線は大半が赤字であり、かつてのドル箱路線であった米子駅と皆生温泉をつなぐ皆生線も運転手不足により減便を余儀なくされ、利便性の低下から利用者が減少し、更に収益性が低下するという負のスパイラルに陥っている。</w:t>
                            </w:r>
                          </w:p>
                          <w:p w14:paraId="4B5DAEB0" w14:textId="577A1491" w:rsidR="004A15FD" w:rsidRDefault="003D2C1A" w:rsidP="00B167D0">
                            <w:pPr>
                              <w:ind w:leftChars="0" w:left="0" w:firstLineChars="0" w:firstLine="0"/>
                            </w:pPr>
                            <w:r>
                              <w:rPr>
                                <w:rFonts w:hint="eastAsia"/>
                              </w:rPr>
                              <w:t>こうした状況を踏まえ、自動運転バスの導入により、安定した運行体制の確保や運行コストの抑制を実現し、あわせてバスの利便性を向上させることにより、持続可能な公共交通体制の確立、公共交通の利用促進を図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CEBC21F" id="_x0000_t202" coordsize="21600,21600" o:spt="202" path="m,l,21600r21600,l21600,xe">
                <v:stroke joinstyle="miter"/>
                <v:path gradientshapeok="t" o:connecttype="rect"/>
              </v:shapetype>
              <v:shape id="_x0000_s1027" type="#_x0000_t202" style="position:absolute;margin-left:4.85pt;margin-top:23.25pt;width:502.85pt;height:108.6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">
                <v:textbox>
                  <w:txbxContent>
                    <w:p w14:paraId="7163F33E" w14:textId="77777777" w:rsidR="003D2C1A" w:rsidRDefault="003D2C1A" w:rsidP="003D2C1A">
                      <w:pPr>
                        <w:ind w:leftChars="0" w:left="0" w:firstLineChars="0" w:firstLine="0"/>
                      </w:pPr>
                      <w:r>
                        <w:rPr>
                          <w:rFonts w:hint="eastAsia"/>
                        </w:rPr>
                        <w:t>現在、当市内を運行するバス路線は大半が赤字であり、かつてのドル箱路線であった米子駅と皆生温泉をつなぐ皆生線も運転手不足により減便を余儀なくされ、利便性の低下から利用者が減少し、更に収益性が低下するという負のスパイラルに陥っている。</w:t>
                      </w:r>
                    </w:p>
                    <w:p w14:paraId="4B5DAEB0" w14:textId="577A1491" w:rsidR="004A15FD" w:rsidRDefault="003D2C1A" w:rsidP="00B167D0">
                      <w:pPr>
                        <w:ind w:leftChars="0" w:left="0" w:firstLineChars="0" w:firstLine="0"/>
                      </w:pPr>
                      <w:r>
                        <w:rPr>
                          <w:rFonts w:hint="eastAsia"/>
                        </w:rPr>
                        <w:t>こうした状況を踏まえ、自動運転バスの導入により、安定した運行体制の確保や運行コストの抑制を実現し、あわせてバスの利便性を向上させることにより、持続可能な公共交通体制の確立、公共交通の利用促進を図る。</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12B588E9" w:rsidR="004A15FD" w:rsidRPr="00A44BF0" w:rsidRDefault="004A15FD" w:rsidP="004A15FD">
      <w:pPr>
        <w:ind w:leftChars="0" w:left="0" w:firstLineChars="0" w:firstLine="0"/>
        <w:rPr>
          <w:spacing w:val="-4"/>
          <w:sz w:val="6"/>
          <w:szCs w:val="6"/>
        </w:rPr>
      </w:pPr>
    </w:p>
    <w:p w14:paraId="3DE4C727" w14:textId="5943F67E"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79BA9E71">
                <wp:simplePos x="0" y="0"/>
                <wp:positionH relativeFrom="column">
                  <wp:posOffset>61595</wp:posOffset>
                </wp:positionH>
                <wp:positionV relativeFrom="paragraph">
                  <wp:posOffset>281940</wp:posOffset>
                </wp:positionV>
                <wp:extent cx="6386195" cy="1432560"/>
                <wp:effectExtent l="0" t="0" r="14605" b="1524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1432560"/>
                        </a:xfrm>
                        <a:prstGeom prst="rect">
                          <a:avLst/>
                        </a:prstGeom>
                        <a:solidFill>
                          <a:srgbClr val="FFFFFF"/>
                        </a:solidFill>
                        <a:ln w="9525">
                          <a:solidFill>
                            <a:srgbClr val="000000"/>
                          </a:solidFill>
                          <a:miter lim="800000"/>
                          <a:headEnd/>
                          <a:tailEnd/>
                        </a:ln>
                      </wps:spPr>
                      <wps:txbx>
                        <w:txbxContent>
                          <w:p w14:paraId="01097AA7" w14:textId="0E0764A8" w:rsidR="00FE38B4" w:rsidRDefault="00FE38B4" w:rsidP="00B167D0">
                            <w:pPr>
                              <w:ind w:leftChars="0" w:left="0" w:firstLineChars="0" w:firstLine="0"/>
                            </w:pPr>
                            <w:r>
                              <w:rPr>
                                <w:rFonts w:hint="eastAsia"/>
                              </w:rPr>
                              <w:t>米子駅、鳥取大学医学部附属病院間を往復するルートにおいて、令和７年１２月２２日から令和８年２月２７日まで、</w:t>
                            </w:r>
                            <w:r w:rsidR="00481D20">
                              <w:rPr>
                                <w:rFonts w:hint="eastAsia"/>
                              </w:rPr>
                              <w:t>自動運転バス車両</w:t>
                            </w:r>
                            <w:r>
                              <w:rPr>
                                <w:rFonts w:hint="eastAsia"/>
                              </w:rPr>
                              <w:t>2台を用いた実証運行を行った。</w:t>
                            </w:r>
                          </w:p>
                          <w:p w14:paraId="2E8C2FE9" w14:textId="644E4D41" w:rsidR="00F008A2" w:rsidRDefault="00F008A2" w:rsidP="00B167D0">
                            <w:pPr>
                              <w:ind w:leftChars="0" w:left="0" w:firstLineChars="0" w:firstLine="0"/>
                            </w:pPr>
                            <w:r>
                              <w:rPr>
                                <w:rFonts w:hint="eastAsia"/>
                              </w:rPr>
                              <w:t>運行ルートは路上駐車の多い繁華街を通るものだが、自動運転比率は平均94.2%と、良好な水準となった。</w:t>
                            </w:r>
                          </w:p>
                          <w:p w14:paraId="2C4005B2" w14:textId="19CD72BA" w:rsidR="00B167D0" w:rsidRDefault="00F008A2" w:rsidP="00B167D0">
                            <w:pPr>
                              <w:ind w:leftChars="0" w:left="0" w:firstLineChars="0" w:firstLine="0"/>
                            </w:pPr>
                            <w:r>
                              <w:rPr>
                                <w:rFonts w:hint="eastAsia"/>
                              </w:rPr>
                              <w:t>また、</w:t>
                            </w:r>
                            <w:r w:rsidR="00FE38B4">
                              <w:rPr>
                                <w:rFonts w:hint="eastAsia"/>
                              </w:rPr>
                              <w:t>運行に併せ、市HP、SNS</w:t>
                            </w:r>
                            <w:r>
                              <w:rPr>
                                <w:rFonts w:hint="eastAsia"/>
                              </w:rPr>
                              <w:t>での広報や</w:t>
                            </w:r>
                            <w:r w:rsidR="00FE38B4">
                              <w:rPr>
                                <w:rFonts w:hint="eastAsia"/>
                              </w:rPr>
                              <w:t>、TVCMの放映、各種メディアでの特集の放送など、様々な</w:t>
                            </w:r>
                            <w:r>
                              <w:rPr>
                                <w:rFonts w:hint="eastAsia"/>
                              </w:rPr>
                              <w:t>形</w:t>
                            </w:r>
                            <w:r w:rsidR="00FE38B4">
                              <w:rPr>
                                <w:rFonts w:hint="eastAsia"/>
                              </w:rPr>
                              <w:t>で社会受容性の向上を図った。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85pt;margin-top:22.2pt;width:502.85pt;height:112.8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">
                <v:textbox>
                  <w:txbxContent>
                    <w:p w14:paraId="01097AA7" w14:textId="0E0764A8" w:rsidR="00FE38B4" w:rsidRDefault="00FE38B4" w:rsidP="00B167D0">
                      <w:pPr>
                        <w:ind w:leftChars="0" w:left="0" w:firstLineChars="0" w:firstLine="0"/>
                      </w:pPr>
                      <w:r>
                        <w:rPr>
                          <w:rFonts w:hint="eastAsia"/>
                        </w:rPr>
                        <w:t>米子駅、鳥取大学医学部附属病院間を往復するルートにおいて、令和７年１２月２２日から令和８年２月２７日まで、</w:t>
                      </w:r>
                      <w:r w:rsidR="00481D20">
                        <w:rPr>
                          <w:rFonts w:hint="eastAsia"/>
                        </w:rPr>
                        <w:t>自動運転バス車両</w:t>
                      </w:r>
                      <w:r>
                        <w:rPr>
                          <w:rFonts w:hint="eastAsia"/>
                        </w:rPr>
                        <w:t>2台を用いた実証運行を行った。</w:t>
                      </w:r>
                    </w:p>
                    <w:p w14:paraId="2E8C2FE9" w14:textId="644E4D41" w:rsidR="00F008A2" w:rsidRDefault="00F008A2" w:rsidP="00B167D0">
                      <w:pPr>
                        <w:ind w:leftChars="0" w:left="0" w:firstLineChars="0" w:firstLine="0"/>
                      </w:pPr>
                      <w:r>
                        <w:rPr>
                          <w:rFonts w:hint="eastAsia"/>
                        </w:rPr>
                        <w:t>運行ルートは路上駐車の多い繁華街を通るものだが、自動運転比率は平均94.2%と、良好な水準となった。</w:t>
                      </w:r>
                    </w:p>
                    <w:p w14:paraId="2C4005B2" w14:textId="19CD72BA" w:rsidR="00B167D0" w:rsidRDefault="00F008A2" w:rsidP="00B167D0">
                      <w:pPr>
                        <w:ind w:leftChars="0" w:left="0" w:firstLineChars="0" w:firstLine="0"/>
                      </w:pPr>
                      <w:r>
                        <w:rPr>
                          <w:rFonts w:hint="eastAsia"/>
                        </w:rPr>
                        <w:t>また、</w:t>
                      </w:r>
                      <w:r w:rsidR="00FE38B4">
                        <w:rPr>
                          <w:rFonts w:hint="eastAsia"/>
                        </w:rPr>
                        <w:t>運行に併せ、市HP、SNS</w:t>
                      </w:r>
                      <w:r>
                        <w:rPr>
                          <w:rFonts w:hint="eastAsia"/>
                        </w:rPr>
                        <w:t>での広報や</w:t>
                      </w:r>
                      <w:r w:rsidR="00FE38B4">
                        <w:rPr>
                          <w:rFonts w:hint="eastAsia"/>
                        </w:rPr>
                        <w:t>、TVCMの放映、各種メディアでの特集の放送など、様々な</w:t>
                      </w:r>
                      <w:r>
                        <w:rPr>
                          <w:rFonts w:hint="eastAsia"/>
                        </w:rPr>
                        <w:t>形</w:t>
                      </w:r>
                      <w:r w:rsidR="00FE38B4">
                        <w:rPr>
                          <w:rFonts w:hint="eastAsia"/>
                        </w:rPr>
                        <w:t>で社会受容性の向上を図った。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30480EBD" w:rsidR="00A44BF0" w:rsidRPr="00A44BF0" w:rsidRDefault="00A44BF0" w:rsidP="004A15FD">
      <w:pPr>
        <w:ind w:leftChars="0" w:left="0" w:firstLineChars="0" w:firstLine="0"/>
        <w:rPr>
          <w:b/>
          <w:bCs/>
          <w:spacing w:val="-4"/>
          <w:sz w:val="6"/>
          <w:szCs w:val="6"/>
        </w:rPr>
      </w:pPr>
    </w:p>
    <w:p w14:paraId="499FCFF0" w14:textId="0A2127E0" w:rsidR="004A15FD" w:rsidRPr="0064265E" w:rsidRDefault="00293369" w:rsidP="00C81437">
      <w:pPr>
        <w:ind w:leftChars="0" w:left="0" w:firstLineChars="0" w:firstLine="0"/>
        <w:rPr>
          <w:spacing w:val="-4"/>
        </w:rPr>
        <w:sectPr w:rsidR="004A15FD" w:rsidRPr="0064265E" w:rsidSect="00EB64AD">
          <w:footerReference w:type="default" r:id="rId7"/>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35036211">
                <wp:simplePos x="0" y="0"/>
                <wp:positionH relativeFrom="margin">
                  <wp:align>right</wp:align>
                </wp:positionH>
                <wp:positionV relativeFrom="paragraph">
                  <wp:posOffset>354330</wp:posOffset>
                </wp:positionV>
                <wp:extent cx="6386195" cy="4114800"/>
                <wp:effectExtent l="0" t="0" r="14605" b="19050"/>
                <wp:wrapNone/>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114800"/>
                        </a:xfrm>
                        <a:prstGeom prst="rect">
                          <a:avLst/>
                        </a:prstGeom>
                        <a:solidFill>
                          <a:srgbClr val="FFFFFF"/>
                        </a:solidFill>
                        <a:ln w="9525">
                          <a:solidFill>
                            <a:srgbClr val="000000"/>
                          </a:solidFill>
                          <a:miter lim="800000"/>
                          <a:headEnd/>
                          <a:tailEnd/>
                        </a:ln>
                      </wps:spPr>
                      <wps:txb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59545A02" w:rsidR="00D01039" w:rsidRPr="00F92942" w:rsidRDefault="00F008A2" w:rsidP="004A15FD">
                                  <w:pPr>
                                    <w:spacing w:line="259" w:lineRule="auto"/>
                                    <w:ind w:leftChars="0" w:left="0" w:firstLineChars="0" w:firstLine="0"/>
                                    <w:suppressOverlap/>
                                    <w:rPr>
                                      <w:lang w:val="en-US"/>
                                    </w:rPr>
                                  </w:pPr>
                                  <w:r>
                                    <w:rPr>
                                      <w:rFonts w:hint="eastAsia"/>
                                    </w:rPr>
                                    <w:t>企業版ふるさと納税による寄付の募集</w:t>
                                  </w:r>
                                </w:p>
                              </w:tc>
                              <w:tc>
                                <w:tcPr>
                                  <w:tcW w:w="5796" w:type="dxa"/>
                                  <w:tcBorders>
                                    <w:top w:val="single" w:sz="4" w:space="0" w:color="000000"/>
                                    <w:left w:val="single" w:sz="4" w:space="0" w:color="000000"/>
                                    <w:bottom w:val="single" w:sz="4" w:space="0" w:color="000000"/>
                                    <w:right w:val="single" w:sz="4" w:space="0" w:color="000000"/>
                                  </w:tcBorders>
                                </w:tcPr>
                                <w:p w14:paraId="6798106E" w14:textId="5F5084D8" w:rsidR="00A44BF0" w:rsidRPr="00F92942" w:rsidRDefault="00F008A2" w:rsidP="004A15FD">
                                  <w:pPr>
                                    <w:spacing w:line="259" w:lineRule="auto"/>
                                    <w:ind w:leftChars="0" w:left="0" w:firstLineChars="0" w:firstLine="0"/>
                                    <w:suppressOverlap/>
                                    <w:rPr>
                                      <w:lang w:val="en-US"/>
                                    </w:rPr>
                                  </w:pPr>
                                  <w:r>
                                    <w:rPr>
                                      <w:rFonts w:hint="eastAsia"/>
                                    </w:rPr>
                                    <w:t>企業版ふるさと納税に自動運転バス運行事業に関するコースを新設し、寄付を募った。</w:t>
                                  </w:r>
                                </w:p>
                              </w:tc>
                            </w:tr>
                            <w:tr w:rsidR="00A44BF0"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54F2AFB4" w:rsidR="00A44BF0" w:rsidRDefault="00F008A2" w:rsidP="004A15FD">
                                  <w:pPr>
                                    <w:spacing w:line="259" w:lineRule="auto"/>
                                    <w:ind w:leftChars="0" w:left="0" w:firstLineChars="0" w:firstLine="0"/>
                                    <w:suppressOverlap/>
                                    <w:rPr>
                                      <w:lang w:val="en-US"/>
                                    </w:rPr>
                                  </w:pPr>
                                  <w:r>
                                    <w:rPr>
                                      <w:rFonts w:hint="eastAsia"/>
                                    </w:rPr>
                                    <w:t>複数台運行によるシステム費用低減</w:t>
                                  </w:r>
                                </w:p>
                              </w:tc>
                              <w:tc>
                                <w:tcPr>
                                  <w:tcW w:w="5796" w:type="dxa"/>
                                  <w:tcBorders>
                                    <w:top w:val="single" w:sz="4" w:space="0" w:color="000000"/>
                                    <w:left w:val="single" w:sz="4" w:space="0" w:color="000000"/>
                                    <w:bottom w:val="single" w:sz="4" w:space="0" w:color="000000"/>
                                    <w:right w:val="single" w:sz="4" w:space="0" w:color="000000"/>
                                  </w:tcBorders>
                                </w:tcPr>
                                <w:p w14:paraId="18E653AF" w14:textId="75656562" w:rsidR="00A44BF0" w:rsidRPr="00F92942" w:rsidRDefault="00F008A2" w:rsidP="004A15FD">
                                  <w:pPr>
                                    <w:spacing w:line="259" w:lineRule="auto"/>
                                    <w:ind w:leftChars="0" w:left="0" w:firstLineChars="0" w:firstLine="0"/>
                                    <w:suppressOverlap/>
                                    <w:rPr>
                                      <w:lang w:val="en-US"/>
                                    </w:rPr>
                                  </w:pPr>
                                  <w:r>
                                    <w:rPr>
                                      <w:rFonts w:hint="eastAsia"/>
                                    </w:rPr>
                                    <w:t>同一路線・同一システム下で2台の自動運転バスを運行させることにより、車両1台当たりのシステム費用及び人件費を低減させた。</w:t>
                                  </w:r>
                                </w:p>
                              </w:tc>
                            </w:tr>
                            <w:tr w:rsidR="00A44BF0" w:rsidRPr="00F92942" w14:paraId="3481F0C4"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5F2A9672" w:rsidR="00A44BF0" w:rsidRDefault="00F008A2" w:rsidP="004A15FD">
                                  <w:pPr>
                                    <w:spacing w:line="259" w:lineRule="auto"/>
                                    <w:ind w:leftChars="0" w:left="0" w:firstLineChars="0" w:firstLine="0"/>
                                    <w:suppressOverlap/>
                                    <w:rPr>
                                      <w:lang w:val="en-US"/>
                                    </w:rPr>
                                  </w:pPr>
                                  <w:r>
                                    <w:rPr>
                                      <w:rFonts w:hint="eastAsia"/>
                                    </w:rPr>
                                    <w:t>レベル４認可取得に向け</w:t>
                                  </w:r>
                                  <w:r w:rsidR="00481D20">
                                    <w:rPr>
                                      <w:rFonts w:hint="eastAsia"/>
                                    </w:rPr>
                                    <w:t>た</w:t>
                                  </w:r>
                                  <w:r>
                                    <w:rPr>
                                      <w:rFonts w:hint="eastAsia"/>
                                    </w:rPr>
                                    <w:t>米子駅―鳥取大学医学部附属病院区間の</w:t>
                                  </w:r>
                                  <w:r w:rsidR="00481D20">
                                    <w:rPr>
                                      <w:rFonts w:hint="eastAsia"/>
                                    </w:rPr>
                                    <w:t>運行における</w:t>
                                  </w:r>
                                  <w:r>
                                    <w:rPr>
                                      <w:rFonts w:hint="eastAsia"/>
                                    </w:rPr>
                                    <w:t>自動運転比率の検証</w:t>
                                  </w:r>
                                </w:p>
                              </w:tc>
                              <w:tc>
                                <w:tcPr>
                                  <w:tcW w:w="5796" w:type="dxa"/>
                                  <w:tcBorders>
                                    <w:top w:val="single" w:sz="4" w:space="0" w:color="000000"/>
                                    <w:left w:val="single" w:sz="4" w:space="0" w:color="000000"/>
                                    <w:bottom w:val="single" w:sz="4" w:space="0" w:color="000000"/>
                                    <w:right w:val="single" w:sz="4" w:space="0" w:color="000000"/>
                                  </w:tcBorders>
                                </w:tcPr>
                                <w:p w14:paraId="417C4D41" w14:textId="5DCD1DE5" w:rsidR="00F008A2" w:rsidRDefault="00481D20" w:rsidP="00F008A2">
                                  <w:pPr>
                                    <w:pStyle w:val="a6"/>
                                    <w:ind w:leftChars="0" w:left="0" w:firstLineChars="0" w:firstLine="0"/>
                                    <w:suppressOverlap/>
                                  </w:pPr>
                                  <w:r>
                                    <w:rPr>
                                      <w:rFonts w:hint="eastAsia"/>
                                    </w:rPr>
                                    <w:t>実証運行を行い、</w:t>
                                  </w:r>
                                  <w:r w:rsidR="00F008A2">
                                    <w:rPr>
                                      <w:rFonts w:hint="eastAsia"/>
                                    </w:rPr>
                                    <w:t>遠隔監視システム</w:t>
                                  </w:r>
                                  <w:r w:rsidR="00F008A2">
                                    <w:t>Dispatcher</w:t>
                                  </w:r>
                                  <w:r w:rsidR="00F008A2">
                                    <w:rPr>
                                      <w:rFonts w:hint="eastAsia"/>
                                    </w:rPr>
                                    <w:t>にて自動運転比率を集計</w:t>
                                  </w:r>
                                  <w:r>
                                    <w:rPr>
                                      <w:rFonts w:hint="eastAsia"/>
                                    </w:rPr>
                                    <w:t>した。</w:t>
                                  </w:r>
                                </w:p>
                                <w:p w14:paraId="6F3DE4DD"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4CABB294" w:rsidR="00A44BF0" w:rsidRDefault="00F008A2" w:rsidP="004A15FD">
                                  <w:pPr>
                                    <w:spacing w:line="259" w:lineRule="auto"/>
                                    <w:ind w:leftChars="0" w:left="0" w:firstLineChars="0" w:firstLine="0"/>
                                    <w:suppressOverlap/>
                                    <w:rPr>
                                      <w:lang w:val="en-US"/>
                                    </w:rPr>
                                  </w:pPr>
                                  <w:r>
                                    <w:rPr>
                                      <w:rFonts w:hint="eastAsia"/>
                                    </w:rPr>
                                    <w:t>社会受容性の向上</w:t>
                                  </w:r>
                                </w:p>
                              </w:tc>
                              <w:tc>
                                <w:tcPr>
                                  <w:tcW w:w="5796" w:type="dxa"/>
                                  <w:tcBorders>
                                    <w:top w:val="single" w:sz="4" w:space="0" w:color="000000"/>
                                    <w:left w:val="single" w:sz="4" w:space="0" w:color="000000"/>
                                    <w:bottom w:val="single" w:sz="4" w:space="0" w:color="000000"/>
                                    <w:right w:val="single" w:sz="4" w:space="0" w:color="000000"/>
                                  </w:tcBorders>
                                </w:tcPr>
                                <w:p w14:paraId="4BD42874" w14:textId="2309F085" w:rsidR="00F008A2" w:rsidRDefault="00E8180A" w:rsidP="00F008A2">
                                  <w:pPr>
                                    <w:ind w:leftChars="0" w:left="0" w:firstLineChars="0" w:firstLine="0"/>
                                    <w:suppressOverlap/>
                                  </w:pPr>
                                  <w:r>
                                    <w:rPr>
                                      <w:rFonts w:hint="eastAsia"/>
                                    </w:rPr>
                                    <w:t>多くの方に乗車いただくことで</w:t>
                                  </w:r>
                                  <w:r w:rsidR="009F7E73">
                                    <w:rPr>
                                      <w:rFonts w:hint="eastAsia"/>
                                    </w:rPr>
                                    <w:t>社会受容性の向上を図</w:t>
                                  </w:r>
                                  <w:r w:rsidR="00481D20">
                                    <w:rPr>
                                      <w:rFonts w:hint="eastAsia"/>
                                    </w:rPr>
                                    <w:t>った</w:t>
                                  </w:r>
                                  <w:r w:rsidR="009F7E73">
                                    <w:rPr>
                                      <w:rFonts w:hint="eastAsia"/>
                                    </w:rPr>
                                    <w:t>。利用者数の向上に向け、</w:t>
                                  </w:r>
                                  <w:r w:rsidR="00F008A2">
                                    <w:rPr>
                                      <w:rFonts w:hint="eastAsia"/>
                                    </w:rPr>
                                    <w:t>市報、市HP、SNS、マスコミの活用等、積極的な広報</w:t>
                                  </w:r>
                                  <w:r w:rsidR="00481D20">
                                    <w:rPr>
                                      <w:rFonts w:hint="eastAsia"/>
                                    </w:rPr>
                                    <w:t>を行った。</w:t>
                                  </w:r>
                                </w:p>
                                <w:p w14:paraId="39B24674" w14:textId="116DCBBE" w:rsidR="00A44BF0" w:rsidRPr="00F92942" w:rsidRDefault="00F008A2" w:rsidP="00F008A2">
                                  <w:pPr>
                                    <w:spacing w:line="259" w:lineRule="auto"/>
                                    <w:ind w:leftChars="0" w:left="0" w:firstLineChars="0" w:firstLine="0"/>
                                    <w:suppressOverlap/>
                                    <w:rPr>
                                      <w:lang w:val="en-US"/>
                                    </w:rPr>
                                  </w:pPr>
                                  <w:r>
                                    <w:rPr>
                                      <w:rFonts w:hint="eastAsia"/>
                                    </w:rPr>
                                    <w:t>利用者に対し実施</w:t>
                                  </w:r>
                                  <w:r w:rsidR="00481D20">
                                    <w:rPr>
                                      <w:rFonts w:hint="eastAsia"/>
                                    </w:rPr>
                                    <w:t>した</w:t>
                                  </w:r>
                                  <w:r>
                                    <w:rPr>
                                      <w:rFonts w:hint="eastAsia"/>
                                    </w:rPr>
                                    <w:t>アンケートの結果により結果を検証</w:t>
                                  </w:r>
                                  <w:r w:rsidR="00481D20">
                                    <w:rPr>
                                      <w:rFonts w:hint="eastAsia"/>
                                    </w:rPr>
                                    <w:t>した</w:t>
                                  </w:r>
                                  <w:r>
                                    <w:rPr>
                                      <w:rFonts w:hint="eastAsia"/>
                                    </w:rPr>
                                    <w:t>。</w:t>
                                  </w:r>
                                </w:p>
                              </w:tc>
                            </w:tr>
                            <w:tr w:rsidR="00A44BF0"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583FF881" w:rsidR="00A44BF0" w:rsidRDefault="00F008A2" w:rsidP="004A15FD">
                                  <w:pPr>
                                    <w:spacing w:line="259" w:lineRule="auto"/>
                                    <w:ind w:leftChars="0" w:left="0" w:firstLineChars="0" w:firstLine="0"/>
                                    <w:suppressOverlap/>
                                    <w:rPr>
                                      <w:lang w:val="en-US"/>
                                    </w:rPr>
                                  </w:pPr>
                                  <w:r>
                                    <w:rPr>
                                      <w:rFonts w:hint="eastAsia"/>
                                    </w:rPr>
                                    <w:t>安全性への不安払拭</w:t>
                                  </w:r>
                                </w:p>
                              </w:tc>
                              <w:tc>
                                <w:tcPr>
                                  <w:tcW w:w="5796" w:type="dxa"/>
                                  <w:tcBorders>
                                    <w:top w:val="single" w:sz="4" w:space="0" w:color="000000"/>
                                    <w:left w:val="single" w:sz="4" w:space="0" w:color="000000"/>
                                    <w:bottom w:val="single" w:sz="4" w:space="0" w:color="000000"/>
                                    <w:right w:val="single" w:sz="4" w:space="0" w:color="000000"/>
                                  </w:tcBorders>
                                </w:tcPr>
                                <w:p w14:paraId="734AD48F" w14:textId="1B47F64B" w:rsidR="00481D20" w:rsidRDefault="00481D20" w:rsidP="004A15FD">
                                  <w:pPr>
                                    <w:spacing w:line="259" w:lineRule="auto"/>
                                    <w:ind w:leftChars="0" w:left="0" w:firstLineChars="0" w:firstLine="0"/>
                                    <w:suppressOverlap/>
                                  </w:pPr>
                                  <w:r>
                                    <w:rPr>
                                      <w:rFonts w:hint="eastAsia"/>
                                    </w:rPr>
                                    <w:t>リスクアセスメントに基づく適切な運行を実施した。</w:t>
                                  </w:r>
                                </w:p>
                                <w:p w14:paraId="1DCE1BBC" w14:textId="2EE3C6B5" w:rsidR="00A44BF0" w:rsidRPr="00F92942" w:rsidRDefault="00F008A2" w:rsidP="004A15FD">
                                  <w:pPr>
                                    <w:spacing w:line="259" w:lineRule="auto"/>
                                    <w:ind w:leftChars="0" w:left="0" w:firstLineChars="0" w:firstLine="0"/>
                                    <w:suppressOverlap/>
                                    <w:rPr>
                                      <w:lang w:val="en-US"/>
                                    </w:rPr>
                                  </w:pPr>
                                  <w:r>
                                    <w:rPr>
                                      <w:rFonts w:hint="eastAsia"/>
                                    </w:rPr>
                                    <w:t>利用者に対し実施</w:t>
                                  </w:r>
                                  <w:r w:rsidR="00481D20">
                                    <w:rPr>
                                      <w:rFonts w:hint="eastAsia"/>
                                    </w:rPr>
                                    <w:t>した</w:t>
                                  </w:r>
                                  <w:r>
                                    <w:rPr>
                                      <w:rFonts w:hint="eastAsia"/>
                                    </w:rPr>
                                    <w:t>アンケートの結果により結果を検証</w:t>
                                  </w:r>
                                  <w:r w:rsidR="00481D20">
                                    <w:rPr>
                                      <w:rFonts w:hint="eastAsia"/>
                                    </w:rPr>
                                    <w:t>した</w:t>
                                  </w:r>
                                  <w:r>
                                    <w:rPr>
                                      <w:rFonts w:hint="eastAsia"/>
                                    </w:rPr>
                                    <w:t>。</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51.65pt;margin-top:27.9pt;width:502.85pt;height:324pt;z-index:2517002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">
                <v:textbox>
                  <w:txbxContent>
                    <w:p w14:paraId="1A2C159B" w14:textId="1064CCF9" w:rsidR="00A44BF0" w:rsidRDefault="00A44BF0" w:rsidP="00A44BF0">
                      <w:pPr>
                        <w:ind w:leftChars="0" w:left="0" w:firstLineChars="0" w:firstLine="0"/>
                      </w:pPr>
                      <w:r>
                        <w:rPr>
                          <w:rFonts w:hint="eastAsia"/>
                        </w:rPr>
                        <w:t>※経営面・技術面・社会受容性面の主要な検証項目について、検証方法を</w:t>
                      </w:r>
                      <w:r w:rsidR="00AB19D1">
                        <w:rPr>
                          <w:rFonts w:hint="eastAsia"/>
                        </w:rPr>
                        <w:t>記入してください</w:t>
                      </w:r>
                    </w:p>
                    <w:p w14:paraId="28458A5E" w14:textId="3E8CC89C" w:rsidR="00A44BF0" w:rsidRDefault="00A44BF0" w:rsidP="00A44BF0">
                      <w:pPr>
                        <w:ind w:leftChars="0" w:left="0" w:firstLineChars="0" w:firstLine="0"/>
                      </w:pPr>
                      <w:r>
                        <w:rPr>
                          <w:rFonts w:hint="eastAsia"/>
                        </w:rPr>
                        <w:t>※1ページ目に収まる範囲であれば、</w:t>
                      </w:r>
                      <w:r w:rsidR="00904A94">
                        <w:rPr>
                          <w:rFonts w:hint="eastAsia"/>
                        </w:rPr>
                        <w:t>列の追加・消去は可能です</w:t>
                      </w: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left w:val="single" w:sz="4" w:space="0" w:color="auto"/>
                              <w:bottom w:val="single" w:sz="4" w:space="0" w:color="000000"/>
                              <w:right w:val="single" w:sz="4" w:space="0" w:color="000000"/>
                            </w:tcBorders>
                          </w:tcPr>
                          <w:p w14:paraId="1B4600C4" w14:textId="59545A02" w:rsidR="00D01039" w:rsidRPr="00F92942" w:rsidRDefault="00F008A2" w:rsidP="004A15FD">
                            <w:pPr>
                              <w:spacing w:line="259" w:lineRule="auto"/>
                              <w:ind w:leftChars="0" w:left="0" w:firstLineChars="0" w:firstLine="0"/>
                              <w:suppressOverlap/>
                              <w:rPr>
                                <w:lang w:val="en-US"/>
                              </w:rPr>
                            </w:pPr>
                            <w:r>
                              <w:rPr>
                                <w:rFonts w:hint="eastAsia"/>
                              </w:rPr>
                              <w:t>企業版ふるさと納税による寄付の募集</w:t>
                            </w:r>
                          </w:p>
                        </w:tc>
                        <w:tc>
                          <w:tcPr>
                            <w:tcW w:w="5796" w:type="dxa"/>
                            <w:tcBorders>
                              <w:top w:val="single" w:sz="4" w:space="0" w:color="000000"/>
                              <w:left w:val="single" w:sz="4" w:space="0" w:color="000000"/>
                              <w:bottom w:val="single" w:sz="4" w:space="0" w:color="000000"/>
                              <w:right w:val="single" w:sz="4" w:space="0" w:color="000000"/>
                            </w:tcBorders>
                          </w:tcPr>
                          <w:p w14:paraId="6798106E" w14:textId="5F5084D8" w:rsidR="00A44BF0" w:rsidRPr="00F92942" w:rsidRDefault="00F008A2" w:rsidP="004A15FD">
                            <w:pPr>
                              <w:spacing w:line="259" w:lineRule="auto"/>
                              <w:ind w:leftChars="0" w:left="0" w:firstLineChars="0" w:firstLine="0"/>
                              <w:suppressOverlap/>
                              <w:rPr>
                                <w:lang w:val="en-US"/>
                              </w:rPr>
                            </w:pPr>
                            <w:r>
                              <w:rPr>
                                <w:rFonts w:hint="eastAsia"/>
                              </w:rPr>
                              <w:t>企業版ふるさと納税に自動運転バス運行事業に関するコースを新設し、寄付を募った。</w:t>
                            </w:r>
                          </w:p>
                        </w:tc>
                      </w:tr>
                      <w:tr w:rsidR="00A44BF0" w:rsidRPr="00F92942" w14:paraId="572530E5"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553622EA" w14:textId="54F2AFB4" w:rsidR="00A44BF0" w:rsidRDefault="00F008A2" w:rsidP="004A15FD">
                            <w:pPr>
                              <w:spacing w:line="259" w:lineRule="auto"/>
                              <w:ind w:leftChars="0" w:left="0" w:firstLineChars="0" w:firstLine="0"/>
                              <w:suppressOverlap/>
                              <w:rPr>
                                <w:lang w:val="en-US"/>
                              </w:rPr>
                            </w:pPr>
                            <w:r>
                              <w:rPr>
                                <w:rFonts w:hint="eastAsia"/>
                              </w:rPr>
                              <w:t>複数台運行によるシステム費用低減</w:t>
                            </w:r>
                          </w:p>
                        </w:tc>
                        <w:tc>
                          <w:tcPr>
                            <w:tcW w:w="5796" w:type="dxa"/>
                            <w:tcBorders>
                              <w:top w:val="single" w:sz="4" w:space="0" w:color="000000"/>
                              <w:left w:val="single" w:sz="4" w:space="0" w:color="000000"/>
                              <w:bottom w:val="single" w:sz="4" w:space="0" w:color="000000"/>
                              <w:right w:val="single" w:sz="4" w:space="0" w:color="000000"/>
                            </w:tcBorders>
                          </w:tcPr>
                          <w:p w14:paraId="18E653AF" w14:textId="75656562" w:rsidR="00A44BF0" w:rsidRPr="00F92942" w:rsidRDefault="00F008A2" w:rsidP="004A15FD">
                            <w:pPr>
                              <w:spacing w:line="259" w:lineRule="auto"/>
                              <w:ind w:leftChars="0" w:left="0" w:firstLineChars="0" w:firstLine="0"/>
                              <w:suppressOverlap/>
                              <w:rPr>
                                <w:lang w:val="en-US"/>
                              </w:rPr>
                            </w:pPr>
                            <w:r>
                              <w:rPr>
                                <w:rFonts w:hint="eastAsia"/>
                              </w:rPr>
                              <w:t>同一路線・同一システム下で2台の自動運転バスを運行させることにより、車両1台当たりのシステム費用及び人件費を低減させた。</w:t>
                            </w:r>
                          </w:p>
                        </w:tc>
                      </w:tr>
                      <w:tr w:rsidR="00A44BF0" w:rsidRPr="00F92942" w14:paraId="3481F0C4" w14:textId="77777777" w:rsidTr="00AB19D1">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top w:val="single" w:sz="4" w:space="0" w:color="000000"/>
                              <w:left w:val="single" w:sz="4" w:space="0" w:color="auto"/>
                              <w:bottom w:val="single" w:sz="4" w:space="0" w:color="000000"/>
                              <w:right w:val="single" w:sz="4" w:space="0" w:color="000000"/>
                            </w:tcBorders>
                          </w:tcPr>
                          <w:p w14:paraId="2FB288FB" w14:textId="5F2A9672" w:rsidR="00A44BF0" w:rsidRDefault="00F008A2" w:rsidP="004A15FD">
                            <w:pPr>
                              <w:spacing w:line="259" w:lineRule="auto"/>
                              <w:ind w:leftChars="0" w:left="0" w:firstLineChars="0" w:firstLine="0"/>
                              <w:suppressOverlap/>
                              <w:rPr>
                                <w:lang w:val="en-US"/>
                              </w:rPr>
                            </w:pPr>
                            <w:r>
                              <w:rPr>
                                <w:rFonts w:hint="eastAsia"/>
                              </w:rPr>
                              <w:t>レベル４認可取得に向け</w:t>
                            </w:r>
                            <w:r w:rsidR="00481D20">
                              <w:rPr>
                                <w:rFonts w:hint="eastAsia"/>
                              </w:rPr>
                              <w:t>た</w:t>
                            </w:r>
                            <w:r>
                              <w:rPr>
                                <w:rFonts w:hint="eastAsia"/>
                              </w:rPr>
                              <w:t>米子駅―鳥取大学医学部附属病院区間の</w:t>
                            </w:r>
                            <w:r w:rsidR="00481D20">
                              <w:rPr>
                                <w:rFonts w:hint="eastAsia"/>
                              </w:rPr>
                              <w:t>運行における</w:t>
                            </w:r>
                            <w:r>
                              <w:rPr>
                                <w:rFonts w:hint="eastAsia"/>
                              </w:rPr>
                              <w:t>自動運転比率の検証</w:t>
                            </w:r>
                          </w:p>
                        </w:tc>
                        <w:tc>
                          <w:tcPr>
                            <w:tcW w:w="5796" w:type="dxa"/>
                            <w:tcBorders>
                              <w:top w:val="single" w:sz="4" w:space="0" w:color="000000"/>
                              <w:left w:val="single" w:sz="4" w:space="0" w:color="000000"/>
                              <w:bottom w:val="single" w:sz="4" w:space="0" w:color="000000"/>
                              <w:right w:val="single" w:sz="4" w:space="0" w:color="000000"/>
                            </w:tcBorders>
                          </w:tcPr>
                          <w:p w14:paraId="417C4D41" w14:textId="5DCD1DE5" w:rsidR="00F008A2" w:rsidRDefault="00481D20" w:rsidP="00F008A2">
                            <w:pPr>
                              <w:pStyle w:val="a6"/>
                              <w:ind w:leftChars="0" w:left="0" w:firstLineChars="0" w:firstLine="0"/>
                              <w:suppressOverlap/>
                            </w:pPr>
                            <w:r>
                              <w:rPr>
                                <w:rFonts w:hint="eastAsia"/>
                              </w:rPr>
                              <w:t>実証運行を行い、</w:t>
                            </w:r>
                            <w:r w:rsidR="00F008A2">
                              <w:rPr>
                                <w:rFonts w:hint="eastAsia"/>
                              </w:rPr>
                              <w:t>遠隔監視システム</w:t>
                            </w:r>
                            <w:r w:rsidR="00F008A2">
                              <w:t>Dispatcher</w:t>
                            </w:r>
                            <w:r w:rsidR="00F008A2">
                              <w:rPr>
                                <w:rFonts w:hint="eastAsia"/>
                              </w:rPr>
                              <w:t>にて自動運転比率を集計</w:t>
                            </w:r>
                            <w:r>
                              <w:rPr>
                                <w:rFonts w:hint="eastAsia"/>
                              </w:rPr>
                              <w:t>した。</w:t>
                            </w:r>
                          </w:p>
                          <w:p w14:paraId="6F3DE4DD" w14:textId="77777777" w:rsidR="00A44BF0" w:rsidRPr="00F92942" w:rsidRDefault="00A44BF0" w:rsidP="004A15FD">
                            <w:pPr>
                              <w:spacing w:line="259" w:lineRule="auto"/>
                              <w:ind w:leftChars="0" w:left="0" w:firstLineChars="0" w:firstLine="0"/>
                              <w:suppressOverlap/>
                              <w:rPr>
                                <w:lang w:val="en-US"/>
                              </w:rPr>
                            </w:pPr>
                          </w:p>
                        </w:tc>
                      </w:tr>
                      <w:tr w:rsidR="00A44BF0" w:rsidRPr="00F92942" w14:paraId="07459A8C" w14:textId="77777777" w:rsidTr="00AB19D1">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left w:val="single" w:sz="4" w:space="0" w:color="auto"/>
                              <w:bottom w:val="single" w:sz="4" w:space="0" w:color="000000"/>
                              <w:right w:val="single" w:sz="4" w:space="0" w:color="000000"/>
                            </w:tcBorders>
                          </w:tcPr>
                          <w:p w14:paraId="2D2D30B4" w14:textId="4CABB294" w:rsidR="00A44BF0" w:rsidRDefault="00F008A2" w:rsidP="004A15FD">
                            <w:pPr>
                              <w:spacing w:line="259" w:lineRule="auto"/>
                              <w:ind w:leftChars="0" w:left="0" w:firstLineChars="0" w:firstLine="0"/>
                              <w:suppressOverlap/>
                              <w:rPr>
                                <w:lang w:val="en-US"/>
                              </w:rPr>
                            </w:pPr>
                            <w:r>
                              <w:rPr>
                                <w:rFonts w:hint="eastAsia"/>
                              </w:rPr>
                              <w:t>社会受容性の向上</w:t>
                            </w:r>
                          </w:p>
                        </w:tc>
                        <w:tc>
                          <w:tcPr>
                            <w:tcW w:w="5796" w:type="dxa"/>
                            <w:tcBorders>
                              <w:top w:val="single" w:sz="4" w:space="0" w:color="000000"/>
                              <w:left w:val="single" w:sz="4" w:space="0" w:color="000000"/>
                              <w:bottom w:val="single" w:sz="4" w:space="0" w:color="000000"/>
                              <w:right w:val="single" w:sz="4" w:space="0" w:color="000000"/>
                            </w:tcBorders>
                          </w:tcPr>
                          <w:p w14:paraId="4BD42874" w14:textId="2309F085" w:rsidR="00F008A2" w:rsidRDefault="00E8180A" w:rsidP="00F008A2">
                            <w:pPr>
                              <w:ind w:leftChars="0" w:left="0" w:firstLineChars="0" w:firstLine="0"/>
                              <w:suppressOverlap/>
                            </w:pPr>
                            <w:r>
                              <w:rPr>
                                <w:rFonts w:hint="eastAsia"/>
                              </w:rPr>
                              <w:t>多くの方に乗車いただくことで</w:t>
                            </w:r>
                            <w:r w:rsidR="009F7E73">
                              <w:rPr>
                                <w:rFonts w:hint="eastAsia"/>
                              </w:rPr>
                              <w:t>社会受容性の向上を図</w:t>
                            </w:r>
                            <w:r w:rsidR="00481D20">
                              <w:rPr>
                                <w:rFonts w:hint="eastAsia"/>
                              </w:rPr>
                              <w:t>った</w:t>
                            </w:r>
                            <w:r w:rsidR="009F7E73">
                              <w:rPr>
                                <w:rFonts w:hint="eastAsia"/>
                              </w:rPr>
                              <w:t>。利用者数の向上に向け、</w:t>
                            </w:r>
                            <w:r w:rsidR="00F008A2">
                              <w:rPr>
                                <w:rFonts w:hint="eastAsia"/>
                              </w:rPr>
                              <w:t>市報、市HP、SNS、マスコミの活用等、積極的な広報</w:t>
                            </w:r>
                            <w:r w:rsidR="00481D20">
                              <w:rPr>
                                <w:rFonts w:hint="eastAsia"/>
                              </w:rPr>
                              <w:t>を行った。</w:t>
                            </w:r>
                          </w:p>
                          <w:p w14:paraId="39B24674" w14:textId="116DCBBE" w:rsidR="00A44BF0" w:rsidRPr="00F92942" w:rsidRDefault="00F008A2" w:rsidP="00F008A2">
                            <w:pPr>
                              <w:spacing w:line="259" w:lineRule="auto"/>
                              <w:ind w:leftChars="0" w:left="0" w:firstLineChars="0" w:firstLine="0"/>
                              <w:suppressOverlap/>
                              <w:rPr>
                                <w:lang w:val="en-US"/>
                              </w:rPr>
                            </w:pPr>
                            <w:r>
                              <w:rPr>
                                <w:rFonts w:hint="eastAsia"/>
                              </w:rPr>
                              <w:t>利用者に対し実施</w:t>
                            </w:r>
                            <w:r w:rsidR="00481D20">
                              <w:rPr>
                                <w:rFonts w:hint="eastAsia"/>
                              </w:rPr>
                              <w:t>した</w:t>
                            </w:r>
                            <w:r>
                              <w:rPr>
                                <w:rFonts w:hint="eastAsia"/>
                              </w:rPr>
                              <w:t>アンケートの結果により結果を検証</w:t>
                            </w:r>
                            <w:r w:rsidR="00481D20">
                              <w:rPr>
                                <w:rFonts w:hint="eastAsia"/>
                              </w:rPr>
                              <w:t>した</w:t>
                            </w:r>
                            <w:r>
                              <w:rPr>
                                <w:rFonts w:hint="eastAsia"/>
                              </w:rPr>
                              <w:t>。</w:t>
                            </w:r>
                          </w:p>
                        </w:tc>
                      </w:tr>
                      <w:tr w:rsidR="00A44BF0" w:rsidRPr="00F92942" w14:paraId="070AC3C2" w14:textId="77777777" w:rsidTr="00AB19D1">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4A15FD">
                            <w:pPr>
                              <w:spacing w:line="259" w:lineRule="auto"/>
                              <w:ind w:leftChars="0" w:left="0" w:firstLineChars="0" w:firstLine="0"/>
                              <w:suppressOverlap/>
                              <w:rPr>
                                <w:lang w:val="en-US"/>
                              </w:rPr>
                            </w:pPr>
                          </w:p>
                        </w:tc>
                        <w:tc>
                          <w:tcPr>
                            <w:tcW w:w="3260" w:type="dxa"/>
                            <w:tcBorders>
                              <w:top w:val="single" w:sz="4" w:space="0" w:color="000000"/>
                              <w:left w:val="single" w:sz="4" w:space="0" w:color="auto"/>
                              <w:bottom w:val="single" w:sz="4" w:space="0" w:color="000000"/>
                              <w:right w:val="single" w:sz="4" w:space="0" w:color="000000"/>
                            </w:tcBorders>
                          </w:tcPr>
                          <w:p w14:paraId="76A11C78" w14:textId="583FF881" w:rsidR="00A44BF0" w:rsidRDefault="00F008A2" w:rsidP="004A15FD">
                            <w:pPr>
                              <w:spacing w:line="259" w:lineRule="auto"/>
                              <w:ind w:leftChars="0" w:left="0" w:firstLineChars="0" w:firstLine="0"/>
                              <w:suppressOverlap/>
                              <w:rPr>
                                <w:lang w:val="en-US"/>
                              </w:rPr>
                            </w:pPr>
                            <w:r>
                              <w:rPr>
                                <w:rFonts w:hint="eastAsia"/>
                              </w:rPr>
                              <w:t>安全性への不安払拭</w:t>
                            </w:r>
                          </w:p>
                        </w:tc>
                        <w:tc>
                          <w:tcPr>
                            <w:tcW w:w="5796" w:type="dxa"/>
                            <w:tcBorders>
                              <w:top w:val="single" w:sz="4" w:space="0" w:color="000000"/>
                              <w:left w:val="single" w:sz="4" w:space="0" w:color="000000"/>
                              <w:bottom w:val="single" w:sz="4" w:space="0" w:color="000000"/>
                              <w:right w:val="single" w:sz="4" w:space="0" w:color="000000"/>
                            </w:tcBorders>
                          </w:tcPr>
                          <w:p w14:paraId="734AD48F" w14:textId="1B47F64B" w:rsidR="00481D20" w:rsidRDefault="00481D20" w:rsidP="004A15FD">
                            <w:pPr>
                              <w:spacing w:line="259" w:lineRule="auto"/>
                              <w:ind w:leftChars="0" w:left="0" w:firstLineChars="0" w:firstLine="0"/>
                              <w:suppressOverlap/>
                            </w:pPr>
                            <w:r>
                              <w:rPr>
                                <w:rFonts w:hint="eastAsia"/>
                              </w:rPr>
                              <w:t>リスクアセスメントに基づく適切な運行を実施した。</w:t>
                            </w:r>
                          </w:p>
                          <w:p w14:paraId="1DCE1BBC" w14:textId="2EE3C6B5" w:rsidR="00A44BF0" w:rsidRPr="00F92942" w:rsidRDefault="00F008A2" w:rsidP="004A15FD">
                            <w:pPr>
                              <w:spacing w:line="259" w:lineRule="auto"/>
                              <w:ind w:leftChars="0" w:left="0" w:firstLineChars="0" w:firstLine="0"/>
                              <w:suppressOverlap/>
                              <w:rPr>
                                <w:lang w:val="en-US"/>
                              </w:rPr>
                            </w:pPr>
                            <w:r>
                              <w:rPr>
                                <w:rFonts w:hint="eastAsia"/>
                              </w:rPr>
                              <w:t>利用者に対し実施</w:t>
                            </w:r>
                            <w:r w:rsidR="00481D20">
                              <w:rPr>
                                <w:rFonts w:hint="eastAsia"/>
                              </w:rPr>
                              <w:t>した</w:t>
                            </w:r>
                            <w:r>
                              <w:rPr>
                                <w:rFonts w:hint="eastAsia"/>
                              </w:rPr>
                              <w:t>アンケートの結果により結果を検証</w:t>
                            </w:r>
                            <w:r w:rsidR="00481D20">
                              <w:rPr>
                                <w:rFonts w:hint="eastAsia"/>
                              </w:rPr>
                              <w:t>した</w:t>
                            </w:r>
                            <w:r>
                              <w:rPr>
                                <w:rFonts w:hint="eastAsia"/>
                              </w:rPr>
                              <w:t>。</w:t>
                            </w:r>
                          </w:p>
                        </w:tc>
                      </w:tr>
                    </w:tbl>
                    <w:p w14:paraId="7B06581C" w14:textId="77777777" w:rsidR="00A44BF0" w:rsidRDefault="00A44BF0" w:rsidP="00A44BF0">
                      <w:pPr>
                        <w:ind w:leftChars="0" w:left="0" w:firstLineChars="0" w:firstLine="0"/>
                      </w:pPr>
                    </w:p>
                  </w:txbxContent>
                </v:textbox>
                <w10:wrap anchorx="margin"/>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21E55831">
                <wp:simplePos x="0" y="0"/>
                <wp:positionH relativeFrom="margin">
                  <wp:align>left</wp:align>
                </wp:positionH>
                <wp:positionV relativeFrom="paragraph">
                  <wp:posOffset>252730</wp:posOffset>
                </wp:positionV>
                <wp:extent cx="6386195" cy="4023360"/>
                <wp:effectExtent l="0" t="0" r="14605" b="1524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023360"/>
                        </a:xfrm>
                        <a:prstGeom prst="rect">
                          <a:avLst/>
                        </a:prstGeom>
                        <a:solidFill>
                          <a:srgbClr val="FFFFFF"/>
                        </a:solidFill>
                        <a:ln w="9525">
                          <a:solidFill>
                            <a:srgbClr val="000000"/>
                          </a:solidFill>
                          <a:miter lim="800000"/>
                          <a:headEnd/>
                          <a:tailEnd/>
                        </a:ln>
                      </wps:spPr>
                      <wps:txbx>
                        <w:txbxContent>
                          <w:p w14:paraId="6EA139E0" w14:textId="77777777" w:rsidR="00D72DA8" w:rsidRDefault="00D72DA8" w:rsidP="00D72DA8">
                            <w:pPr>
                              <w:ind w:leftChars="0" w:left="0" w:firstLineChars="0" w:firstLine="0"/>
                            </w:pPr>
                            <w:r>
                              <w:rPr>
                                <w:rFonts w:hint="eastAsia"/>
                              </w:rPr>
                              <w:t>＜企業版ふるさと納税による寄付の募集＞</w:t>
                            </w:r>
                          </w:p>
                          <w:p w14:paraId="67EDF331" w14:textId="0B0F8D02" w:rsidR="00D72DA8" w:rsidRDefault="00D72DA8" w:rsidP="00D72DA8">
                            <w:pPr>
                              <w:ind w:leftChars="0" w:left="0" w:firstLineChars="0" w:firstLine="0"/>
                            </w:pPr>
                            <w:r>
                              <w:rPr>
                                <w:rFonts w:hint="eastAsia"/>
                              </w:rPr>
                              <w:t>企業版ふるさと納税に自動運転バスに関する新しいコースを設置し、積極的な広報を行うことで寄附企業を募った結果、</w:t>
                            </w:r>
                            <w:r>
                              <w:t>160万円の寄附があった。</w:t>
                            </w:r>
                          </w:p>
                          <w:p w14:paraId="2E978B13" w14:textId="77777777" w:rsidR="00D72DA8" w:rsidRDefault="00D72DA8" w:rsidP="00D72DA8">
                            <w:pPr>
                              <w:ind w:leftChars="0" w:left="0" w:firstLineChars="0" w:firstLine="0"/>
                            </w:pPr>
                            <w:r>
                              <w:rPr>
                                <w:rFonts w:hint="eastAsia"/>
                              </w:rPr>
                              <w:t>自動運転バスによる地域交通の維持・確保は、高齢化対策や脱炭素化など、</w:t>
                            </w:r>
                            <w:r>
                              <w:t>SDGsに直結する社会課題の解決につながり、企業のCSR（企業の社会的責任）活動やESG投資の対象として高い親和性を持っていることから、企業版ふるさと納税を考える企業は一定数存在するものと考えられる。</w:t>
                            </w:r>
                          </w:p>
                          <w:p w14:paraId="06BF1D71" w14:textId="77777777" w:rsidR="00D72DA8" w:rsidRDefault="00D72DA8" w:rsidP="00D72DA8">
                            <w:pPr>
                              <w:ind w:leftChars="0" w:left="0" w:firstLineChars="0" w:firstLine="0"/>
                            </w:pPr>
                            <w:r>
                              <w:rPr>
                                <w:rFonts w:hint="eastAsia"/>
                              </w:rPr>
                              <w:t>今後の事業においても引き続き企業版ふるさと納税を募り、財源確保に努めていく。</w:t>
                            </w:r>
                          </w:p>
                          <w:p w14:paraId="5FE3C8AF" w14:textId="77777777" w:rsidR="00D72DA8" w:rsidRDefault="00D72DA8" w:rsidP="00D72DA8">
                            <w:pPr>
                              <w:ind w:leftChars="0" w:left="0" w:firstLineChars="0" w:firstLine="0"/>
                            </w:pPr>
                          </w:p>
                          <w:p w14:paraId="1A65EA5D" w14:textId="37250719" w:rsidR="00D72DA8" w:rsidRDefault="00D72DA8" w:rsidP="00D72DA8">
                            <w:pPr>
                              <w:ind w:leftChars="0" w:left="0" w:firstLineChars="0" w:firstLine="0"/>
                            </w:pPr>
                            <w:r>
                              <w:rPr>
                                <w:rFonts w:hint="eastAsia"/>
                              </w:rPr>
                              <w:t>＜複数台運行によるシステム費用低減＞</w:t>
                            </w:r>
                          </w:p>
                          <w:p w14:paraId="4B689122" w14:textId="19166184" w:rsidR="00D72DA8" w:rsidRPr="00D72DA8" w:rsidRDefault="00D72DA8" w:rsidP="00D72DA8">
                            <w:pPr>
                              <w:ind w:leftChars="0" w:left="0" w:firstLineChars="0" w:firstLine="0"/>
                            </w:pPr>
                            <w:r>
                              <w:rPr>
                                <w:rFonts w:hint="eastAsia"/>
                              </w:rPr>
                              <w:t>２台の自動運転バスを導入することで、</w:t>
                            </w:r>
                            <w:r w:rsidRPr="00D72DA8">
                              <w:rPr>
                                <w:rFonts w:hint="eastAsia"/>
                              </w:rPr>
                              <w:t>コストの共有化により、</w:t>
                            </w:r>
                            <w:r w:rsidRPr="00D72DA8">
                              <w:t>1台あたりのコストを低減することが</w:t>
                            </w:r>
                            <w:r>
                              <w:rPr>
                                <w:rFonts w:hint="eastAsia"/>
                              </w:rPr>
                              <w:t>できた</w:t>
                            </w:r>
                            <w:r w:rsidRPr="00D72DA8">
                              <w:t>。</w:t>
                            </w:r>
                          </w:p>
                          <w:p w14:paraId="0594984D" w14:textId="42A29F9F" w:rsidR="00D72DA8" w:rsidRPr="00D72DA8" w:rsidRDefault="00D72DA8" w:rsidP="00D72DA8">
                            <w:pPr>
                              <w:ind w:leftChars="0" w:left="0" w:firstLineChars="0" w:firstLine="0"/>
                            </w:pPr>
                            <w:r>
                              <w:rPr>
                                <w:rFonts w:hint="eastAsia"/>
                              </w:rPr>
                              <w:t>【</w:t>
                            </w:r>
                            <w:r w:rsidRPr="00D72DA8">
                              <w:rPr>
                                <w:rFonts w:hint="eastAsia"/>
                              </w:rPr>
                              <w:t>内訳</w:t>
                            </w:r>
                            <w:r>
                              <w:rPr>
                                <w:rFonts w:hint="eastAsia"/>
                              </w:rPr>
                              <w:t>】</w:t>
                            </w:r>
                          </w:p>
                          <w:p w14:paraId="30A3785F" w14:textId="77777777" w:rsidR="00D72DA8" w:rsidRPr="00D72DA8" w:rsidRDefault="00D72DA8" w:rsidP="00D72DA8">
                            <w:pPr>
                              <w:ind w:leftChars="0" w:left="0" w:firstLineChars="0" w:firstLine="0"/>
                            </w:pPr>
                            <w:r w:rsidRPr="00D72DA8">
                              <w:rPr>
                                <w:rFonts w:hint="eastAsia"/>
                              </w:rPr>
                              <w:t>○遠隔監視システム費</w:t>
                            </w:r>
                          </w:p>
                          <w:p w14:paraId="6068CCE7" w14:textId="32C06B1F" w:rsidR="00D72DA8" w:rsidRPr="00D72DA8" w:rsidRDefault="00D72DA8" w:rsidP="00D72DA8">
                            <w:pPr>
                              <w:ind w:leftChars="0" w:left="0" w:firstLineChars="0" w:firstLine="0"/>
                            </w:pPr>
                            <w:r w:rsidRPr="00D72DA8">
                              <w:rPr>
                                <w:rFonts w:hint="eastAsia"/>
                              </w:rPr>
                              <w:t>本実証でかかった遠隔監視システム費は、</w:t>
                            </w:r>
                            <w:r w:rsidRPr="00D72DA8">
                              <w:t xml:space="preserve"> 2台運行で220,000円×2ヶ月＝440,000円で、1台当たりに換算すると220,000円となる。1台運行では1台当たり440,000円と想定すると、1台当たり220,000円の削減効果とな</w:t>
                            </w:r>
                            <w:r>
                              <w:rPr>
                                <w:rFonts w:hint="eastAsia"/>
                              </w:rPr>
                              <w:t>った</w:t>
                            </w:r>
                            <w:r w:rsidRPr="00D72DA8">
                              <w:t>。</w:t>
                            </w:r>
                          </w:p>
                          <w:p w14:paraId="2F8996C1" w14:textId="77777777" w:rsidR="00D72DA8" w:rsidRPr="00D72DA8" w:rsidRDefault="00D72DA8" w:rsidP="00D72DA8">
                            <w:pPr>
                              <w:ind w:leftChars="0" w:left="0" w:firstLineChars="0" w:firstLine="0"/>
                            </w:pPr>
                            <w:r w:rsidRPr="00D72DA8">
                              <w:rPr>
                                <w:rFonts w:hint="eastAsia"/>
                              </w:rPr>
                              <w:t>○遠隔監視人件費</w:t>
                            </w:r>
                          </w:p>
                          <w:p w14:paraId="4C6945FA" w14:textId="77777777" w:rsidR="00D72DA8" w:rsidRPr="00D72DA8" w:rsidRDefault="00D72DA8" w:rsidP="00D72DA8">
                            <w:pPr>
                              <w:ind w:leftChars="0" w:left="0" w:firstLineChars="0" w:firstLine="0"/>
                            </w:pPr>
                            <w:r w:rsidRPr="00D72DA8">
                              <w:rPr>
                                <w:rFonts w:hint="eastAsia"/>
                              </w:rPr>
                              <w:t>本実証でかかった遠隔監視人件費は、</w:t>
                            </w:r>
                            <w:r w:rsidRPr="00D72DA8">
                              <w:t xml:space="preserve"> 2台運行で22,000円×50人日＝1,100,000円で、1台当たりに換算すると550,000円となる。</w:t>
                            </w:r>
                          </w:p>
                          <w:p w14:paraId="0D065FAF" w14:textId="419190EB" w:rsidR="004A15FD" w:rsidRDefault="00D72DA8" w:rsidP="00D72DA8">
                            <w:pPr>
                              <w:ind w:leftChars="0" w:left="0" w:firstLineChars="0" w:firstLine="0"/>
                            </w:pPr>
                            <w:r w:rsidRPr="00D72DA8">
                              <w:t>1台運行では1台当たり1,100,000円と想定すると、1台当たり550,000円の削減効果とな</w:t>
                            </w:r>
                            <w:r>
                              <w:rPr>
                                <w:rFonts w:hint="eastAsia"/>
                              </w:rPr>
                              <w:t>った</w:t>
                            </w:r>
                            <w:r w:rsidRPr="00D72DA8">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19.9pt;width:502.85pt;height:316.8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">
                <v:textbox>
                  <w:txbxContent>
                    <w:p w14:paraId="6EA139E0" w14:textId="77777777" w:rsidR="00D72DA8" w:rsidRDefault="00D72DA8" w:rsidP="00D72DA8">
                      <w:pPr>
                        <w:ind w:leftChars="0" w:left="0" w:firstLineChars="0" w:firstLine="0"/>
                      </w:pPr>
                      <w:r>
                        <w:rPr>
                          <w:rFonts w:hint="eastAsia"/>
                        </w:rPr>
                        <w:t>＜企業版ふるさと納税による寄付の募集＞</w:t>
                      </w:r>
                    </w:p>
                    <w:p w14:paraId="67EDF331" w14:textId="0B0F8D02" w:rsidR="00D72DA8" w:rsidRDefault="00D72DA8" w:rsidP="00D72DA8">
                      <w:pPr>
                        <w:ind w:leftChars="0" w:left="0" w:firstLineChars="0" w:firstLine="0"/>
                      </w:pPr>
                      <w:r>
                        <w:rPr>
                          <w:rFonts w:hint="eastAsia"/>
                        </w:rPr>
                        <w:t>企業版ふるさと納税に自動運転バスに関する新しいコースを設置し、積極的な広報を行うことで寄附企業を募った結果、</w:t>
                      </w:r>
                      <w:r>
                        <w:t>160万円の寄附があった。</w:t>
                      </w:r>
                    </w:p>
                    <w:p w14:paraId="2E978B13" w14:textId="77777777" w:rsidR="00D72DA8" w:rsidRDefault="00D72DA8" w:rsidP="00D72DA8">
                      <w:pPr>
                        <w:ind w:leftChars="0" w:left="0" w:firstLineChars="0" w:firstLine="0"/>
                      </w:pPr>
                      <w:r>
                        <w:rPr>
                          <w:rFonts w:hint="eastAsia"/>
                        </w:rPr>
                        <w:t>自動運転バスによる地域交通の維持・確保は、高齢化対策や脱炭素化など、</w:t>
                      </w:r>
                      <w:r>
                        <w:t>SDGsに直結する社会課題の解決につながり、企業のCSR（企業の社会的責任）活動やESG投資の対象として高い親和性を持っていることから、企業版ふるさと納税を考える企業は一定数存在するものと考えられる。</w:t>
                      </w:r>
                    </w:p>
                    <w:p w14:paraId="06BF1D71" w14:textId="77777777" w:rsidR="00D72DA8" w:rsidRDefault="00D72DA8" w:rsidP="00D72DA8">
                      <w:pPr>
                        <w:ind w:leftChars="0" w:left="0" w:firstLineChars="0" w:firstLine="0"/>
                      </w:pPr>
                      <w:r>
                        <w:rPr>
                          <w:rFonts w:hint="eastAsia"/>
                        </w:rPr>
                        <w:t>今後の事業においても引き続き企業版ふるさと納税を募り、財源確保に努めていく。</w:t>
                      </w:r>
                    </w:p>
                    <w:p w14:paraId="5FE3C8AF" w14:textId="77777777" w:rsidR="00D72DA8" w:rsidRDefault="00D72DA8" w:rsidP="00D72DA8">
                      <w:pPr>
                        <w:ind w:leftChars="0" w:left="0" w:firstLineChars="0" w:firstLine="0"/>
                      </w:pPr>
                    </w:p>
                    <w:p w14:paraId="1A65EA5D" w14:textId="37250719" w:rsidR="00D72DA8" w:rsidRDefault="00D72DA8" w:rsidP="00D72DA8">
                      <w:pPr>
                        <w:ind w:leftChars="0" w:left="0" w:firstLineChars="0" w:firstLine="0"/>
                      </w:pPr>
                      <w:r>
                        <w:rPr>
                          <w:rFonts w:hint="eastAsia"/>
                        </w:rPr>
                        <w:t>＜複数台運行によるシステム費用低減＞</w:t>
                      </w:r>
                    </w:p>
                    <w:p w14:paraId="4B689122" w14:textId="19166184" w:rsidR="00D72DA8" w:rsidRPr="00D72DA8" w:rsidRDefault="00D72DA8" w:rsidP="00D72DA8">
                      <w:pPr>
                        <w:ind w:leftChars="0" w:left="0" w:firstLineChars="0" w:firstLine="0"/>
                      </w:pPr>
                      <w:r>
                        <w:rPr>
                          <w:rFonts w:hint="eastAsia"/>
                        </w:rPr>
                        <w:t>２台の自動運転バスを導入することで、</w:t>
                      </w:r>
                      <w:r w:rsidRPr="00D72DA8">
                        <w:rPr>
                          <w:rFonts w:hint="eastAsia"/>
                        </w:rPr>
                        <w:t>コストの共有化により、</w:t>
                      </w:r>
                      <w:r w:rsidRPr="00D72DA8">
                        <w:t>1台あたりのコストを低減することが</w:t>
                      </w:r>
                      <w:r>
                        <w:rPr>
                          <w:rFonts w:hint="eastAsia"/>
                        </w:rPr>
                        <w:t>できた</w:t>
                      </w:r>
                      <w:r w:rsidRPr="00D72DA8">
                        <w:t>。</w:t>
                      </w:r>
                    </w:p>
                    <w:p w14:paraId="0594984D" w14:textId="42A29F9F" w:rsidR="00D72DA8" w:rsidRPr="00D72DA8" w:rsidRDefault="00D72DA8" w:rsidP="00D72DA8">
                      <w:pPr>
                        <w:ind w:leftChars="0" w:left="0" w:firstLineChars="0" w:firstLine="0"/>
                      </w:pPr>
                      <w:r>
                        <w:rPr>
                          <w:rFonts w:hint="eastAsia"/>
                        </w:rPr>
                        <w:t>【</w:t>
                      </w:r>
                      <w:r w:rsidRPr="00D72DA8">
                        <w:rPr>
                          <w:rFonts w:hint="eastAsia"/>
                        </w:rPr>
                        <w:t>内訳</w:t>
                      </w:r>
                      <w:r>
                        <w:rPr>
                          <w:rFonts w:hint="eastAsia"/>
                        </w:rPr>
                        <w:t>】</w:t>
                      </w:r>
                    </w:p>
                    <w:p w14:paraId="30A3785F" w14:textId="77777777" w:rsidR="00D72DA8" w:rsidRPr="00D72DA8" w:rsidRDefault="00D72DA8" w:rsidP="00D72DA8">
                      <w:pPr>
                        <w:ind w:leftChars="0" w:left="0" w:firstLineChars="0" w:firstLine="0"/>
                      </w:pPr>
                      <w:r w:rsidRPr="00D72DA8">
                        <w:rPr>
                          <w:rFonts w:hint="eastAsia"/>
                        </w:rPr>
                        <w:t>○遠隔監視システム費</w:t>
                      </w:r>
                    </w:p>
                    <w:p w14:paraId="6068CCE7" w14:textId="32C06B1F" w:rsidR="00D72DA8" w:rsidRPr="00D72DA8" w:rsidRDefault="00D72DA8" w:rsidP="00D72DA8">
                      <w:pPr>
                        <w:ind w:leftChars="0" w:left="0" w:firstLineChars="0" w:firstLine="0"/>
                      </w:pPr>
                      <w:r w:rsidRPr="00D72DA8">
                        <w:rPr>
                          <w:rFonts w:hint="eastAsia"/>
                        </w:rPr>
                        <w:t>本実証でかかった遠隔監視システム費は、</w:t>
                      </w:r>
                      <w:r w:rsidRPr="00D72DA8">
                        <w:t xml:space="preserve"> 2台運行で220,000円×2ヶ月＝440,000円で、1台当たりに換算すると220,000円となる。1台運行では1台当たり440,000円と想定すると、1台当たり220,000円の削減効果とな</w:t>
                      </w:r>
                      <w:r>
                        <w:rPr>
                          <w:rFonts w:hint="eastAsia"/>
                        </w:rPr>
                        <w:t>った</w:t>
                      </w:r>
                      <w:r w:rsidRPr="00D72DA8">
                        <w:t>。</w:t>
                      </w:r>
                    </w:p>
                    <w:p w14:paraId="2F8996C1" w14:textId="77777777" w:rsidR="00D72DA8" w:rsidRPr="00D72DA8" w:rsidRDefault="00D72DA8" w:rsidP="00D72DA8">
                      <w:pPr>
                        <w:ind w:leftChars="0" w:left="0" w:firstLineChars="0" w:firstLine="0"/>
                      </w:pPr>
                      <w:r w:rsidRPr="00D72DA8">
                        <w:rPr>
                          <w:rFonts w:hint="eastAsia"/>
                        </w:rPr>
                        <w:t>○遠隔監視人件費</w:t>
                      </w:r>
                    </w:p>
                    <w:p w14:paraId="4C6945FA" w14:textId="77777777" w:rsidR="00D72DA8" w:rsidRPr="00D72DA8" w:rsidRDefault="00D72DA8" w:rsidP="00D72DA8">
                      <w:pPr>
                        <w:ind w:leftChars="0" w:left="0" w:firstLineChars="0" w:firstLine="0"/>
                      </w:pPr>
                      <w:r w:rsidRPr="00D72DA8">
                        <w:rPr>
                          <w:rFonts w:hint="eastAsia"/>
                        </w:rPr>
                        <w:t>本実証でかかった遠隔監視人件費は、</w:t>
                      </w:r>
                      <w:r w:rsidRPr="00D72DA8">
                        <w:t xml:space="preserve"> 2台運行で22,000円×50人日＝1,100,000円で、1台当たりに換算すると550,000円となる。</w:t>
                      </w:r>
                    </w:p>
                    <w:p w14:paraId="0D065FAF" w14:textId="419190EB" w:rsidR="004A15FD" w:rsidRDefault="00D72DA8" w:rsidP="00D72DA8">
                      <w:pPr>
                        <w:ind w:leftChars="0" w:left="0" w:firstLineChars="0" w:firstLine="0"/>
                      </w:pPr>
                      <w:r w:rsidRPr="00D72DA8">
                        <w:t>1台運行では1台当たり1,100,000円と想定すると、1台当たり550,000円の削減効果とな</w:t>
                      </w:r>
                      <w:r>
                        <w:rPr>
                          <w:rFonts w:hint="eastAsia"/>
                        </w:rPr>
                        <w:t>った</w:t>
                      </w:r>
                      <w:r w:rsidRPr="00D72DA8">
                        <w:t>。</w:t>
                      </w:r>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42525EE6">
                <wp:simplePos x="0" y="0"/>
                <wp:positionH relativeFrom="margin">
                  <wp:align>left</wp:align>
                </wp:positionH>
                <wp:positionV relativeFrom="paragraph">
                  <wp:posOffset>268605</wp:posOffset>
                </wp:positionV>
                <wp:extent cx="6386195" cy="3779520"/>
                <wp:effectExtent l="0" t="0" r="14605" b="1143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779520"/>
                        </a:xfrm>
                        <a:prstGeom prst="rect">
                          <a:avLst/>
                        </a:prstGeom>
                        <a:solidFill>
                          <a:srgbClr val="FFFFFF"/>
                        </a:solidFill>
                        <a:ln w="9525">
                          <a:solidFill>
                            <a:srgbClr val="000000"/>
                          </a:solidFill>
                          <a:miter lim="800000"/>
                          <a:headEnd/>
                          <a:tailEnd/>
                        </a:ln>
                      </wps:spPr>
                      <wps:txbx>
                        <w:txbxContent>
                          <w:p w14:paraId="513E213A" w14:textId="438CDCFC" w:rsidR="004A15FD" w:rsidRDefault="00D72DA8" w:rsidP="00B167D0">
                            <w:pPr>
                              <w:ind w:leftChars="0" w:left="0" w:firstLineChars="0" w:firstLine="0"/>
                            </w:pPr>
                            <w:r>
                              <w:rPr>
                                <w:rFonts w:hint="eastAsia"/>
                              </w:rPr>
                              <w:t>路上駐車車両が多く存在する繁華街を通り、自動車の交通量も比較的多いルートを設定したが、自動運転比率は94.7％と良好な水準となった。</w:t>
                            </w:r>
                            <w:r w:rsidR="00064432">
                              <w:rPr>
                                <w:rFonts w:hint="eastAsia"/>
                              </w:rPr>
                              <w:t>手動介入が必要となった状況として、下記のものが挙げられるものの、いずれも今後対策が可能であり、今後の実証により自動運転比率の更なる向上が見込まれる。</w:t>
                            </w:r>
                          </w:p>
                          <w:tbl>
                            <w:tblPr>
                              <w:tblStyle w:val="aa"/>
                              <w:tblW w:w="9583" w:type="dxa"/>
                              <w:tblInd w:w="-5" w:type="dxa"/>
                              <w:tblLook w:val="04A0" w:firstRow="1" w:lastRow="0" w:firstColumn="1" w:lastColumn="0" w:noHBand="0" w:noVBand="1"/>
                            </w:tblPr>
                            <w:tblGrid>
                              <w:gridCol w:w="4763"/>
                              <w:gridCol w:w="4820"/>
                            </w:tblGrid>
                            <w:tr w:rsidR="00064432" w14:paraId="06C47960" w14:textId="77777777" w:rsidTr="00481D20">
                              <w:tc>
                                <w:tcPr>
                                  <w:tcW w:w="4763" w:type="dxa"/>
                                  <w:shd w:val="clear" w:color="auto" w:fill="D9D9D9" w:themeFill="background1" w:themeFillShade="D9"/>
                                </w:tcPr>
                                <w:p w14:paraId="5FB43C62" w14:textId="77777777" w:rsidR="00064432" w:rsidRDefault="00064432" w:rsidP="00064432">
                                  <w:pPr>
                                    <w:pStyle w:val="a6"/>
                                    <w:spacing w:line="300" w:lineRule="auto"/>
                                    <w:ind w:leftChars="0" w:left="0" w:firstLineChars="0" w:firstLine="0"/>
                                    <w:jc w:val="center"/>
                                  </w:pPr>
                                  <w:r>
                                    <w:rPr>
                                      <w:rFonts w:hint="eastAsia"/>
                                    </w:rPr>
                                    <w:t>事象</w:t>
                                  </w:r>
                                </w:p>
                              </w:tc>
                              <w:tc>
                                <w:tcPr>
                                  <w:tcW w:w="4820" w:type="dxa"/>
                                  <w:shd w:val="clear" w:color="auto" w:fill="D9D9D9" w:themeFill="background1" w:themeFillShade="D9"/>
                                </w:tcPr>
                                <w:p w14:paraId="207D6CD2" w14:textId="77777777" w:rsidR="00064432" w:rsidRDefault="00064432" w:rsidP="00064432">
                                  <w:pPr>
                                    <w:pStyle w:val="a6"/>
                                    <w:spacing w:line="300" w:lineRule="auto"/>
                                    <w:ind w:leftChars="0" w:left="0" w:firstLineChars="0" w:firstLine="0"/>
                                    <w:jc w:val="center"/>
                                  </w:pPr>
                                  <w:r>
                                    <w:rPr>
                                      <w:rFonts w:hint="eastAsia"/>
                                    </w:rPr>
                                    <w:t>対策</w:t>
                                  </w:r>
                                </w:p>
                              </w:tc>
                            </w:tr>
                            <w:tr w:rsidR="00064432" w14:paraId="26AE0215" w14:textId="77777777" w:rsidTr="00064432">
                              <w:tc>
                                <w:tcPr>
                                  <w:tcW w:w="4763" w:type="dxa"/>
                                </w:tcPr>
                                <w:p w14:paraId="3A711D7C" w14:textId="1629D355" w:rsidR="00064432" w:rsidRDefault="00481D20" w:rsidP="00064432">
                                  <w:pPr>
                                    <w:pStyle w:val="a6"/>
                                    <w:spacing w:line="300" w:lineRule="auto"/>
                                    <w:ind w:leftChars="0" w:left="0" w:firstLineChars="0" w:firstLine="0"/>
                                  </w:pPr>
                                  <w:r>
                                    <w:rPr>
                                      <w:rFonts w:hint="eastAsia"/>
                                    </w:rPr>
                                    <w:t>鳥取大学医学部附属病院</w:t>
                                  </w:r>
                                  <w:r w:rsidR="00064432">
                                    <w:rPr>
                                      <w:rFonts w:hint="eastAsia"/>
                                    </w:rPr>
                                    <w:t>ロータリー内で自動運転バス同士がすれ違う際</w:t>
                                  </w:r>
                                  <w:r>
                                    <w:rPr>
                                      <w:rFonts w:hint="eastAsia"/>
                                    </w:rPr>
                                    <w:t>の</w:t>
                                  </w:r>
                                  <w:r w:rsidR="00064432">
                                    <w:rPr>
                                      <w:rFonts w:hint="eastAsia"/>
                                    </w:rPr>
                                    <w:t>手動</w:t>
                                  </w:r>
                                  <w:r>
                                    <w:rPr>
                                      <w:rFonts w:hint="eastAsia"/>
                                    </w:rPr>
                                    <w:t>介入</w:t>
                                  </w:r>
                                </w:p>
                              </w:tc>
                              <w:tc>
                                <w:tcPr>
                                  <w:tcW w:w="4820" w:type="dxa"/>
                                </w:tcPr>
                                <w:p w14:paraId="2084EE13" w14:textId="1B68272C" w:rsidR="00064432" w:rsidRPr="00175C0E" w:rsidRDefault="00064432" w:rsidP="00064432">
                                  <w:pPr>
                                    <w:pStyle w:val="a6"/>
                                    <w:spacing w:line="300" w:lineRule="auto"/>
                                    <w:ind w:leftChars="0" w:left="0" w:firstLineChars="0" w:firstLine="0"/>
                                  </w:pPr>
                                  <w:r>
                                    <w:rPr>
                                      <w:rFonts w:hint="eastAsia"/>
                                    </w:rPr>
                                    <w:t>ダイヤ調整</w:t>
                                  </w:r>
                                  <w:r w:rsidR="00481D20">
                                    <w:rPr>
                                      <w:rFonts w:hint="eastAsia"/>
                                    </w:rPr>
                                    <w:t>による対応</w:t>
                                  </w:r>
                                  <w:r>
                                    <w:rPr>
                                      <w:rFonts w:hint="eastAsia"/>
                                    </w:rPr>
                                    <w:t>を検討</w:t>
                                  </w:r>
                                </w:p>
                              </w:tc>
                            </w:tr>
                            <w:tr w:rsidR="00064432" w14:paraId="7E30CEC1" w14:textId="77777777" w:rsidTr="00064432">
                              <w:tc>
                                <w:tcPr>
                                  <w:tcW w:w="4763" w:type="dxa"/>
                                </w:tcPr>
                                <w:p w14:paraId="7C92956D" w14:textId="4A5C1AE7" w:rsidR="00064432" w:rsidRDefault="00064432" w:rsidP="00064432">
                                  <w:pPr>
                                    <w:pStyle w:val="a6"/>
                                    <w:spacing w:line="300" w:lineRule="auto"/>
                                    <w:ind w:leftChars="0" w:left="0" w:firstLineChars="0" w:firstLine="0"/>
                                  </w:pPr>
                                  <w:r>
                                    <w:rPr>
                                      <w:rFonts w:hint="eastAsia"/>
                                    </w:rPr>
                                    <w:t>黄色点滅信号が認識できず停車</w:t>
                                  </w:r>
                                  <w:r w:rsidR="00481D20">
                                    <w:rPr>
                                      <w:rFonts w:hint="eastAsia"/>
                                    </w:rPr>
                                    <w:t>し、</w:t>
                                  </w:r>
                                  <w:r>
                                    <w:rPr>
                                      <w:rFonts w:hint="eastAsia"/>
                                    </w:rPr>
                                    <w:t>手動</w:t>
                                  </w:r>
                                  <w:r w:rsidR="00481D20">
                                    <w:rPr>
                                      <w:rFonts w:hint="eastAsia"/>
                                    </w:rPr>
                                    <w:t>介入</w:t>
                                  </w:r>
                                </w:p>
                              </w:tc>
                              <w:tc>
                                <w:tcPr>
                                  <w:tcW w:w="4820" w:type="dxa"/>
                                </w:tcPr>
                                <w:p w14:paraId="1E7B6079" w14:textId="77777777" w:rsidR="00064432" w:rsidRDefault="00064432" w:rsidP="00064432">
                                  <w:pPr>
                                    <w:pStyle w:val="a6"/>
                                    <w:spacing w:line="300" w:lineRule="auto"/>
                                    <w:ind w:leftChars="0" w:left="0" w:firstLineChars="0" w:firstLine="0"/>
                                  </w:pPr>
                                  <w:r>
                                    <w:rPr>
                                      <w:rFonts w:hint="eastAsia"/>
                                    </w:rPr>
                                    <w:t>サンプル画像を取得し認識精度向上</w:t>
                                  </w:r>
                                </w:p>
                              </w:tc>
                            </w:tr>
                            <w:tr w:rsidR="00064432" w14:paraId="741E634D" w14:textId="77777777" w:rsidTr="00064432">
                              <w:tc>
                                <w:tcPr>
                                  <w:tcW w:w="4763" w:type="dxa"/>
                                </w:tcPr>
                                <w:p w14:paraId="3178C949" w14:textId="6B0D5D51" w:rsidR="00064432" w:rsidRDefault="00481D20" w:rsidP="00064432">
                                  <w:pPr>
                                    <w:pStyle w:val="a6"/>
                                    <w:spacing w:line="300" w:lineRule="auto"/>
                                    <w:ind w:leftChars="0" w:left="0" w:firstLineChars="0" w:firstLine="0"/>
                                  </w:pPr>
                                  <w:r>
                                    <w:rPr>
                                      <w:rFonts w:hint="eastAsia"/>
                                    </w:rPr>
                                    <w:t>米子</w:t>
                                  </w:r>
                                  <w:r w:rsidR="00064432">
                                    <w:rPr>
                                      <w:rFonts w:hint="eastAsia"/>
                                    </w:rPr>
                                    <w:t>駅ロータリー内工事により、他</w:t>
                                  </w:r>
                                  <w:r>
                                    <w:rPr>
                                      <w:rFonts w:hint="eastAsia"/>
                                    </w:rPr>
                                    <w:t>の</w:t>
                                  </w:r>
                                  <w:r w:rsidR="00064432">
                                    <w:rPr>
                                      <w:rFonts w:hint="eastAsia"/>
                                    </w:rPr>
                                    <w:t>バス車両横を自動で通り抜けられず手動</w:t>
                                  </w:r>
                                  <w:r>
                                    <w:rPr>
                                      <w:rFonts w:hint="eastAsia"/>
                                    </w:rPr>
                                    <w:t>介入</w:t>
                                  </w:r>
                                </w:p>
                              </w:tc>
                              <w:tc>
                                <w:tcPr>
                                  <w:tcW w:w="4820" w:type="dxa"/>
                                </w:tcPr>
                                <w:p w14:paraId="01CEC313" w14:textId="66348851" w:rsidR="00064432" w:rsidRDefault="00064432" w:rsidP="00064432">
                                  <w:pPr>
                                    <w:pStyle w:val="a6"/>
                                    <w:spacing w:line="300" w:lineRule="auto"/>
                                    <w:ind w:leftChars="0" w:left="0" w:firstLineChars="0" w:firstLine="0"/>
                                  </w:pPr>
                                  <w:r>
                                    <w:rPr>
                                      <w:rFonts w:hint="eastAsia"/>
                                    </w:rPr>
                                    <w:t>工事完了により解消</w:t>
                                  </w:r>
                                </w:p>
                              </w:tc>
                            </w:tr>
                            <w:tr w:rsidR="00064432" w14:paraId="4D821C97" w14:textId="77777777" w:rsidTr="00064432">
                              <w:tc>
                                <w:tcPr>
                                  <w:tcW w:w="4763" w:type="dxa"/>
                                </w:tcPr>
                                <w:p w14:paraId="4CD4720B" w14:textId="70136AFC" w:rsidR="00064432" w:rsidRDefault="00481D20" w:rsidP="00064432">
                                  <w:pPr>
                                    <w:pStyle w:val="a6"/>
                                    <w:spacing w:line="300" w:lineRule="auto"/>
                                    <w:ind w:leftChars="0" w:left="0" w:firstLineChars="0" w:firstLine="0"/>
                                  </w:pPr>
                                  <w:r>
                                    <w:rPr>
                                      <w:rFonts w:hint="eastAsia"/>
                                    </w:rPr>
                                    <w:t>米子</w:t>
                                  </w:r>
                                  <w:r w:rsidR="00064432">
                                    <w:rPr>
                                      <w:rFonts w:hint="eastAsia"/>
                                    </w:rPr>
                                    <w:t>駅ロータリー出口は多方面からバスが接近</w:t>
                                  </w:r>
                                  <w:r>
                                    <w:rPr>
                                      <w:rFonts w:hint="eastAsia"/>
                                    </w:rPr>
                                    <w:t>するため</w:t>
                                  </w:r>
                                  <w:r w:rsidR="00064432">
                                    <w:rPr>
                                      <w:rFonts w:hint="eastAsia"/>
                                    </w:rPr>
                                    <w:t>、先行車両</w:t>
                                  </w:r>
                                  <w:r w:rsidR="002F630E">
                                    <w:rPr>
                                      <w:rFonts w:hint="eastAsia"/>
                                    </w:rPr>
                                    <w:t>を</w:t>
                                  </w:r>
                                  <w:r w:rsidR="00064432">
                                    <w:rPr>
                                      <w:rFonts w:hint="eastAsia"/>
                                    </w:rPr>
                                    <w:t>追い越</w:t>
                                  </w:r>
                                  <w:r w:rsidR="002F630E">
                                    <w:rPr>
                                      <w:rFonts w:hint="eastAsia"/>
                                    </w:rPr>
                                    <w:t>そうとする</w:t>
                                  </w:r>
                                  <w:r w:rsidR="00064432">
                                    <w:rPr>
                                      <w:rFonts w:hint="eastAsia"/>
                                    </w:rPr>
                                    <w:t>等</w:t>
                                  </w:r>
                                  <w:r w:rsidR="002F630E">
                                    <w:rPr>
                                      <w:rFonts w:hint="eastAsia"/>
                                    </w:rPr>
                                    <w:t>の</w:t>
                                  </w:r>
                                  <w:r w:rsidR="00064432">
                                    <w:rPr>
                                      <w:rFonts w:hint="eastAsia"/>
                                    </w:rPr>
                                    <w:t>挙動</w:t>
                                  </w:r>
                                  <w:r w:rsidR="002F630E">
                                    <w:rPr>
                                      <w:rFonts w:hint="eastAsia"/>
                                    </w:rPr>
                                    <w:t>の際、</w:t>
                                  </w:r>
                                  <w:r w:rsidR="00064432">
                                    <w:rPr>
                                      <w:rFonts w:hint="eastAsia"/>
                                    </w:rPr>
                                    <w:t>手動</w:t>
                                  </w:r>
                                  <w:r w:rsidR="002F630E">
                                    <w:rPr>
                                      <w:rFonts w:hint="eastAsia"/>
                                    </w:rPr>
                                    <w:t>介入により停止</w:t>
                                  </w:r>
                                </w:p>
                              </w:tc>
                              <w:tc>
                                <w:tcPr>
                                  <w:tcW w:w="4820" w:type="dxa"/>
                                </w:tcPr>
                                <w:p w14:paraId="0D27DE26" w14:textId="66014BA9" w:rsidR="00064432" w:rsidRDefault="00064432" w:rsidP="00064432">
                                  <w:pPr>
                                    <w:pStyle w:val="a6"/>
                                    <w:spacing w:line="300" w:lineRule="auto"/>
                                    <w:ind w:leftChars="0" w:left="0" w:firstLineChars="0" w:firstLine="0"/>
                                  </w:pPr>
                                  <w:r>
                                    <w:rPr>
                                      <w:rFonts w:hint="eastAsia"/>
                                    </w:rPr>
                                    <w:t>自動運転バスの挙動を周知することにより</w:t>
                                  </w:r>
                                  <w:r w:rsidR="002F630E">
                                    <w:rPr>
                                      <w:rFonts w:hint="eastAsia"/>
                                    </w:rPr>
                                    <w:t>、</w:t>
                                  </w:r>
                                  <w:r>
                                    <w:rPr>
                                      <w:rFonts w:hint="eastAsia"/>
                                    </w:rPr>
                                    <w:t>他</w:t>
                                  </w:r>
                                  <w:r w:rsidR="002F630E">
                                    <w:rPr>
                                      <w:rFonts w:hint="eastAsia"/>
                                    </w:rPr>
                                    <w:t>の</w:t>
                                  </w:r>
                                  <w:r>
                                    <w:rPr>
                                      <w:rFonts w:hint="eastAsia"/>
                                    </w:rPr>
                                    <w:t>バスの配慮を促す</w:t>
                                  </w:r>
                                </w:p>
                              </w:tc>
                            </w:tr>
                            <w:tr w:rsidR="00064432" w14:paraId="18BC12D9" w14:textId="77777777" w:rsidTr="00064432">
                              <w:tc>
                                <w:tcPr>
                                  <w:tcW w:w="4763" w:type="dxa"/>
                                </w:tcPr>
                                <w:p w14:paraId="138F9CF5" w14:textId="50CC21AF" w:rsidR="00064432" w:rsidRDefault="00064432" w:rsidP="00064432">
                                  <w:pPr>
                                    <w:pStyle w:val="a6"/>
                                    <w:spacing w:line="300" w:lineRule="auto"/>
                                    <w:ind w:leftChars="0" w:left="0" w:firstLineChars="0" w:firstLine="0"/>
                                  </w:pPr>
                                  <w:r>
                                    <w:rPr>
                                      <w:rFonts w:hint="eastAsia"/>
                                    </w:rPr>
                                    <w:t>信号待ち渋滞を</w:t>
                                  </w:r>
                                  <w:r w:rsidR="002F630E">
                                    <w:rPr>
                                      <w:rFonts w:hint="eastAsia"/>
                                    </w:rPr>
                                    <w:t>追い越しで</w:t>
                                  </w:r>
                                  <w:r>
                                    <w:rPr>
                                      <w:rFonts w:hint="eastAsia"/>
                                    </w:rPr>
                                    <w:t>回避しようとするため手動</w:t>
                                  </w:r>
                                  <w:r w:rsidR="002F630E">
                                    <w:rPr>
                                      <w:rFonts w:hint="eastAsia"/>
                                    </w:rPr>
                                    <w:t>介入により</w:t>
                                  </w:r>
                                  <w:r>
                                    <w:rPr>
                                      <w:rFonts w:hint="eastAsia"/>
                                    </w:rPr>
                                    <w:t>停止</w:t>
                                  </w:r>
                                </w:p>
                              </w:tc>
                              <w:tc>
                                <w:tcPr>
                                  <w:tcW w:w="4820" w:type="dxa"/>
                                </w:tcPr>
                                <w:p w14:paraId="07851D27" w14:textId="2B6FA16C" w:rsidR="00064432" w:rsidRDefault="00064432" w:rsidP="00064432">
                                  <w:pPr>
                                    <w:pStyle w:val="a6"/>
                                    <w:spacing w:line="300" w:lineRule="auto"/>
                                    <w:ind w:leftChars="0" w:left="0" w:firstLineChars="0" w:firstLine="0"/>
                                  </w:pPr>
                                  <w:r>
                                    <w:rPr>
                                      <w:rFonts w:hint="eastAsia"/>
                                    </w:rPr>
                                    <w:t>車線変更の条件変更</w:t>
                                  </w:r>
                                  <w:r w:rsidR="002F630E">
                                    <w:rPr>
                                      <w:rFonts w:hint="eastAsia"/>
                                    </w:rPr>
                                    <w:t>による対応を検討</w:t>
                                  </w:r>
                                </w:p>
                              </w:tc>
                            </w:tr>
                          </w:tbl>
                          <w:p w14:paraId="6F13A52A" w14:textId="77777777" w:rsidR="00064432" w:rsidRDefault="00064432"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15pt;width:502.85pt;height:297.6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">
                <v:textbox>
                  <w:txbxContent>
                    <w:p w14:paraId="513E213A" w14:textId="438CDCFC" w:rsidR="004A15FD" w:rsidRDefault="00D72DA8" w:rsidP="00B167D0">
                      <w:pPr>
                        <w:ind w:leftChars="0" w:left="0" w:firstLineChars="0" w:firstLine="0"/>
                      </w:pPr>
                      <w:r>
                        <w:rPr>
                          <w:rFonts w:hint="eastAsia"/>
                        </w:rPr>
                        <w:t>路上駐車車両が多く存在する繁華街を通り、自動車の交通量も比較的多いルートを設定したが、自動運転比率は94.7％と良好な水準となった。</w:t>
                      </w:r>
                      <w:r w:rsidR="00064432">
                        <w:rPr>
                          <w:rFonts w:hint="eastAsia"/>
                        </w:rPr>
                        <w:t>手動介入が必要となった状況として、下記のものが挙げられるものの、いずれも今後対策が可能であり、今後の実証により自動運転比率の更なる向上が見込まれる。</w:t>
                      </w:r>
                    </w:p>
                    <w:tbl>
                      <w:tblPr>
                        <w:tblStyle w:val="aa"/>
                        <w:tblW w:w="9583" w:type="dxa"/>
                        <w:tblInd w:w="-5" w:type="dxa"/>
                        <w:tblLook w:val="04A0" w:firstRow="1" w:lastRow="0" w:firstColumn="1" w:lastColumn="0" w:noHBand="0" w:noVBand="1"/>
                      </w:tblPr>
                      <w:tblGrid>
                        <w:gridCol w:w="4763"/>
                        <w:gridCol w:w="4820"/>
                      </w:tblGrid>
                      <w:tr w:rsidR="00064432" w14:paraId="06C47960" w14:textId="77777777" w:rsidTr="00481D20">
                        <w:tc>
                          <w:tcPr>
                            <w:tcW w:w="4763" w:type="dxa"/>
                            <w:shd w:val="clear" w:color="auto" w:fill="D9D9D9" w:themeFill="background1" w:themeFillShade="D9"/>
                          </w:tcPr>
                          <w:p w14:paraId="5FB43C62" w14:textId="77777777" w:rsidR="00064432" w:rsidRDefault="00064432" w:rsidP="00064432">
                            <w:pPr>
                              <w:pStyle w:val="a6"/>
                              <w:spacing w:line="300" w:lineRule="auto"/>
                              <w:ind w:leftChars="0" w:left="0" w:firstLineChars="0" w:firstLine="0"/>
                              <w:jc w:val="center"/>
                            </w:pPr>
                            <w:r>
                              <w:rPr>
                                <w:rFonts w:hint="eastAsia"/>
                              </w:rPr>
                              <w:t>事象</w:t>
                            </w:r>
                          </w:p>
                        </w:tc>
                        <w:tc>
                          <w:tcPr>
                            <w:tcW w:w="4820" w:type="dxa"/>
                            <w:shd w:val="clear" w:color="auto" w:fill="D9D9D9" w:themeFill="background1" w:themeFillShade="D9"/>
                          </w:tcPr>
                          <w:p w14:paraId="207D6CD2" w14:textId="77777777" w:rsidR="00064432" w:rsidRDefault="00064432" w:rsidP="00064432">
                            <w:pPr>
                              <w:pStyle w:val="a6"/>
                              <w:spacing w:line="300" w:lineRule="auto"/>
                              <w:ind w:leftChars="0" w:left="0" w:firstLineChars="0" w:firstLine="0"/>
                              <w:jc w:val="center"/>
                            </w:pPr>
                            <w:r>
                              <w:rPr>
                                <w:rFonts w:hint="eastAsia"/>
                              </w:rPr>
                              <w:t>対策</w:t>
                            </w:r>
                          </w:p>
                        </w:tc>
                      </w:tr>
                      <w:tr w:rsidR="00064432" w14:paraId="26AE0215" w14:textId="77777777" w:rsidTr="00064432">
                        <w:tc>
                          <w:tcPr>
                            <w:tcW w:w="4763" w:type="dxa"/>
                          </w:tcPr>
                          <w:p w14:paraId="3A711D7C" w14:textId="1629D355" w:rsidR="00064432" w:rsidRDefault="00481D20" w:rsidP="00064432">
                            <w:pPr>
                              <w:pStyle w:val="a6"/>
                              <w:spacing w:line="300" w:lineRule="auto"/>
                              <w:ind w:leftChars="0" w:left="0" w:firstLineChars="0" w:firstLine="0"/>
                            </w:pPr>
                            <w:r>
                              <w:rPr>
                                <w:rFonts w:hint="eastAsia"/>
                              </w:rPr>
                              <w:t>鳥取大学医学部附属病院</w:t>
                            </w:r>
                            <w:r w:rsidR="00064432">
                              <w:rPr>
                                <w:rFonts w:hint="eastAsia"/>
                              </w:rPr>
                              <w:t>ロータリー内で自動運転バス同士がすれ違う際</w:t>
                            </w:r>
                            <w:r>
                              <w:rPr>
                                <w:rFonts w:hint="eastAsia"/>
                              </w:rPr>
                              <w:t>の</w:t>
                            </w:r>
                            <w:r w:rsidR="00064432">
                              <w:rPr>
                                <w:rFonts w:hint="eastAsia"/>
                              </w:rPr>
                              <w:t>手動</w:t>
                            </w:r>
                            <w:r>
                              <w:rPr>
                                <w:rFonts w:hint="eastAsia"/>
                              </w:rPr>
                              <w:t>介入</w:t>
                            </w:r>
                          </w:p>
                        </w:tc>
                        <w:tc>
                          <w:tcPr>
                            <w:tcW w:w="4820" w:type="dxa"/>
                          </w:tcPr>
                          <w:p w14:paraId="2084EE13" w14:textId="1B68272C" w:rsidR="00064432" w:rsidRPr="00175C0E" w:rsidRDefault="00064432" w:rsidP="00064432">
                            <w:pPr>
                              <w:pStyle w:val="a6"/>
                              <w:spacing w:line="300" w:lineRule="auto"/>
                              <w:ind w:leftChars="0" w:left="0" w:firstLineChars="0" w:firstLine="0"/>
                            </w:pPr>
                            <w:r>
                              <w:rPr>
                                <w:rFonts w:hint="eastAsia"/>
                              </w:rPr>
                              <w:t>ダイヤ調整</w:t>
                            </w:r>
                            <w:r w:rsidR="00481D20">
                              <w:rPr>
                                <w:rFonts w:hint="eastAsia"/>
                              </w:rPr>
                              <w:t>による対応</w:t>
                            </w:r>
                            <w:r>
                              <w:rPr>
                                <w:rFonts w:hint="eastAsia"/>
                              </w:rPr>
                              <w:t>を検討</w:t>
                            </w:r>
                          </w:p>
                        </w:tc>
                      </w:tr>
                      <w:tr w:rsidR="00064432" w14:paraId="7E30CEC1" w14:textId="77777777" w:rsidTr="00064432">
                        <w:tc>
                          <w:tcPr>
                            <w:tcW w:w="4763" w:type="dxa"/>
                          </w:tcPr>
                          <w:p w14:paraId="7C92956D" w14:textId="4A5C1AE7" w:rsidR="00064432" w:rsidRDefault="00064432" w:rsidP="00064432">
                            <w:pPr>
                              <w:pStyle w:val="a6"/>
                              <w:spacing w:line="300" w:lineRule="auto"/>
                              <w:ind w:leftChars="0" w:left="0" w:firstLineChars="0" w:firstLine="0"/>
                            </w:pPr>
                            <w:r>
                              <w:rPr>
                                <w:rFonts w:hint="eastAsia"/>
                              </w:rPr>
                              <w:t>黄色点滅信号が認識できず停車</w:t>
                            </w:r>
                            <w:r w:rsidR="00481D20">
                              <w:rPr>
                                <w:rFonts w:hint="eastAsia"/>
                              </w:rPr>
                              <w:t>し、</w:t>
                            </w:r>
                            <w:r>
                              <w:rPr>
                                <w:rFonts w:hint="eastAsia"/>
                              </w:rPr>
                              <w:t>手動</w:t>
                            </w:r>
                            <w:r w:rsidR="00481D20">
                              <w:rPr>
                                <w:rFonts w:hint="eastAsia"/>
                              </w:rPr>
                              <w:t>介入</w:t>
                            </w:r>
                          </w:p>
                        </w:tc>
                        <w:tc>
                          <w:tcPr>
                            <w:tcW w:w="4820" w:type="dxa"/>
                          </w:tcPr>
                          <w:p w14:paraId="1E7B6079" w14:textId="77777777" w:rsidR="00064432" w:rsidRDefault="00064432" w:rsidP="00064432">
                            <w:pPr>
                              <w:pStyle w:val="a6"/>
                              <w:spacing w:line="300" w:lineRule="auto"/>
                              <w:ind w:leftChars="0" w:left="0" w:firstLineChars="0" w:firstLine="0"/>
                            </w:pPr>
                            <w:r>
                              <w:rPr>
                                <w:rFonts w:hint="eastAsia"/>
                              </w:rPr>
                              <w:t>サンプル画像を取得し認識精度向上</w:t>
                            </w:r>
                          </w:p>
                        </w:tc>
                      </w:tr>
                      <w:tr w:rsidR="00064432" w14:paraId="741E634D" w14:textId="77777777" w:rsidTr="00064432">
                        <w:tc>
                          <w:tcPr>
                            <w:tcW w:w="4763" w:type="dxa"/>
                          </w:tcPr>
                          <w:p w14:paraId="3178C949" w14:textId="6B0D5D51" w:rsidR="00064432" w:rsidRDefault="00481D20" w:rsidP="00064432">
                            <w:pPr>
                              <w:pStyle w:val="a6"/>
                              <w:spacing w:line="300" w:lineRule="auto"/>
                              <w:ind w:leftChars="0" w:left="0" w:firstLineChars="0" w:firstLine="0"/>
                            </w:pPr>
                            <w:r>
                              <w:rPr>
                                <w:rFonts w:hint="eastAsia"/>
                              </w:rPr>
                              <w:t>米子</w:t>
                            </w:r>
                            <w:r w:rsidR="00064432">
                              <w:rPr>
                                <w:rFonts w:hint="eastAsia"/>
                              </w:rPr>
                              <w:t>駅ロータリー内工事により、他</w:t>
                            </w:r>
                            <w:r>
                              <w:rPr>
                                <w:rFonts w:hint="eastAsia"/>
                              </w:rPr>
                              <w:t>の</w:t>
                            </w:r>
                            <w:r w:rsidR="00064432">
                              <w:rPr>
                                <w:rFonts w:hint="eastAsia"/>
                              </w:rPr>
                              <w:t>バス車両横を自動で通り抜けられず手動</w:t>
                            </w:r>
                            <w:r>
                              <w:rPr>
                                <w:rFonts w:hint="eastAsia"/>
                              </w:rPr>
                              <w:t>介入</w:t>
                            </w:r>
                          </w:p>
                        </w:tc>
                        <w:tc>
                          <w:tcPr>
                            <w:tcW w:w="4820" w:type="dxa"/>
                          </w:tcPr>
                          <w:p w14:paraId="01CEC313" w14:textId="66348851" w:rsidR="00064432" w:rsidRDefault="00064432" w:rsidP="00064432">
                            <w:pPr>
                              <w:pStyle w:val="a6"/>
                              <w:spacing w:line="300" w:lineRule="auto"/>
                              <w:ind w:leftChars="0" w:left="0" w:firstLineChars="0" w:firstLine="0"/>
                            </w:pPr>
                            <w:r>
                              <w:rPr>
                                <w:rFonts w:hint="eastAsia"/>
                              </w:rPr>
                              <w:t>工事完了により解消</w:t>
                            </w:r>
                          </w:p>
                        </w:tc>
                      </w:tr>
                      <w:tr w:rsidR="00064432" w14:paraId="4D821C97" w14:textId="77777777" w:rsidTr="00064432">
                        <w:tc>
                          <w:tcPr>
                            <w:tcW w:w="4763" w:type="dxa"/>
                          </w:tcPr>
                          <w:p w14:paraId="4CD4720B" w14:textId="70136AFC" w:rsidR="00064432" w:rsidRDefault="00481D20" w:rsidP="00064432">
                            <w:pPr>
                              <w:pStyle w:val="a6"/>
                              <w:spacing w:line="300" w:lineRule="auto"/>
                              <w:ind w:leftChars="0" w:left="0" w:firstLineChars="0" w:firstLine="0"/>
                            </w:pPr>
                            <w:r>
                              <w:rPr>
                                <w:rFonts w:hint="eastAsia"/>
                              </w:rPr>
                              <w:t>米子</w:t>
                            </w:r>
                            <w:r w:rsidR="00064432">
                              <w:rPr>
                                <w:rFonts w:hint="eastAsia"/>
                              </w:rPr>
                              <w:t>駅ロータリー出口は多方面からバスが接近</w:t>
                            </w:r>
                            <w:r>
                              <w:rPr>
                                <w:rFonts w:hint="eastAsia"/>
                              </w:rPr>
                              <w:t>するため</w:t>
                            </w:r>
                            <w:r w:rsidR="00064432">
                              <w:rPr>
                                <w:rFonts w:hint="eastAsia"/>
                              </w:rPr>
                              <w:t>、先行車両</w:t>
                            </w:r>
                            <w:r w:rsidR="002F630E">
                              <w:rPr>
                                <w:rFonts w:hint="eastAsia"/>
                              </w:rPr>
                              <w:t>を</w:t>
                            </w:r>
                            <w:r w:rsidR="00064432">
                              <w:rPr>
                                <w:rFonts w:hint="eastAsia"/>
                              </w:rPr>
                              <w:t>追い越</w:t>
                            </w:r>
                            <w:r w:rsidR="002F630E">
                              <w:rPr>
                                <w:rFonts w:hint="eastAsia"/>
                              </w:rPr>
                              <w:t>そうとする</w:t>
                            </w:r>
                            <w:r w:rsidR="00064432">
                              <w:rPr>
                                <w:rFonts w:hint="eastAsia"/>
                              </w:rPr>
                              <w:t>等</w:t>
                            </w:r>
                            <w:r w:rsidR="002F630E">
                              <w:rPr>
                                <w:rFonts w:hint="eastAsia"/>
                              </w:rPr>
                              <w:t>の</w:t>
                            </w:r>
                            <w:r w:rsidR="00064432">
                              <w:rPr>
                                <w:rFonts w:hint="eastAsia"/>
                              </w:rPr>
                              <w:t>挙動</w:t>
                            </w:r>
                            <w:r w:rsidR="002F630E">
                              <w:rPr>
                                <w:rFonts w:hint="eastAsia"/>
                              </w:rPr>
                              <w:t>の際、</w:t>
                            </w:r>
                            <w:r w:rsidR="00064432">
                              <w:rPr>
                                <w:rFonts w:hint="eastAsia"/>
                              </w:rPr>
                              <w:t>手動</w:t>
                            </w:r>
                            <w:r w:rsidR="002F630E">
                              <w:rPr>
                                <w:rFonts w:hint="eastAsia"/>
                              </w:rPr>
                              <w:t>介入により停止</w:t>
                            </w:r>
                          </w:p>
                        </w:tc>
                        <w:tc>
                          <w:tcPr>
                            <w:tcW w:w="4820" w:type="dxa"/>
                          </w:tcPr>
                          <w:p w14:paraId="0D27DE26" w14:textId="66014BA9" w:rsidR="00064432" w:rsidRDefault="00064432" w:rsidP="00064432">
                            <w:pPr>
                              <w:pStyle w:val="a6"/>
                              <w:spacing w:line="300" w:lineRule="auto"/>
                              <w:ind w:leftChars="0" w:left="0" w:firstLineChars="0" w:firstLine="0"/>
                            </w:pPr>
                            <w:r>
                              <w:rPr>
                                <w:rFonts w:hint="eastAsia"/>
                              </w:rPr>
                              <w:t>自動運転バスの挙動を周知することにより</w:t>
                            </w:r>
                            <w:r w:rsidR="002F630E">
                              <w:rPr>
                                <w:rFonts w:hint="eastAsia"/>
                              </w:rPr>
                              <w:t>、</w:t>
                            </w:r>
                            <w:r>
                              <w:rPr>
                                <w:rFonts w:hint="eastAsia"/>
                              </w:rPr>
                              <w:t>他</w:t>
                            </w:r>
                            <w:r w:rsidR="002F630E">
                              <w:rPr>
                                <w:rFonts w:hint="eastAsia"/>
                              </w:rPr>
                              <w:t>の</w:t>
                            </w:r>
                            <w:r>
                              <w:rPr>
                                <w:rFonts w:hint="eastAsia"/>
                              </w:rPr>
                              <w:t>バスの配慮を促す</w:t>
                            </w:r>
                          </w:p>
                        </w:tc>
                      </w:tr>
                      <w:tr w:rsidR="00064432" w14:paraId="18BC12D9" w14:textId="77777777" w:rsidTr="00064432">
                        <w:tc>
                          <w:tcPr>
                            <w:tcW w:w="4763" w:type="dxa"/>
                          </w:tcPr>
                          <w:p w14:paraId="138F9CF5" w14:textId="50CC21AF" w:rsidR="00064432" w:rsidRDefault="00064432" w:rsidP="00064432">
                            <w:pPr>
                              <w:pStyle w:val="a6"/>
                              <w:spacing w:line="300" w:lineRule="auto"/>
                              <w:ind w:leftChars="0" w:left="0" w:firstLineChars="0" w:firstLine="0"/>
                            </w:pPr>
                            <w:r>
                              <w:rPr>
                                <w:rFonts w:hint="eastAsia"/>
                              </w:rPr>
                              <w:t>信号待ち渋滞を</w:t>
                            </w:r>
                            <w:r w:rsidR="002F630E">
                              <w:rPr>
                                <w:rFonts w:hint="eastAsia"/>
                              </w:rPr>
                              <w:t>追い越しで</w:t>
                            </w:r>
                            <w:r>
                              <w:rPr>
                                <w:rFonts w:hint="eastAsia"/>
                              </w:rPr>
                              <w:t>回避しようとするため手動</w:t>
                            </w:r>
                            <w:r w:rsidR="002F630E">
                              <w:rPr>
                                <w:rFonts w:hint="eastAsia"/>
                              </w:rPr>
                              <w:t>介入により</w:t>
                            </w:r>
                            <w:r>
                              <w:rPr>
                                <w:rFonts w:hint="eastAsia"/>
                              </w:rPr>
                              <w:t>停止</w:t>
                            </w:r>
                          </w:p>
                        </w:tc>
                        <w:tc>
                          <w:tcPr>
                            <w:tcW w:w="4820" w:type="dxa"/>
                          </w:tcPr>
                          <w:p w14:paraId="07851D27" w14:textId="2B6FA16C" w:rsidR="00064432" w:rsidRDefault="00064432" w:rsidP="00064432">
                            <w:pPr>
                              <w:pStyle w:val="a6"/>
                              <w:spacing w:line="300" w:lineRule="auto"/>
                              <w:ind w:leftChars="0" w:left="0" w:firstLineChars="0" w:firstLine="0"/>
                            </w:pPr>
                            <w:r>
                              <w:rPr>
                                <w:rFonts w:hint="eastAsia"/>
                              </w:rPr>
                              <w:t>車線変更の条件変更</w:t>
                            </w:r>
                            <w:r w:rsidR="002F630E">
                              <w:rPr>
                                <w:rFonts w:hint="eastAsia"/>
                              </w:rPr>
                              <w:t>による対応を検討</w:t>
                            </w:r>
                          </w:p>
                        </w:tc>
                      </w:tr>
                    </w:tbl>
                    <w:p w14:paraId="6F13A52A" w14:textId="77777777" w:rsidR="00064432" w:rsidRDefault="00064432" w:rsidP="00B167D0">
                      <w:pPr>
                        <w:ind w:leftChars="0" w:left="0" w:firstLineChars="0" w:firstLine="0"/>
                      </w:pPr>
                    </w:p>
                  </w:txbxContent>
                </v:textbox>
                <w10:wrap type="square" anchorx="margin"/>
              </v:shape>
            </w:pict>
          </mc:Fallback>
        </mc:AlternateContent>
      </w:r>
      <w:r w:rsidR="004A15FD">
        <w:rPr>
          <w:rFonts w:hint="eastAsia"/>
          <w:spacing w:val="-4"/>
          <w:lang w:eastAsia="zh-TW"/>
        </w:rPr>
        <w:t>■技術面</w:t>
      </w:r>
    </w:p>
    <w:p w14:paraId="5014E62F" w14:textId="182F0F56" w:rsidR="004A15FD" w:rsidRDefault="004A15FD" w:rsidP="004A15FD">
      <w:pPr>
        <w:ind w:leftChars="0" w:left="0" w:firstLineChars="0" w:firstLine="0"/>
        <w:rPr>
          <w:spacing w:val="-4"/>
          <w:lang w:eastAsia="zh-TW"/>
        </w:rPr>
      </w:pPr>
    </w:p>
    <w:p w14:paraId="3C710565" w14:textId="3BD1DB0F" w:rsidR="004A15FD" w:rsidRDefault="007C14BD" w:rsidP="004A15FD">
      <w:pPr>
        <w:ind w:leftChars="0" w:left="0" w:firstLineChars="0" w:firstLine="0"/>
        <w:rPr>
          <w:spacing w:val="-4"/>
        </w:rPr>
      </w:pPr>
      <w:r w:rsidRPr="004A15FD">
        <w:rPr>
          <w:noProof/>
          <w:spacing w:val="-4"/>
        </w:rPr>
        <w:lastRenderedPageBreak/>
        <mc:AlternateContent>
          <mc:Choice Requires="wps">
            <w:drawing>
              <wp:anchor distT="45720" distB="45720" distL="114300" distR="114300" simplePos="0" relativeHeight="251696128" behindDoc="0" locked="0" layoutInCell="1" allowOverlap="1" wp14:anchorId="6F957456" wp14:editId="58315C8E">
                <wp:simplePos x="0" y="0"/>
                <wp:positionH relativeFrom="margin">
                  <wp:align>left</wp:align>
                </wp:positionH>
                <wp:positionV relativeFrom="paragraph">
                  <wp:posOffset>244475</wp:posOffset>
                </wp:positionV>
                <wp:extent cx="6386195" cy="5059680"/>
                <wp:effectExtent l="0" t="0" r="14605" b="266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059680"/>
                        </a:xfrm>
                        <a:prstGeom prst="rect">
                          <a:avLst/>
                        </a:prstGeom>
                        <a:solidFill>
                          <a:srgbClr val="FFFFFF"/>
                        </a:solidFill>
                        <a:ln w="9525">
                          <a:solidFill>
                            <a:srgbClr val="000000"/>
                          </a:solidFill>
                          <a:miter lim="800000"/>
                          <a:headEnd/>
                          <a:tailEnd/>
                        </a:ln>
                      </wps:spPr>
                      <wps:txbx>
                        <w:txbxContent>
                          <w:p w14:paraId="2FF808E4" w14:textId="261A77E4" w:rsidR="00064432" w:rsidRDefault="009F7E73" w:rsidP="00064432">
                            <w:pPr>
                              <w:ind w:leftChars="0" w:left="0" w:firstLineChars="0" w:firstLine="0"/>
                            </w:pPr>
                            <w:r>
                              <w:rPr>
                                <w:rFonts w:hint="eastAsia"/>
                              </w:rPr>
                              <w:t>社会受容性の向上について、まずは多くの方に乗車いただくことが重要であり、より多くの方に乗車いただくため、広報として</w:t>
                            </w:r>
                            <w:r w:rsidR="00064432">
                              <w:rPr>
                                <w:rFonts w:hint="eastAsia"/>
                              </w:rPr>
                              <w:t>次のような</w:t>
                            </w:r>
                            <w:r>
                              <w:rPr>
                                <w:rFonts w:hint="eastAsia"/>
                              </w:rPr>
                              <w:t>もの</w:t>
                            </w:r>
                            <w:r w:rsidR="00064432">
                              <w:rPr>
                                <w:rFonts w:hint="eastAsia"/>
                              </w:rPr>
                              <w:t>を</w:t>
                            </w:r>
                            <w:r>
                              <w:rPr>
                                <w:rFonts w:hint="eastAsia"/>
                              </w:rPr>
                              <w:t>実施した。</w:t>
                            </w:r>
                          </w:p>
                          <w:p w14:paraId="3C981BDD" w14:textId="3717882C" w:rsidR="00064432" w:rsidRDefault="00064432" w:rsidP="00064432">
                            <w:pPr>
                              <w:ind w:leftChars="0" w:left="0" w:firstLineChars="0" w:firstLine="0"/>
                            </w:pPr>
                            <w:r>
                              <w:rPr>
                                <w:rFonts w:hint="eastAsia"/>
                              </w:rPr>
                              <w:t xml:space="preserve">　・市ホームページ、</w:t>
                            </w:r>
                            <w:r>
                              <w:t>SNS、市内</w:t>
                            </w:r>
                            <w:r w:rsidR="009F7E73">
                              <w:rPr>
                                <w:rFonts w:hint="eastAsia"/>
                              </w:rPr>
                              <w:t>主要箇所</w:t>
                            </w:r>
                            <w:r>
                              <w:t>に配置されているデジタルサイネージ</w:t>
                            </w:r>
                            <w:r w:rsidR="009F7E73">
                              <w:rPr>
                                <w:rFonts w:hint="eastAsia"/>
                              </w:rPr>
                              <w:t>等</w:t>
                            </w:r>
                            <w:r>
                              <w:rPr>
                                <w:rFonts w:hint="eastAsia"/>
                              </w:rPr>
                              <w:t>の活用</w:t>
                            </w:r>
                          </w:p>
                          <w:p w14:paraId="0FDB868A" w14:textId="3271CE2B" w:rsidR="004A15FD" w:rsidRDefault="00064432" w:rsidP="00064432">
                            <w:pPr>
                              <w:ind w:leftChars="0" w:left="0" w:firstLineChars="0" w:firstLine="0"/>
                            </w:pPr>
                            <w:r>
                              <w:rPr>
                                <w:rFonts w:hint="eastAsia"/>
                              </w:rPr>
                              <w:t xml:space="preserve">　・実証運行に関するチラシの作成、市内主要施設等での配布</w:t>
                            </w:r>
                          </w:p>
                          <w:p w14:paraId="35F8AB5F" w14:textId="33CEA7C6" w:rsidR="00064432" w:rsidRDefault="00064432" w:rsidP="00064432">
                            <w:pPr>
                              <w:ind w:leftChars="0" w:left="0" w:firstLineChars="0" w:firstLine="0"/>
                            </w:pPr>
                            <w:r>
                              <w:rPr>
                                <w:rFonts w:hint="eastAsia"/>
                              </w:rPr>
                              <w:t xml:space="preserve">　・マスコミによる特集番組の作成、放送</w:t>
                            </w:r>
                          </w:p>
                          <w:p w14:paraId="5FCDFB75" w14:textId="3FC31BF1" w:rsidR="00E8180A" w:rsidRDefault="00EC18FB" w:rsidP="00064432">
                            <w:pPr>
                              <w:ind w:leftChars="0" w:left="0" w:firstLineChars="0" w:firstLine="0"/>
                            </w:pPr>
                            <w:r>
                              <w:rPr>
                                <w:rFonts w:hint="eastAsia"/>
                              </w:rPr>
                              <w:t>アンケート結果</w:t>
                            </w:r>
                            <w:r w:rsidR="009F7E73">
                              <w:rPr>
                                <w:rFonts w:hint="eastAsia"/>
                              </w:rPr>
                              <w:t>について、社会受容性に関する項目への回答結果は次のとおりであった。</w:t>
                            </w:r>
                          </w:p>
                          <w:tbl>
                            <w:tblPr>
                              <w:tblStyle w:val="aa"/>
                              <w:tblW w:w="0" w:type="auto"/>
                              <w:tblLook w:val="04A0" w:firstRow="1" w:lastRow="0" w:firstColumn="1" w:lastColumn="0" w:noHBand="0" w:noVBand="1"/>
                            </w:tblPr>
                            <w:tblGrid>
                              <w:gridCol w:w="5240"/>
                              <w:gridCol w:w="4505"/>
                            </w:tblGrid>
                            <w:tr w:rsidR="00E8180A" w14:paraId="439982D9" w14:textId="77777777" w:rsidTr="00E8180A">
                              <w:tc>
                                <w:tcPr>
                                  <w:tcW w:w="5240" w:type="dxa"/>
                                </w:tcPr>
                                <w:p w14:paraId="42159FB0" w14:textId="0A499301" w:rsidR="00E8180A" w:rsidRDefault="00E8180A" w:rsidP="00064432">
                                  <w:pPr>
                                    <w:ind w:leftChars="0" w:left="0" w:firstLineChars="0" w:firstLine="0"/>
                                  </w:pPr>
                                  <w:r>
                                    <w:rPr>
                                      <w:rFonts w:hint="eastAsia"/>
                                    </w:rPr>
                                    <w:t>質問</w:t>
                                  </w:r>
                                </w:p>
                              </w:tc>
                              <w:tc>
                                <w:tcPr>
                                  <w:tcW w:w="4505" w:type="dxa"/>
                                </w:tcPr>
                                <w:p w14:paraId="529BF1D6" w14:textId="22F290BF" w:rsidR="00E8180A" w:rsidRDefault="00E8180A" w:rsidP="00064432">
                                  <w:pPr>
                                    <w:ind w:leftChars="0" w:left="0" w:firstLineChars="0" w:firstLine="0"/>
                                  </w:pPr>
                                  <w:r>
                                    <w:rPr>
                                      <w:rFonts w:hint="eastAsia"/>
                                    </w:rPr>
                                    <w:t>アンケート結果</w:t>
                                  </w:r>
                                </w:p>
                              </w:tc>
                            </w:tr>
                            <w:tr w:rsidR="00E8180A" w14:paraId="3106EA71" w14:textId="77777777" w:rsidTr="00E8180A">
                              <w:tc>
                                <w:tcPr>
                                  <w:tcW w:w="5240" w:type="dxa"/>
                                </w:tcPr>
                                <w:p w14:paraId="733D8C15" w14:textId="53175D51" w:rsidR="00E8180A" w:rsidRDefault="00E8180A" w:rsidP="00064432">
                                  <w:pPr>
                                    <w:ind w:leftChars="0" w:left="0" w:firstLineChars="0" w:firstLine="0"/>
                                  </w:pPr>
                                  <w:r>
                                    <w:rPr>
                                      <w:rFonts w:hint="eastAsia"/>
                                    </w:rPr>
                                    <w:t>自動運転バスを再度利用したいと思いますか</w:t>
                                  </w:r>
                                </w:p>
                              </w:tc>
                              <w:tc>
                                <w:tcPr>
                                  <w:tcW w:w="4505" w:type="dxa"/>
                                </w:tcPr>
                                <w:p w14:paraId="1B33E5E3" w14:textId="744FA906" w:rsidR="00E8180A" w:rsidRDefault="00E8180A" w:rsidP="00064432">
                                  <w:pPr>
                                    <w:ind w:leftChars="0" w:left="0" w:firstLineChars="0" w:firstLine="0"/>
                                  </w:pPr>
                                  <w:r>
                                    <w:rPr>
                                      <w:rFonts w:hint="eastAsia"/>
                                    </w:rPr>
                                    <w:t>はい９９％、いいえ　１％</w:t>
                                  </w:r>
                                </w:p>
                              </w:tc>
                            </w:tr>
                            <w:tr w:rsidR="00E3321B" w14:paraId="7634DDD9" w14:textId="77777777" w:rsidTr="00E8180A">
                              <w:tc>
                                <w:tcPr>
                                  <w:tcW w:w="5240" w:type="dxa"/>
                                </w:tcPr>
                                <w:p w14:paraId="774AB3A7" w14:textId="2D750508" w:rsidR="00E3321B" w:rsidRDefault="00E3321B" w:rsidP="00E3321B">
                                  <w:pPr>
                                    <w:ind w:leftChars="0" w:left="0" w:firstLineChars="0" w:firstLine="0"/>
                                  </w:pPr>
                                  <w:r>
                                    <w:rPr>
                                      <w:rFonts w:hint="eastAsia"/>
                                    </w:rPr>
                                    <w:t>今後市内で自動運転バスが走ってほしいと思いますか</w:t>
                                  </w:r>
                                </w:p>
                              </w:tc>
                              <w:tc>
                                <w:tcPr>
                                  <w:tcW w:w="4505" w:type="dxa"/>
                                </w:tcPr>
                                <w:p w14:paraId="07DAF6A5" w14:textId="7D4EE190" w:rsidR="00E3321B" w:rsidRDefault="00E3321B" w:rsidP="00E3321B">
                                  <w:pPr>
                                    <w:ind w:leftChars="0" w:left="0" w:firstLineChars="0" w:firstLine="0"/>
                                  </w:pPr>
                                  <w:r>
                                    <w:rPr>
                                      <w:rFonts w:hint="eastAsia"/>
                                    </w:rPr>
                                    <w:t>はい９９％、いいえ　１％</w:t>
                                  </w:r>
                                </w:p>
                              </w:tc>
                            </w:tr>
                            <w:tr w:rsidR="00E8180A" w14:paraId="3DE55470" w14:textId="77777777" w:rsidTr="00E8180A">
                              <w:tc>
                                <w:tcPr>
                                  <w:tcW w:w="5240" w:type="dxa"/>
                                </w:tcPr>
                                <w:p w14:paraId="715CB4A2" w14:textId="1F5363B9" w:rsidR="00E8180A" w:rsidRDefault="00E8180A" w:rsidP="00064432">
                                  <w:pPr>
                                    <w:ind w:leftChars="0" w:left="0" w:firstLineChars="0" w:firstLine="0"/>
                                  </w:pPr>
                                  <w:r>
                                    <w:rPr>
                                      <w:rFonts w:hint="eastAsia"/>
                                    </w:rPr>
                                    <w:t>乗車中に危険を感じる場面はありましたか</w:t>
                                  </w:r>
                                </w:p>
                              </w:tc>
                              <w:tc>
                                <w:tcPr>
                                  <w:tcW w:w="4505" w:type="dxa"/>
                                </w:tcPr>
                                <w:p w14:paraId="0C8AA4EA" w14:textId="2F47E602" w:rsidR="00E8180A" w:rsidRDefault="00E8180A" w:rsidP="00064432">
                                  <w:pPr>
                                    <w:ind w:leftChars="0" w:left="0" w:firstLineChars="0" w:firstLine="0"/>
                                  </w:pPr>
                                  <w:r>
                                    <w:rPr>
                                      <w:rFonts w:hint="eastAsia"/>
                                    </w:rPr>
                                    <w:t>はい　８％、いいえ９２％</w:t>
                                  </w:r>
                                </w:p>
                              </w:tc>
                            </w:tr>
                            <w:tr w:rsidR="00E8180A" w14:paraId="44E3EB13" w14:textId="77777777" w:rsidTr="00E8180A">
                              <w:tc>
                                <w:tcPr>
                                  <w:tcW w:w="5240" w:type="dxa"/>
                                </w:tcPr>
                                <w:p w14:paraId="21E525B4" w14:textId="66D3EC80" w:rsidR="00E8180A" w:rsidRDefault="00E8180A" w:rsidP="00064432">
                                  <w:pPr>
                                    <w:ind w:leftChars="0" w:left="0" w:firstLineChars="0" w:firstLine="0"/>
                                  </w:pPr>
                                  <w:r>
                                    <w:rPr>
                                      <w:rFonts w:hint="eastAsia"/>
                                    </w:rPr>
                                    <w:t>自動運転技術を信頼できますか</w:t>
                                  </w:r>
                                </w:p>
                              </w:tc>
                              <w:tc>
                                <w:tcPr>
                                  <w:tcW w:w="4505" w:type="dxa"/>
                                </w:tcPr>
                                <w:p w14:paraId="6EE43C23" w14:textId="2D40F969" w:rsidR="00E8180A" w:rsidRDefault="00E8180A" w:rsidP="00064432">
                                  <w:pPr>
                                    <w:ind w:leftChars="0" w:left="0" w:firstLineChars="0" w:firstLine="0"/>
                                  </w:pPr>
                                  <w:r>
                                    <w:rPr>
                                      <w:rFonts w:hint="eastAsia"/>
                                    </w:rPr>
                                    <w:t>はい９３％、いいえ　７％</w:t>
                                  </w:r>
                                </w:p>
                              </w:tc>
                            </w:tr>
                          </w:tbl>
                          <w:p w14:paraId="0853E7A9" w14:textId="77777777" w:rsidR="00E8180A" w:rsidRDefault="00E8180A" w:rsidP="00064432">
                            <w:pPr>
                              <w:ind w:leftChars="0" w:left="0" w:firstLineChars="0" w:firstLine="0"/>
                            </w:pPr>
                          </w:p>
                          <w:p w14:paraId="335D8B51" w14:textId="7A485951" w:rsidR="009F7E73" w:rsidRDefault="009F7E73" w:rsidP="00064432">
                            <w:pPr>
                              <w:ind w:leftChars="0" w:left="0" w:firstLineChars="0" w:firstLine="0"/>
                            </w:pPr>
                            <w:r>
                              <w:rPr>
                                <w:rFonts w:hint="eastAsia"/>
                              </w:rPr>
                              <w:t>利用者の９９％が「自動運転バスを再度利用したい」「今後市内で自動運転バスが走ってほしい」と感じており、社会受容性の向上は順調に図られていると考えられる。社会受容性の向上において重要となる安全面に関する設問についても、「乗車中に危険を感じる場面はありましたか」「自動運転技術を信頼できますか」とも良好な回答結果となっており、今後の実証運行においても引き続き、積極的な広報を行うとともに、適切なリスクアセスメントを実施する等、安全面に最大限配慮した運行を行い、さらなる社会受容性の向上に向け取り組んでいく。</w:t>
                            </w:r>
                          </w:p>
                          <w:p w14:paraId="03CDB6DE" w14:textId="77777777" w:rsidR="009F7E73" w:rsidRDefault="009F7E73" w:rsidP="00064432">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25pt;width:502.85pt;height:398.4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">
                <v:textbox>
                  <w:txbxContent>
                    <w:p w14:paraId="2FF808E4" w14:textId="261A77E4" w:rsidR="00064432" w:rsidRDefault="009F7E73" w:rsidP="00064432">
                      <w:pPr>
                        <w:ind w:leftChars="0" w:left="0" w:firstLineChars="0" w:firstLine="0"/>
                      </w:pPr>
                      <w:r>
                        <w:rPr>
                          <w:rFonts w:hint="eastAsia"/>
                        </w:rPr>
                        <w:t>社会受容性の向上について、まずは多くの方に乗車いただくことが重要であり、より多くの方に乗車いただくため、広報として</w:t>
                      </w:r>
                      <w:r w:rsidR="00064432">
                        <w:rPr>
                          <w:rFonts w:hint="eastAsia"/>
                        </w:rPr>
                        <w:t>次のような</w:t>
                      </w:r>
                      <w:r>
                        <w:rPr>
                          <w:rFonts w:hint="eastAsia"/>
                        </w:rPr>
                        <w:t>もの</w:t>
                      </w:r>
                      <w:r w:rsidR="00064432">
                        <w:rPr>
                          <w:rFonts w:hint="eastAsia"/>
                        </w:rPr>
                        <w:t>を</w:t>
                      </w:r>
                      <w:r>
                        <w:rPr>
                          <w:rFonts w:hint="eastAsia"/>
                        </w:rPr>
                        <w:t>実施した。</w:t>
                      </w:r>
                    </w:p>
                    <w:p w14:paraId="3C981BDD" w14:textId="3717882C" w:rsidR="00064432" w:rsidRDefault="00064432" w:rsidP="00064432">
                      <w:pPr>
                        <w:ind w:leftChars="0" w:left="0" w:firstLineChars="0" w:firstLine="0"/>
                      </w:pPr>
                      <w:r>
                        <w:rPr>
                          <w:rFonts w:hint="eastAsia"/>
                        </w:rPr>
                        <w:t xml:space="preserve">　・市ホームページ、</w:t>
                      </w:r>
                      <w:r>
                        <w:t>SNS、市内</w:t>
                      </w:r>
                      <w:r w:rsidR="009F7E73">
                        <w:rPr>
                          <w:rFonts w:hint="eastAsia"/>
                        </w:rPr>
                        <w:t>主要箇所</w:t>
                      </w:r>
                      <w:r>
                        <w:t>に配置されているデジタルサイネージ</w:t>
                      </w:r>
                      <w:r w:rsidR="009F7E73">
                        <w:rPr>
                          <w:rFonts w:hint="eastAsia"/>
                        </w:rPr>
                        <w:t>等</w:t>
                      </w:r>
                      <w:r>
                        <w:rPr>
                          <w:rFonts w:hint="eastAsia"/>
                        </w:rPr>
                        <w:t>の活用</w:t>
                      </w:r>
                    </w:p>
                    <w:p w14:paraId="0FDB868A" w14:textId="3271CE2B" w:rsidR="004A15FD" w:rsidRDefault="00064432" w:rsidP="00064432">
                      <w:pPr>
                        <w:ind w:leftChars="0" w:left="0" w:firstLineChars="0" w:firstLine="0"/>
                      </w:pPr>
                      <w:r>
                        <w:rPr>
                          <w:rFonts w:hint="eastAsia"/>
                        </w:rPr>
                        <w:t xml:space="preserve">　・実証運行に関するチラシの作成、市内主要施設等での配布</w:t>
                      </w:r>
                    </w:p>
                    <w:p w14:paraId="35F8AB5F" w14:textId="33CEA7C6" w:rsidR="00064432" w:rsidRDefault="00064432" w:rsidP="00064432">
                      <w:pPr>
                        <w:ind w:leftChars="0" w:left="0" w:firstLineChars="0" w:firstLine="0"/>
                      </w:pPr>
                      <w:r>
                        <w:rPr>
                          <w:rFonts w:hint="eastAsia"/>
                        </w:rPr>
                        <w:t xml:space="preserve">　・マスコミによる特集番組の作成、放送</w:t>
                      </w:r>
                    </w:p>
                    <w:p w14:paraId="5FCDFB75" w14:textId="3FC31BF1" w:rsidR="00E8180A" w:rsidRDefault="00EC18FB" w:rsidP="00064432">
                      <w:pPr>
                        <w:ind w:leftChars="0" w:left="0" w:firstLineChars="0" w:firstLine="0"/>
                      </w:pPr>
                      <w:r>
                        <w:rPr>
                          <w:rFonts w:hint="eastAsia"/>
                        </w:rPr>
                        <w:t>アンケート結果</w:t>
                      </w:r>
                      <w:r w:rsidR="009F7E73">
                        <w:rPr>
                          <w:rFonts w:hint="eastAsia"/>
                        </w:rPr>
                        <w:t>について、社会受容性に関する項目への回答結果は次のとおりであった。</w:t>
                      </w:r>
                    </w:p>
                    <w:tbl>
                      <w:tblPr>
                        <w:tblStyle w:val="aa"/>
                        <w:tblW w:w="0" w:type="auto"/>
                        <w:tblLook w:val="04A0" w:firstRow="1" w:lastRow="0" w:firstColumn="1" w:lastColumn="0" w:noHBand="0" w:noVBand="1"/>
                      </w:tblPr>
                      <w:tblGrid>
                        <w:gridCol w:w="5240"/>
                        <w:gridCol w:w="4505"/>
                      </w:tblGrid>
                      <w:tr w:rsidR="00E8180A" w14:paraId="439982D9" w14:textId="77777777" w:rsidTr="00E8180A">
                        <w:tc>
                          <w:tcPr>
                            <w:tcW w:w="5240" w:type="dxa"/>
                          </w:tcPr>
                          <w:p w14:paraId="42159FB0" w14:textId="0A499301" w:rsidR="00E8180A" w:rsidRDefault="00E8180A" w:rsidP="00064432">
                            <w:pPr>
                              <w:ind w:leftChars="0" w:left="0" w:firstLineChars="0" w:firstLine="0"/>
                            </w:pPr>
                            <w:r>
                              <w:rPr>
                                <w:rFonts w:hint="eastAsia"/>
                              </w:rPr>
                              <w:t>質問</w:t>
                            </w:r>
                          </w:p>
                        </w:tc>
                        <w:tc>
                          <w:tcPr>
                            <w:tcW w:w="4505" w:type="dxa"/>
                          </w:tcPr>
                          <w:p w14:paraId="529BF1D6" w14:textId="22F290BF" w:rsidR="00E8180A" w:rsidRDefault="00E8180A" w:rsidP="00064432">
                            <w:pPr>
                              <w:ind w:leftChars="0" w:left="0" w:firstLineChars="0" w:firstLine="0"/>
                            </w:pPr>
                            <w:r>
                              <w:rPr>
                                <w:rFonts w:hint="eastAsia"/>
                              </w:rPr>
                              <w:t>アンケート結果</w:t>
                            </w:r>
                          </w:p>
                        </w:tc>
                      </w:tr>
                      <w:tr w:rsidR="00E8180A" w14:paraId="3106EA71" w14:textId="77777777" w:rsidTr="00E8180A">
                        <w:tc>
                          <w:tcPr>
                            <w:tcW w:w="5240" w:type="dxa"/>
                          </w:tcPr>
                          <w:p w14:paraId="733D8C15" w14:textId="53175D51" w:rsidR="00E8180A" w:rsidRDefault="00E8180A" w:rsidP="00064432">
                            <w:pPr>
                              <w:ind w:leftChars="0" w:left="0" w:firstLineChars="0" w:firstLine="0"/>
                            </w:pPr>
                            <w:r>
                              <w:rPr>
                                <w:rFonts w:hint="eastAsia"/>
                              </w:rPr>
                              <w:t>自動運転バスを再度利用したいと思いますか</w:t>
                            </w:r>
                          </w:p>
                        </w:tc>
                        <w:tc>
                          <w:tcPr>
                            <w:tcW w:w="4505" w:type="dxa"/>
                          </w:tcPr>
                          <w:p w14:paraId="1B33E5E3" w14:textId="744FA906" w:rsidR="00E8180A" w:rsidRDefault="00E8180A" w:rsidP="00064432">
                            <w:pPr>
                              <w:ind w:leftChars="0" w:left="0" w:firstLineChars="0" w:firstLine="0"/>
                            </w:pPr>
                            <w:r>
                              <w:rPr>
                                <w:rFonts w:hint="eastAsia"/>
                              </w:rPr>
                              <w:t>はい９９％、いいえ　１％</w:t>
                            </w:r>
                          </w:p>
                        </w:tc>
                      </w:tr>
                      <w:tr w:rsidR="00E3321B" w14:paraId="7634DDD9" w14:textId="77777777" w:rsidTr="00E8180A">
                        <w:tc>
                          <w:tcPr>
                            <w:tcW w:w="5240" w:type="dxa"/>
                          </w:tcPr>
                          <w:p w14:paraId="774AB3A7" w14:textId="2D750508" w:rsidR="00E3321B" w:rsidRDefault="00E3321B" w:rsidP="00E3321B">
                            <w:pPr>
                              <w:ind w:leftChars="0" w:left="0" w:firstLineChars="0" w:firstLine="0"/>
                            </w:pPr>
                            <w:r>
                              <w:rPr>
                                <w:rFonts w:hint="eastAsia"/>
                              </w:rPr>
                              <w:t>今後市内で自動運転バスが走ってほしいと思いますか</w:t>
                            </w:r>
                          </w:p>
                        </w:tc>
                        <w:tc>
                          <w:tcPr>
                            <w:tcW w:w="4505" w:type="dxa"/>
                          </w:tcPr>
                          <w:p w14:paraId="07DAF6A5" w14:textId="7D4EE190" w:rsidR="00E3321B" w:rsidRDefault="00E3321B" w:rsidP="00E3321B">
                            <w:pPr>
                              <w:ind w:leftChars="0" w:left="0" w:firstLineChars="0" w:firstLine="0"/>
                            </w:pPr>
                            <w:r>
                              <w:rPr>
                                <w:rFonts w:hint="eastAsia"/>
                              </w:rPr>
                              <w:t>はい９９％、いいえ　１％</w:t>
                            </w:r>
                          </w:p>
                        </w:tc>
                      </w:tr>
                      <w:tr w:rsidR="00E8180A" w14:paraId="3DE55470" w14:textId="77777777" w:rsidTr="00E8180A">
                        <w:tc>
                          <w:tcPr>
                            <w:tcW w:w="5240" w:type="dxa"/>
                          </w:tcPr>
                          <w:p w14:paraId="715CB4A2" w14:textId="1F5363B9" w:rsidR="00E8180A" w:rsidRDefault="00E8180A" w:rsidP="00064432">
                            <w:pPr>
                              <w:ind w:leftChars="0" w:left="0" w:firstLineChars="0" w:firstLine="0"/>
                            </w:pPr>
                            <w:r>
                              <w:rPr>
                                <w:rFonts w:hint="eastAsia"/>
                              </w:rPr>
                              <w:t>乗車中に危険を感じる場面はありましたか</w:t>
                            </w:r>
                          </w:p>
                        </w:tc>
                        <w:tc>
                          <w:tcPr>
                            <w:tcW w:w="4505" w:type="dxa"/>
                          </w:tcPr>
                          <w:p w14:paraId="0C8AA4EA" w14:textId="2F47E602" w:rsidR="00E8180A" w:rsidRDefault="00E8180A" w:rsidP="00064432">
                            <w:pPr>
                              <w:ind w:leftChars="0" w:left="0" w:firstLineChars="0" w:firstLine="0"/>
                            </w:pPr>
                            <w:r>
                              <w:rPr>
                                <w:rFonts w:hint="eastAsia"/>
                              </w:rPr>
                              <w:t>はい　８％、いいえ９２％</w:t>
                            </w:r>
                          </w:p>
                        </w:tc>
                      </w:tr>
                      <w:tr w:rsidR="00E8180A" w14:paraId="44E3EB13" w14:textId="77777777" w:rsidTr="00E8180A">
                        <w:tc>
                          <w:tcPr>
                            <w:tcW w:w="5240" w:type="dxa"/>
                          </w:tcPr>
                          <w:p w14:paraId="21E525B4" w14:textId="66D3EC80" w:rsidR="00E8180A" w:rsidRDefault="00E8180A" w:rsidP="00064432">
                            <w:pPr>
                              <w:ind w:leftChars="0" w:left="0" w:firstLineChars="0" w:firstLine="0"/>
                            </w:pPr>
                            <w:r>
                              <w:rPr>
                                <w:rFonts w:hint="eastAsia"/>
                              </w:rPr>
                              <w:t>自動運転技術を信頼できますか</w:t>
                            </w:r>
                          </w:p>
                        </w:tc>
                        <w:tc>
                          <w:tcPr>
                            <w:tcW w:w="4505" w:type="dxa"/>
                          </w:tcPr>
                          <w:p w14:paraId="6EE43C23" w14:textId="2D40F969" w:rsidR="00E8180A" w:rsidRDefault="00E8180A" w:rsidP="00064432">
                            <w:pPr>
                              <w:ind w:leftChars="0" w:left="0" w:firstLineChars="0" w:firstLine="0"/>
                            </w:pPr>
                            <w:r>
                              <w:rPr>
                                <w:rFonts w:hint="eastAsia"/>
                              </w:rPr>
                              <w:t>はい９３％、いいえ　７％</w:t>
                            </w:r>
                          </w:p>
                        </w:tc>
                      </w:tr>
                    </w:tbl>
                    <w:p w14:paraId="0853E7A9" w14:textId="77777777" w:rsidR="00E8180A" w:rsidRDefault="00E8180A" w:rsidP="00064432">
                      <w:pPr>
                        <w:ind w:leftChars="0" w:left="0" w:firstLineChars="0" w:firstLine="0"/>
                      </w:pPr>
                    </w:p>
                    <w:p w14:paraId="335D8B51" w14:textId="7A485951" w:rsidR="009F7E73" w:rsidRDefault="009F7E73" w:rsidP="00064432">
                      <w:pPr>
                        <w:ind w:leftChars="0" w:left="0" w:firstLineChars="0" w:firstLine="0"/>
                      </w:pPr>
                      <w:r>
                        <w:rPr>
                          <w:rFonts w:hint="eastAsia"/>
                        </w:rPr>
                        <w:t>利用者の９９％が「自動運転バスを再度利用したい」「今後市内で自動運転バスが走ってほしい」と感じており、社会受容性の向上は順調に図られていると考えられる。社会受容性の向上において重要となる安全面に関する設問についても、「乗車中に危険を感じる場面はありましたか」「自動運転技術を信頼できますか」とも良好な回答結果となっており、今後の実証運行においても引き続き、積極的な広報を行うとともに、適切なリスクアセスメントを実施する等、安全面に最大限配慮した運行を行い、さらなる社会受容性の向上に向け取り組んでいく。</w:t>
                      </w:r>
                    </w:p>
                    <w:p w14:paraId="03CDB6DE" w14:textId="77777777" w:rsidR="009F7E73" w:rsidRDefault="009F7E73" w:rsidP="00064432">
                      <w:pPr>
                        <w:ind w:leftChars="0" w:left="0" w:firstLineChars="0" w:firstLine="0"/>
                      </w:pPr>
                    </w:p>
                  </w:txbxContent>
                </v:textbox>
                <w10:wrap type="square" anchorx="margin"/>
              </v:shape>
            </w:pict>
          </mc:Fallback>
        </mc:AlternateContent>
      </w:r>
      <w:r w:rsidR="004A15FD">
        <w:rPr>
          <w:rFonts w:hint="eastAsia"/>
          <w:spacing w:val="-4"/>
          <w:lang w:eastAsia="zh-TW"/>
        </w:rPr>
        <w:t>■社会受容性面</w:t>
      </w:r>
    </w:p>
    <w:sectPr w:rsidR="004A15FD" w:rsidSect="003A5330">
      <w:footerReference w:type="default" r:id="rId8"/>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DA952" w14:textId="77777777" w:rsidR="00F043C5" w:rsidRDefault="00F043C5" w:rsidP="00456450">
      <w:r>
        <w:separator/>
      </w:r>
    </w:p>
  </w:endnote>
  <w:endnote w:type="continuationSeparator" w:id="0">
    <w:p w14:paraId="3C70E821" w14:textId="77777777" w:rsidR="00F043C5" w:rsidRDefault="00F043C5"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AA725" w14:textId="77777777" w:rsidR="00F043C5" w:rsidRDefault="00F043C5" w:rsidP="00456450">
      <w:r>
        <w:separator/>
      </w:r>
    </w:p>
  </w:footnote>
  <w:footnote w:type="continuationSeparator" w:id="0">
    <w:p w14:paraId="0FC28298" w14:textId="77777777" w:rsidR="00F043C5" w:rsidRDefault="00F043C5"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64432"/>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3369"/>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2F630E"/>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3CFD"/>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2C1A"/>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2C6"/>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572"/>
    <w:rsid w:val="00447930"/>
    <w:rsid w:val="00447B1E"/>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1D20"/>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0066"/>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B85"/>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57A2"/>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36B5"/>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9F7E73"/>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663D"/>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2DA8"/>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321B"/>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80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18FB"/>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08A2"/>
    <w:rsid w:val="00F043C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3828"/>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8B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163CBA9CB7B459C703000471BF1E5" ma:contentTypeVersion="14" ma:contentTypeDescription="Create a new document." ma:contentTypeScope="" ma:versionID="f750db3b79e4fcc2dc7dfd34df7984d3">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07b7a2e55a34ff6971cb94f729ae7a25"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113C06-FD8E-4523-98C5-9B459FD1C652}"/>
</file>

<file path=customXml/itemProps2.xml><?xml version="1.0" encoding="utf-8"?>
<ds:datastoreItem xmlns:ds="http://schemas.openxmlformats.org/officeDocument/2006/customXml" ds:itemID="{B1D739DD-4258-4DD5-BD58-C476FA396D8A}"/>
</file>

<file path=customXml/itemProps3.xml><?xml version="1.0" encoding="utf-8"?>
<ds:datastoreItem xmlns:ds="http://schemas.openxmlformats.org/officeDocument/2006/customXml" ds:itemID="{F105E326-6140-407D-9468-2C4CC895BB77}"/>
</file>

<file path=docProps/app.xml><?xml version="1.0" encoding="utf-8"?>
<Properties xmlns="http://schemas.openxmlformats.org/officeDocument/2006/extended-properties" xmlns:vt="http://schemas.openxmlformats.org/officeDocument/2006/docPropsVTypes">
  <Template>Normal</Template>
  <TotalTime>103</TotalTime>
  <Pages>3</Pages>
  <Words>19</Words>
  <Characters>110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Tosaki Satoshi</cp:lastModifiedBy>
  <cp:revision>6</cp:revision>
  <cp:lastPrinted>2022-06-06T05:30:00Z</cp:lastPrinted>
  <dcterms:created xsi:type="dcterms:W3CDTF">2026-03-06T07:54:00Z</dcterms:created>
  <dcterms:modified xsi:type="dcterms:W3CDTF">2026-03-10T02:15:00Z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y fmtid="{D5CDD505-2E9C-101B-9397-08002B2CF9AE}" pid="7" name="Order">
    <vt:r8>372400</vt:r8>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_ExtendedDescription">
    <vt:lpwstr/>
  </property>
  <property fmtid="{D5CDD505-2E9C-101B-9397-08002B2CF9AE}" pid="12" name="TriggerFlowInfo">
    <vt:lpwstr/>
  </property>
</Properties>
</file>