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33D4" w14:textId="77777777" w:rsidR="00484117" w:rsidRDefault="00484117">
      <w:pPr>
        <w:jc w:val="center"/>
        <w:rPr>
          <w:rFonts w:hint="default"/>
          <w:spacing w:val="2"/>
          <w:sz w:val="21"/>
        </w:rPr>
      </w:pPr>
      <w:r w:rsidRPr="0035577F">
        <w:t>上</w:t>
      </w:r>
      <w:r w:rsidR="0035577F">
        <w:t xml:space="preserve">　</w:t>
      </w:r>
      <w:r w:rsidR="0035577F">
        <w:rPr>
          <w:rFonts w:hint="default"/>
        </w:rPr>
        <w:t xml:space="preserve">　</w:t>
      </w:r>
      <w:r w:rsidRPr="0035577F">
        <w:t>申</w:t>
      </w:r>
      <w:r w:rsidR="0035577F">
        <w:t xml:space="preserve">　</w:t>
      </w:r>
      <w:r w:rsidR="0035577F">
        <w:rPr>
          <w:rFonts w:hint="default"/>
        </w:rPr>
        <w:t xml:space="preserve">　</w:t>
      </w:r>
      <w:r w:rsidRPr="0035577F">
        <w:t>書</w:t>
      </w:r>
    </w:p>
    <w:p w14:paraId="46E825EE" w14:textId="77777777" w:rsidR="00484117" w:rsidRDefault="00484117" w:rsidP="0013439C">
      <w:pPr>
        <w:rPr>
          <w:rFonts w:hint="default"/>
        </w:rPr>
      </w:pPr>
    </w:p>
    <w:p w14:paraId="59B85EB6" w14:textId="3A92F702" w:rsidR="00484117" w:rsidRDefault="00484117">
      <w:pPr>
        <w:rPr>
          <w:rFonts w:hint="default"/>
        </w:rPr>
      </w:pPr>
      <w:r>
        <w:t xml:space="preserve">　</w:t>
      </w:r>
      <w:r w:rsidR="0035577F">
        <w:t>令和</w:t>
      </w:r>
      <w:r>
        <w:t xml:space="preserve">　　年</w:t>
      </w:r>
      <w:r w:rsidR="00E36C43">
        <w:t xml:space="preserve">　</w:t>
      </w:r>
      <w:r>
        <w:t>審第</w:t>
      </w:r>
      <w:r w:rsidR="00E36C43">
        <w:t xml:space="preserve">　　</w:t>
      </w:r>
      <w:r>
        <w:t>号</w:t>
      </w:r>
    </w:p>
    <w:p w14:paraId="11166115" w14:textId="32BC3CA5" w:rsidR="00484117" w:rsidRPr="00E36C43" w:rsidRDefault="00E36C43" w:rsidP="0013439C">
      <w:pPr>
        <w:rPr>
          <w:rFonts w:hint="default"/>
        </w:rPr>
      </w:pPr>
      <w:r>
        <w:t xml:space="preserve">　　　　　　　　　　　　　　　　　　　　　　　　　</w:t>
      </w:r>
    </w:p>
    <w:p w14:paraId="22972ADD" w14:textId="2532023B" w:rsidR="00484117" w:rsidRDefault="00484117" w:rsidP="0013439C">
      <w:pPr>
        <w:rPr>
          <w:rFonts w:hint="default"/>
        </w:rPr>
      </w:pPr>
      <w:r>
        <w:t xml:space="preserve">　　　　　</w:t>
      </w:r>
      <w:r w:rsidR="00E36C43">
        <w:t xml:space="preserve">　　　　　　　　　　　　　　　　　　　　</w:t>
      </w:r>
      <w:r>
        <w:t>事件</w:t>
      </w:r>
    </w:p>
    <w:p w14:paraId="1C5417A9" w14:textId="77777777" w:rsidR="00484117" w:rsidRDefault="00484117" w:rsidP="0013439C">
      <w:pPr>
        <w:rPr>
          <w:rFonts w:hint="default"/>
        </w:rPr>
      </w:pPr>
    </w:p>
    <w:p w14:paraId="611C6AC9" w14:textId="77777777" w:rsidR="00484117" w:rsidRDefault="00484117" w:rsidP="0013439C">
      <w:pPr>
        <w:rPr>
          <w:rFonts w:hint="default"/>
        </w:rPr>
      </w:pPr>
    </w:p>
    <w:p w14:paraId="1A398A4C" w14:textId="668625CD" w:rsidR="00484117" w:rsidRDefault="00484117">
      <w:pPr>
        <w:rPr>
          <w:rFonts w:hint="default"/>
        </w:rPr>
      </w:pPr>
      <w:r>
        <w:t xml:space="preserve">　この事件は</w:t>
      </w:r>
      <w:r w:rsidR="0013439C">
        <w:t>、</w:t>
      </w:r>
      <w:r w:rsidR="00E36C43">
        <w:t xml:space="preserve">　　　</w:t>
      </w:r>
      <w:r>
        <w:t>海難審判所に審判開始の申立てがされていますが</w:t>
      </w:r>
      <w:r w:rsidR="0013439C">
        <w:t>、</w:t>
      </w:r>
      <w:r>
        <w:t>次の理由により同審判所に出頭することが困難ですから</w:t>
      </w:r>
      <w:r w:rsidR="0013439C">
        <w:t>、</w:t>
      </w:r>
      <w:r w:rsidR="00E36C43">
        <w:t xml:space="preserve">　　　</w:t>
      </w:r>
      <w:r>
        <w:t>海難審判所で映像等の送受信による通話の方法による尋問を受けられるよう上申いたします。</w:t>
      </w:r>
    </w:p>
    <w:p w14:paraId="2C7B40F4" w14:textId="77777777" w:rsidR="00484117" w:rsidRDefault="00484117">
      <w:pPr>
        <w:rPr>
          <w:rFonts w:hint="default"/>
        </w:rPr>
      </w:pPr>
    </w:p>
    <w:p w14:paraId="0F77A517" w14:textId="77777777" w:rsidR="00484117" w:rsidRDefault="00484117">
      <w:pPr>
        <w:rPr>
          <w:rFonts w:hint="default"/>
        </w:rPr>
      </w:pPr>
      <w:r>
        <w:t xml:space="preserve">　理</w:t>
      </w:r>
      <w:r>
        <w:rPr>
          <w:spacing w:val="-10"/>
        </w:rPr>
        <w:t xml:space="preserve"> </w:t>
      </w:r>
      <w:r>
        <w:t>由</w:t>
      </w:r>
    </w:p>
    <w:p w14:paraId="7C050BAA" w14:textId="77777777" w:rsidR="00484117" w:rsidRDefault="00484117">
      <w:pPr>
        <w:rPr>
          <w:rFonts w:hint="default"/>
        </w:rPr>
      </w:pPr>
    </w:p>
    <w:p w14:paraId="689D6E51" w14:textId="77777777" w:rsidR="00484117" w:rsidRDefault="00484117">
      <w:pPr>
        <w:rPr>
          <w:rFonts w:hint="default"/>
        </w:rPr>
      </w:pPr>
    </w:p>
    <w:p w14:paraId="7A9E197A" w14:textId="77777777" w:rsidR="00484117" w:rsidRDefault="00484117">
      <w:pPr>
        <w:rPr>
          <w:rFonts w:hint="default"/>
        </w:rPr>
      </w:pPr>
    </w:p>
    <w:p w14:paraId="1E44476C" w14:textId="77777777" w:rsidR="00484117" w:rsidRDefault="00484117">
      <w:pPr>
        <w:rPr>
          <w:rFonts w:hint="default"/>
        </w:rPr>
      </w:pPr>
    </w:p>
    <w:p w14:paraId="3C74B581" w14:textId="77777777" w:rsidR="00484117" w:rsidRDefault="00484117">
      <w:pPr>
        <w:rPr>
          <w:rFonts w:hint="default"/>
        </w:rPr>
      </w:pPr>
    </w:p>
    <w:p w14:paraId="6463E356" w14:textId="77777777" w:rsidR="00484117" w:rsidRDefault="00484117">
      <w:pPr>
        <w:rPr>
          <w:rFonts w:hint="default"/>
        </w:rPr>
      </w:pPr>
    </w:p>
    <w:p w14:paraId="67155366" w14:textId="77777777" w:rsidR="00484117" w:rsidRDefault="00484117">
      <w:pPr>
        <w:rPr>
          <w:rFonts w:hint="default"/>
        </w:rPr>
      </w:pPr>
    </w:p>
    <w:p w14:paraId="382D653E" w14:textId="77777777" w:rsidR="00484117" w:rsidRDefault="00484117">
      <w:pPr>
        <w:rPr>
          <w:rFonts w:hint="default"/>
        </w:rPr>
      </w:pPr>
    </w:p>
    <w:p w14:paraId="4091D8A9" w14:textId="77777777" w:rsidR="00484117" w:rsidRDefault="00484117">
      <w:pPr>
        <w:rPr>
          <w:rFonts w:hint="default"/>
        </w:rPr>
      </w:pPr>
      <w:r>
        <w:t xml:space="preserve">　　</w:t>
      </w:r>
      <w:r w:rsidR="0035577F">
        <w:t>令和</w:t>
      </w:r>
      <w:r>
        <w:t xml:space="preserve">　　年　　月　　日</w:t>
      </w:r>
    </w:p>
    <w:p w14:paraId="36319CC5" w14:textId="77777777" w:rsidR="00484117" w:rsidRDefault="00484117">
      <w:pPr>
        <w:rPr>
          <w:rFonts w:hint="default"/>
        </w:rPr>
      </w:pPr>
    </w:p>
    <w:p w14:paraId="2857EF16" w14:textId="77777777" w:rsidR="00484117" w:rsidRDefault="00000000">
      <w:pPr>
        <w:rPr>
          <w:rFonts w:hint="default"/>
        </w:rPr>
      </w:pPr>
      <w:r>
        <w:rPr>
          <w:rFonts w:hint="default"/>
          <w:noProof/>
        </w:rPr>
        <w:pict w14:anchorId="3782442C">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1" type="#_x0000_t86" style="position:absolute;margin-left:177.15pt;margin-top:19.65pt;width:7.15pt;height:44.35pt;z-index:2">
            <v:textbox inset="5.85pt,.7pt,5.85pt,.7pt"/>
          </v:shape>
        </w:pict>
      </w:r>
      <w:r>
        <w:rPr>
          <w:rFonts w:hint="default"/>
          <w:noProof/>
        </w:rPr>
        <w:pict w14:anchorId="1B7E1F75">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0" type="#_x0000_t85" style="position:absolute;margin-left:75.9pt;margin-top:17.95pt;width:7.15pt;height:44.35pt;z-index:1">
            <v:textbox inset="5.85pt,.7pt,5.85pt,.7pt"/>
          </v:shape>
        </w:pict>
      </w:r>
    </w:p>
    <w:p w14:paraId="507BD756" w14:textId="77777777" w:rsidR="00484117" w:rsidRDefault="00484117" w:rsidP="0035577F">
      <w:pPr>
        <w:spacing w:line="240" w:lineRule="exact"/>
        <w:rPr>
          <w:rFonts w:hint="default"/>
        </w:rPr>
      </w:pPr>
      <w:r>
        <w:t xml:space="preserve">　　　　　　受　　審　　人</w:t>
      </w:r>
    </w:p>
    <w:p w14:paraId="3A00EEDC" w14:textId="510606ED" w:rsidR="00484117" w:rsidRDefault="00484117" w:rsidP="0035577F">
      <w:pPr>
        <w:spacing w:line="240" w:lineRule="exact"/>
        <w:rPr>
          <w:rFonts w:hint="default"/>
        </w:rPr>
      </w:pPr>
      <w:r>
        <w:t xml:space="preserve">　　　　　　　　　　</w:t>
      </w:r>
      <w:r w:rsidR="0035577F">
        <w:rPr>
          <w:spacing w:val="-10"/>
        </w:rPr>
        <w:t xml:space="preserve">　</w:t>
      </w:r>
      <w:r w:rsidR="0035577F">
        <w:rPr>
          <w:rFonts w:hint="default"/>
          <w:spacing w:val="-10"/>
        </w:rPr>
        <w:t xml:space="preserve">　</w:t>
      </w:r>
      <w:r>
        <w:t xml:space="preserve">　　　氏　　名</w:t>
      </w:r>
    </w:p>
    <w:p w14:paraId="50D847FC" w14:textId="77777777" w:rsidR="00484117" w:rsidRDefault="0035577F" w:rsidP="0035577F">
      <w:pPr>
        <w:rPr>
          <w:rFonts w:hint="default"/>
        </w:rPr>
      </w:pPr>
      <w:r>
        <w:t xml:space="preserve">　</w:t>
      </w:r>
      <w:r>
        <w:rPr>
          <w:rFonts w:hint="default"/>
        </w:rPr>
        <w:t xml:space="preserve">　　　　　</w:t>
      </w:r>
      <w:r>
        <w:t>指定海難関係人</w:t>
      </w:r>
    </w:p>
    <w:p w14:paraId="144E7520" w14:textId="77777777" w:rsidR="00484117" w:rsidRDefault="00484117">
      <w:pPr>
        <w:rPr>
          <w:rFonts w:hint="default"/>
        </w:rPr>
      </w:pPr>
    </w:p>
    <w:p w14:paraId="20F019A7" w14:textId="77777777" w:rsidR="00484117" w:rsidRDefault="00484117">
      <w:pPr>
        <w:rPr>
          <w:rFonts w:hint="default"/>
        </w:rPr>
      </w:pPr>
    </w:p>
    <w:p w14:paraId="3614EB05" w14:textId="468ECCAB" w:rsidR="00484117" w:rsidRDefault="00484117">
      <w:pPr>
        <w:rPr>
          <w:rFonts w:hint="default"/>
        </w:rPr>
      </w:pPr>
      <w:r>
        <w:t xml:space="preserve">　</w:t>
      </w:r>
      <w:r w:rsidR="00806DDA">
        <w:t xml:space="preserve">　　　　</w:t>
      </w:r>
      <w:r>
        <w:t>海難審判所　御中</w:t>
      </w:r>
    </w:p>
    <w:p w14:paraId="5B88E001" w14:textId="77777777" w:rsidR="00484117" w:rsidRDefault="00484117">
      <w:pPr>
        <w:rPr>
          <w:rFonts w:hint="default"/>
        </w:rPr>
      </w:pPr>
    </w:p>
    <w:p w14:paraId="2D066141" w14:textId="77777777" w:rsidR="00484117" w:rsidRDefault="00484117">
      <w:pPr>
        <w:rPr>
          <w:rFonts w:hint="default"/>
        </w:rPr>
      </w:pPr>
    </w:p>
    <w:p w14:paraId="68CDBAC0" w14:textId="77777777" w:rsidR="00484117" w:rsidRDefault="00484117">
      <w:pPr>
        <w:rPr>
          <w:rFonts w:hint="default"/>
        </w:rPr>
      </w:pPr>
    </w:p>
    <w:sectPr w:rsidR="00484117">
      <w:footnotePr>
        <w:numRestart w:val="eachPage"/>
      </w:footnotePr>
      <w:endnotePr>
        <w:numFmt w:val="decimal"/>
      </w:endnotePr>
      <w:pgSz w:w="11906" w:h="16838"/>
      <w:pgMar w:top="1412" w:right="1565" w:bottom="1740" w:left="1412" w:header="567" w:footer="0" w:gutter="0"/>
      <w:cols w:space="720"/>
      <w:docGrid w:type="linesAndChars" w:linePitch="414" w:charSpace="79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7727C" w14:textId="77777777" w:rsidR="0058477B" w:rsidRDefault="0058477B">
      <w:pPr>
        <w:spacing w:before="327"/>
        <w:rPr>
          <w:rFonts w:hint="default"/>
        </w:rPr>
      </w:pPr>
      <w:r>
        <w:continuationSeparator/>
      </w:r>
    </w:p>
  </w:endnote>
  <w:endnote w:type="continuationSeparator" w:id="0">
    <w:p w14:paraId="3D7D2DF4" w14:textId="77777777" w:rsidR="0058477B" w:rsidRDefault="0058477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B0EE6" w14:textId="77777777" w:rsidR="0058477B" w:rsidRDefault="0058477B">
      <w:pPr>
        <w:spacing w:before="327"/>
        <w:rPr>
          <w:rFonts w:hint="default"/>
        </w:rPr>
      </w:pPr>
      <w:r>
        <w:continuationSeparator/>
      </w:r>
    </w:p>
  </w:footnote>
  <w:footnote w:type="continuationSeparator" w:id="0">
    <w:p w14:paraId="247F0DB5" w14:textId="77777777" w:rsidR="0058477B" w:rsidRDefault="0058477B">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NotTrackMoves/>
  <w:defaultTabStop w:val="697"/>
  <w:hyphenationZone w:val="283"/>
  <w:drawingGridHorizontalSpacing w:val="492"/>
  <w:drawingGridVerticalSpacing w:val="414"/>
  <w:displayHorizontalDrawingGridEvery w:val="0"/>
  <w:doNotShadeFormData/>
  <w:characterSpacingControl w:val="doNotCompress"/>
  <w:noLineBreaksAfter w:lang="ja-JP" w:val="([{〈《「『【〔（［｛｢"/>
  <w:noLineBreaksBefore w:lang="ja-JP" w:val="!),.?]}、。〉》」』】〕！），．？］｝｡｣､ﾞﾟ"/>
  <w:hdrShapeDefaults>
    <o:shapedefaults v:ext="edit" spidmax="2052">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77F"/>
    <w:rsid w:val="0013439C"/>
    <w:rsid w:val="00160BAD"/>
    <w:rsid w:val="00235C1E"/>
    <w:rsid w:val="00294678"/>
    <w:rsid w:val="002B2B70"/>
    <w:rsid w:val="0035577F"/>
    <w:rsid w:val="00484117"/>
    <w:rsid w:val="0058477B"/>
    <w:rsid w:val="00806DDA"/>
    <w:rsid w:val="00E36C43"/>
    <w:rsid w:val="00E733DF"/>
    <w:rsid w:val="00EC2D8E"/>
    <w:rsid w:val="00FD5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7C4C83E0"/>
  <w15:chartTrackingRefBased/>
  <w15:docId w15:val="{A463B218-D424-4B8B-8004-C2773815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ＭＳ 明朝" w:eastAsia="ＭＳ 明朝" w:hAnsi="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C1E"/>
    <w:pPr>
      <w:tabs>
        <w:tab w:val="center" w:pos="4252"/>
        <w:tab w:val="right" w:pos="8504"/>
      </w:tabs>
      <w:snapToGrid w:val="0"/>
    </w:pPr>
  </w:style>
  <w:style w:type="character" w:customStyle="1" w:styleId="a4">
    <w:name w:val="ヘッダー (文字)"/>
    <w:link w:val="a3"/>
    <w:uiPriority w:val="99"/>
    <w:rsid w:val="00235C1E"/>
    <w:rPr>
      <w:rFonts w:ascii="ＭＳ 明朝" w:eastAsia="ＭＳ 明朝" w:hAnsi="ＭＳ 明朝"/>
      <w:color w:val="000000"/>
      <w:sz w:val="24"/>
    </w:rPr>
  </w:style>
  <w:style w:type="paragraph" w:styleId="a5">
    <w:name w:val="footer"/>
    <w:basedOn w:val="a"/>
    <w:link w:val="a6"/>
    <w:uiPriority w:val="99"/>
    <w:unhideWhenUsed/>
    <w:rsid w:val="00235C1E"/>
    <w:pPr>
      <w:tabs>
        <w:tab w:val="center" w:pos="4252"/>
        <w:tab w:val="right" w:pos="8504"/>
      </w:tabs>
      <w:snapToGrid w:val="0"/>
    </w:pPr>
  </w:style>
  <w:style w:type="character" w:customStyle="1" w:styleId="a6">
    <w:name w:val="フッター (文字)"/>
    <w:link w:val="a5"/>
    <w:uiPriority w:val="99"/>
    <w:rsid w:val="00235C1E"/>
    <w:rPr>
      <w:rFonts w:ascii="ＭＳ 明朝" w:eastAsia="ＭＳ 明朝" w:hAnsi="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管轄移転請求書</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管轄移転請求書</dc:title>
  <dc:subject/>
  <dc:creator>ㅤ</dc:creator>
  <cp:keywords/>
  <cp:lastModifiedBy>菊池 俊方</cp:lastModifiedBy>
  <cp:revision>6</cp:revision>
  <cp:lastPrinted>1899-12-31T15:00:00Z</cp:lastPrinted>
  <dcterms:created xsi:type="dcterms:W3CDTF">2025-02-17T07:07:00Z</dcterms:created>
  <dcterms:modified xsi:type="dcterms:W3CDTF">2025-05-20T23:55:00Z</dcterms:modified>
</cp:coreProperties>
</file>