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A90" w:rsidRPr="00AB00E9" w:rsidRDefault="000A52C7" w:rsidP="00860834">
      <w:pPr>
        <w:autoSpaceDE w:val="0"/>
        <w:autoSpaceDN w:val="0"/>
        <w:adjustRightInd w:val="0"/>
        <w:ind w:left="210" w:hanging="21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○建築設備（昇降機を除く。）の定期検査報告における検査及び定期点検における点検の項目、事項、方法及び結果の判定基準並びに検査結果表を定める件</w:t>
      </w:r>
    </w:p>
    <w:p w:rsidR="00B56A90" w:rsidRPr="00AB00E9" w:rsidRDefault="00860834" w:rsidP="00AB00E9">
      <w:pPr>
        <w:autoSpaceDE w:val="0"/>
        <w:autoSpaceDN w:val="0"/>
        <w:adjustRightInd w:val="0"/>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平成二十年三月十日</w:t>
      </w:r>
    </w:p>
    <w:p w:rsidR="00B56A90" w:rsidRPr="00AB00E9" w:rsidRDefault="00860834" w:rsidP="00AB00E9">
      <w:pPr>
        <w:autoSpaceDE w:val="0"/>
        <w:autoSpaceDN w:val="0"/>
        <w:adjustRightInd w:val="0"/>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国土交通省告示第二百八十五号</w:t>
      </w:r>
    </w:p>
    <w:p w:rsidR="00B56A90" w:rsidRPr="00AB00E9" w:rsidRDefault="000A52C7" w:rsidP="00AB00E9">
      <w:pPr>
        <w:autoSpaceDE w:val="0"/>
        <w:autoSpaceDN w:val="0"/>
        <w:adjustRightInd w:val="0"/>
        <w:jc w:val="right"/>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改正　平成二〇年　三月三一日国土交通省告示第　四一七号</w:t>
      </w:r>
    </w:p>
    <w:p w:rsidR="00B56A90" w:rsidRPr="00AB00E9" w:rsidRDefault="000A52C7" w:rsidP="00AB00E9">
      <w:pPr>
        <w:autoSpaceDE w:val="0"/>
        <w:autoSpaceDN w:val="0"/>
        <w:adjustRightInd w:val="0"/>
        <w:jc w:val="right"/>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同　二四年一二月一二日同　　　　　　第一四四八号</w:t>
      </w:r>
    </w:p>
    <w:p w:rsidR="00B56A90" w:rsidRPr="00AB00E9" w:rsidRDefault="000A52C7" w:rsidP="00AB00E9">
      <w:pPr>
        <w:autoSpaceDE w:val="0"/>
        <w:autoSpaceDN w:val="0"/>
        <w:adjustRightInd w:val="0"/>
        <w:jc w:val="right"/>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同　二七年　一月二九日同　　　　　　第　一八七号</w:t>
      </w:r>
    </w:p>
    <w:p w:rsidR="00B56A90" w:rsidRPr="00AB00E9" w:rsidRDefault="000A52C7" w:rsidP="00AB00E9">
      <w:pPr>
        <w:autoSpaceDE w:val="0"/>
        <w:autoSpaceDN w:val="0"/>
        <w:adjustRightInd w:val="0"/>
        <w:jc w:val="right"/>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同　二八年　四月二五日同　　　　　　第　七〇六号</w:t>
      </w:r>
    </w:p>
    <w:p w:rsidR="00B56A90" w:rsidRPr="00AB00E9" w:rsidRDefault="000A52C7" w:rsidP="00AB00E9">
      <w:pPr>
        <w:autoSpaceDE w:val="0"/>
        <w:autoSpaceDN w:val="0"/>
        <w:adjustRightInd w:val="0"/>
        <w:jc w:val="right"/>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同　二八年一一月　一日同　　　　　　第一一八〇号</w:t>
      </w:r>
    </w:p>
    <w:p w:rsidR="00B56A90" w:rsidRPr="00AB00E9" w:rsidRDefault="000A52C7" w:rsidP="00AB00E9">
      <w:pPr>
        <w:autoSpaceDE w:val="0"/>
        <w:autoSpaceDN w:val="0"/>
        <w:adjustRightInd w:val="0"/>
        <w:jc w:val="right"/>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同　二八年一二月一六日同　　　　　　第一四一九号</w:t>
      </w:r>
    </w:p>
    <w:p w:rsidR="00B56A90" w:rsidRPr="00AB00E9" w:rsidRDefault="000A52C7" w:rsidP="00AB00E9">
      <w:pPr>
        <w:autoSpaceDE w:val="0"/>
        <w:autoSpaceDN w:val="0"/>
        <w:adjustRightInd w:val="0"/>
        <w:jc w:val="right"/>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同　三〇年　九月一二日同　　　　　　第一〇九八号</w:t>
      </w:r>
    </w:p>
    <w:p w:rsidR="00B56A90" w:rsidRPr="00AB00E9" w:rsidRDefault="000A52C7" w:rsidP="00AB00E9">
      <w:pPr>
        <w:autoSpaceDE w:val="0"/>
        <w:autoSpaceDN w:val="0"/>
        <w:adjustRightInd w:val="0"/>
        <w:jc w:val="right"/>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同　三〇年一〇月二九日同　　　　　　第一二一四号</w:t>
      </w:r>
    </w:p>
    <w:p w:rsidR="00B56A90" w:rsidRPr="00AB00E9" w:rsidRDefault="000A52C7" w:rsidP="00AB00E9">
      <w:pPr>
        <w:autoSpaceDE w:val="0"/>
        <w:autoSpaceDN w:val="0"/>
        <w:adjustRightInd w:val="0"/>
        <w:jc w:val="right"/>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令和　元年　六月二一日同　　　　　　第　二〇〇号</w:t>
      </w:r>
    </w:p>
    <w:p w:rsidR="00B56A90" w:rsidRPr="00AB00E9" w:rsidRDefault="000A52C7" w:rsidP="00AB00E9">
      <w:pPr>
        <w:autoSpaceDE w:val="0"/>
        <w:autoSpaceDN w:val="0"/>
        <w:adjustRightInd w:val="0"/>
        <w:jc w:val="right"/>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同　　二年　四月　一日同　　　　　　第　五〇八号</w:t>
      </w:r>
    </w:p>
    <w:p w:rsidR="00B56A90" w:rsidRPr="00AB00E9" w:rsidRDefault="000A52C7" w:rsidP="00AB00E9">
      <w:pPr>
        <w:autoSpaceDE w:val="0"/>
        <w:autoSpaceDN w:val="0"/>
        <w:adjustRightInd w:val="0"/>
        <w:jc w:val="right"/>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同　　五年　三月二〇日同　　　　　　第　二〇七号</w:t>
      </w:r>
    </w:p>
    <w:p w:rsidR="00B56A90" w:rsidRPr="00AB00E9" w:rsidRDefault="000A52C7" w:rsidP="00860834">
      <w:pPr>
        <w:autoSpaceDE w:val="0"/>
        <w:autoSpaceDN w:val="0"/>
        <w:adjustRightInd w:val="0"/>
        <w:ind w:firstLine="21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建築基準法施行規則（昭和二十五年建設省令第四十号）第六条第一項から第三項までの規定に基づき、この告示を制定する。</w:t>
      </w:r>
    </w:p>
    <w:p w:rsidR="00B56A90" w:rsidRPr="00AB00E9" w:rsidRDefault="000A52C7" w:rsidP="00860834">
      <w:pPr>
        <w:autoSpaceDE w:val="0"/>
        <w:autoSpaceDN w:val="0"/>
        <w:adjustRightInd w:val="0"/>
        <w:ind w:left="63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建築設備（昇降機を除く。）の定期検査報告における検査及び定期点検における点検の項目、事項、方法及び結果の判定基準並びに検査結果表を定める件</w:t>
      </w:r>
    </w:p>
    <w:p w:rsidR="00B56A90" w:rsidRPr="00AB00E9" w:rsidRDefault="000A52C7" w:rsidP="00860834">
      <w:pPr>
        <w:autoSpaceDE w:val="0"/>
        <w:autoSpaceDN w:val="0"/>
        <w:adjustRightInd w:val="0"/>
        <w:ind w:firstLine="21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建築基準法施行規則（昭和二十五年建設省令第四十号。以下「施行規則」という。）第六条第一項から第三項まで並びに第六条の二第一項及び第二項の規定に基づき、第六条第三項に規定する建築設備（昇降機を除く。）について建築基準法（昭和二十五年法律第二百一号。以下「法」という。）第十二条第三項に規定する検査及び同条第四項に規定する点検（以下「定期検査等」という。）の項目、事項、方法及び結果の判定基準並びに検査結果表を次のように定める。</w:t>
      </w:r>
    </w:p>
    <w:p w:rsidR="00B56A90" w:rsidRPr="00AB00E9" w:rsidRDefault="000A52C7" w:rsidP="00860834">
      <w:pPr>
        <w:autoSpaceDE w:val="0"/>
        <w:autoSpaceDN w:val="0"/>
        <w:adjustRightInd w:val="0"/>
        <w:ind w:left="210" w:hanging="21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第一　施行規則第六条第一項並びに第六条の二第一項及び第二項の規定に基づき、換気設備、排煙設備並びに給水設備及び排水設備について国土交通大臣が定める検査の項目は、別表第一（い）欄に掲げる項目のうち一項（九）、（十）及び（十六）から（二十一）まで、別表第二（い）欄に掲げる項目のうち一項（十八）、（十九）、（三十七）及び（三十八）並びに二項（二十四）並びに別表第四（い）欄に掲げる項目のうち三項（七）とする。</w:t>
      </w:r>
    </w:p>
    <w:p w:rsidR="00B56A90" w:rsidRPr="00AB00E9" w:rsidRDefault="000A52C7" w:rsidP="00860834">
      <w:pPr>
        <w:autoSpaceDE w:val="0"/>
        <w:autoSpaceDN w:val="0"/>
        <w:adjustRightInd w:val="0"/>
        <w:ind w:left="210" w:hanging="21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第二　定期検査等は、施行規則第六条第二項及び第六条の二第一項の規定に基づき、換気設備、排煙設備、非常用の照明装置並びに給水設備及び排水設備（平成二十年国土交通省告示第二百八十二号第一第一号に規定する小規模民間事務所等に設けるものを除く。以下「換気設備等」という。）について、次の各号に掲げる別表第一から別表第四までの（い）欄に掲げる項目に応じ、同表（ろ）欄に掲げる事項（ただし、法第十二条第四項に規定する点検においては損傷、腐食、その他の劣化状況に係るものに限る。）ごとに定める同表（は）欄に掲げる方法により実施し、その結果が同表（に）欄に掲げる基準に該当しているかどうかを判定することとする。ただし、特定行政庁が規則により定期検査等の項目、事項、方法又は結果の判定基準について定める場合（定期検査等の項目若しくは事項について削除し又は定期検査等の方法若しくは結果の判定基準について、より緩やかな条件を定める場合を除く。）にあっては、当該規則の定めるところによるものとする。</w:t>
      </w:r>
    </w:p>
    <w:p w:rsidR="00B56A90" w:rsidRPr="00AB00E9" w:rsidRDefault="000A52C7" w:rsidP="00860834">
      <w:pPr>
        <w:autoSpaceDE w:val="0"/>
        <w:autoSpaceDN w:val="0"/>
        <w:adjustRightInd w:val="0"/>
        <w:ind w:left="420" w:hanging="21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一　換気設備　別表第一</w:t>
      </w:r>
    </w:p>
    <w:p w:rsidR="00B56A90" w:rsidRPr="00AB00E9" w:rsidRDefault="000A52C7" w:rsidP="00860834">
      <w:pPr>
        <w:autoSpaceDE w:val="0"/>
        <w:autoSpaceDN w:val="0"/>
        <w:adjustRightInd w:val="0"/>
        <w:ind w:left="420" w:hanging="21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二　排煙設備　別表第二</w:t>
      </w:r>
    </w:p>
    <w:p w:rsidR="00B56A90" w:rsidRPr="00AB00E9" w:rsidRDefault="000A52C7" w:rsidP="00860834">
      <w:pPr>
        <w:autoSpaceDE w:val="0"/>
        <w:autoSpaceDN w:val="0"/>
        <w:adjustRightInd w:val="0"/>
        <w:ind w:left="420" w:hanging="21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三　非常用の照明装置　別表第三</w:t>
      </w:r>
    </w:p>
    <w:p w:rsidR="00B56A90" w:rsidRPr="00AB00E9" w:rsidRDefault="000A52C7" w:rsidP="00860834">
      <w:pPr>
        <w:autoSpaceDE w:val="0"/>
        <w:autoSpaceDN w:val="0"/>
        <w:adjustRightInd w:val="0"/>
        <w:ind w:left="420" w:hanging="21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四　給水設備及び排水設備　別表第四</w:t>
      </w:r>
    </w:p>
    <w:p w:rsidR="00B56A90" w:rsidRPr="00AB00E9" w:rsidRDefault="000A52C7" w:rsidP="00860834">
      <w:pPr>
        <w:autoSpaceDE w:val="0"/>
        <w:autoSpaceDN w:val="0"/>
        <w:adjustRightInd w:val="0"/>
        <w:ind w:left="210" w:hanging="21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２　前項の規定にかかわらず、法第六十八条の二十五第一項又は法第六十八条の二十六第一項に規定する認定を受けた構造方法を用いた換気設備等に係る定期検査等については、</w:t>
      </w:r>
      <w:r w:rsidRPr="00AB00E9">
        <w:rPr>
          <w:rFonts w:ascii="ＭＳ 明朝" w:eastAsia="ＭＳ 明朝" w:hAnsi="ＭＳ 明朝" w:cs="ＭＳ 明朝" w:hint="eastAsia"/>
          <w:color w:val="000000"/>
          <w:kern w:val="0"/>
          <w:szCs w:val="21"/>
        </w:rPr>
        <w:lastRenderedPageBreak/>
        <w:t>当該認定に係る申請の際に提出された施行規則第十条の五の二十一第一項第三号に規定する図書若しくは同条第三項に規定する評価書又は施行規則第十条の五の二十三第一項第三号に規定する図書に検査の方法が記載されている場合にあっては、当該方法によるものとする。</w:t>
      </w:r>
    </w:p>
    <w:p w:rsidR="00B56A90" w:rsidRPr="00AB00E9" w:rsidRDefault="000A52C7" w:rsidP="00860834">
      <w:pPr>
        <w:autoSpaceDE w:val="0"/>
        <w:autoSpaceDN w:val="0"/>
        <w:adjustRightInd w:val="0"/>
        <w:ind w:left="210" w:hanging="21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第三　換気設備等の検査結果表は、施行規則第六条第三項の規定に基づき、次の各号に掲げる建築設備の種類に応じ当該各号に定めるとおりとする。</w:t>
      </w:r>
    </w:p>
    <w:p w:rsidR="00B56A90" w:rsidRPr="00AB00E9" w:rsidRDefault="000A52C7" w:rsidP="00860834">
      <w:pPr>
        <w:autoSpaceDE w:val="0"/>
        <w:autoSpaceDN w:val="0"/>
        <w:adjustRightInd w:val="0"/>
        <w:ind w:left="420" w:hanging="21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一　換気設備　別記第一号</w:t>
      </w:r>
    </w:p>
    <w:p w:rsidR="00B56A90" w:rsidRPr="00AB00E9" w:rsidRDefault="000A52C7" w:rsidP="00860834">
      <w:pPr>
        <w:autoSpaceDE w:val="0"/>
        <w:autoSpaceDN w:val="0"/>
        <w:adjustRightInd w:val="0"/>
        <w:ind w:left="420" w:hanging="21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二　排煙設備　別記第二号</w:t>
      </w:r>
    </w:p>
    <w:p w:rsidR="00B56A90" w:rsidRPr="00AB00E9" w:rsidRDefault="000A52C7" w:rsidP="00860834">
      <w:pPr>
        <w:autoSpaceDE w:val="0"/>
        <w:autoSpaceDN w:val="0"/>
        <w:adjustRightInd w:val="0"/>
        <w:ind w:left="420" w:hanging="21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三　非常用の照明装置　別記第三号</w:t>
      </w:r>
    </w:p>
    <w:p w:rsidR="00B56A90" w:rsidRPr="00AB00E9" w:rsidRDefault="000A52C7" w:rsidP="00860834">
      <w:pPr>
        <w:autoSpaceDE w:val="0"/>
        <w:autoSpaceDN w:val="0"/>
        <w:adjustRightInd w:val="0"/>
        <w:ind w:left="420" w:hanging="21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四　給水設備及び排水設備　別記第四号</w:t>
      </w:r>
    </w:p>
    <w:p w:rsidR="00B56A90" w:rsidRPr="00AB00E9" w:rsidRDefault="000A52C7" w:rsidP="00860834">
      <w:pPr>
        <w:autoSpaceDE w:val="0"/>
        <w:autoSpaceDN w:val="0"/>
        <w:adjustRightInd w:val="0"/>
        <w:ind w:left="63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附　則</w:t>
      </w:r>
    </w:p>
    <w:p w:rsidR="00B56A90" w:rsidRPr="00AB00E9" w:rsidRDefault="000A52C7" w:rsidP="00860834">
      <w:pPr>
        <w:autoSpaceDE w:val="0"/>
        <w:autoSpaceDN w:val="0"/>
        <w:adjustRightInd w:val="0"/>
        <w:ind w:firstLine="21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この告示は、平成二十年四月一日から施行する。</w:t>
      </w:r>
    </w:p>
    <w:p w:rsidR="00B56A90" w:rsidRPr="00AB00E9" w:rsidRDefault="000A52C7" w:rsidP="00860834">
      <w:pPr>
        <w:autoSpaceDE w:val="0"/>
        <w:autoSpaceDN w:val="0"/>
        <w:adjustRightInd w:val="0"/>
        <w:ind w:left="63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附　則　（平成二〇年三月三一日国土交通省告示第四一七号）</w:t>
      </w:r>
    </w:p>
    <w:p w:rsidR="00B56A90" w:rsidRPr="00AB00E9" w:rsidRDefault="000A52C7" w:rsidP="00860834">
      <w:pPr>
        <w:autoSpaceDE w:val="0"/>
        <w:autoSpaceDN w:val="0"/>
        <w:adjustRightInd w:val="0"/>
        <w:ind w:firstLine="21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この告示は、平成二十年四月一日から施行する。</w:t>
      </w:r>
    </w:p>
    <w:p w:rsidR="00B56A90" w:rsidRPr="00AB00E9" w:rsidRDefault="000A52C7" w:rsidP="00860834">
      <w:pPr>
        <w:autoSpaceDE w:val="0"/>
        <w:autoSpaceDN w:val="0"/>
        <w:adjustRightInd w:val="0"/>
        <w:ind w:left="63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附　則　（平成二四年一二月一二日国土交通省告示第一四四八号）</w:t>
      </w:r>
    </w:p>
    <w:p w:rsidR="00B56A90" w:rsidRPr="00AB00E9" w:rsidRDefault="000A52C7" w:rsidP="00860834">
      <w:pPr>
        <w:autoSpaceDE w:val="0"/>
        <w:autoSpaceDN w:val="0"/>
        <w:adjustRightInd w:val="0"/>
        <w:ind w:firstLine="21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この告示は、平成二十五年四月一日から施行する。</w:t>
      </w:r>
    </w:p>
    <w:p w:rsidR="00B56A90" w:rsidRPr="00AB00E9" w:rsidRDefault="000A52C7" w:rsidP="00860834">
      <w:pPr>
        <w:autoSpaceDE w:val="0"/>
        <w:autoSpaceDN w:val="0"/>
        <w:adjustRightInd w:val="0"/>
        <w:ind w:left="63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附　則　（平成二七年一月二九日国土交通省告示第一八七号）</w:t>
      </w:r>
    </w:p>
    <w:p w:rsidR="00B56A90" w:rsidRPr="00AB00E9" w:rsidRDefault="000A52C7" w:rsidP="00860834">
      <w:pPr>
        <w:autoSpaceDE w:val="0"/>
        <w:autoSpaceDN w:val="0"/>
        <w:adjustRightInd w:val="0"/>
        <w:ind w:firstLine="21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この告示は、平成二十七年六月一日から施行する。</w:t>
      </w:r>
    </w:p>
    <w:p w:rsidR="00B56A90" w:rsidRPr="00AB00E9" w:rsidRDefault="000A52C7" w:rsidP="00860834">
      <w:pPr>
        <w:autoSpaceDE w:val="0"/>
        <w:autoSpaceDN w:val="0"/>
        <w:adjustRightInd w:val="0"/>
        <w:ind w:left="63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附　則　（平成二八年四月二五日国土交通省告示第七〇六号）</w:t>
      </w:r>
    </w:p>
    <w:p w:rsidR="00B56A90" w:rsidRPr="00AB00E9" w:rsidRDefault="000A52C7" w:rsidP="00860834">
      <w:pPr>
        <w:autoSpaceDE w:val="0"/>
        <w:autoSpaceDN w:val="0"/>
        <w:adjustRightInd w:val="0"/>
        <w:ind w:firstLine="21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この告示は、平成二十八年六月一日から施行する。</w:t>
      </w:r>
    </w:p>
    <w:p w:rsidR="00B56A90" w:rsidRPr="00AB00E9" w:rsidRDefault="000A52C7" w:rsidP="00860834">
      <w:pPr>
        <w:autoSpaceDE w:val="0"/>
        <w:autoSpaceDN w:val="0"/>
        <w:adjustRightInd w:val="0"/>
        <w:ind w:left="63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附　則　（平成二八年一一月一日国土交通省告示第一一八〇号）</w:t>
      </w:r>
    </w:p>
    <w:p w:rsidR="00B56A90" w:rsidRPr="00AB00E9" w:rsidRDefault="000A52C7" w:rsidP="00860834">
      <w:pPr>
        <w:autoSpaceDE w:val="0"/>
        <w:autoSpaceDN w:val="0"/>
        <w:adjustRightInd w:val="0"/>
        <w:ind w:firstLine="21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この告示は、平成二十九年四月一日から施行する。</w:t>
      </w:r>
    </w:p>
    <w:p w:rsidR="00B56A90" w:rsidRPr="00AB00E9" w:rsidRDefault="000A52C7" w:rsidP="00860834">
      <w:pPr>
        <w:autoSpaceDE w:val="0"/>
        <w:autoSpaceDN w:val="0"/>
        <w:adjustRightInd w:val="0"/>
        <w:ind w:left="63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附　則　（平成二八年一二月一六日国土交通省告示第一四一九号）　抄</w:t>
      </w:r>
    </w:p>
    <w:p w:rsidR="00B56A90" w:rsidRPr="00AB00E9" w:rsidRDefault="000A52C7" w:rsidP="00860834">
      <w:pPr>
        <w:autoSpaceDE w:val="0"/>
        <w:autoSpaceDN w:val="0"/>
        <w:adjustRightInd w:val="0"/>
        <w:ind w:left="210" w:hanging="21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１　この告示は、公布の日から施行する。</w:t>
      </w:r>
    </w:p>
    <w:p w:rsidR="00B56A90" w:rsidRPr="00AB00E9" w:rsidRDefault="000A52C7" w:rsidP="00860834">
      <w:pPr>
        <w:autoSpaceDE w:val="0"/>
        <w:autoSpaceDN w:val="0"/>
        <w:adjustRightInd w:val="0"/>
        <w:ind w:left="63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附　則　（平成三〇年九月一二日国土交通省告示第一〇九八号）</w:t>
      </w:r>
    </w:p>
    <w:p w:rsidR="00B56A90" w:rsidRPr="00AB00E9" w:rsidRDefault="000A52C7" w:rsidP="00860834">
      <w:pPr>
        <w:autoSpaceDE w:val="0"/>
        <w:autoSpaceDN w:val="0"/>
        <w:adjustRightInd w:val="0"/>
        <w:ind w:firstLine="21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この告示は、建築基準法の一部を改正する法律附則第一条第二号に掲げる規定の施行の日（平成三十年九月二十五日）から施行する。</w:t>
      </w:r>
    </w:p>
    <w:p w:rsidR="00B56A90" w:rsidRPr="00AB00E9" w:rsidRDefault="000A52C7" w:rsidP="00860834">
      <w:pPr>
        <w:autoSpaceDE w:val="0"/>
        <w:autoSpaceDN w:val="0"/>
        <w:adjustRightInd w:val="0"/>
        <w:ind w:left="63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附　則　（平成三〇年一〇月二九日国土交通省告示第一二一四号）</w:t>
      </w:r>
    </w:p>
    <w:p w:rsidR="00B56A90" w:rsidRPr="00AB00E9" w:rsidRDefault="000A52C7" w:rsidP="00860834">
      <w:pPr>
        <w:autoSpaceDE w:val="0"/>
        <w:autoSpaceDN w:val="0"/>
        <w:adjustRightInd w:val="0"/>
        <w:ind w:firstLine="21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この告示は、公布の日から起算して三月を経過した日から施行する。</w:t>
      </w:r>
    </w:p>
    <w:p w:rsidR="00B56A90" w:rsidRPr="00AB00E9" w:rsidRDefault="000A52C7" w:rsidP="00860834">
      <w:pPr>
        <w:autoSpaceDE w:val="0"/>
        <w:autoSpaceDN w:val="0"/>
        <w:adjustRightInd w:val="0"/>
        <w:ind w:left="63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附　則　（令和元年六月二一日国土交通省告示第二〇〇号）</w:t>
      </w:r>
    </w:p>
    <w:p w:rsidR="00B56A90" w:rsidRPr="00AB00E9" w:rsidRDefault="000A52C7" w:rsidP="00860834">
      <w:pPr>
        <w:autoSpaceDE w:val="0"/>
        <w:autoSpaceDN w:val="0"/>
        <w:adjustRightInd w:val="0"/>
        <w:ind w:firstLine="21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この告示は、建築基準法の一部を改正する法律の施行の日（令和元年六月二十五日）から施行する。</w:t>
      </w:r>
    </w:p>
    <w:p w:rsidR="00B56A90" w:rsidRPr="00AB00E9" w:rsidRDefault="000A52C7" w:rsidP="00860834">
      <w:pPr>
        <w:autoSpaceDE w:val="0"/>
        <w:autoSpaceDN w:val="0"/>
        <w:adjustRightInd w:val="0"/>
        <w:ind w:left="63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附　則　（令和二年四月一日国土交通省告示第五〇八号）</w:t>
      </w:r>
    </w:p>
    <w:p w:rsidR="00B56A90" w:rsidRPr="00AB00E9" w:rsidRDefault="000A52C7" w:rsidP="00860834">
      <w:pPr>
        <w:autoSpaceDE w:val="0"/>
        <w:autoSpaceDN w:val="0"/>
        <w:adjustRightInd w:val="0"/>
        <w:ind w:firstLine="21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この告示は、建築基準法施行令の一部を改正する政令の施行の日（令和二年四月一日）から施行する。</w:t>
      </w:r>
    </w:p>
    <w:p w:rsidR="00B56A90" w:rsidRPr="00AB00E9" w:rsidRDefault="000A52C7" w:rsidP="00860834">
      <w:pPr>
        <w:autoSpaceDE w:val="0"/>
        <w:autoSpaceDN w:val="0"/>
        <w:adjustRightInd w:val="0"/>
        <w:ind w:left="63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附　則　（令和五年三月二〇日国土交通省告示第二〇七号）</w:t>
      </w:r>
    </w:p>
    <w:p w:rsidR="00B56A90" w:rsidRPr="00AB00E9" w:rsidRDefault="000A52C7" w:rsidP="00860834">
      <w:pPr>
        <w:autoSpaceDE w:val="0"/>
        <w:autoSpaceDN w:val="0"/>
        <w:adjustRightInd w:val="0"/>
        <w:ind w:left="21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（施行期日）</w:t>
      </w:r>
    </w:p>
    <w:p w:rsidR="00B56A90" w:rsidRPr="00AB00E9" w:rsidRDefault="000A52C7" w:rsidP="00860834">
      <w:pPr>
        <w:autoSpaceDE w:val="0"/>
        <w:autoSpaceDN w:val="0"/>
        <w:adjustRightInd w:val="0"/>
        <w:ind w:left="210" w:hanging="21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１　この告示は、建築基準法施行令の一部を改正する政令の施行の日（令和五年四月一日）から施行する。</w:t>
      </w:r>
    </w:p>
    <w:p w:rsidR="00B56A90" w:rsidRPr="00AB00E9" w:rsidRDefault="000A52C7" w:rsidP="00860834">
      <w:pPr>
        <w:autoSpaceDE w:val="0"/>
        <w:autoSpaceDN w:val="0"/>
        <w:adjustRightInd w:val="0"/>
        <w:ind w:left="21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（経過措置）</w:t>
      </w:r>
    </w:p>
    <w:p w:rsidR="00B56A90" w:rsidRPr="00AB00E9" w:rsidRDefault="000A52C7" w:rsidP="00860834">
      <w:pPr>
        <w:autoSpaceDE w:val="0"/>
        <w:autoSpaceDN w:val="0"/>
        <w:adjustRightInd w:val="0"/>
        <w:ind w:left="210" w:hanging="21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２　この告示の施行の際現にある第四条及び第五条の規定による改正前の様式による用紙は、当分の間、これを取り繕って使用することができる。</w:t>
      </w:r>
    </w:p>
    <w:p w:rsidR="00B56A90" w:rsidRPr="00AB00E9" w:rsidRDefault="000A52C7" w:rsidP="00860834">
      <w:pPr>
        <w:autoSpaceDE w:val="0"/>
        <w:autoSpaceDN w:val="0"/>
        <w:adjustRightInd w:val="0"/>
        <w:ind w:left="210" w:hanging="21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別表第一</w:t>
      </w:r>
    </w:p>
    <w:tbl>
      <w:tblPr>
        <w:tblW w:w="5000" w:type="pct"/>
        <w:tblCellMar>
          <w:left w:w="0" w:type="dxa"/>
          <w:right w:w="0" w:type="dxa"/>
        </w:tblCellMar>
        <w:tblLook w:val="0000" w:firstRow="0" w:lastRow="0" w:firstColumn="0" w:lastColumn="0" w:noHBand="0" w:noVBand="0"/>
      </w:tblPr>
      <w:tblGrid>
        <w:gridCol w:w="861"/>
        <w:gridCol w:w="860"/>
        <w:gridCol w:w="579"/>
        <w:gridCol w:w="650"/>
        <w:gridCol w:w="1342"/>
        <w:gridCol w:w="122"/>
        <w:gridCol w:w="122"/>
        <w:gridCol w:w="122"/>
        <w:gridCol w:w="124"/>
        <w:gridCol w:w="1707"/>
        <w:gridCol w:w="1996"/>
      </w:tblGrid>
      <w:tr w:rsidR="00860834" w:rsidRPr="00AB00E9" w:rsidTr="00860834">
        <w:tc>
          <w:tcPr>
            <w:tcW w:w="507" w:type="pct"/>
            <w:tcBorders>
              <w:top w:val="single" w:sz="8" w:space="0" w:color="000000"/>
              <w:left w:val="single" w:sz="8" w:space="0" w:color="000000"/>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single" w:sz="8" w:space="0" w:color="000000"/>
              <w:left w:val="nil"/>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724" w:type="pct"/>
            <w:gridSpan w:val="2"/>
            <w:tcBorders>
              <w:top w:val="single" w:sz="8" w:space="0" w:color="000000"/>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（い）検査項目</w:t>
            </w:r>
          </w:p>
        </w:tc>
        <w:tc>
          <w:tcPr>
            <w:tcW w:w="791" w:type="pct"/>
            <w:tcBorders>
              <w:top w:val="single" w:sz="8" w:space="0" w:color="000000"/>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（ろ）検査事項</w:t>
            </w:r>
          </w:p>
        </w:tc>
        <w:tc>
          <w:tcPr>
            <w:tcW w:w="1295" w:type="pct"/>
            <w:gridSpan w:val="5"/>
            <w:tcBorders>
              <w:top w:val="single" w:sz="8" w:space="0" w:color="000000"/>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（は）検査方法</w:t>
            </w:r>
          </w:p>
        </w:tc>
        <w:tc>
          <w:tcPr>
            <w:tcW w:w="1176" w:type="pct"/>
            <w:tcBorders>
              <w:top w:val="single" w:sz="8" w:space="0" w:color="000000"/>
              <w:left w:val="nil"/>
              <w:bottom w:val="single" w:sz="8" w:space="0" w:color="000000"/>
              <w:right w:val="single" w:sz="8" w:space="0" w:color="000000"/>
            </w:tcBorders>
          </w:tcPr>
          <w:p w:rsidR="00B56A90" w:rsidRPr="00AB00E9" w:rsidRDefault="000A52C7" w:rsidP="00860834">
            <w:pPr>
              <w:autoSpaceDE w:val="0"/>
              <w:autoSpaceDN w:val="0"/>
              <w:adjustRightInd w:val="0"/>
              <w:jc w:val="left"/>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（に）判定基準</w:t>
            </w:r>
          </w:p>
        </w:tc>
      </w:tr>
      <w:tr w:rsidR="00860834" w:rsidRPr="00AB00E9" w:rsidTr="00860834">
        <w:tc>
          <w:tcPr>
            <w:tcW w:w="507" w:type="pct"/>
            <w:vMerge w:val="restart"/>
            <w:tcBorders>
              <w:top w:val="nil"/>
              <w:left w:val="single" w:sz="8" w:space="0" w:color="000000"/>
              <w:bottom w:val="nil"/>
              <w:right w:val="single" w:sz="8" w:space="0" w:color="000000"/>
            </w:tcBorders>
          </w:tcPr>
          <w:p w:rsidR="00B56A90" w:rsidRPr="00AB00E9" w:rsidRDefault="000A52C7" w:rsidP="00860834">
            <w:pPr>
              <w:autoSpaceDE w:val="0"/>
              <w:autoSpaceDN w:val="0"/>
              <w:adjustRightInd w:val="0"/>
              <w:ind w:left="210" w:hanging="21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一　法第二十八条第二</w:t>
            </w:r>
            <w:r w:rsidRPr="00AB00E9">
              <w:rPr>
                <w:rFonts w:ascii="ＭＳ 明朝" w:eastAsia="ＭＳ 明朝" w:hAnsi="ＭＳ 明朝" w:cs="ＭＳ 明朝" w:hint="eastAsia"/>
                <w:color w:val="000000"/>
                <w:kern w:val="0"/>
                <w:szCs w:val="21"/>
              </w:rPr>
              <w:lastRenderedPageBreak/>
              <w:t>項又は第三項の規定に基づき換気設備が設けられた居室（換気設備を設けるべき調理室等を除く。）</w:t>
            </w: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lastRenderedPageBreak/>
              <w:t>（一）</w:t>
            </w:r>
          </w:p>
        </w:tc>
        <w:tc>
          <w:tcPr>
            <w:tcW w:w="341" w:type="pct"/>
            <w:tcBorders>
              <w:top w:val="nil"/>
              <w:left w:val="nil"/>
              <w:bottom w:val="nil"/>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機械換気設備</w:t>
            </w:r>
          </w:p>
        </w:tc>
        <w:tc>
          <w:tcPr>
            <w:tcW w:w="383" w:type="pct"/>
            <w:vMerge w:val="restart"/>
            <w:tcBorders>
              <w:top w:val="nil"/>
              <w:left w:val="nil"/>
              <w:bottom w:val="nil"/>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機械換気設備（中央</w:t>
            </w:r>
            <w:r w:rsidRPr="00AB00E9">
              <w:rPr>
                <w:rFonts w:ascii="ＭＳ 明朝" w:eastAsia="ＭＳ 明朝" w:hAnsi="ＭＳ 明朝" w:cs="ＭＳ 明朝" w:hint="eastAsia"/>
                <w:color w:val="000000"/>
                <w:kern w:val="0"/>
                <w:szCs w:val="21"/>
              </w:rPr>
              <w:lastRenderedPageBreak/>
              <w:t>管理方式の空気調和設備を含む。）の外観</w:t>
            </w:r>
          </w:p>
        </w:tc>
        <w:tc>
          <w:tcPr>
            <w:tcW w:w="79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lastRenderedPageBreak/>
              <w:t>給気機の外気取入口並びに直接外気に開</w:t>
            </w:r>
            <w:r w:rsidRPr="00AB00E9">
              <w:rPr>
                <w:rFonts w:ascii="ＭＳ 明朝" w:eastAsia="ＭＳ 明朝" w:hAnsi="ＭＳ 明朝" w:cs="ＭＳ 明朝" w:hint="eastAsia"/>
                <w:color w:val="000000"/>
                <w:kern w:val="0"/>
                <w:szCs w:val="21"/>
              </w:rPr>
              <w:lastRenderedPageBreak/>
              <w:t>放された給気口及び排気口への雨水の浸入等の防止措置の状況</w:t>
            </w:r>
          </w:p>
        </w:tc>
        <w:tc>
          <w:tcPr>
            <w:tcW w:w="1295" w:type="pct"/>
            <w:gridSpan w:val="5"/>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lastRenderedPageBreak/>
              <w:t>目視により確認する。</w:t>
            </w:r>
          </w:p>
        </w:tc>
        <w:tc>
          <w:tcPr>
            <w:tcW w:w="1176"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jc w:val="left"/>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建築基準法施行令（昭和二十五年政令第三百三十八号。以</w:t>
            </w:r>
            <w:r w:rsidRPr="00AB00E9">
              <w:rPr>
                <w:rFonts w:ascii="ＭＳ 明朝" w:eastAsia="ＭＳ 明朝" w:hAnsi="ＭＳ 明朝" w:cs="ＭＳ 明朝" w:hint="eastAsia"/>
                <w:color w:val="000000"/>
                <w:kern w:val="0"/>
                <w:szCs w:val="21"/>
              </w:rPr>
              <w:lastRenderedPageBreak/>
              <w:t>下「令」という。）第百二十九条の二の五第二項第三号の規定に適合しないこと。</w:t>
            </w:r>
          </w:p>
        </w:tc>
      </w:tr>
      <w:tr w:rsidR="00860834" w:rsidRPr="00AB00E9" w:rsidTr="00860834">
        <w:tc>
          <w:tcPr>
            <w:tcW w:w="507" w:type="pct"/>
            <w:vMerge/>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Arial"/>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（二）</w:t>
            </w:r>
          </w:p>
        </w:tc>
        <w:tc>
          <w:tcPr>
            <w:tcW w:w="341"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vMerge/>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79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給気機の外気取入口及び排気機の排気口の取付けの状況</w:t>
            </w:r>
          </w:p>
        </w:tc>
        <w:tc>
          <w:tcPr>
            <w:tcW w:w="1295" w:type="pct"/>
            <w:gridSpan w:val="5"/>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目視又は触診により確認する。</w:t>
            </w:r>
          </w:p>
        </w:tc>
        <w:tc>
          <w:tcPr>
            <w:tcW w:w="1176"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jc w:val="left"/>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取付けが堅固でないこと又は著しい腐食、損傷等があること。</w:t>
            </w:r>
          </w:p>
        </w:tc>
      </w:tr>
      <w:tr w:rsidR="00860834" w:rsidRPr="00AB00E9" w:rsidTr="00860834">
        <w:tc>
          <w:tcPr>
            <w:tcW w:w="507" w:type="pct"/>
            <w:vMerge/>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Arial"/>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（三）</w:t>
            </w:r>
          </w:p>
        </w:tc>
        <w:tc>
          <w:tcPr>
            <w:tcW w:w="341"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79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各居室の給気口及び排気口の設置位置</w:t>
            </w:r>
          </w:p>
        </w:tc>
        <w:tc>
          <w:tcPr>
            <w:tcW w:w="1295" w:type="pct"/>
            <w:gridSpan w:val="5"/>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給気口及び排気口の位置関係を目視及び設計図書等により確認するとともに、必要に応じて気流方向を気流検知器等を用いて確認する。</w:t>
            </w:r>
          </w:p>
        </w:tc>
        <w:tc>
          <w:tcPr>
            <w:tcW w:w="1176"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jc w:val="left"/>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著しく局部的な空気の流れが生じていること。</w:t>
            </w:r>
          </w:p>
        </w:tc>
      </w:tr>
      <w:tr w:rsidR="00860834" w:rsidRPr="00AB00E9" w:rsidTr="00860834">
        <w:tc>
          <w:tcPr>
            <w:tcW w:w="507" w:type="pct"/>
            <w:vMerge/>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Arial"/>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（四）</w:t>
            </w:r>
          </w:p>
        </w:tc>
        <w:tc>
          <w:tcPr>
            <w:tcW w:w="341"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79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各居室の給気口及び排気口の取付けの状況</w:t>
            </w:r>
          </w:p>
        </w:tc>
        <w:tc>
          <w:tcPr>
            <w:tcW w:w="1295" w:type="pct"/>
            <w:gridSpan w:val="5"/>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目視又は触診により確認する。</w:t>
            </w:r>
          </w:p>
        </w:tc>
        <w:tc>
          <w:tcPr>
            <w:tcW w:w="1176"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jc w:val="left"/>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取付けが堅固でないこと又は著しい腐食、損傷等があること。</w:t>
            </w:r>
          </w:p>
        </w:tc>
      </w:tr>
      <w:tr w:rsidR="00860834" w:rsidRPr="00AB00E9" w:rsidTr="00860834">
        <w:tc>
          <w:tcPr>
            <w:tcW w:w="507" w:type="pct"/>
            <w:vMerge/>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Arial"/>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（五）</w:t>
            </w:r>
          </w:p>
        </w:tc>
        <w:tc>
          <w:tcPr>
            <w:tcW w:w="341"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79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風道の取付けの状況</w:t>
            </w:r>
          </w:p>
        </w:tc>
        <w:tc>
          <w:tcPr>
            <w:tcW w:w="1295" w:type="pct"/>
            <w:gridSpan w:val="5"/>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目視又は触診により確認する。</w:t>
            </w:r>
          </w:p>
        </w:tc>
        <w:tc>
          <w:tcPr>
            <w:tcW w:w="1176"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jc w:val="left"/>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風道の接続部に損傷があり空気が漏れていること又は取付けが堅固でないこと。</w:t>
            </w:r>
          </w:p>
        </w:tc>
      </w:tr>
      <w:tr w:rsidR="00860834" w:rsidRPr="00AB00E9" w:rsidTr="00860834">
        <w:tc>
          <w:tcPr>
            <w:tcW w:w="507"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（六）</w:t>
            </w:r>
          </w:p>
        </w:tc>
        <w:tc>
          <w:tcPr>
            <w:tcW w:w="341"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79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風道の材質</w:t>
            </w:r>
          </w:p>
        </w:tc>
        <w:tc>
          <w:tcPr>
            <w:tcW w:w="1295" w:type="pct"/>
            <w:gridSpan w:val="5"/>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目視又は触診により確認する。</w:t>
            </w:r>
          </w:p>
        </w:tc>
        <w:tc>
          <w:tcPr>
            <w:tcW w:w="1176"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jc w:val="left"/>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令第百二十九条の二の五第二項第五号の規定に適合しないこと。</w:t>
            </w:r>
          </w:p>
        </w:tc>
      </w:tr>
      <w:tr w:rsidR="00860834" w:rsidRPr="00AB00E9" w:rsidTr="00860834">
        <w:tc>
          <w:tcPr>
            <w:tcW w:w="507"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（七）</w:t>
            </w:r>
          </w:p>
        </w:tc>
        <w:tc>
          <w:tcPr>
            <w:tcW w:w="341"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79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給気機又は排気機の設置の状況</w:t>
            </w:r>
          </w:p>
        </w:tc>
        <w:tc>
          <w:tcPr>
            <w:tcW w:w="1295" w:type="pct"/>
            <w:gridSpan w:val="5"/>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目視又は触診により確認する。</w:t>
            </w:r>
          </w:p>
        </w:tc>
        <w:tc>
          <w:tcPr>
            <w:tcW w:w="1176"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jc w:val="left"/>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機器に損傷があること、取付けが堅固でないこと又は著しい腐食、損傷等があること。</w:t>
            </w:r>
          </w:p>
        </w:tc>
      </w:tr>
      <w:tr w:rsidR="00860834" w:rsidRPr="00AB00E9" w:rsidTr="00860834">
        <w:tc>
          <w:tcPr>
            <w:tcW w:w="507"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（八）</w:t>
            </w:r>
          </w:p>
        </w:tc>
        <w:tc>
          <w:tcPr>
            <w:tcW w:w="341"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79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換気扇による換気の状況</w:t>
            </w:r>
          </w:p>
        </w:tc>
        <w:tc>
          <w:tcPr>
            <w:tcW w:w="1295" w:type="pct"/>
            <w:gridSpan w:val="5"/>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w:t>
            </w:r>
          </w:p>
        </w:tc>
        <w:tc>
          <w:tcPr>
            <w:tcW w:w="1176"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jc w:val="left"/>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外気の流れにより著しく換気能力が低下する構造となっていること。</w:t>
            </w:r>
          </w:p>
        </w:tc>
      </w:tr>
      <w:tr w:rsidR="00860834" w:rsidRPr="00AB00E9" w:rsidTr="00860834">
        <w:tc>
          <w:tcPr>
            <w:tcW w:w="507"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nil"/>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（九）</w:t>
            </w:r>
          </w:p>
        </w:tc>
        <w:tc>
          <w:tcPr>
            <w:tcW w:w="341"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nil"/>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機械換気設備（中央管理方式の空気調和設備を含む。）の性能</w:t>
            </w:r>
          </w:p>
        </w:tc>
        <w:tc>
          <w:tcPr>
            <w:tcW w:w="791" w:type="pct"/>
            <w:tcBorders>
              <w:top w:val="nil"/>
              <w:left w:val="nil"/>
              <w:bottom w:val="nil"/>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各居室の換気量</w:t>
            </w:r>
          </w:p>
        </w:tc>
        <w:tc>
          <w:tcPr>
            <w:tcW w:w="1295" w:type="pct"/>
            <w:gridSpan w:val="5"/>
            <w:tcBorders>
              <w:top w:val="nil"/>
              <w:left w:val="nil"/>
              <w:bottom w:val="nil"/>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給気口の同一断面内から五箇所を偏りなく抽出し、風速計を用いて風速を測定し、次の式により換気量を算出する。ただし、風速の測定が困難な場合にあっては、在室者がほぼ設計定員の状態において、</w:t>
            </w:r>
            <w:r w:rsidRPr="00AB00E9">
              <w:rPr>
                <w:rFonts w:ascii="ＭＳ 明朝" w:eastAsia="ＭＳ 明朝" w:hAnsi="ＭＳ 明朝" w:cs="ＭＳ 明朝" w:hint="eastAsia"/>
                <w:color w:val="000000"/>
                <w:kern w:val="0"/>
                <w:szCs w:val="21"/>
              </w:rPr>
              <w:lastRenderedPageBreak/>
              <w:t>還気の二酸化炭素含有率又は還気と外気の二酸化炭素含有率の差を検知管法又はこれと同等以上の測定方法により確認する。</w:t>
            </w:r>
          </w:p>
          <w:p w:rsidR="00B56A90" w:rsidRPr="00AB00E9" w:rsidRDefault="000A52C7" w:rsidP="00860834">
            <w:pPr>
              <w:autoSpaceDE w:val="0"/>
              <w:autoSpaceDN w:val="0"/>
              <w:adjustRightInd w:val="0"/>
              <w:ind w:left="420"/>
              <w:rPr>
                <w:rFonts w:ascii="ＭＳ 明朝" w:eastAsia="ＭＳ 明朝" w:hAnsi="ＭＳ 明朝" w:cs="ＭＳ 明朝"/>
                <w:color w:val="000000"/>
                <w:kern w:val="0"/>
                <w:szCs w:val="21"/>
              </w:rPr>
            </w:pPr>
            <w:r w:rsidRPr="00AB00E9">
              <w:rPr>
                <w:rFonts w:ascii="ＭＳ 明朝" w:eastAsia="ＭＳ 明朝" w:hAnsi="ＭＳ 明朝" w:cs="ＭＳ 明朝"/>
                <w:color w:val="000000"/>
                <w:kern w:val="0"/>
                <w:szCs w:val="21"/>
              </w:rPr>
              <w:t>V</w:t>
            </w:r>
            <w:r w:rsidRPr="00AB00E9">
              <w:rPr>
                <w:rFonts w:ascii="ＭＳ 明朝" w:eastAsia="ＭＳ 明朝" w:hAnsi="ＭＳ 明朝" w:cs="ＭＳ 明朝" w:hint="eastAsia"/>
                <w:color w:val="000000"/>
                <w:kern w:val="0"/>
                <w:szCs w:val="21"/>
              </w:rPr>
              <w:t>＝</w:t>
            </w:r>
            <w:r w:rsidRPr="00AB00E9">
              <w:rPr>
                <w:rFonts w:ascii="ＭＳ 明朝" w:eastAsia="ＭＳ 明朝" w:hAnsi="ＭＳ 明朝" w:cs="ＭＳ 明朝"/>
                <w:color w:val="000000"/>
                <w:kern w:val="0"/>
                <w:szCs w:val="21"/>
              </w:rPr>
              <w:t>3600</w:t>
            </w:r>
            <w:r w:rsidRPr="00AB00E9">
              <w:rPr>
                <w:rFonts w:ascii="ＭＳ 明朝" w:eastAsia="ＭＳ 明朝" w:hAnsi="ＭＳ 明朝" w:cs="ＭＳ 明朝" w:hint="eastAsia"/>
                <w:color w:val="000000"/>
                <w:kern w:val="0"/>
                <w:szCs w:val="21"/>
              </w:rPr>
              <w:t>ν</w:t>
            </w:r>
            <w:r w:rsidRPr="00AB00E9">
              <w:rPr>
                <w:rFonts w:ascii="ＭＳ 明朝" w:eastAsia="ＭＳ 明朝" w:hAnsi="ＭＳ 明朝" w:cs="ＭＳ 明朝"/>
                <w:color w:val="000000"/>
                <w:kern w:val="0"/>
                <w:szCs w:val="21"/>
              </w:rPr>
              <w:t>AC</w:t>
            </w:r>
          </w:p>
        </w:tc>
        <w:tc>
          <w:tcPr>
            <w:tcW w:w="1176" w:type="pct"/>
            <w:vMerge w:val="restart"/>
            <w:tcBorders>
              <w:top w:val="nil"/>
              <w:left w:val="nil"/>
              <w:bottom w:val="nil"/>
              <w:right w:val="single" w:sz="8" w:space="0" w:color="000000"/>
            </w:tcBorders>
          </w:tcPr>
          <w:p w:rsidR="00B56A90" w:rsidRPr="00AB00E9" w:rsidRDefault="000A52C7" w:rsidP="00860834">
            <w:pPr>
              <w:autoSpaceDE w:val="0"/>
              <w:autoSpaceDN w:val="0"/>
              <w:adjustRightInd w:val="0"/>
              <w:jc w:val="left"/>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lastRenderedPageBreak/>
              <w:t>令第二十条の二第一号ロ若しくはハの規定に適合しないこと又は風速の測定が困難な場合にあっては、次のイ若しくはロのいずれかに該当すること。</w:t>
            </w:r>
          </w:p>
          <w:p w:rsidR="00B56A90" w:rsidRPr="00AB00E9" w:rsidRDefault="000A52C7" w:rsidP="00860834">
            <w:pPr>
              <w:autoSpaceDE w:val="0"/>
              <w:autoSpaceDN w:val="0"/>
              <w:adjustRightInd w:val="0"/>
              <w:ind w:left="210" w:hanging="210"/>
              <w:jc w:val="left"/>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イ　還気の二酸化炭</w:t>
            </w:r>
            <w:r w:rsidRPr="00AB00E9">
              <w:rPr>
                <w:rFonts w:ascii="ＭＳ 明朝" w:eastAsia="ＭＳ 明朝" w:hAnsi="ＭＳ 明朝" w:cs="ＭＳ 明朝" w:hint="eastAsia"/>
                <w:color w:val="000000"/>
                <w:kern w:val="0"/>
                <w:szCs w:val="21"/>
              </w:rPr>
              <w:lastRenderedPageBreak/>
              <w:t>素含有率を確認した場合にあっては、還気の二酸化炭素含有率が百万分の千を超えていること。</w:t>
            </w:r>
          </w:p>
          <w:p w:rsidR="00B56A90" w:rsidRPr="00AB00E9" w:rsidRDefault="000A52C7" w:rsidP="00860834">
            <w:pPr>
              <w:autoSpaceDE w:val="0"/>
              <w:autoSpaceDN w:val="0"/>
              <w:adjustRightInd w:val="0"/>
              <w:ind w:left="210" w:hanging="210"/>
              <w:jc w:val="left"/>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ロ　還気と外気の二酸化炭素含有率の差を確認した場合にあっては、還気と外気の二酸化炭素含有率の差が百万分の六百五十を超えていること。</w:t>
            </w:r>
          </w:p>
        </w:tc>
      </w:tr>
      <w:tr w:rsidR="00860834" w:rsidRPr="00AB00E9" w:rsidTr="00860834">
        <w:tc>
          <w:tcPr>
            <w:tcW w:w="507"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41"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791"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72" w:type="pct"/>
            <w:tcBorders>
              <w:top w:val="nil"/>
              <w:left w:val="nil"/>
              <w:bottom w:val="nil"/>
              <w:right w:val="nil"/>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72" w:type="pct"/>
            <w:tcBorders>
              <w:top w:val="nil"/>
              <w:left w:val="nil"/>
              <w:bottom w:val="single" w:sz="8" w:space="0" w:color="000000"/>
              <w:right w:val="nil"/>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1151" w:type="pct"/>
            <w:gridSpan w:val="3"/>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1176" w:type="pct"/>
            <w:vMerge/>
            <w:tcBorders>
              <w:top w:val="nil"/>
              <w:left w:val="nil"/>
              <w:bottom w:val="nil"/>
              <w:right w:val="single" w:sz="8" w:space="0" w:color="000000"/>
            </w:tcBorders>
          </w:tcPr>
          <w:p w:rsidR="00B56A90" w:rsidRPr="00AB00E9" w:rsidRDefault="00B56A90" w:rsidP="00860834">
            <w:pPr>
              <w:autoSpaceDE w:val="0"/>
              <w:autoSpaceDN w:val="0"/>
              <w:adjustRightInd w:val="0"/>
              <w:jc w:val="left"/>
              <w:rPr>
                <w:rFonts w:ascii="ＭＳ 明朝" w:eastAsia="ＭＳ 明朝" w:hAnsi="ＭＳ 明朝" w:cs="ＭＳ 明朝"/>
                <w:color w:val="000000"/>
                <w:kern w:val="0"/>
                <w:szCs w:val="21"/>
              </w:rPr>
            </w:pPr>
          </w:p>
        </w:tc>
      </w:tr>
      <w:tr w:rsidR="00860834" w:rsidRPr="00AB00E9" w:rsidTr="00860834">
        <w:tc>
          <w:tcPr>
            <w:tcW w:w="507"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41"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791"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72"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72" w:type="pct"/>
            <w:tcBorders>
              <w:top w:val="nil"/>
              <w:left w:val="nil"/>
              <w:bottom w:val="nil"/>
              <w:right w:val="nil"/>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1151" w:type="pct"/>
            <w:gridSpan w:val="3"/>
            <w:tcBorders>
              <w:top w:val="nil"/>
              <w:left w:val="nil"/>
              <w:bottom w:val="nil"/>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この式において、</w:t>
            </w:r>
            <w:r w:rsidRPr="00AB00E9">
              <w:rPr>
                <w:rFonts w:ascii="ＭＳ 明朝" w:eastAsia="ＭＳ 明朝" w:hAnsi="ＭＳ 明朝" w:cs="ＭＳ 明朝"/>
                <w:color w:val="000000"/>
                <w:kern w:val="0"/>
                <w:szCs w:val="21"/>
              </w:rPr>
              <w:t>V</w:t>
            </w:r>
            <w:r w:rsidRPr="00AB00E9">
              <w:rPr>
                <w:rFonts w:ascii="ＭＳ 明朝" w:eastAsia="ＭＳ 明朝" w:hAnsi="ＭＳ 明朝" w:cs="ＭＳ 明朝" w:hint="eastAsia"/>
                <w:color w:val="000000"/>
                <w:kern w:val="0"/>
                <w:szCs w:val="21"/>
              </w:rPr>
              <w:t>、ν、</w:t>
            </w:r>
            <w:r w:rsidRPr="00AB00E9">
              <w:rPr>
                <w:rFonts w:ascii="ＭＳ 明朝" w:eastAsia="ＭＳ 明朝" w:hAnsi="ＭＳ 明朝" w:cs="ＭＳ 明朝"/>
                <w:color w:val="000000"/>
                <w:kern w:val="0"/>
                <w:szCs w:val="21"/>
              </w:rPr>
              <w:t>A</w:t>
            </w:r>
            <w:r w:rsidRPr="00AB00E9">
              <w:rPr>
                <w:rFonts w:ascii="ＭＳ 明朝" w:eastAsia="ＭＳ 明朝" w:hAnsi="ＭＳ 明朝" w:cs="ＭＳ 明朝" w:hint="eastAsia"/>
                <w:color w:val="000000"/>
                <w:kern w:val="0"/>
                <w:szCs w:val="21"/>
              </w:rPr>
              <w:t>及び</w:t>
            </w:r>
            <w:r w:rsidRPr="00AB00E9">
              <w:rPr>
                <w:rFonts w:ascii="ＭＳ 明朝" w:eastAsia="ＭＳ 明朝" w:hAnsi="ＭＳ 明朝" w:cs="ＭＳ 明朝"/>
                <w:color w:val="000000"/>
                <w:kern w:val="0"/>
                <w:szCs w:val="21"/>
              </w:rPr>
              <w:t>C</w:t>
            </w:r>
            <w:r w:rsidRPr="00AB00E9">
              <w:rPr>
                <w:rFonts w:ascii="ＭＳ 明朝" w:eastAsia="ＭＳ 明朝" w:hAnsi="ＭＳ 明朝" w:cs="ＭＳ 明朝" w:hint="eastAsia"/>
                <w:color w:val="000000"/>
                <w:kern w:val="0"/>
                <w:szCs w:val="21"/>
              </w:rPr>
              <w:t>は、それぞれ次の数値を表すものとする。</w:t>
            </w:r>
          </w:p>
          <w:p w:rsidR="00B56A90" w:rsidRPr="00AB00E9" w:rsidRDefault="000A52C7" w:rsidP="00860834">
            <w:pPr>
              <w:autoSpaceDE w:val="0"/>
              <w:autoSpaceDN w:val="0"/>
              <w:adjustRightInd w:val="0"/>
              <w:ind w:left="210" w:hanging="210"/>
              <w:rPr>
                <w:rFonts w:ascii="ＭＳ 明朝" w:eastAsia="ＭＳ 明朝" w:hAnsi="ＭＳ 明朝" w:cs="ＭＳ 明朝"/>
                <w:color w:val="000000"/>
                <w:kern w:val="0"/>
                <w:szCs w:val="21"/>
              </w:rPr>
            </w:pPr>
            <w:r w:rsidRPr="00AB00E9">
              <w:rPr>
                <w:rFonts w:ascii="ＭＳ 明朝" w:eastAsia="ＭＳ 明朝" w:hAnsi="ＭＳ 明朝" w:cs="ＭＳ 明朝"/>
                <w:color w:val="000000"/>
                <w:kern w:val="0"/>
                <w:szCs w:val="21"/>
              </w:rPr>
              <w:t>V</w:t>
            </w:r>
            <w:r w:rsidRPr="00AB00E9">
              <w:rPr>
                <w:rFonts w:ascii="ＭＳ 明朝" w:eastAsia="ＭＳ 明朝" w:hAnsi="ＭＳ 明朝" w:cs="ＭＳ 明朝" w:hint="eastAsia"/>
                <w:color w:val="000000"/>
                <w:kern w:val="0"/>
                <w:szCs w:val="21"/>
              </w:rPr>
              <w:t xml:space="preserve">　換気量（単位　一時間につき立方メートル）</w:t>
            </w:r>
          </w:p>
          <w:p w:rsidR="00B56A90" w:rsidRPr="00AB00E9" w:rsidRDefault="000A52C7" w:rsidP="00860834">
            <w:pPr>
              <w:autoSpaceDE w:val="0"/>
              <w:autoSpaceDN w:val="0"/>
              <w:adjustRightInd w:val="0"/>
              <w:ind w:left="210" w:hanging="21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ν　平均風速（単位　一秒につきメートル）</w:t>
            </w:r>
          </w:p>
          <w:p w:rsidR="00B56A90" w:rsidRPr="00AB00E9" w:rsidRDefault="000A52C7" w:rsidP="00860834">
            <w:pPr>
              <w:autoSpaceDE w:val="0"/>
              <w:autoSpaceDN w:val="0"/>
              <w:adjustRightInd w:val="0"/>
              <w:ind w:left="210" w:hanging="210"/>
              <w:rPr>
                <w:rFonts w:ascii="ＭＳ 明朝" w:eastAsia="ＭＳ 明朝" w:hAnsi="ＭＳ 明朝" w:cs="ＭＳ 明朝"/>
                <w:color w:val="000000"/>
                <w:kern w:val="0"/>
                <w:szCs w:val="21"/>
              </w:rPr>
            </w:pPr>
            <w:r w:rsidRPr="00AB00E9">
              <w:rPr>
                <w:rFonts w:ascii="ＭＳ 明朝" w:eastAsia="ＭＳ 明朝" w:hAnsi="ＭＳ 明朝" w:cs="ＭＳ 明朝"/>
                <w:color w:val="000000"/>
                <w:kern w:val="0"/>
                <w:szCs w:val="21"/>
              </w:rPr>
              <w:t>A</w:t>
            </w:r>
            <w:r w:rsidRPr="00AB00E9">
              <w:rPr>
                <w:rFonts w:ascii="ＭＳ 明朝" w:eastAsia="ＭＳ 明朝" w:hAnsi="ＭＳ 明朝" w:cs="ＭＳ 明朝" w:hint="eastAsia"/>
                <w:color w:val="000000"/>
                <w:kern w:val="0"/>
                <w:szCs w:val="21"/>
              </w:rPr>
              <w:t xml:space="preserve">　給気口断面積（単位　平方メートル）</w:t>
            </w:r>
          </w:p>
          <w:p w:rsidR="00B56A90" w:rsidRPr="00AB00E9" w:rsidRDefault="000A52C7" w:rsidP="00860834">
            <w:pPr>
              <w:autoSpaceDE w:val="0"/>
              <w:autoSpaceDN w:val="0"/>
              <w:adjustRightInd w:val="0"/>
              <w:ind w:left="210" w:hanging="210"/>
              <w:rPr>
                <w:rFonts w:ascii="ＭＳ 明朝" w:eastAsia="ＭＳ 明朝" w:hAnsi="ＭＳ 明朝" w:cs="ＭＳ 明朝"/>
                <w:color w:val="000000"/>
                <w:kern w:val="0"/>
                <w:szCs w:val="21"/>
              </w:rPr>
            </w:pPr>
            <w:r w:rsidRPr="00AB00E9">
              <w:rPr>
                <w:rFonts w:ascii="ＭＳ 明朝" w:eastAsia="ＭＳ 明朝" w:hAnsi="ＭＳ 明朝" w:cs="ＭＳ 明朝"/>
                <w:color w:val="000000"/>
                <w:kern w:val="0"/>
                <w:szCs w:val="21"/>
              </w:rPr>
              <w:t>C</w:t>
            </w:r>
            <w:r w:rsidRPr="00AB00E9">
              <w:rPr>
                <w:rFonts w:ascii="ＭＳ 明朝" w:eastAsia="ＭＳ 明朝" w:hAnsi="ＭＳ 明朝" w:cs="ＭＳ 明朝" w:hint="eastAsia"/>
                <w:color w:val="000000"/>
                <w:kern w:val="0"/>
                <w:szCs w:val="21"/>
              </w:rPr>
              <w:t xml:space="preserve">　次の式により計算した給気量に対する外気の混合比</w:t>
            </w:r>
          </w:p>
          <w:p w:rsidR="00B56A90" w:rsidRPr="00AB00E9" w:rsidRDefault="000A52C7" w:rsidP="00860834">
            <w:pPr>
              <w:autoSpaceDE w:val="0"/>
              <w:autoSpaceDN w:val="0"/>
              <w:adjustRightInd w:val="0"/>
              <w:ind w:left="420"/>
              <w:rPr>
                <w:rFonts w:ascii="ＭＳ 明朝" w:eastAsia="ＭＳ 明朝" w:hAnsi="ＭＳ 明朝" w:cs="ＭＳ 明朝"/>
                <w:color w:val="000000"/>
                <w:kern w:val="0"/>
                <w:szCs w:val="21"/>
              </w:rPr>
            </w:pPr>
            <w:r w:rsidRPr="00AB00E9">
              <w:rPr>
                <w:rFonts w:ascii="ＭＳ 明朝" w:eastAsia="ＭＳ 明朝" w:hAnsi="ＭＳ 明朝" w:cs="ＭＳ 明朝"/>
                <w:color w:val="000000"/>
                <w:kern w:val="0"/>
                <w:szCs w:val="21"/>
              </w:rPr>
              <w:t>C</w:t>
            </w:r>
            <w:r w:rsidRPr="00AB00E9">
              <w:rPr>
                <w:rFonts w:ascii="ＭＳ 明朝" w:eastAsia="ＭＳ 明朝" w:hAnsi="ＭＳ 明朝" w:cs="ＭＳ 明朝" w:hint="eastAsia"/>
                <w:color w:val="000000"/>
                <w:kern w:val="0"/>
                <w:szCs w:val="21"/>
              </w:rPr>
              <w:t>＝</w:t>
            </w:r>
            <w:r w:rsidRPr="00AB00E9">
              <w:rPr>
                <w:rFonts w:ascii="ＭＳ 明朝" w:eastAsia="ＭＳ 明朝" w:hAnsi="ＭＳ 明朝" w:cs="ＭＳ 明朝"/>
                <w:color w:val="000000"/>
                <w:kern w:val="0"/>
                <w:szCs w:val="21"/>
              </w:rPr>
              <w:t>V</w:t>
            </w:r>
            <w:r w:rsidRPr="00AB00E9">
              <w:rPr>
                <w:rFonts w:ascii="ＭＳ 明朝" w:eastAsia="ＭＳ 明朝" w:hAnsi="ＭＳ 明朝" w:cs="ＭＳ 明朝" w:hint="eastAsia"/>
                <w:color w:val="000000"/>
                <w:kern w:val="0"/>
                <w:szCs w:val="21"/>
                <w:vertAlign w:val="subscript"/>
              </w:rPr>
              <w:t>２</w:t>
            </w:r>
            <w:r w:rsidRPr="00AB00E9">
              <w:rPr>
                <w:rFonts w:ascii="ＭＳ 明朝" w:eastAsia="ＭＳ 明朝" w:hAnsi="ＭＳ 明朝" w:cs="ＭＳ 明朝" w:hint="eastAsia"/>
                <w:color w:val="000000"/>
                <w:kern w:val="0"/>
                <w:szCs w:val="21"/>
              </w:rPr>
              <w:t>／</w:t>
            </w:r>
            <w:r w:rsidRPr="00AB00E9">
              <w:rPr>
                <w:rFonts w:ascii="ＭＳ 明朝" w:eastAsia="ＭＳ 明朝" w:hAnsi="ＭＳ 明朝" w:cs="ＭＳ 明朝"/>
                <w:color w:val="000000"/>
                <w:kern w:val="0"/>
                <w:szCs w:val="21"/>
              </w:rPr>
              <w:t>V</w:t>
            </w:r>
            <w:r w:rsidRPr="00AB00E9">
              <w:rPr>
                <w:rFonts w:ascii="ＭＳ 明朝" w:eastAsia="ＭＳ 明朝" w:hAnsi="ＭＳ 明朝" w:cs="ＭＳ 明朝" w:hint="eastAsia"/>
                <w:color w:val="000000"/>
                <w:kern w:val="0"/>
                <w:szCs w:val="21"/>
                <w:vertAlign w:val="subscript"/>
              </w:rPr>
              <w:t>１</w:t>
            </w:r>
          </w:p>
        </w:tc>
        <w:tc>
          <w:tcPr>
            <w:tcW w:w="1176" w:type="pct"/>
            <w:vMerge/>
            <w:tcBorders>
              <w:top w:val="nil"/>
              <w:left w:val="nil"/>
              <w:bottom w:val="nil"/>
              <w:right w:val="single" w:sz="8" w:space="0" w:color="000000"/>
            </w:tcBorders>
          </w:tcPr>
          <w:p w:rsidR="00B56A90" w:rsidRPr="00AB00E9" w:rsidRDefault="00B56A90" w:rsidP="00860834">
            <w:pPr>
              <w:autoSpaceDE w:val="0"/>
              <w:autoSpaceDN w:val="0"/>
              <w:adjustRightInd w:val="0"/>
              <w:ind w:left="420"/>
              <w:jc w:val="left"/>
              <w:rPr>
                <w:rFonts w:ascii="ＭＳ 明朝" w:eastAsia="ＭＳ 明朝" w:hAnsi="ＭＳ 明朝" w:cs="ＭＳ 明朝"/>
                <w:color w:val="000000"/>
                <w:kern w:val="0"/>
                <w:szCs w:val="21"/>
              </w:rPr>
            </w:pPr>
          </w:p>
        </w:tc>
      </w:tr>
      <w:tr w:rsidR="00860834" w:rsidRPr="00AB00E9" w:rsidTr="00860834">
        <w:tc>
          <w:tcPr>
            <w:tcW w:w="507"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41"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791"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72"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72" w:type="pct"/>
            <w:tcBorders>
              <w:top w:val="nil"/>
              <w:left w:val="nil"/>
              <w:bottom w:val="nil"/>
              <w:right w:val="nil"/>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72" w:type="pct"/>
            <w:tcBorders>
              <w:top w:val="nil"/>
              <w:left w:val="nil"/>
              <w:bottom w:val="nil"/>
              <w:right w:val="nil"/>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73" w:type="pct"/>
            <w:tcBorders>
              <w:top w:val="nil"/>
              <w:left w:val="nil"/>
              <w:bottom w:val="single" w:sz="8" w:space="0" w:color="000000"/>
              <w:right w:val="nil"/>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1006"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1176" w:type="pct"/>
            <w:tcBorders>
              <w:top w:val="nil"/>
              <w:left w:val="nil"/>
              <w:bottom w:val="nil"/>
              <w:right w:val="single" w:sz="8" w:space="0" w:color="000000"/>
            </w:tcBorders>
          </w:tcPr>
          <w:p w:rsidR="00B56A90" w:rsidRPr="00AB00E9" w:rsidRDefault="00B56A90" w:rsidP="00860834">
            <w:pPr>
              <w:autoSpaceDE w:val="0"/>
              <w:autoSpaceDN w:val="0"/>
              <w:adjustRightInd w:val="0"/>
              <w:jc w:val="left"/>
              <w:rPr>
                <w:rFonts w:ascii="ＭＳ 明朝" w:eastAsia="ＭＳ 明朝" w:hAnsi="ＭＳ 明朝" w:cs="ＭＳ 明朝"/>
                <w:color w:val="000000"/>
                <w:kern w:val="0"/>
                <w:szCs w:val="21"/>
              </w:rPr>
            </w:pPr>
          </w:p>
        </w:tc>
      </w:tr>
      <w:tr w:rsidR="00860834" w:rsidRPr="00AB00E9" w:rsidTr="00860834">
        <w:tc>
          <w:tcPr>
            <w:tcW w:w="507"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41"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791"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72"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72" w:type="pct"/>
            <w:tcBorders>
              <w:top w:val="nil"/>
              <w:left w:val="nil"/>
              <w:bottom w:val="single" w:sz="8" w:space="0" w:color="000000"/>
              <w:right w:val="nil"/>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72"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73" w:type="pct"/>
            <w:tcBorders>
              <w:top w:val="nil"/>
              <w:left w:val="nil"/>
              <w:bottom w:val="single" w:sz="8" w:space="0" w:color="000000"/>
              <w:right w:val="nil"/>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1006" w:type="pct"/>
            <w:tcBorders>
              <w:top w:val="nil"/>
              <w:left w:val="nil"/>
              <w:bottom w:val="nil"/>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この式において</w:t>
            </w:r>
            <w:r w:rsidRPr="00AB00E9">
              <w:rPr>
                <w:rFonts w:ascii="ＭＳ 明朝" w:eastAsia="ＭＳ 明朝" w:hAnsi="ＭＳ 明朝" w:cs="ＭＳ 明朝"/>
                <w:color w:val="000000"/>
                <w:kern w:val="0"/>
                <w:szCs w:val="21"/>
              </w:rPr>
              <w:t>V</w:t>
            </w:r>
            <w:r w:rsidRPr="00AB00E9">
              <w:rPr>
                <w:rFonts w:ascii="ＭＳ 明朝" w:eastAsia="ＭＳ 明朝" w:hAnsi="ＭＳ 明朝" w:cs="ＭＳ 明朝" w:hint="eastAsia"/>
                <w:color w:val="000000"/>
                <w:kern w:val="0"/>
                <w:szCs w:val="21"/>
                <w:vertAlign w:val="subscript"/>
              </w:rPr>
              <w:t>１</w:t>
            </w:r>
            <w:r w:rsidRPr="00AB00E9">
              <w:rPr>
                <w:rFonts w:ascii="ＭＳ 明朝" w:eastAsia="ＭＳ 明朝" w:hAnsi="ＭＳ 明朝" w:cs="ＭＳ 明朝" w:hint="eastAsia"/>
                <w:color w:val="000000"/>
                <w:kern w:val="0"/>
                <w:szCs w:val="21"/>
              </w:rPr>
              <w:t>及び</w:t>
            </w:r>
            <w:r w:rsidRPr="00AB00E9">
              <w:rPr>
                <w:rFonts w:ascii="ＭＳ 明朝" w:eastAsia="ＭＳ 明朝" w:hAnsi="ＭＳ 明朝" w:cs="ＭＳ 明朝"/>
                <w:color w:val="000000"/>
                <w:kern w:val="0"/>
                <w:szCs w:val="21"/>
              </w:rPr>
              <w:t>V</w:t>
            </w:r>
            <w:r w:rsidRPr="00AB00E9">
              <w:rPr>
                <w:rFonts w:ascii="ＭＳ 明朝" w:eastAsia="ＭＳ 明朝" w:hAnsi="ＭＳ 明朝" w:cs="ＭＳ 明朝" w:hint="eastAsia"/>
                <w:color w:val="000000"/>
                <w:kern w:val="0"/>
                <w:szCs w:val="21"/>
                <w:vertAlign w:val="subscript"/>
              </w:rPr>
              <w:t>２</w:t>
            </w:r>
            <w:r w:rsidRPr="00AB00E9">
              <w:rPr>
                <w:rFonts w:ascii="ＭＳ 明朝" w:eastAsia="ＭＳ 明朝" w:hAnsi="ＭＳ 明朝" w:cs="ＭＳ 明朝" w:hint="eastAsia"/>
                <w:color w:val="000000"/>
                <w:kern w:val="0"/>
                <w:szCs w:val="21"/>
              </w:rPr>
              <w:t>は、それぞれ次の数値を表すものとする。</w:t>
            </w:r>
          </w:p>
          <w:p w:rsidR="00B56A90" w:rsidRPr="00AB00E9" w:rsidRDefault="000A52C7" w:rsidP="00860834">
            <w:pPr>
              <w:autoSpaceDE w:val="0"/>
              <w:autoSpaceDN w:val="0"/>
              <w:adjustRightInd w:val="0"/>
              <w:ind w:left="210" w:hanging="210"/>
              <w:rPr>
                <w:rFonts w:ascii="ＭＳ 明朝" w:eastAsia="ＭＳ 明朝" w:hAnsi="ＭＳ 明朝" w:cs="ＭＳ 明朝"/>
                <w:color w:val="000000"/>
                <w:kern w:val="0"/>
                <w:szCs w:val="21"/>
              </w:rPr>
            </w:pPr>
            <w:r w:rsidRPr="00AB00E9">
              <w:rPr>
                <w:rFonts w:ascii="ＭＳ 明朝" w:eastAsia="ＭＳ 明朝" w:hAnsi="ＭＳ 明朝" w:cs="ＭＳ 明朝"/>
                <w:color w:val="000000"/>
                <w:kern w:val="0"/>
                <w:szCs w:val="21"/>
              </w:rPr>
              <w:t>V</w:t>
            </w:r>
            <w:r w:rsidRPr="00AB00E9">
              <w:rPr>
                <w:rFonts w:ascii="ＭＳ 明朝" w:eastAsia="ＭＳ 明朝" w:hAnsi="ＭＳ 明朝" w:cs="ＭＳ 明朝" w:hint="eastAsia"/>
                <w:color w:val="000000"/>
                <w:kern w:val="0"/>
                <w:szCs w:val="21"/>
                <w:vertAlign w:val="subscript"/>
              </w:rPr>
              <w:t>１</w:t>
            </w:r>
            <w:r w:rsidRPr="00AB00E9">
              <w:rPr>
                <w:rFonts w:ascii="ＭＳ 明朝" w:eastAsia="ＭＳ 明朝" w:hAnsi="ＭＳ 明朝" w:cs="ＭＳ 明朝" w:hint="eastAsia"/>
                <w:color w:val="000000"/>
                <w:kern w:val="0"/>
                <w:szCs w:val="21"/>
              </w:rPr>
              <w:t xml:space="preserve">　空気調和設備の送風空気量（単位　一時間につき立方メートル）</w:t>
            </w:r>
          </w:p>
          <w:p w:rsidR="00B56A90" w:rsidRPr="00AB00E9" w:rsidRDefault="000A52C7" w:rsidP="00860834">
            <w:pPr>
              <w:autoSpaceDE w:val="0"/>
              <w:autoSpaceDN w:val="0"/>
              <w:adjustRightInd w:val="0"/>
              <w:ind w:left="210" w:hanging="210"/>
              <w:rPr>
                <w:rFonts w:ascii="ＭＳ 明朝" w:eastAsia="ＭＳ 明朝" w:hAnsi="ＭＳ 明朝" w:cs="ＭＳ 明朝"/>
                <w:color w:val="000000"/>
                <w:kern w:val="0"/>
                <w:szCs w:val="21"/>
              </w:rPr>
            </w:pPr>
            <w:r w:rsidRPr="00AB00E9">
              <w:rPr>
                <w:rFonts w:ascii="ＭＳ 明朝" w:eastAsia="ＭＳ 明朝" w:hAnsi="ＭＳ 明朝" w:cs="ＭＳ 明朝"/>
                <w:color w:val="000000"/>
                <w:kern w:val="0"/>
                <w:szCs w:val="21"/>
              </w:rPr>
              <w:t>V</w:t>
            </w:r>
            <w:r w:rsidRPr="00AB00E9">
              <w:rPr>
                <w:rFonts w:ascii="ＭＳ 明朝" w:eastAsia="ＭＳ 明朝" w:hAnsi="ＭＳ 明朝" w:cs="ＭＳ 明朝" w:hint="eastAsia"/>
                <w:color w:val="000000"/>
                <w:kern w:val="0"/>
                <w:szCs w:val="21"/>
                <w:vertAlign w:val="subscript"/>
              </w:rPr>
              <w:t>２</w:t>
            </w:r>
            <w:r w:rsidRPr="00AB00E9">
              <w:rPr>
                <w:rFonts w:ascii="ＭＳ 明朝" w:eastAsia="ＭＳ 明朝" w:hAnsi="ＭＳ 明朝" w:cs="ＭＳ 明朝" w:hint="eastAsia"/>
                <w:color w:val="000000"/>
                <w:kern w:val="0"/>
                <w:szCs w:val="21"/>
              </w:rPr>
              <w:t xml:space="preserve">　空気調和設備への取り入れ外気量（単位　一時間につき立方メートル）</w:t>
            </w:r>
          </w:p>
        </w:tc>
        <w:tc>
          <w:tcPr>
            <w:tcW w:w="1176" w:type="pct"/>
            <w:tcBorders>
              <w:top w:val="nil"/>
              <w:left w:val="nil"/>
              <w:bottom w:val="nil"/>
              <w:right w:val="single" w:sz="8" w:space="0" w:color="000000"/>
            </w:tcBorders>
          </w:tcPr>
          <w:p w:rsidR="00B56A90" w:rsidRPr="00AB00E9" w:rsidRDefault="00B56A90" w:rsidP="00860834">
            <w:pPr>
              <w:autoSpaceDE w:val="0"/>
              <w:autoSpaceDN w:val="0"/>
              <w:adjustRightInd w:val="0"/>
              <w:jc w:val="left"/>
              <w:rPr>
                <w:rFonts w:ascii="ＭＳ 明朝" w:eastAsia="ＭＳ 明朝" w:hAnsi="ＭＳ 明朝" w:cs="ＭＳ 明朝"/>
                <w:color w:val="000000"/>
                <w:kern w:val="0"/>
                <w:szCs w:val="21"/>
              </w:rPr>
            </w:pPr>
          </w:p>
        </w:tc>
      </w:tr>
      <w:tr w:rsidR="00860834" w:rsidRPr="00AB00E9" w:rsidTr="00860834">
        <w:tc>
          <w:tcPr>
            <w:tcW w:w="507"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41"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791" w:type="pct"/>
            <w:tcBorders>
              <w:top w:val="nil"/>
              <w:left w:val="nil"/>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72" w:type="pct"/>
            <w:tcBorders>
              <w:top w:val="nil"/>
              <w:left w:val="nil"/>
              <w:bottom w:val="single" w:sz="8" w:space="0" w:color="000000"/>
              <w:right w:val="nil"/>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72" w:type="pct"/>
            <w:tcBorders>
              <w:top w:val="nil"/>
              <w:left w:val="nil"/>
              <w:bottom w:val="single" w:sz="8" w:space="0" w:color="000000"/>
              <w:right w:val="nil"/>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72" w:type="pct"/>
            <w:tcBorders>
              <w:top w:val="nil"/>
              <w:left w:val="nil"/>
              <w:bottom w:val="single" w:sz="8" w:space="0" w:color="000000"/>
              <w:right w:val="nil"/>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73" w:type="pct"/>
            <w:tcBorders>
              <w:top w:val="nil"/>
              <w:left w:val="nil"/>
              <w:bottom w:val="single" w:sz="8" w:space="0" w:color="000000"/>
              <w:right w:val="nil"/>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1006" w:type="pct"/>
            <w:tcBorders>
              <w:top w:val="nil"/>
              <w:left w:val="nil"/>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1176" w:type="pct"/>
            <w:tcBorders>
              <w:top w:val="nil"/>
              <w:left w:val="nil"/>
              <w:bottom w:val="single" w:sz="8" w:space="0" w:color="000000"/>
              <w:right w:val="single" w:sz="8" w:space="0" w:color="000000"/>
            </w:tcBorders>
          </w:tcPr>
          <w:p w:rsidR="00B56A90" w:rsidRPr="00AB00E9" w:rsidRDefault="00B56A90" w:rsidP="00860834">
            <w:pPr>
              <w:autoSpaceDE w:val="0"/>
              <w:autoSpaceDN w:val="0"/>
              <w:adjustRightInd w:val="0"/>
              <w:jc w:val="left"/>
              <w:rPr>
                <w:rFonts w:ascii="ＭＳ 明朝" w:eastAsia="ＭＳ 明朝" w:hAnsi="ＭＳ 明朝" w:cs="ＭＳ 明朝"/>
                <w:color w:val="000000"/>
                <w:kern w:val="0"/>
                <w:szCs w:val="21"/>
              </w:rPr>
            </w:pPr>
          </w:p>
        </w:tc>
      </w:tr>
      <w:tr w:rsidR="00860834" w:rsidRPr="00AB00E9" w:rsidTr="00860834">
        <w:tc>
          <w:tcPr>
            <w:tcW w:w="507"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（十）</w:t>
            </w:r>
          </w:p>
        </w:tc>
        <w:tc>
          <w:tcPr>
            <w:tcW w:w="341" w:type="pct"/>
            <w:tcBorders>
              <w:top w:val="nil"/>
              <w:left w:val="nil"/>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79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中央管理室における制御及び作動状態の監視の状況</w:t>
            </w:r>
          </w:p>
        </w:tc>
        <w:tc>
          <w:tcPr>
            <w:tcW w:w="1295" w:type="pct"/>
            <w:gridSpan w:val="5"/>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中央管理室において制御及び作動の状況を確認する。</w:t>
            </w:r>
          </w:p>
        </w:tc>
        <w:tc>
          <w:tcPr>
            <w:tcW w:w="1176"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jc w:val="left"/>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中央管理室において制御又は作動の状況を確認できないこと。</w:t>
            </w:r>
          </w:p>
        </w:tc>
      </w:tr>
      <w:tr w:rsidR="00860834" w:rsidRPr="00AB00E9" w:rsidTr="00860834">
        <w:tc>
          <w:tcPr>
            <w:tcW w:w="507"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（十一）</w:t>
            </w:r>
          </w:p>
        </w:tc>
        <w:tc>
          <w:tcPr>
            <w:tcW w:w="341" w:type="pct"/>
            <w:vMerge w:val="restart"/>
            <w:tcBorders>
              <w:top w:val="nil"/>
              <w:left w:val="nil"/>
              <w:bottom w:val="nil"/>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中央管理</w:t>
            </w:r>
            <w:r w:rsidRPr="00AB00E9">
              <w:rPr>
                <w:rFonts w:ascii="ＭＳ 明朝" w:eastAsia="ＭＳ 明朝" w:hAnsi="ＭＳ 明朝" w:cs="ＭＳ 明朝" w:hint="eastAsia"/>
                <w:color w:val="000000"/>
                <w:kern w:val="0"/>
                <w:szCs w:val="21"/>
              </w:rPr>
              <w:lastRenderedPageBreak/>
              <w:t>方式の空気調和設備</w:t>
            </w:r>
          </w:p>
        </w:tc>
        <w:tc>
          <w:tcPr>
            <w:tcW w:w="383" w:type="pct"/>
            <w:vMerge w:val="restart"/>
            <w:tcBorders>
              <w:top w:val="nil"/>
              <w:left w:val="nil"/>
              <w:bottom w:val="nil"/>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lastRenderedPageBreak/>
              <w:t>空気調和設備</w:t>
            </w:r>
            <w:r w:rsidRPr="00AB00E9">
              <w:rPr>
                <w:rFonts w:ascii="ＭＳ 明朝" w:eastAsia="ＭＳ 明朝" w:hAnsi="ＭＳ 明朝" w:cs="ＭＳ 明朝" w:hint="eastAsia"/>
                <w:color w:val="000000"/>
                <w:kern w:val="0"/>
                <w:szCs w:val="21"/>
              </w:rPr>
              <w:lastRenderedPageBreak/>
              <w:t>の主要機器及び配管の外観</w:t>
            </w:r>
          </w:p>
        </w:tc>
        <w:tc>
          <w:tcPr>
            <w:tcW w:w="79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lastRenderedPageBreak/>
              <w:t>空気調和設備の設置の状況</w:t>
            </w:r>
          </w:p>
        </w:tc>
        <w:tc>
          <w:tcPr>
            <w:tcW w:w="1295" w:type="pct"/>
            <w:gridSpan w:val="5"/>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目視又は触診により確認する。</w:t>
            </w:r>
          </w:p>
        </w:tc>
        <w:tc>
          <w:tcPr>
            <w:tcW w:w="1176"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jc w:val="left"/>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取付けが堅固でないこと又は著しい腐</w:t>
            </w:r>
            <w:r w:rsidRPr="00AB00E9">
              <w:rPr>
                <w:rFonts w:ascii="ＭＳ 明朝" w:eastAsia="ＭＳ 明朝" w:hAnsi="ＭＳ 明朝" w:cs="ＭＳ 明朝" w:hint="eastAsia"/>
                <w:color w:val="000000"/>
                <w:kern w:val="0"/>
                <w:szCs w:val="21"/>
              </w:rPr>
              <w:lastRenderedPageBreak/>
              <w:t>食、損傷等があること。</w:t>
            </w:r>
          </w:p>
        </w:tc>
      </w:tr>
      <w:tr w:rsidR="00860834" w:rsidRPr="00AB00E9" w:rsidTr="00860834">
        <w:tc>
          <w:tcPr>
            <w:tcW w:w="507"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（十二）</w:t>
            </w:r>
          </w:p>
        </w:tc>
        <w:tc>
          <w:tcPr>
            <w:tcW w:w="341" w:type="pct"/>
            <w:vMerge/>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vMerge/>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79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空気調和設備及び配管の劣化及び損傷の状況</w:t>
            </w:r>
          </w:p>
        </w:tc>
        <w:tc>
          <w:tcPr>
            <w:tcW w:w="1295" w:type="pct"/>
            <w:gridSpan w:val="5"/>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w:t>
            </w:r>
          </w:p>
        </w:tc>
        <w:tc>
          <w:tcPr>
            <w:tcW w:w="1176"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jc w:val="left"/>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空気調和機器又は配管に変形、破損又は著しい腐食があること。</w:t>
            </w:r>
          </w:p>
        </w:tc>
      </w:tr>
      <w:tr w:rsidR="00860834" w:rsidRPr="00AB00E9" w:rsidTr="00860834">
        <w:tc>
          <w:tcPr>
            <w:tcW w:w="507"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（十三）</w:t>
            </w:r>
          </w:p>
        </w:tc>
        <w:tc>
          <w:tcPr>
            <w:tcW w:w="341"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vMerge/>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79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空気調和設備の運転の状況</w:t>
            </w:r>
          </w:p>
        </w:tc>
        <w:tc>
          <w:tcPr>
            <w:tcW w:w="1295" w:type="pct"/>
            <w:gridSpan w:val="5"/>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目視又は触診により確認する。</w:t>
            </w:r>
          </w:p>
        </w:tc>
        <w:tc>
          <w:tcPr>
            <w:tcW w:w="1176"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jc w:val="left"/>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運転時に異常な音、異常な振動又は異常な発熱があること。</w:t>
            </w:r>
          </w:p>
        </w:tc>
      </w:tr>
      <w:tr w:rsidR="00860834" w:rsidRPr="00AB00E9" w:rsidTr="00860834">
        <w:tc>
          <w:tcPr>
            <w:tcW w:w="507"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（十四）</w:t>
            </w:r>
          </w:p>
        </w:tc>
        <w:tc>
          <w:tcPr>
            <w:tcW w:w="341"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79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空気ろ過器の点検口</w:t>
            </w:r>
          </w:p>
        </w:tc>
        <w:tc>
          <w:tcPr>
            <w:tcW w:w="1295" w:type="pct"/>
            <w:gridSpan w:val="5"/>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w:t>
            </w:r>
          </w:p>
        </w:tc>
        <w:tc>
          <w:tcPr>
            <w:tcW w:w="1176"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jc w:val="left"/>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昭和四十五年建設省告示第千八百三十二号第四号の規定に適合しないこと又は点検用の十分な空間が確保されていないこと。</w:t>
            </w:r>
          </w:p>
        </w:tc>
      </w:tr>
      <w:tr w:rsidR="00860834" w:rsidRPr="00AB00E9" w:rsidTr="00860834">
        <w:tc>
          <w:tcPr>
            <w:tcW w:w="507"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（十五）</w:t>
            </w:r>
          </w:p>
        </w:tc>
        <w:tc>
          <w:tcPr>
            <w:tcW w:w="341"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79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冷却塔と建築物の他の部分との離隔距離</w:t>
            </w:r>
          </w:p>
        </w:tc>
        <w:tc>
          <w:tcPr>
            <w:tcW w:w="1295" w:type="pct"/>
            <w:gridSpan w:val="5"/>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目視により確認するとともに、必要に応じ鋼製巻尺等により測定する。</w:t>
            </w:r>
          </w:p>
        </w:tc>
        <w:tc>
          <w:tcPr>
            <w:tcW w:w="1176"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jc w:val="left"/>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令第百二十九条の二の六第二号の規定に適合しないこと。</w:t>
            </w:r>
          </w:p>
        </w:tc>
      </w:tr>
      <w:tr w:rsidR="00860834" w:rsidRPr="00AB00E9" w:rsidTr="00860834">
        <w:tc>
          <w:tcPr>
            <w:tcW w:w="507"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（十六）</w:t>
            </w:r>
          </w:p>
        </w:tc>
        <w:tc>
          <w:tcPr>
            <w:tcW w:w="341"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nil"/>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空気調和設備の性能</w:t>
            </w:r>
          </w:p>
        </w:tc>
        <w:tc>
          <w:tcPr>
            <w:tcW w:w="79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各居室の温度</w:t>
            </w:r>
          </w:p>
        </w:tc>
        <w:tc>
          <w:tcPr>
            <w:tcW w:w="1295" w:type="pct"/>
            <w:gridSpan w:val="5"/>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居室の中央付近において温度計により測定する。</w:t>
            </w:r>
          </w:p>
        </w:tc>
        <w:tc>
          <w:tcPr>
            <w:tcW w:w="1176"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jc w:val="left"/>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令第百二十九条の二の五第三項の表（四）項の規定に適合しないこと。</w:t>
            </w:r>
          </w:p>
        </w:tc>
      </w:tr>
      <w:tr w:rsidR="00860834" w:rsidRPr="00AB00E9" w:rsidTr="00860834">
        <w:tc>
          <w:tcPr>
            <w:tcW w:w="507"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（十七）</w:t>
            </w:r>
          </w:p>
        </w:tc>
        <w:tc>
          <w:tcPr>
            <w:tcW w:w="341"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79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各居室の相対湿度</w:t>
            </w:r>
          </w:p>
        </w:tc>
        <w:tc>
          <w:tcPr>
            <w:tcW w:w="1295" w:type="pct"/>
            <w:gridSpan w:val="5"/>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居室の中央付近において湿度計により測定する。</w:t>
            </w:r>
          </w:p>
        </w:tc>
        <w:tc>
          <w:tcPr>
            <w:tcW w:w="1176"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jc w:val="left"/>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令第百二十九条の二の五第三項の表（五）項の規定に適合しないこと。</w:t>
            </w:r>
          </w:p>
        </w:tc>
      </w:tr>
      <w:tr w:rsidR="00860834" w:rsidRPr="00AB00E9" w:rsidTr="00860834">
        <w:tc>
          <w:tcPr>
            <w:tcW w:w="507"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（十八）</w:t>
            </w:r>
          </w:p>
        </w:tc>
        <w:tc>
          <w:tcPr>
            <w:tcW w:w="341"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79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各居室の浮遊粉じん量</w:t>
            </w:r>
          </w:p>
        </w:tc>
        <w:tc>
          <w:tcPr>
            <w:tcW w:w="1295" w:type="pct"/>
            <w:gridSpan w:val="5"/>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居室の中央付近において粉じん計により測定する。</w:t>
            </w:r>
          </w:p>
        </w:tc>
        <w:tc>
          <w:tcPr>
            <w:tcW w:w="1176"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jc w:val="left"/>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令第百二十九条の二の五第三項の表（一）項の規定に適合しないこと。</w:t>
            </w:r>
          </w:p>
        </w:tc>
      </w:tr>
      <w:tr w:rsidR="00860834" w:rsidRPr="00AB00E9" w:rsidTr="00860834">
        <w:tc>
          <w:tcPr>
            <w:tcW w:w="507"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（十九）</w:t>
            </w:r>
          </w:p>
        </w:tc>
        <w:tc>
          <w:tcPr>
            <w:tcW w:w="341"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79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各居室の一酸化炭素含有率</w:t>
            </w:r>
          </w:p>
        </w:tc>
        <w:tc>
          <w:tcPr>
            <w:tcW w:w="1295" w:type="pct"/>
            <w:gridSpan w:val="5"/>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居室の中央付近においてガス検知管等により測定する。</w:t>
            </w:r>
          </w:p>
        </w:tc>
        <w:tc>
          <w:tcPr>
            <w:tcW w:w="1176"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jc w:val="left"/>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令第百二十九条の二の五第三項の表（二）項の規定に適合しないこと。</w:t>
            </w:r>
          </w:p>
        </w:tc>
      </w:tr>
      <w:tr w:rsidR="00860834" w:rsidRPr="00AB00E9" w:rsidTr="00860834">
        <w:tc>
          <w:tcPr>
            <w:tcW w:w="507"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（二十）</w:t>
            </w:r>
          </w:p>
        </w:tc>
        <w:tc>
          <w:tcPr>
            <w:tcW w:w="341"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79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各居室の二酸化炭素含有率</w:t>
            </w:r>
          </w:p>
        </w:tc>
        <w:tc>
          <w:tcPr>
            <w:tcW w:w="1295" w:type="pct"/>
            <w:gridSpan w:val="5"/>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居室の中央付近においてガス検知管等により測定する。</w:t>
            </w:r>
          </w:p>
        </w:tc>
        <w:tc>
          <w:tcPr>
            <w:tcW w:w="1176"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jc w:val="left"/>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令第百二十九条の二の五第三項の表（三）項の規定に適合しないこと。</w:t>
            </w:r>
          </w:p>
        </w:tc>
      </w:tr>
      <w:tr w:rsidR="00860834" w:rsidRPr="00AB00E9" w:rsidTr="00860834">
        <w:tc>
          <w:tcPr>
            <w:tcW w:w="507" w:type="pct"/>
            <w:tcBorders>
              <w:top w:val="nil"/>
              <w:left w:val="single" w:sz="8" w:space="0" w:color="000000"/>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（二十一）</w:t>
            </w:r>
          </w:p>
        </w:tc>
        <w:tc>
          <w:tcPr>
            <w:tcW w:w="341" w:type="pct"/>
            <w:tcBorders>
              <w:top w:val="nil"/>
              <w:left w:val="nil"/>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79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各居室の気流</w:t>
            </w:r>
          </w:p>
        </w:tc>
        <w:tc>
          <w:tcPr>
            <w:tcW w:w="1295" w:type="pct"/>
            <w:gridSpan w:val="5"/>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居室の中央付近において風速計により測定する。</w:t>
            </w:r>
          </w:p>
        </w:tc>
        <w:tc>
          <w:tcPr>
            <w:tcW w:w="1176"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jc w:val="left"/>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令第百二十九条の二の五第三項の表（六）項の規定に適合しないこと。</w:t>
            </w:r>
          </w:p>
        </w:tc>
      </w:tr>
      <w:tr w:rsidR="00860834" w:rsidRPr="00AB00E9" w:rsidTr="00860834">
        <w:tc>
          <w:tcPr>
            <w:tcW w:w="507" w:type="pct"/>
            <w:vMerge w:val="restart"/>
            <w:tcBorders>
              <w:top w:val="nil"/>
              <w:left w:val="single" w:sz="8" w:space="0" w:color="000000"/>
              <w:bottom w:val="nil"/>
              <w:right w:val="single" w:sz="8" w:space="0" w:color="000000"/>
            </w:tcBorders>
          </w:tcPr>
          <w:p w:rsidR="00B56A90" w:rsidRPr="00AB00E9" w:rsidRDefault="000A52C7" w:rsidP="00860834">
            <w:pPr>
              <w:autoSpaceDE w:val="0"/>
              <w:autoSpaceDN w:val="0"/>
              <w:adjustRightInd w:val="0"/>
              <w:ind w:left="210" w:hanging="21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二　換気設備を設ける</w:t>
            </w:r>
            <w:r w:rsidRPr="00AB00E9">
              <w:rPr>
                <w:rFonts w:ascii="ＭＳ 明朝" w:eastAsia="ＭＳ 明朝" w:hAnsi="ＭＳ 明朝" w:cs="ＭＳ 明朝" w:hint="eastAsia"/>
                <w:color w:val="000000"/>
                <w:kern w:val="0"/>
                <w:szCs w:val="21"/>
              </w:rPr>
              <w:lastRenderedPageBreak/>
              <w:t>べき調理室等</w:t>
            </w: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lastRenderedPageBreak/>
              <w:t>（一）</w:t>
            </w:r>
          </w:p>
        </w:tc>
        <w:tc>
          <w:tcPr>
            <w:tcW w:w="724" w:type="pct"/>
            <w:gridSpan w:val="2"/>
            <w:tcBorders>
              <w:top w:val="nil"/>
              <w:left w:val="nil"/>
              <w:bottom w:val="nil"/>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自然換気設備及び機械換気設備</w:t>
            </w:r>
          </w:p>
        </w:tc>
        <w:tc>
          <w:tcPr>
            <w:tcW w:w="79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排気筒、排気フード及び煙突の材質</w:t>
            </w:r>
          </w:p>
        </w:tc>
        <w:tc>
          <w:tcPr>
            <w:tcW w:w="1295" w:type="pct"/>
            <w:gridSpan w:val="5"/>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目視又は触診により確認する。</w:t>
            </w:r>
          </w:p>
        </w:tc>
        <w:tc>
          <w:tcPr>
            <w:tcW w:w="1176"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jc w:val="left"/>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不燃材でないこと。</w:t>
            </w:r>
          </w:p>
        </w:tc>
      </w:tr>
      <w:tr w:rsidR="00860834" w:rsidRPr="00AB00E9" w:rsidTr="00860834">
        <w:tc>
          <w:tcPr>
            <w:tcW w:w="507" w:type="pct"/>
            <w:vMerge/>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Arial"/>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（二）</w:t>
            </w:r>
          </w:p>
        </w:tc>
        <w:tc>
          <w:tcPr>
            <w:tcW w:w="724" w:type="pct"/>
            <w:gridSpan w:val="2"/>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79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排気筒、排気フード及び煙突の取付けの状況</w:t>
            </w:r>
          </w:p>
        </w:tc>
        <w:tc>
          <w:tcPr>
            <w:tcW w:w="1295" w:type="pct"/>
            <w:gridSpan w:val="5"/>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目視又は触診により確認する。</w:t>
            </w:r>
          </w:p>
        </w:tc>
        <w:tc>
          <w:tcPr>
            <w:tcW w:w="1176"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jc w:val="left"/>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取付けが堅固でないこと又は著しい腐食、損傷等があること。</w:t>
            </w:r>
          </w:p>
        </w:tc>
      </w:tr>
      <w:tr w:rsidR="00860834" w:rsidRPr="00AB00E9" w:rsidTr="00860834">
        <w:tc>
          <w:tcPr>
            <w:tcW w:w="507" w:type="pct"/>
            <w:vMerge/>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Arial"/>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（三）</w:t>
            </w:r>
          </w:p>
        </w:tc>
        <w:tc>
          <w:tcPr>
            <w:tcW w:w="724" w:type="pct"/>
            <w:gridSpan w:val="2"/>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79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給気口、給気筒、排気口、排気筒、排気フード及び煙突の大きさ</w:t>
            </w:r>
          </w:p>
        </w:tc>
        <w:tc>
          <w:tcPr>
            <w:tcW w:w="1295" w:type="pct"/>
            <w:gridSpan w:val="5"/>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目視により確認するとともに、必要に応じて鋼製巻尺等により測定する。</w:t>
            </w:r>
          </w:p>
        </w:tc>
        <w:tc>
          <w:tcPr>
            <w:tcW w:w="1176"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jc w:val="left"/>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令第二十条の三第二項第一号イ（３）、（４）、（６）又は（７）の規定に適合しないこと。</w:t>
            </w:r>
          </w:p>
        </w:tc>
      </w:tr>
      <w:tr w:rsidR="00860834" w:rsidRPr="00AB00E9" w:rsidTr="00860834">
        <w:tc>
          <w:tcPr>
            <w:tcW w:w="507"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（四）</w:t>
            </w:r>
          </w:p>
        </w:tc>
        <w:tc>
          <w:tcPr>
            <w:tcW w:w="724" w:type="pct"/>
            <w:gridSpan w:val="2"/>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79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給気口、排気口及び排気フードの位置</w:t>
            </w:r>
          </w:p>
        </w:tc>
        <w:tc>
          <w:tcPr>
            <w:tcW w:w="1295" w:type="pct"/>
            <w:gridSpan w:val="5"/>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目視により確認するとともに、必要に応じて鋼製巻尺等により測定する。</w:t>
            </w:r>
          </w:p>
        </w:tc>
        <w:tc>
          <w:tcPr>
            <w:tcW w:w="1176"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jc w:val="left"/>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令第二十条の三第二項第一号イ（１）又は（２）の規定に適合しないこと。</w:t>
            </w:r>
          </w:p>
        </w:tc>
      </w:tr>
      <w:tr w:rsidR="00860834" w:rsidRPr="00AB00E9" w:rsidTr="00860834">
        <w:tc>
          <w:tcPr>
            <w:tcW w:w="507"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（五）</w:t>
            </w:r>
          </w:p>
        </w:tc>
        <w:tc>
          <w:tcPr>
            <w:tcW w:w="724" w:type="pct"/>
            <w:gridSpan w:val="2"/>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79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給気口、給気筒、排気口、排気筒、排気フード及び煙突の設置の状況</w:t>
            </w:r>
          </w:p>
        </w:tc>
        <w:tc>
          <w:tcPr>
            <w:tcW w:w="1295" w:type="pct"/>
            <w:gridSpan w:val="5"/>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目視又は触診により確認する。</w:t>
            </w:r>
          </w:p>
        </w:tc>
        <w:tc>
          <w:tcPr>
            <w:tcW w:w="1176"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jc w:val="left"/>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鳥の巣等により給排気が妨げられていること。</w:t>
            </w:r>
          </w:p>
        </w:tc>
      </w:tr>
      <w:tr w:rsidR="00860834" w:rsidRPr="00AB00E9" w:rsidTr="00860834">
        <w:tc>
          <w:tcPr>
            <w:tcW w:w="507"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（六）</w:t>
            </w:r>
          </w:p>
        </w:tc>
        <w:tc>
          <w:tcPr>
            <w:tcW w:w="724" w:type="pct"/>
            <w:gridSpan w:val="2"/>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79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排気筒及び煙突の断熱の状況</w:t>
            </w:r>
          </w:p>
        </w:tc>
        <w:tc>
          <w:tcPr>
            <w:tcW w:w="1295" w:type="pct"/>
            <w:gridSpan w:val="5"/>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目視又は触診により確認する。</w:t>
            </w:r>
          </w:p>
        </w:tc>
        <w:tc>
          <w:tcPr>
            <w:tcW w:w="1176"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jc w:val="left"/>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断熱材に脱落又は損傷があること。</w:t>
            </w:r>
          </w:p>
        </w:tc>
      </w:tr>
      <w:tr w:rsidR="00860834" w:rsidRPr="00AB00E9" w:rsidTr="00860834">
        <w:tc>
          <w:tcPr>
            <w:tcW w:w="507"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（七）</w:t>
            </w:r>
          </w:p>
        </w:tc>
        <w:tc>
          <w:tcPr>
            <w:tcW w:w="724" w:type="pct"/>
            <w:gridSpan w:val="2"/>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79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排気筒及び煙突と可燃物、電線等との離隔距離</w:t>
            </w:r>
          </w:p>
        </w:tc>
        <w:tc>
          <w:tcPr>
            <w:tcW w:w="1295" w:type="pct"/>
            <w:gridSpan w:val="5"/>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目視により確認するとともに、必要に応じて鋼製巻尺等により測定する。</w:t>
            </w:r>
          </w:p>
        </w:tc>
        <w:tc>
          <w:tcPr>
            <w:tcW w:w="1176"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jc w:val="left"/>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令第百十五条第一項第三号イ（２）又は第二項の規定に適合しないこと。</w:t>
            </w:r>
          </w:p>
        </w:tc>
      </w:tr>
      <w:tr w:rsidR="00860834" w:rsidRPr="00AB00E9" w:rsidTr="00860834">
        <w:tc>
          <w:tcPr>
            <w:tcW w:w="507"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（八）</w:t>
            </w:r>
          </w:p>
        </w:tc>
        <w:tc>
          <w:tcPr>
            <w:tcW w:w="724" w:type="pct"/>
            <w:gridSpan w:val="2"/>
            <w:tcBorders>
              <w:top w:val="nil"/>
              <w:left w:val="nil"/>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79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煙突等への防火ダンパー、風道等の設置の状況</w:t>
            </w:r>
          </w:p>
        </w:tc>
        <w:tc>
          <w:tcPr>
            <w:tcW w:w="1295" w:type="pct"/>
            <w:gridSpan w:val="5"/>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目視又は触診により確認する。</w:t>
            </w:r>
          </w:p>
        </w:tc>
        <w:tc>
          <w:tcPr>
            <w:tcW w:w="1176"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jc w:val="left"/>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昭和四十五年建設省告示第千八百二十六号第四第二号又は第三号の規定に適合しないこと。</w:t>
            </w:r>
          </w:p>
        </w:tc>
      </w:tr>
      <w:tr w:rsidR="00860834" w:rsidRPr="00AB00E9" w:rsidTr="00860834">
        <w:tc>
          <w:tcPr>
            <w:tcW w:w="507"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（九）</w:t>
            </w:r>
          </w:p>
        </w:tc>
        <w:tc>
          <w:tcPr>
            <w:tcW w:w="724" w:type="pct"/>
            <w:gridSpan w:val="2"/>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自然換気設備</w:t>
            </w:r>
          </w:p>
        </w:tc>
        <w:tc>
          <w:tcPr>
            <w:tcW w:w="79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煙突の先端の立ち上がりの状況（密閉型燃焼器具の煙突を除く。）</w:t>
            </w:r>
          </w:p>
        </w:tc>
        <w:tc>
          <w:tcPr>
            <w:tcW w:w="1295" w:type="pct"/>
            <w:gridSpan w:val="5"/>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目視により確認するとともに、必要に応じて鋼製巻尺等により測定する。</w:t>
            </w:r>
          </w:p>
        </w:tc>
        <w:tc>
          <w:tcPr>
            <w:tcW w:w="1176"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jc w:val="left"/>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令第百十五条第一項第一号又は第二号の規定に適合しないこと。</w:t>
            </w:r>
          </w:p>
        </w:tc>
      </w:tr>
      <w:tr w:rsidR="00860834" w:rsidRPr="00AB00E9" w:rsidTr="00860834">
        <w:tc>
          <w:tcPr>
            <w:tcW w:w="507"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（十）</w:t>
            </w:r>
          </w:p>
        </w:tc>
        <w:tc>
          <w:tcPr>
            <w:tcW w:w="724" w:type="pct"/>
            <w:gridSpan w:val="2"/>
            <w:tcBorders>
              <w:top w:val="nil"/>
              <w:left w:val="nil"/>
              <w:bottom w:val="nil"/>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機械換気設備</w:t>
            </w:r>
          </w:p>
        </w:tc>
        <w:tc>
          <w:tcPr>
            <w:tcW w:w="79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煙突に連結した排気筒及び半密閉式瞬間湯沸器等の設置の状況</w:t>
            </w:r>
          </w:p>
        </w:tc>
        <w:tc>
          <w:tcPr>
            <w:tcW w:w="1295" w:type="pct"/>
            <w:gridSpan w:val="5"/>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w:t>
            </w:r>
          </w:p>
        </w:tc>
        <w:tc>
          <w:tcPr>
            <w:tcW w:w="1176"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jc w:val="left"/>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昭和四十五年建設省告示第千八百二十六号第四第四号の規定に適合しないこと。</w:t>
            </w:r>
          </w:p>
        </w:tc>
      </w:tr>
      <w:tr w:rsidR="00860834" w:rsidRPr="00AB00E9" w:rsidTr="00860834">
        <w:tc>
          <w:tcPr>
            <w:tcW w:w="507"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（十一）</w:t>
            </w:r>
          </w:p>
        </w:tc>
        <w:tc>
          <w:tcPr>
            <w:tcW w:w="724" w:type="pct"/>
            <w:gridSpan w:val="2"/>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79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換気扇による換気の状況</w:t>
            </w:r>
          </w:p>
        </w:tc>
        <w:tc>
          <w:tcPr>
            <w:tcW w:w="1295" w:type="pct"/>
            <w:gridSpan w:val="5"/>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w:t>
            </w:r>
          </w:p>
        </w:tc>
        <w:tc>
          <w:tcPr>
            <w:tcW w:w="1176"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jc w:val="left"/>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外気の流れにより著しく換気能力が低下する構造となっていること。</w:t>
            </w:r>
          </w:p>
        </w:tc>
      </w:tr>
      <w:tr w:rsidR="00860834" w:rsidRPr="00AB00E9" w:rsidTr="00860834">
        <w:tc>
          <w:tcPr>
            <w:tcW w:w="507"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（十二）</w:t>
            </w:r>
          </w:p>
        </w:tc>
        <w:tc>
          <w:tcPr>
            <w:tcW w:w="724" w:type="pct"/>
            <w:gridSpan w:val="2"/>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79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給気機又は排気機の設置の状況</w:t>
            </w:r>
          </w:p>
        </w:tc>
        <w:tc>
          <w:tcPr>
            <w:tcW w:w="1295" w:type="pct"/>
            <w:gridSpan w:val="5"/>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目視又は触診により確認する。</w:t>
            </w:r>
          </w:p>
        </w:tc>
        <w:tc>
          <w:tcPr>
            <w:tcW w:w="1176"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jc w:val="left"/>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機器に損傷があること、取付けが堅固でないこと又は著しい</w:t>
            </w:r>
            <w:r w:rsidRPr="00AB00E9">
              <w:rPr>
                <w:rFonts w:ascii="ＭＳ 明朝" w:eastAsia="ＭＳ 明朝" w:hAnsi="ＭＳ 明朝" w:cs="ＭＳ 明朝" w:hint="eastAsia"/>
                <w:color w:val="000000"/>
                <w:kern w:val="0"/>
                <w:szCs w:val="21"/>
              </w:rPr>
              <w:lastRenderedPageBreak/>
              <w:t>腐食、損傷等があること。</w:t>
            </w:r>
          </w:p>
        </w:tc>
      </w:tr>
      <w:tr w:rsidR="00860834" w:rsidRPr="00AB00E9" w:rsidTr="00860834">
        <w:tc>
          <w:tcPr>
            <w:tcW w:w="507"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nil"/>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（十三）</w:t>
            </w:r>
          </w:p>
        </w:tc>
        <w:tc>
          <w:tcPr>
            <w:tcW w:w="724" w:type="pct"/>
            <w:gridSpan w:val="2"/>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791" w:type="pct"/>
            <w:tcBorders>
              <w:top w:val="nil"/>
              <w:left w:val="nil"/>
              <w:bottom w:val="nil"/>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機械換気設備の換気量</w:t>
            </w:r>
          </w:p>
        </w:tc>
        <w:tc>
          <w:tcPr>
            <w:tcW w:w="1295" w:type="pct"/>
            <w:gridSpan w:val="5"/>
            <w:tcBorders>
              <w:top w:val="nil"/>
              <w:left w:val="nil"/>
              <w:bottom w:val="nil"/>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排気口の同一断面内から五箇所を偏りなく抽出し、風速計を用いて風速を測定し、次の式により換気量を算出する。</w:t>
            </w:r>
          </w:p>
          <w:p w:rsidR="00B56A90" w:rsidRPr="00AB00E9" w:rsidRDefault="000A52C7" w:rsidP="00860834">
            <w:pPr>
              <w:autoSpaceDE w:val="0"/>
              <w:autoSpaceDN w:val="0"/>
              <w:adjustRightInd w:val="0"/>
              <w:ind w:left="420"/>
              <w:rPr>
                <w:rFonts w:ascii="ＭＳ 明朝" w:eastAsia="ＭＳ 明朝" w:hAnsi="ＭＳ 明朝" w:cs="ＭＳ 明朝"/>
                <w:color w:val="000000"/>
                <w:kern w:val="0"/>
                <w:szCs w:val="21"/>
              </w:rPr>
            </w:pPr>
            <w:r w:rsidRPr="00AB00E9">
              <w:rPr>
                <w:rFonts w:ascii="ＭＳ 明朝" w:eastAsia="ＭＳ 明朝" w:hAnsi="ＭＳ 明朝" w:cs="ＭＳ 明朝"/>
                <w:color w:val="000000"/>
                <w:kern w:val="0"/>
                <w:szCs w:val="21"/>
              </w:rPr>
              <w:t>V</w:t>
            </w:r>
            <w:r w:rsidRPr="00AB00E9">
              <w:rPr>
                <w:rFonts w:ascii="ＭＳ 明朝" w:eastAsia="ＭＳ 明朝" w:hAnsi="ＭＳ 明朝" w:cs="ＭＳ 明朝" w:hint="eastAsia"/>
                <w:color w:val="000000"/>
                <w:kern w:val="0"/>
                <w:szCs w:val="21"/>
              </w:rPr>
              <w:t>＝</w:t>
            </w:r>
            <w:r w:rsidRPr="00AB00E9">
              <w:rPr>
                <w:rFonts w:ascii="ＭＳ 明朝" w:eastAsia="ＭＳ 明朝" w:hAnsi="ＭＳ 明朝" w:cs="ＭＳ 明朝"/>
                <w:color w:val="000000"/>
                <w:kern w:val="0"/>
                <w:szCs w:val="21"/>
              </w:rPr>
              <w:t>3600</w:t>
            </w:r>
            <w:r w:rsidRPr="00AB00E9">
              <w:rPr>
                <w:rFonts w:ascii="ＭＳ 明朝" w:eastAsia="ＭＳ 明朝" w:hAnsi="ＭＳ 明朝" w:cs="ＭＳ 明朝" w:hint="eastAsia"/>
                <w:color w:val="000000"/>
                <w:kern w:val="0"/>
                <w:szCs w:val="21"/>
              </w:rPr>
              <w:t>ν</w:t>
            </w:r>
            <w:r w:rsidRPr="00AB00E9">
              <w:rPr>
                <w:rFonts w:ascii="ＭＳ 明朝" w:eastAsia="ＭＳ 明朝" w:hAnsi="ＭＳ 明朝" w:cs="ＭＳ 明朝"/>
                <w:color w:val="000000"/>
                <w:kern w:val="0"/>
                <w:szCs w:val="21"/>
              </w:rPr>
              <w:t>A</w:t>
            </w:r>
          </w:p>
        </w:tc>
        <w:tc>
          <w:tcPr>
            <w:tcW w:w="1176" w:type="pct"/>
            <w:vMerge w:val="restar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jc w:val="left"/>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令第二十条の三第二項第一号イ又は昭和四十五年建設省告示第千八百二十六号第三の規定に適合しないこと。</w:t>
            </w:r>
          </w:p>
        </w:tc>
      </w:tr>
      <w:tr w:rsidR="00860834" w:rsidRPr="00AB00E9" w:rsidTr="00860834">
        <w:tc>
          <w:tcPr>
            <w:tcW w:w="507"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724" w:type="pct"/>
            <w:gridSpan w:val="2"/>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791"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72" w:type="pct"/>
            <w:tcBorders>
              <w:top w:val="nil"/>
              <w:left w:val="nil"/>
              <w:bottom w:val="nil"/>
              <w:right w:val="nil"/>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72" w:type="pct"/>
            <w:tcBorders>
              <w:top w:val="nil"/>
              <w:left w:val="nil"/>
              <w:bottom w:val="single" w:sz="8" w:space="0" w:color="000000"/>
              <w:right w:val="nil"/>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1151" w:type="pct"/>
            <w:gridSpan w:val="3"/>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1176" w:type="pct"/>
            <w:vMerge/>
            <w:tcBorders>
              <w:top w:val="nil"/>
              <w:left w:val="nil"/>
              <w:bottom w:val="single" w:sz="8" w:space="0" w:color="000000"/>
              <w:right w:val="single" w:sz="8" w:space="0" w:color="000000"/>
            </w:tcBorders>
          </w:tcPr>
          <w:p w:rsidR="00B56A90" w:rsidRPr="00AB00E9" w:rsidRDefault="00B56A90" w:rsidP="00860834">
            <w:pPr>
              <w:autoSpaceDE w:val="0"/>
              <w:autoSpaceDN w:val="0"/>
              <w:adjustRightInd w:val="0"/>
              <w:jc w:val="left"/>
              <w:rPr>
                <w:rFonts w:ascii="ＭＳ 明朝" w:eastAsia="ＭＳ 明朝" w:hAnsi="ＭＳ 明朝" w:cs="ＭＳ 明朝"/>
                <w:color w:val="000000"/>
                <w:kern w:val="0"/>
                <w:szCs w:val="21"/>
              </w:rPr>
            </w:pPr>
          </w:p>
        </w:tc>
      </w:tr>
      <w:tr w:rsidR="00860834" w:rsidRPr="00AB00E9" w:rsidTr="00860834">
        <w:tc>
          <w:tcPr>
            <w:tcW w:w="507"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724" w:type="pct"/>
            <w:gridSpan w:val="2"/>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791"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72"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72" w:type="pct"/>
            <w:tcBorders>
              <w:top w:val="nil"/>
              <w:left w:val="nil"/>
              <w:bottom w:val="single" w:sz="8" w:space="0" w:color="000000"/>
              <w:right w:val="nil"/>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1151" w:type="pct"/>
            <w:gridSpan w:val="3"/>
            <w:tcBorders>
              <w:top w:val="nil"/>
              <w:left w:val="nil"/>
              <w:bottom w:val="nil"/>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この式において、</w:t>
            </w:r>
            <w:r w:rsidRPr="00AB00E9">
              <w:rPr>
                <w:rFonts w:ascii="ＭＳ 明朝" w:eastAsia="ＭＳ 明朝" w:hAnsi="ＭＳ 明朝" w:cs="ＭＳ 明朝"/>
                <w:color w:val="000000"/>
                <w:kern w:val="0"/>
                <w:szCs w:val="21"/>
              </w:rPr>
              <w:t>V</w:t>
            </w:r>
            <w:r w:rsidRPr="00AB00E9">
              <w:rPr>
                <w:rFonts w:ascii="ＭＳ 明朝" w:eastAsia="ＭＳ 明朝" w:hAnsi="ＭＳ 明朝" w:cs="ＭＳ 明朝" w:hint="eastAsia"/>
                <w:color w:val="000000"/>
                <w:kern w:val="0"/>
                <w:szCs w:val="21"/>
              </w:rPr>
              <w:t>、ν及び</w:t>
            </w:r>
            <w:r w:rsidRPr="00AB00E9">
              <w:rPr>
                <w:rFonts w:ascii="ＭＳ 明朝" w:eastAsia="ＭＳ 明朝" w:hAnsi="ＭＳ 明朝" w:cs="ＭＳ 明朝"/>
                <w:color w:val="000000"/>
                <w:kern w:val="0"/>
                <w:szCs w:val="21"/>
              </w:rPr>
              <w:t>A</w:t>
            </w:r>
            <w:r w:rsidRPr="00AB00E9">
              <w:rPr>
                <w:rFonts w:ascii="ＭＳ 明朝" w:eastAsia="ＭＳ 明朝" w:hAnsi="ＭＳ 明朝" w:cs="ＭＳ 明朝" w:hint="eastAsia"/>
                <w:color w:val="000000"/>
                <w:kern w:val="0"/>
                <w:szCs w:val="21"/>
              </w:rPr>
              <w:t>は、それぞれ次の数値を表すものとする。</w:t>
            </w:r>
          </w:p>
          <w:p w:rsidR="00B56A90" w:rsidRPr="00AB00E9" w:rsidRDefault="000A52C7" w:rsidP="00860834">
            <w:pPr>
              <w:autoSpaceDE w:val="0"/>
              <w:autoSpaceDN w:val="0"/>
              <w:adjustRightInd w:val="0"/>
              <w:ind w:left="420" w:hanging="210"/>
              <w:rPr>
                <w:rFonts w:ascii="ＭＳ 明朝" w:eastAsia="ＭＳ 明朝" w:hAnsi="ＭＳ 明朝" w:cs="ＭＳ 明朝"/>
                <w:color w:val="000000"/>
                <w:kern w:val="0"/>
                <w:szCs w:val="21"/>
              </w:rPr>
            </w:pPr>
            <w:r w:rsidRPr="00AB00E9">
              <w:rPr>
                <w:rFonts w:ascii="ＭＳ 明朝" w:eastAsia="ＭＳ 明朝" w:hAnsi="ＭＳ 明朝" w:cs="ＭＳ 明朝"/>
                <w:color w:val="000000"/>
                <w:kern w:val="0"/>
                <w:szCs w:val="21"/>
              </w:rPr>
              <w:t>V</w:t>
            </w:r>
            <w:r w:rsidRPr="00AB00E9">
              <w:rPr>
                <w:rFonts w:ascii="ＭＳ 明朝" w:eastAsia="ＭＳ 明朝" w:hAnsi="ＭＳ 明朝" w:cs="ＭＳ 明朝" w:hint="eastAsia"/>
                <w:color w:val="000000"/>
                <w:kern w:val="0"/>
                <w:szCs w:val="21"/>
              </w:rPr>
              <w:t xml:space="preserve">　換気量（単位　一時間につき立方メートル）</w:t>
            </w:r>
          </w:p>
          <w:p w:rsidR="00B56A90" w:rsidRPr="00AB00E9" w:rsidRDefault="000A52C7" w:rsidP="00860834">
            <w:pPr>
              <w:autoSpaceDE w:val="0"/>
              <w:autoSpaceDN w:val="0"/>
              <w:adjustRightInd w:val="0"/>
              <w:ind w:left="420" w:hanging="21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ν　平均風速（単位　一秒につきメートル）</w:t>
            </w:r>
          </w:p>
          <w:p w:rsidR="00B56A90" w:rsidRPr="00AB00E9" w:rsidRDefault="000A52C7" w:rsidP="00860834">
            <w:pPr>
              <w:autoSpaceDE w:val="0"/>
              <w:autoSpaceDN w:val="0"/>
              <w:adjustRightInd w:val="0"/>
              <w:ind w:left="420" w:hanging="210"/>
              <w:rPr>
                <w:rFonts w:ascii="ＭＳ 明朝" w:eastAsia="ＭＳ 明朝" w:hAnsi="ＭＳ 明朝" w:cs="ＭＳ 明朝"/>
                <w:color w:val="000000"/>
                <w:kern w:val="0"/>
                <w:szCs w:val="21"/>
              </w:rPr>
            </w:pPr>
            <w:r w:rsidRPr="00AB00E9">
              <w:rPr>
                <w:rFonts w:ascii="ＭＳ 明朝" w:eastAsia="ＭＳ 明朝" w:hAnsi="ＭＳ 明朝" w:cs="ＭＳ 明朝"/>
                <w:color w:val="000000"/>
                <w:kern w:val="0"/>
                <w:szCs w:val="21"/>
              </w:rPr>
              <w:t>A</w:t>
            </w:r>
            <w:r w:rsidRPr="00AB00E9">
              <w:rPr>
                <w:rFonts w:ascii="ＭＳ 明朝" w:eastAsia="ＭＳ 明朝" w:hAnsi="ＭＳ 明朝" w:cs="ＭＳ 明朝" w:hint="eastAsia"/>
                <w:color w:val="000000"/>
                <w:kern w:val="0"/>
                <w:szCs w:val="21"/>
              </w:rPr>
              <w:t xml:space="preserve">　開口断面積（単位　平方メートル）</w:t>
            </w:r>
          </w:p>
        </w:tc>
        <w:tc>
          <w:tcPr>
            <w:tcW w:w="1176" w:type="pct"/>
            <w:vMerge/>
            <w:tcBorders>
              <w:top w:val="nil"/>
              <w:left w:val="nil"/>
              <w:bottom w:val="single" w:sz="8" w:space="0" w:color="000000"/>
              <w:right w:val="single" w:sz="8" w:space="0" w:color="000000"/>
            </w:tcBorders>
          </w:tcPr>
          <w:p w:rsidR="00B56A90" w:rsidRPr="00AB00E9" w:rsidRDefault="00B56A90" w:rsidP="00860834">
            <w:pPr>
              <w:autoSpaceDE w:val="0"/>
              <w:autoSpaceDN w:val="0"/>
              <w:adjustRightInd w:val="0"/>
              <w:ind w:left="420" w:hanging="210"/>
              <w:jc w:val="left"/>
              <w:rPr>
                <w:rFonts w:ascii="ＭＳ 明朝" w:eastAsia="ＭＳ 明朝" w:hAnsi="ＭＳ 明朝" w:cs="ＭＳ 明朝"/>
                <w:color w:val="000000"/>
                <w:kern w:val="0"/>
                <w:szCs w:val="21"/>
              </w:rPr>
            </w:pPr>
          </w:p>
        </w:tc>
      </w:tr>
      <w:tr w:rsidR="00860834" w:rsidRPr="00AB00E9" w:rsidTr="00860834">
        <w:tc>
          <w:tcPr>
            <w:tcW w:w="507" w:type="pct"/>
            <w:tcBorders>
              <w:top w:val="nil"/>
              <w:left w:val="single" w:sz="8" w:space="0" w:color="000000"/>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724" w:type="pct"/>
            <w:gridSpan w:val="2"/>
            <w:tcBorders>
              <w:top w:val="nil"/>
              <w:left w:val="nil"/>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791" w:type="pct"/>
            <w:tcBorders>
              <w:top w:val="nil"/>
              <w:left w:val="nil"/>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1295" w:type="pct"/>
            <w:gridSpan w:val="5"/>
            <w:tcBorders>
              <w:top w:val="nil"/>
              <w:left w:val="nil"/>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1176" w:type="pct"/>
            <w:vMerge/>
            <w:tcBorders>
              <w:top w:val="nil"/>
              <w:left w:val="nil"/>
              <w:bottom w:val="single" w:sz="8" w:space="0" w:color="000000"/>
              <w:right w:val="single" w:sz="8" w:space="0" w:color="000000"/>
            </w:tcBorders>
          </w:tcPr>
          <w:p w:rsidR="00B56A90" w:rsidRPr="00AB00E9" w:rsidRDefault="00B56A90" w:rsidP="00860834">
            <w:pPr>
              <w:autoSpaceDE w:val="0"/>
              <w:autoSpaceDN w:val="0"/>
              <w:adjustRightInd w:val="0"/>
              <w:jc w:val="left"/>
              <w:rPr>
                <w:rFonts w:ascii="ＭＳ 明朝" w:eastAsia="ＭＳ 明朝" w:hAnsi="ＭＳ 明朝" w:cs="ＭＳ 明朝"/>
                <w:color w:val="000000"/>
                <w:kern w:val="0"/>
                <w:szCs w:val="21"/>
              </w:rPr>
            </w:pPr>
          </w:p>
        </w:tc>
      </w:tr>
      <w:tr w:rsidR="00860834" w:rsidRPr="00AB00E9" w:rsidTr="00860834">
        <w:tc>
          <w:tcPr>
            <w:tcW w:w="507" w:type="pct"/>
            <w:vMerge w:val="restart"/>
            <w:tcBorders>
              <w:top w:val="nil"/>
              <w:left w:val="single" w:sz="8" w:space="0" w:color="000000"/>
              <w:bottom w:val="single" w:sz="8" w:space="0" w:color="000000"/>
              <w:right w:val="single" w:sz="8" w:space="0" w:color="000000"/>
            </w:tcBorders>
          </w:tcPr>
          <w:p w:rsidR="00B56A90" w:rsidRPr="00AB00E9" w:rsidRDefault="000A52C7" w:rsidP="00860834">
            <w:pPr>
              <w:autoSpaceDE w:val="0"/>
              <w:autoSpaceDN w:val="0"/>
              <w:adjustRightInd w:val="0"/>
              <w:ind w:left="210" w:hanging="21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三　法第二十八条第二項又は第三項の規定に基づき換気設備が設けられた居室等</w:t>
            </w: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（一）</w:t>
            </w:r>
          </w:p>
        </w:tc>
        <w:tc>
          <w:tcPr>
            <w:tcW w:w="724" w:type="pct"/>
            <w:gridSpan w:val="2"/>
            <w:vMerge w:val="restart"/>
            <w:tcBorders>
              <w:top w:val="nil"/>
              <w:left w:val="nil"/>
              <w:bottom w:val="nil"/>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防火ダンパー等（外壁の開口部で延焼のおそれのある部分に設けるものを除く。）</w:t>
            </w:r>
          </w:p>
        </w:tc>
        <w:tc>
          <w:tcPr>
            <w:tcW w:w="79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防火ダンパーの設置の状況</w:t>
            </w:r>
          </w:p>
        </w:tc>
        <w:tc>
          <w:tcPr>
            <w:tcW w:w="1295" w:type="pct"/>
            <w:gridSpan w:val="5"/>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設計図書等により確認するとともに、目視により確認する。</w:t>
            </w:r>
          </w:p>
        </w:tc>
        <w:tc>
          <w:tcPr>
            <w:tcW w:w="1176"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jc w:val="left"/>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令第百十二条第二十一項の規定に適合しないこと。</w:t>
            </w:r>
          </w:p>
        </w:tc>
      </w:tr>
      <w:tr w:rsidR="00860834" w:rsidRPr="00AB00E9" w:rsidTr="00860834">
        <w:tc>
          <w:tcPr>
            <w:tcW w:w="507" w:type="pct"/>
            <w:vMerge/>
            <w:tcBorders>
              <w:top w:val="nil"/>
              <w:left w:val="single" w:sz="8" w:space="0" w:color="000000"/>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Arial"/>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（二）</w:t>
            </w:r>
          </w:p>
        </w:tc>
        <w:tc>
          <w:tcPr>
            <w:tcW w:w="724" w:type="pct"/>
            <w:gridSpan w:val="2"/>
            <w:vMerge/>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79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防火ダンパーの取付けの状況</w:t>
            </w:r>
          </w:p>
        </w:tc>
        <w:tc>
          <w:tcPr>
            <w:tcW w:w="1295" w:type="pct"/>
            <w:gridSpan w:val="5"/>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目視又は触診により確認する。</w:t>
            </w:r>
          </w:p>
        </w:tc>
        <w:tc>
          <w:tcPr>
            <w:tcW w:w="1176"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jc w:val="left"/>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平成十二年建設省告示第千三百七十六号第一の規定に適合しないこと又は著しい腐食があること。</w:t>
            </w:r>
          </w:p>
        </w:tc>
      </w:tr>
      <w:tr w:rsidR="00860834" w:rsidRPr="00AB00E9" w:rsidTr="00860834">
        <w:tc>
          <w:tcPr>
            <w:tcW w:w="507" w:type="pct"/>
            <w:vMerge/>
            <w:tcBorders>
              <w:top w:val="nil"/>
              <w:left w:val="single" w:sz="8" w:space="0" w:color="000000"/>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Arial"/>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（三）</w:t>
            </w:r>
          </w:p>
        </w:tc>
        <w:tc>
          <w:tcPr>
            <w:tcW w:w="724" w:type="pct"/>
            <w:gridSpan w:val="2"/>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79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防火ダンパーの作動の状況</w:t>
            </w:r>
          </w:p>
        </w:tc>
        <w:tc>
          <w:tcPr>
            <w:tcW w:w="1295" w:type="pct"/>
            <w:gridSpan w:val="5"/>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作動の状況を確認する。</w:t>
            </w:r>
          </w:p>
        </w:tc>
        <w:tc>
          <w:tcPr>
            <w:tcW w:w="1176"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jc w:val="left"/>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ダンパーが円滑に作動しないこと。</w:t>
            </w:r>
          </w:p>
        </w:tc>
      </w:tr>
      <w:tr w:rsidR="00860834" w:rsidRPr="00AB00E9" w:rsidTr="00860834">
        <w:tc>
          <w:tcPr>
            <w:tcW w:w="507" w:type="pct"/>
            <w:vMerge/>
            <w:tcBorders>
              <w:top w:val="nil"/>
              <w:left w:val="single" w:sz="8" w:space="0" w:color="000000"/>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Arial"/>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（四）</w:t>
            </w:r>
          </w:p>
        </w:tc>
        <w:tc>
          <w:tcPr>
            <w:tcW w:w="724" w:type="pct"/>
            <w:gridSpan w:val="2"/>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79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防火ダンパーの劣化及び損傷の状況</w:t>
            </w:r>
          </w:p>
        </w:tc>
        <w:tc>
          <w:tcPr>
            <w:tcW w:w="1295" w:type="pct"/>
            <w:gridSpan w:val="5"/>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目視又は触診により確認する。</w:t>
            </w:r>
          </w:p>
        </w:tc>
        <w:tc>
          <w:tcPr>
            <w:tcW w:w="1176"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jc w:val="left"/>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防火ダンパー本体に破損又は著しい腐食があること。</w:t>
            </w:r>
          </w:p>
        </w:tc>
      </w:tr>
      <w:tr w:rsidR="00860834" w:rsidRPr="00AB00E9" w:rsidTr="00860834">
        <w:tc>
          <w:tcPr>
            <w:tcW w:w="507" w:type="pct"/>
            <w:vMerge/>
            <w:tcBorders>
              <w:top w:val="nil"/>
              <w:left w:val="single" w:sz="8" w:space="0" w:color="000000"/>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Arial"/>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（五）</w:t>
            </w:r>
          </w:p>
        </w:tc>
        <w:tc>
          <w:tcPr>
            <w:tcW w:w="724" w:type="pct"/>
            <w:gridSpan w:val="2"/>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79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防火ダンパーの点検口の有無及び大きさ並びに検査口の有無</w:t>
            </w:r>
          </w:p>
        </w:tc>
        <w:tc>
          <w:tcPr>
            <w:tcW w:w="1295" w:type="pct"/>
            <w:gridSpan w:val="5"/>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w:t>
            </w:r>
          </w:p>
        </w:tc>
        <w:tc>
          <w:tcPr>
            <w:tcW w:w="1176"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jc w:val="left"/>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平成十二年建設省告示第千三百七十六号第三の規定に適合しないこと。</w:t>
            </w:r>
          </w:p>
        </w:tc>
      </w:tr>
      <w:tr w:rsidR="00860834" w:rsidRPr="00AB00E9" w:rsidTr="00860834">
        <w:tc>
          <w:tcPr>
            <w:tcW w:w="507" w:type="pct"/>
            <w:vMerge/>
            <w:tcBorders>
              <w:top w:val="nil"/>
              <w:left w:val="single" w:sz="8" w:space="0" w:color="000000"/>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Arial"/>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（六）</w:t>
            </w:r>
          </w:p>
        </w:tc>
        <w:tc>
          <w:tcPr>
            <w:tcW w:w="724" w:type="pct"/>
            <w:gridSpan w:val="2"/>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79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防火ダンパーの温度ヒューズ</w:t>
            </w:r>
          </w:p>
        </w:tc>
        <w:tc>
          <w:tcPr>
            <w:tcW w:w="1295" w:type="pct"/>
            <w:gridSpan w:val="5"/>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w:t>
            </w:r>
          </w:p>
        </w:tc>
        <w:tc>
          <w:tcPr>
            <w:tcW w:w="1176"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jc w:val="left"/>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適正な溶解温度の温度ヒューズを使用していないこと。</w:t>
            </w:r>
          </w:p>
        </w:tc>
      </w:tr>
      <w:tr w:rsidR="00860834" w:rsidRPr="00AB00E9" w:rsidTr="00860834">
        <w:tc>
          <w:tcPr>
            <w:tcW w:w="507" w:type="pct"/>
            <w:vMerge/>
            <w:tcBorders>
              <w:top w:val="nil"/>
              <w:left w:val="single" w:sz="8" w:space="0" w:color="000000"/>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Arial"/>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（七）</w:t>
            </w:r>
          </w:p>
        </w:tc>
        <w:tc>
          <w:tcPr>
            <w:tcW w:w="724" w:type="pct"/>
            <w:gridSpan w:val="2"/>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79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壁及び床の防火区画貫通部</w:t>
            </w:r>
            <w:r w:rsidRPr="00AB00E9">
              <w:rPr>
                <w:rFonts w:ascii="ＭＳ 明朝" w:eastAsia="ＭＳ 明朝" w:hAnsi="ＭＳ 明朝" w:cs="ＭＳ 明朝" w:hint="eastAsia"/>
                <w:color w:val="000000"/>
                <w:kern w:val="0"/>
                <w:szCs w:val="21"/>
              </w:rPr>
              <w:lastRenderedPageBreak/>
              <w:t>の措置の状況</w:t>
            </w:r>
          </w:p>
        </w:tc>
        <w:tc>
          <w:tcPr>
            <w:tcW w:w="1295" w:type="pct"/>
            <w:gridSpan w:val="5"/>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lastRenderedPageBreak/>
              <w:t>目視により確認する。</w:t>
            </w:r>
          </w:p>
        </w:tc>
        <w:tc>
          <w:tcPr>
            <w:tcW w:w="1176"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jc w:val="left"/>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平成十二年建設省告示第千三百七十六号</w:t>
            </w:r>
            <w:r w:rsidRPr="00AB00E9">
              <w:rPr>
                <w:rFonts w:ascii="ＭＳ 明朝" w:eastAsia="ＭＳ 明朝" w:hAnsi="ＭＳ 明朝" w:cs="ＭＳ 明朝" w:hint="eastAsia"/>
                <w:color w:val="000000"/>
                <w:kern w:val="0"/>
                <w:szCs w:val="21"/>
              </w:rPr>
              <w:lastRenderedPageBreak/>
              <w:t>第二の規定に適合しないこと。</w:t>
            </w:r>
          </w:p>
        </w:tc>
      </w:tr>
      <w:tr w:rsidR="00860834" w:rsidRPr="00AB00E9" w:rsidTr="00860834">
        <w:tc>
          <w:tcPr>
            <w:tcW w:w="507" w:type="pct"/>
            <w:vMerge/>
            <w:tcBorders>
              <w:top w:val="nil"/>
              <w:left w:val="single" w:sz="8" w:space="0" w:color="000000"/>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Arial"/>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（八）</w:t>
            </w:r>
          </w:p>
        </w:tc>
        <w:tc>
          <w:tcPr>
            <w:tcW w:w="724" w:type="pct"/>
            <w:gridSpan w:val="2"/>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79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連動型防火ダンパーの煙感知器、熱煙複合式感知器及び熱感知器の位置</w:t>
            </w:r>
          </w:p>
        </w:tc>
        <w:tc>
          <w:tcPr>
            <w:tcW w:w="1295" w:type="pct"/>
            <w:gridSpan w:val="5"/>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目視により確認するとともに、必要に応じて鋼製巻尺等により測定する。</w:t>
            </w:r>
          </w:p>
        </w:tc>
        <w:tc>
          <w:tcPr>
            <w:tcW w:w="1176"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jc w:val="left"/>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煙感知器又は熱煙複合式感知器にあっては昭和四十八年建設省告示第二千五百六十三号第一第二号ニ（２）に適合しないこと。熱感知器にあっては昭和四十八年建設省告示第二千五百六十三号第二第二号ロ（２）の規定に適合しないこと。</w:t>
            </w:r>
          </w:p>
        </w:tc>
      </w:tr>
      <w:tr w:rsidR="00860834" w:rsidRPr="00AB00E9" w:rsidTr="00860834">
        <w:tc>
          <w:tcPr>
            <w:tcW w:w="507" w:type="pct"/>
            <w:vMerge/>
            <w:tcBorders>
              <w:top w:val="nil"/>
              <w:left w:val="single" w:sz="8" w:space="0" w:color="000000"/>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Arial"/>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（九）</w:t>
            </w:r>
          </w:p>
        </w:tc>
        <w:tc>
          <w:tcPr>
            <w:tcW w:w="724" w:type="pct"/>
            <w:gridSpan w:val="2"/>
            <w:tcBorders>
              <w:top w:val="nil"/>
              <w:left w:val="nil"/>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79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連動型防火ダンパーの煙感知器、熱煙複合式感知器及び熱感知器との連動の状況</w:t>
            </w:r>
          </w:p>
        </w:tc>
        <w:tc>
          <w:tcPr>
            <w:tcW w:w="1295" w:type="pct"/>
            <w:gridSpan w:val="5"/>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発煙試験器、加熱試験器等により作動の状況を確認する。</w:t>
            </w:r>
          </w:p>
        </w:tc>
        <w:tc>
          <w:tcPr>
            <w:tcW w:w="1176"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jc w:val="left"/>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感知器と連動して作動しないこと。</w:t>
            </w:r>
          </w:p>
        </w:tc>
      </w:tr>
    </w:tbl>
    <w:p w:rsidR="00860834" w:rsidRPr="00860834" w:rsidRDefault="00860834" w:rsidP="00860834">
      <w:pPr>
        <w:ind w:firstLineChars="100" w:firstLine="210"/>
        <w:rPr>
          <w:rFonts w:ascii="ＭＳ 明朝" w:eastAsia="ＭＳ 明朝" w:hAnsi="ＭＳ 明朝"/>
        </w:rPr>
      </w:pPr>
      <w:r w:rsidRPr="00860834">
        <w:rPr>
          <w:rFonts w:ascii="ＭＳ 明朝" w:eastAsia="ＭＳ 明朝" w:hAnsi="ＭＳ 明朝" w:hint="eastAsia"/>
        </w:rPr>
        <w:t>次の表の上欄に掲げる項目については、それぞれ同表の下欄に掲げる記録がある場合には、（は）欄に掲げる検査方法にかかわらず、当該記録により確認することで足りる。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06"/>
        <w:gridCol w:w="6889"/>
      </w:tblGrid>
      <w:tr w:rsidR="00860834" w:rsidRPr="00AB00E9" w:rsidTr="00860834">
        <w:tc>
          <w:tcPr>
            <w:tcW w:w="945" w:type="pct"/>
          </w:tcPr>
          <w:p w:rsidR="00860834" w:rsidRPr="00AB00E9" w:rsidRDefault="00860834"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一項（三）、（九）及び（十六）から（二十一）まで、二項（十三）並びに三項（九）</w:t>
            </w:r>
          </w:p>
        </w:tc>
        <w:tc>
          <w:tcPr>
            <w:tcW w:w="4055" w:type="pct"/>
          </w:tcPr>
          <w:p w:rsidR="00860834" w:rsidRPr="00AB00E9" w:rsidRDefault="00860834"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前回の検査後にそれぞれ（は）欄に掲げる検査方法と同等の方法で実施した検査等の記録</w:t>
            </w:r>
          </w:p>
        </w:tc>
      </w:tr>
      <w:tr w:rsidR="00860834" w:rsidRPr="00AB00E9" w:rsidTr="00860834">
        <w:tc>
          <w:tcPr>
            <w:tcW w:w="945" w:type="pct"/>
          </w:tcPr>
          <w:p w:rsidR="00860834" w:rsidRPr="00AB00E9" w:rsidRDefault="00860834"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一項（一）、（二）、（五）から（八）まで、（十）から（十二）まで、（十四）及び（十五）</w:t>
            </w:r>
          </w:p>
        </w:tc>
        <w:tc>
          <w:tcPr>
            <w:tcW w:w="4055" w:type="pct"/>
          </w:tcPr>
          <w:p w:rsidR="00860834" w:rsidRPr="00AB00E9" w:rsidRDefault="00860834"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前回の検査後にそれぞれ（は）欄に掲げる検査方法と同等の方法で一級建築士、二級建築士又は建築設備検査員（以下「一級建築士等」という。）が実施した検査の記録</w:t>
            </w:r>
          </w:p>
        </w:tc>
      </w:tr>
      <w:tr w:rsidR="00860834" w:rsidRPr="00AB00E9" w:rsidTr="00860834">
        <w:tc>
          <w:tcPr>
            <w:tcW w:w="945" w:type="pct"/>
          </w:tcPr>
          <w:p w:rsidR="00860834" w:rsidRPr="00AB00E9" w:rsidRDefault="00860834"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一項（四）及び（十三）</w:t>
            </w:r>
          </w:p>
        </w:tc>
        <w:tc>
          <w:tcPr>
            <w:tcW w:w="4055" w:type="pct"/>
          </w:tcPr>
          <w:p w:rsidR="00860834" w:rsidRPr="00AB00E9" w:rsidRDefault="00860834"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前回の検査後にそれぞれ（は）欄に掲げる検査方法と同等の方法で一級建築士等が実施した検査の記録又は前回の検査後に建築基準法令以外の法令の規定に基づき実施した点検等の記録</w:t>
            </w:r>
          </w:p>
        </w:tc>
      </w:tr>
    </w:tbl>
    <w:p w:rsidR="00B56A90" w:rsidRPr="00AB00E9" w:rsidRDefault="000A52C7" w:rsidP="00860834">
      <w:pPr>
        <w:autoSpaceDE w:val="0"/>
        <w:autoSpaceDN w:val="0"/>
        <w:adjustRightInd w:val="0"/>
        <w:ind w:left="210" w:hanging="210"/>
        <w:jc w:val="left"/>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別表第二</w:t>
      </w:r>
    </w:p>
    <w:tbl>
      <w:tblPr>
        <w:tblW w:w="5000" w:type="pct"/>
        <w:tblCellMar>
          <w:left w:w="0" w:type="dxa"/>
          <w:right w:w="0" w:type="dxa"/>
        </w:tblCellMar>
        <w:tblLook w:val="0000" w:firstRow="0" w:lastRow="0" w:firstColumn="0" w:lastColumn="0" w:noHBand="0" w:noVBand="0"/>
      </w:tblPr>
      <w:tblGrid>
        <w:gridCol w:w="650"/>
        <w:gridCol w:w="860"/>
        <w:gridCol w:w="601"/>
        <w:gridCol w:w="650"/>
        <w:gridCol w:w="1449"/>
        <w:gridCol w:w="136"/>
        <w:gridCol w:w="136"/>
        <w:gridCol w:w="1904"/>
        <w:gridCol w:w="2099"/>
      </w:tblGrid>
      <w:tr w:rsidR="00B56A90" w:rsidRPr="00AB00E9" w:rsidTr="00860834">
        <w:tc>
          <w:tcPr>
            <w:tcW w:w="383" w:type="pct"/>
            <w:tcBorders>
              <w:top w:val="single" w:sz="8" w:space="0" w:color="000000"/>
              <w:left w:val="single" w:sz="8" w:space="0" w:color="000000"/>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single" w:sz="8" w:space="0" w:color="000000"/>
              <w:left w:val="nil"/>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737" w:type="pct"/>
            <w:gridSpan w:val="2"/>
            <w:tcBorders>
              <w:top w:val="single" w:sz="8" w:space="0" w:color="000000"/>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（い）検査項目</w:t>
            </w:r>
          </w:p>
        </w:tc>
        <w:tc>
          <w:tcPr>
            <w:tcW w:w="854" w:type="pct"/>
            <w:tcBorders>
              <w:top w:val="single" w:sz="8" w:space="0" w:color="000000"/>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（ろ）検査事項</w:t>
            </w:r>
          </w:p>
        </w:tc>
        <w:tc>
          <w:tcPr>
            <w:tcW w:w="1282" w:type="pct"/>
            <w:gridSpan w:val="3"/>
            <w:tcBorders>
              <w:top w:val="single" w:sz="8" w:space="0" w:color="000000"/>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（は）検査方法</w:t>
            </w:r>
          </w:p>
        </w:tc>
        <w:tc>
          <w:tcPr>
            <w:tcW w:w="1237" w:type="pct"/>
            <w:tcBorders>
              <w:top w:val="single" w:sz="8" w:space="0" w:color="000000"/>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（に）判定基準</w:t>
            </w:r>
          </w:p>
        </w:tc>
      </w:tr>
      <w:tr w:rsidR="00B56A90" w:rsidRPr="00AB00E9" w:rsidTr="00860834">
        <w:tc>
          <w:tcPr>
            <w:tcW w:w="383" w:type="pct"/>
            <w:vMerge w:val="restart"/>
            <w:tcBorders>
              <w:top w:val="nil"/>
              <w:left w:val="single" w:sz="8" w:space="0" w:color="000000"/>
              <w:bottom w:val="nil"/>
              <w:right w:val="single" w:sz="8" w:space="0" w:color="000000"/>
            </w:tcBorders>
          </w:tcPr>
          <w:p w:rsidR="00B56A90" w:rsidRPr="00AB00E9" w:rsidRDefault="000A52C7" w:rsidP="00860834">
            <w:pPr>
              <w:autoSpaceDE w:val="0"/>
              <w:autoSpaceDN w:val="0"/>
              <w:adjustRightInd w:val="0"/>
              <w:ind w:left="210" w:hanging="21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一　令第百二十三条第三項第二号に規定す</w:t>
            </w:r>
            <w:r w:rsidRPr="00AB00E9">
              <w:rPr>
                <w:rFonts w:ascii="ＭＳ 明朝" w:eastAsia="ＭＳ 明朝" w:hAnsi="ＭＳ 明朝" w:cs="ＭＳ 明朝" w:hint="eastAsia"/>
                <w:color w:val="000000"/>
                <w:kern w:val="0"/>
                <w:szCs w:val="21"/>
              </w:rPr>
              <w:lastRenderedPageBreak/>
              <w:t>る階段室又は付室、令第百二十九条の十三の三第十三項に規定する昇降路又は乗降ロビー、令第百二十六条の二第一項に規定する居室等</w:t>
            </w: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lastRenderedPageBreak/>
              <w:t>（一）</w:t>
            </w:r>
          </w:p>
        </w:tc>
        <w:tc>
          <w:tcPr>
            <w:tcW w:w="354" w:type="pct"/>
            <w:tcBorders>
              <w:top w:val="nil"/>
              <w:left w:val="nil"/>
              <w:bottom w:val="nil"/>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排煙機</w:t>
            </w:r>
          </w:p>
        </w:tc>
        <w:tc>
          <w:tcPr>
            <w:tcW w:w="383" w:type="pct"/>
            <w:tcBorders>
              <w:top w:val="nil"/>
              <w:left w:val="nil"/>
              <w:bottom w:val="nil"/>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排煙機の外観</w:t>
            </w: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排煙機の設置の状況</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目視又は触診により確認する。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基礎架台の取付けが堅固でないこと又は著しい腐食があること。</w:t>
            </w:r>
          </w:p>
        </w:tc>
      </w:tr>
      <w:tr w:rsidR="00B56A90" w:rsidRPr="00AB00E9" w:rsidTr="00860834">
        <w:tc>
          <w:tcPr>
            <w:tcW w:w="383" w:type="pct"/>
            <w:vMerge/>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Arial"/>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（二）</w:t>
            </w:r>
          </w:p>
        </w:tc>
        <w:tc>
          <w:tcPr>
            <w:tcW w:w="354"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排煙風道との接続の状況</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接続部に破損又は変形があること。</w:t>
            </w:r>
          </w:p>
        </w:tc>
      </w:tr>
      <w:tr w:rsidR="00B56A90" w:rsidRPr="00AB00E9" w:rsidTr="00860834">
        <w:tc>
          <w:tcPr>
            <w:tcW w:w="383" w:type="pct"/>
            <w:vMerge/>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Arial"/>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（三）</w:t>
            </w:r>
          </w:p>
        </w:tc>
        <w:tc>
          <w:tcPr>
            <w:tcW w:w="354"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煙排出口の設置の状況</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排出された煙により他への影響のおそれがあること。</w:t>
            </w:r>
          </w:p>
        </w:tc>
      </w:tr>
      <w:tr w:rsidR="00B56A90" w:rsidRPr="00AB00E9" w:rsidTr="00860834">
        <w:tc>
          <w:tcPr>
            <w:tcW w:w="383" w:type="pct"/>
            <w:vMerge/>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Arial"/>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（四）</w:t>
            </w:r>
          </w:p>
        </w:tc>
        <w:tc>
          <w:tcPr>
            <w:tcW w:w="354"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煙排出口の周囲の状況</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煙の排出を妨げる障害物があること。</w:t>
            </w:r>
          </w:p>
        </w:tc>
      </w:tr>
      <w:tr w:rsidR="00B56A90" w:rsidRPr="00AB00E9" w:rsidTr="00860834">
        <w:tc>
          <w:tcPr>
            <w:tcW w:w="383" w:type="pct"/>
            <w:vMerge/>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Arial"/>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（五）</w:t>
            </w:r>
          </w:p>
        </w:tc>
        <w:tc>
          <w:tcPr>
            <w:tcW w:w="354"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屋外に設置された煙排出口への雨水等の防止措置の状況</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浸入した雨水等を排出できないこと。</w:t>
            </w:r>
          </w:p>
        </w:tc>
      </w:tr>
      <w:tr w:rsidR="00B56A90" w:rsidRPr="00AB00E9" w:rsidTr="00860834">
        <w:tc>
          <w:tcPr>
            <w:tcW w:w="383" w:type="pct"/>
            <w:vMerge/>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Arial"/>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（六）</w:t>
            </w:r>
          </w:p>
        </w:tc>
        <w:tc>
          <w:tcPr>
            <w:tcW w:w="354"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nil"/>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排煙機の性能</w:t>
            </w: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排煙口の開放との連動起動の状況</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作動の状況を確認する。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排煙口と連動して排煙機が作動しないこと。</w:t>
            </w:r>
          </w:p>
        </w:tc>
      </w:tr>
      <w:tr w:rsidR="00B56A90" w:rsidRPr="00AB00E9" w:rsidTr="00860834">
        <w:tc>
          <w:tcPr>
            <w:tcW w:w="383" w:type="pct"/>
            <w:vMerge/>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Arial"/>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（七）</w:t>
            </w:r>
          </w:p>
        </w:tc>
        <w:tc>
          <w:tcPr>
            <w:tcW w:w="354"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作動の状況</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聴診又は触診により確認する。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排煙機の運転時の電動機又は送風機に異常な音又は異常な振動があること。</w:t>
            </w:r>
          </w:p>
        </w:tc>
      </w:tr>
      <w:tr w:rsidR="00B56A90" w:rsidRPr="00AB00E9" w:rsidTr="00860834">
        <w:tc>
          <w:tcPr>
            <w:tcW w:w="383" w:type="pct"/>
            <w:vMerge/>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Arial"/>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（八）</w:t>
            </w:r>
          </w:p>
        </w:tc>
        <w:tc>
          <w:tcPr>
            <w:tcW w:w="354"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電源を必要とする排煙機の予備電源による作動の状況</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予備電源により作動の状況を確認する。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予備電源により作動しないこと。</w:t>
            </w:r>
          </w:p>
        </w:tc>
      </w:tr>
      <w:tr w:rsidR="00B56A90" w:rsidRPr="00AB00E9" w:rsidTr="00860834">
        <w:tc>
          <w:tcPr>
            <w:tcW w:w="383" w:type="pct"/>
            <w:vMerge/>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Arial"/>
                <w:kern w:val="0"/>
                <w:szCs w:val="21"/>
              </w:rPr>
            </w:pPr>
          </w:p>
        </w:tc>
        <w:tc>
          <w:tcPr>
            <w:tcW w:w="507" w:type="pct"/>
            <w:tcBorders>
              <w:top w:val="nil"/>
              <w:left w:val="nil"/>
              <w:bottom w:val="nil"/>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（九）</w:t>
            </w:r>
          </w:p>
        </w:tc>
        <w:tc>
          <w:tcPr>
            <w:tcW w:w="354"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54" w:type="pct"/>
            <w:tcBorders>
              <w:top w:val="nil"/>
              <w:left w:val="nil"/>
              <w:bottom w:val="nil"/>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排煙機の排煙風量</w:t>
            </w:r>
          </w:p>
        </w:tc>
        <w:tc>
          <w:tcPr>
            <w:tcW w:w="1282" w:type="pct"/>
            <w:gridSpan w:val="3"/>
            <w:tcBorders>
              <w:top w:val="nil"/>
              <w:left w:val="nil"/>
              <w:bottom w:val="nil"/>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煙排出口の同一断面内から五箇所を偏りなく抽出し、風速計を用いて一点につき三十秒以上継続して風速を測定し、次の式により排煙風量を算出する。</w:t>
            </w:r>
          </w:p>
          <w:p w:rsidR="00B56A90" w:rsidRPr="00AB00E9" w:rsidRDefault="000A52C7" w:rsidP="00860834">
            <w:pPr>
              <w:autoSpaceDE w:val="0"/>
              <w:autoSpaceDN w:val="0"/>
              <w:adjustRightInd w:val="0"/>
              <w:ind w:left="420"/>
              <w:rPr>
                <w:rFonts w:ascii="ＭＳ 明朝" w:eastAsia="ＭＳ 明朝" w:hAnsi="ＭＳ 明朝" w:cs="ＭＳ 明朝"/>
                <w:color w:val="000000"/>
                <w:kern w:val="0"/>
                <w:szCs w:val="21"/>
              </w:rPr>
            </w:pPr>
            <w:r w:rsidRPr="00AB00E9">
              <w:rPr>
                <w:rFonts w:ascii="ＭＳ 明朝" w:eastAsia="ＭＳ 明朝" w:hAnsi="ＭＳ 明朝" w:cs="ＭＳ 明朝"/>
                <w:color w:val="000000"/>
                <w:kern w:val="0"/>
                <w:szCs w:val="21"/>
              </w:rPr>
              <w:t>Q</w:t>
            </w:r>
            <w:r w:rsidRPr="00AB00E9">
              <w:rPr>
                <w:rFonts w:ascii="ＭＳ 明朝" w:eastAsia="ＭＳ 明朝" w:hAnsi="ＭＳ 明朝" w:cs="ＭＳ 明朝" w:hint="eastAsia"/>
                <w:color w:val="000000"/>
                <w:kern w:val="0"/>
                <w:szCs w:val="21"/>
              </w:rPr>
              <w:t>＝</w:t>
            </w:r>
            <w:r w:rsidRPr="00AB00E9">
              <w:rPr>
                <w:rFonts w:ascii="ＭＳ 明朝" w:eastAsia="ＭＳ 明朝" w:hAnsi="ＭＳ 明朝" w:cs="ＭＳ 明朝"/>
                <w:color w:val="000000"/>
                <w:kern w:val="0"/>
                <w:szCs w:val="21"/>
              </w:rPr>
              <w:t>60AV</w:t>
            </w:r>
            <w:r w:rsidRPr="00AB00E9">
              <w:rPr>
                <w:rFonts w:ascii="ＭＳ 明朝" w:eastAsia="ＭＳ 明朝" w:hAnsi="ＭＳ 明朝" w:cs="ＭＳ 明朝"/>
                <w:color w:val="000000"/>
                <w:kern w:val="0"/>
                <w:szCs w:val="21"/>
                <w:vertAlign w:val="subscript"/>
              </w:rPr>
              <w:t>m</w:t>
            </w:r>
          </w:p>
        </w:tc>
        <w:tc>
          <w:tcPr>
            <w:tcW w:w="1237" w:type="pct"/>
            <w:vMerge w:val="restar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令第百二十三条第三項第二号若しくは令第百二十九条の十三の三第十三項（これらの規定中国土交通大臣が定めた構造方法のうち排煙機に係る部分に限る。）又は令第百二十六条の三第一項第九号（令第百二十八条の六第一項の規定が適用され、かつ、区画避難安全性能に影響を及ぼす修繕等が行われていない場合にあっては、令第百二十六条の三第一項第九号を、令第百二十九条第一項又は令第百二十九条の二第一項の規定が適用され、かつ、階避難安全性能又は全館避難安全性能に影響を及ぼす修繕等が行われていない場合にあっては、令第百二十三条第三項第二号及び令第百二十六条の三第一</w:t>
            </w:r>
            <w:r w:rsidRPr="00AB00E9">
              <w:rPr>
                <w:rFonts w:ascii="ＭＳ 明朝" w:eastAsia="ＭＳ 明朝" w:hAnsi="ＭＳ 明朝" w:cs="ＭＳ 明朝" w:hint="eastAsia"/>
                <w:color w:val="000000"/>
                <w:kern w:val="0"/>
                <w:szCs w:val="21"/>
              </w:rPr>
              <w:lastRenderedPageBreak/>
              <w:t>項第九号を除く。）の規定に適合しないこと。</w:t>
            </w:r>
          </w:p>
        </w:tc>
      </w:tr>
      <w:tr w:rsidR="00B56A90" w:rsidRPr="00AB00E9" w:rsidTr="00860834">
        <w:tc>
          <w:tcPr>
            <w:tcW w:w="383" w:type="pct"/>
            <w:vMerge/>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Arial"/>
                <w:kern w:val="0"/>
                <w:szCs w:val="21"/>
              </w:rPr>
            </w:pPr>
          </w:p>
        </w:tc>
        <w:tc>
          <w:tcPr>
            <w:tcW w:w="507"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54"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54"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0" w:type="pct"/>
            <w:tcBorders>
              <w:top w:val="nil"/>
              <w:left w:val="nil"/>
              <w:bottom w:val="nil"/>
              <w:right w:val="nil"/>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0" w:type="pct"/>
            <w:tcBorders>
              <w:top w:val="nil"/>
              <w:left w:val="nil"/>
              <w:bottom w:val="single" w:sz="8" w:space="0" w:color="000000"/>
              <w:right w:val="nil"/>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1122"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1237" w:type="pct"/>
            <w:vMerge/>
            <w:tcBorders>
              <w:top w:val="nil"/>
              <w:left w:val="nil"/>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r>
      <w:tr w:rsidR="00B56A90" w:rsidRPr="00AB00E9" w:rsidTr="00860834">
        <w:tc>
          <w:tcPr>
            <w:tcW w:w="383" w:type="pct"/>
            <w:vMerge/>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Arial"/>
                <w:kern w:val="0"/>
                <w:szCs w:val="21"/>
              </w:rPr>
            </w:pPr>
          </w:p>
        </w:tc>
        <w:tc>
          <w:tcPr>
            <w:tcW w:w="507"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54"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54"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0"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0" w:type="pct"/>
            <w:tcBorders>
              <w:top w:val="nil"/>
              <w:left w:val="nil"/>
              <w:bottom w:val="single" w:sz="8" w:space="0" w:color="000000"/>
              <w:right w:val="nil"/>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1122" w:type="pct"/>
            <w:tcBorders>
              <w:top w:val="nil"/>
              <w:left w:val="nil"/>
              <w:bottom w:val="nil"/>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この式において、</w:t>
            </w:r>
            <w:r w:rsidRPr="00AB00E9">
              <w:rPr>
                <w:rFonts w:ascii="ＭＳ 明朝" w:eastAsia="ＭＳ 明朝" w:hAnsi="ＭＳ 明朝" w:cs="ＭＳ 明朝"/>
                <w:color w:val="000000"/>
                <w:kern w:val="0"/>
                <w:szCs w:val="21"/>
              </w:rPr>
              <w:t>Q</w:t>
            </w:r>
            <w:r w:rsidRPr="00AB00E9">
              <w:rPr>
                <w:rFonts w:ascii="ＭＳ 明朝" w:eastAsia="ＭＳ 明朝" w:hAnsi="ＭＳ 明朝" w:cs="ＭＳ 明朝" w:hint="eastAsia"/>
                <w:color w:val="000000"/>
                <w:kern w:val="0"/>
                <w:szCs w:val="21"/>
              </w:rPr>
              <w:t>、</w:t>
            </w:r>
            <w:r w:rsidRPr="00AB00E9">
              <w:rPr>
                <w:rFonts w:ascii="ＭＳ 明朝" w:eastAsia="ＭＳ 明朝" w:hAnsi="ＭＳ 明朝" w:cs="ＭＳ 明朝"/>
                <w:color w:val="000000"/>
                <w:kern w:val="0"/>
                <w:szCs w:val="21"/>
              </w:rPr>
              <w:t>A</w:t>
            </w:r>
            <w:r w:rsidRPr="00AB00E9">
              <w:rPr>
                <w:rFonts w:ascii="ＭＳ 明朝" w:eastAsia="ＭＳ 明朝" w:hAnsi="ＭＳ 明朝" w:cs="ＭＳ 明朝" w:hint="eastAsia"/>
                <w:color w:val="000000"/>
                <w:kern w:val="0"/>
                <w:szCs w:val="21"/>
              </w:rPr>
              <w:t>及び</w:t>
            </w:r>
            <w:r w:rsidRPr="00AB00E9">
              <w:rPr>
                <w:rFonts w:ascii="ＭＳ 明朝" w:eastAsia="ＭＳ 明朝" w:hAnsi="ＭＳ 明朝" w:cs="ＭＳ 明朝"/>
                <w:color w:val="000000"/>
                <w:kern w:val="0"/>
                <w:szCs w:val="21"/>
              </w:rPr>
              <w:t>V</w:t>
            </w:r>
            <w:r w:rsidRPr="00AB00E9">
              <w:rPr>
                <w:rFonts w:ascii="ＭＳ 明朝" w:eastAsia="ＭＳ 明朝" w:hAnsi="ＭＳ 明朝" w:cs="ＭＳ 明朝"/>
                <w:color w:val="000000"/>
                <w:kern w:val="0"/>
                <w:szCs w:val="21"/>
                <w:vertAlign w:val="subscript"/>
              </w:rPr>
              <w:t>m</w:t>
            </w:r>
            <w:r w:rsidRPr="00AB00E9">
              <w:rPr>
                <w:rFonts w:ascii="ＭＳ 明朝" w:eastAsia="ＭＳ 明朝" w:hAnsi="ＭＳ 明朝" w:cs="ＭＳ 明朝" w:hint="eastAsia"/>
                <w:color w:val="000000"/>
                <w:kern w:val="0"/>
                <w:szCs w:val="21"/>
              </w:rPr>
              <w:t>は、それぞれ次の数値を表すものとする。</w:t>
            </w:r>
          </w:p>
          <w:p w:rsidR="00B56A90" w:rsidRPr="00AB00E9" w:rsidRDefault="000A52C7" w:rsidP="00860834">
            <w:pPr>
              <w:autoSpaceDE w:val="0"/>
              <w:autoSpaceDN w:val="0"/>
              <w:adjustRightInd w:val="0"/>
              <w:ind w:left="420" w:hanging="210"/>
              <w:rPr>
                <w:rFonts w:ascii="ＭＳ 明朝" w:eastAsia="ＭＳ 明朝" w:hAnsi="ＭＳ 明朝" w:cs="ＭＳ 明朝"/>
                <w:color w:val="000000"/>
                <w:kern w:val="0"/>
                <w:szCs w:val="21"/>
              </w:rPr>
            </w:pPr>
            <w:r w:rsidRPr="00AB00E9">
              <w:rPr>
                <w:rFonts w:ascii="ＭＳ 明朝" w:eastAsia="ＭＳ 明朝" w:hAnsi="ＭＳ 明朝" w:cs="ＭＳ 明朝"/>
                <w:color w:val="000000"/>
                <w:kern w:val="0"/>
                <w:szCs w:val="21"/>
              </w:rPr>
              <w:t>Q</w:t>
            </w:r>
            <w:r w:rsidRPr="00AB00E9">
              <w:rPr>
                <w:rFonts w:ascii="ＭＳ 明朝" w:eastAsia="ＭＳ 明朝" w:hAnsi="ＭＳ 明朝" w:cs="ＭＳ 明朝" w:hint="eastAsia"/>
                <w:color w:val="000000"/>
                <w:kern w:val="0"/>
                <w:szCs w:val="21"/>
              </w:rPr>
              <w:t xml:space="preserve">　排煙風量（単位　一分につき立方メートル）</w:t>
            </w:r>
          </w:p>
          <w:p w:rsidR="00B56A90" w:rsidRPr="00AB00E9" w:rsidRDefault="000A52C7" w:rsidP="00860834">
            <w:pPr>
              <w:autoSpaceDE w:val="0"/>
              <w:autoSpaceDN w:val="0"/>
              <w:adjustRightInd w:val="0"/>
              <w:ind w:left="420" w:hanging="210"/>
              <w:rPr>
                <w:rFonts w:ascii="ＭＳ 明朝" w:eastAsia="ＭＳ 明朝" w:hAnsi="ＭＳ 明朝" w:cs="ＭＳ 明朝"/>
                <w:color w:val="000000"/>
                <w:kern w:val="0"/>
                <w:szCs w:val="21"/>
              </w:rPr>
            </w:pPr>
            <w:r w:rsidRPr="00AB00E9">
              <w:rPr>
                <w:rFonts w:ascii="ＭＳ 明朝" w:eastAsia="ＭＳ 明朝" w:hAnsi="ＭＳ 明朝" w:cs="ＭＳ 明朝"/>
                <w:color w:val="000000"/>
                <w:kern w:val="0"/>
                <w:szCs w:val="21"/>
              </w:rPr>
              <w:t>A</w:t>
            </w:r>
            <w:r w:rsidRPr="00AB00E9">
              <w:rPr>
                <w:rFonts w:ascii="ＭＳ 明朝" w:eastAsia="ＭＳ 明朝" w:hAnsi="ＭＳ 明朝" w:cs="ＭＳ 明朝" w:hint="eastAsia"/>
                <w:color w:val="000000"/>
                <w:kern w:val="0"/>
                <w:szCs w:val="21"/>
              </w:rPr>
              <w:t xml:space="preserve">　煙排出口面積（単位　平方メートル）</w:t>
            </w:r>
          </w:p>
          <w:p w:rsidR="00B56A90" w:rsidRPr="00AB00E9" w:rsidRDefault="000A52C7" w:rsidP="00860834">
            <w:pPr>
              <w:autoSpaceDE w:val="0"/>
              <w:autoSpaceDN w:val="0"/>
              <w:adjustRightInd w:val="0"/>
              <w:ind w:left="420" w:hanging="210"/>
              <w:rPr>
                <w:rFonts w:ascii="ＭＳ 明朝" w:eastAsia="ＭＳ 明朝" w:hAnsi="ＭＳ 明朝" w:cs="ＭＳ 明朝"/>
                <w:color w:val="000000"/>
                <w:kern w:val="0"/>
                <w:szCs w:val="21"/>
              </w:rPr>
            </w:pPr>
            <w:r w:rsidRPr="00AB00E9">
              <w:rPr>
                <w:rFonts w:ascii="ＭＳ 明朝" w:eastAsia="ＭＳ 明朝" w:hAnsi="ＭＳ 明朝" w:cs="ＭＳ 明朝"/>
                <w:color w:val="000000"/>
                <w:kern w:val="0"/>
                <w:szCs w:val="21"/>
              </w:rPr>
              <w:t>V</w:t>
            </w:r>
            <w:r w:rsidRPr="00AB00E9">
              <w:rPr>
                <w:rFonts w:ascii="ＭＳ 明朝" w:eastAsia="ＭＳ 明朝" w:hAnsi="ＭＳ 明朝" w:cs="ＭＳ 明朝"/>
                <w:color w:val="000000"/>
                <w:kern w:val="0"/>
                <w:szCs w:val="21"/>
                <w:vertAlign w:val="subscript"/>
              </w:rPr>
              <w:t>m</w:t>
            </w:r>
            <w:r w:rsidRPr="00AB00E9">
              <w:rPr>
                <w:rFonts w:ascii="ＭＳ 明朝" w:eastAsia="ＭＳ 明朝" w:hAnsi="ＭＳ 明朝" w:cs="ＭＳ 明朝" w:hint="eastAsia"/>
                <w:color w:val="000000"/>
                <w:kern w:val="0"/>
                <w:szCs w:val="21"/>
              </w:rPr>
              <w:t xml:space="preserve">　平均風速（単位　一秒につきメートル）</w:t>
            </w:r>
          </w:p>
        </w:tc>
        <w:tc>
          <w:tcPr>
            <w:tcW w:w="1237" w:type="pct"/>
            <w:vMerge/>
            <w:tcBorders>
              <w:top w:val="nil"/>
              <w:left w:val="nil"/>
              <w:bottom w:val="single" w:sz="8" w:space="0" w:color="000000"/>
              <w:right w:val="single" w:sz="8" w:space="0" w:color="000000"/>
            </w:tcBorders>
          </w:tcPr>
          <w:p w:rsidR="00B56A90" w:rsidRPr="00AB00E9" w:rsidRDefault="00B56A90" w:rsidP="00860834">
            <w:pPr>
              <w:autoSpaceDE w:val="0"/>
              <w:autoSpaceDN w:val="0"/>
              <w:adjustRightInd w:val="0"/>
              <w:ind w:left="420" w:hanging="210"/>
              <w:rPr>
                <w:rFonts w:ascii="ＭＳ 明朝" w:eastAsia="ＭＳ 明朝" w:hAnsi="ＭＳ 明朝" w:cs="ＭＳ 明朝"/>
                <w:color w:val="000000"/>
                <w:kern w:val="0"/>
                <w:szCs w:val="21"/>
              </w:rPr>
            </w:pPr>
          </w:p>
        </w:tc>
      </w:tr>
      <w:tr w:rsidR="00B56A90" w:rsidRPr="00AB00E9" w:rsidTr="00860834">
        <w:tc>
          <w:tcPr>
            <w:tcW w:w="383" w:type="pct"/>
            <w:vMerge/>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Arial"/>
                <w:kern w:val="0"/>
                <w:szCs w:val="21"/>
              </w:rPr>
            </w:pPr>
          </w:p>
        </w:tc>
        <w:tc>
          <w:tcPr>
            <w:tcW w:w="507" w:type="pct"/>
            <w:tcBorders>
              <w:top w:val="nil"/>
              <w:left w:val="nil"/>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54"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54" w:type="pct"/>
            <w:tcBorders>
              <w:top w:val="nil"/>
              <w:left w:val="nil"/>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1282" w:type="pct"/>
            <w:gridSpan w:val="3"/>
            <w:tcBorders>
              <w:top w:val="nil"/>
              <w:left w:val="nil"/>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1237" w:type="pct"/>
            <w:vMerge/>
            <w:tcBorders>
              <w:top w:val="nil"/>
              <w:left w:val="nil"/>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r>
      <w:tr w:rsidR="00B56A90" w:rsidRPr="00AB00E9" w:rsidTr="00860834">
        <w:tc>
          <w:tcPr>
            <w:tcW w:w="383"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（十）</w:t>
            </w:r>
          </w:p>
        </w:tc>
        <w:tc>
          <w:tcPr>
            <w:tcW w:w="354" w:type="pct"/>
            <w:tcBorders>
              <w:top w:val="nil"/>
              <w:left w:val="nil"/>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中央管理室における制御及び作動状態の監視の状況</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中央管理室において制御及び作動の状況を確認する。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中央管理室において制御又は作動の状況を確認できないこと。</w:t>
            </w:r>
          </w:p>
        </w:tc>
      </w:tr>
      <w:tr w:rsidR="00B56A90" w:rsidRPr="00AB00E9" w:rsidTr="00860834">
        <w:tc>
          <w:tcPr>
            <w:tcW w:w="383"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（十一）</w:t>
            </w:r>
          </w:p>
        </w:tc>
        <w:tc>
          <w:tcPr>
            <w:tcW w:w="354" w:type="pct"/>
            <w:tcBorders>
              <w:top w:val="nil"/>
              <w:left w:val="nil"/>
              <w:bottom w:val="nil"/>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排煙口</w:t>
            </w:r>
          </w:p>
        </w:tc>
        <w:tc>
          <w:tcPr>
            <w:tcW w:w="383" w:type="pct"/>
            <w:tcBorders>
              <w:top w:val="nil"/>
              <w:left w:val="nil"/>
              <w:bottom w:val="nil"/>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機械排煙設備の排煙口の外観</w:t>
            </w: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排煙口の位置</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平成十二年建設省告示第千四百三十六号第三号又は令第百二十六条の三第一項第三号の規定に適合しないこと。ただし、令第百二十八条の六第一項、令第百二十九条第一項又は令第百二十九条の二第一項の規定が適用され、かつ、区画避難安全性能、階避難安全性能又は全館避難安全性能に影響を及ぼす修繕等が行われていない場合を除く。</w:t>
            </w:r>
          </w:p>
        </w:tc>
      </w:tr>
      <w:tr w:rsidR="00B56A90" w:rsidRPr="00AB00E9" w:rsidTr="00860834">
        <w:tc>
          <w:tcPr>
            <w:tcW w:w="383"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（十二）</w:t>
            </w:r>
          </w:p>
        </w:tc>
        <w:tc>
          <w:tcPr>
            <w:tcW w:w="354"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排煙口の周囲の状況</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排煙口の周囲に開放を妨げる障害物があること。</w:t>
            </w:r>
          </w:p>
        </w:tc>
      </w:tr>
      <w:tr w:rsidR="00B56A90" w:rsidRPr="00AB00E9" w:rsidTr="00860834">
        <w:tc>
          <w:tcPr>
            <w:tcW w:w="383"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（十三）</w:t>
            </w:r>
          </w:p>
        </w:tc>
        <w:tc>
          <w:tcPr>
            <w:tcW w:w="354"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排煙口の取付けの状況</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取付けが堅固でないこと又は著しい腐食、損傷等があること。</w:t>
            </w:r>
          </w:p>
        </w:tc>
      </w:tr>
      <w:tr w:rsidR="00B56A90" w:rsidRPr="00AB00E9" w:rsidTr="00860834">
        <w:tc>
          <w:tcPr>
            <w:tcW w:w="383"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（十四）</w:t>
            </w:r>
          </w:p>
        </w:tc>
        <w:tc>
          <w:tcPr>
            <w:tcW w:w="354"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手動開放装置の周囲の状況</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周囲に障害物があり操作できないこと。</w:t>
            </w:r>
          </w:p>
        </w:tc>
      </w:tr>
      <w:tr w:rsidR="00B56A90" w:rsidRPr="00AB00E9" w:rsidTr="00860834">
        <w:tc>
          <w:tcPr>
            <w:tcW w:w="383"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（十五）</w:t>
            </w:r>
          </w:p>
        </w:tc>
        <w:tc>
          <w:tcPr>
            <w:tcW w:w="354"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手動開放装置の操作方法の表示の状況</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令第百二十六条の三第一項第五号の規定に適合しないこと。ただし、令第百二十八条の六第一項、令第百二十九条第一項又は令第百二十九条の二第一項の規定が適用され、かつ、区画避難安全性能、階避難安全性能又は全館避難安全性能に影響を及ぼす修繕等が行われていない場合を除く。</w:t>
            </w:r>
          </w:p>
        </w:tc>
      </w:tr>
      <w:tr w:rsidR="00B56A90" w:rsidRPr="00AB00E9" w:rsidTr="00860834">
        <w:tc>
          <w:tcPr>
            <w:tcW w:w="383"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（十六）</w:t>
            </w:r>
          </w:p>
        </w:tc>
        <w:tc>
          <w:tcPr>
            <w:tcW w:w="354" w:type="pct"/>
            <w:vMerge w:val="restar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vMerge w:val="restart"/>
            <w:tcBorders>
              <w:top w:val="nil"/>
              <w:left w:val="nil"/>
              <w:bottom w:val="nil"/>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機械排</w:t>
            </w:r>
            <w:r w:rsidRPr="00AB00E9">
              <w:rPr>
                <w:rFonts w:ascii="ＭＳ 明朝" w:eastAsia="ＭＳ 明朝" w:hAnsi="ＭＳ 明朝" w:cs="ＭＳ 明朝" w:hint="eastAsia"/>
                <w:color w:val="000000"/>
                <w:kern w:val="0"/>
                <w:szCs w:val="21"/>
              </w:rPr>
              <w:lastRenderedPageBreak/>
              <w:t>煙設備の排煙口の性能</w:t>
            </w: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lastRenderedPageBreak/>
              <w:t>手動開放装置</w:t>
            </w:r>
            <w:r w:rsidRPr="00AB00E9">
              <w:rPr>
                <w:rFonts w:ascii="ＭＳ 明朝" w:eastAsia="ＭＳ 明朝" w:hAnsi="ＭＳ 明朝" w:cs="ＭＳ 明朝" w:hint="eastAsia"/>
                <w:color w:val="000000"/>
                <w:kern w:val="0"/>
                <w:szCs w:val="21"/>
              </w:rPr>
              <w:lastRenderedPageBreak/>
              <w:t>による開放の状況</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lastRenderedPageBreak/>
              <w:t>作動の状況を確認す</w:t>
            </w:r>
            <w:r w:rsidRPr="00AB00E9">
              <w:rPr>
                <w:rFonts w:ascii="ＭＳ 明朝" w:eastAsia="ＭＳ 明朝" w:hAnsi="ＭＳ 明朝" w:cs="ＭＳ 明朝" w:hint="eastAsia"/>
                <w:color w:val="000000"/>
                <w:kern w:val="0"/>
                <w:szCs w:val="21"/>
              </w:rPr>
              <w:lastRenderedPageBreak/>
              <w:t>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lastRenderedPageBreak/>
              <w:t>排煙口の開放が手動</w:t>
            </w:r>
            <w:r w:rsidRPr="00AB00E9">
              <w:rPr>
                <w:rFonts w:ascii="ＭＳ 明朝" w:eastAsia="ＭＳ 明朝" w:hAnsi="ＭＳ 明朝" w:cs="ＭＳ 明朝" w:hint="eastAsia"/>
                <w:color w:val="000000"/>
                <w:kern w:val="0"/>
                <w:szCs w:val="21"/>
              </w:rPr>
              <w:lastRenderedPageBreak/>
              <w:t>開放装置と連動していないこと。</w:t>
            </w:r>
          </w:p>
        </w:tc>
      </w:tr>
      <w:tr w:rsidR="00B56A90" w:rsidRPr="00AB00E9" w:rsidTr="00860834">
        <w:tc>
          <w:tcPr>
            <w:tcW w:w="383"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（十七）</w:t>
            </w:r>
          </w:p>
        </w:tc>
        <w:tc>
          <w:tcPr>
            <w:tcW w:w="354" w:type="pct"/>
            <w:vMerge/>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vMerge/>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排煙口の開放の状況</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目視又は聴診により確認する。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常時閉鎖状態を保持し開放時気流により閉鎖すること又は著しい振動があること。</w:t>
            </w:r>
          </w:p>
        </w:tc>
      </w:tr>
      <w:tr w:rsidR="00B56A90" w:rsidRPr="00AB00E9" w:rsidTr="00860834">
        <w:tc>
          <w:tcPr>
            <w:tcW w:w="383"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nil"/>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（十八）</w:t>
            </w:r>
          </w:p>
        </w:tc>
        <w:tc>
          <w:tcPr>
            <w:tcW w:w="354"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54" w:type="pct"/>
            <w:tcBorders>
              <w:top w:val="nil"/>
              <w:left w:val="nil"/>
              <w:bottom w:val="nil"/>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排煙口の排煙風量</w:t>
            </w:r>
          </w:p>
        </w:tc>
        <w:tc>
          <w:tcPr>
            <w:tcW w:w="1282" w:type="pct"/>
            <w:gridSpan w:val="3"/>
            <w:tcBorders>
              <w:top w:val="nil"/>
              <w:left w:val="nil"/>
              <w:bottom w:val="nil"/>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排煙口の同一断面内から五箇所を偏りなく抽出し、風速計を用いて一点につき三十秒以上継続して風速を測定し、次の式により排煙風量を算出する。</w:t>
            </w:r>
          </w:p>
          <w:p w:rsidR="00B56A90" w:rsidRPr="00AB00E9" w:rsidRDefault="000A52C7" w:rsidP="00860834">
            <w:pPr>
              <w:autoSpaceDE w:val="0"/>
              <w:autoSpaceDN w:val="0"/>
              <w:adjustRightInd w:val="0"/>
              <w:ind w:left="420"/>
              <w:rPr>
                <w:rFonts w:ascii="ＭＳ 明朝" w:eastAsia="ＭＳ 明朝" w:hAnsi="ＭＳ 明朝" w:cs="ＭＳ 明朝"/>
                <w:color w:val="000000"/>
                <w:kern w:val="0"/>
                <w:szCs w:val="21"/>
              </w:rPr>
            </w:pPr>
            <w:r w:rsidRPr="00AB00E9">
              <w:rPr>
                <w:rFonts w:ascii="ＭＳ 明朝" w:eastAsia="ＭＳ 明朝" w:hAnsi="ＭＳ 明朝" w:cs="ＭＳ 明朝"/>
                <w:color w:val="000000"/>
                <w:kern w:val="0"/>
                <w:szCs w:val="21"/>
              </w:rPr>
              <w:t>Q</w:t>
            </w:r>
            <w:r w:rsidRPr="00AB00E9">
              <w:rPr>
                <w:rFonts w:ascii="ＭＳ 明朝" w:eastAsia="ＭＳ 明朝" w:hAnsi="ＭＳ 明朝" w:cs="ＭＳ 明朝" w:hint="eastAsia"/>
                <w:color w:val="000000"/>
                <w:kern w:val="0"/>
                <w:szCs w:val="21"/>
              </w:rPr>
              <w:t>＝</w:t>
            </w:r>
            <w:r w:rsidRPr="00AB00E9">
              <w:rPr>
                <w:rFonts w:ascii="ＭＳ 明朝" w:eastAsia="ＭＳ 明朝" w:hAnsi="ＭＳ 明朝" w:cs="ＭＳ 明朝"/>
                <w:color w:val="000000"/>
                <w:kern w:val="0"/>
                <w:szCs w:val="21"/>
              </w:rPr>
              <w:t>60AV</w:t>
            </w:r>
            <w:r w:rsidRPr="00AB00E9">
              <w:rPr>
                <w:rFonts w:ascii="ＭＳ 明朝" w:eastAsia="ＭＳ 明朝" w:hAnsi="ＭＳ 明朝" w:cs="ＭＳ 明朝"/>
                <w:color w:val="000000"/>
                <w:kern w:val="0"/>
                <w:szCs w:val="21"/>
                <w:vertAlign w:val="subscript"/>
              </w:rPr>
              <w:t>m</w:t>
            </w:r>
          </w:p>
        </w:tc>
        <w:tc>
          <w:tcPr>
            <w:tcW w:w="1237" w:type="pct"/>
            <w:vMerge w:val="restart"/>
            <w:tcBorders>
              <w:top w:val="nil"/>
              <w:left w:val="nil"/>
              <w:bottom w:val="nil"/>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令第百二十六条の三第一項第九号の規定に適合しないこと。ただし、令第百二十八条の六第一項、令第百二十九条第一項又は令第百二十九条の二第一項の規定が適用され、かつ、区画避難安全性能、階避難安全性能又は全館避難安全性能に影響を及ぼす修繕等が行われていない場合を除く。</w:t>
            </w:r>
          </w:p>
        </w:tc>
      </w:tr>
      <w:tr w:rsidR="00B56A90" w:rsidRPr="00AB00E9" w:rsidTr="00860834">
        <w:tc>
          <w:tcPr>
            <w:tcW w:w="383"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vMerge w:val="restar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54" w:type="pct"/>
            <w:vMerge w:val="restar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vMerge w:val="restar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54" w:type="pct"/>
            <w:vMerge w:val="restar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0" w:type="pct"/>
            <w:tcBorders>
              <w:top w:val="nil"/>
              <w:left w:val="nil"/>
              <w:bottom w:val="nil"/>
              <w:right w:val="nil"/>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0" w:type="pct"/>
            <w:tcBorders>
              <w:top w:val="nil"/>
              <w:left w:val="nil"/>
              <w:bottom w:val="single" w:sz="8" w:space="0" w:color="000000"/>
              <w:right w:val="nil"/>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1122"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1237" w:type="pct"/>
            <w:vMerge/>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r>
      <w:tr w:rsidR="00B56A90" w:rsidRPr="00AB00E9" w:rsidTr="00860834">
        <w:tc>
          <w:tcPr>
            <w:tcW w:w="383"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vMerge/>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54" w:type="pct"/>
            <w:vMerge/>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vMerge/>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54" w:type="pct"/>
            <w:vMerge/>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0"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0" w:type="pct"/>
            <w:tcBorders>
              <w:top w:val="nil"/>
              <w:left w:val="nil"/>
              <w:bottom w:val="single" w:sz="8" w:space="0" w:color="000000"/>
              <w:right w:val="nil"/>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1122" w:type="pct"/>
            <w:tcBorders>
              <w:top w:val="nil"/>
              <w:left w:val="nil"/>
              <w:bottom w:val="nil"/>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この式において、</w:t>
            </w:r>
            <w:r w:rsidRPr="00AB00E9">
              <w:rPr>
                <w:rFonts w:ascii="ＭＳ 明朝" w:eastAsia="ＭＳ 明朝" w:hAnsi="ＭＳ 明朝" w:cs="ＭＳ 明朝"/>
                <w:color w:val="000000"/>
                <w:kern w:val="0"/>
                <w:szCs w:val="21"/>
              </w:rPr>
              <w:t>Q</w:t>
            </w:r>
            <w:r w:rsidRPr="00AB00E9">
              <w:rPr>
                <w:rFonts w:ascii="ＭＳ 明朝" w:eastAsia="ＭＳ 明朝" w:hAnsi="ＭＳ 明朝" w:cs="ＭＳ 明朝" w:hint="eastAsia"/>
                <w:color w:val="000000"/>
                <w:kern w:val="0"/>
                <w:szCs w:val="21"/>
              </w:rPr>
              <w:t>、</w:t>
            </w:r>
            <w:r w:rsidRPr="00AB00E9">
              <w:rPr>
                <w:rFonts w:ascii="ＭＳ 明朝" w:eastAsia="ＭＳ 明朝" w:hAnsi="ＭＳ 明朝" w:cs="ＭＳ 明朝"/>
                <w:color w:val="000000"/>
                <w:kern w:val="0"/>
                <w:szCs w:val="21"/>
              </w:rPr>
              <w:t>A</w:t>
            </w:r>
            <w:r w:rsidRPr="00AB00E9">
              <w:rPr>
                <w:rFonts w:ascii="ＭＳ 明朝" w:eastAsia="ＭＳ 明朝" w:hAnsi="ＭＳ 明朝" w:cs="ＭＳ 明朝" w:hint="eastAsia"/>
                <w:color w:val="000000"/>
                <w:kern w:val="0"/>
                <w:szCs w:val="21"/>
              </w:rPr>
              <w:t>及び</w:t>
            </w:r>
            <w:r w:rsidRPr="00AB00E9">
              <w:rPr>
                <w:rFonts w:ascii="ＭＳ 明朝" w:eastAsia="ＭＳ 明朝" w:hAnsi="ＭＳ 明朝" w:cs="ＭＳ 明朝"/>
                <w:color w:val="000000"/>
                <w:kern w:val="0"/>
                <w:szCs w:val="21"/>
              </w:rPr>
              <w:t>V</w:t>
            </w:r>
            <w:r w:rsidRPr="00AB00E9">
              <w:rPr>
                <w:rFonts w:ascii="ＭＳ 明朝" w:eastAsia="ＭＳ 明朝" w:hAnsi="ＭＳ 明朝" w:cs="ＭＳ 明朝"/>
                <w:color w:val="000000"/>
                <w:kern w:val="0"/>
                <w:szCs w:val="21"/>
                <w:vertAlign w:val="subscript"/>
              </w:rPr>
              <w:t>m</w:t>
            </w:r>
            <w:r w:rsidRPr="00AB00E9">
              <w:rPr>
                <w:rFonts w:ascii="ＭＳ 明朝" w:eastAsia="ＭＳ 明朝" w:hAnsi="ＭＳ 明朝" w:cs="ＭＳ 明朝" w:hint="eastAsia"/>
                <w:color w:val="000000"/>
                <w:kern w:val="0"/>
                <w:szCs w:val="21"/>
              </w:rPr>
              <w:t>は、それぞれ次の数値を表すものとする。</w:t>
            </w:r>
          </w:p>
          <w:p w:rsidR="00B56A90" w:rsidRPr="00AB00E9" w:rsidRDefault="000A52C7" w:rsidP="00860834">
            <w:pPr>
              <w:autoSpaceDE w:val="0"/>
              <w:autoSpaceDN w:val="0"/>
              <w:adjustRightInd w:val="0"/>
              <w:ind w:left="420" w:hanging="210"/>
              <w:rPr>
                <w:rFonts w:ascii="ＭＳ 明朝" w:eastAsia="ＭＳ 明朝" w:hAnsi="ＭＳ 明朝" w:cs="ＭＳ 明朝"/>
                <w:color w:val="000000"/>
                <w:kern w:val="0"/>
                <w:szCs w:val="21"/>
              </w:rPr>
            </w:pPr>
            <w:r w:rsidRPr="00AB00E9">
              <w:rPr>
                <w:rFonts w:ascii="ＭＳ 明朝" w:eastAsia="ＭＳ 明朝" w:hAnsi="ＭＳ 明朝" w:cs="ＭＳ 明朝"/>
                <w:color w:val="000000"/>
                <w:kern w:val="0"/>
                <w:szCs w:val="21"/>
              </w:rPr>
              <w:t>Q</w:t>
            </w:r>
            <w:r w:rsidRPr="00AB00E9">
              <w:rPr>
                <w:rFonts w:ascii="ＭＳ 明朝" w:eastAsia="ＭＳ 明朝" w:hAnsi="ＭＳ 明朝" w:cs="ＭＳ 明朝" w:hint="eastAsia"/>
                <w:color w:val="000000"/>
                <w:kern w:val="0"/>
                <w:szCs w:val="21"/>
              </w:rPr>
              <w:t xml:space="preserve">　排煙風量（単位　一分につき立方メートル）</w:t>
            </w:r>
          </w:p>
          <w:p w:rsidR="00B56A90" w:rsidRPr="00AB00E9" w:rsidRDefault="000A52C7" w:rsidP="00860834">
            <w:pPr>
              <w:autoSpaceDE w:val="0"/>
              <w:autoSpaceDN w:val="0"/>
              <w:adjustRightInd w:val="0"/>
              <w:ind w:left="420" w:hanging="210"/>
              <w:rPr>
                <w:rFonts w:ascii="ＭＳ 明朝" w:eastAsia="ＭＳ 明朝" w:hAnsi="ＭＳ 明朝" w:cs="ＭＳ 明朝"/>
                <w:color w:val="000000"/>
                <w:kern w:val="0"/>
                <w:szCs w:val="21"/>
              </w:rPr>
            </w:pPr>
            <w:r w:rsidRPr="00AB00E9">
              <w:rPr>
                <w:rFonts w:ascii="ＭＳ 明朝" w:eastAsia="ＭＳ 明朝" w:hAnsi="ＭＳ 明朝" w:cs="ＭＳ 明朝"/>
                <w:color w:val="000000"/>
                <w:kern w:val="0"/>
                <w:szCs w:val="21"/>
              </w:rPr>
              <w:t>A</w:t>
            </w:r>
            <w:r w:rsidRPr="00AB00E9">
              <w:rPr>
                <w:rFonts w:ascii="ＭＳ 明朝" w:eastAsia="ＭＳ 明朝" w:hAnsi="ＭＳ 明朝" w:cs="ＭＳ 明朝" w:hint="eastAsia"/>
                <w:color w:val="000000"/>
                <w:kern w:val="0"/>
                <w:szCs w:val="21"/>
              </w:rPr>
              <w:t xml:space="preserve">　排煙口面積（単位　平方メートル）</w:t>
            </w:r>
          </w:p>
          <w:p w:rsidR="00B56A90" w:rsidRPr="00AB00E9" w:rsidRDefault="000A52C7" w:rsidP="00860834">
            <w:pPr>
              <w:autoSpaceDE w:val="0"/>
              <w:autoSpaceDN w:val="0"/>
              <w:adjustRightInd w:val="0"/>
              <w:ind w:left="420" w:hanging="210"/>
              <w:rPr>
                <w:rFonts w:ascii="ＭＳ 明朝" w:eastAsia="ＭＳ 明朝" w:hAnsi="ＭＳ 明朝" w:cs="ＭＳ 明朝"/>
                <w:color w:val="000000"/>
                <w:kern w:val="0"/>
                <w:szCs w:val="21"/>
              </w:rPr>
            </w:pPr>
            <w:r w:rsidRPr="00AB00E9">
              <w:rPr>
                <w:rFonts w:ascii="ＭＳ 明朝" w:eastAsia="ＭＳ 明朝" w:hAnsi="ＭＳ 明朝" w:cs="ＭＳ 明朝"/>
                <w:color w:val="000000"/>
                <w:kern w:val="0"/>
                <w:szCs w:val="21"/>
              </w:rPr>
              <w:t>V</w:t>
            </w:r>
            <w:r w:rsidRPr="00AB00E9">
              <w:rPr>
                <w:rFonts w:ascii="ＭＳ 明朝" w:eastAsia="ＭＳ 明朝" w:hAnsi="ＭＳ 明朝" w:cs="ＭＳ 明朝"/>
                <w:color w:val="000000"/>
                <w:kern w:val="0"/>
                <w:szCs w:val="21"/>
                <w:vertAlign w:val="subscript"/>
              </w:rPr>
              <w:t>m</w:t>
            </w:r>
            <w:r w:rsidRPr="00AB00E9">
              <w:rPr>
                <w:rFonts w:ascii="ＭＳ 明朝" w:eastAsia="ＭＳ 明朝" w:hAnsi="ＭＳ 明朝" w:cs="ＭＳ 明朝" w:hint="eastAsia"/>
                <w:color w:val="000000"/>
                <w:kern w:val="0"/>
                <w:szCs w:val="21"/>
              </w:rPr>
              <w:t xml:space="preserve">　平均風速（単位　一秒につきメートル）</w:t>
            </w:r>
          </w:p>
        </w:tc>
        <w:tc>
          <w:tcPr>
            <w:tcW w:w="1237" w:type="pct"/>
            <w:vMerge/>
            <w:tcBorders>
              <w:top w:val="nil"/>
              <w:left w:val="nil"/>
              <w:bottom w:val="nil"/>
              <w:right w:val="single" w:sz="8" w:space="0" w:color="000000"/>
            </w:tcBorders>
          </w:tcPr>
          <w:p w:rsidR="00B56A90" w:rsidRPr="00AB00E9" w:rsidRDefault="00B56A90" w:rsidP="00860834">
            <w:pPr>
              <w:autoSpaceDE w:val="0"/>
              <w:autoSpaceDN w:val="0"/>
              <w:adjustRightInd w:val="0"/>
              <w:ind w:left="420" w:hanging="210"/>
              <w:rPr>
                <w:rFonts w:ascii="ＭＳ 明朝" w:eastAsia="ＭＳ 明朝" w:hAnsi="ＭＳ 明朝" w:cs="ＭＳ 明朝"/>
                <w:color w:val="000000"/>
                <w:kern w:val="0"/>
                <w:szCs w:val="21"/>
              </w:rPr>
            </w:pPr>
          </w:p>
        </w:tc>
      </w:tr>
      <w:tr w:rsidR="00B56A90" w:rsidRPr="00AB00E9" w:rsidTr="00860834">
        <w:tc>
          <w:tcPr>
            <w:tcW w:w="383"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54"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54" w:type="pct"/>
            <w:tcBorders>
              <w:top w:val="nil"/>
              <w:left w:val="nil"/>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1282" w:type="pct"/>
            <w:gridSpan w:val="3"/>
            <w:tcBorders>
              <w:top w:val="nil"/>
              <w:left w:val="nil"/>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1237" w:type="pct"/>
            <w:tcBorders>
              <w:top w:val="nil"/>
              <w:left w:val="nil"/>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r>
      <w:tr w:rsidR="00B56A90" w:rsidRPr="00AB00E9" w:rsidTr="00860834">
        <w:tc>
          <w:tcPr>
            <w:tcW w:w="383"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（十九）</w:t>
            </w:r>
          </w:p>
        </w:tc>
        <w:tc>
          <w:tcPr>
            <w:tcW w:w="354"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中央管理室における制御及び作動状態の監視の状況</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中央管理室において制御及び作動の状況を確認する。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中央管理室において制御又は作動の状況を確認できないこと。</w:t>
            </w:r>
          </w:p>
        </w:tc>
      </w:tr>
      <w:tr w:rsidR="00B56A90" w:rsidRPr="00AB00E9" w:rsidTr="00860834">
        <w:tc>
          <w:tcPr>
            <w:tcW w:w="383"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（二十）</w:t>
            </w:r>
          </w:p>
        </w:tc>
        <w:tc>
          <w:tcPr>
            <w:tcW w:w="354" w:type="pct"/>
            <w:tcBorders>
              <w:top w:val="nil"/>
              <w:left w:val="nil"/>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煙感知器による作動の状況</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発煙試験器等により作動の状況を確認する。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排煙口が連動して開放しないこと。</w:t>
            </w:r>
          </w:p>
        </w:tc>
      </w:tr>
      <w:tr w:rsidR="00B56A90" w:rsidRPr="00AB00E9" w:rsidTr="00860834">
        <w:tc>
          <w:tcPr>
            <w:tcW w:w="383"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（二十一）</w:t>
            </w:r>
          </w:p>
        </w:tc>
        <w:tc>
          <w:tcPr>
            <w:tcW w:w="354" w:type="pct"/>
            <w:tcBorders>
              <w:top w:val="nil"/>
              <w:left w:val="nil"/>
              <w:bottom w:val="nil"/>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排煙風道</w:t>
            </w:r>
          </w:p>
        </w:tc>
        <w:tc>
          <w:tcPr>
            <w:tcW w:w="383" w:type="pct"/>
            <w:vMerge w:val="restart"/>
            <w:tcBorders>
              <w:top w:val="nil"/>
              <w:left w:val="nil"/>
              <w:bottom w:val="nil"/>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機械排煙設備の排煙風道（隠蔽部分及び埋設部分を除く。）</w:t>
            </w: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排煙風道の劣化及び損傷の状況</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排煙風道に変形、破損又は著しい腐食があること。</w:t>
            </w:r>
          </w:p>
        </w:tc>
      </w:tr>
      <w:tr w:rsidR="00B56A90" w:rsidRPr="00AB00E9" w:rsidTr="00860834">
        <w:tc>
          <w:tcPr>
            <w:tcW w:w="383"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（二十二）</w:t>
            </w:r>
          </w:p>
        </w:tc>
        <w:tc>
          <w:tcPr>
            <w:tcW w:w="354"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vMerge/>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排煙風道の取付けの状況</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目視又は触診により確認する。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接続部及び吊りボルトの取付けが堅固でないこと又は変形若しくは破損があること。</w:t>
            </w:r>
          </w:p>
        </w:tc>
      </w:tr>
      <w:tr w:rsidR="00B56A90" w:rsidRPr="00AB00E9" w:rsidTr="00860834">
        <w:tc>
          <w:tcPr>
            <w:tcW w:w="383"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（二十三）</w:t>
            </w:r>
          </w:p>
        </w:tc>
        <w:tc>
          <w:tcPr>
            <w:tcW w:w="354"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vMerge/>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排煙風道の材質</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令第百二十六条の三第一項第二号の規定に適合しないこと。ただし、令第百二十八条</w:t>
            </w:r>
            <w:r w:rsidRPr="00AB00E9">
              <w:rPr>
                <w:rFonts w:ascii="ＭＳ 明朝" w:eastAsia="ＭＳ 明朝" w:hAnsi="ＭＳ 明朝" w:cs="ＭＳ 明朝" w:hint="eastAsia"/>
                <w:color w:val="000000"/>
                <w:kern w:val="0"/>
                <w:szCs w:val="21"/>
              </w:rPr>
              <w:lastRenderedPageBreak/>
              <w:t>の六第一項、令第百二十九条第一項又は令第百二十九条の二第一項の規定が適用され、かつ、区画避難安全性能、階避難安全性能又は全館避難安全性能に影響を及ぼす修繕等が行われていない場合を除く。</w:t>
            </w:r>
          </w:p>
        </w:tc>
      </w:tr>
      <w:tr w:rsidR="00B56A90" w:rsidRPr="00AB00E9" w:rsidTr="00860834">
        <w:tc>
          <w:tcPr>
            <w:tcW w:w="383"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（二十四）</w:t>
            </w:r>
          </w:p>
        </w:tc>
        <w:tc>
          <w:tcPr>
            <w:tcW w:w="354"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防煙壁の貫通措置の状況</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令第百二十六条の三第一項第七号の規定に適合しないこと。ただし、令第百二十八条の六第一項、令第百二十九条第一項又は令第百二十九条の二第一項の規定が適用され、かつ、区画避難安全性能、階避難安全性能又は全館避難安全性能に影響を及ぼす修繕等が行われていない場合を除く。</w:t>
            </w:r>
          </w:p>
        </w:tc>
      </w:tr>
      <w:tr w:rsidR="00B56A90" w:rsidRPr="00AB00E9" w:rsidTr="00860834">
        <w:tc>
          <w:tcPr>
            <w:tcW w:w="383"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（二十五）</w:t>
            </w:r>
          </w:p>
        </w:tc>
        <w:tc>
          <w:tcPr>
            <w:tcW w:w="354"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排煙風道と可燃物、電線等との離隔距離及び断熱の状況</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目視により確認するとともに、必要に応じて鋼製巻尺等により測定する。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断熱材に脱落又は損傷があること又は令第百二十六条の三第一項第七号で準用する令第百十五条第一項第三号イ（２）の規定に適合しないこと。ただし、令第百二十八条の六第一項、令第百二十九条第一項又は令第百二十九条の二第一項の規定が適用され、かつ、区画避難安全性能、階避難安全性能又は全館避難安全性能に影響を及ぼす修繕等が行われていない場合を除く。</w:t>
            </w:r>
          </w:p>
        </w:tc>
      </w:tr>
      <w:tr w:rsidR="00B56A90" w:rsidRPr="00AB00E9" w:rsidTr="00860834">
        <w:tc>
          <w:tcPr>
            <w:tcW w:w="383"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（二十六）</w:t>
            </w:r>
          </w:p>
        </w:tc>
        <w:tc>
          <w:tcPr>
            <w:tcW w:w="354"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vMerge w:val="restart"/>
            <w:tcBorders>
              <w:top w:val="nil"/>
              <w:left w:val="nil"/>
              <w:bottom w:val="nil"/>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防火ダンパー（外壁の開口部で延</w:t>
            </w:r>
            <w:r w:rsidRPr="00AB00E9">
              <w:rPr>
                <w:rFonts w:ascii="ＭＳ 明朝" w:eastAsia="ＭＳ 明朝" w:hAnsi="ＭＳ 明朝" w:cs="ＭＳ 明朝" w:hint="eastAsia"/>
                <w:color w:val="000000"/>
                <w:kern w:val="0"/>
                <w:szCs w:val="21"/>
              </w:rPr>
              <w:lastRenderedPageBreak/>
              <w:t>焼のおそれのある部分に設けるものを除く。）</w:t>
            </w: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lastRenderedPageBreak/>
              <w:t>防火ダンパーの取付けの状況</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目視又は触診により確認する。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取付けが堅固でないこと。</w:t>
            </w:r>
          </w:p>
        </w:tc>
      </w:tr>
      <w:tr w:rsidR="00B56A90" w:rsidRPr="00AB00E9" w:rsidTr="00860834">
        <w:tc>
          <w:tcPr>
            <w:tcW w:w="383"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（二十七）</w:t>
            </w:r>
          </w:p>
        </w:tc>
        <w:tc>
          <w:tcPr>
            <w:tcW w:w="354"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vMerge/>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防火ダンパーの作動の状況</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作動の状況を確認する。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ダンパーが円滑に作動しないこと。</w:t>
            </w:r>
          </w:p>
        </w:tc>
      </w:tr>
      <w:tr w:rsidR="00B56A90" w:rsidRPr="00AB00E9" w:rsidTr="00860834">
        <w:tc>
          <w:tcPr>
            <w:tcW w:w="383"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（二十八）</w:t>
            </w:r>
          </w:p>
        </w:tc>
        <w:tc>
          <w:tcPr>
            <w:tcW w:w="354"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vMerge/>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防火ダンパーの劣化及び損傷の状況</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目視又は触診により確認する。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防火ダンパー本体に破損又は著しい腐食があること。</w:t>
            </w:r>
          </w:p>
        </w:tc>
      </w:tr>
      <w:tr w:rsidR="00B56A90" w:rsidRPr="00AB00E9" w:rsidTr="00860834">
        <w:tc>
          <w:tcPr>
            <w:tcW w:w="383"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（二十九）</w:t>
            </w:r>
          </w:p>
        </w:tc>
        <w:tc>
          <w:tcPr>
            <w:tcW w:w="354"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vMerge/>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防火ダンパーの点検口の有無及び大きさ並びに検査口の有無</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天井、壁等に一辺の長さが四十五センチメートル以上の保守点検が容易に行える点検口並びに防火設備の開閉及び作動状態を確認できる検査口が設けられていないこと。</w:t>
            </w:r>
          </w:p>
        </w:tc>
      </w:tr>
      <w:tr w:rsidR="00B56A90" w:rsidRPr="00AB00E9" w:rsidTr="00860834">
        <w:tc>
          <w:tcPr>
            <w:tcW w:w="383"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（三十）</w:t>
            </w:r>
          </w:p>
        </w:tc>
        <w:tc>
          <w:tcPr>
            <w:tcW w:w="354"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防火ダンパーの温度ヒューズ</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適正な溶解温度の温度ヒューズを使用していないこと。</w:t>
            </w:r>
          </w:p>
        </w:tc>
      </w:tr>
      <w:tr w:rsidR="00B56A90" w:rsidRPr="00AB00E9" w:rsidTr="00860834">
        <w:tc>
          <w:tcPr>
            <w:tcW w:w="383"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（三十一）</w:t>
            </w:r>
          </w:p>
        </w:tc>
        <w:tc>
          <w:tcPr>
            <w:tcW w:w="354" w:type="pct"/>
            <w:tcBorders>
              <w:top w:val="nil"/>
              <w:left w:val="nil"/>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壁及び床の防火区画貫通部の措置の状況（防火ダンパーが令第百十二条第二十項に規定する準耐火構造の防火区画を貫通する部分に近接する部分に設けられている場合に限る。）</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防火ダンパーと防火区画との間の風道が厚さ一・五ミリメートル以上の鉄板で造られていないこと又は鉄網モルタル塗その他の不燃材料で被覆されていないこと。</w:t>
            </w:r>
          </w:p>
        </w:tc>
      </w:tr>
      <w:tr w:rsidR="00B56A90" w:rsidRPr="00AB00E9" w:rsidTr="00860834">
        <w:tc>
          <w:tcPr>
            <w:tcW w:w="383"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（三十二）</w:t>
            </w:r>
          </w:p>
        </w:tc>
        <w:tc>
          <w:tcPr>
            <w:tcW w:w="354" w:type="pct"/>
            <w:tcBorders>
              <w:top w:val="nil"/>
              <w:left w:val="nil"/>
              <w:bottom w:val="nil"/>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特殊な構造の排煙設備</w:t>
            </w:r>
          </w:p>
        </w:tc>
        <w:tc>
          <w:tcPr>
            <w:tcW w:w="383" w:type="pct"/>
            <w:tcBorders>
              <w:top w:val="nil"/>
              <w:left w:val="nil"/>
              <w:bottom w:val="nil"/>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特殊な構造の排煙設備の排煙口及び給気口の外観</w:t>
            </w: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排煙口及び給気口の大きさ及び位置</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平成十二年建設省告示第千四百三十七号第一号ロ又はハ及び第二号ロ又はハの規定に適合しないこと。ただし、令第百二十八条の六第一項、令第百二十九条第一項又は令第百二十九条の二第一項の規定が適用され、かつ、区画避難安全性能、階避難安全性能又は全館避難安全性能に影響を及ぼす修繕等が行われていない場合を除く。</w:t>
            </w:r>
          </w:p>
        </w:tc>
      </w:tr>
      <w:tr w:rsidR="00B56A90" w:rsidRPr="00AB00E9" w:rsidTr="00860834">
        <w:tc>
          <w:tcPr>
            <w:tcW w:w="383"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（三十三）</w:t>
            </w:r>
          </w:p>
        </w:tc>
        <w:tc>
          <w:tcPr>
            <w:tcW w:w="354"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排煙口及び給気口の周囲の</w:t>
            </w:r>
            <w:r w:rsidRPr="00AB00E9">
              <w:rPr>
                <w:rFonts w:ascii="ＭＳ 明朝" w:eastAsia="ＭＳ 明朝" w:hAnsi="ＭＳ 明朝" w:cs="ＭＳ 明朝" w:hint="eastAsia"/>
                <w:color w:val="000000"/>
                <w:kern w:val="0"/>
                <w:szCs w:val="21"/>
              </w:rPr>
              <w:lastRenderedPageBreak/>
              <w:t>状況</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lastRenderedPageBreak/>
              <w:t>目視により確認する。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周囲に排煙又は給気を妨げる障害物があ</w:t>
            </w:r>
            <w:r w:rsidRPr="00AB00E9">
              <w:rPr>
                <w:rFonts w:ascii="ＭＳ 明朝" w:eastAsia="ＭＳ 明朝" w:hAnsi="ＭＳ 明朝" w:cs="ＭＳ 明朝" w:hint="eastAsia"/>
                <w:color w:val="000000"/>
                <w:kern w:val="0"/>
                <w:szCs w:val="21"/>
              </w:rPr>
              <w:lastRenderedPageBreak/>
              <w:t>ること。</w:t>
            </w:r>
          </w:p>
        </w:tc>
      </w:tr>
      <w:tr w:rsidR="00B56A90" w:rsidRPr="00AB00E9" w:rsidTr="00860834">
        <w:tc>
          <w:tcPr>
            <w:tcW w:w="383"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（三十四）</w:t>
            </w:r>
          </w:p>
        </w:tc>
        <w:tc>
          <w:tcPr>
            <w:tcW w:w="354"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排煙口及び給気口の取付けの状況</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取付けが堅固でないこと又は著しい腐食、損傷等があること。</w:t>
            </w:r>
          </w:p>
        </w:tc>
      </w:tr>
      <w:tr w:rsidR="00B56A90" w:rsidRPr="00AB00E9" w:rsidTr="00860834">
        <w:tc>
          <w:tcPr>
            <w:tcW w:w="383"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（三十五）</w:t>
            </w:r>
          </w:p>
        </w:tc>
        <w:tc>
          <w:tcPr>
            <w:tcW w:w="354"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手動開放装置の周囲の状況</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周囲に障害物があり操作できないこと。</w:t>
            </w:r>
          </w:p>
        </w:tc>
      </w:tr>
      <w:tr w:rsidR="00B56A90" w:rsidRPr="00AB00E9" w:rsidTr="00860834">
        <w:tc>
          <w:tcPr>
            <w:tcW w:w="383"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（三十六）</w:t>
            </w:r>
          </w:p>
        </w:tc>
        <w:tc>
          <w:tcPr>
            <w:tcW w:w="354"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手動開放装置の操作方法の表示の状況</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令第百二十六条の三第一項第五号の規定に適合しないこと。ただし、令第百二十八条の六第一項、令第百二十九条第一項又は令第百二十九条の二第一項の規定が適用され、かつ、区画避難安全性能、階避難安全性能又は全館避難安全性能に影響を及ぼす修繕等が行われていない場合を除く。</w:t>
            </w:r>
          </w:p>
        </w:tc>
      </w:tr>
      <w:tr w:rsidR="00B56A90" w:rsidRPr="00AB00E9" w:rsidTr="00860834">
        <w:tc>
          <w:tcPr>
            <w:tcW w:w="383"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nil"/>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（三十七）</w:t>
            </w:r>
          </w:p>
        </w:tc>
        <w:tc>
          <w:tcPr>
            <w:tcW w:w="354"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vMerge w:val="restart"/>
            <w:tcBorders>
              <w:top w:val="nil"/>
              <w:left w:val="nil"/>
              <w:bottom w:val="nil"/>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特殊な構造の排煙設備の排煙口の性能</w:t>
            </w:r>
          </w:p>
        </w:tc>
        <w:tc>
          <w:tcPr>
            <w:tcW w:w="854" w:type="pct"/>
            <w:tcBorders>
              <w:top w:val="nil"/>
              <w:left w:val="nil"/>
              <w:bottom w:val="nil"/>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排煙口の排煙風量</w:t>
            </w:r>
          </w:p>
        </w:tc>
        <w:tc>
          <w:tcPr>
            <w:tcW w:w="1282" w:type="pct"/>
            <w:gridSpan w:val="3"/>
            <w:tcBorders>
              <w:top w:val="nil"/>
              <w:left w:val="nil"/>
              <w:bottom w:val="nil"/>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排煙口の同一断面内から五箇所を偏りなく抽出し、風速計を用いて一点につき三十秒以上継続して風速を測定し、次の式により排煙風量を算出する。</w:t>
            </w:r>
          </w:p>
          <w:p w:rsidR="00B56A90" w:rsidRPr="00AB00E9" w:rsidRDefault="000A52C7" w:rsidP="00860834">
            <w:pPr>
              <w:autoSpaceDE w:val="0"/>
              <w:autoSpaceDN w:val="0"/>
              <w:adjustRightInd w:val="0"/>
              <w:ind w:left="420"/>
              <w:rPr>
                <w:rFonts w:ascii="ＭＳ 明朝" w:eastAsia="ＭＳ 明朝" w:hAnsi="ＭＳ 明朝" w:cs="ＭＳ 明朝"/>
                <w:color w:val="000000"/>
                <w:kern w:val="0"/>
                <w:szCs w:val="21"/>
              </w:rPr>
            </w:pPr>
            <w:r w:rsidRPr="00AB00E9">
              <w:rPr>
                <w:rFonts w:ascii="ＭＳ 明朝" w:eastAsia="ＭＳ 明朝" w:hAnsi="ＭＳ 明朝" w:cs="ＭＳ 明朝"/>
                <w:color w:val="000000"/>
                <w:kern w:val="0"/>
                <w:szCs w:val="21"/>
              </w:rPr>
              <w:t>Q</w:t>
            </w:r>
            <w:r w:rsidRPr="00AB00E9">
              <w:rPr>
                <w:rFonts w:ascii="ＭＳ 明朝" w:eastAsia="ＭＳ 明朝" w:hAnsi="ＭＳ 明朝" w:cs="ＭＳ 明朝" w:hint="eastAsia"/>
                <w:color w:val="000000"/>
                <w:kern w:val="0"/>
                <w:szCs w:val="21"/>
              </w:rPr>
              <w:t>＝</w:t>
            </w:r>
            <w:r w:rsidRPr="00AB00E9">
              <w:rPr>
                <w:rFonts w:ascii="ＭＳ 明朝" w:eastAsia="ＭＳ 明朝" w:hAnsi="ＭＳ 明朝" w:cs="ＭＳ 明朝"/>
                <w:color w:val="000000"/>
                <w:kern w:val="0"/>
                <w:szCs w:val="21"/>
              </w:rPr>
              <w:t>60AV</w:t>
            </w:r>
            <w:r w:rsidRPr="00AB00E9">
              <w:rPr>
                <w:rFonts w:ascii="ＭＳ 明朝" w:eastAsia="ＭＳ 明朝" w:hAnsi="ＭＳ 明朝" w:cs="ＭＳ 明朝"/>
                <w:color w:val="000000"/>
                <w:kern w:val="0"/>
                <w:szCs w:val="21"/>
                <w:vertAlign w:val="subscript"/>
              </w:rPr>
              <w:t>m</w:t>
            </w:r>
          </w:p>
        </w:tc>
        <w:tc>
          <w:tcPr>
            <w:tcW w:w="1237" w:type="pct"/>
            <w:vMerge w:val="restart"/>
            <w:tcBorders>
              <w:top w:val="nil"/>
              <w:left w:val="nil"/>
              <w:bottom w:val="nil"/>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令第百二十六条の三第二項の規定に適合しないこと。ただし、令第百二十八条の六第一項、令第百二十九条第一項又は令第百二十九条の二第一項の規定が適用され、かつ、区画避難安全性能、階避難安全性能又は全館避難安全性能に影響を及ぼす修繕等が行われていない場合を除く。</w:t>
            </w:r>
          </w:p>
        </w:tc>
      </w:tr>
      <w:tr w:rsidR="00B56A90" w:rsidRPr="00AB00E9" w:rsidTr="00860834">
        <w:tc>
          <w:tcPr>
            <w:tcW w:w="383"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54"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vMerge/>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54"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0" w:type="pct"/>
            <w:tcBorders>
              <w:top w:val="nil"/>
              <w:left w:val="nil"/>
              <w:bottom w:val="nil"/>
              <w:right w:val="nil"/>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0" w:type="pct"/>
            <w:tcBorders>
              <w:top w:val="nil"/>
              <w:left w:val="nil"/>
              <w:bottom w:val="single" w:sz="8" w:space="0" w:color="000000"/>
              <w:right w:val="nil"/>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1122"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1237" w:type="pct"/>
            <w:vMerge/>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r>
      <w:tr w:rsidR="00B56A90" w:rsidRPr="00AB00E9" w:rsidTr="00860834">
        <w:tc>
          <w:tcPr>
            <w:tcW w:w="383"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54"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54"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0"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0" w:type="pct"/>
            <w:tcBorders>
              <w:top w:val="nil"/>
              <w:left w:val="nil"/>
              <w:bottom w:val="single" w:sz="8" w:space="0" w:color="000000"/>
              <w:right w:val="nil"/>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1122" w:type="pct"/>
            <w:tcBorders>
              <w:top w:val="nil"/>
              <w:left w:val="nil"/>
              <w:bottom w:val="nil"/>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この式において、</w:t>
            </w:r>
            <w:r w:rsidRPr="00AB00E9">
              <w:rPr>
                <w:rFonts w:ascii="ＭＳ 明朝" w:eastAsia="ＭＳ 明朝" w:hAnsi="ＭＳ 明朝" w:cs="ＭＳ 明朝"/>
                <w:color w:val="000000"/>
                <w:kern w:val="0"/>
                <w:szCs w:val="21"/>
              </w:rPr>
              <w:t>Q</w:t>
            </w:r>
            <w:r w:rsidRPr="00AB00E9">
              <w:rPr>
                <w:rFonts w:ascii="ＭＳ 明朝" w:eastAsia="ＭＳ 明朝" w:hAnsi="ＭＳ 明朝" w:cs="ＭＳ 明朝" w:hint="eastAsia"/>
                <w:color w:val="000000"/>
                <w:kern w:val="0"/>
                <w:szCs w:val="21"/>
              </w:rPr>
              <w:t>、</w:t>
            </w:r>
            <w:r w:rsidRPr="00AB00E9">
              <w:rPr>
                <w:rFonts w:ascii="ＭＳ 明朝" w:eastAsia="ＭＳ 明朝" w:hAnsi="ＭＳ 明朝" w:cs="ＭＳ 明朝"/>
                <w:color w:val="000000"/>
                <w:kern w:val="0"/>
                <w:szCs w:val="21"/>
              </w:rPr>
              <w:t>A</w:t>
            </w:r>
            <w:r w:rsidRPr="00AB00E9">
              <w:rPr>
                <w:rFonts w:ascii="ＭＳ 明朝" w:eastAsia="ＭＳ 明朝" w:hAnsi="ＭＳ 明朝" w:cs="ＭＳ 明朝" w:hint="eastAsia"/>
                <w:color w:val="000000"/>
                <w:kern w:val="0"/>
                <w:szCs w:val="21"/>
              </w:rPr>
              <w:t>及び</w:t>
            </w:r>
            <w:r w:rsidRPr="00AB00E9">
              <w:rPr>
                <w:rFonts w:ascii="ＭＳ 明朝" w:eastAsia="ＭＳ 明朝" w:hAnsi="ＭＳ 明朝" w:cs="ＭＳ 明朝"/>
                <w:color w:val="000000"/>
                <w:kern w:val="0"/>
                <w:szCs w:val="21"/>
              </w:rPr>
              <w:t>V</w:t>
            </w:r>
            <w:r w:rsidRPr="00AB00E9">
              <w:rPr>
                <w:rFonts w:ascii="ＭＳ 明朝" w:eastAsia="ＭＳ 明朝" w:hAnsi="ＭＳ 明朝" w:cs="ＭＳ 明朝"/>
                <w:color w:val="000000"/>
                <w:kern w:val="0"/>
                <w:szCs w:val="21"/>
                <w:vertAlign w:val="subscript"/>
              </w:rPr>
              <w:t>m</w:t>
            </w:r>
            <w:r w:rsidRPr="00AB00E9">
              <w:rPr>
                <w:rFonts w:ascii="ＭＳ 明朝" w:eastAsia="ＭＳ 明朝" w:hAnsi="ＭＳ 明朝" w:cs="ＭＳ 明朝" w:hint="eastAsia"/>
                <w:color w:val="000000"/>
                <w:kern w:val="0"/>
                <w:szCs w:val="21"/>
              </w:rPr>
              <w:t>は、それぞれ次の数値を表すものとする。</w:t>
            </w:r>
          </w:p>
          <w:p w:rsidR="00B56A90" w:rsidRPr="00AB00E9" w:rsidRDefault="000A52C7" w:rsidP="00860834">
            <w:pPr>
              <w:autoSpaceDE w:val="0"/>
              <w:autoSpaceDN w:val="0"/>
              <w:adjustRightInd w:val="0"/>
              <w:ind w:left="210" w:hanging="210"/>
              <w:rPr>
                <w:rFonts w:ascii="ＭＳ 明朝" w:eastAsia="ＭＳ 明朝" w:hAnsi="ＭＳ 明朝" w:cs="ＭＳ 明朝"/>
                <w:color w:val="000000"/>
                <w:kern w:val="0"/>
                <w:szCs w:val="21"/>
              </w:rPr>
            </w:pPr>
            <w:r w:rsidRPr="00AB00E9">
              <w:rPr>
                <w:rFonts w:ascii="ＭＳ 明朝" w:eastAsia="ＭＳ 明朝" w:hAnsi="ＭＳ 明朝" w:cs="ＭＳ 明朝"/>
                <w:color w:val="000000"/>
                <w:kern w:val="0"/>
                <w:szCs w:val="21"/>
              </w:rPr>
              <w:t>Q</w:t>
            </w:r>
            <w:r w:rsidRPr="00AB00E9">
              <w:rPr>
                <w:rFonts w:ascii="ＭＳ 明朝" w:eastAsia="ＭＳ 明朝" w:hAnsi="ＭＳ 明朝" w:cs="ＭＳ 明朝" w:hint="eastAsia"/>
                <w:color w:val="000000"/>
                <w:kern w:val="0"/>
                <w:szCs w:val="21"/>
              </w:rPr>
              <w:t xml:space="preserve">　排煙風量（単位　一分につき立方メートル）</w:t>
            </w:r>
          </w:p>
          <w:p w:rsidR="00B56A90" w:rsidRPr="00AB00E9" w:rsidRDefault="000A52C7" w:rsidP="00860834">
            <w:pPr>
              <w:autoSpaceDE w:val="0"/>
              <w:autoSpaceDN w:val="0"/>
              <w:adjustRightInd w:val="0"/>
              <w:ind w:left="210" w:hanging="210"/>
              <w:rPr>
                <w:rFonts w:ascii="ＭＳ 明朝" w:eastAsia="ＭＳ 明朝" w:hAnsi="ＭＳ 明朝" w:cs="ＭＳ 明朝"/>
                <w:color w:val="000000"/>
                <w:kern w:val="0"/>
                <w:szCs w:val="21"/>
              </w:rPr>
            </w:pPr>
            <w:r w:rsidRPr="00AB00E9">
              <w:rPr>
                <w:rFonts w:ascii="ＭＳ 明朝" w:eastAsia="ＭＳ 明朝" w:hAnsi="ＭＳ 明朝" w:cs="ＭＳ 明朝"/>
                <w:color w:val="000000"/>
                <w:kern w:val="0"/>
                <w:szCs w:val="21"/>
              </w:rPr>
              <w:t>A</w:t>
            </w:r>
            <w:r w:rsidRPr="00AB00E9">
              <w:rPr>
                <w:rFonts w:ascii="ＭＳ 明朝" w:eastAsia="ＭＳ 明朝" w:hAnsi="ＭＳ 明朝" w:cs="ＭＳ 明朝" w:hint="eastAsia"/>
                <w:color w:val="000000"/>
                <w:kern w:val="0"/>
                <w:szCs w:val="21"/>
              </w:rPr>
              <w:t xml:space="preserve">　排煙口面積（単位　平方メートル）</w:t>
            </w:r>
          </w:p>
          <w:p w:rsidR="00B56A90" w:rsidRPr="00AB00E9" w:rsidRDefault="000A52C7" w:rsidP="00860834">
            <w:pPr>
              <w:autoSpaceDE w:val="0"/>
              <w:autoSpaceDN w:val="0"/>
              <w:adjustRightInd w:val="0"/>
              <w:ind w:left="210" w:hanging="210"/>
              <w:rPr>
                <w:rFonts w:ascii="ＭＳ 明朝" w:eastAsia="ＭＳ 明朝" w:hAnsi="ＭＳ 明朝" w:cs="ＭＳ 明朝"/>
                <w:color w:val="000000"/>
                <w:kern w:val="0"/>
                <w:szCs w:val="21"/>
              </w:rPr>
            </w:pPr>
            <w:r w:rsidRPr="00AB00E9">
              <w:rPr>
                <w:rFonts w:ascii="ＭＳ 明朝" w:eastAsia="ＭＳ 明朝" w:hAnsi="ＭＳ 明朝" w:cs="ＭＳ 明朝"/>
                <w:color w:val="000000"/>
                <w:kern w:val="0"/>
                <w:szCs w:val="21"/>
              </w:rPr>
              <w:t>V</w:t>
            </w:r>
            <w:r w:rsidRPr="00AB00E9">
              <w:rPr>
                <w:rFonts w:ascii="ＭＳ 明朝" w:eastAsia="ＭＳ 明朝" w:hAnsi="ＭＳ 明朝" w:cs="ＭＳ 明朝"/>
                <w:color w:val="000000"/>
                <w:kern w:val="0"/>
                <w:szCs w:val="21"/>
                <w:vertAlign w:val="subscript"/>
              </w:rPr>
              <w:t>m</w:t>
            </w:r>
            <w:r w:rsidRPr="00AB00E9">
              <w:rPr>
                <w:rFonts w:ascii="ＭＳ 明朝" w:eastAsia="ＭＳ 明朝" w:hAnsi="ＭＳ 明朝" w:cs="ＭＳ 明朝" w:hint="eastAsia"/>
                <w:color w:val="000000"/>
                <w:kern w:val="0"/>
                <w:szCs w:val="21"/>
              </w:rPr>
              <w:t xml:space="preserve">　平均風速（単位　一秒につきメートル）</w:t>
            </w:r>
          </w:p>
        </w:tc>
        <w:tc>
          <w:tcPr>
            <w:tcW w:w="1237" w:type="pct"/>
            <w:vMerge/>
            <w:tcBorders>
              <w:top w:val="nil"/>
              <w:left w:val="nil"/>
              <w:bottom w:val="nil"/>
              <w:right w:val="single" w:sz="8" w:space="0" w:color="000000"/>
            </w:tcBorders>
          </w:tcPr>
          <w:p w:rsidR="00B56A90" w:rsidRPr="00AB00E9" w:rsidRDefault="00B56A90" w:rsidP="00860834">
            <w:pPr>
              <w:autoSpaceDE w:val="0"/>
              <w:autoSpaceDN w:val="0"/>
              <w:adjustRightInd w:val="0"/>
              <w:ind w:left="210" w:hanging="210"/>
              <w:rPr>
                <w:rFonts w:ascii="ＭＳ 明朝" w:eastAsia="ＭＳ 明朝" w:hAnsi="ＭＳ 明朝" w:cs="ＭＳ 明朝"/>
                <w:color w:val="000000"/>
                <w:kern w:val="0"/>
                <w:szCs w:val="21"/>
              </w:rPr>
            </w:pPr>
          </w:p>
        </w:tc>
      </w:tr>
      <w:tr w:rsidR="00B56A90" w:rsidRPr="00AB00E9" w:rsidTr="00860834">
        <w:tc>
          <w:tcPr>
            <w:tcW w:w="383"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54"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54" w:type="pct"/>
            <w:tcBorders>
              <w:top w:val="nil"/>
              <w:left w:val="nil"/>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0" w:type="pct"/>
            <w:tcBorders>
              <w:top w:val="nil"/>
              <w:left w:val="nil"/>
              <w:bottom w:val="single" w:sz="8" w:space="0" w:color="000000"/>
              <w:right w:val="nil"/>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0" w:type="pct"/>
            <w:tcBorders>
              <w:top w:val="nil"/>
              <w:left w:val="nil"/>
              <w:bottom w:val="single" w:sz="8" w:space="0" w:color="000000"/>
              <w:right w:val="nil"/>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1122" w:type="pct"/>
            <w:tcBorders>
              <w:top w:val="nil"/>
              <w:left w:val="nil"/>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1237" w:type="pct"/>
            <w:tcBorders>
              <w:top w:val="nil"/>
              <w:left w:val="nil"/>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r>
      <w:tr w:rsidR="00B56A90" w:rsidRPr="00AB00E9" w:rsidTr="00860834">
        <w:tc>
          <w:tcPr>
            <w:tcW w:w="383"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（三十八）</w:t>
            </w:r>
          </w:p>
        </w:tc>
        <w:tc>
          <w:tcPr>
            <w:tcW w:w="354"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中央管理室における制御及び作動状態の監視の状況</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中央管理室において制御及び作動の状況を確認する。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中央管理室において制御又は作動の状況を確認できないこと。</w:t>
            </w:r>
          </w:p>
        </w:tc>
      </w:tr>
      <w:tr w:rsidR="00B56A90" w:rsidRPr="00AB00E9" w:rsidTr="00860834">
        <w:tc>
          <w:tcPr>
            <w:tcW w:w="383"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（三十</w:t>
            </w:r>
            <w:r w:rsidRPr="00AB00E9">
              <w:rPr>
                <w:rFonts w:ascii="ＭＳ 明朝" w:eastAsia="ＭＳ 明朝" w:hAnsi="ＭＳ 明朝" w:cs="ＭＳ 明朝" w:hint="eastAsia"/>
                <w:color w:val="000000"/>
                <w:kern w:val="0"/>
                <w:szCs w:val="21"/>
              </w:rPr>
              <w:lastRenderedPageBreak/>
              <w:t>九）</w:t>
            </w:r>
          </w:p>
        </w:tc>
        <w:tc>
          <w:tcPr>
            <w:tcW w:w="354"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煙感知器によ</w:t>
            </w:r>
            <w:r w:rsidRPr="00AB00E9">
              <w:rPr>
                <w:rFonts w:ascii="ＭＳ 明朝" w:eastAsia="ＭＳ 明朝" w:hAnsi="ＭＳ 明朝" w:cs="ＭＳ 明朝" w:hint="eastAsia"/>
                <w:color w:val="000000"/>
                <w:kern w:val="0"/>
                <w:szCs w:val="21"/>
              </w:rPr>
              <w:lastRenderedPageBreak/>
              <w:t>る作動の状況</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lastRenderedPageBreak/>
              <w:t>発煙試験器等により作</w:t>
            </w:r>
            <w:r w:rsidRPr="00AB00E9">
              <w:rPr>
                <w:rFonts w:ascii="ＭＳ 明朝" w:eastAsia="ＭＳ 明朝" w:hAnsi="ＭＳ 明朝" w:cs="ＭＳ 明朝" w:hint="eastAsia"/>
                <w:color w:val="000000"/>
                <w:kern w:val="0"/>
                <w:szCs w:val="21"/>
              </w:rPr>
              <w:lastRenderedPageBreak/>
              <w:t>動の状況を確認する。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lastRenderedPageBreak/>
              <w:t>排煙口が連動して開</w:t>
            </w:r>
            <w:r w:rsidRPr="00AB00E9">
              <w:rPr>
                <w:rFonts w:ascii="ＭＳ 明朝" w:eastAsia="ＭＳ 明朝" w:hAnsi="ＭＳ 明朝" w:cs="ＭＳ 明朝" w:hint="eastAsia"/>
                <w:color w:val="000000"/>
                <w:kern w:val="0"/>
                <w:szCs w:val="21"/>
              </w:rPr>
              <w:lastRenderedPageBreak/>
              <w:t>放しないこと。</w:t>
            </w:r>
          </w:p>
        </w:tc>
      </w:tr>
      <w:tr w:rsidR="00B56A90" w:rsidRPr="00AB00E9" w:rsidTr="00860834">
        <w:tc>
          <w:tcPr>
            <w:tcW w:w="383"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（四十）</w:t>
            </w:r>
          </w:p>
        </w:tc>
        <w:tc>
          <w:tcPr>
            <w:tcW w:w="354"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vMerge w:val="restart"/>
            <w:tcBorders>
              <w:top w:val="nil"/>
              <w:left w:val="nil"/>
              <w:bottom w:val="nil"/>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特殊な構造の排煙設備の給気風道（隠蔽部分及び埋設部分を除く。）</w:t>
            </w: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給気風道の劣化及び損傷の状況</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給気風道に変形、破損又は著しい腐食があること。</w:t>
            </w:r>
          </w:p>
        </w:tc>
      </w:tr>
      <w:tr w:rsidR="00B56A90" w:rsidRPr="00AB00E9" w:rsidTr="00860834">
        <w:tc>
          <w:tcPr>
            <w:tcW w:w="383"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（四十一）</w:t>
            </w:r>
          </w:p>
        </w:tc>
        <w:tc>
          <w:tcPr>
            <w:tcW w:w="354"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vMerge/>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給気風道の材質</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令第百二十六条の三第一項第二号の規定に適合しないこと。ただし、令第百二十八条の六第一項、令第百二十九条第一項又は令第百二十九条の二第一項の規定が適用され、かつ、区画避難安全性能、階避難安全性能又は全館避難安全性能に影響を及ぼす修繕等が行われていない場合を除く。</w:t>
            </w:r>
          </w:p>
        </w:tc>
      </w:tr>
      <w:tr w:rsidR="00B56A90" w:rsidRPr="00AB00E9" w:rsidTr="00860834">
        <w:tc>
          <w:tcPr>
            <w:tcW w:w="383"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（四十二）</w:t>
            </w:r>
          </w:p>
        </w:tc>
        <w:tc>
          <w:tcPr>
            <w:tcW w:w="354"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給気風道の取付けの状況</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目視又は触診により確認する。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接続部及び吊りボルトの取付けが堅固でないこと又は変形若しくは破損があること。</w:t>
            </w:r>
          </w:p>
        </w:tc>
      </w:tr>
      <w:tr w:rsidR="00B56A90" w:rsidRPr="00AB00E9" w:rsidTr="00860834">
        <w:tc>
          <w:tcPr>
            <w:tcW w:w="383"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（四十三）</w:t>
            </w:r>
          </w:p>
        </w:tc>
        <w:tc>
          <w:tcPr>
            <w:tcW w:w="354"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防煙壁の貫通措置の状況</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令第百二十六条の三第一項第七号の規定に適合しないこと。ただし、令第百二十八条の六第一項、令第百二十九条第一項又は令第百二十九条の二第一項の規定が適用され、かつ、区画避難安全性能、階避難安全性能又は全館避難安全性能に影響を及ぼす修繕等が行われていない場合を除く。</w:t>
            </w:r>
          </w:p>
        </w:tc>
      </w:tr>
      <w:tr w:rsidR="00B56A90" w:rsidRPr="00AB00E9" w:rsidTr="00860834">
        <w:tc>
          <w:tcPr>
            <w:tcW w:w="383"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（四十四）</w:t>
            </w:r>
          </w:p>
        </w:tc>
        <w:tc>
          <w:tcPr>
            <w:tcW w:w="354"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vMerge w:val="restar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特殊な構造の排煙設備の給気送風機の外観</w:t>
            </w: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給気送風機の設置の状況</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目視又は触診により確認する。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基礎架台の取付けが堅固でないこと又は著しい腐食、損傷等があること。</w:t>
            </w:r>
          </w:p>
        </w:tc>
      </w:tr>
      <w:tr w:rsidR="00B56A90" w:rsidRPr="00AB00E9" w:rsidTr="00860834">
        <w:tc>
          <w:tcPr>
            <w:tcW w:w="383"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（四十五）</w:t>
            </w:r>
          </w:p>
        </w:tc>
        <w:tc>
          <w:tcPr>
            <w:tcW w:w="354"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vMerge/>
            <w:tcBorders>
              <w:top w:val="nil"/>
              <w:left w:val="nil"/>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給気風道との接続の状況</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接続部に空気漏れ、破損又は変形があること。</w:t>
            </w:r>
          </w:p>
        </w:tc>
      </w:tr>
      <w:tr w:rsidR="00B56A90" w:rsidRPr="00AB00E9" w:rsidTr="00860834">
        <w:tc>
          <w:tcPr>
            <w:tcW w:w="383"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（四十六）</w:t>
            </w:r>
          </w:p>
        </w:tc>
        <w:tc>
          <w:tcPr>
            <w:tcW w:w="354"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nil"/>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特殊な構造の排煙設</w:t>
            </w:r>
            <w:r w:rsidRPr="00AB00E9">
              <w:rPr>
                <w:rFonts w:ascii="ＭＳ 明朝" w:eastAsia="ＭＳ 明朝" w:hAnsi="ＭＳ 明朝" w:cs="ＭＳ 明朝" w:hint="eastAsia"/>
                <w:color w:val="000000"/>
                <w:kern w:val="0"/>
                <w:szCs w:val="21"/>
              </w:rPr>
              <w:lastRenderedPageBreak/>
              <w:t>備の給気送風機の性能</w:t>
            </w: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lastRenderedPageBreak/>
              <w:t>排煙口の開放と連動起動の状況</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作動の状況を確認する。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令第百二十六条の三第二項の規定に適合しないこと。ただし、</w:t>
            </w:r>
            <w:r w:rsidRPr="00AB00E9">
              <w:rPr>
                <w:rFonts w:ascii="ＭＳ 明朝" w:eastAsia="ＭＳ 明朝" w:hAnsi="ＭＳ 明朝" w:cs="ＭＳ 明朝" w:hint="eastAsia"/>
                <w:color w:val="000000"/>
                <w:kern w:val="0"/>
                <w:szCs w:val="21"/>
              </w:rPr>
              <w:lastRenderedPageBreak/>
              <w:t>令第百二十八条の六第一項、令第百二十九条第一項又は令第百二十九条の二第一項の規定が適用され、かつ、区画避難安全性能、階避難安全性能又は全館避難安全性能に影響を及ぼす修繕等が行われていない場合を除く。</w:t>
            </w:r>
          </w:p>
        </w:tc>
      </w:tr>
      <w:tr w:rsidR="00B56A90" w:rsidRPr="00AB00E9" w:rsidTr="00860834">
        <w:tc>
          <w:tcPr>
            <w:tcW w:w="383"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（四十七）</w:t>
            </w:r>
          </w:p>
        </w:tc>
        <w:tc>
          <w:tcPr>
            <w:tcW w:w="354"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作動の状況</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聴診又は触診により確認する。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送風機の運転時の電動機又は送風機に異常な音又は異常な振動があること。</w:t>
            </w:r>
          </w:p>
        </w:tc>
      </w:tr>
      <w:tr w:rsidR="00B56A90" w:rsidRPr="00AB00E9" w:rsidTr="00860834">
        <w:tc>
          <w:tcPr>
            <w:tcW w:w="383"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（四十八）</w:t>
            </w:r>
          </w:p>
        </w:tc>
        <w:tc>
          <w:tcPr>
            <w:tcW w:w="354"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電源を必要とする給気送風機の予備電源による作動の状況</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予備電源により作動の状況を確認する。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予備電源により作動しないこと。</w:t>
            </w:r>
          </w:p>
        </w:tc>
      </w:tr>
      <w:tr w:rsidR="00B56A90" w:rsidRPr="00AB00E9" w:rsidTr="00860834">
        <w:tc>
          <w:tcPr>
            <w:tcW w:w="383"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nil"/>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（四十九）</w:t>
            </w:r>
          </w:p>
        </w:tc>
        <w:tc>
          <w:tcPr>
            <w:tcW w:w="354"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54" w:type="pct"/>
            <w:tcBorders>
              <w:top w:val="nil"/>
              <w:left w:val="nil"/>
              <w:bottom w:val="nil"/>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給気送風機の給気風量</w:t>
            </w:r>
          </w:p>
        </w:tc>
        <w:tc>
          <w:tcPr>
            <w:tcW w:w="1282" w:type="pct"/>
            <w:gridSpan w:val="3"/>
            <w:tcBorders>
              <w:top w:val="nil"/>
              <w:left w:val="nil"/>
              <w:bottom w:val="nil"/>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吸込口の同一断面内から五箇所を偏りなく抽出し、風速計を用いて一点につき三十秒以上継続して風速を測定し、次の式により給気風量を算出する。</w:t>
            </w:r>
          </w:p>
          <w:p w:rsidR="00B56A90" w:rsidRPr="00AB00E9" w:rsidRDefault="000A52C7" w:rsidP="00860834">
            <w:pPr>
              <w:autoSpaceDE w:val="0"/>
              <w:autoSpaceDN w:val="0"/>
              <w:adjustRightInd w:val="0"/>
              <w:ind w:left="420"/>
              <w:rPr>
                <w:rFonts w:ascii="ＭＳ 明朝" w:eastAsia="ＭＳ 明朝" w:hAnsi="ＭＳ 明朝" w:cs="ＭＳ 明朝"/>
                <w:color w:val="000000"/>
                <w:kern w:val="0"/>
                <w:szCs w:val="21"/>
              </w:rPr>
            </w:pPr>
            <w:r w:rsidRPr="00AB00E9">
              <w:rPr>
                <w:rFonts w:ascii="ＭＳ 明朝" w:eastAsia="ＭＳ 明朝" w:hAnsi="ＭＳ 明朝" w:cs="ＭＳ 明朝"/>
                <w:color w:val="000000"/>
                <w:kern w:val="0"/>
                <w:szCs w:val="21"/>
              </w:rPr>
              <w:t>Q</w:t>
            </w:r>
            <w:r w:rsidRPr="00AB00E9">
              <w:rPr>
                <w:rFonts w:ascii="ＭＳ 明朝" w:eastAsia="ＭＳ 明朝" w:hAnsi="ＭＳ 明朝" w:cs="ＭＳ 明朝" w:hint="eastAsia"/>
                <w:color w:val="000000"/>
                <w:kern w:val="0"/>
                <w:szCs w:val="21"/>
              </w:rPr>
              <w:t>＝</w:t>
            </w:r>
            <w:r w:rsidRPr="00AB00E9">
              <w:rPr>
                <w:rFonts w:ascii="ＭＳ 明朝" w:eastAsia="ＭＳ 明朝" w:hAnsi="ＭＳ 明朝" w:cs="ＭＳ 明朝"/>
                <w:color w:val="000000"/>
                <w:kern w:val="0"/>
                <w:szCs w:val="21"/>
              </w:rPr>
              <w:t>60AV</w:t>
            </w:r>
            <w:r w:rsidRPr="00AB00E9">
              <w:rPr>
                <w:rFonts w:ascii="ＭＳ 明朝" w:eastAsia="ＭＳ 明朝" w:hAnsi="ＭＳ 明朝" w:cs="ＭＳ 明朝"/>
                <w:color w:val="000000"/>
                <w:kern w:val="0"/>
                <w:szCs w:val="21"/>
                <w:vertAlign w:val="subscript"/>
              </w:rPr>
              <w:t>m</w:t>
            </w:r>
          </w:p>
        </w:tc>
        <w:tc>
          <w:tcPr>
            <w:tcW w:w="1237" w:type="pct"/>
            <w:vMerge w:val="restart"/>
            <w:tcBorders>
              <w:top w:val="nil"/>
              <w:left w:val="nil"/>
              <w:bottom w:val="nil"/>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令第百二十六条の三第二項の規定に適合しないこと。ただし、令第百二十八条の六第一項、令第百二十九条第一項又は令第百二十九条の二第一項の規定が適用され、かつ、区画避難安全性能、階避難安全性能又は全館避難安全性能に影響を及ぼす修繕等が行われていない場合を除く。</w:t>
            </w:r>
          </w:p>
        </w:tc>
      </w:tr>
      <w:tr w:rsidR="00B56A90" w:rsidRPr="00AB00E9" w:rsidTr="00860834">
        <w:tc>
          <w:tcPr>
            <w:tcW w:w="383"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54"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54"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0" w:type="pct"/>
            <w:tcBorders>
              <w:top w:val="nil"/>
              <w:left w:val="nil"/>
              <w:bottom w:val="nil"/>
              <w:right w:val="nil"/>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0" w:type="pct"/>
            <w:tcBorders>
              <w:top w:val="nil"/>
              <w:left w:val="nil"/>
              <w:bottom w:val="single" w:sz="8" w:space="0" w:color="000000"/>
              <w:right w:val="nil"/>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1122"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1237" w:type="pct"/>
            <w:vMerge/>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r>
      <w:tr w:rsidR="00B56A90" w:rsidRPr="00AB00E9" w:rsidTr="00860834">
        <w:tc>
          <w:tcPr>
            <w:tcW w:w="383"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54"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54"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0"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0" w:type="pct"/>
            <w:tcBorders>
              <w:top w:val="nil"/>
              <w:left w:val="nil"/>
              <w:bottom w:val="single" w:sz="8" w:space="0" w:color="000000"/>
              <w:right w:val="nil"/>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1122" w:type="pct"/>
            <w:tcBorders>
              <w:top w:val="nil"/>
              <w:left w:val="nil"/>
              <w:bottom w:val="nil"/>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この式において、</w:t>
            </w:r>
            <w:r w:rsidRPr="00AB00E9">
              <w:rPr>
                <w:rFonts w:ascii="ＭＳ 明朝" w:eastAsia="ＭＳ 明朝" w:hAnsi="ＭＳ 明朝" w:cs="ＭＳ 明朝"/>
                <w:color w:val="000000"/>
                <w:kern w:val="0"/>
                <w:szCs w:val="21"/>
              </w:rPr>
              <w:t>Q</w:t>
            </w:r>
            <w:r w:rsidRPr="00AB00E9">
              <w:rPr>
                <w:rFonts w:ascii="ＭＳ 明朝" w:eastAsia="ＭＳ 明朝" w:hAnsi="ＭＳ 明朝" w:cs="ＭＳ 明朝" w:hint="eastAsia"/>
                <w:color w:val="000000"/>
                <w:kern w:val="0"/>
                <w:szCs w:val="21"/>
              </w:rPr>
              <w:t>、</w:t>
            </w:r>
            <w:r w:rsidRPr="00AB00E9">
              <w:rPr>
                <w:rFonts w:ascii="ＭＳ 明朝" w:eastAsia="ＭＳ 明朝" w:hAnsi="ＭＳ 明朝" w:cs="ＭＳ 明朝"/>
                <w:color w:val="000000"/>
                <w:kern w:val="0"/>
                <w:szCs w:val="21"/>
              </w:rPr>
              <w:t>A</w:t>
            </w:r>
            <w:r w:rsidRPr="00AB00E9">
              <w:rPr>
                <w:rFonts w:ascii="ＭＳ 明朝" w:eastAsia="ＭＳ 明朝" w:hAnsi="ＭＳ 明朝" w:cs="ＭＳ 明朝" w:hint="eastAsia"/>
                <w:color w:val="000000"/>
                <w:kern w:val="0"/>
                <w:szCs w:val="21"/>
              </w:rPr>
              <w:t>及び</w:t>
            </w:r>
            <w:r w:rsidRPr="00AB00E9">
              <w:rPr>
                <w:rFonts w:ascii="ＭＳ 明朝" w:eastAsia="ＭＳ 明朝" w:hAnsi="ＭＳ 明朝" w:cs="ＭＳ 明朝"/>
                <w:color w:val="000000"/>
                <w:kern w:val="0"/>
                <w:szCs w:val="21"/>
              </w:rPr>
              <w:t>V</w:t>
            </w:r>
            <w:r w:rsidRPr="00AB00E9">
              <w:rPr>
                <w:rFonts w:ascii="ＭＳ 明朝" w:eastAsia="ＭＳ 明朝" w:hAnsi="ＭＳ 明朝" w:cs="ＭＳ 明朝"/>
                <w:color w:val="000000"/>
                <w:kern w:val="0"/>
                <w:szCs w:val="21"/>
                <w:vertAlign w:val="subscript"/>
              </w:rPr>
              <w:t>m</w:t>
            </w:r>
            <w:r w:rsidRPr="00AB00E9">
              <w:rPr>
                <w:rFonts w:ascii="ＭＳ 明朝" w:eastAsia="ＭＳ 明朝" w:hAnsi="ＭＳ 明朝" w:cs="ＭＳ 明朝" w:hint="eastAsia"/>
                <w:color w:val="000000"/>
                <w:kern w:val="0"/>
                <w:szCs w:val="21"/>
              </w:rPr>
              <w:t>は、それぞれ次の数値を表すものとする。</w:t>
            </w:r>
          </w:p>
          <w:p w:rsidR="00B56A90" w:rsidRPr="00AB00E9" w:rsidRDefault="000A52C7" w:rsidP="00860834">
            <w:pPr>
              <w:autoSpaceDE w:val="0"/>
              <w:autoSpaceDN w:val="0"/>
              <w:adjustRightInd w:val="0"/>
              <w:ind w:left="210" w:hanging="210"/>
              <w:rPr>
                <w:rFonts w:ascii="ＭＳ 明朝" w:eastAsia="ＭＳ 明朝" w:hAnsi="ＭＳ 明朝" w:cs="ＭＳ 明朝"/>
                <w:color w:val="000000"/>
                <w:kern w:val="0"/>
                <w:szCs w:val="21"/>
              </w:rPr>
            </w:pPr>
            <w:r w:rsidRPr="00AB00E9">
              <w:rPr>
                <w:rFonts w:ascii="ＭＳ 明朝" w:eastAsia="ＭＳ 明朝" w:hAnsi="ＭＳ 明朝" w:cs="ＭＳ 明朝"/>
                <w:color w:val="000000"/>
                <w:kern w:val="0"/>
                <w:szCs w:val="21"/>
              </w:rPr>
              <w:t>Q</w:t>
            </w:r>
            <w:r w:rsidRPr="00AB00E9">
              <w:rPr>
                <w:rFonts w:ascii="ＭＳ 明朝" w:eastAsia="ＭＳ 明朝" w:hAnsi="ＭＳ 明朝" w:cs="ＭＳ 明朝" w:hint="eastAsia"/>
                <w:color w:val="000000"/>
                <w:kern w:val="0"/>
                <w:szCs w:val="21"/>
              </w:rPr>
              <w:t xml:space="preserve">　給気風量（単位　一分につき立方メートル）</w:t>
            </w:r>
          </w:p>
          <w:p w:rsidR="00B56A90" w:rsidRPr="00AB00E9" w:rsidRDefault="000A52C7" w:rsidP="00860834">
            <w:pPr>
              <w:autoSpaceDE w:val="0"/>
              <w:autoSpaceDN w:val="0"/>
              <w:adjustRightInd w:val="0"/>
              <w:ind w:left="210" w:hanging="210"/>
              <w:rPr>
                <w:rFonts w:ascii="ＭＳ 明朝" w:eastAsia="ＭＳ 明朝" w:hAnsi="ＭＳ 明朝" w:cs="ＭＳ 明朝"/>
                <w:color w:val="000000"/>
                <w:kern w:val="0"/>
                <w:szCs w:val="21"/>
              </w:rPr>
            </w:pPr>
            <w:r w:rsidRPr="00AB00E9">
              <w:rPr>
                <w:rFonts w:ascii="ＭＳ 明朝" w:eastAsia="ＭＳ 明朝" w:hAnsi="ＭＳ 明朝" w:cs="ＭＳ 明朝"/>
                <w:color w:val="000000"/>
                <w:kern w:val="0"/>
                <w:szCs w:val="21"/>
              </w:rPr>
              <w:t>A</w:t>
            </w:r>
            <w:r w:rsidRPr="00AB00E9">
              <w:rPr>
                <w:rFonts w:ascii="ＭＳ 明朝" w:eastAsia="ＭＳ 明朝" w:hAnsi="ＭＳ 明朝" w:cs="ＭＳ 明朝" w:hint="eastAsia"/>
                <w:color w:val="000000"/>
                <w:kern w:val="0"/>
                <w:szCs w:val="21"/>
              </w:rPr>
              <w:t xml:space="preserve">　吸込口面積（単位　平方メートル）</w:t>
            </w:r>
          </w:p>
          <w:p w:rsidR="00B56A90" w:rsidRPr="00AB00E9" w:rsidRDefault="000A52C7" w:rsidP="00860834">
            <w:pPr>
              <w:autoSpaceDE w:val="0"/>
              <w:autoSpaceDN w:val="0"/>
              <w:adjustRightInd w:val="0"/>
              <w:ind w:left="210" w:hanging="210"/>
              <w:rPr>
                <w:rFonts w:ascii="ＭＳ 明朝" w:eastAsia="ＭＳ 明朝" w:hAnsi="ＭＳ 明朝" w:cs="ＭＳ 明朝"/>
                <w:color w:val="000000"/>
                <w:kern w:val="0"/>
                <w:szCs w:val="21"/>
              </w:rPr>
            </w:pPr>
            <w:r w:rsidRPr="00AB00E9">
              <w:rPr>
                <w:rFonts w:ascii="ＭＳ 明朝" w:eastAsia="ＭＳ 明朝" w:hAnsi="ＭＳ 明朝" w:cs="ＭＳ 明朝"/>
                <w:color w:val="000000"/>
                <w:kern w:val="0"/>
                <w:szCs w:val="21"/>
              </w:rPr>
              <w:t>V</w:t>
            </w:r>
            <w:r w:rsidRPr="00AB00E9">
              <w:rPr>
                <w:rFonts w:ascii="ＭＳ 明朝" w:eastAsia="ＭＳ 明朝" w:hAnsi="ＭＳ 明朝" w:cs="ＭＳ 明朝"/>
                <w:color w:val="000000"/>
                <w:kern w:val="0"/>
                <w:szCs w:val="21"/>
                <w:vertAlign w:val="subscript"/>
              </w:rPr>
              <w:t>m</w:t>
            </w:r>
            <w:r w:rsidRPr="00AB00E9">
              <w:rPr>
                <w:rFonts w:ascii="ＭＳ 明朝" w:eastAsia="ＭＳ 明朝" w:hAnsi="ＭＳ 明朝" w:cs="ＭＳ 明朝" w:hint="eastAsia"/>
                <w:color w:val="000000"/>
                <w:kern w:val="0"/>
                <w:szCs w:val="21"/>
              </w:rPr>
              <w:t xml:space="preserve">　平均風速（単位　一秒につきメートル）</w:t>
            </w:r>
          </w:p>
        </w:tc>
        <w:tc>
          <w:tcPr>
            <w:tcW w:w="1237" w:type="pct"/>
            <w:vMerge/>
            <w:tcBorders>
              <w:top w:val="nil"/>
              <w:left w:val="nil"/>
              <w:bottom w:val="nil"/>
              <w:right w:val="single" w:sz="8" w:space="0" w:color="000000"/>
            </w:tcBorders>
          </w:tcPr>
          <w:p w:rsidR="00B56A90" w:rsidRPr="00AB00E9" w:rsidRDefault="00B56A90" w:rsidP="00860834">
            <w:pPr>
              <w:autoSpaceDE w:val="0"/>
              <w:autoSpaceDN w:val="0"/>
              <w:adjustRightInd w:val="0"/>
              <w:ind w:left="210" w:hanging="210"/>
              <w:rPr>
                <w:rFonts w:ascii="ＭＳ 明朝" w:eastAsia="ＭＳ 明朝" w:hAnsi="ＭＳ 明朝" w:cs="ＭＳ 明朝"/>
                <w:color w:val="000000"/>
                <w:kern w:val="0"/>
                <w:szCs w:val="21"/>
              </w:rPr>
            </w:pPr>
          </w:p>
        </w:tc>
      </w:tr>
      <w:tr w:rsidR="00B56A90" w:rsidRPr="00AB00E9" w:rsidTr="00860834">
        <w:tc>
          <w:tcPr>
            <w:tcW w:w="383"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54"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54" w:type="pct"/>
            <w:tcBorders>
              <w:top w:val="nil"/>
              <w:left w:val="nil"/>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0" w:type="pct"/>
            <w:tcBorders>
              <w:top w:val="nil"/>
              <w:left w:val="nil"/>
              <w:bottom w:val="single" w:sz="8" w:space="0" w:color="000000"/>
              <w:right w:val="nil"/>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0" w:type="pct"/>
            <w:tcBorders>
              <w:top w:val="nil"/>
              <w:left w:val="nil"/>
              <w:bottom w:val="single" w:sz="8" w:space="0" w:color="000000"/>
              <w:right w:val="nil"/>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1122" w:type="pct"/>
            <w:tcBorders>
              <w:top w:val="nil"/>
              <w:left w:val="nil"/>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1237" w:type="pct"/>
            <w:tcBorders>
              <w:top w:val="nil"/>
              <w:left w:val="nil"/>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r>
      <w:tr w:rsidR="00B56A90" w:rsidRPr="00AB00E9" w:rsidTr="00860834">
        <w:tc>
          <w:tcPr>
            <w:tcW w:w="383"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（五十）</w:t>
            </w:r>
          </w:p>
        </w:tc>
        <w:tc>
          <w:tcPr>
            <w:tcW w:w="354"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中央管理室における制御及び作動状態の監視の状況</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中央管理室において制御及び作動の状況を確認する。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中央管理室において制御又は作動の状況を確認できないこと。</w:t>
            </w:r>
          </w:p>
        </w:tc>
      </w:tr>
      <w:tr w:rsidR="00B56A90" w:rsidRPr="00AB00E9" w:rsidTr="00860834">
        <w:tc>
          <w:tcPr>
            <w:tcW w:w="383"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（五十</w:t>
            </w:r>
            <w:r w:rsidRPr="00AB00E9">
              <w:rPr>
                <w:rFonts w:ascii="ＭＳ 明朝" w:eastAsia="ＭＳ 明朝" w:hAnsi="ＭＳ 明朝" w:cs="ＭＳ 明朝" w:hint="eastAsia"/>
                <w:color w:val="000000"/>
                <w:kern w:val="0"/>
                <w:szCs w:val="21"/>
              </w:rPr>
              <w:lastRenderedPageBreak/>
              <w:t>一）</w:t>
            </w:r>
          </w:p>
        </w:tc>
        <w:tc>
          <w:tcPr>
            <w:tcW w:w="354"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vMerge w:val="restar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特殊な</w:t>
            </w:r>
            <w:r w:rsidRPr="00AB00E9">
              <w:rPr>
                <w:rFonts w:ascii="ＭＳ 明朝" w:eastAsia="ＭＳ 明朝" w:hAnsi="ＭＳ 明朝" w:cs="ＭＳ 明朝" w:hint="eastAsia"/>
                <w:color w:val="000000"/>
                <w:kern w:val="0"/>
                <w:szCs w:val="21"/>
              </w:rPr>
              <w:lastRenderedPageBreak/>
              <w:t>構造の排煙設備の給気送風機の吸込口</w:t>
            </w: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lastRenderedPageBreak/>
              <w:t>吸込口の設置</w:t>
            </w:r>
            <w:r w:rsidRPr="00AB00E9">
              <w:rPr>
                <w:rFonts w:ascii="ＭＳ 明朝" w:eastAsia="ＭＳ 明朝" w:hAnsi="ＭＳ 明朝" w:cs="ＭＳ 明朝" w:hint="eastAsia"/>
                <w:color w:val="000000"/>
                <w:kern w:val="0"/>
                <w:szCs w:val="21"/>
              </w:rPr>
              <w:lastRenderedPageBreak/>
              <w:t>位置</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lastRenderedPageBreak/>
              <w:t>目視により確認する。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排煙設備の煙排出口</w:t>
            </w:r>
            <w:r w:rsidRPr="00AB00E9">
              <w:rPr>
                <w:rFonts w:ascii="ＭＳ 明朝" w:eastAsia="ＭＳ 明朝" w:hAnsi="ＭＳ 明朝" w:cs="ＭＳ 明朝" w:hint="eastAsia"/>
                <w:color w:val="000000"/>
                <w:kern w:val="0"/>
                <w:szCs w:val="21"/>
              </w:rPr>
              <w:lastRenderedPageBreak/>
              <w:t>等の開口部に近接していること又は吸込口が延焼のおそれのある位置に設置されていること。</w:t>
            </w:r>
          </w:p>
        </w:tc>
      </w:tr>
      <w:tr w:rsidR="00B56A90" w:rsidRPr="00AB00E9" w:rsidTr="00860834">
        <w:tc>
          <w:tcPr>
            <w:tcW w:w="383"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（五十二）</w:t>
            </w:r>
          </w:p>
        </w:tc>
        <w:tc>
          <w:tcPr>
            <w:tcW w:w="354"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vMerge/>
            <w:tcBorders>
              <w:top w:val="nil"/>
              <w:left w:val="nil"/>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吸込口の周囲の状況</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周囲に給気を妨げる障害物があること。</w:t>
            </w:r>
          </w:p>
        </w:tc>
      </w:tr>
      <w:tr w:rsidR="00B56A90" w:rsidRPr="00AB00E9" w:rsidTr="00860834">
        <w:tc>
          <w:tcPr>
            <w:tcW w:w="383" w:type="pct"/>
            <w:tcBorders>
              <w:top w:val="nil"/>
              <w:left w:val="single" w:sz="8" w:space="0" w:color="000000"/>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（五十三）</w:t>
            </w:r>
          </w:p>
        </w:tc>
        <w:tc>
          <w:tcPr>
            <w:tcW w:w="354" w:type="pct"/>
            <w:tcBorders>
              <w:top w:val="nil"/>
              <w:left w:val="nil"/>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vMerge/>
            <w:tcBorders>
              <w:top w:val="nil"/>
              <w:left w:val="nil"/>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屋外に設置された吸込口への雨水等の防止措置の状況</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浸入した雨水等を排出できないこと。</w:t>
            </w:r>
          </w:p>
        </w:tc>
      </w:tr>
      <w:tr w:rsidR="00B56A90" w:rsidRPr="00AB00E9" w:rsidTr="00860834">
        <w:tc>
          <w:tcPr>
            <w:tcW w:w="383" w:type="pct"/>
            <w:vMerge w:val="restart"/>
            <w:tcBorders>
              <w:top w:val="nil"/>
              <w:left w:val="single" w:sz="8" w:space="0" w:color="000000"/>
              <w:bottom w:val="nil"/>
              <w:right w:val="single" w:sz="8" w:space="0" w:color="000000"/>
            </w:tcBorders>
          </w:tcPr>
          <w:p w:rsidR="00B56A90" w:rsidRPr="00AB00E9" w:rsidRDefault="000A52C7" w:rsidP="00860834">
            <w:pPr>
              <w:autoSpaceDE w:val="0"/>
              <w:autoSpaceDN w:val="0"/>
              <w:adjustRightInd w:val="0"/>
              <w:ind w:left="210" w:hanging="21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二　令第百二十三条第三項第二号に規定する階段室又は付室、令第百二十九条の十三の三第十三項に規定する昇降路又は乗降ロビー</w:t>
            </w: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（一）</w:t>
            </w:r>
          </w:p>
        </w:tc>
        <w:tc>
          <w:tcPr>
            <w:tcW w:w="737" w:type="pct"/>
            <w:gridSpan w:val="2"/>
            <w:vMerge w:val="restar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特別避難階段の階段室又は付室及び非常用エレベーターの昇降路又は乗降ロビーに設ける排煙口及び給気口</w:t>
            </w: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排煙機、排煙口及び給気口の作動の状況</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作動の状況を確認する。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連動して作動しないこと。</w:t>
            </w:r>
          </w:p>
        </w:tc>
      </w:tr>
      <w:tr w:rsidR="00B56A90" w:rsidRPr="00AB00E9" w:rsidTr="00860834">
        <w:tc>
          <w:tcPr>
            <w:tcW w:w="383" w:type="pct"/>
            <w:vMerge/>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Arial"/>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（二）</w:t>
            </w:r>
          </w:p>
        </w:tc>
        <w:tc>
          <w:tcPr>
            <w:tcW w:w="737" w:type="pct"/>
            <w:gridSpan w:val="2"/>
            <w:vMerge/>
            <w:tcBorders>
              <w:top w:val="nil"/>
              <w:left w:val="nil"/>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給気口の周囲の状況</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周囲に給気を妨げる障害物があること。</w:t>
            </w:r>
          </w:p>
        </w:tc>
      </w:tr>
      <w:tr w:rsidR="00B56A90" w:rsidRPr="00AB00E9" w:rsidTr="00860834">
        <w:tc>
          <w:tcPr>
            <w:tcW w:w="383" w:type="pct"/>
            <w:vMerge/>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Arial"/>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（三）</w:t>
            </w:r>
          </w:p>
        </w:tc>
        <w:tc>
          <w:tcPr>
            <w:tcW w:w="354" w:type="pct"/>
            <w:tcBorders>
              <w:top w:val="nil"/>
              <w:left w:val="nil"/>
              <w:bottom w:val="nil"/>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加圧防排煙設備</w:t>
            </w:r>
          </w:p>
        </w:tc>
        <w:tc>
          <w:tcPr>
            <w:tcW w:w="383" w:type="pct"/>
            <w:vMerge w:val="restart"/>
            <w:tcBorders>
              <w:top w:val="nil"/>
              <w:left w:val="nil"/>
              <w:bottom w:val="nil"/>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排煙風道（隠蔽部分及び埋設部分を除く。）</w:t>
            </w: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排煙風道の劣化及び損傷の状況</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排煙風道に変形、破損又は著しい腐食があること。</w:t>
            </w:r>
          </w:p>
        </w:tc>
      </w:tr>
      <w:tr w:rsidR="00B56A90" w:rsidRPr="00AB00E9" w:rsidTr="00860834">
        <w:tc>
          <w:tcPr>
            <w:tcW w:w="383" w:type="pct"/>
            <w:vMerge/>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Arial"/>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（四）</w:t>
            </w:r>
          </w:p>
        </w:tc>
        <w:tc>
          <w:tcPr>
            <w:tcW w:w="354"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vMerge/>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排煙風道の取付けの状況</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目視又は触診により確認する。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接続部及び吊りボルトの取付けが堅固でないこと又は変形若しくは破損があること。</w:t>
            </w:r>
          </w:p>
        </w:tc>
      </w:tr>
      <w:tr w:rsidR="00B56A90" w:rsidRPr="00AB00E9" w:rsidTr="00860834">
        <w:tc>
          <w:tcPr>
            <w:tcW w:w="383" w:type="pct"/>
            <w:vMerge/>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Arial"/>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（五）</w:t>
            </w:r>
          </w:p>
        </w:tc>
        <w:tc>
          <w:tcPr>
            <w:tcW w:w="354"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排煙風道の材質</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不燃材料で造られていないこと。ただし、令第百二十九条第一項又は第百二十九条の二第一項の規定が適用され、かつ、階避難安全性能又は全館避難安全性能に影響を及ぼす修繕等が行われていない場合を除く。</w:t>
            </w:r>
          </w:p>
        </w:tc>
      </w:tr>
      <w:tr w:rsidR="00B56A90" w:rsidRPr="00AB00E9" w:rsidTr="00860834">
        <w:tc>
          <w:tcPr>
            <w:tcW w:w="383" w:type="pct"/>
            <w:vMerge/>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Arial"/>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（六）</w:t>
            </w:r>
          </w:p>
        </w:tc>
        <w:tc>
          <w:tcPr>
            <w:tcW w:w="354"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nil"/>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給気口の外観</w:t>
            </w: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給気口の周囲の状況</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周囲に給気を妨げる障害物があること。</w:t>
            </w:r>
          </w:p>
        </w:tc>
      </w:tr>
      <w:tr w:rsidR="00B56A90" w:rsidRPr="00AB00E9" w:rsidTr="00860834">
        <w:tc>
          <w:tcPr>
            <w:tcW w:w="383" w:type="pct"/>
            <w:vMerge/>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Arial"/>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（七）</w:t>
            </w:r>
          </w:p>
        </w:tc>
        <w:tc>
          <w:tcPr>
            <w:tcW w:w="354"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給気口の取付けの状況</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取付けが堅固でないこと又は著しい腐食、損傷等があること。</w:t>
            </w:r>
          </w:p>
        </w:tc>
      </w:tr>
      <w:tr w:rsidR="00B56A90" w:rsidRPr="00AB00E9" w:rsidTr="00860834">
        <w:tc>
          <w:tcPr>
            <w:tcW w:w="383" w:type="pct"/>
            <w:vMerge/>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Arial"/>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（八）</w:t>
            </w:r>
          </w:p>
        </w:tc>
        <w:tc>
          <w:tcPr>
            <w:tcW w:w="354"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給気口の手動</w:t>
            </w:r>
            <w:r w:rsidRPr="00AB00E9">
              <w:rPr>
                <w:rFonts w:ascii="ＭＳ 明朝" w:eastAsia="ＭＳ 明朝" w:hAnsi="ＭＳ 明朝" w:cs="ＭＳ 明朝" w:hint="eastAsia"/>
                <w:color w:val="000000"/>
                <w:kern w:val="0"/>
                <w:szCs w:val="21"/>
              </w:rPr>
              <w:lastRenderedPageBreak/>
              <w:t>開放装置の周囲の状況</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lastRenderedPageBreak/>
              <w:t>目視により確認する。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周囲に障害物があり</w:t>
            </w:r>
            <w:r w:rsidRPr="00AB00E9">
              <w:rPr>
                <w:rFonts w:ascii="ＭＳ 明朝" w:eastAsia="ＭＳ 明朝" w:hAnsi="ＭＳ 明朝" w:cs="ＭＳ 明朝" w:hint="eastAsia"/>
                <w:color w:val="000000"/>
                <w:kern w:val="0"/>
                <w:szCs w:val="21"/>
              </w:rPr>
              <w:lastRenderedPageBreak/>
              <w:t>操作できないこと。</w:t>
            </w:r>
          </w:p>
        </w:tc>
      </w:tr>
      <w:tr w:rsidR="00B56A90" w:rsidRPr="00AB00E9" w:rsidTr="00860834">
        <w:tc>
          <w:tcPr>
            <w:tcW w:w="383"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（九）</w:t>
            </w:r>
          </w:p>
        </w:tc>
        <w:tc>
          <w:tcPr>
            <w:tcW w:w="354"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給気口の手動開放装置の操作方法の表示の状況</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平成二十八年国土交通省告示第六百九十六号第五号イ（２）（</w:t>
            </w:r>
            <w:r w:rsidRPr="00AB00E9">
              <w:rPr>
                <w:rFonts w:ascii="ＭＳ 明朝" w:eastAsia="ＭＳ 明朝" w:hAnsi="ＭＳ 明朝" w:cs="ＭＳ 明朝"/>
                <w:color w:val="000000"/>
                <w:kern w:val="0"/>
                <w:szCs w:val="21"/>
              </w:rPr>
              <w:t>i</w:t>
            </w:r>
            <w:r w:rsidRPr="00AB00E9">
              <w:rPr>
                <w:rFonts w:ascii="ＭＳ 明朝" w:eastAsia="ＭＳ 明朝" w:hAnsi="ＭＳ 明朝" w:cs="ＭＳ 明朝" w:hint="eastAsia"/>
                <w:color w:val="000000"/>
                <w:kern w:val="0"/>
                <w:szCs w:val="21"/>
              </w:rPr>
              <w:t>）の規定に適合しないこと。ただし、令第百二十九条第一項又は第百二十九条の二第一項の規定が適用され、かつ、階避難安全性能又は全館避難安全性能に影響を及ぼす修繕等が行われていない場合を除く。</w:t>
            </w:r>
          </w:p>
        </w:tc>
      </w:tr>
      <w:tr w:rsidR="00B56A90" w:rsidRPr="00AB00E9" w:rsidTr="00860834">
        <w:tc>
          <w:tcPr>
            <w:tcW w:w="383"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（十）</w:t>
            </w:r>
          </w:p>
        </w:tc>
        <w:tc>
          <w:tcPr>
            <w:tcW w:w="354"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nil"/>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給気口の性能</w:t>
            </w: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給気口の手動開放装置による開放の状況</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作動の状況を確認する。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手動開放装置と連動して給気口が開放していないこと。</w:t>
            </w:r>
          </w:p>
        </w:tc>
      </w:tr>
      <w:tr w:rsidR="00B56A90" w:rsidRPr="00AB00E9" w:rsidTr="00860834">
        <w:tc>
          <w:tcPr>
            <w:tcW w:w="383"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（十一）</w:t>
            </w:r>
          </w:p>
        </w:tc>
        <w:tc>
          <w:tcPr>
            <w:tcW w:w="354"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給気口の開放の状況</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目視又は聴診により確認する。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開放時に気流により閉鎖すること又は著しい振動があること。</w:t>
            </w:r>
          </w:p>
        </w:tc>
      </w:tr>
      <w:tr w:rsidR="00B56A90" w:rsidRPr="00AB00E9" w:rsidTr="00860834">
        <w:tc>
          <w:tcPr>
            <w:tcW w:w="383"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（十二）</w:t>
            </w:r>
          </w:p>
        </w:tc>
        <w:tc>
          <w:tcPr>
            <w:tcW w:w="354"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vMerge w:val="restart"/>
            <w:tcBorders>
              <w:top w:val="nil"/>
              <w:left w:val="nil"/>
              <w:bottom w:val="nil"/>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給気風道（隠蔽部分及び埋設部分を除く。）</w:t>
            </w: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給気風道の劣化及び損傷の状況</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給気風道に変形、破損又は著しい腐食があること。</w:t>
            </w:r>
          </w:p>
        </w:tc>
      </w:tr>
      <w:tr w:rsidR="00B56A90" w:rsidRPr="00AB00E9" w:rsidTr="00860834">
        <w:tc>
          <w:tcPr>
            <w:tcW w:w="383"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（十三）</w:t>
            </w:r>
          </w:p>
        </w:tc>
        <w:tc>
          <w:tcPr>
            <w:tcW w:w="354"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vMerge/>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給気風道の取付けの状況</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目視又は触診により確認する。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接続部及び吊りボルトの取付けが堅固でないこと又は変形若しくは破損があること。</w:t>
            </w:r>
          </w:p>
        </w:tc>
      </w:tr>
      <w:tr w:rsidR="00B56A90" w:rsidRPr="00AB00E9" w:rsidTr="00860834">
        <w:tc>
          <w:tcPr>
            <w:tcW w:w="383"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（十四）</w:t>
            </w:r>
          </w:p>
        </w:tc>
        <w:tc>
          <w:tcPr>
            <w:tcW w:w="354"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給気風道の材質</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不燃材料で造られていないこと。ただし、令第百二十九条第一項又は第百二十九条の二第一項の規定が適用され、かつ、階避難安全性能又は全館避難安全性能に影響を及ぼす修繕等が行われていない場合を除く。</w:t>
            </w:r>
          </w:p>
        </w:tc>
      </w:tr>
      <w:tr w:rsidR="00B56A90" w:rsidRPr="00AB00E9" w:rsidTr="00860834">
        <w:tc>
          <w:tcPr>
            <w:tcW w:w="383"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（十五）</w:t>
            </w:r>
          </w:p>
        </w:tc>
        <w:tc>
          <w:tcPr>
            <w:tcW w:w="354"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nil"/>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給気送風機の外観</w:t>
            </w: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給気送風機の設置の状況</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目視又は触診により確認する。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基礎架台の取付けが堅固でないこと又は著しい腐食、損傷等があること。</w:t>
            </w:r>
          </w:p>
        </w:tc>
      </w:tr>
      <w:tr w:rsidR="00B56A90" w:rsidRPr="00AB00E9" w:rsidTr="00860834">
        <w:tc>
          <w:tcPr>
            <w:tcW w:w="383"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（十六）</w:t>
            </w:r>
          </w:p>
        </w:tc>
        <w:tc>
          <w:tcPr>
            <w:tcW w:w="354"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給気風道との接続の状況</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接続部に空気漏れ、破損又は変形があること。</w:t>
            </w:r>
          </w:p>
        </w:tc>
      </w:tr>
      <w:tr w:rsidR="00B56A90" w:rsidRPr="00AB00E9" w:rsidTr="00860834">
        <w:tc>
          <w:tcPr>
            <w:tcW w:w="383"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（十七）</w:t>
            </w:r>
          </w:p>
        </w:tc>
        <w:tc>
          <w:tcPr>
            <w:tcW w:w="354"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nil"/>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給気送風機の性能</w:t>
            </w: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給気口の開放と連動起動の状況</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作動の状況を確認する。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平成二十八年国土交通省告示第六百九十六号第五号イ（５）の規定に適合しないこと。ただし、令第百二十九条第一項又は第百二十九条の二第一項の規定が適用され、かつ、階避難安全性能又は全館避難安全性能に影響を及ぼす修繕等が行われていない場合を除く。</w:t>
            </w:r>
          </w:p>
        </w:tc>
      </w:tr>
      <w:tr w:rsidR="00B56A90" w:rsidRPr="00AB00E9" w:rsidTr="00860834">
        <w:tc>
          <w:tcPr>
            <w:tcW w:w="383"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（十八）</w:t>
            </w:r>
          </w:p>
        </w:tc>
        <w:tc>
          <w:tcPr>
            <w:tcW w:w="354"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給気送風機の作動の状況</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聴診又は触診により確認する。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送風機の運転時の電動機又は送風機に異常な音又は異常な振動があること。</w:t>
            </w:r>
          </w:p>
        </w:tc>
      </w:tr>
      <w:tr w:rsidR="00B56A90" w:rsidRPr="00AB00E9" w:rsidTr="00860834">
        <w:tc>
          <w:tcPr>
            <w:tcW w:w="383"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（十九）</w:t>
            </w:r>
          </w:p>
        </w:tc>
        <w:tc>
          <w:tcPr>
            <w:tcW w:w="354"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電源を必要とする給気送風機の予備電源による作動の状況</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予備電源により作動の状況を確認する。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予備電源により作動しないこと。</w:t>
            </w:r>
          </w:p>
        </w:tc>
      </w:tr>
      <w:tr w:rsidR="00B56A90" w:rsidRPr="00AB00E9" w:rsidTr="00860834">
        <w:tc>
          <w:tcPr>
            <w:tcW w:w="383"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（二十）</w:t>
            </w:r>
          </w:p>
        </w:tc>
        <w:tc>
          <w:tcPr>
            <w:tcW w:w="354"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中央管理室における制御及び作動状態の監視の状況</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中央管理室において制御及び作動の状況を確認する。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中央管理室において制御又は作動の状況を確認できないこと。</w:t>
            </w:r>
          </w:p>
        </w:tc>
      </w:tr>
      <w:tr w:rsidR="00B56A90" w:rsidRPr="00AB00E9" w:rsidTr="00860834">
        <w:tc>
          <w:tcPr>
            <w:tcW w:w="383"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（二十一）</w:t>
            </w:r>
          </w:p>
        </w:tc>
        <w:tc>
          <w:tcPr>
            <w:tcW w:w="354"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nil"/>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給気送風機の吸込口</w:t>
            </w: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吸込口の設置位置</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排煙設備の煙排出口等の開口部に近接していること又は吸込口が延焼のおそれのある位置に設置されていること。</w:t>
            </w:r>
          </w:p>
        </w:tc>
      </w:tr>
      <w:tr w:rsidR="00B56A90" w:rsidRPr="00AB00E9" w:rsidTr="00860834">
        <w:tc>
          <w:tcPr>
            <w:tcW w:w="383"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（二十二）</w:t>
            </w:r>
          </w:p>
        </w:tc>
        <w:tc>
          <w:tcPr>
            <w:tcW w:w="354"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吸込口の周囲の状況</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周囲に給気を妨げる障害物があること。</w:t>
            </w:r>
          </w:p>
        </w:tc>
      </w:tr>
      <w:tr w:rsidR="00B56A90" w:rsidRPr="00AB00E9" w:rsidTr="00860834">
        <w:tc>
          <w:tcPr>
            <w:tcW w:w="383"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（二十三）</w:t>
            </w:r>
          </w:p>
        </w:tc>
        <w:tc>
          <w:tcPr>
            <w:tcW w:w="354"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屋外に設置された吸込口への雨水等の防止措置の状況</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浸入した雨水等を排出できないこと。</w:t>
            </w:r>
          </w:p>
        </w:tc>
      </w:tr>
      <w:tr w:rsidR="00B56A90" w:rsidRPr="00AB00E9" w:rsidTr="00860834">
        <w:tc>
          <w:tcPr>
            <w:tcW w:w="383"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（二十四）</w:t>
            </w:r>
          </w:p>
        </w:tc>
        <w:tc>
          <w:tcPr>
            <w:tcW w:w="354"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遮煙開口部の性能</w:t>
            </w: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遮煙開口部の排出風速</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加圧防排煙設備を作動させた状態で遮煙開口部の開口幅を四十センチメートル開放し、同一断面内から九箇所を偏りなく抽出し、風速計を用いて一点につき三十秒以上継続して風速を測定する。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平成二十八年国土交通省告示第六百九十六号第五号ハの規定に適合しないこと。ただし、令第百二十九条第一項又は第百二十九条の二第一項の規定が適用され、かつ、階避難安全性能又は</w:t>
            </w:r>
            <w:r w:rsidRPr="00AB00E9">
              <w:rPr>
                <w:rFonts w:ascii="ＭＳ 明朝" w:eastAsia="ＭＳ 明朝" w:hAnsi="ＭＳ 明朝" w:cs="ＭＳ 明朝" w:hint="eastAsia"/>
                <w:color w:val="000000"/>
                <w:kern w:val="0"/>
                <w:szCs w:val="21"/>
              </w:rPr>
              <w:lastRenderedPageBreak/>
              <w:t>全館避難安全性能に影響を及ぼす修繕等が行われていない場合を除く。</w:t>
            </w:r>
          </w:p>
        </w:tc>
      </w:tr>
      <w:tr w:rsidR="00B56A90" w:rsidRPr="00AB00E9" w:rsidTr="00860834">
        <w:tc>
          <w:tcPr>
            <w:tcW w:w="383"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（二十五）</w:t>
            </w:r>
          </w:p>
        </w:tc>
        <w:tc>
          <w:tcPr>
            <w:tcW w:w="354"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nil"/>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空気逃し口の外観</w:t>
            </w: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空気逃し口の大きさ及び位置</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平成二十八年国土交通省告示第六百九十六号第五号ロの規定に適合しないこと。ただし、令第百二十九条第一項又は第百二十九条の二第一項の規定が適用され、かつ、階避難安全性能又は全館避難安全性能に影響を及ぼす修繕等が行われていない場合を除く。</w:t>
            </w:r>
          </w:p>
        </w:tc>
      </w:tr>
      <w:tr w:rsidR="00B56A90" w:rsidRPr="00AB00E9" w:rsidTr="00860834">
        <w:tc>
          <w:tcPr>
            <w:tcW w:w="383"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（二十六）</w:t>
            </w:r>
          </w:p>
        </w:tc>
        <w:tc>
          <w:tcPr>
            <w:tcW w:w="354"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空気逃し口の周囲の状況</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周囲に空気の流れを妨げる障害物があること。</w:t>
            </w:r>
          </w:p>
        </w:tc>
      </w:tr>
      <w:tr w:rsidR="00B56A90" w:rsidRPr="00AB00E9" w:rsidTr="00860834">
        <w:tc>
          <w:tcPr>
            <w:tcW w:w="383"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（二十七）</w:t>
            </w:r>
          </w:p>
        </w:tc>
        <w:tc>
          <w:tcPr>
            <w:tcW w:w="354"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空気逃し口の取付けの状況</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取付けが堅固でないこと又は著しい腐食、損傷等があること。</w:t>
            </w:r>
          </w:p>
        </w:tc>
      </w:tr>
      <w:tr w:rsidR="00B56A90" w:rsidRPr="00AB00E9" w:rsidTr="00860834">
        <w:tc>
          <w:tcPr>
            <w:tcW w:w="383"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（二十八）</w:t>
            </w:r>
          </w:p>
        </w:tc>
        <w:tc>
          <w:tcPr>
            <w:tcW w:w="354"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空気逃し口の性能</w:t>
            </w: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空気逃し口の作動の状況</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給気口と連動して空気逃し口が開放しないこと。</w:t>
            </w:r>
          </w:p>
        </w:tc>
      </w:tr>
      <w:tr w:rsidR="00B56A90" w:rsidRPr="00AB00E9" w:rsidTr="00860834">
        <w:tc>
          <w:tcPr>
            <w:tcW w:w="383"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（二十九）</w:t>
            </w:r>
          </w:p>
        </w:tc>
        <w:tc>
          <w:tcPr>
            <w:tcW w:w="354"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nil"/>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圧力調整装置の外観</w:t>
            </w: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圧力調整装置の大きさ及び位置</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平成二十八年国土交通省告示第六百九十六号第五号ハの規定に適合しないこと。ただし、令第百二十九条第一項又は第百二十九条の二第一項の規定が適用され、かつ、階避難安全性能又は全館避難安全性能に影響を及ぼす修繕等が行われていない場合を除く。</w:t>
            </w:r>
          </w:p>
        </w:tc>
      </w:tr>
      <w:tr w:rsidR="00B56A90" w:rsidRPr="00AB00E9" w:rsidTr="00860834">
        <w:tc>
          <w:tcPr>
            <w:tcW w:w="383"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（三十）</w:t>
            </w:r>
          </w:p>
        </w:tc>
        <w:tc>
          <w:tcPr>
            <w:tcW w:w="354"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圧力調整装置の周囲の状況</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周囲に空気の流れを妨げる障害物があること。</w:t>
            </w:r>
          </w:p>
        </w:tc>
      </w:tr>
      <w:tr w:rsidR="00B56A90" w:rsidRPr="00AB00E9" w:rsidTr="00860834">
        <w:tc>
          <w:tcPr>
            <w:tcW w:w="383"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（三十一）</w:t>
            </w:r>
          </w:p>
        </w:tc>
        <w:tc>
          <w:tcPr>
            <w:tcW w:w="354"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圧力調整装置の取付けの状況</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取付けが堅固でないこと又は著しい腐食、損傷等があること。</w:t>
            </w:r>
          </w:p>
        </w:tc>
      </w:tr>
      <w:tr w:rsidR="00B56A90" w:rsidRPr="00AB00E9" w:rsidTr="00860834">
        <w:tc>
          <w:tcPr>
            <w:tcW w:w="383" w:type="pct"/>
            <w:tcBorders>
              <w:top w:val="nil"/>
              <w:left w:val="single" w:sz="8" w:space="0" w:color="000000"/>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（三十二）</w:t>
            </w:r>
          </w:p>
        </w:tc>
        <w:tc>
          <w:tcPr>
            <w:tcW w:w="354" w:type="pct"/>
            <w:tcBorders>
              <w:top w:val="nil"/>
              <w:left w:val="nil"/>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圧力調整装置</w:t>
            </w:r>
            <w:r w:rsidRPr="00AB00E9">
              <w:rPr>
                <w:rFonts w:ascii="ＭＳ 明朝" w:eastAsia="ＭＳ 明朝" w:hAnsi="ＭＳ 明朝" w:cs="ＭＳ 明朝" w:hint="eastAsia"/>
                <w:color w:val="000000"/>
                <w:kern w:val="0"/>
                <w:szCs w:val="21"/>
              </w:rPr>
              <w:lastRenderedPageBreak/>
              <w:t>の性能</w:t>
            </w: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lastRenderedPageBreak/>
              <w:t>圧力調整装置の作動の状況</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扉の閉鎖と連動して開放しないこと。</w:t>
            </w:r>
          </w:p>
        </w:tc>
      </w:tr>
      <w:tr w:rsidR="00B56A90" w:rsidRPr="00AB00E9" w:rsidTr="00860834">
        <w:tc>
          <w:tcPr>
            <w:tcW w:w="383" w:type="pct"/>
            <w:vMerge w:val="restart"/>
            <w:tcBorders>
              <w:top w:val="nil"/>
              <w:left w:val="single" w:sz="8" w:space="0" w:color="000000"/>
              <w:bottom w:val="single" w:sz="8" w:space="0" w:color="000000"/>
              <w:right w:val="single" w:sz="8" w:space="0" w:color="000000"/>
            </w:tcBorders>
          </w:tcPr>
          <w:p w:rsidR="00B56A90" w:rsidRPr="00AB00E9" w:rsidRDefault="000A52C7" w:rsidP="00860834">
            <w:pPr>
              <w:autoSpaceDE w:val="0"/>
              <w:autoSpaceDN w:val="0"/>
              <w:adjustRightInd w:val="0"/>
              <w:ind w:left="210" w:hanging="21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三　令第百二十六条の二第一項に規定する居室等</w:t>
            </w: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（一）</w:t>
            </w:r>
          </w:p>
        </w:tc>
        <w:tc>
          <w:tcPr>
            <w:tcW w:w="737" w:type="pct"/>
            <w:gridSpan w:val="2"/>
            <w:tcBorders>
              <w:top w:val="nil"/>
              <w:left w:val="nil"/>
              <w:bottom w:val="nil"/>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可動防煙壁</w:t>
            </w: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手動降下装置の作動の状況</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作動の状況を確認する。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片手で容易に操作できないこと。</w:t>
            </w:r>
          </w:p>
        </w:tc>
      </w:tr>
      <w:tr w:rsidR="00B56A90" w:rsidRPr="00AB00E9" w:rsidTr="00860834">
        <w:tc>
          <w:tcPr>
            <w:tcW w:w="383" w:type="pct"/>
            <w:vMerge/>
            <w:tcBorders>
              <w:top w:val="nil"/>
              <w:left w:val="single" w:sz="8" w:space="0" w:color="000000"/>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Arial"/>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（二）</w:t>
            </w:r>
          </w:p>
        </w:tc>
        <w:tc>
          <w:tcPr>
            <w:tcW w:w="737" w:type="pct"/>
            <w:gridSpan w:val="2"/>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手動降下装置による連動の状況</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作動の状況を確認する。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連動して作動しないこと。</w:t>
            </w:r>
          </w:p>
        </w:tc>
      </w:tr>
      <w:tr w:rsidR="00B56A90" w:rsidRPr="00AB00E9" w:rsidTr="00860834">
        <w:tc>
          <w:tcPr>
            <w:tcW w:w="383" w:type="pct"/>
            <w:vMerge/>
            <w:tcBorders>
              <w:top w:val="nil"/>
              <w:left w:val="single" w:sz="8" w:space="0" w:color="000000"/>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Arial"/>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（三）</w:t>
            </w:r>
          </w:p>
        </w:tc>
        <w:tc>
          <w:tcPr>
            <w:tcW w:w="737" w:type="pct"/>
            <w:gridSpan w:val="2"/>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煙感知器による連動の状況</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作動の状況を確認する。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連動して作動しないこと。</w:t>
            </w:r>
          </w:p>
        </w:tc>
      </w:tr>
      <w:tr w:rsidR="00B56A90" w:rsidRPr="00AB00E9" w:rsidTr="00860834">
        <w:tc>
          <w:tcPr>
            <w:tcW w:w="383" w:type="pct"/>
            <w:vMerge/>
            <w:tcBorders>
              <w:top w:val="nil"/>
              <w:left w:val="single" w:sz="8" w:space="0" w:color="000000"/>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Arial"/>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（四）</w:t>
            </w:r>
          </w:p>
        </w:tc>
        <w:tc>
          <w:tcPr>
            <w:tcW w:w="737" w:type="pct"/>
            <w:gridSpan w:val="2"/>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可動防煙壁の材質</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不燃材料でないこと。</w:t>
            </w:r>
          </w:p>
        </w:tc>
      </w:tr>
      <w:tr w:rsidR="00B56A90" w:rsidRPr="00AB00E9" w:rsidTr="00860834">
        <w:tc>
          <w:tcPr>
            <w:tcW w:w="383" w:type="pct"/>
            <w:vMerge/>
            <w:tcBorders>
              <w:top w:val="nil"/>
              <w:left w:val="single" w:sz="8" w:space="0" w:color="000000"/>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Arial"/>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（五）</w:t>
            </w:r>
          </w:p>
        </w:tc>
        <w:tc>
          <w:tcPr>
            <w:tcW w:w="737" w:type="pct"/>
            <w:gridSpan w:val="2"/>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可動防煙壁の防煙区画</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脱落又は欠損があり煙の流動を妨げる効果がないこと。</w:t>
            </w:r>
          </w:p>
        </w:tc>
      </w:tr>
      <w:tr w:rsidR="00B56A90" w:rsidRPr="00AB00E9" w:rsidTr="00860834">
        <w:tc>
          <w:tcPr>
            <w:tcW w:w="383" w:type="pct"/>
            <w:vMerge/>
            <w:tcBorders>
              <w:top w:val="nil"/>
              <w:left w:val="single" w:sz="8" w:space="0" w:color="000000"/>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Arial"/>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（六）</w:t>
            </w:r>
          </w:p>
        </w:tc>
        <w:tc>
          <w:tcPr>
            <w:tcW w:w="737" w:type="pct"/>
            <w:gridSpan w:val="2"/>
            <w:tcBorders>
              <w:top w:val="nil"/>
              <w:left w:val="nil"/>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中央管理室における制御及び作動状態の監視の状況</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中央管理室において制御及び作動の状況を確認する。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中央管理室において制御又は作動の状況を確認できないこと。</w:t>
            </w:r>
          </w:p>
        </w:tc>
      </w:tr>
      <w:tr w:rsidR="00B56A90" w:rsidRPr="00AB00E9" w:rsidTr="00860834">
        <w:tc>
          <w:tcPr>
            <w:tcW w:w="383" w:type="pct"/>
            <w:vMerge w:val="restart"/>
            <w:tcBorders>
              <w:top w:val="nil"/>
              <w:left w:val="single" w:sz="8" w:space="0" w:color="000000"/>
              <w:bottom w:val="nil"/>
              <w:right w:val="single" w:sz="8" w:space="0" w:color="000000"/>
            </w:tcBorders>
          </w:tcPr>
          <w:p w:rsidR="00B56A90" w:rsidRPr="00AB00E9" w:rsidRDefault="000A52C7" w:rsidP="00860834">
            <w:pPr>
              <w:autoSpaceDE w:val="0"/>
              <w:autoSpaceDN w:val="0"/>
              <w:adjustRightInd w:val="0"/>
              <w:ind w:left="210" w:hanging="21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四　予備電源</w:t>
            </w: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（一）</w:t>
            </w:r>
          </w:p>
        </w:tc>
        <w:tc>
          <w:tcPr>
            <w:tcW w:w="354" w:type="pct"/>
            <w:tcBorders>
              <w:top w:val="nil"/>
              <w:left w:val="nil"/>
              <w:bottom w:val="nil"/>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自家用発電装置</w:t>
            </w:r>
          </w:p>
        </w:tc>
        <w:tc>
          <w:tcPr>
            <w:tcW w:w="383" w:type="pct"/>
            <w:tcBorders>
              <w:top w:val="nil"/>
              <w:left w:val="nil"/>
              <w:bottom w:val="nil"/>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自家用発電装置等の状況</w:t>
            </w: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自家用発電機室の防火区画等の貫通措置の状況</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令第百十二条第二十項若しくは第二十一項又は令第百二十九条の二の四第一項第七号の規定に適合しないこと。</w:t>
            </w:r>
          </w:p>
        </w:tc>
      </w:tr>
      <w:tr w:rsidR="00B56A90" w:rsidRPr="00AB00E9" w:rsidTr="00860834">
        <w:tc>
          <w:tcPr>
            <w:tcW w:w="383" w:type="pct"/>
            <w:vMerge/>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Arial"/>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（二）</w:t>
            </w:r>
          </w:p>
        </w:tc>
        <w:tc>
          <w:tcPr>
            <w:tcW w:w="354"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発電機の発電容量</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予備電源の容量を確認する。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自家用発電装置の出力容量が少なく、防災設備を三十分以上運転できないこと。</w:t>
            </w:r>
          </w:p>
        </w:tc>
      </w:tr>
      <w:tr w:rsidR="00B56A90" w:rsidRPr="00AB00E9" w:rsidTr="00860834">
        <w:tc>
          <w:tcPr>
            <w:tcW w:w="383"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（三）</w:t>
            </w:r>
          </w:p>
        </w:tc>
        <w:tc>
          <w:tcPr>
            <w:tcW w:w="354"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発電機及び原動機の状況</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目視又は触診により確認する。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端子部の締め付けが堅固でないこと、計器若しくは制御盤の表示ランプ等に破損があること又は原動機若しくは燃料タンクの周囲に油漏れ等があること。</w:t>
            </w:r>
          </w:p>
        </w:tc>
      </w:tr>
      <w:tr w:rsidR="00B56A90" w:rsidRPr="00AB00E9" w:rsidTr="00860834">
        <w:tc>
          <w:tcPr>
            <w:tcW w:w="383"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（四）</w:t>
            </w:r>
          </w:p>
        </w:tc>
        <w:tc>
          <w:tcPr>
            <w:tcW w:w="354"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燃料油、潤滑油及び冷却水の状況</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燃料タンク若しくは冷却水槽の貯蔵量が少なく三十分以上運転できないこと又は潤滑油が機器に表示された適正な範囲内にないこと。</w:t>
            </w:r>
          </w:p>
        </w:tc>
      </w:tr>
      <w:tr w:rsidR="00B56A90" w:rsidRPr="00AB00E9" w:rsidTr="00860834">
        <w:tc>
          <w:tcPr>
            <w:tcW w:w="383"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（五）</w:t>
            </w:r>
          </w:p>
        </w:tc>
        <w:tc>
          <w:tcPr>
            <w:tcW w:w="354"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始動用の空気槽の圧力</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圧力計を目視により確認するとともに、聴診により確認する。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空気槽の自動充気圧力が、高圧側で二・二から二・九メガパスカル、低圧側で〇・七から一・〇メガパスカル</w:t>
            </w:r>
            <w:r w:rsidRPr="00AB00E9">
              <w:rPr>
                <w:rFonts w:ascii="ＭＳ 明朝" w:eastAsia="ＭＳ 明朝" w:hAnsi="ＭＳ 明朝" w:cs="ＭＳ 明朝" w:hint="eastAsia"/>
                <w:color w:val="000000"/>
                <w:kern w:val="0"/>
                <w:szCs w:val="21"/>
              </w:rPr>
              <w:lastRenderedPageBreak/>
              <w:t>に維持されていないこと又は圧力が低下しても警報を発しないこと。</w:t>
            </w:r>
          </w:p>
        </w:tc>
      </w:tr>
      <w:tr w:rsidR="00B56A90" w:rsidRPr="00AB00E9" w:rsidTr="00860834">
        <w:tc>
          <w:tcPr>
            <w:tcW w:w="383"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（六）</w:t>
            </w:r>
          </w:p>
        </w:tc>
        <w:tc>
          <w:tcPr>
            <w:tcW w:w="354"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セル始動用蓄電池及び電気ケーブルの接続の状況</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目視により確認するとともに、蓄電池電圧を電圧計により測定する。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電圧が定格電圧以下であること、電解液量が機器に表示された適正量より少ないこと又は電気ケーブルとの接続部に緩み、液漏れ等があること。</w:t>
            </w:r>
          </w:p>
        </w:tc>
      </w:tr>
      <w:tr w:rsidR="00B56A90" w:rsidRPr="00AB00E9" w:rsidTr="00860834">
        <w:tc>
          <w:tcPr>
            <w:tcW w:w="383"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（七）</w:t>
            </w:r>
          </w:p>
        </w:tc>
        <w:tc>
          <w:tcPr>
            <w:tcW w:w="354"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燃料及び冷却水の漏洩の状況</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配管の接続部等に漏洩等があること。</w:t>
            </w:r>
          </w:p>
        </w:tc>
      </w:tr>
      <w:tr w:rsidR="00B56A90" w:rsidRPr="00AB00E9" w:rsidTr="00860834">
        <w:tc>
          <w:tcPr>
            <w:tcW w:w="383"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（八）</w:t>
            </w:r>
          </w:p>
        </w:tc>
        <w:tc>
          <w:tcPr>
            <w:tcW w:w="354"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計器類及びランプ類の指示及び点灯の状況</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発電機盤、自動制御盤等の計器類、スイッチ等に指示不良若しくは損傷があること又は運転表示ランプ類が点灯しないこと。</w:t>
            </w:r>
          </w:p>
        </w:tc>
      </w:tr>
      <w:tr w:rsidR="00B56A90" w:rsidRPr="00AB00E9" w:rsidTr="00860834">
        <w:tc>
          <w:tcPr>
            <w:tcW w:w="383"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（九）</w:t>
            </w:r>
          </w:p>
        </w:tc>
        <w:tc>
          <w:tcPr>
            <w:tcW w:w="354"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自家用発電装置の取付けの状況</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目視又は触診により確認する。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基礎架台の取付けが堅固でないこと又は著しい腐食、損傷等があること。</w:t>
            </w:r>
          </w:p>
        </w:tc>
      </w:tr>
      <w:tr w:rsidR="00B56A90" w:rsidRPr="00AB00E9" w:rsidTr="00860834">
        <w:tc>
          <w:tcPr>
            <w:tcW w:w="383"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（十）</w:t>
            </w:r>
          </w:p>
        </w:tc>
        <w:tc>
          <w:tcPr>
            <w:tcW w:w="354"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自家用発電機室の給排気の状況（屋内に設置されている場合に限る。）</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室内の温度を温度計により測定するとともに、作動の状況を確認する。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給排気が十分でなく室内温度が摂氏四十度を超えていること又は給排気ファンが単独で若しくは発電機と連動して運転できないこと。</w:t>
            </w:r>
          </w:p>
        </w:tc>
      </w:tr>
      <w:tr w:rsidR="00B56A90" w:rsidRPr="00AB00E9" w:rsidTr="00860834">
        <w:tc>
          <w:tcPr>
            <w:tcW w:w="383"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（十一）</w:t>
            </w:r>
          </w:p>
        </w:tc>
        <w:tc>
          <w:tcPr>
            <w:tcW w:w="354"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接地線の接続の状況</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接続端子部に緩み又は著しい腐食があること。</w:t>
            </w:r>
          </w:p>
        </w:tc>
      </w:tr>
      <w:tr w:rsidR="00B56A90" w:rsidRPr="00AB00E9" w:rsidTr="00860834">
        <w:tc>
          <w:tcPr>
            <w:tcW w:w="383"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（十二）</w:t>
            </w:r>
          </w:p>
        </w:tc>
        <w:tc>
          <w:tcPr>
            <w:tcW w:w="354"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絶縁抵抗</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絶縁抵抗計により測定する。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測定結果が電気設備に関する技術基準を定める省令（平成九年通商産業省令第五十二号）第五十八条の規定値を下回っていること。</w:t>
            </w:r>
          </w:p>
        </w:tc>
      </w:tr>
      <w:tr w:rsidR="00B56A90" w:rsidRPr="00AB00E9" w:rsidTr="00860834">
        <w:tc>
          <w:tcPr>
            <w:tcW w:w="383"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（十三）</w:t>
            </w:r>
          </w:p>
        </w:tc>
        <w:tc>
          <w:tcPr>
            <w:tcW w:w="354"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vMerge w:val="restart"/>
            <w:tcBorders>
              <w:top w:val="nil"/>
              <w:left w:val="nil"/>
              <w:bottom w:val="nil"/>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自家用発電装置の性能</w:t>
            </w: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電源の切替えの状況</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作動の状況を確認する。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予備電源への切替えができないこと。</w:t>
            </w:r>
          </w:p>
        </w:tc>
      </w:tr>
      <w:tr w:rsidR="00B56A90" w:rsidRPr="00AB00E9" w:rsidTr="00860834">
        <w:tc>
          <w:tcPr>
            <w:tcW w:w="383"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（十四）</w:t>
            </w:r>
          </w:p>
        </w:tc>
        <w:tc>
          <w:tcPr>
            <w:tcW w:w="354"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vMerge/>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始動の状況</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作動の状況を確認する。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空気始動及びセル始動により作動しないこと又は電圧が始動から四十秒以内に確</w:t>
            </w:r>
            <w:r w:rsidRPr="00AB00E9">
              <w:rPr>
                <w:rFonts w:ascii="ＭＳ 明朝" w:eastAsia="ＭＳ 明朝" w:hAnsi="ＭＳ 明朝" w:cs="ＭＳ 明朝" w:hint="eastAsia"/>
                <w:color w:val="000000"/>
                <w:kern w:val="0"/>
                <w:szCs w:val="21"/>
              </w:rPr>
              <w:lastRenderedPageBreak/>
              <w:t>立しないこと。</w:t>
            </w:r>
          </w:p>
        </w:tc>
      </w:tr>
      <w:tr w:rsidR="00B56A90" w:rsidRPr="00AB00E9" w:rsidTr="00860834">
        <w:tc>
          <w:tcPr>
            <w:tcW w:w="383"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（十五）</w:t>
            </w:r>
          </w:p>
        </w:tc>
        <w:tc>
          <w:tcPr>
            <w:tcW w:w="354"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運転の状況</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目視、聴診又は触診により確認する。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運転中に異常な音、異常な振動等があること。</w:t>
            </w:r>
          </w:p>
        </w:tc>
      </w:tr>
      <w:tr w:rsidR="00B56A90" w:rsidRPr="00AB00E9" w:rsidTr="00860834">
        <w:tc>
          <w:tcPr>
            <w:tcW w:w="383"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（十六）</w:t>
            </w:r>
          </w:p>
        </w:tc>
        <w:tc>
          <w:tcPr>
            <w:tcW w:w="354"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排気の状況</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排気管、消音器等の変形、損傷、き裂等による排気漏れがあること。</w:t>
            </w:r>
          </w:p>
        </w:tc>
      </w:tr>
      <w:tr w:rsidR="00B56A90" w:rsidRPr="00AB00E9" w:rsidTr="00860834">
        <w:tc>
          <w:tcPr>
            <w:tcW w:w="383"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（十七）</w:t>
            </w:r>
          </w:p>
        </w:tc>
        <w:tc>
          <w:tcPr>
            <w:tcW w:w="354" w:type="pct"/>
            <w:tcBorders>
              <w:top w:val="nil"/>
              <w:left w:val="nil"/>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コンプレッサー、燃料ポンプ、冷却水ポンプ等の補機類の作動の状況</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作動の状況を確認する。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運転中に異常な音又は異常な振動があること。</w:t>
            </w:r>
          </w:p>
        </w:tc>
      </w:tr>
      <w:tr w:rsidR="00B56A90" w:rsidRPr="00AB00E9" w:rsidTr="00860834">
        <w:tc>
          <w:tcPr>
            <w:tcW w:w="383"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（十八）</w:t>
            </w:r>
          </w:p>
        </w:tc>
        <w:tc>
          <w:tcPr>
            <w:tcW w:w="354" w:type="pct"/>
            <w:tcBorders>
              <w:top w:val="nil"/>
              <w:left w:val="nil"/>
              <w:bottom w:val="nil"/>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直結エンジン</w:t>
            </w:r>
          </w:p>
        </w:tc>
        <w:tc>
          <w:tcPr>
            <w:tcW w:w="383" w:type="pct"/>
            <w:tcBorders>
              <w:top w:val="nil"/>
              <w:left w:val="nil"/>
              <w:bottom w:val="nil"/>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直結エンジンの外観</w:t>
            </w: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直結エンジンの設置の状況</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目視又は触診により確認する。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据付けが堅固でないこと、アンカーボルト等に著しい腐食があること又は換気が十分でないこと。</w:t>
            </w:r>
          </w:p>
        </w:tc>
      </w:tr>
      <w:tr w:rsidR="00B56A90" w:rsidRPr="00AB00E9" w:rsidTr="00860834">
        <w:tc>
          <w:tcPr>
            <w:tcW w:w="383"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（十九）</w:t>
            </w:r>
          </w:p>
        </w:tc>
        <w:tc>
          <w:tcPr>
            <w:tcW w:w="354"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燃料油、潤滑油及び冷却水の状況</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燃料タンク若しくは冷却水槽の貯蔵量が足りず三十分間以上運転できないこと又は潤滑油が機器に表示された適正な範囲内にないこと。</w:t>
            </w:r>
          </w:p>
        </w:tc>
      </w:tr>
      <w:tr w:rsidR="00B56A90" w:rsidRPr="00AB00E9" w:rsidTr="00860834">
        <w:tc>
          <w:tcPr>
            <w:tcW w:w="383"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（二十）</w:t>
            </w:r>
          </w:p>
        </w:tc>
        <w:tc>
          <w:tcPr>
            <w:tcW w:w="354"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セル始動用蓄電池及び電気ケーブルの接続の状況</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目視により確認するとともに、蓄電池電圧を電圧計により測定する。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電圧が定格電圧以下であること、電解液量が機器に表示された適正量より少ないこと又は電気ケーブルとの接続部に緩み、液漏れ等があること。</w:t>
            </w:r>
          </w:p>
        </w:tc>
      </w:tr>
      <w:tr w:rsidR="00B56A90" w:rsidRPr="00AB00E9" w:rsidTr="00860834">
        <w:tc>
          <w:tcPr>
            <w:tcW w:w="383"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（二十一）</w:t>
            </w:r>
          </w:p>
        </w:tc>
        <w:tc>
          <w:tcPr>
            <w:tcW w:w="354"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計器類及びランプ類の指示及び点灯の状況</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制御盤等の計器類、スイッチ類等に指示不良若しくは損傷があること又は運転表示ランプ類が点灯しないこと。</w:t>
            </w:r>
          </w:p>
        </w:tc>
      </w:tr>
      <w:tr w:rsidR="00B56A90" w:rsidRPr="00AB00E9" w:rsidTr="00860834">
        <w:tc>
          <w:tcPr>
            <w:tcW w:w="383"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（二十二）</w:t>
            </w:r>
          </w:p>
        </w:tc>
        <w:tc>
          <w:tcPr>
            <w:tcW w:w="354"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給気部及び排気管の取付けの状況</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変形、損傷、き裂等があること。</w:t>
            </w:r>
          </w:p>
        </w:tc>
      </w:tr>
      <w:tr w:rsidR="00B56A90" w:rsidRPr="00AB00E9" w:rsidTr="00860834">
        <w:tc>
          <w:tcPr>
            <w:tcW w:w="383"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（二十三）</w:t>
            </w:r>
          </w:p>
        </w:tc>
        <w:tc>
          <w:tcPr>
            <w:tcW w:w="354"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color w:val="000000"/>
                <w:kern w:val="0"/>
                <w:szCs w:val="21"/>
              </w:rPr>
              <w:t>V</w:t>
            </w:r>
            <w:r w:rsidRPr="00AB00E9">
              <w:rPr>
                <w:rFonts w:ascii="ＭＳ 明朝" w:eastAsia="ＭＳ 明朝" w:hAnsi="ＭＳ 明朝" w:cs="ＭＳ 明朝" w:hint="eastAsia"/>
                <w:color w:val="000000"/>
                <w:kern w:val="0"/>
                <w:szCs w:val="21"/>
              </w:rPr>
              <w:t>ベルト</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目視又は触診により確認する。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ベルトに損傷若しくはき裂があること又はたわみが大きいこと。</w:t>
            </w:r>
          </w:p>
        </w:tc>
      </w:tr>
      <w:tr w:rsidR="00B56A90" w:rsidRPr="00AB00E9" w:rsidTr="00860834">
        <w:tc>
          <w:tcPr>
            <w:tcW w:w="383"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（二十四）</w:t>
            </w:r>
          </w:p>
        </w:tc>
        <w:tc>
          <w:tcPr>
            <w:tcW w:w="354"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接地線の接続の状況</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接続端子部に緩み又は著しい腐食がある</w:t>
            </w:r>
            <w:r w:rsidRPr="00AB00E9">
              <w:rPr>
                <w:rFonts w:ascii="ＭＳ 明朝" w:eastAsia="ＭＳ 明朝" w:hAnsi="ＭＳ 明朝" w:cs="ＭＳ 明朝" w:hint="eastAsia"/>
                <w:color w:val="000000"/>
                <w:kern w:val="0"/>
                <w:szCs w:val="21"/>
              </w:rPr>
              <w:lastRenderedPageBreak/>
              <w:t>こと。</w:t>
            </w:r>
          </w:p>
        </w:tc>
      </w:tr>
      <w:tr w:rsidR="00B56A90" w:rsidRPr="00AB00E9" w:rsidTr="00860834">
        <w:tc>
          <w:tcPr>
            <w:tcW w:w="383"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（二十五）</w:t>
            </w:r>
          </w:p>
        </w:tc>
        <w:tc>
          <w:tcPr>
            <w:tcW w:w="354"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絶縁抵抗</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絶縁抵抗計により測定する。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測定結果が電気設備に関する技術基準を定める省令第五十八条の規定値を下回っていること。</w:t>
            </w:r>
          </w:p>
        </w:tc>
      </w:tr>
      <w:tr w:rsidR="00B56A90" w:rsidRPr="00AB00E9" w:rsidTr="00860834">
        <w:tc>
          <w:tcPr>
            <w:tcW w:w="383" w:type="pct"/>
            <w:tcBorders>
              <w:top w:val="nil"/>
              <w:left w:val="single" w:sz="8" w:space="0" w:color="000000"/>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50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（二十六）</w:t>
            </w:r>
          </w:p>
        </w:tc>
        <w:tc>
          <w:tcPr>
            <w:tcW w:w="354" w:type="pct"/>
            <w:tcBorders>
              <w:top w:val="nil"/>
              <w:left w:val="nil"/>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3"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直結エンジンの性能</w:t>
            </w:r>
          </w:p>
        </w:tc>
        <w:tc>
          <w:tcPr>
            <w:tcW w:w="85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始動及び停止並びに運転の状況</w:t>
            </w:r>
          </w:p>
        </w:tc>
        <w:tc>
          <w:tcPr>
            <w:tcW w:w="1282" w:type="pct"/>
            <w:gridSpan w:val="3"/>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目視、聴診又は触診により確認する。</w:t>
            </w:r>
          </w:p>
        </w:tc>
        <w:tc>
          <w:tcPr>
            <w:tcW w:w="123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正常に作動若しくは停止できないこと、排煙口の開放と連動して直結エンジンが作動しないこと又は運転中に異常な音、異常な振動等があること。</w:t>
            </w:r>
          </w:p>
        </w:tc>
      </w:tr>
    </w:tbl>
    <w:p w:rsidR="00860834" w:rsidRDefault="00860834" w:rsidP="00860834">
      <w:pPr>
        <w:ind w:firstLineChars="100" w:firstLine="210"/>
      </w:pPr>
      <w:r w:rsidRPr="00AB00E9">
        <w:rPr>
          <w:rFonts w:ascii="ＭＳ 明朝" w:eastAsia="ＭＳ 明朝" w:hAnsi="ＭＳ 明朝" w:cs="ＭＳ 明朝" w:hint="eastAsia"/>
          <w:color w:val="000000"/>
          <w:kern w:val="0"/>
          <w:szCs w:val="21"/>
        </w:rPr>
        <w:t>次の表の上欄に掲げる項目については、それぞれ同表の下欄に掲げる記録がある場合には、（は）欄に掲げる検査方法にかかわらず、当該記録により確認することで足りる。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47"/>
        <w:gridCol w:w="4248"/>
      </w:tblGrid>
      <w:tr w:rsidR="00860834" w:rsidRPr="00AB00E9" w:rsidTr="00860834">
        <w:tc>
          <w:tcPr>
            <w:tcW w:w="2500" w:type="pct"/>
          </w:tcPr>
          <w:p w:rsidR="00860834" w:rsidRPr="00AB00E9" w:rsidRDefault="00860834"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一項（九）、（十八）、（二十）、（三十七）、（三十九）及び（四十九）並びに二項（二十四）</w:t>
            </w:r>
          </w:p>
        </w:tc>
        <w:tc>
          <w:tcPr>
            <w:tcW w:w="2500" w:type="pct"/>
          </w:tcPr>
          <w:p w:rsidR="00860834" w:rsidRPr="00AB00E9" w:rsidRDefault="00860834" w:rsidP="00AB00E9">
            <w:pPr>
              <w:autoSpaceDE w:val="0"/>
              <w:autoSpaceDN w:val="0"/>
              <w:adjustRightInd w:val="0"/>
              <w:jc w:val="left"/>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前回の検査後にそれぞれ（は）欄に掲げる検査方法と同等の方法で実施した検査等の記録</w:t>
            </w:r>
          </w:p>
        </w:tc>
      </w:tr>
      <w:tr w:rsidR="00860834" w:rsidRPr="00AB00E9" w:rsidTr="00860834">
        <w:tc>
          <w:tcPr>
            <w:tcW w:w="2500" w:type="pct"/>
          </w:tcPr>
          <w:p w:rsidR="00860834" w:rsidRPr="00AB00E9" w:rsidRDefault="00860834"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一項（二）、（四）、（六）から（八）まで、（十）、（十二）から（十四）まで、（十六）、（十九）、（二十一）、（二十二）及び（二十七）、二項（一）から（四）まで、（六）から（八）まで、（十）、（十二）、（十三）、（十六）から（二十）まで及び（二十六）から（二十八）まで、三項（二）、（三）、（五）及び（六）並びに四項（三）から（八）まで及び（十）から（十七）まで</w:t>
            </w:r>
          </w:p>
        </w:tc>
        <w:tc>
          <w:tcPr>
            <w:tcW w:w="2500" w:type="pct"/>
          </w:tcPr>
          <w:p w:rsidR="00860834" w:rsidRPr="00AB00E9" w:rsidRDefault="00860834" w:rsidP="00AB00E9">
            <w:pPr>
              <w:autoSpaceDE w:val="0"/>
              <w:autoSpaceDN w:val="0"/>
              <w:adjustRightInd w:val="0"/>
              <w:jc w:val="left"/>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前回の検査後に建築基準法令以外の法令の規定に基づき実施した点検等の記録</w:t>
            </w:r>
          </w:p>
        </w:tc>
      </w:tr>
    </w:tbl>
    <w:p w:rsidR="00B56A90" w:rsidRPr="00AB00E9" w:rsidRDefault="000A52C7" w:rsidP="00860834">
      <w:pPr>
        <w:autoSpaceDE w:val="0"/>
        <w:autoSpaceDN w:val="0"/>
        <w:adjustRightInd w:val="0"/>
        <w:ind w:left="210" w:hanging="210"/>
        <w:jc w:val="left"/>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別表第三</w:t>
      </w:r>
    </w:p>
    <w:tbl>
      <w:tblPr>
        <w:tblW w:w="5000" w:type="pct"/>
        <w:tblCellMar>
          <w:left w:w="0" w:type="dxa"/>
          <w:right w:w="0" w:type="dxa"/>
        </w:tblCellMar>
        <w:tblLook w:val="0000" w:firstRow="0" w:lastRow="0" w:firstColumn="0" w:lastColumn="0" w:noHBand="0" w:noVBand="0"/>
      </w:tblPr>
      <w:tblGrid>
        <w:gridCol w:w="653"/>
        <w:gridCol w:w="652"/>
        <w:gridCol w:w="636"/>
        <w:gridCol w:w="726"/>
        <w:gridCol w:w="1476"/>
        <w:gridCol w:w="2226"/>
        <w:gridCol w:w="2116"/>
      </w:tblGrid>
      <w:tr w:rsidR="00B56A90" w:rsidRPr="00AB00E9" w:rsidTr="00860834">
        <w:tc>
          <w:tcPr>
            <w:tcW w:w="384" w:type="pct"/>
            <w:tcBorders>
              <w:top w:val="single" w:sz="8" w:space="0" w:color="000000"/>
              <w:left w:val="single" w:sz="8" w:space="0" w:color="000000"/>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4" w:type="pct"/>
            <w:tcBorders>
              <w:top w:val="single" w:sz="8" w:space="0" w:color="000000"/>
              <w:left w:val="nil"/>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03" w:type="pct"/>
            <w:gridSpan w:val="2"/>
            <w:tcBorders>
              <w:top w:val="single" w:sz="8" w:space="0" w:color="000000"/>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（い）検査項目</w:t>
            </w:r>
          </w:p>
        </w:tc>
        <w:tc>
          <w:tcPr>
            <w:tcW w:w="870" w:type="pct"/>
            <w:tcBorders>
              <w:top w:val="single" w:sz="8" w:space="0" w:color="000000"/>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（ろ）検査事項</w:t>
            </w:r>
          </w:p>
        </w:tc>
        <w:tc>
          <w:tcPr>
            <w:tcW w:w="1312" w:type="pct"/>
            <w:tcBorders>
              <w:top w:val="single" w:sz="8" w:space="0" w:color="000000"/>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（は）検査方法</w:t>
            </w:r>
          </w:p>
        </w:tc>
        <w:tc>
          <w:tcPr>
            <w:tcW w:w="1249" w:type="pct"/>
            <w:tcBorders>
              <w:top w:val="single" w:sz="8" w:space="0" w:color="000000"/>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（に）判定基準</w:t>
            </w:r>
          </w:p>
        </w:tc>
      </w:tr>
      <w:tr w:rsidR="00B56A90" w:rsidRPr="00AB00E9" w:rsidTr="00860834">
        <w:tc>
          <w:tcPr>
            <w:tcW w:w="384" w:type="pct"/>
            <w:tcBorders>
              <w:top w:val="nil"/>
              <w:left w:val="single" w:sz="8" w:space="0" w:color="000000"/>
              <w:bottom w:val="nil"/>
              <w:right w:val="single" w:sz="8" w:space="0" w:color="000000"/>
            </w:tcBorders>
          </w:tcPr>
          <w:p w:rsidR="00B56A90" w:rsidRPr="00AB00E9" w:rsidRDefault="000A52C7" w:rsidP="00860834">
            <w:pPr>
              <w:autoSpaceDE w:val="0"/>
              <w:autoSpaceDN w:val="0"/>
              <w:adjustRightInd w:val="0"/>
              <w:ind w:left="210" w:hanging="21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一　照明器具</w:t>
            </w:r>
          </w:p>
        </w:tc>
        <w:tc>
          <w:tcPr>
            <w:tcW w:w="38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（一）</w:t>
            </w:r>
          </w:p>
        </w:tc>
        <w:tc>
          <w:tcPr>
            <w:tcW w:w="803" w:type="pct"/>
            <w:gridSpan w:val="2"/>
            <w:tcBorders>
              <w:top w:val="nil"/>
              <w:left w:val="nil"/>
              <w:bottom w:val="nil"/>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非常用の照明器具</w:t>
            </w:r>
          </w:p>
        </w:tc>
        <w:tc>
          <w:tcPr>
            <w:tcW w:w="870"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使用電球、ランプ等</w:t>
            </w:r>
          </w:p>
        </w:tc>
        <w:tc>
          <w:tcPr>
            <w:tcW w:w="1312"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w:t>
            </w:r>
          </w:p>
        </w:tc>
        <w:tc>
          <w:tcPr>
            <w:tcW w:w="1249"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昭和四十五年建設省告示第千八百三十号第一第一号の規定に適合しないこと。</w:t>
            </w:r>
          </w:p>
        </w:tc>
      </w:tr>
      <w:tr w:rsidR="00B56A90" w:rsidRPr="00AB00E9" w:rsidTr="00860834">
        <w:tc>
          <w:tcPr>
            <w:tcW w:w="384" w:type="pct"/>
            <w:tcBorders>
              <w:top w:val="nil"/>
              <w:left w:val="single" w:sz="8" w:space="0" w:color="000000"/>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（二）</w:t>
            </w:r>
          </w:p>
        </w:tc>
        <w:tc>
          <w:tcPr>
            <w:tcW w:w="803" w:type="pct"/>
            <w:gridSpan w:val="2"/>
            <w:tcBorders>
              <w:top w:val="nil"/>
              <w:left w:val="nil"/>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70"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照明器具の取付けの状況</w:t>
            </w:r>
          </w:p>
        </w:tc>
        <w:tc>
          <w:tcPr>
            <w:tcW w:w="1312"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目視及び触診により確認する。</w:t>
            </w:r>
          </w:p>
        </w:tc>
        <w:tc>
          <w:tcPr>
            <w:tcW w:w="1249"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天井その他の取付け部に正しく固定されていないこと又は予備電源内蔵コンセント型照明器具である場合は、差込みプラグが壁等に固定されたコンセントに直接接続されていないこと若しくはコンセントから容易に抜ける状態であること。</w:t>
            </w:r>
          </w:p>
        </w:tc>
      </w:tr>
      <w:tr w:rsidR="00B56A90" w:rsidRPr="00AB00E9" w:rsidTr="00860834">
        <w:tc>
          <w:tcPr>
            <w:tcW w:w="384" w:type="pct"/>
            <w:vMerge w:val="restart"/>
            <w:tcBorders>
              <w:top w:val="nil"/>
              <w:left w:val="single" w:sz="8" w:space="0" w:color="000000"/>
              <w:bottom w:val="single" w:sz="8" w:space="0" w:color="000000"/>
              <w:right w:val="single" w:sz="8" w:space="0" w:color="000000"/>
            </w:tcBorders>
          </w:tcPr>
          <w:p w:rsidR="00B56A90" w:rsidRPr="00AB00E9" w:rsidRDefault="000A52C7" w:rsidP="00860834">
            <w:pPr>
              <w:autoSpaceDE w:val="0"/>
              <w:autoSpaceDN w:val="0"/>
              <w:adjustRightInd w:val="0"/>
              <w:ind w:left="210" w:hanging="21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二　電</w:t>
            </w:r>
            <w:r w:rsidRPr="00AB00E9">
              <w:rPr>
                <w:rFonts w:ascii="ＭＳ 明朝" w:eastAsia="ＭＳ 明朝" w:hAnsi="ＭＳ 明朝" w:cs="ＭＳ 明朝" w:hint="eastAsia"/>
                <w:color w:val="000000"/>
                <w:kern w:val="0"/>
                <w:szCs w:val="21"/>
              </w:rPr>
              <w:lastRenderedPageBreak/>
              <w:t>池内蔵形の蓄電池、電源別置形の蓄電池及び自家用発電装置</w:t>
            </w:r>
          </w:p>
        </w:tc>
        <w:tc>
          <w:tcPr>
            <w:tcW w:w="38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lastRenderedPageBreak/>
              <w:t>（一）</w:t>
            </w:r>
          </w:p>
        </w:tc>
        <w:tc>
          <w:tcPr>
            <w:tcW w:w="803" w:type="pct"/>
            <w:gridSpan w:val="2"/>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予備電源</w:t>
            </w:r>
          </w:p>
        </w:tc>
        <w:tc>
          <w:tcPr>
            <w:tcW w:w="870"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予備電源への</w:t>
            </w:r>
            <w:r w:rsidRPr="00AB00E9">
              <w:rPr>
                <w:rFonts w:ascii="ＭＳ 明朝" w:eastAsia="ＭＳ 明朝" w:hAnsi="ＭＳ 明朝" w:cs="ＭＳ 明朝" w:hint="eastAsia"/>
                <w:color w:val="000000"/>
                <w:kern w:val="0"/>
                <w:szCs w:val="21"/>
              </w:rPr>
              <w:lastRenderedPageBreak/>
              <w:t>切替え及び器具の点灯の状況並びに予備電源の性能</w:t>
            </w:r>
          </w:p>
        </w:tc>
        <w:tc>
          <w:tcPr>
            <w:tcW w:w="1312"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lastRenderedPageBreak/>
              <w:t>作動の状況及び点灯時</w:t>
            </w:r>
            <w:r w:rsidRPr="00AB00E9">
              <w:rPr>
                <w:rFonts w:ascii="ＭＳ 明朝" w:eastAsia="ＭＳ 明朝" w:hAnsi="ＭＳ 明朝" w:cs="ＭＳ 明朝" w:hint="eastAsia"/>
                <w:color w:val="000000"/>
                <w:kern w:val="0"/>
                <w:szCs w:val="21"/>
              </w:rPr>
              <w:lastRenderedPageBreak/>
              <w:t>間を確認する。</w:t>
            </w:r>
          </w:p>
        </w:tc>
        <w:tc>
          <w:tcPr>
            <w:tcW w:w="1249"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lastRenderedPageBreak/>
              <w:t>昭和四十五年建設省</w:t>
            </w:r>
            <w:r w:rsidRPr="00AB00E9">
              <w:rPr>
                <w:rFonts w:ascii="ＭＳ 明朝" w:eastAsia="ＭＳ 明朝" w:hAnsi="ＭＳ 明朝" w:cs="ＭＳ 明朝" w:hint="eastAsia"/>
                <w:color w:val="000000"/>
                <w:kern w:val="0"/>
                <w:szCs w:val="21"/>
              </w:rPr>
              <w:lastRenderedPageBreak/>
              <w:t>告示第千八百三十号第三第二号又は第三号の規定に適合しないこと。</w:t>
            </w:r>
          </w:p>
        </w:tc>
      </w:tr>
      <w:tr w:rsidR="00B56A90" w:rsidRPr="00AB00E9" w:rsidTr="00860834">
        <w:tc>
          <w:tcPr>
            <w:tcW w:w="384" w:type="pct"/>
            <w:vMerge/>
            <w:tcBorders>
              <w:top w:val="nil"/>
              <w:left w:val="single" w:sz="8" w:space="0" w:color="000000"/>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Arial"/>
                <w:kern w:val="0"/>
                <w:szCs w:val="21"/>
              </w:rPr>
            </w:pPr>
          </w:p>
        </w:tc>
        <w:tc>
          <w:tcPr>
            <w:tcW w:w="38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（二）</w:t>
            </w:r>
          </w:p>
        </w:tc>
        <w:tc>
          <w:tcPr>
            <w:tcW w:w="803" w:type="pct"/>
            <w:gridSpan w:val="2"/>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照度</w:t>
            </w:r>
          </w:p>
        </w:tc>
        <w:tc>
          <w:tcPr>
            <w:tcW w:w="870"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照度の状況</w:t>
            </w:r>
          </w:p>
        </w:tc>
        <w:tc>
          <w:tcPr>
            <w:tcW w:w="1312"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避難上必要となる部分のうち最も暗い部分の水平床面において低照度測定用照度計により測定する。</w:t>
            </w:r>
          </w:p>
        </w:tc>
        <w:tc>
          <w:tcPr>
            <w:tcW w:w="1249"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昭和四十五年建設省告示第千八百三十号第四の規定に適合しないこと。</w:t>
            </w:r>
          </w:p>
        </w:tc>
      </w:tr>
      <w:tr w:rsidR="00B56A90" w:rsidRPr="00AB00E9" w:rsidTr="00860834">
        <w:tc>
          <w:tcPr>
            <w:tcW w:w="384" w:type="pct"/>
            <w:vMerge/>
            <w:tcBorders>
              <w:top w:val="nil"/>
              <w:left w:val="single" w:sz="8" w:space="0" w:color="000000"/>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Arial"/>
                <w:kern w:val="0"/>
                <w:szCs w:val="21"/>
              </w:rPr>
            </w:pPr>
          </w:p>
        </w:tc>
        <w:tc>
          <w:tcPr>
            <w:tcW w:w="38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（三）</w:t>
            </w:r>
          </w:p>
        </w:tc>
        <w:tc>
          <w:tcPr>
            <w:tcW w:w="803" w:type="pct"/>
            <w:gridSpan w:val="2"/>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分電盤</w:t>
            </w:r>
          </w:p>
        </w:tc>
        <w:tc>
          <w:tcPr>
            <w:tcW w:w="870"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非常用電源分岐回路の表示の状況</w:t>
            </w:r>
          </w:p>
        </w:tc>
        <w:tc>
          <w:tcPr>
            <w:tcW w:w="1312"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w:t>
            </w:r>
          </w:p>
        </w:tc>
        <w:tc>
          <w:tcPr>
            <w:tcW w:w="1249"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非常用の照明装置である旨の表示がないこと。</w:t>
            </w:r>
          </w:p>
        </w:tc>
      </w:tr>
      <w:tr w:rsidR="00B56A90" w:rsidRPr="00AB00E9" w:rsidTr="00860834">
        <w:tc>
          <w:tcPr>
            <w:tcW w:w="384" w:type="pct"/>
            <w:vMerge/>
            <w:tcBorders>
              <w:top w:val="nil"/>
              <w:left w:val="single" w:sz="8" w:space="0" w:color="000000"/>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Arial"/>
                <w:kern w:val="0"/>
                <w:szCs w:val="21"/>
              </w:rPr>
            </w:pPr>
          </w:p>
        </w:tc>
        <w:tc>
          <w:tcPr>
            <w:tcW w:w="38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（四）</w:t>
            </w:r>
          </w:p>
        </w:tc>
        <w:tc>
          <w:tcPr>
            <w:tcW w:w="803" w:type="pct"/>
            <w:gridSpan w:val="2"/>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配線</w:t>
            </w:r>
          </w:p>
        </w:tc>
        <w:tc>
          <w:tcPr>
            <w:tcW w:w="870"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配電管等の防火区画の貫通措置の状況（隠蔽部分及び埋設部分を除く。）</w:t>
            </w:r>
          </w:p>
        </w:tc>
        <w:tc>
          <w:tcPr>
            <w:tcW w:w="1312"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目視又は触診により確認するとともに、必要に応じて鋼製巻尺等により測定する。</w:t>
            </w:r>
          </w:p>
        </w:tc>
        <w:tc>
          <w:tcPr>
            <w:tcW w:w="1249"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令第百十二条第二十項又は令第百二十九条の二の四第一項第七号の規定に適合しないこと。</w:t>
            </w:r>
          </w:p>
        </w:tc>
      </w:tr>
      <w:tr w:rsidR="00B56A90" w:rsidRPr="00AB00E9" w:rsidTr="00860834">
        <w:tc>
          <w:tcPr>
            <w:tcW w:w="384" w:type="pct"/>
            <w:vMerge w:val="restart"/>
            <w:tcBorders>
              <w:top w:val="nil"/>
              <w:left w:val="single" w:sz="8" w:space="0" w:color="000000"/>
              <w:bottom w:val="single" w:sz="8" w:space="0" w:color="000000"/>
              <w:right w:val="single" w:sz="8" w:space="0" w:color="000000"/>
            </w:tcBorders>
          </w:tcPr>
          <w:p w:rsidR="00B56A90" w:rsidRPr="00AB00E9" w:rsidRDefault="000A52C7" w:rsidP="00860834">
            <w:pPr>
              <w:autoSpaceDE w:val="0"/>
              <w:autoSpaceDN w:val="0"/>
              <w:adjustRightInd w:val="0"/>
              <w:ind w:left="210" w:hanging="21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三　電源別置形の蓄電池及び自家用発電装置</w:t>
            </w:r>
          </w:p>
        </w:tc>
        <w:tc>
          <w:tcPr>
            <w:tcW w:w="38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（一）</w:t>
            </w:r>
          </w:p>
        </w:tc>
        <w:tc>
          <w:tcPr>
            <w:tcW w:w="803" w:type="pct"/>
            <w:gridSpan w:val="2"/>
            <w:tcBorders>
              <w:top w:val="nil"/>
              <w:left w:val="nil"/>
              <w:bottom w:val="nil"/>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配線</w:t>
            </w:r>
          </w:p>
        </w:tc>
        <w:tc>
          <w:tcPr>
            <w:tcW w:w="870"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照明器具の取付けの状況及び配線の接続の状況（隠蔽部分及び埋設部分を除く。）</w:t>
            </w:r>
          </w:p>
        </w:tc>
        <w:tc>
          <w:tcPr>
            <w:tcW w:w="1312"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w:t>
            </w:r>
          </w:p>
        </w:tc>
        <w:tc>
          <w:tcPr>
            <w:tcW w:w="1249"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昭和四十五年建設省告示第千八百三十号第二の規定に適合しないこと。</w:t>
            </w:r>
          </w:p>
        </w:tc>
      </w:tr>
      <w:tr w:rsidR="00B56A90" w:rsidRPr="00AB00E9" w:rsidTr="00860834">
        <w:tc>
          <w:tcPr>
            <w:tcW w:w="384" w:type="pct"/>
            <w:vMerge/>
            <w:tcBorders>
              <w:top w:val="nil"/>
              <w:left w:val="single" w:sz="8" w:space="0" w:color="000000"/>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Arial"/>
                <w:kern w:val="0"/>
                <w:szCs w:val="21"/>
              </w:rPr>
            </w:pPr>
          </w:p>
        </w:tc>
        <w:tc>
          <w:tcPr>
            <w:tcW w:w="38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（二）</w:t>
            </w:r>
          </w:p>
        </w:tc>
        <w:tc>
          <w:tcPr>
            <w:tcW w:w="803" w:type="pct"/>
            <w:gridSpan w:val="2"/>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70"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電気回路の接続の状況</w:t>
            </w:r>
          </w:p>
        </w:tc>
        <w:tc>
          <w:tcPr>
            <w:tcW w:w="1312"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目視により確認するとともに、必要に応じて回路計により測定する。</w:t>
            </w:r>
          </w:p>
        </w:tc>
        <w:tc>
          <w:tcPr>
            <w:tcW w:w="1249"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昭和四十五年建設省第千八百三十号第二の規定に適合しないこと。</w:t>
            </w:r>
          </w:p>
        </w:tc>
      </w:tr>
      <w:tr w:rsidR="00B56A90" w:rsidRPr="00AB00E9" w:rsidTr="00860834">
        <w:tc>
          <w:tcPr>
            <w:tcW w:w="384" w:type="pct"/>
            <w:vMerge/>
            <w:tcBorders>
              <w:top w:val="nil"/>
              <w:left w:val="single" w:sz="8" w:space="0" w:color="000000"/>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Arial"/>
                <w:kern w:val="0"/>
                <w:szCs w:val="21"/>
              </w:rPr>
            </w:pPr>
          </w:p>
        </w:tc>
        <w:tc>
          <w:tcPr>
            <w:tcW w:w="38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（三）</w:t>
            </w:r>
          </w:p>
        </w:tc>
        <w:tc>
          <w:tcPr>
            <w:tcW w:w="803" w:type="pct"/>
            <w:gridSpan w:val="2"/>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70"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接続部（幹線分岐及びボックス内に限る。）の耐熱処理の状況</w:t>
            </w:r>
          </w:p>
        </w:tc>
        <w:tc>
          <w:tcPr>
            <w:tcW w:w="1312"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w:t>
            </w:r>
          </w:p>
        </w:tc>
        <w:tc>
          <w:tcPr>
            <w:tcW w:w="1249"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昭和四十五年建設省告示第千八百三十号第二の規定に適合しないこと。</w:t>
            </w:r>
          </w:p>
        </w:tc>
      </w:tr>
      <w:tr w:rsidR="00B56A90" w:rsidRPr="00AB00E9" w:rsidTr="00860834">
        <w:tc>
          <w:tcPr>
            <w:tcW w:w="384" w:type="pct"/>
            <w:vMerge/>
            <w:tcBorders>
              <w:top w:val="nil"/>
              <w:left w:val="single" w:sz="8" w:space="0" w:color="000000"/>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Arial"/>
                <w:kern w:val="0"/>
                <w:szCs w:val="21"/>
              </w:rPr>
            </w:pPr>
          </w:p>
        </w:tc>
        <w:tc>
          <w:tcPr>
            <w:tcW w:w="38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（四）</w:t>
            </w:r>
          </w:p>
        </w:tc>
        <w:tc>
          <w:tcPr>
            <w:tcW w:w="803" w:type="pct"/>
            <w:gridSpan w:val="2"/>
            <w:tcBorders>
              <w:top w:val="nil"/>
              <w:left w:val="nil"/>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70"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予備電源から非常用の照明器具間の配線の耐熱処理の状況（隠蔽部分及び埋設部分を除く。）</w:t>
            </w:r>
          </w:p>
        </w:tc>
        <w:tc>
          <w:tcPr>
            <w:tcW w:w="1312"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w:t>
            </w:r>
          </w:p>
        </w:tc>
        <w:tc>
          <w:tcPr>
            <w:tcW w:w="1249"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昭和四十五年建設省告示第千八百三十号第二第三号の規定に適合しないこと。</w:t>
            </w:r>
          </w:p>
        </w:tc>
      </w:tr>
      <w:tr w:rsidR="00B56A90" w:rsidRPr="00AB00E9" w:rsidTr="00860834">
        <w:tc>
          <w:tcPr>
            <w:tcW w:w="384" w:type="pct"/>
            <w:vMerge/>
            <w:tcBorders>
              <w:top w:val="nil"/>
              <w:left w:val="single" w:sz="8" w:space="0" w:color="000000"/>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Arial"/>
                <w:kern w:val="0"/>
                <w:szCs w:val="21"/>
              </w:rPr>
            </w:pPr>
          </w:p>
        </w:tc>
        <w:tc>
          <w:tcPr>
            <w:tcW w:w="38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（五）</w:t>
            </w:r>
          </w:p>
        </w:tc>
        <w:tc>
          <w:tcPr>
            <w:tcW w:w="803" w:type="pct"/>
            <w:gridSpan w:val="2"/>
            <w:tcBorders>
              <w:top w:val="nil"/>
              <w:left w:val="nil"/>
              <w:bottom w:val="nil"/>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切替回路</w:t>
            </w:r>
          </w:p>
        </w:tc>
        <w:tc>
          <w:tcPr>
            <w:tcW w:w="870"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常用の電源から蓄電池設備への切替えの状況</w:t>
            </w:r>
          </w:p>
        </w:tc>
        <w:tc>
          <w:tcPr>
            <w:tcW w:w="1312"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作動の状況を確認する。</w:t>
            </w:r>
          </w:p>
        </w:tc>
        <w:tc>
          <w:tcPr>
            <w:tcW w:w="1249"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昭和四十五年建設省告示第千八百三十号第三の規定に適合しないこと。</w:t>
            </w:r>
          </w:p>
        </w:tc>
      </w:tr>
      <w:tr w:rsidR="00B56A90" w:rsidRPr="00AB00E9" w:rsidTr="00860834">
        <w:tc>
          <w:tcPr>
            <w:tcW w:w="384" w:type="pct"/>
            <w:vMerge/>
            <w:tcBorders>
              <w:top w:val="nil"/>
              <w:left w:val="single" w:sz="8" w:space="0" w:color="000000"/>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Arial"/>
                <w:kern w:val="0"/>
                <w:szCs w:val="21"/>
              </w:rPr>
            </w:pPr>
          </w:p>
        </w:tc>
        <w:tc>
          <w:tcPr>
            <w:tcW w:w="38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（六）</w:t>
            </w:r>
          </w:p>
        </w:tc>
        <w:tc>
          <w:tcPr>
            <w:tcW w:w="803" w:type="pct"/>
            <w:gridSpan w:val="2"/>
            <w:tcBorders>
              <w:top w:val="nil"/>
              <w:left w:val="nil"/>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70"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蓄電池設備と自家用発電装置併用の場合</w:t>
            </w:r>
            <w:r w:rsidRPr="00AB00E9">
              <w:rPr>
                <w:rFonts w:ascii="ＭＳ 明朝" w:eastAsia="ＭＳ 明朝" w:hAnsi="ＭＳ 明朝" w:cs="ＭＳ 明朝" w:hint="eastAsia"/>
                <w:color w:val="000000"/>
                <w:kern w:val="0"/>
                <w:szCs w:val="21"/>
              </w:rPr>
              <w:lastRenderedPageBreak/>
              <w:t>の切替えの状況</w:t>
            </w:r>
          </w:p>
        </w:tc>
        <w:tc>
          <w:tcPr>
            <w:tcW w:w="1312"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lastRenderedPageBreak/>
              <w:t>作動までの時間を確認する。</w:t>
            </w:r>
          </w:p>
        </w:tc>
        <w:tc>
          <w:tcPr>
            <w:tcW w:w="1249"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昭和四十五年建設省告示第千八百三十号第三の規定に適合し</w:t>
            </w:r>
            <w:r w:rsidRPr="00AB00E9">
              <w:rPr>
                <w:rFonts w:ascii="ＭＳ 明朝" w:eastAsia="ＭＳ 明朝" w:hAnsi="ＭＳ 明朝" w:cs="ＭＳ 明朝" w:hint="eastAsia"/>
                <w:color w:val="000000"/>
                <w:kern w:val="0"/>
                <w:szCs w:val="21"/>
              </w:rPr>
              <w:lastRenderedPageBreak/>
              <w:t>ないこと。</w:t>
            </w:r>
          </w:p>
        </w:tc>
      </w:tr>
      <w:tr w:rsidR="00B56A90" w:rsidRPr="00AB00E9" w:rsidTr="00860834">
        <w:tc>
          <w:tcPr>
            <w:tcW w:w="384" w:type="pct"/>
            <w:vMerge w:val="restart"/>
            <w:tcBorders>
              <w:top w:val="nil"/>
              <w:left w:val="single" w:sz="8" w:space="0" w:color="000000"/>
              <w:bottom w:val="single" w:sz="8" w:space="0" w:color="000000"/>
              <w:right w:val="single" w:sz="8" w:space="0" w:color="000000"/>
            </w:tcBorders>
          </w:tcPr>
          <w:p w:rsidR="00B56A90" w:rsidRPr="00AB00E9" w:rsidRDefault="000A52C7" w:rsidP="00860834">
            <w:pPr>
              <w:autoSpaceDE w:val="0"/>
              <w:autoSpaceDN w:val="0"/>
              <w:adjustRightInd w:val="0"/>
              <w:ind w:left="210" w:hanging="21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lastRenderedPageBreak/>
              <w:t>四　電池内蔵形の蓄電池</w:t>
            </w:r>
          </w:p>
        </w:tc>
        <w:tc>
          <w:tcPr>
            <w:tcW w:w="38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（一）</w:t>
            </w:r>
          </w:p>
        </w:tc>
        <w:tc>
          <w:tcPr>
            <w:tcW w:w="803" w:type="pct"/>
            <w:gridSpan w:val="2"/>
            <w:tcBorders>
              <w:top w:val="nil"/>
              <w:left w:val="nil"/>
              <w:bottom w:val="nil"/>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配線及び充電ランプ</w:t>
            </w:r>
          </w:p>
        </w:tc>
        <w:tc>
          <w:tcPr>
            <w:tcW w:w="870"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充電ランプの点灯の状況</w:t>
            </w:r>
          </w:p>
        </w:tc>
        <w:tc>
          <w:tcPr>
            <w:tcW w:w="1312"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w:t>
            </w:r>
          </w:p>
        </w:tc>
        <w:tc>
          <w:tcPr>
            <w:tcW w:w="1249"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点滅スイッチを切断しても充電ランプが点灯しないこと。</w:t>
            </w:r>
          </w:p>
        </w:tc>
      </w:tr>
      <w:tr w:rsidR="00B56A90" w:rsidRPr="00AB00E9" w:rsidTr="00860834">
        <w:tc>
          <w:tcPr>
            <w:tcW w:w="384" w:type="pct"/>
            <w:vMerge/>
            <w:tcBorders>
              <w:top w:val="nil"/>
              <w:left w:val="single" w:sz="8" w:space="0" w:color="000000"/>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Arial"/>
                <w:kern w:val="0"/>
                <w:szCs w:val="21"/>
              </w:rPr>
            </w:pPr>
          </w:p>
        </w:tc>
        <w:tc>
          <w:tcPr>
            <w:tcW w:w="38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（二）</w:t>
            </w:r>
          </w:p>
        </w:tc>
        <w:tc>
          <w:tcPr>
            <w:tcW w:w="803" w:type="pct"/>
            <w:gridSpan w:val="2"/>
            <w:tcBorders>
              <w:top w:val="nil"/>
              <w:left w:val="nil"/>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70"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誘導灯及び非常用照明兼用器具の専用回路の確保の状況</w:t>
            </w:r>
          </w:p>
        </w:tc>
        <w:tc>
          <w:tcPr>
            <w:tcW w:w="1312"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w:t>
            </w:r>
          </w:p>
        </w:tc>
        <w:tc>
          <w:tcPr>
            <w:tcW w:w="1249"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昭和四十五年建設省告示第千八百三十号第二の規定に適合しないこと。</w:t>
            </w:r>
          </w:p>
        </w:tc>
      </w:tr>
      <w:tr w:rsidR="00B56A90" w:rsidRPr="00AB00E9" w:rsidTr="00860834">
        <w:tc>
          <w:tcPr>
            <w:tcW w:w="384" w:type="pct"/>
            <w:vMerge w:val="restart"/>
            <w:tcBorders>
              <w:top w:val="nil"/>
              <w:left w:val="single" w:sz="8" w:space="0" w:color="000000"/>
              <w:bottom w:val="nil"/>
              <w:right w:val="single" w:sz="8" w:space="0" w:color="000000"/>
            </w:tcBorders>
          </w:tcPr>
          <w:p w:rsidR="00B56A90" w:rsidRPr="00AB00E9" w:rsidRDefault="000A52C7" w:rsidP="00860834">
            <w:pPr>
              <w:autoSpaceDE w:val="0"/>
              <w:autoSpaceDN w:val="0"/>
              <w:adjustRightInd w:val="0"/>
              <w:ind w:left="210" w:hanging="21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五　電源別置形の蓄電池</w:t>
            </w:r>
          </w:p>
        </w:tc>
        <w:tc>
          <w:tcPr>
            <w:tcW w:w="38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（一）</w:t>
            </w:r>
          </w:p>
        </w:tc>
        <w:tc>
          <w:tcPr>
            <w:tcW w:w="375" w:type="pct"/>
            <w:tcBorders>
              <w:top w:val="nil"/>
              <w:left w:val="nil"/>
              <w:bottom w:val="nil"/>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蓄電池</w:t>
            </w:r>
          </w:p>
        </w:tc>
        <w:tc>
          <w:tcPr>
            <w:tcW w:w="428" w:type="pct"/>
            <w:tcBorders>
              <w:top w:val="nil"/>
              <w:left w:val="nil"/>
              <w:bottom w:val="nil"/>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蓄電池等の状況</w:t>
            </w:r>
          </w:p>
        </w:tc>
        <w:tc>
          <w:tcPr>
            <w:tcW w:w="870"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蓄電池室の防火区画等の貫通措置の状況</w:t>
            </w:r>
          </w:p>
        </w:tc>
        <w:tc>
          <w:tcPr>
            <w:tcW w:w="1312"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w:t>
            </w:r>
          </w:p>
        </w:tc>
        <w:tc>
          <w:tcPr>
            <w:tcW w:w="1249"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令第百十二条第二十項若しくは第二十一項又は令第百二十九条の二の四第一項第七号の規定に適合しないこと。</w:t>
            </w:r>
          </w:p>
        </w:tc>
      </w:tr>
      <w:tr w:rsidR="00B56A90" w:rsidRPr="00AB00E9" w:rsidTr="00860834">
        <w:tc>
          <w:tcPr>
            <w:tcW w:w="384" w:type="pct"/>
            <w:vMerge/>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Arial"/>
                <w:kern w:val="0"/>
                <w:szCs w:val="21"/>
              </w:rPr>
            </w:pPr>
          </w:p>
        </w:tc>
        <w:tc>
          <w:tcPr>
            <w:tcW w:w="38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（二）</w:t>
            </w:r>
          </w:p>
        </w:tc>
        <w:tc>
          <w:tcPr>
            <w:tcW w:w="375"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428"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70"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蓄電池室の換気の状況</w:t>
            </w:r>
          </w:p>
        </w:tc>
        <w:tc>
          <w:tcPr>
            <w:tcW w:w="1312"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室内の温度を温度計により測定する。</w:t>
            </w:r>
          </w:p>
        </w:tc>
        <w:tc>
          <w:tcPr>
            <w:tcW w:w="1249"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室温が摂氏四十度を超えていること。</w:t>
            </w:r>
          </w:p>
        </w:tc>
      </w:tr>
      <w:tr w:rsidR="00B56A90" w:rsidRPr="00AB00E9" w:rsidTr="00860834">
        <w:tc>
          <w:tcPr>
            <w:tcW w:w="384"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（三）</w:t>
            </w:r>
          </w:p>
        </w:tc>
        <w:tc>
          <w:tcPr>
            <w:tcW w:w="375"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428" w:type="pct"/>
            <w:tcBorders>
              <w:top w:val="nil"/>
              <w:left w:val="nil"/>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70"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蓄電池の設置の状況</w:t>
            </w:r>
          </w:p>
        </w:tc>
        <w:tc>
          <w:tcPr>
            <w:tcW w:w="1312"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目視又は触診により確認する。</w:t>
            </w:r>
          </w:p>
        </w:tc>
        <w:tc>
          <w:tcPr>
            <w:tcW w:w="1249"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変形、損傷、腐食、液漏れ等があること。</w:t>
            </w:r>
          </w:p>
        </w:tc>
      </w:tr>
      <w:tr w:rsidR="00B56A90" w:rsidRPr="00AB00E9" w:rsidTr="00860834">
        <w:tc>
          <w:tcPr>
            <w:tcW w:w="384"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（四）</w:t>
            </w:r>
          </w:p>
        </w:tc>
        <w:tc>
          <w:tcPr>
            <w:tcW w:w="375"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428" w:type="pct"/>
            <w:vMerge w:val="restar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蓄電池の性能</w:t>
            </w:r>
          </w:p>
        </w:tc>
        <w:tc>
          <w:tcPr>
            <w:tcW w:w="870"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電圧</w:t>
            </w:r>
          </w:p>
        </w:tc>
        <w:tc>
          <w:tcPr>
            <w:tcW w:w="1312"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電圧計により測定する。</w:t>
            </w:r>
          </w:p>
        </w:tc>
        <w:tc>
          <w:tcPr>
            <w:tcW w:w="1249"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電圧が正常でないこと。</w:t>
            </w:r>
          </w:p>
        </w:tc>
      </w:tr>
      <w:tr w:rsidR="00B56A90" w:rsidRPr="00AB00E9" w:rsidTr="00860834">
        <w:tc>
          <w:tcPr>
            <w:tcW w:w="384"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（五）</w:t>
            </w:r>
          </w:p>
        </w:tc>
        <w:tc>
          <w:tcPr>
            <w:tcW w:w="375"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428" w:type="pct"/>
            <w:vMerge/>
            <w:tcBorders>
              <w:top w:val="nil"/>
              <w:left w:val="nil"/>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70"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電解液比重</w:t>
            </w:r>
          </w:p>
        </w:tc>
        <w:tc>
          <w:tcPr>
            <w:tcW w:w="1312"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比重計により測定する。</w:t>
            </w:r>
          </w:p>
        </w:tc>
        <w:tc>
          <w:tcPr>
            <w:tcW w:w="1249"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電解液比重が適正でないこと。</w:t>
            </w:r>
          </w:p>
        </w:tc>
      </w:tr>
      <w:tr w:rsidR="00B56A90" w:rsidRPr="00AB00E9" w:rsidTr="00860834">
        <w:tc>
          <w:tcPr>
            <w:tcW w:w="384"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（六）</w:t>
            </w:r>
          </w:p>
        </w:tc>
        <w:tc>
          <w:tcPr>
            <w:tcW w:w="375"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428" w:type="pct"/>
            <w:vMerge/>
            <w:tcBorders>
              <w:top w:val="nil"/>
              <w:left w:val="nil"/>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70"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電解液の温度</w:t>
            </w:r>
          </w:p>
        </w:tc>
        <w:tc>
          <w:tcPr>
            <w:tcW w:w="1312"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温度計により測定する。</w:t>
            </w:r>
          </w:p>
        </w:tc>
        <w:tc>
          <w:tcPr>
            <w:tcW w:w="1249"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電解液の温度が摂氏四十五度を超えていること。</w:t>
            </w:r>
          </w:p>
        </w:tc>
      </w:tr>
      <w:tr w:rsidR="00B56A90" w:rsidRPr="00AB00E9" w:rsidTr="00860834">
        <w:tc>
          <w:tcPr>
            <w:tcW w:w="384"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（七）</w:t>
            </w:r>
          </w:p>
        </w:tc>
        <w:tc>
          <w:tcPr>
            <w:tcW w:w="375"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428" w:type="pct"/>
            <w:tcBorders>
              <w:top w:val="nil"/>
              <w:left w:val="nil"/>
              <w:bottom w:val="nil"/>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充電器</w:t>
            </w:r>
          </w:p>
        </w:tc>
        <w:tc>
          <w:tcPr>
            <w:tcW w:w="870"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充電器室の防火区画等の貫通措置の状況</w:t>
            </w:r>
          </w:p>
        </w:tc>
        <w:tc>
          <w:tcPr>
            <w:tcW w:w="1312"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w:t>
            </w:r>
          </w:p>
        </w:tc>
        <w:tc>
          <w:tcPr>
            <w:tcW w:w="1249"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令第百十二条第二十項若しくは第二十一項又は令第百二十九条の二の四第一項第七号の規定に適合しないこと。</w:t>
            </w:r>
          </w:p>
        </w:tc>
      </w:tr>
      <w:tr w:rsidR="00B56A90" w:rsidRPr="00AB00E9" w:rsidTr="00860834">
        <w:tc>
          <w:tcPr>
            <w:tcW w:w="384" w:type="pct"/>
            <w:tcBorders>
              <w:top w:val="nil"/>
              <w:left w:val="single" w:sz="8" w:space="0" w:color="000000"/>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（八）</w:t>
            </w:r>
          </w:p>
        </w:tc>
        <w:tc>
          <w:tcPr>
            <w:tcW w:w="375" w:type="pct"/>
            <w:tcBorders>
              <w:top w:val="nil"/>
              <w:left w:val="nil"/>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428" w:type="pct"/>
            <w:tcBorders>
              <w:top w:val="nil"/>
              <w:left w:val="nil"/>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70"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キュービクルの取付けの状況</w:t>
            </w:r>
          </w:p>
        </w:tc>
        <w:tc>
          <w:tcPr>
            <w:tcW w:w="1312"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目視又は触診により確認する。</w:t>
            </w:r>
          </w:p>
        </w:tc>
        <w:tc>
          <w:tcPr>
            <w:tcW w:w="1249"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取付けが堅固でないこと。</w:t>
            </w:r>
          </w:p>
        </w:tc>
      </w:tr>
      <w:tr w:rsidR="00B56A90" w:rsidRPr="00AB00E9" w:rsidTr="00860834">
        <w:tc>
          <w:tcPr>
            <w:tcW w:w="384" w:type="pct"/>
            <w:vMerge w:val="restart"/>
            <w:tcBorders>
              <w:top w:val="nil"/>
              <w:left w:val="single" w:sz="8" w:space="0" w:color="000000"/>
              <w:bottom w:val="nil"/>
              <w:right w:val="single" w:sz="8" w:space="0" w:color="000000"/>
            </w:tcBorders>
          </w:tcPr>
          <w:p w:rsidR="00B56A90" w:rsidRPr="00AB00E9" w:rsidRDefault="000A52C7" w:rsidP="00860834">
            <w:pPr>
              <w:autoSpaceDE w:val="0"/>
              <w:autoSpaceDN w:val="0"/>
              <w:adjustRightInd w:val="0"/>
              <w:ind w:left="210" w:hanging="21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六　自家用発電装置</w:t>
            </w:r>
          </w:p>
        </w:tc>
        <w:tc>
          <w:tcPr>
            <w:tcW w:w="38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（一）</w:t>
            </w:r>
          </w:p>
        </w:tc>
        <w:tc>
          <w:tcPr>
            <w:tcW w:w="375" w:type="pct"/>
            <w:tcBorders>
              <w:top w:val="nil"/>
              <w:left w:val="nil"/>
              <w:bottom w:val="nil"/>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自家用発電装置</w:t>
            </w:r>
          </w:p>
        </w:tc>
        <w:tc>
          <w:tcPr>
            <w:tcW w:w="428" w:type="pct"/>
            <w:tcBorders>
              <w:top w:val="nil"/>
              <w:left w:val="nil"/>
              <w:bottom w:val="nil"/>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自家用発電装置等の状況</w:t>
            </w:r>
          </w:p>
        </w:tc>
        <w:tc>
          <w:tcPr>
            <w:tcW w:w="870"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自家用発電機室の防火区画等の貫通措置の状況</w:t>
            </w:r>
          </w:p>
        </w:tc>
        <w:tc>
          <w:tcPr>
            <w:tcW w:w="1312"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w:t>
            </w:r>
          </w:p>
        </w:tc>
        <w:tc>
          <w:tcPr>
            <w:tcW w:w="1249"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令第百十二条第二十項若しくは第二十一項又は令第百二十九条の二の四第一項第七号の規定に適合しないこと。</w:t>
            </w:r>
          </w:p>
        </w:tc>
      </w:tr>
      <w:tr w:rsidR="00B56A90" w:rsidRPr="00AB00E9" w:rsidTr="00860834">
        <w:tc>
          <w:tcPr>
            <w:tcW w:w="384" w:type="pct"/>
            <w:vMerge/>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Arial"/>
                <w:kern w:val="0"/>
                <w:szCs w:val="21"/>
              </w:rPr>
            </w:pPr>
          </w:p>
        </w:tc>
        <w:tc>
          <w:tcPr>
            <w:tcW w:w="38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（二）</w:t>
            </w:r>
          </w:p>
        </w:tc>
        <w:tc>
          <w:tcPr>
            <w:tcW w:w="375"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428"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70"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発電機の発電容量</w:t>
            </w:r>
          </w:p>
        </w:tc>
        <w:tc>
          <w:tcPr>
            <w:tcW w:w="1312"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予備電源の容量を確認する。</w:t>
            </w:r>
          </w:p>
        </w:tc>
        <w:tc>
          <w:tcPr>
            <w:tcW w:w="1249"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自家用発電装置の出力容量が少なく、防災設備を三十分以上運転できないこと。</w:t>
            </w:r>
          </w:p>
        </w:tc>
      </w:tr>
      <w:tr w:rsidR="00B56A90" w:rsidRPr="00AB00E9" w:rsidTr="00860834">
        <w:tc>
          <w:tcPr>
            <w:tcW w:w="384"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（三）</w:t>
            </w:r>
          </w:p>
        </w:tc>
        <w:tc>
          <w:tcPr>
            <w:tcW w:w="375"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428"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70"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発電機及び原</w:t>
            </w:r>
            <w:r w:rsidRPr="00AB00E9">
              <w:rPr>
                <w:rFonts w:ascii="ＭＳ 明朝" w:eastAsia="ＭＳ 明朝" w:hAnsi="ＭＳ 明朝" w:cs="ＭＳ 明朝" w:hint="eastAsia"/>
                <w:color w:val="000000"/>
                <w:kern w:val="0"/>
                <w:szCs w:val="21"/>
              </w:rPr>
              <w:lastRenderedPageBreak/>
              <w:t>動機の状況</w:t>
            </w:r>
          </w:p>
        </w:tc>
        <w:tc>
          <w:tcPr>
            <w:tcW w:w="1312"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lastRenderedPageBreak/>
              <w:t>目視又は触診により確</w:t>
            </w:r>
            <w:r w:rsidRPr="00AB00E9">
              <w:rPr>
                <w:rFonts w:ascii="ＭＳ 明朝" w:eastAsia="ＭＳ 明朝" w:hAnsi="ＭＳ 明朝" w:cs="ＭＳ 明朝" w:hint="eastAsia"/>
                <w:color w:val="000000"/>
                <w:kern w:val="0"/>
                <w:szCs w:val="21"/>
              </w:rPr>
              <w:lastRenderedPageBreak/>
              <w:t>認する。</w:t>
            </w:r>
          </w:p>
        </w:tc>
        <w:tc>
          <w:tcPr>
            <w:tcW w:w="1249"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lastRenderedPageBreak/>
              <w:t>端子部の締め付けが</w:t>
            </w:r>
            <w:r w:rsidRPr="00AB00E9">
              <w:rPr>
                <w:rFonts w:ascii="ＭＳ 明朝" w:eastAsia="ＭＳ 明朝" w:hAnsi="ＭＳ 明朝" w:cs="ＭＳ 明朝" w:hint="eastAsia"/>
                <w:color w:val="000000"/>
                <w:kern w:val="0"/>
                <w:szCs w:val="21"/>
              </w:rPr>
              <w:lastRenderedPageBreak/>
              <w:t>堅固でないこと、計器若しくは制御盤の表示ランプ等に破損があること又は原動機若しくは燃料タンクの周囲に油漏れ等があること。</w:t>
            </w:r>
          </w:p>
        </w:tc>
      </w:tr>
      <w:tr w:rsidR="00B56A90" w:rsidRPr="00AB00E9" w:rsidTr="00860834">
        <w:tc>
          <w:tcPr>
            <w:tcW w:w="384"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（四）</w:t>
            </w:r>
          </w:p>
        </w:tc>
        <w:tc>
          <w:tcPr>
            <w:tcW w:w="375"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428"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70"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燃料油、潤滑油及び冷却水の状況</w:t>
            </w:r>
          </w:p>
        </w:tc>
        <w:tc>
          <w:tcPr>
            <w:tcW w:w="1312"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w:t>
            </w:r>
          </w:p>
        </w:tc>
        <w:tc>
          <w:tcPr>
            <w:tcW w:w="1249"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燃料タンク若しくは冷却水槽の貯蔵量が少なく三十分以上運転できないこと又は潤滑油が機器に表示された適正な範囲内にないこと。</w:t>
            </w:r>
          </w:p>
        </w:tc>
      </w:tr>
      <w:tr w:rsidR="00B56A90" w:rsidRPr="00AB00E9" w:rsidTr="00860834">
        <w:tc>
          <w:tcPr>
            <w:tcW w:w="384"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（五）</w:t>
            </w:r>
          </w:p>
        </w:tc>
        <w:tc>
          <w:tcPr>
            <w:tcW w:w="375"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428"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70"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始動用の空気槽の圧力</w:t>
            </w:r>
          </w:p>
        </w:tc>
        <w:tc>
          <w:tcPr>
            <w:tcW w:w="1312"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圧力計を目視により確認するとともに、聴診により確認する。</w:t>
            </w:r>
          </w:p>
        </w:tc>
        <w:tc>
          <w:tcPr>
            <w:tcW w:w="1249"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空気槽の自動充気圧力が、高圧側で二・二から二・九メガパスカル、低圧側で〇・七から一・〇メガパスカルに維持されていないこと又は圧力が低下しても警報を発しないこと。</w:t>
            </w:r>
          </w:p>
        </w:tc>
      </w:tr>
      <w:tr w:rsidR="00B56A90" w:rsidRPr="00AB00E9" w:rsidTr="00860834">
        <w:tc>
          <w:tcPr>
            <w:tcW w:w="384"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（六）</w:t>
            </w:r>
          </w:p>
        </w:tc>
        <w:tc>
          <w:tcPr>
            <w:tcW w:w="375"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428"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70"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セル始動用蓄電池及び電気ケーブルの接続の状況</w:t>
            </w:r>
          </w:p>
        </w:tc>
        <w:tc>
          <w:tcPr>
            <w:tcW w:w="1312"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目視により確認するとともに、蓄電池電圧を電圧計により測定する。</w:t>
            </w:r>
          </w:p>
        </w:tc>
        <w:tc>
          <w:tcPr>
            <w:tcW w:w="1249"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電圧が定格電圧以下であること、電解液量が機器に表示された適正量より少ないこと又は電気ケーブルとの接続部に緩み、液漏れ等があること。</w:t>
            </w:r>
          </w:p>
        </w:tc>
      </w:tr>
      <w:tr w:rsidR="00B56A90" w:rsidRPr="00AB00E9" w:rsidTr="00860834">
        <w:tc>
          <w:tcPr>
            <w:tcW w:w="384"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（七）</w:t>
            </w:r>
          </w:p>
        </w:tc>
        <w:tc>
          <w:tcPr>
            <w:tcW w:w="375"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428"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70"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燃料及び冷却水の漏洩の状況</w:t>
            </w:r>
          </w:p>
        </w:tc>
        <w:tc>
          <w:tcPr>
            <w:tcW w:w="1312"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w:t>
            </w:r>
          </w:p>
        </w:tc>
        <w:tc>
          <w:tcPr>
            <w:tcW w:w="1249"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配管の接続部等に漏洩等があること。</w:t>
            </w:r>
          </w:p>
        </w:tc>
      </w:tr>
      <w:tr w:rsidR="00B56A90" w:rsidRPr="00AB00E9" w:rsidTr="00860834">
        <w:tc>
          <w:tcPr>
            <w:tcW w:w="384"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（八）</w:t>
            </w:r>
          </w:p>
        </w:tc>
        <w:tc>
          <w:tcPr>
            <w:tcW w:w="375"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428"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70"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計器類及びランプ類の指示及び点灯の状況</w:t>
            </w:r>
          </w:p>
        </w:tc>
        <w:tc>
          <w:tcPr>
            <w:tcW w:w="1312"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w:t>
            </w:r>
          </w:p>
        </w:tc>
        <w:tc>
          <w:tcPr>
            <w:tcW w:w="1249"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発電機盤、自動制御盤等の計器類、スイッチ等に指示不良若しくは損傷があること又は運転表示ランプが点灯しないこと。</w:t>
            </w:r>
          </w:p>
        </w:tc>
      </w:tr>
      <w:tr w:rsidR="00B56A90" w:rsidRPr="00AB00E9" w:rsidTr="00860834">
        <w:tc>
          <w:tcPr>
            <w:tcW w:w="384"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（九）</w:t>
            </w:r>
          </w:p>
        </w:tc>
        <w:tc>
          <w:tcPr>
            <w:tcW w:w="375"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428"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70"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自家用発電装置の取付けの状況</w:t>
            </w:r>
          </w:p>
        </w:tc>
        <w:tc>
          <w:tcPr>
            <w:tcW w:w="1312"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目視又は触診により確認する。</w:t>
            </w:r>
          </w:p>
        </w:tc>
        <w:tc>
          <w:tcPr>
            <w:tcW w:w="1249"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基礎架台の取付けが堅固でないこと又は著しい腐食、損傷等があること。</w:t>
            </w:r>
          </w:p>
        </w:tc>
      </w:tr>
      <w:tr w:rsidR="00B56A90" w:rsidRPr="00AB00E9" w:rsidTr="00860834">
        <w:tc>
          <w:tcPr>
            <w:tcW w:w="384"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（十）</w:t>
            </w:r>
          </w:p>
        </w:tc>
        <w:tc>
          <w:tcPr>
            <w:tcW w:w="375"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428"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70"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自家用発電機室の給排気の状況（屋内に設置されている</w:t>
            </w:r>
            <w:r w:rsidRPr="00AB00E9">
              <w:rPr>
                <w:rFonts w:ascii="ＭＳ 明朝" w:eastAsia="ＭＳ 明朝" w:hAnsi="ＭＳ 明朝" w:cs="ＭＳ 明朝" w:hint="eastAsia"/>
                <w:color w:val="000000"/>
                <w:kern w:val="0"/>
                <w:szCs w:val="21"/>
              </w:rPr>
              <w:lastRenderedPageBreak/>
              <w:t>場合に限る。）</w:t>
            </w:r>
          </w:p>
        </w:tc>
        <w:tc>
          <w:tcPr>
            <w:tcW w:w="1312"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lastRenderedPageBreak/>
              <w:t>室内の温度を温度計により測定するとともに、作動の状況を確認する。</w:t>
            </w:r>
          </w:p>
        </w:tc>
        <w:tc>
          <w:tcPr>
            <w:tcW w:w="1249"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給排気状態が十分でなく室内温度が摂氏四十度を超えていること又は給排気ファ</w:t>
            </w:r>
            <w:r w:rsidRPr="00AB00E9">
              <w:rPr>
                <w:rFonts w:ascii="ＭＳ 明朝" w:eastAsia="ＭＳ 明朝" w:hAnsi="ＭＳ 明朝" w:cs="ＭＳ 明朝" w:hint="eastAsia"/>
                <w:color w:val="000000"/>
                <w:kern w:val="0"/>
                <w:szCs w:val="21"/>
              </w:rPr>
              <w:lastRenderedPageBreak/>
              <w:t>ンが単独で若しくは発電機と連動して運転できないこと。</w:t>
            </w:r>
          </w:p>
        </w:tc>
      </w:tr>
      <w:tr w:rsidR="00B56A90" w:rsidRPr="00AB00E9" w:rsidTr="00860834">
        <w:tc>
          <w:tcPr>
            <w:tcW w:w="384"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（十一）</w:t>
            </w:r>
          </w:p>
        </w:tc>
        <w:tc>
          <w:tcPr>
            <w:tcW w:w="375"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428"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70"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接地線の接続の状況</w:t>
            </w:r>
          </w:p>
        </w:tc>
        <w:tc>
          <w:tcPr>
            <w:tcW w:w="1312"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w:t>
            </w:r>
          </w:p>
        </w:tc>
        <w:tc>
          <w:tcPr>
            <w:tcW w:w="1249"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接続端子部に緩み又は著しい腐食があること。</w:t>
            </w:r>
          </w:p>
        </w:tc>
      </w:tr>
      <w:tr w:rsidR="00B56A90" w:rsidRPr="00AB00E9" w:rsidTr="00860834">
        <w:tc>
          <w:tcPr>
            <w:tcW w:w="384"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（十二）</w:t>
            </w:r>
          </w:p>
        </w:tc>
        <w:tc>
          <w:tcPr>
            <w:tcW w:w="375"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428" w:type="pct"/>
            <w:tcBorders>
              <w:top w:val="nil"/>
              <w:left w:val="nil"/>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70"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絶縁抵抗</w:t>
            </w:r>
          </w:p>
        </w:tc>
        <w:tc>
          <w:tcPr>
            <w:tcW w:w="1312"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絶縁抵抗計により測定する。</w:t>
            </w:r>
          </w:p>
        </w:tc>
        <w:tc>
          <w:tcPr>
            <w:tcW w:w="1249"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測定結果が電気設備に関する技術基準を定める省令第五十八条の規定値を下回っていること。</w:t>
            </w:r>
          </w:p>
        </w:tc>
      </w:tr>
      <w:tr w:rsidR="00B56A90" w:rsidRPr="00AB00E9" w:rsidTr="00860834">
        <w:tc>
          <w:tcPr>
            <w:tcW w:w="384"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（十三）</w:t>
            </w:r>
          </w:p>
        </w:tc>
        <w:tc>
          <w:tcPr>
            <w:tcW w:w="375"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428" w:type="pct"/>
            <w:vMerge w:val="restart"/>
            <w:tcBorders>
              <w:top w:val="nil"/>
              <w:left w:val="nil"/>
              <w:bottom w:val="nil"/>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自家用発電装置の性能</w:t>
            </w:r>
          </w:p>
        </w:tc>
        <w:tc>
          <w:tcPr>
            <w:tcW w:w="870"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電源の切替えの状況</w:t>
            </w:r>
          </w:p>
        </w:tc>
        <w:tc>
          <w:tcPr>
            <w:tcW w:w="1312"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作動の状況を確認する。</w:t>
            </w:r>
          </w:p>
        </w:tc>
        <w:tc>
          <w:tcPr>
            <w:tcW w:w="1249"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予備電源への切替えができないこと。</w:t>
            </w:r>
          </w:p>
        </w:tc>
      </w:tr>
      <w:tr w:rsidR="00B56A90" w:rsidRPr="00AB00E9" w:rsidTr="00860834">
        <w:tc>
          <w:tcPr>
            <w:tcW w:w="384"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（十四）</w:t>
            </w:r>
          </w:p>
        </w:tc>
        <w:tc>
          <w:tcPr>
            <w:tcW w:w="375"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428" w:type="pct"/>
            <w:vMerge/>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70"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始動の状況</w:t>
            </w:r>
          </w:p>
        </w:tc>
        <w:tc>
          <w:tcPr>
            <w:tcW w:w="1312"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作動の状況を確認する。</w:t>
            </w:r>
          </w:p>
        </w:tc>
        <w:tc>
          <w:tcPr>
            <w:tcW w:w="1249"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空気始動及びセル始動により作動しないこと又は電圧が始動から四十秒以内に確立しないこと。</w:t>
            </w:r>
          </w:p>
        </w:tc>
      </w:tr>
      <w:tr w:rsidR="00B56A90" w:rsidRPr="00AB00E9" w:rsidTr="00860834">
        <w:tc>
          <w:tcPr>
            <w:tcW w:w="384"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（十五）</w:t>
            </w:r>
          </w:p>
        </w:tc>
        <w:tc>
          <w:tcPr>
            <w:tcW w:w="375"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428"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70"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運転の状況</w:t>
            </w:r>
          </w:p>
        </w:tc>
        <w:tc>
          <w:tcPr>
            <w:tcW w:w="1312"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目視、聴診又は触診により確認する。</w:t>
            </w:r>
          </w:p>
        </w:tc>
        <w:tc>
          <w:tcPr>
            <w:tcW w:w="1249"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運転中に異常な音、異常な振動等があること。</w:t>
            </w:r>
          </w:p>
        </w:tc>
      </w:tr>
      <w:tr w:rsidR="00B56A90" w:rsidRPr="00AB00E9" w:rsidTr="00860834">
        <w:tc>
          <w:tcPr>
            <w:tcW w:w="384"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（十六）</w:t>
            </w:r>
          </w:p>
        </w:tc>
        <w:tc>
          <w:tcPr>
            <w:tcW w:w="375"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428"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70"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排気の状況</w:t>
            </w:r>
          </w:p>
        </w:tc>
        <w:tc>
          <w:tcPr>
            <w:tcW w:w="1312"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w:t>
            </w:r>
          </w:p>
        </w:tc>
        <w:tc>
          <w:tcPr>
            <w:tcW w:w="1249"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排気管、消音器等の変形、損傷、き裂等による排気漏れがあること。</w:t>
            </w:r>
          </w:p>
        </w:tc>
      </w:tr>
      <w:tr w:rsidR="00B56A90" w:rsidRPr="00AB00E9" w:rsidTr="00860834">
        <w:tc>
          <w:tcPr>
            <w:tcW w:w="384" w:type="pct"/>
            <w:tcBorders>
              <w:top w:val="nil"/>
              <w:left w:val="single" w:sz="8" w:space="0" w:color="000000"/>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384"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（十七）</w:t>
            </w:r>
          </w:p>
        </w:tc>
        <w:tc>
          <w:tcPr>
            <w:tcW w:w="375" w:type="pct"/>
            <w:tcBorders>
              <w:top w:val="nil"/>
              <w:left w:val="nil"/>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428" w:type="pct"/>
            <w:tcBorders>
              <w:top w:val="nil"/>
              <w:left w:val="nil"/>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70"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コンプレッサー、燃料ポンプ、冷却水ポンプ等の補機類の作動の状況</w:t>
            </w:r>
          </w:p>
        </w:tc>
        <w:tc>
          <w:tcPr>
            <w:tcW w:w="1312"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作動の状況を確認する。</w:t>
            </w:r>
          </w:p>
        </w:tc>
        <w:tc>
          <w:tcPr>
            <w:tcW w:w="1249"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運転中に異常な音、異常な振動等があること。</w:t>
            </w:r>
          </w:p>
        </w:tc>
      </w:tr>
    </w:tbl>
    <w:p w:rsidR="00860834" w:rsidRDefault="00860834" w:rsidP="00860834">
      <w:pPr>
        <w:autoSpaceDE w:val="0"/>
        <w:autoSpaceDN w:val="0"/>
        <w:adjustRightInd w:val="0"/>
        <w:ind w:firstLineChars="100" w:firstLine="210"/>
        <w:jc w:val="left"/>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五項（二）から（六）まで並びに六項（三）から（八）まで及び（十）から（十七）までについては、前回の検査後に建築基準法令以外の法令の規定に基づき実施した点検等の記録がある場合には、（は）欄に掲げる検査方法にかかわらず、当該記録により確認することで足りる。</w:t>
      </w:r>
    </w:p>
    <w:p w:rsidR="00B56A90" w:rsidRPr="00AB00E9" w:rsidRDefault="000A52C7" w:rsidP="00860834">
      <w:pPr>
        <w:autoSpaceDE w:val="0"/>
        <w:autoSpaceDN w:val="0"/>
        <w:adjustRightInd w:val="0"/>
        <w:jc w:val="left"/>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別表第四</w:t>
      </w:r>
    </w:p>
    <w:tbl>
      <w:tblPr>
        <w:tblW w:w="5000" w:type="pct"/>
        <w:tblCellMar>
          <w:left w:w="0" w:type="dxa"/>
          <w:right w:w="0" w:type="dxa"/>
        </w:tblCellMar>
        <w:tblLook w:val="0000" w:firstRow="0" w:lastRow="0" w:firstColumn="0" w:lastColumn="0" w:noHBand="0" w:noVBand="0"/>
      </w:tblPr>
      <w:tblGrid>
        <w:gridCol w:w="456"/>
        <w:gridCol w:w="1071"/>
        <w:gridCol w:w="579"/>
        <w:gridCol w:w="708"/>
        <w:gridCol w:w="1461"/>
        <w:gridCol w:w="2126"/>
        <w:gridCol w:w="2084"/>
      </w:tblGrid>
      <w:tr w:rsidR="00B56A90" w:rsidRPr="00AB00E9" w:rsidTr="00860834">
        <w:tc>
          <w:tcPr>
            <w:tcW w:w="269" w:type="pct"/>
            <w:tcBorders>
              <w:top w:val="single" w:sz="8" w:space="0" w:color="000000"/>
              <w:left w:val="single" w:sz="8" w:space="0" w:color="000000"/>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631" w:type="pct"/>
            <w:tcBorders>
              <w:top w:val="single" w:sz="8" w:space="0" w:color="000000"/>
              <w:left w:val="nil"/>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758" w:type="pct"/>
            <w:gridSpan w:val="2"/>
            <w:tcBorders>
              <w:top w:val="single" w:sz="8" w:space="0" w:color="000000"/>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（い）検査項目</w:t>
            </w:r>
          </w:p>
        </w:tc>
        <w:tc>
          <w:tcPr>
            <w:tcW w:w="861" w:type="pct"/>
            <w:tcBorders>
              <w:top w:val="single" w:sz="8" w:space="0" w:color="000000"/>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（ろ）検査事項</w:t>
            </w:r>
          </w:p>
        </w:tc>
        <w:tc>
          <w:tcPr>
            <w:tcW w:w="1253" w:type="pct"/>
            <w:tcBorders>
              <w:top w:val="single" w:sz="8" w:space="0" w:color="000000"/>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（は）検査方法</w:t>
            </w:r>
          </w:p>
        </w:tc>
        <w:tc>
          <w:tcPr>
            <w:tcW w:w="1228" w:type="pct"/>
            <w:tcBorders>
              <w:top w:val="single" w:sz="8" w:space="0" w:color="000000"/>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（に）判定基準</w:t>
            </w:r>
          </w:p>
        </w:tc>
      </w:tr>
      <w:tr w:rsidR="00B56A90" w:rsidRPr="00AB00E9" w:rsidTr="00860834">
        <w:tc>
          <w:tcPr>
            <w:tcW w:w="269" w:type="pct"/>
            <w:vMerge w:val="restart"/>
            <w:tcBorders>
              <w:top w:val="nil"/>
              <w:left w:val="single" w:sz="8" w:space="0" w:color="000000"/>
              <w:bottom w:val="nil"/>
              <w:right w:val="single" w:sz="8" w:space="0" w:color="000000"/>
            </w:tcBorders>
          </w:tcPr>
          <w:p w:rsidR="00B56A90" w:rsidRPr="00AB00E9" w:rsidRDefault="000A52C7" w:rsidP="00860834">
            <w:pPr>
              <w:autoSpaceDE w:val="0"/>
              <w:autoSpaceDN w:val="0"/>
              <w:adjustRightInd w:val="0"/>
              <w:ind w:left="210" w:hanging="21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一　飲料用の配管設備及</w:t>
            </w:r>
            <w:r w:rsidRPr="00AB00E9">
              <w:rPr>
                <w:rFonts w:ascii="ＭＳ 明朝" w:eastAsia="ＭＳ 明朝" w:hAnsi="ＭＳ 明朝" w:cs="ＭＳ 明朝" w:hint="eastAsia"/>
                <w:color w:val="000000"/>
                <w:kern w:val="0"/>
                <w:szCs w:val="21"/>
              </w:rPr>
              <w:lastRenderedPageBreak/>
              <w:t>び排水設備</w:t>
            </w:r>
          </w:p>
        </w:tc>
        <w:tc>
          <w:tcPr>
            <w:tcW w:w="63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lastRenderedPageBreak/>
              <w:t>（一）</w:t>
            </w:r>
          </w:p>
        </w:tc>
        <w:tc>
          <w:tcPr>
            <w:tcW w:w="758" w:type="pct"/>
            <w:gridSpan w:val="2"/>
            <w:tcBorders>
              <w:top w:val="nil"/>
              <w:left w:val="nil"/>
              <w:bottom w:val="nil"/>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飲料用配管及び排水配管（隠蔽部分及び埋設部分を除く。）</w:t>
            </w:r>
          </w:p>
        </w:tc>
        <w:tc>
          <w:tcPr>
            <w:tcW w:w="86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配管の取付けの状況</w:t>
            </w:r>
          </w:p>
        </w:tc>
        <w:tc>
          <w:tcPr>
            <w:tcW w:w="1253"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w:t>
            </w:r>
          </w:p>
        </w:tc>
        <w:tc>
          <w:tcPr>
            <w:tcW w:w="1228"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平成十二年建設省告示第千三百八十八号第四第一号の規定に適合しないこと。</w:t>
            </w:r>
          </w:p>
        </w:tc>
      </w:tr>
      <w:tr w:rsidR="00B56A90" w:rsidRPr="00AB00E9" w:rsidTr="00860834">
        <w:tc>
          <w:tcPr>
            <w:tcW w:w="269" w:type="pct"/>
            <w:vMerge/>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Arial"/>
                <w:kern w:val="0"/>
                <w:szCs w:val="21"/>
              </w:rPr>
            </w:pPr>
          </w:p>
        </w:tc>
        <w:tc>
          <w:tcPr>
            <w:tcW w:w="63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（二）</w:t>
            </w:r>
          </w:p>
        </w:tc>
        <w:tc>
          <w:tcPr>
            <w:tcW w:w="758" w:type="pct"/>
            <w:gridSpan w:val="2"/>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6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配管の腐食及び漏水の状況</w:t>
            </w:r>
          </w:p>
        </w:tc>
        <w:tc>
          <w:tcPr>
            <w:tcW w:w="1253"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w:t>
            </w:r>
          </w:p>
        </w:tc>
        <w:tc>
          <w:tcPr>
            <w:tcW w:w="1228"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配管に腐食又は漏水があること。</w:t>
            </w:r>
          </w:p>
        </w:tc>
      </w:tr>
      <w:tr w:rsidR="00B56A90" w:rsidRPr="00AB00E9" w:rsidTr="00860834">
        <w:tc>
          <w:tcPr>
            <w:tcW w:w="269" w:type="pct"/>
            <w:vMerge/>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Arial"/>
                <w:kern w:val="0"/>
                <w:szCs w:val="21"/>
              </w:rPr>
            </w:pPr>
          </w:p>
        </w:tc>
        <w:tc>
          <w:tcPr>
            <w:tcW w:w="63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（三）</w:t>
            </w:r>
          </w:p>
        </w:tc>
        <w:tc>
          <w:tcPr>
            <w:tcW w:w="758" w:type="pct"/>
            <w:gridSpan w:val="2"/>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6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配管が貫通する箇所の損傷防止措置の状</w:t>
            </w:r>
            <w:r w:rsidRPr="00AB00E9">
              <w:rPr>
                <w:rFonts w:ascii="ＭＳ 明朝" w:eastAsia="ＭＳ 明朝" w:hAnsi="ＭＳ 明朝" w:cs="ＭＳ 明朝" w:hint="eastAsia"/>
                <w:color w:val="000000"/>
                <w:kern w:val="0"/>
                <w:szCs w:val="21"/>
              </w:rPr>
              <w:lastRenderedPageBreak/>
              <w:t>況</w:t>
            </w:r>
          </w:p>
        </w:tc>
        <w:tc>
          <w:tcPr>
            <w:tcW w:w="1253"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lastRenderedPageBreak/>
              <w:t>目視により確認する。</w:t>
            </w:r>
          </w:p>
        </w:tc>
        <w:tc>
          <w:tcPr>
            <w:tcW w:w="1228"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平成十二年建設省告示第千三百八十八号第四第二号の規定に</w:t>
            </w:r>
            <w:r w:rsidRPr="00AB00E9">
              <w:rPr>
                <w:rFonts w:ascii="ＭＳ 明朝" w:eastAsia="ＭＳ 明朝" w:hAnsi="ＭＳ 明朝" w:cs="ＭＳ 明朝" w:hint="eastAsia"/>
                <w:color w:val="000000"/>
                <w:kern w:val="0"/>
                <w:szCs w:val="21"/>
              </w:rPr>
              <w:lastRenderedPageBreak/>
              <w:t>適合しないこと。</w:t>
            </w:r>
          </w:p>
        </w:tc>
      </w:tr>
      <w:tr w:rsidR="00B56A90" w:rsidRPr="00AB00E9" w:rsidTr="00860834">
        <w:tc>
          <w:tcPr>
            <w:tcW w:w="269" w:type="pct"/>
            <w:vMerge/>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Arial"/>
                <w:kern w:val="0"/>
                <w:szCs w:val="21"/>
              </w:rPr>
            </w:pPr>
          </w:p>
        </w:tc>
        <w:tc>
          <w:tcPr>
            <w:tcW w:w="63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（四）</w:t>
            </w:r>
          </w:p>
        </w:tc>
        <w:tc>
          <w:tcPr>
            <w:tcW w:w="758" w:type="pct"/>
            <w:gridSpan w:val="2"/>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6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継手類の取付けの状況</w:t>
            </w:r>
          </w:p>
        </w:tc>
        <w:tc>
          <w:tcPr>
            <w:tcW w:w="1253"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w:t>
            </w:r>
          </w:p>
        </w:tc>
        <w:tc>
          <w:tcPr>
            <w:tcW w:w="1228"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平成十二年建設省告示第千三百八十八号第四第三号の規定に適合しないこと。</w:t>
            </w:r>
          </w:p>
        </w:tc>
      </w:tr>
      <w:tr w:rsidR="00B56A90" w:rsidRPr="00AB00E9" w:rsidTr="00860834">
        <w:tc>
          <w:tcPr>
            <w:tcW w:w="269" w:type="pct"/>
            <w:vMerge/>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Arial"/>
                <w:kern w:val="0"/>
                <w:szCs w:val="21"/>
              </w:rPr>
            </w:pPr>
          </w:p>
        </w:tc>
        <w:tc>
          <w:tcPr>
            <w:tcW w:w="63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（五）</w:t>
            </w:r>
          </w:p>
        </w:tc>
        <w:tc>
          <w:tcPr>
            <w:tcW w:w="758" w:type="pct"/>
            <w:gridSpan w:val="2"/>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6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保温措置の状況</w:t>
            </w:r>
          </w:p>
        </w:tc>
        <w:tc>
          <w:tcPr>
            <w:tcW w:w="1253"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w:t>
            </w:r>
          </w:p>
        </w:tc>
        <w:tc>
          <w:tcPr>
            <w:tcW w:w="1228"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令第百二十九条の二の四第一項第五号又は第二項第四号の規定に適合しないこと。</w:t>
            </w:r>
          </w:p>
        </w:tc>
      </w:tr>
      <w:tr w:rsidR="00B56A90" w:rsidRPr="00AB00E9" w:rsidTr="00860834">
        <w:tc>
          <w:tcPr>
            <w:tcW w:w="269"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63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（六）</w:t>
            </w:r>
          </w:p>
        </w:tc>
        <w:tc>
          <w:tcPr>
            <w:tcW w:w="758" w:type="pct"/>
            <w:gridSpan w:val="2"/>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6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防火区画等の貫通措置の状況</w:t>
            </w:r>
          </w:p>
        </w:tc>
        <w:tc>
          <w:tcPr>
            <w:tcW w:w="1253"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w:t>
            </w:r>
          </w:p>
        </w:tc>
        <w:tc>
          <w:tcPr>
            <w:tcW w:w="1228"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令第百二十九条の二の四第一項第二号又は第七号の規定に適合しないこと。</w:t>
            </w:r>
          </w:p>
        </w:tc>
      </w:tr>
      <w:tr w:rsidR="00B56A90" w:rsidRPr="00AB00E9" w:rsidTr="00860834">
        <w:tc>
          <w:tcPr>
            <w:tcW w:w="269"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63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（七）</w:t>
            </w:r>
          </w:p>
        </w:tc>
        <w:tc>
          <w:tcPr>
            <w:tcW w:w="758" w:type="pct"/>
            <w:gridSpan w:val="2"/>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6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配管の支持金物</w:t>
            </w:r>
          </w:p>
        </w:tc>
        <w:tc>
          <w:tcPr>
            <w:tcW w:w="1253"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w:t>
            </w:r>
          </w:p>
        </w:tc>
        <w:tc>
          <w:tcPr>
            <w:tcW w:w="1228"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平成十二年建設省告示第千三百八十八号第四第一号又は第四号の規定に適合しないこと。</w:t>
            </w:r>
          </w:p>
        </w:tc>
      </w:tr>
      <w:tr w:rsidR="00B56A90" w:rsidRPr="00AB00E9" w:rsidTr="00860834">
        <w:tc>
          <w:tcPr>
            <w:tcW w:w="269"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63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（八）</w:t>
            </w:r>
          </w:p>
        </w:tc>
        <w:tc>
          <w:tcPr>
            <w:tcW w:w="758" w:type="pct"/>
            <w:gridSpan w:val="2"/>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6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飲料水系統配管の汚染防止措置の状況</w:t>
            </w:r>
          </w:p>
        </w:tc>
        <w:tc>
          <w:tcPr>
            <w:tcW w:w="1253"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w:t>
            </w:r>
          </w:p>
        </w:tc>
        <w:tc>
          <w:tcPr>
            <w:tcW w:w="1228"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令第百二十九条の二の四第二項第一号又は第二号の規定に適合しないこと。</w:t>
            </w:r>
          </w:p>
        </w:tc>
      </w:tr>
      <w:tr w:rsidR="00B56A90" w:rsidRPr="00AB00E9" w:rsidTr="00860834">
        <w:tc>
          <w:tcPr>
            <w:tcW w:w="269"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63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（九）</w:t>
            </w:r>
          </w:p>
        </w:tc>
        <w:tc>
          <w:tcPr>
            <w:tcW w:w="758" w:type="pct"/>
            <w:gridSpan w:val="2"/>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6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止水弁の設置の状況</w:t>
            </w:r>
          </w:p>
        </w:tc>
        <w:tc>
          <w:tcPr>
            <w:tcW w:w="1253"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w:t>
            </w:r>
          </w:p>
        </w:tc>
        <w:tc>
          <w:tcPr>
            <w:tcW w:w="1228"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昭和五十年建設省告示第千五百九十七号第一第一号ロの規定に適合しないこと。</w:t>
            </w:r>
          </w:p>
        </w:tc>
      </w:tr>
      <w:tr w:rsidR="00B56A90" w:rsidRPr="00AB00E9" w:rsidTr="00860834">
        <w:tc>
          <w:tcPr>
            <w:tcW w:w="269"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63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（十）</w:t>
            </w:r>
          </w:p>
        </w:tc>
        <w:tc>
          <w:tcPr>
            <w:tcW w:w="758" w:type="pct"/>
            <w:gridSpan w:val="2"/>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6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ウォーターハンマーの防止措置の状況</w:t>
            </w:r>
          </w:p>
        </w:tc>
        <w:tc>
          <w:tcPr>
            <w:tcW w:w="1253"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w:t>
            </w:r>
          </w:p>
        </w:tc>
        <w:tc>
          <w:tcPr>
            <w:tcW w:w="1228"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昭和五十年建設省告示第千五百九十七号第一第一号イの規定に適合しないこと。</w:t>
            </w:r>
          </w:p>
        </w:tc>
      </w:tr>
      <w:tr w:rsidR="00B56A90" w:rsidRPr="00AB00E9" w:rsidTr="00860834">
        <w:tc>
          <w:tcPr>
            <w:tcW w:w="269" w:type="pct"/>
            <w:tcBorders>
              <w:top w:val="nil"/>
              <w:left w:val="single" w:sz="8" w:space="0" w:color="000000"/>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63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（十一）</w:t>
            </w:r>
          </w:p>
        </w:tc>
        <w:tc>
          <w:tcPr>
            <w:tcW w:w="758" w:type="pct"/>
            <w:gridSpan w:val="2"/>
            <w:tcBorders>
              <w:top w:val="nil"/>
              <w:left w:val="nil"/>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6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給湯管及び膨張管の設置の状況</w:t>
            </w:r>
          </w:p>
        </w:tc>
        <w:tc>
          <w:tcPr>
            <w:tcW w:w="1253"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w:t>
            </w:r>
          </w:p>
        </w:tc>
        <w:tc>
          <w:tcPr>
            <w:tcW w:w="1228"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平成十二年建設省告示第千三百八十八号第四第四号の規定に適合しないこと。</w:t>
            </w:r>
          </w:p>
        </w:tc>
      </w:tr>
      <w:tr w:rsidR="00B56A90" w:rsidRPr="00AB00E9" w:rsidTr="00860834">
        <w:tc>
          <w:tcPr>
            <w:tcW w:w="269" w:type="pct"/>
            <w:vMerge w:val="restart"/>
            <w:tcBorders>
              <w:top w:val="nil"/>
              <w:left w:val="single" w:sz="8" w:space="0" w:color="000000"/>
              <w:bottom w:val="nil"/>
              <w:right w:val="single" w:sz="8" w:space="0" w:color="000000"/>
            </w:tcBorders>
          </w:tcPr>
          <w:p w:rsidR="00B56A90" w:rsidRPr="00AB00E9" w:rsidRDefault="000A52C7" w:rsidP="00860834">
            <w:pPr>
              <w:autoSpaceDE w:val="0"/>
              <w:autoSpaceDN w:val="0"/>
              <w:adjustRightInd w:val="0"/>
              <w:ind w:left="210" w:hanging="21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二　飲料水の配管設備</w:t>
            </w:r>
          </w:p>
        </w:tc>
        <w:tc>
          <w:tcPr>
            <w:tcW w:w="63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（一）</w:t>
            </w:r>
          </w:p>
        </w:tc>
        <w:tc>
          <w:tcPr>
            <w:tcW w:w="758" w:type="pct"/>
            <w:gridSpan w:val="2"/>
            <w:vMerge w:val="restart"/>
            <w:tcBorders>
              <w:top w:val="nil"/>
              <w:left w:val="nil"/>
              <w:bottom w:val="nil"/>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飲料用の給水タンク及び貯水タンク（以下「給水タンク等」という。）並びに給水ポンプ</w:t>
            </w:r>
          </w:p>
        </w:tc>
        <w:tc>
          <w:tcPr>
            <w:tcW w:w="86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給水タンク等の設置の状況</w:t>
            </w:r>
          </w:p>
        </w:tc>
        <w:tc>
          <w:tcPr>
            <w:tcW w:w="1253"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目視により確認するとともに、必要に応じて鋼製巻尺等により測定する。</w:t>
            </w:r>
          </w:p>
        </w:tc>
        <w:tc>
          <w:tcPr>
            <w:tcW w:w="1228"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昭和五十年建設省告示第千五百九十七号第一第二号イ又はロの規定に適合しないこと。</w:t>
            </w:r>
          </w:p>
        </w:tc>
      </w:tr>
      <w:tr w:rsidR="00B56A90" w:rsidRPr="00AB00E9" w:rsidTr="00860834">
        <w:tc>
          <w:tcPr>
            <w:tcW w:w="269" w:type="pct"/>
            <w:vMerge/>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Arial"/>
                <w:kern w:val="0"/>
                <w:szCs w:val="21"/>
              </w:rPr>
            </w:pPr>
          </w:p>
        </w:tc>
        <w:tc>
          <w:tcPr>
            <w:tcW w:w="63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（二）</w:t>
            </w:r>
          </w:p>
        </w:tc>
        <w:tc>
          <w:tcPr>
            <w:tcW w:w="758" w:type="pct"/>
            <w:gridSpan w:val="2"/>
            <w:vMerge/>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6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給水タンク等の通気管、水抜き管、オーバーフロー管等の設置の状況</w:t>
            </w:r>
          </w:p>
        </w:tc>
        <w:tc>
          <w:tcPr>
            <w:tcW w:w="1253"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w:t>
            </w:r>
          </w:p>
        </w:tc>
        <w:tc>
          <w:tcPr>
            <w:tcW w:w="1228"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昭和五十年建設省告示第千五百九十七号第一第一号又は第二号の規定に適合しないこと。</w:t>
            </w:r>
          </w:p>
        </w:tc>
      </w:tr>
      <w:tr w:rsidR="00B56A90" w:rsidRPr="00AB00E9" w:rsidTr="00860834">
        <w:tc>
          <w:tcPr>
            <w:tcW w:w="269"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63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（三）</w:t>
            </w:r>
          </w:p>
        </w:tc>
        <w:tc>
          <w:tcPr>
            <w:tcW w:w="758" w:type="pct"/>
            <w:gridSpan w:val="2"/>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6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給水タンク等の腐食及び漏水の状況</w:t>
            </w:r>
          </w:p>
        </w:tc>
        <w:tc>
          <w:tcPr>
            <w:tcW w:w="1253"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w:t>
            </w:r>
          </w:p>
        </w:tc>
        <w:tc>
          <w:tcPr>
            <w:tcW w:w="1228"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令第百二十九条の二の四第二項第五号の規定に適合しないこ</w:t>
            </w:r>
            <w:r w:rsidRPr="00AB00E9">
              <w:rPr>
                <w:rFonts w:ascii="ＭＳ 明朝" w:eastAsia="ＭＳ 明朝" w:hAnsi="ＭＳ 明朝" w:cs="ＭＳ 明朝" w:hint="eastAsia"/>
                <w:color w:val="000000"/>
                <w:kern w:val="0"/>
                <w:szCs w:val="21"/>
              </w:rPr>
              <w:lastRenderedPageBreak/>
              <w:t>と。</w:t>
            </w:r>
          </w:p>
        </w:tc>
      </w:tr>
      <w:tr w:rsidR="00B56A90" w:rsidRPr="00AB00E9" w:rsidTr="00860834">
        <w:tc>
          <w:tcPr>
            <w:tcW w:w="269"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63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（四）</w:t>
            </w:r>
          </w:p>
        </w:tc>
        <w:tc>
          <w:tcPr>
            <w:tcW w:w="758" w:type="pct"/>
            <w:gridSpan w:val="2"/>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6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給水用圧力タンクの安全装置の状況</w:t>
            </w:r>
          </w:p>
        </w:tc>
        <w:tc>
          <w:tcPr>
            <w:tcW w:w="1253"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作動の状況を確認する。</w:t>
            </w:r>
          </w:p>
        </w:tc>
        <w:tc>
          <w:tcPr>
            <w:tcW w:w="1228"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令第百二十九条の二の四第一項第四号の規定に適合しないこと。</w:t>
            </w:r>
          </w:p>
        </w:tc>
      </w:tr>
      <w:tr w:rsidR="00B56A90" w:rsidRPr="00AB00E9" w:rsidTr="00860834">
        <w:tc>
          <w:tcPr>
            <w:tcW w:w="269"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63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（五）</w:t>
            </w:r>
          </w:p>
        </w:tc>
        <w:tc>
          <w:tcPr>
            <w:tcW w:w="758" w:type="pct"/>
            <w:gridSpan w:val="2"/>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6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給水ポンプの運転の状況</w:t>
            </w:r>
          </w:p>
        </w:tc>
        <w:tc>
          <w:tcPr>
            <w:tcW w:w="1253"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水圧計により測定するとともに、作動の状況を確認する。</w:t>
            </w:r>
          </w:p>
        </w:tc>
        <w:tc>
          <w:tcPr>
            <w:tcW w:w="1228"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運転中に異常な音、異常な振動等があること又は定格水圧がないこと。</w:t>
            </w:r>
          </w:p>
        </w:tc>
      </w:tr>
      <w:tr w:rsidR="00B56A90" w:rsidRPr="00AB00E9" w:rsidTr="00860834">
        <w:tc>
          <w:tcPr>
            <w:tcW w:w="269"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63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（六）</w:t>
            </w:r>
          </w:p>
        </w:tc>
        <w:tc>
          <w:tcPr>
            <w:tcW w:w="758" w:type="pct"/>
            <w:gridSpan w:val="2"/>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6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給水タンク及びポンプ等の取付けの状況</w:t>
            </w:r>
          </w:p>
        </w:tc>
        <w:tc>
          <w:tcPr>
            <w:tcW w:w="1253"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目視又は触診により確認する。</w:t>
            </w:r>
          </w:p>
        </w:tc>
        <w:tc>
          <w:tcPr>
            <w:tcW w:w="1228"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平成十二年建設省告示第千三百八十八号第一又は第二の規定に適合しないこと。</w:t>
            </w:r>
          </w:p>
        </w:tc>
      </w:tr>
      <w:tr w:rsidR="00B56A90" w:rsidRPr="00AB00E9" w:rsidTr="00860834">
        <w:tc>
          <w:tcPr>
            <w:tcW w:w="269"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63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（七）</w:t>
            </w:r>
          </w:p>
        </w:tc>
        <w:tc>
          <w:tcPr>
            <w:tcW w:w="758" w:type="pct"/>
            <w:gridSpan w:val="2"/>
            <w:tcBorders>
              <w:top w:val="nil"/>
              <w:left w:val="nil"/>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6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給水タンク等の内部の状況</w:t>
            </w:r>
          </w:p>
        </w:tc>
        <w:tc>
          <w:tcPr>
            <w:tcW w:w="1253"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w:t>
            </w:r>
          </w:p>
        </w:tc>
        <w:tc>
          <w:tcPr>
            <w:tcW w:w="1228"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藻等の異物があること。</w:t>
            </w:r>
          </w:p>
        </w:tc>
      </w:tr>
      <w:tr w:rsidR="00B56A90" w:rsidRPr="00AB00E9" w:rsidTr="00860834">
        <w:tc>
          <w:tcPr>
            <w:tcW w:w="269"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63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（八）</w:t>
            </w:r>
          </w:p>
        </w:tc>
        <w:tc>
          <w:tcPr>
            <w:tcW w:w="758" w:type="pct"/>
            <w:gridSpan w:val="2"/>
            <w:tcBorders>
              <w:top w:val="nil"/>
              <w:left w:val="nil"/>
              <w:bottom w:val="nil"/>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給湯設備（循環ポンプを含む。）</w:t>
            </w:r>
          </w:p>
        </w:tc>
        <w:tc>
          <w:tcPr>
            <w:tcW w:w="86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給湯設備（ガス湯沸器を除く。）の取付けの状況</w:t>
            </w:r>
          </w:p>
        </w:tc>
        <w:tc>
          <w:tcPr>
            <w:tcW w:w="1253"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目視又は触診により確認する。</w:t>
            </w:r>
          </w:p>
        </w:tc>
        <w:tc>
          <w:tcPr>
            <w:tcW w:w="1228"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平成十二年建設省告示第千三百八十八号第二又は第五の規定に適合しないこと。</w:t>
            </w:r>
          </w:p>
        </w:tc>
      </w:tr>
      <w:tr w:rsidR="00B56A90" w:rsidRPr="00AB00E9" w:rsidTr="00860834">
        <w:tc>
          <w:tcPr>
            <w:tcW w:w="269"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63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（九）</w:t>
            </w:r>
          </w:p>
        </w:tc>
        <w:tc>
          <w:tcPr>
            <w:tcW w:w="758" w:type="pct"/>
            <w:gridSpan w:val="2"/>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6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ガス湯沸器の取付けの状況</w:t>
            </w:r>
          </w:p>
        </w:tc>
        <w:tc>
          <w:tcPr>
            <w:tcW w:w="1253"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目視又は触診により確認する。</w:t>
            </w:r>
          </w:p>
        </w:tc>
        <w:tc>
          <w:tcPr>
            <w:tcW w:w="1228"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平成十二年建設省告示第千三百八十八号第二若しくは第五の規定に適合しないこと又は引火性危険物のある場所及び燃焼廃ガスの上昇する位置に取り付けていること。</w:t>
            </w:r>
          </w:p>
        </w:tc>
      </w:tr>
      <w:tr w:rsidR="00B56A90" w:rsidRPr="00AB00E9" w:rsidTr="00860834">
        <w:tc>
          <w:tcPr>
            <w:tcW w:w="269" w:type="pct"/>
            <w:tcBorders>
              <w:top w:val="nil"/>
              <w:left w:val="single" w:sz="8" w:space="0" w:color="000000"/>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63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（十）</w:t>
            </w:r>
          </w:p>
        </w:tc>
        <w:tc>
          <w:tcPr>
            <w:tcW w:w="758" w:type="pct"/>
            <w:gridSpan w:val="2"/>
            <w:tcBorders>
              <w:top w:val="nil"/>
              <w:left w:val="nil"/>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6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給湯設備の腐食及び漏水の状況</w:t>
            </w:r>
          </w:p>
        </w:tc>
        <w:tc>
          <w:tcPr>
            <w:tcW w:w="1253"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w:t>
            </w:r>
          </w:p>
        </w:tc>
        <w:tc>
          <w:tcPr>
            <w:tcW w:w="1228"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本体に腐食又は漏水があること。</w:t>
            </w:r>
          </w:p>
        </w:tc>
      </w:tr>
      <w:tr w:rsidR="00B56A90" w:rsidRPr="00AB00E9" w:rsidTr="00860834">
        <w:tc>
          <w:tcPr>
            <w:tcW w:w="269" w:type="pct"/>
            <w:vMerge w:val="restart"/>
            <w:tcBorders>
              <w:top w:val="nil"/>
              <w:left w:val="single" w:sz="8" w:space="0" w:color="000000"/>
              <w:bottom w:val="nil"/>
              <w:right w:val="single" w:sz="8" w:space="0" w:color="000000"/>
            </w:tcBorders>
          </w:tcPr>
          <w:p w:rsidR="00B56A90" w:rsidRPr="00AB00E9" w:rsidRDefault="000A52C7" w:rsidP="00860834">
            <w:pPr>
              <w:autoSpaceDE w:val="0"/>
              <w:autoSpaceDN w:val="0"/>
              <w:adjustRightInd w:val="0"/>
              <w:ind w:left="210" w:hanging="21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三　排水設備</w:t>
            </w:r>
          </w:p>
        </w:tc>
        <w:tc>
          <w:tcPr>
            <w:tcW w:w="63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（一）</w:t>
            </w:r>
          </w:p>
        </w:tc>
        <w:tc>
          <w:tcPr>
            <w:tcW w:w="758" w:type="pct"/>
            <w:gridSpan w:val="2"/>
            <w:tcBorders>
              <w:top w:val="nil"/>
              <w:left w:val="nil"/>
              <w:bottom w:val="nil"/>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排水槽</w:t>
            </w:r>
          </w:p>
        </w:tc>
        <w:tc>
          <w:tcPr>
            <w:tcW w:w="86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排水槽のマンホールの大きさ</w:t>
            </w:r>
          </w:p>
        </w:tc>
        <w:tc>
          <w:tcPr>
            <w:tcW w:w="1253"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目視により確認するとともに、必要に応じて鋼製巻尺等により測定する。</w:t>
            </w:r>
          </w:p>
        </w:tc>
        <w:tc>
          <w:tcPr>
            <w:tcW w:w="1228"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昭和五十年建設省告示第千五百九十七号第二第二号ロの規定に適合しないこと。</w:t>
            </w:r>
          </w:p>
        </w:tc>
      </w:tr>
      <w:tr w:rsidR="00B56A90" w:rsidRPr="00AB00E9" w:rsidTr="00860834">
        <w:tc>
          <w:tcPr>
            <w:tcW w:w="269" w:type="pct"/>
            <w:vMerge/>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Arial"/>
                <w:kern w:val="0"/>
                <w:szCs w:val="21"/>
              </w:rPr>
            </w:pPr>
          </w:p>
        </w:tc>
        <w:tc>
          <w:tcPr>
            <w:tcW w:w="63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（二）</w:t>
            </w:r>
          </w:p>
        </w:tc>
        <w:tc>
          <w:tcPr>
            <w:tcW w:w="758" w:type="pct"/>
            <w:gridSpan w:val="2"/>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6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排水槽の通気の状況</w:t>
            </w:r>
          </w:p>
        </w:tc>
        <w:tc>
          <w:tcPr>
            <w:tcW w:w="1253"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w:t>
            </w:r>
          </w:p>
        </w:tc>
        <w:tc>
          <w:tcPr>
            <w:tcW w:w="1228"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昭和五十年建設省告示第千五百九十七号第二第二号ホの規定に適合しないこと。</w:t>
            </w:r>
          </w:p>
        </w:tc>
      </w:tr>
      <w:tr w:rsidR="00B56A90" w:rsidRPr="00AB00E9" w:rsidTr="00860834">
        <w:tc>
          <w:tcPr>
            <w:tcW w:w="269"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63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（三）</w:t>
            </w:r>
          </w:p>
        </w:tc>
        <w:tc>
          <w:tcPr>
            <w:tcW w:w="758" w:type="pct"/>
            <w:gridSpan w:val="2"/>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6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排水漏れの状況</w:t>
            </w:r>
          </w:p>
        </w:tc>
        <w:tc>
          <w:tcPr>
            <w:tcW w:w="1253"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w:t>
            </w:r>
          </w:p>
        </w:tc>
        <w:tc>
          <w:tcPr>
            <w:tcW w:w="1228"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漏れがあること。</w:t>
            </w:r>
          </w:p>
        </w:tc>
      </w:tr>
      <w:tr w:rsidR="00B56A90" w:rsidRPr="00AB00E9" w:rsidTr="00860834">
        <w:tc>
          <w:tcPr>
            <w:tcW w:w="269"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63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（四）</w:t>
            </w:r>
          </w:p>
        </w:tc>
        <w:tc>
          <w:tcPr>
            <w:tcW w:w="758" w:type="pct"/>
            <w:gridSpan w:val="2"/>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6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排水ポンプの設置の状況</w:t>
            </w:r>
          </w:p>
        </w:tc>
        <w:tc>
          <w:tcPr>
            <w:tcW w:w="1253"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w:t>
            </w:r>
          </w:p>
        </w:tc>
        <w:tc>
          <w:tcPr>
            <w:tcW w:w="1228"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取付けが堅固でないこと又は著しい腐食、損傷等があること。</w:t>
            </w:r>
          </w:p>
        </w:tc>
      </w:tr>
      <w:tr w:rsidR="00B56A90" w:rsidRPr="00AB00E9" w:rsidTr="00860834">
        <w:tc>
          <w:tcPr>
            <w:tcW w:w="269"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63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（五）</w:t>
            </w:r>
          </w:p>
        </w:tc>
        <w:tc>
          <w:tcPr>
            <w:tcW w:w="758" w:type="pct"/>
            <w:gridSpan w:val="2"/>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6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排水ポンプの運転の状況</w:t>
            </w:r>
          </w:p>
        </w:tc>
        <w:tc>
          <w:tcPr>
            <w:tcW w:w="1253"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水圧計により測定するとともに、作動の状況を確認する。</w:t>
            </w:r>
          </w:p>
        </w:tc>
        <w:tc>
          <w:tcPr>
            <w:tcW w:w="1228"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運転中に異常な音、異常な振動等があること又は定格水圧がな</w:t>
            </w:r>
            <w:r w:rsidRPr="00AB00E9">
              <w:rPr>
                <w:rFonts w:ascii="ＭＳ 明朝" w:eastAsia="ＭＳ 明朝" w:hAnsi="ＭＳ 明朝" w:cs="ＭＳ 明朝" w:hint="eastAsia"/>
                <w:color w:val="000000"/>
                <w:kern w:val="0"/>
                <w:szCs w:val="21"/>
              </w:rPr>
              <w:lastRenderedPageBreak/>
              <w:t>いこと。</w:t>
            </w:r>
          </w:p>
        </w:tc>
      </w:tr>
      <w:tr w:rsidR="00B56A90" w:rsidRPr="00AB00E9" w:rsidTr="00860834">
        <w:tc>
          <w:tcPr>
            <w:tcW w:w="269"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63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（六）</w:t>
            </w:r>
          </w:p>
        </w:tc>
        <w:tc>
          <w:tcPr>
            <w:tcW w:w="758" w:type="pct"/>
            <w:gridSpan w:val="2"/>
            <w:tcBorders>
              <w:top w:val="nil"/>
              <w:left w:val="nil"/>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6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地下街の非常用の排水設備の処理能力及び予備電源の状況</w:t>
            </w:r>
          </w:p>
        </w:tc>
        <w:tc>
          <w:tcPr>
            <w:tcW w:w="1253"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作動の状況を確認する。</w:t>
            </w:r>
          </w:p>
        </w:tc>
        <w:tc>
          <w:tcPr>
            <w:tcW w:w="1228"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昭和四十四年建設省告示第千七百三十号第三第三号又は第四号の規定に適合しないこと。</w:t>
            </w:r>
          </w:p>
        </w:tc>
      </w:tr>
      <w:tr w:rsidR="00B56A90" w:rsidRPr="00AB00E9" w:rsidTr="00860834">
        <w:tc>
          <w:tcPr>
            <w:tcW w:w="269"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63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（七）</w:t>
            </w:r>
          </w:p>
        </w:tc>
        <w:tc>
          <w:tcPr>
            <w:tcW w:w="758" w:type="pct"/>
            <w:gridSpan w:val="2"/>
            <w:tcBorders>
              <w:top w:val="nil"/>
              <w:left w:val="nil"/>
              <w:bottom w:val="nil"/>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排水再利用配管設備（中水道を含む。）</w:t>
            </w:r>
          </w:p>
        </w:tc>
        <w:tc>
          <w:tcPr>
            <w:tcW w:w="86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雑用水の用途</w:t>
            </w:r>
          </w:p>
        </w:tc>
        <w:tc>
          <w:tcPr>
            <w:tcW w:w="1253"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雑用水に着色等を行い、目視等により確認する。</w:t>
            </w:r>
          </w:p>
        </w:tc>
        <w:tc>
          <w:tcPr>
            <w:tcW w:w="1228"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令第百二十九条の二の四第二項第一号又は昭和五十年建設省告示第千五百九十七号第二第六号ハの規定に適合しないこと。</w:t>
            </w:r>
          </w:p>
        </w:tc>
      </w:tr>
      <w:tr w:rsidR="00B56A90" w:rsidRPr="00AB00E9" w:rsidTr="00860834">
        <w:tc>
          <w:tcPr>
            <w:tcW w:w="269"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63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（八）</w:t>
            </w:r>
          </w:p>
        </w:tc>
        <w:tc>
          <w:tcPr>
            <w:tcW w:w="758" w:type="pct"/>
            <w:gridSpan w:val="2"/>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6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雑用水給水栓の表示の状況</w:t>
            </w:r>
          </w:p>
        </w:tc>
        <w:tc>
          <w:tcPr>
            <w:tcW w:w="1253"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w:t>
            </w:r>
          </w:p>
        </w:tc>
        <w:tc>
          <w:tcPr>
            <w:tcW w:w="1228"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昭和五十年建設省告示第千五百九十七号第二第六号ニの規定に適合しないこと。</w:t>
            </w:r>
          </w:p>
        </w:tc>
      </w:tr>
      <w:tr w:rsidR="00B56A90" w:rsidRPr="00AB00E9" w:rsidTr="00860834">
        <w:tc>
          <w:tcPr>
            <w:tcW w:w="269"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63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（九）</w:t>
            </w:r>
          </w:p>
        </w:tc>
        <w:tc>
          <w:tcPr>
            <w:tcW w:w="758" w:type="pct"/>
            <w:gridSpan w:val="2"/>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6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配管の標識等</w:t>
            </w:r>
          </w:p>
        </w:tc>
        <w:tc>
          <w:tcPr>
            <w:tcW w:w="1253"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w:t>
            </w:r>
          </w:p>
        </w:tc>
        <w:tc>
          <w:tcPr>
            <w:tcW w:w="1228"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昭和五十年建設省告示第千五百九十七号第二第六号ロの規定に適合しないこと。</w:t>
            </w:r>
          </w:p>
        </w:tc>
      </w:tr>
      <w:tr w:rsidR="00B56A90" w:rsidRPr="00AB00E9" w:rsidTr="00860834">
        <w:tc>
          <w:tcPr>
            <w:tcW w:w="269"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63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（十）</w:t>
            </w:r>
          </w:p>
        </w:tc>
        <w:tc>
          <w:tcPr>
            <w:tcW w:w="758" w:type="pct"/>
            <w:gridSpan w:val="2"/>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6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雑用水タンク、ポンプ等の設置の状況</w:t>
            </w:r>
          </w:p>
        </w:tc>
        <w:tc>
          <w:tcPr>
            <w:tcW w:w="1253"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w:t>
            </w:r>
          </w:p>
        </w:tc>
        <w:tc>
          <w:tcPr>
            <w:tcW w:w="1228"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取付けが堅固でないこと又は著しい腐食、損傷等があること。</w:t>
            </w:r>
          </w:p>
        </w:tc>
      </w:tr>
      <w:tr w:rsidR="00B56A90" w:rsidRPr="00AB00E9" w:rsidTr="00860834">
        <w:tc>
          <w:tcPr>
            <w:tcW w:w="269"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63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（十一）</w:t>
            </w:r>
          </w:p>
        </w:tc>
        <w:tc>
          <w:tcPr>
            <w:tcW w:w="758" w:type="pct"/>
            <w:gridSpan w:val="2"/>
            <w:tcBorders>
              <w:top w:val="nil"/>
              <w:left w:val="nil"/>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6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消毒装置</w:t>
            </w:r>
          </w:p>
        </w:tc>
        <w:tc>
          <w:tcPr>
            <w:tcW w:w="1253"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w:t>
            </w:r>
          </w:p>
        </w:tc>
        <w:tc>
          <w:tcPr>
            <w:tcW w:w="1228"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消毒液がなくなり、装置が機能しないこと。</w:t>
            </w:r>
          </w:p>
        </w:tc>
      </w:tr>
      <w:tr w:rsidR="00B56A90" w:rsidRPr="00AB00E9" w:rsidTr="00860834">
        <w:tc>
          <w:tcPr>
            <w:tcW w:w="269"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63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（十二）</w:t>
            </w:r>
          </w:p>
        </w:tc>
        <w:tc>
          <w:tcPr>
            <w:tcW w:w="341" w:type="pct"/>
            <w:tcBorders>
              <w:top w:val="nil"/>
              <w:left w:val="nil"/>
              <w:bottom w:val="nil"/>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その他</w:t>
            </w:r>
          </w:p>
        </w:tc>
        <w:tc>
          <w:tcPr>
            <w:tcW w:w="41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衛生器具</w:t>
            </w:r>
          </w:p>
        </w:tc>
        <w:tc>
          <w:tcPr>
            <w:tcW w:w="86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衛生器具の取付けの状況</w:t>
            </w:r>
          </w:p>
        </w:tc>
        <w:tc>
          <w:tcPr>
            <w:tcW w:w="1253"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w:t>
            </w:r>
          </w:p>
        </w:tc>
        <w:tc>
          <w:tcPr>
            <w:tcW w:w="1228"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令第百二十九条の二の四第二項第二号の規定に適合しないこと、取付けが堅固でないこと又は損傷があること。</w:t>
            </w:r>
          </w:p>
        </w:tc>
      </w:tr>
      <w:tr w:rsidR="00B56A90" w:rsidRPr="00AB00E9" w:rsidTr="00860834">
        <w:tc>
          <w:tcPr>
            <w:tcW w:w="269"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63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（十三）</w:t>
            </w:r>
          </w:p>
        </w:tc>
        <w:tc>
          <w:tcPr>
            <w:tcW w:w="341"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41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排水トラップ</w:t>
            </w:r>
          </w:p>
        </w:tc>
        <w:tc>
          <w:tcPr>
            <w:tcW w:w="86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排水トラップの取付けの状況</w:t>
            </w:r>
          </w:p>
        </w:tc>
        <w:tc>
          <w:tcPr>
            <w:tcW w:w="1253"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目視により確認するとともに、必要に応じて鋼製巻尺等により測定する。</w:t>
            </w:r>
          </w:p>
        </w:tc>
        <w:tc>
          <w:tcPr>
            <w:tcW w:w="1228"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昭和五十年建設省告示第千五百九十七号第二第三号イ、ロ、ハ又はニの規定に適合しないこと。</w:t>
            </w:r>
          </w:p>
        </w:tc>
      </w:tr>
      <w:tr w:rsidR="00B56A90" w:rsidRPr="00AB00E9" w:rsidTr="00860834">
        <w:tc>
          <w:tcPr>
            <w:tcW w:w="269"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63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（十四）</w:t>
            </w:r>
          </w:p>
        </w:tc>
        <w:tc>
          <w:tcPr>
            <w:tcW w:w="341"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417"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阻集器</w:t>
            </w:r>
          </w:p>
        </w:tc>
        <w:tc>
          <w:tcPr>
            <w:tcW w:w="86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阻集器の構造、機能及び設置の状況</w:t>
            </w:r>
          </w:p>
        </w:tc>
        <w:tc>
          <w:tcPr>
            <w:tcW w:w="1253"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目視により確認するとともに、必要に応じて鋼製巻尺等により測定する。</w:t>
            </w:r>
          </w:p>
        </w:tc>
        <w:tc>
          <w:tcPr>
            <w:tcW w:w="1228"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昭和五十年建設省告示第千五百九十七号第二第四号イ、ロ又はハの規定に適合しないこと。</w:t>
            </w:r>
          </w:p>
        </w:tc>
      </w:tr>
      <w:tr w:rsidR="00B56A90" w:rsidRPr="00AB00E9" w:rsidTr="00860834">
        <w:tc>
          <w:tcPr>
            <w:tcW w:w="269"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63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（十五）</w:t>
            </w:r>
          </w:p>
        </w:tc>
        <w:tc>
          <w:tcPr>
            <w:tcW w:w="341"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417" w:type="pct"/>
            <w:tcBorders>
              <w:top w:val="nil"/>
              <w:left w:val="nil"/>
              <w:bottom w:val="nil"/>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排水管</w:t>
            </w:r>
          </w:p>
        </w:tc>
        <w:tc>
          <w:tcPr>
            <w:tcW w:w="86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公共下水道等への接続の状況</w:t>
            </w:r>
          </w:p>
        </w:tc>
        <w:tc>
          <w:tcPr>
            <w:tcW w:w="1253"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w:t>
            </w:r>
          </w:p>
        </w:tc>
        <w:tc>
          <w:tcPr>
            <w:tcW w:w="1228"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令第百二十九条の二の四第三項第三号の規定に適合しないこと。</w:t>
            </w:r>
          </w:p>
        </w:tc>
      </w:tr>
      <w:tr w:rsidR="00B56A90" w:rsidRPr="00AB00E9" w:rsidTr="00860834">
        <w:tc>
          <w:tcPr>
            <w:tcW w:w="269"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63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（十六）</w:t>
            </w:r>
          </w:p>
        </w:tc>
        <w:tc>
          <w:tcPr>
            <w:tcW w:w="341"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417"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6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雨水排水立て管の接続の状</w:t>
            </w:r>
            <w:r w:rsidRPr="00AB00E9">
              <w:rPr>
                <w:rFonts w:ascii="ＭＳ 明朝" w:eastAsia="ＭＳ 明朝" w:hAnsi="ＭＳ 明朝" w:cs="ＭＳ 明朝" w:hint="eastAsia"/>
                <w:color w:val="000000"/>
                <w:kern w:val="0"/>
                <w:szCs w:val="21"/>
              </w:rPr>
              <w:lastRenderedPageBreak/>
              <w:t>況</w:t>
            </w:r>
          </w:p>
        </w:tc>
        <w:tc>
          <w:tcPr>
            <w:tcW w:w="1253"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lastRenderedPageBreak/>
              <w:t>目視により確認する。</w:t>
            </w:r>
          </w:p>
        </w:tc>
        <w:tc>
          <w:tcPr>
            <w:tcW w:w="1228"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昭和五十年建設省告示第千五百九十七号</w:t>
            </w:r>
            <w:r w:rsidRPr="00AB00E9">
              <w:rPr>
                <w:rFonts w:ascii="ＭＳ 明朝" w:eastAsia="ＭＳ 明朝" w:hAnsi="ＭＳ 明朝" w:cs="ＭＳ 明朝" w:hint="eastAsia"/>
                <w:color w:val="000000"/>
                <w:kern w:val="0"/>
                <w:szCs w:val="21"/>
              </w:rPr>
              <w:lastRenderedPageBreak/>
              <w:t>第二第一号ハの規定に適合しないこと。</w:t>
            </w:r>
          </w:p>
        </w:tc>
      </w:tr>
      <w:tr w:rsidR="00B56A90" w:rsidRPr="00AB00E9" w:rsidTr="00860834">
        <w:tc>
          <w:tcPr>
            <w:tcW w:w="269"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63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（十七）</w:t>
            </w:r>
          </w:p>
        </w:tc>
        <w:tc>
          <w:tcPr>
            <w:tcW w:w="341"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417"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6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排水の状況</w:t>
            </w:r>
          </w:p>
        </w:tc>
        <w:tc>
          <w:tcPr>
            <w:tcW w:w="1253"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w:t>
            </w:r>
          </w:p>
        </w:tc>
        <w:tc>
          <w:tcPr>
            <w:tcW w:w="1228"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排水勾配がないこと又は流れていないこと。</w:t>
            </w:r>
          </w:p>
        </w:tc>
      </w:tr>
      <w:tr w:rsidR="00B56A90" w:rsidRPr="00AB00E9" w:rsidTr="00860834">
        <w:tc>
          <w:tcPr>
            <w:tcW w:w="269"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63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（十八）</w:t>
            </w:r>
          </w:p>
        </w:tc>
        <w:tc>
          <w:tcPr>
            <w:tcW w:w="341"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417"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6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掃除口の取付けの状況</w:t>
            </w:r>
          </w:p>
        </w:tc>
        <w:tc>
          <w:tcPr>
            <w:tcW w:w="1253"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w:t>
            </w:r>
          </w:p>
        </w:tc>
        <w:tc>
          <w:tcPr>
            <w:tcW w:w="1228"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昭和五十年建設省告示第千五百九十七号第二第一号イの規定に適合しないこと。</w:t>
            </w:r>
          </w:p>
        </w:tc>
      </w:tr>
      <w:tr w:rsidR="00B56A90" w:rsidRPr="00AB00E9" w:rsidTr="00860834">
        <w:tc>
          <w:tcPr>
            <w:tcW w:w="269"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63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（十九）</w:t>
            </w:r>
          </w:p>
        </w:tc>
        <w:tc>
          <w:tcPr>
            <w:tcW w:w="341"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417"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6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雨水系統との接続の状況</w:t>
            </w:r>
          </w:p>
        </w:tc>
        <w:tc>
          <w:tcPr>
            <w:tcW w:w="1253"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w:t>
            </w:r>
          </w:p>
        </w:tc>
        <w:tc>
          <w:tcPr>
            <w:tcW w:w="1228"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昭和五十年建設省告示第千五百九十七号第二第三号イの規定に適合しないこと。</w:t>
            </w:r>
          </w:p>
        </w:tc>
      </w:tr>
      <w:tr w:rsidR="00B56A90" w:rsidRPr="00AB00E9" w:rsidTr="00860834">
        <w:tc>
          <w:tcPr>
            <w:tcW w:w="269"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63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（二十）</w:t>
            </w:r>
          </w:p>
        </w:tc>
        <w:tc>
          <w:tcPr>
            <w:tcW w:w="341"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417" w:type="pct"/>
            <w:tcBorders>
              <w:top w:val="nil"/>
              <w:left w:val="nil"/>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6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間接排水の状況</w:t>
            </w:r>
          </w:p>
        </w:tc>
        <w:tc>
          <w:tcPr>
            <w:tcW w:w="1253"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w:t>
            </w:r>
          </w:p>
        </w:tc>
        <w:tc>
          <w:tcPr>
            <w:tcW w:w="1228"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昭和五十年建設省告示第千五百九十七号第二第一号ロの規定に適合しないこと又は損傷があること。</w:t>
            </w:r>
          </w:p>
        </w:tc>
      </w:tr>
      <w:tr w:rsidR="00B56A90" w:rsidRPr="00AB00E9" w:rsidTr="00860834">
        <w:tc>
          <w:tcPr>
            <w:tcW w:w="269" w:type="pct"/>
            <w:tcBorders>
              <w:top w:val="nil"/>
              <w:left w:val="single" w:sz="8" w:space="0" w:color="000000"/>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63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（二十一）</w:t>
            </w:r>
          </w:p>
        </w:tc>
        <w:tc>
          <w:tcPr>
            <w:tcW w:w="341" w:type="pct"/>
            <w:tcBorders>
              <w:top w:val="nil"/>
              <w:left w:val="nil"/>
              <w:bottom w:val="nil"/>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417" w:type="pct"/>
            <w:tcBorders>
              <w:top w:val="nil"/>
              <w:left w:val="nil"/>
              <w:bottom w:val="nil"/>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通気管</w:t>
            </w:r>
          </w:p>
        </w:tc>
        <w:tc>
          <w:tcPr>
            <w:tcW w:w="86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通気開口部の状況</w:t>
            </w:r>
          </w:p>
        </w:tc>
        <w:tc>
          <w:tcPr>
            <w:tcW w:w="1253"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目視により確認する。</w:t>
            </w:r>
          </w:p>
        </w:tc>
        <w:tc>
          <w:tcPr>
            <w:tcW w:w="1228"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昭和五十年建設省告示第千五百九十七号第二第五号ハの規定に適合しないこと。</w:t>
            </w:r>
          </w:p>
        </w:tc>
      </w:tr>
      <w:tr w:rsidR="00B56A90" w:rsidRPr="00AB00E9" w:rsidTr="00860834">
        <w:tc>
          <w:tcPr>
            <w:tcW w:w="269" w:type="pct"/>
            <w:tcBorders>
              <w:top w:val="nil"/>
              <w:left w:val="single" w:sz="8" w:space="0" w:color="000000"/>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63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（二十二）</w:t>
            </w:r>
          </w:p>
        </w:tc>
        <w:tc>
          <w:tcPr>
            <w:tcW w:w="341" w:type="pct"/>
            <w:tcBorders>
              <w:top w:val="nil"/>
              <w:left w:val="nil"/>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417" w:type="pct"/>
            <w:tcBorders>
              <w:top w:val="nil"/>
              <w:left w:val="nil"/>
              <w:bottom w:val="single" w:sz="8" w:space="0" w:color="000000"/>
              <w:right w:val="single" w:sz="8" w:space="0" w:color="000000"/>
            </w:tcBorders>
          </w:tcPr>
          <w:p w:rsidR="00B56A90" w:rsidRPr="00AB00E9" w:rsidRDefault="00B56A90" w:rsidP="00860834">
            <w:pPr>
              <w:autoSpaceDE w:val="0"/>
              <w:autoSpaceDN w:val="0"/>
              <w:adjustRightInd w:val="0"/>
              <w:rPr>
                <w:rFonts w:ascii="ＭＳ 明朝" w:eastAsia="ＭＳ 明朝" w:hAnsi="ＭＳ 明朝" w:cs="ＭＳ 明朝"/>
                <w:color w:val="000000"/>
                <w:kern w:val="0"/>
                <w:szCs w:val="21"/>
              </w:rPr>
            </w:pPr>
          </w:p>
        </w:tc>
        <w:tc>
          <w:tcPr>
            <w:tcW w:w="861"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通気管の状況</w:t>
            </w:r>
          </w:p>
        </w:tc>
        <w:tc>
          <w:tcPr>
            <w:tcW w:w="1253"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目視又は嗅診により確認する。</w:t>
            </w:r>
          </w:p>
        </w:tc>
        <w:tc>
          <w:tcPr>
            <w:tcW w:w="1228" w:type="pct"/>
            <w:tcBorders>
              <w:top w:val="nil"/>
              <w:left w:val="nil"/>
              <w:bottom w:val="single" w:sz="8" w:space="0" w:color="000000"/>
              <w:right w:val="single" w:sz="8" w:space="0" w:color="000000"/>
            </w:tcBorders>
          </w:tcPr>
          <w:p w:rsidR="00B56A90" w:rsidRPr="00AB00E9" w:rsidRDefault="000A52C7"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昭和五十年建設省告示第千五百九十七号第二第二号イ又は第五号の規定に適合しないこと又は損傷があること。</w:t>
            </w:r>
          </w:p>
        </w:tc>
      </w:tr>
    </w:tbl>
    <w:p w:rsidR="00860834" w:rsidRDefault="00860834" w:rsidP="00860834">
      <w:pPr>
        <w:ind w:firstLineChars="100" w:firstLine="210"/>
      </w:pPr>
      <w:r w:rsidRPr="00AB00E9">
        <w:rPr>
          <w:rFonts w:ascii="ＭＳ 明朝" w:eastAsia="ＭＳ 明朝" w:hAnsi="ＭＳ 明朝" w:cs="ＭＳ 明朝" w:hint="eastAsia"/>
          <w:color w:val="000000"/>
          <w:kern w:val="0"/>
          <w:szCs w:val="21"/>
        </w:rPr>
        <w:t>次の表の上欄に掲げる項目については、それぞれ同表の下欄に掲げる記録がある場合には、（は）欄に掲げる検査方法にかかわらず、当該記録により確認することで足りる。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95"/>
        <w:gridCol w:w="5800"/>
      </w:tblGrid>
      <w:tr w:rsidR="00860834" w:rsidRPr="00AB00E9" w:rsidTr="00860834">
        <w:tc>
          <w:tcPr>
            <w:tcW w:w="1586" w:type="pct"/>
          </w:tcPr>
          <w:p w:rsidR="00860834" w:rsidRPr="00AB00E9" w:rsidRDefault="00860834"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一項（（二）を除く。）、二項（（二）、（三）及び（七）を除く。）並びに三項（（二）、（三）、（五）、（十一）、（十四）及び（二十二）を除く。）</w:t>
            </w:r>
          </w:p>
        </w:tc>
        <w:tc>
          <w:tcPr>
            <w:tcW w:w="3414" w:type="pct"/>
          </w:tcPr>
          <w:p w:rsidR="00860834" w:rsidRPr="00AB00E9" w:rsidRDefault="00860834"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前回の検査後にそれぞれ（は）欄に掲げる検査方法と同等の方法で一級建築士等が実施した検査の記録</w:t>
            </w:r>
          </w:p>
        </w:tc>
      </w:tr>
      <w:tr w:rsidR="00860834" w:rsidRPr="00AB00E9" w:rsidTr="00860834">
        <w:tc>
          <w:tcPr>
            <w:tcW w:w="1586" w:type="pct"/>
          </w:tcPr>
          <w:p w:rsidR="00860834" w:rsidRPr="00AB00E9" w:rsidRDefault="00860834"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一項（二）、二項（二）、（三）及び（七）並びに三項（二）、（三）、（五）、（十一）、（十四）及び（二十二）</w:t>
            </w:r>
          </w:p>
        </w:tc>
        <w:tc>
          <w:tcPr>
            <w:tcW w:w="3414" w:type="pct"/>
          </w:tcPr>
          <w:p w:rsidR="00860834" w:rsidRPr="00AB00E9" w:rsidRDefault="00860834" w:rsidP="00860834">
            <w:pPr>
              <w:autoSpaceDE w:val="0"/>
              <w:autoSpaceDN w:val="0"/>
              <w:adjustRightInd w:val="0"/>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前回の検査後にそれぞれ（は）欄に掲げる検査方法と同等の方法で一級建築士等が実施した検査の記録又は前回の検査後に建築基準法令以外の法令の規定に基づき実施した点検等の記録</w:t>
            </w:r>
          </w:p>
        </w:tc>
      </w:tr>
    </w:tbl>
    <w:p w:rsidR="00B56A90" w:rsidRPr="00AB00E9" w:rsidRDefault="000A52C7" w:rsidP="00AB00E9">
      <w:pPr>
        <w:autoSpaceDE w:val="0"/>
        <w:autoSpaceDN w:val="0"/>
        <w:adjustRightInd w:val="0"/>
        <w:ind w:left="210" w:hanging="210"/>
        <w:jc w:val="left"/>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別記第一号（</w:t>
      </w:r>
      <w:r w:rsidRPr="00AB00E9">
        <w:rPr>
          <w:rFonts w:ascii="ＭＳ 明朝" w:eastAsia="ＭＳ 明朝" w:hAnsi="ＭＳ 明朝" w:cs="ＭＳ 明朝"/>
          <w:color w:val="000000"/>
          <w:kern w:val="0"/>
          <w:szCs w:val="21"/>
        </w:rPr>
        <w:t>A</w:t>
      </w:r>
      <w:r w:rsidRPr="00AB00E9">
        <w:rPr>
          <w:rFonts w:ascii="ＭＳ 明朝" w:eastAsia="ＭＳ 明朝" w:hAnsi="ＭＳ 明朝" w:cs="ＭＳ 明朝" w:hint="eastAsia"/>
          <w:color w:val="000000"/>
          <w:kern w:val="0"/>
          <w:szCs w:val="21"/>
        </w:rPr>
        <w:t>４）</w:t>
      </w:r>
    </w:p>
    <w:p w:rsidR="00860834" w:rsidRDefault="00860834" w:rsidP="00860834">
      <w:pPr>
        <w:autoSpaceDE w:val="0"/>
        <w:autoSpaceDN w:val="0"/>
        <w:adjustRightInd w:val="0"/>
        <w:ind w:left="840"/>
        <w:jc w:val="left"/>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（略）</w:t>
      </w:r>
    </w:p>
    <w:p w:rsidR="0016695D" w:rsidRPr="007B7573" w:rsidRDefault="0016695D" w:rsidP="00860834">
      <w:pPr>
        <w:autoSpaceDE w:val="0"/>
        <w:autoSpaceDN w:val="0"/>
        <w:adjustRightInd w:val="0"/>
        <w:ind w:left="840"/>
        <w:jc w:val="left"/>
        <w:rPr>
          <w:rFonts w:ascii="ＭＳ 明朝" w:eastAsia="ＭＳ 明朝" w:hAnsi="ＭＳ 明朝" w:cs="ＭＳ 明朝" w:hint="eastAsia"/>
          <w:kern w:val="0"/>
          <w:szCs w:val="21"/>
        </w:rPr>
      </w:pPr>
    </w:p>
    <w:p w:rsidR="00B56A90" w:rsidRPr="00AB00E9" w:rsidRDefault="000A52C7" w:rsidP="00AB00E9">
      <w:pPr>
        <w:autoSpaceDE w:val="0"/>
        <w:autoSpaceDN w:val="0"/>
        <w:adjustRightInd w:val="0"/>
        <w:ind w:left="210" w:hanging="210"/>
        <w:jc w:val="left"/>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別記第二号（</w:t>
      </w:r>
      <w:r w:rsidRPr="00AB00E9">
        <w:rPr>
          <w:rFonts w:ascii="ＭＳ 明朝" w:eastAsia="ＭＳ 明朝" w:hAnsi="ＭＳ 明朝" w:cs="ＭＳ 明朝"/>
          <w:color w:val="000000"/>
          <w:kern w:val="0"/>
          <w:szCs w:val="21"/>
        </w:rPr>
        <w:t>A</w:t>
      </w:r>
      <w:r w:rsidRPr="00AB00E9">
        <w:rPr>
          <w:rFonts w:ascii="ＭＳ 明朝" w:eastAsia="ＭＳ 明朝" w:hAnsi="ＭＳ 明朝" w:cs="ＭＳ 明朝" w:hint="eastAsia"/>
          <w:color w:val="000000"/>
          <w:kern w:val="0"/>
          <w:szCs w:val="21"/>
        </w:rPr>
        <w:t>４）</w:t>
      </w:r>
    </w:p>
    <w:p w:rsidR="00860834" w:rsidRDefault="00860834" w:rsidP="00860834">
      <w:pPr>
        <w:autoSpaceDE w:val="0"/>
        <w:autoSpaceDN w:val="0"/>
        <w:adjustRightInd w:val="0"/>
        <w:ind w:left="840"/>
        <w:jc w:val="left"/>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（略）</w:t>
      </w:r>
    </w:p>
    <w:p w:rsidR="0016695D" w:rsidRPr="007B7573" w:rsidRDefault="0016695D" w:rsidP="00860834">
      <w:pPr>
        <w:autoSpaceDE w:val="0"/>
        <w:autoSpaceDN w:val="0"/>
        <w:adjustRightInd w:val="0"/>
        <w:ind w:left="840"/>
        <w:jc w:val="left"/>
        <w:rPr>
          <w:rFonts w:ascii="ＭＳ 明朝" w:eastAsia="ＭＳ 明朝" w:hAnsi="ＭＳ 明朝" w:cs="ＭＳ 明朝" w:hint="eastAsia"/>
          <w:kern w:val="0"/>
          <w:szCs w:val="21"/>
        </w:rPr>
      </w:pPr>
    </w:p>
    <w:p w:rsidR="00B56A90" w:rsidRPr="00AB00E9" w:rsidRDefault="000A52C7" w:rsidP="00AB00E9">
      <w:pPr>
        <w:autoSpaceDE w:val="0"/>
        <w:autoSpaceDN w:val="0"/>
        <w:adjustRightInd w:val="0"/>
        <w:ind w:left="210" w:hanging="210"/>
        <w:jc w:val="left"/>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別記第三号（</w:t>
      </w:r>
      <w:r w:rsidRPr="00AB00E9">
        <w:rPr>
          <w:rFonts w:ascii="ＭＳ 明朝" w:eastAsia="ＭＳ 明朝" w:hAnsi="ＭＳ 明朝" w:cs="ＭＳ 明朝"/>
          <w:color w:val="000000"/>
          <w:kern w:val="0"/>
          <w:szCs w:val="21"/>
        </w:rPr>
        <w:t>A</w:t>
      </w:r>
      <w:r w:rsidRPr="00AB00E9">
        <w:rPr>
          <w:rFonts w:ascii="ＭＳ 明朝" w:eastAsia="ＭＳ 明朝" w:hAnsi="ＭＳ 明朝" w:cs="ＭＳ 明朝" w:hint="eastAsia"/>
          <w:color w:val="000000"/>
          <w:kern w:val="0"/>
          <w:szCs w:val="21"/>
        </w:rPr>
        <w:t>４）</w:t>
      </w:r>
    </w:p>
    <w:p w:rsidR="00860834" w:rsidRDefault="00860834" w:rsidP="00860834">
      <w:pPr>
        <w:autoSpaceDE w:val="0"/>
        <w:autoSpaceDN w:val="0"/>
        <w:adjustRightInd w:val="0"/>
        <w:ind w:left="840"/>
        <w:jc w:val="left"/>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lastRenderedPageBreak/>
        <w:t>（略）</w:t>
      </w:r>
    </w:p>
    <w:p w:rsidR="0016695D" w:rsidRPr="007B7573" w:rsidRDefault="0016695D" w:rsidP="00860834">
      <w:pPr>
        <w:autoSpaceDE w:val="0"/>
        <w:autoSpaceDN w:val="0"/>
        <w:adjustRightInd w:val="0"/>
        <w:ind w:left="840"/>
        <w:jc w:val="left"/>
        <w:rPr>
          <w:rFonts w:ascii="ＭＳ 明朝" w:eastAsia="ＭＳ 明朝" w:hAnsi="ＭＳ 明朝" w:cs="ＭＳ 明朝" w:hint="eastAsia"/>
          <w:kern w:val="0"/>
          <w:szCs w:val="21"/>
        </w:rPr>
      </w:pPr>
    </w:p>
    <w:p w:rsidR="00B56A90" w:rsidRPr="00AB00E9" w:rsidRDefault="000A52C7" w:rsidP="00AB00E9">
      <w:pPr>
        <w:autoSpaceDE w:val="0"/>
        <w:autoSpaceDN w:val="0"/>
        <w:adjustRightInd w:val="0"/>
        <w:ind w:left="210" w:hanging="210"/>
        <w:jc w:val="left"/>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別記第四号（</w:t>
      </w:r>
      <w:r w:rsidRPr="00AB00E9">
        <w:rPr>
          <w:rFonts w:ascii="ＭＳ 明朝" w:eastAsia="ＭＳ 明朝" w:hAnsi="ＭＳ 明朝" w:cs="ＭＳ 明朝"/>
          <w:color w:val="000000"/>
          <w:kern w:val="0"/>
          <w:szCs w:val="21"/>
        </w:rPr>
        <w:t>A</w:t>
      </w:r>
      <w:r w:rsidRPr="00AB00E9">
        <w:rPr>
          <w:rFonts w:ascii="ＭＳ 明朝" w:eastAsia="ＭＳ 明朝" w:hAnsi="ＭＳ 明朝" w:cs="ＭＳ 明朝" w:hint="eastAsia"/>
          <w:color w:val="000000"/>
          <w:kern w:val="0"/>
          <w:szCs w:val="21"/>
        </w:rPr>
        <w:t>４）</w:t>
      </w:r>
    </w:p>
    <w:p w:rsidR="005E2FBB" w:rsidRDefault="005E2FBB" w:rsidP="005E2FBB">
      <w:pPr>
        <w:autoSpaceDE w:val="0"/>
        <w:autoSpaceDN w:val="0"/>
        <w:adjustRightInd w:val="0"/>
        <w:ind w:left="840"/>
        <w:jc w:val="left"/>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（略）</w:t>
      </w:r>
    </w:p>
    <w:p w:rsidR="0016695D" w:rsidRPr="007B7573" w:rsidRDefault="0016695D" w:rsidP="005E2FBB">
      <w:pPr>
        <w:autoSpaceDE w:val="0"/>
        <w:autoSpaceDN w:val="0"/>
        <w:adjustRightInd w:val="0"/>
        <w:ind w:left="840"/>
        <w:jc w:val="left"/>
        <w:rPr>
          <w:rFonts w:ascii="ＭＳ 明朝" w:eastAsia="ＭＳ 明朝" w:hAnsi="ＭＳ 明朝" w:cs="ＭＳ 明朝" w:hint="eastAsia"/>
          <w:kern w:val="0"/>
          <w:szCs w:val="21"/>
        </w:rPr>
      </w:pPr>
    </w:p>
    <w:p w:rsidR="00B56A90" w:rsidRPr="00AB00E9" w:rsidRDefault="000A52C7" w:rsidP="00AB00E9">
      <w:pPr>
        <w:autoSpaceDE w:val="0"/>
        <w:autoSpaceDN w:val="0"/>
        <w:adjustRightInd w:val="0"/>
        <w:ind w:left="210" w:hanging="210"/>
        <w:jc w:val="left"/>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別表１　法第</w:t>
      </w:r>
      <w:r w:rsidRPr="00AB00E9">
        <w:rPr>
          <w:rFonts w:ascii="ＭＳ 明朝" w:eastAsia="ＭＳ 明朝" w:hAnsi="ＭＳ 明朝" w:cs="ＭＳ 明朝"/>
          <w:color w:val="000000"/>
          <w:kern w:val="0"/>
          <w:szCs w:val="21"/>
        </w:rPr>
        <w:t>28</w:t>
      </w:r>
      <w:r w:rsidRPr="00AB00E9">
        <w:rPr>
          <w:rFonts w:ascii="ＭＳ 明朝" w:eastAsia="ＭＳ 明朝" w:hAnsi="ＭＳ 明朝" w:cs="ＭＳ 明朝" w:hint="eastAsia"/>
          <w:color w:val="000000"/>
          <w:kern w:val="0"/>
          <w:szCs w:val="21"/>
        </w:rPr>
        <w:t>条第２項又は第３項に基づき換気設備が設けられた居室（換気設備を設けるべき調理室等を除く。）の換気状況評価表（</w:t>
      </w:r>
      <w:r w:rsidRPr="00AB00E9">
        <w:rPr>
          <w:rFonts w:ascii="ＭＳ 明朝" w:eastAsia="ＭＳ 明朝" w:hAnsi="ＭＳ 明朝" w:cs="ＭＳ 明朝"/>
          <w:color w:val="000000"/>
          <w:kern w:val="0"/>
          <w:szCs w:val="21"/>
        </w:rPr>
        <w:t>A</w:t>
      </w:r>
      <w:r w:rsidRPr="00AB00E9">
        <w:rPr>
          <w:rFonts w:ascii="ＭＳ 明朝" w:eastAsia="ＭＳ 明朝" w:hAnsi="ＭＳ 明朝" w:cs="ＭＳ 明朝" w:hint="eastAsia"/>
          <w:color w:val="000000"/>
          <w:kern w:val="0"/>
          <w:szCs w:val="21"/>
        </w:rPr>
        <w:t>４）</w:t>
      </w:r>
    </w:p>
    <w:p w:rsidR="00B56A90" w:rsidRDefault="005E2FBB" w:rsidP="005E2FBB">
      <w:pPr>
        <w:autoSpaceDE w:val="0"/>
        <w:autoSpaceDN w:val="0"/>
        <w:adjustRightInd w:val="0"/>
        <w:ind w:left="840"/>
        <w:jc w:val="left"/>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（略）</w:t>
      </w:r>
    </w:p>
    <w:p w:rsidR="0016695D" w:rsidRPr="00AB00E9" w:rsidRDefault="0016695D" w:rsidP="005E2FBB">
      <w:pPr>
        <w:autoSpaceDE w:val="0"/>
        <w:autoSpaceDN w:val="0"/>
        <w:adjustRightInd w:val="0"/>
        <w:ind w:left="840"/>
        <w:jc w:val="left"/>
        <w:rPr>
          <w:rFonts w:ascii="ＭＳ 明朝" w:eastAsia="ＭＳ 明朝" w:hAnsi="ＭＳ 明朝" w:cs="ＭＳ 明朝" w:hint="eastAsia"/>
          <w:color w:val="000000"/>
          <w:kern w:val="0"/>
          <w:szCs w:val="21"/>
        </w:rPr>
      </w:pPr>
    </w:p>
    <w:p w:rsidR="00B56A90" w:rsidRPr="00AB00E9" w:rsidRDefault="000A52C7" w:rsidP="00AB00E9">
      <w:pPr>
        <w:autoSpaceDE w:val="0"/>
        <w:autoSpaceDN w:val="0"/>
        <w:adjustRightInd w:val="0"/>
        <w:ind w:left="210" w:hanging="210"/>
        <w:jc w:val="left"/>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別表２　換気設備を設けるべき調理室等の換気風量測定表（</w:t>
      </w:r>
      <w:r w:rsidRPr="00AB00E9">
        <w:rPr>
          <w:rFonts w:ascii="ＭＳ 明朝" w:eastAsia="ＭＳ 明朝" w:hAnsi="ＭＳ 明朝" w:cs="ＭＳ 明朝"/>
          <w:color w:val="000000"/>
          <w:kern w:val="0"/>
          <w:szCs w:val="21"/>
        </w:rPr>
        <w:t>A</w:t>
      </w:r>
      <w:r w:rsidRPr="00AB00E9">
        <w:rPr>
          <w:rFonts w:ascii="ＭＳ 明朝" w:eastAsia="ＭＳ 明朝" w:hAnsi="ＭＳ 明朝" w:cs="ＭＳ 明朝" w:hint="eastAsia"/>
          <w:color w:val="000000"/>
          <w:kern w:val="0"/>
          <w:szCs w:val="21"/>
        </w:rPr>
        <w:t>４）</w:t>
      </w:r>
    </w:p>
    <w:p w:rsidR="005E2FBB" w:rsidRDefault="005E2FBB" w:rsidP="005E2FBB">
      <w:pPr>
        <w:autoSpaceDE w:val="0"/>
        <w:autoSpaceDN w:val="0"/>
        <w:adjustRightInd w:val="0"/>
        <w:ind w:left="840"/>
        <w:jc w:val="left"/>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（略）</w:t>
      </w:r>
    </w:p>
    <w:p w:rsidR="0016695D" w:rsidRPr="007B7573" w:rsidRDefault="0016695D" w:rsidP="005E2FBB">
      <w:pPr>
        <w:autoSpaceDE w:val="0"/>
        <w:autoSpaceDN w:val="0"/>
        <w:adjustRightInd w:val="0"/>
        <w:ind w:left="840"/>
        <w:jc w:val="left"/>
        <w:rPr>
          <w:rFonts w:ascii="ＭＳ 明朝" w:eastAsia="ＭＳ 明朝" w:hAnsi="ＭＳ 明朝" w:cs="ＭＳ 明朝" w:hint="eastAsia"/>
          <w:kern w:val="0"/>
          <w:szCs w:val="21"/>
        </w:rPr>
      </w:pPr>
    </w:p>
    <w:p w:rsidR="00B56A90" w:rsidRPr="00AB00E9" w:rsidRDefault="000A52C7" w:rsidP="00AB00E9">
      <w:pPr>
        <w:autoSpaceDE w:val="0"/>
        <w:autoSpaceDN w:val="0"/>
        <w:adjustRightInd w:val="0"/>
        <w:ind w:left="210" w:hanging="210"/>
        <w:jc w:val="left"/>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別表３　排煙風量測定記録表（</w:t>
      </w:r>
      <w:r w:rsidRPr="00AB00E9">
        <w:rPr>
          <w:rFonts w:ascii="ＭＳ 明朝" w:eastAsia="ＭＳ 明朝" w:hAnsi="ＭＳ 明朝" w:cs="ＭＳ 明朝"/>
          <w:color w:val="000000"/>
          <w:kern w:val="0"/>
          <w:szCs w:val="21"/>
        </w:rPr>
        <w:t>A</w:t>
      </w:r>
      <w:r w:rsidRPr="00AB00E9">
        <w:rPr>
          <w:rFonts w:ascii="ＭＳ 明朝" w:eastAsia="ＭＳ 明朝" w:hAnsi="ＭＳ 明朝" w:cs="ＭＳ 明朝" w:hint="eastAsia"/>
          <w:color w:val="000000"/>
          <w:kern w:val="0"/>
          <w:szCs w:val="21"/>
        </w:rPr>
        <w:t>４）</w:t>
      </w:r>
    </w:p>
    <w:p w:rsidR="00B56A90" w:rsidRDefault="005E2FBB" w:rsidP="005E2FBB">
      <w:pPr>
        <w:autoSpaceDE w:val="0"/>
        <w:autoSpaceDN w:val="0"/>
        <w:adjustRightInd w:val="0"/>
        <w:ind w:left="840"/>
        <w:jc w:val="left"/>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（略）</w:t>
      </w:r>
    </w:p>
    <w:p w:rsidR="0016695D" w:rsidRPr="00AB00E9" w:rsidRDefault="0016695D" w:rsidP="005E2FBB">
      <w:pPr>
        <w:autoSpaceDE w:val="0"/>
        <w:autoSpaceDN w:val="0"/>
        <w:adjustRightInd w:val="0"/>
        <w:ind w:left="840"/>
        <w:jc w:val="left"/>
        <w:rPr>
          <w:rFonts w:ascii="ＭＳ 明朝" w:eastAsia="ＭＳ 明朝" w:hAnsi="ＭＳ 明朝" w:cs="ＭＳ 明朝" w:hint="eastAsia"/>
          <w:color w:val="000000"/>
          <w:kern w:val="0"/>
          <w:szCs w:val="21"/>
        </w:rPr>
      </w:pPr>
    </w:p>
    <w:p w:rsidR="00B56A90" w:rsidRPr="00AB00E9" w:rsidRDefault="000A52C7" w:rsidP="00AB00E9">
      <w:pPr>
        <w:autoSpaceDE w:val="0"/>
        <w:autoSpaceDN w:val="0"/>
        <w:adjustRightInd w:val="0"/>
        <w:ind w:left="210" w:hanging="210"/>
        <w:jc w:val="left"/>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別表３―２　排煙風量測定記録表（</w:t>
      </w:r>
      <w:r w:rsidRPr="00AB00E9">
        <w:rPr>
          <w:rFonts w:ascii="ＭＳ 明朝" w:eastAsia="ＭＳ 明朝" w:hAnsi="ＭＳ 明朝" w:cs="ＭＳ 明朝"/>
          <w:color w:val="000000"/>
          <w:kern w:val="0"/>
          <w:szCs w:val="21"/>
        </w:rPr>
        <w:t>A</w:t>
      </w:r>
      <w:r w:rsidRPr="00AB00E9">
        <w:rPr>
          <w:rFonts w:ascii="ＭＳ 明朝" w:eastAsia="ＭＳ 明朝" w:hAnsi="ＭＳ 明朝" w:cs="ＭＳ 明朝" w:hint="eastAsia"/>
          <w:color w:val="000000"/>
          <w:kern w:val="0"/>
          <w:szCs w:val="21"/>
        </w:rPr>
        <w:t>４）　給気式（特殊な構造の排煙設備）</w:t>
      </w:r>
    </w:p>
    <w:p w:rsidR="005E2FBB" w:rsidRDefault="005E2FBB" w:rsidP="005E2FBB">
      <w:pPr>
        <w:autoSpaceDE w:val="0"/>
        <w:autoSpaceDN w:val="0"/>
        <w:adjustRightInd w:val="0"/>
        <w:ind w:left="840"/>
        <w:jc w:val="left"/>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（略）</w:t>
      </w:r>
    </w:p>
    <w:p w:rsidR="0016695D" w:rsidRPr="007B7573" w:rsidRDefault="0016695D" w:rsidP="005E2FBB">
      <w:pPr>
        <w:autoSpaceDE w:val="0"/>
        <w:autoSpaceDN w:val="0"/>
        <w:adjustRightInd w:val="0"/>
        <w:ind w:left="840"/>
        <w:jc w:val="left"/>
        <w:rPr>
          <w:rFonts w:ascii="ＭＳ 明朝" w:eastAsia="ＭＳ 明朝" w:hAnsi="ＭＳ 明朝" w:cs="ＭＳ 明朝" w:hint="eastAsia"/>
          <w:kern w:val="0"/>
          <w:szCs w:val="21"/>
        </w:rPr>
      </w:pPr>
    </w:p>
    <w:p w:rsidR="00B56A90" w:rsidRPr="00AB00E9" w:rsidRDefault="000A52C7" w:rsidP="00AB00E9">
      <w:pPr>
        <w:autoSpaceDE w:val="0"/>
        <w:autoSpaceDN w:val="0"/>
        <w:adjustRightInd w:val="0"/>
        <w:ind w:left="210" w:hanging="210"/>
        <w:jc w:val="left"/>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別表３―３　排煙風量測定記録表（</w:t>
      </w:r>
      <w:r w:rsidRPr="00AB00E9">
        <w:rPr>
          <w:rFonts w:ascii="ＭＳ 明朝" w:eastAsia="ＭＳ 明朝" w:hAnsi="ＭＳ 明朝" w:cs="ＭＳ 明朝"/>
          <w:color w:val="000000"/>
          <w:kern w:val="0"/>
          <w:szCs w:val="21"/>
        </w:rPr>
        <w:t>A</w:t>
      </w:r>
      <w:r w:rsidRPr="00AB00E9">
        <w:rPr>
          <w:rFonts w:ascii="ＭＳ 明朝" w:eastAsia="ＭＳ 明朝" w:hAnsi="ＭＳ 明朝" w:cs="ＭＳ 明朝" w:hint="eastAsia"/>
          <w:color w:val="000000"/>
          <w:kern w:val="0"/>
          <w:szCs w:val="21"/>
        </w:rPr>
        <w:t>４）　加圧式（加圧防排煙設備）</w:t>
      </w:r>
    </w:p>
    <w:p w:rsidR="005E2FBB" w:rsidRDefault="005E2FBB" w:rsidP="005E2FBB">
      <w:pPr>
        <w:autoSpaceDE w:val="0"/>
        <w:autoSpaceDN w:val="0"/>
        <w:adjustRightInd w:val="0"/>
        <w:ind w:left="840"/>
        <w:jc w:val="left"/>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（略）</w:t>
      </w:r>
    </w:p>
    <w:p w:rsidR="0016695D" w:rsidRPr="007B7573" w:rsidRDefault="0016695D" w:rsidP="005E2FBB">
      <w:pPr>
        <w:autoSpaceDE w:val="0"/>
        <w:autoSpaceDN w:val="0"/>
        <w:adjustRightInd w:val="0"/>
        <w:ind w:left="840"/>
        <w:jc w:val="left"/>
        <w:rPr>
          <w:rFonts w:ascii="ＭＳ 明朝" w:eastAsia="ＭＳ 明朝" w:hAnsi="ＭＳ 明朝" w:cs="ＭＳ 明朝" w:hint="eastAsia"/>
          <w:kern w:val="0"/>
          <w:szCs w:val="21"/>
        </w:rPr>
      </w:pPr>
    </w:p>
    <w:p w:rsidR="00B56A90" w:rsidRPr="00AB00E9" w:rsidRDefault="000A52C7" w:rsidP="00AB00E9">
      <w:pPr>
        <w:autoSpaceDE w:val="0"/>
        <w:autoSpaceDN w:val="0"/>
        <w:adjustRightInd w:val="0"/>
        <w:ind w:left="210" w:hanging="210"/>
        <w:jc w:val="left"/>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別表４　非常用の照明装置の照度測定表（</w:t>
      </w:r>
      <w:r w:rsidRPr="00AB00E9">
        <w:rPr>
          <w:rFonts w:ascii="ＭＳ 明朝" w:eastAsia="ＭＳ 明朝" w:hAnsi="ＭＳ 明朝" w:cs="ＭＳ 明朝"/>
          <w:color w:val="000000"/>
          <w:kern w:val="0"/>
          <w:szCs w:val="21"/>
        </w:rPr>
        <w:t>A</w:t>
      </w:r>
      <w:r w:rsidRPr="00AB00E9">
        <w:rPr>
          <w:rFonts w:ascii="ＭＳ 明朝" w:eastAsia="ＭＳ 明朝" w:hAnsi="ＭＳ 明朝" w:cs="ＭＳ 明朝" w:hint="eastAsia"/>
          <w:color w:val="000000"/>
          <w:kern w:val="0"/>
          <w:szCs w:val="21"/>
        </w:rPr>
        <w:t>４）</w:t>
      </w:r>
    </w:p>
    <w:p w:rsidR="005E2FBB" w:rsidRDefault="005E2FBB" w:rsidP="005E2FBB">
      <w:pPr>
        <w:autoSpaceDE w:val="0"/>
        <w:autoSpaceDN w:val="0"/>
        <w:adjustRightInd w:val="0"/>
        <w:ind w:left="840"/>
        <w:jc w:val="left"/>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（略）</w:t>
      </w:r>
    </w:p>
    <w:p w:rsidR="0016695D" w:rsidRPr="007B7573" w:rsidRDefault="0016695D" w:rsidP="005E2FBB">
      <w:pPr>
        <w:autoSpaceDE w:val="0"/>
        <w:autoSpaceDN w:val="0"/>
        <w:adjustRightInd w:val="0"/>
        <w:ind w:left="840"/>
        <w:jc w:val="left"/>
        <w:rPr>
          <w:rFonts w:ascii="ＭＳ 明朝" w:eastAsia="ＭＳ 明朝" w:hAnsi="ＭＳ 明朝" w:cs="ＭＳ 明朝" w:hint="eastAsia"/>
          <w:kern w:val="0"/>
          <w:szCs w:val="21"/>
        </w:rPr>
      </w:pPr>
      <w:bookmarkStart w:id="0" w:name="_GoBack"/>
      <w:bookmarkEnd w:id="0"/>
    </w:p>
    <w:p w:rsidR="00B56A90" w:rsidRPr="00AB00E9" w:rsidRDefault="000A52C7" w:rsidP="00AB00E9">
      <w:pPr>
        <w:autoSpaceDE w:val="0"/>
        <w:autoSpaceDN w:val="0"/>
        <w:adjustRightInd w:val="0"/>
        <w:ind w:left="210" w:hanging="210"/>
        <w:jc w:val="left"/>
        <w:rPr>
          <w:rFonts w:ascii="ＭＳ 明朝" w:eastAsia="ＭＳ 明朝" w:hAnsi="ＭＳ 明朝" w:cs="ＭＳ 明朝"/>
          <w:color w:val="000000"/>
          <w:kern w:val="0"/>
          <w:szCs w:val="21"/>
        </w:rPr>
      </w:pPr>
      <w:r w:rsidRPr="00AB00E9">
        <w:rPr>
          <w:rFonts w:ascii="ＭＳ 明朝" w:eastAsia="ＭＳ 明朝" w:hAnsi="ＭＳ 明朝" w:cs="ＭＳ 明朝" w:hint="eastAsia"/>
          <w:color w:val="000000"/>
          <w:kern w:val="0"/>
          <w:szCs w:val="21"/>
        </w:rPr>
        <w:t>別添様式　関係写真（</w:t>
      </w:r>
      <w:r w:rsidRPr="00AB00E9">
        <w:rPr>
          <w:rFonts w:ascii="ＭＳ 明朝" w:eastAsia="ＭＳ 明朝" w:hAnsi="ＭＳ 明朝" w:cs="ＭＳ 明朝"/>
          <w:color w:val="000000"/>
          <w:kern w:val="0"/>
          <w:szCs w:val="21"/>
        </w:rPr>
        <w:t>A</w:t>
      </w:r>
      <w:r w:rsidRPr="00AB00E9">
        <w:rPr>
          <w:rFonts w:ascii="ＭＳ 明朝" w:eastAsia="ＭＳ 明朝" w:hAnsi="ＭＳ 明朝" w:cs="ＭＳ 明朝" w:hint="eastAsia"/>
          <w:color w:val="000000"/>
          <w:kern w:val="0"/>
          <w:szCs w:val="21"/>
        </w:rPr>
        <w:t>４）</w:t>
      </w:r>
    </w:p>
    <w:p w:rsidR="000A52C7" w:rsidRPr="00AB00E9" w:rsidRDefault="005E2FBB" w:rsidP="005E2FBB">
      <w:pPr>
        <w:autoSpaceDE w:val="0"/>
        <w:autoSpaceDN w:val="0"/>
        <w:adjustRightInd w:val="0"/>
        <w:ind w:left="840"/>
        <w:jc w:val="left"/>
        <w:rPr>
          <w:rFonts w:ascii="ＭＳ 明朝" w:eastAsia="ＭＳ 明朝" w:hAnsi="ＭＳ 明朝" w:cs="ＭＳ 明朝"/>
          <w:color w:val="000000"/>
          <w:kern w:val="0"/>
          <w:szCs w:val="21"/>
        </w:rPr>
      </w:pPr>
      <w:r w:rsidRPr="007B7573">
        <w:rPr>
          <w:rFonts w:ascii="ＭＳ 明朝" w:eastAsia="ＭＳ 明朝" w:hAnsi="ＭＳ 明朝" w:cs="ＭＳ 明朝" w:hint="eastAsia"/>
          <w:kern w:val="0"/>
          <w:szCs w:val="21"/>
        </w:rPr>
        <w:t>（略）</w:t>
      </w:r>
      <w:bookmarkStart w:id="1" w:name="last"/>
      <w:bookmarkEnd w:id="1"/>
    </w:p>
    <w:sectPr w:rsidR="000A52C7" w:rsidRPr="00AB00E9">
      <w:footerReference w:type="default" r:id="rId6"/>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951" w:rsidRDefault="00074951">
      <w:r>
        <w:separator/>
      </w:r>
    </w:p>
  </w:endnote>
  <w:endnote w:type="continuationSeparator" w:id="0">
    <w:p w:rsidR="00074951" w:rsidRDefault="00074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ＭＳ 明朝" w:eastAsia="ＭＳ 明朝" w:hAnsi="ＭＳ 明朝"/>
      </w:rPr>
      <w:id w:val="-1043517546"/>
      <w:docPartObj>
        <w:docPartGallery w:val="Page Numbers (Bottom of Page)"/>
        <w:docPartUnique/>
      </w:docPartObj>
    </w:sdtPr>
    <w:sdtEndPr/>
    <w:sdtContent>
      <w:p w:rsidR="005E2FBB" w:rsidRPr="005E2FBB" w:rsidRDefault="005E2FBB">
        <w:pPr>
          <w:pStyle w:val="a5"/>
          <w:jc w:val="center"/>
          <w:rPr>
            <w:rFonts w:ascii="ＭＳ 明朝" w:eastAsia="ＭＳ 明朝" w:hAnsi="ＭＳ 明朝"/>
          </w:rPr>
        </w:pPr>
        <w:r w:rsidRPr="005E2FBB">
          <w:rPr>
            <w:rFonts w:ascii="ＭＳ 明朝" w:eastAsia="ＭＳ 明朝" w:hAnsi="ＭＳ 明朝"/>
          </w:rPr>
          <w:fldChar w:fldCharType="begin"/>
        </w:r>
        <w:r w:rsidRPr="005E2FBB">
          <w:rPr>
            <w:rFonts w:ascii="ＭＳ 明朝" w:eastAsia="ＭＳ 明朝" w:hAnsi="ＭＳ 明朝"/>
          </w:rPr>
          <w:instrText>PAGE   \* MERGEFORMAT</w:instrText>
        </w:r>
        <w:r w:rsidRPr="005E2FBB">
          <w:rPr>
            <w:rFonts w:ascii="ＭＳ 明朝" w:eastAsia="ＭＳ 明朝" w:hAnsi="ＭＳ 明朝"/>
          </w:rPr>
          <w:fldChar w:fldCharType="separate"/>
        </w:r>
        <w:r w:rsidR="0016695D" w:rsidRPr="0016695D">
          <w:rPr>
            <w:rFonts w:ascii="ＭＳ 明朝" w:eastAsia="ＭＳ 明朝" w:hAnsi="ＭＳ 明朝"/>
            <w:noProof/>
            <w:lang w:val="ja-JP"/>
          </w:rPr>
          <w:t>32</w:t>
        </w:r>
        <w:r w:rsidRPr="005E2FBB">
          <w:rPr>
            <w:rFonts w:ascii="ＭＳ 明朝" w:eastAsia="ＭＳ 明朝" w:hAnsi="ＭＳ 明朝"/>
          </w:rPr>
          <w:fldChar w:fldCharType="end"/>
        </w:r>
      </w:p>
    </w:sdtContent>
  </w:sdt>
  <w:p w:rsidR="00B56A90" w:rsidRDefault="00B56A90">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951" w:rsidRDefault="00074951">
      <w:r>
        <w:separator/>
      </w:r>
    </w:p>
  </w:footnote>
  <w:footnote w:type="continuationSeparator" w:id="0">
    <w:p w:rsidR="00074951" w:rsidRDefault="000749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proofState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0E9"/>
    <w:rsid w:val="00074951"/>
    <w:rsid w:val="000A52C7"/>
    <w:rsid w:val="0016695D"/>
    <w:rsid w:val="005E2FBB"/>
    <w:rsid w:val="00860834"/>
    <w:rsid w:val="00AB00E9"/>
    <w:rsid w:val="00B56A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8A3EEA7"/>
  <w14:defaultImageDpi w14:val="0"/>
  <w15:docId w15:val="{D5DB916F-0F0A-4324-BDE9-F385E02DE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2FBB"/>
    <w:pPr>
      <w:tabs>
        <w:tab w:val="center" w:pos="4252"/>
        <w:tab w:val="right" w:pos="8504"/>
      </w:tabs>
      <w:snapToGrid w:val="0"/>
    </w:pPr>
  </w:style>
  <w:style w:type="character" w:customStyle="1" w:styleId="a4">
    <w:name w:val="ヘッダー (文字)"/>
    <w:basedOn w:val="a0"/>
    <w:link w:val="a3"/>
    <w:uiPriority w:val="99"/>
    <w:rsid w:val="005E2FBB"/>
  </w:style>
  <w:style w:type="paragraph" w:styleId="a5">
    <w:name w:val="footer"/>
    <w:basedOn w:val="a"/>
    <w:link w:val="a6"/>
    <w:uiPriority w:val="99"/>
    <w:unhideWhenUsed/>
    <w:rsid w:val="005E2FBB"/>
    <w:pPr>
      <w:tabs>
        <w:tab w:val="center" w:pos="4252"/>
        <w:tab w:val="right" w:pos="8504"/>
      </w:tabs>
      <w:snapToGrid w:val="0"/>
    </w:pPr>
  </w:style>
  <w:style w:type="character" w:customStyle="1" w:styleId="a6">
    <w:name w:val="フッター (文字)"/>
    <w:basedOn w:val="a0"/>
    <w:link w:val="a5"/>
    <w:uiPriority w:val="99"/>
    <w:rsid w:val="005E2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33</Pages>
  <Words>4025</Words>
  <Characters>22943</Characters>
  <Application>Microsoft Office Word</Application>
  <DocSecurity>0</DocSecurity>
  <Lines>191</Lines>
  <Paragraphs>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野上 宏樹</dc:creator>
  <cp:keywords/>
  <dc:description/>
  <cp:lastModifiedBy>野上 宏樹</cp:lastModifiedBy>
  <cp:revision>4</cp:revision>
  <dcterms:created xsi:type="dcterms:W3CDTF">2023-06-12T01:39:00Z</dcterms:created>
  <dcterms:modified xsi:type="dcterms:W3CDTF">2023-06-12T02:19:00Z</dcterms:modified>
</cp:coreProperties>
</file>