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37B0D" w14:textId="0727BFAF" w:rsidR="002A55F8" w:rsidRPr="002A55F8" w:rsidRDefault="00D556F2" w:rsidP="002A55F8">
      <w:pPr>
        <w:spacing w:line="340" w:lineRule="exact"/>
        <w:jc w:val="center"/>
        <w:rPr>
          <w:rFonts w:asciiTheme="majorEastAsia" w:eastAsiaTheme="majorEastAsia" w:hAnsiTheme="majorEastAsia"/>
          <w:b/>
          <w:sz w:val="28"/>
        </w:rPr>
      </w:pPr>
      <w:r w:rsidRPr="00E31784">
        <w:rPr>
          <w:rFonts w:asciiTheme="majorEastAsia" w:eastAsiaTheme="majorEastAsia" w:hAnsiTheme="majorEastAsia" w:hint="eastAsia"/>
          <w:b/>
          <w:spacing w:val="33"/>
          <w:kern w:val="0"/>
          <w:sz w:val="28"/>
          <w:fitText w:val="8992" w:id="-1855261439"/>
        </w:rPr>
        <w:t>観光地域づくり法人の体制強化事業</w:t>
      </w:r>
      <w:r w:rsidRPr="00E31784">
        <w:rPr>
          <w:rFonts w:asciiTheme="majorEastAsia" w:eastAsiaTheme="majorEastAsia" w:hAnsiTheme="majorEastAsia"/>
          <w:b/>
          <w:spacing w:val="33"/>
          <w:kern w:val="0"/>
          <w:sz w:val="28"/>
          <w:fitText w:val="8992" w:id="-1855261439"/>
        </w:rPr>
        <w:t>(外部専門人材の登用</w:t>
      </w:r>
      <w:r w:rsidRPr="00E31784">
        <w:rPr>
          <w:rFonts w:asciiTheme="majorEastAsia" w:eastAsiaTheme="majorEastAsia" w:hAnsiTheme="majorEastAsia"/>
          <w:b/>
          <w:kern w:val="0"/>
          <w:sz w:val="28"/>
          <w:fitText w:val="8992" w:id="-1855261439"/>
        </w:rPr>
        <w:t>)</w:t>
      </w:r>
    </w:p>
    <w:p w14:paraId="3C31002B" w14:textId="527BCB8E" w:rsidR="00F75131" w:rsidRPr="002A55F8" w:rsidRDefault="00F75131" w:rsidP="002A55F8">
      <w:pPr>
        <w:spacing w:line="340" w:lineRule="exact"/>
        <w:jc w:val="center"/>
        <w:rPr>
          <w:rFonts w:asciiTheme="majorEastAsia" w:eastAsiaTheme="majorEastAsia" w:hAnsiTheme="majorEastAsia"/>
          <w:b/>
          <w:sz w:val="26"/>
          <w:szCs w:val="26"/>
        </w:rPr>
      </w:pPr>
      <w:r w:rsidRPr="002A55F8">
        <w:rPr>
          <w:rFonts w:asciiTheme="majorEastAsia" w:eastAsiaTheme="majorEastAsia" w:hAnsiTheme="majorEastAsia" w:hint="eastAsia"/>
          <w:b/>
          <w:sz w:val="26"/>
          <w:szCs w:val="26"/>
        </w:rPr>
        <w:t>（</w:t>
      </w:r>
      <w:r w:rsidR="00B6206A" w:rsidRPr="00F579D4">
        <w:rPr>
          <w:rFonts w:asciiTheme="majorEastAsia" w:eastAsiaTheme="majorEastAsia" w:hAnsiTheme="majorEastAsia" w:hint="eastAsia"/>
          <w:b/>
          <w:sz w:val="26"/>
          <w:szCs w:val="26"/>
        </w:rPr>
        <w:t>日本政府観光局（</w:t>
      </w:r>
      <w:r w:rsidRPr="00F579D4">
        <w:rPr>
          <w:rFonts w:asciiTheme="majorEastAsia" w:eastAsiaTheme="majorEastAsia" w:hAnsiTheme="majorEastAsia" w:hint="eastAsia"/>
          <w:b/>
          <w:sz w:val="26"/>
          <w:szCs w:val="26"/>
        </w:rPr>
        <w:t>JNTO</w:t>
      </w:r>
      <w:r w:rsidR="00B6206A" w:rsidRPr="00F579D4">
        <w:rPr>
          <w:rFonts w:asciiTheme="majorEastAsia" w:eastAsiaTheme="majorEastAsia" w:hAnsiTheme="majorEastAsia" w:hint="eastAsia"/>
          <w:b/>
          <w:sz w:val="26"/>
          <w:szCs w:val="26"/>
        </w:rPr>
        <w:t>）</w:t>
      </w:r>
      <w:r w:rsidR="002A55F8" w:rsidRPr="002A55F8">
        <w:rPr>
          <w:rFonts w:asciiTheme="majorEastAsia" w:eastAsiaTheme="majorEastAsia" w:hAnsiTheme="majorEastAsia" w:hint="eastAsia"/>
          <w:b/>
          <w:sz w:val="26"/>
          <w:szCs w:val="26"/>
        </w:rPr>
        <w:t>の</w:t>
      </w:r>
      <w:r w:rsidR="002A55F8" w:rsidRPr="002A55F8">
        <w:rPr>
          <w:rFonts w:asciiTheme="majorEastAsia" w:eastAsiaTheme="majorEastAsia" w:hAnsiTheme="majorEastAsia"/>
          <w:b/>
          <w:sz w:val="26"/>
          <w:szCs w:val="26"/>
        </w:rPr>
        <w:t>確認</w:t>
      </w:r>
      <w:r w:rsidR="002A55F8" w:rsidRPr="002A55F8">
        <w:rPr>
          <w:rFonts w:asciiTheme="majorEastAsia" w:eastAsiaTheme="majorEastAsia" w:hAnsiTheme="majorEastAsia" w:hint="eastAsia"/>
          <w:b/>
          <w:sz w:val="26"/>
          <w:szCs w:val="26"/>
        </w:rPr>
        <w:t>に</w:t>
      </w:r>
      <w:r w:rsidR="002A55F8" w:rsidRPr="002A55F8">
        <w:rPr>
          <w:rFonts w:asciiTheme="majorEastAsia" w:eastAsiaTheme="majorEastAsia" w:hAnsiTheme="majorEastAsia"/>
          <w:b/>
          <w:sz w:val="26"/>
          <w:szCs w:val="26"/>
        </w:rPr>
        <w:t>係るチェックリスト</w:t>
      </w:r>
      <w:r w:rsidRPr="002A55F8">
        <w:rPr>
          <w:rFonts w:asciiTheme="majorEastAsia" w:eastAsiaTheme="majorEastAsia" w:hAnsiTheme="majorEastAsia" w:hint="eastAsia"/>
          <w:b/>
          <w:sz w:val="26"/>
          <w:szCs w:val="26"/>
        </w:rPr>
        <w:t>）</w:t>
      </w:r>
    </w:p>
    <w:p w14:paraId="1762238B" w14:textId="77777777" w:rsidR="002A55F8" w:rsidRDefault="002A55F8">
      <w:pPr>
        <w:rPr>
          <w:rFonts w:asciiTheme="majorEastAsia" w:eastAsiaTheme="majorEastAsia" w:hAnsiTheme="majorEastAsia"/>
          <w:sz w:val="22"/>
        </w:rPr>
      </w:pPr>
    </w:p>
    <w:p w14:paraId="319F0385" w14:textId="12453605" w:rsidR="00616533" w:rsidRDefault="002A55F8" w:rsidP="00616533">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○標記補助金について、４</w:t>
      </w:r>
      <w:r>
        <w:rPr>
          <w:rFonts w:asciiTheme="majorEastAsia" w:eastAsiaTheme="majorEastAsia" w:hAnsiTheme="majorEastAsia"/>
          <w:sz w:val="22"/>
        </w:rPr>
        <w:t>つある</w:t>
      </w:r>
      <w:r>
        <w:rPr>
          <w:rFonts w:asciiTheme="majorEastAsia" w:eastAsiaTheme="majorEastAsia" w:hAnsiTheme="majorEastAsia" w:hint="eastAsia"/>
          <w:sz w:val="22"/>
        </w:rPr>
        <w:t>補助</w:t>
      </w:r>
      <w:r>
        <w:rPr>
          <w:rFonts w:asciiTheme="majorEastAsia" w:eastAsiaTheme="majorEastAsia" w:hAnsiTheme="majorEastAsia"/>
          <w:sz w:val="22"/>
        </w:rPr>
        <w:t>対象分野</w:t>
      </w:r>
      <w:r>
        <w:rPr>
          <w:rFonts w:asciiTheme="majorEastAsia" w:eastAsiaTheme="majorEastAsia" w:hAnsiTheme="majorEastAsia" w:hint="eastAsia"/>
          <w:sz w:val="22"/>
        </w:rPr>
        <w:t>の</w:t>
      </w:r>
      <w:r>
        <w:rPr>
          <w:rFonts w:asciiTheme="majorEastAsia" w:eastAsiaTheme="majorEastAsia" w:hAnsiTheme="majorEastAsia"/>
          <w:sz w:val="22"/>
        </w:rPr>
        <w:t>うち</w:t>
      </w:r>
      <w:r w:rsidR="00971237">
        <w:rPr>
          <w:rFonts w:asciiTheme="majorEastAsia" w:eastAsiaTheme="majorEastAsia" w:hAnsiTheme="majorEastAsia" w:hint="eastAsia"/>
          <w:sz w:val="22"/>
        </w:rPr>
        <w:t>以下</w:t>
      </w:r>
      <w:r w:rsidR="004357F9">
        <w:rPr>
          <w:rFonts w:asciiTheme="majorEastAsia" w:eastAsiaTheme="majorEastAsia" w:hAnsiTheme="majorEastAsia" w:hint="eastAsia"/>
          <w:sz w:val="22"/>
        </w:rPr>
        <w:t>２</w:t>
      </w:r>
      <w:r w:rsidR="00616533">
        <w:rPr>
          <w:rFonts w:asciiTheme="majorEastAsia" w:eastAsiaTheme="majorEastAsia" w:hAnsiTheme="majorEastAsia"/>
          <w:sz w:val="22"/>
        </w:rPr>
        <w:t>分野については、</w:t>
      </w:r>
      <w:r w:rsidR="00616533">
        <w:rPr>
          <w:rFonts w:asciiTheme="majorEastAsia" w:eastAsiaTheme="majorEastAsia" w:hAnsiTheme="majorEastAsia" w:hint="eastAsia"/>
          <w:sz w:val="22"/>
        </w:rPr>
        <w:t>以下の</w:t>
      </w:r>
      <w:r w:rsidR="00616533">
        <w:rPr>
          <w:rFonts w:asciiTheme="majorEastAsia" w:eastAsiaTheme="majorEastAsia" w:hAnsiTheme="majorEastAsia"/>
          <w:sz w:val="22"/>
        </w:rPr>
        <w:t>対応が</w:t>
      </w:r>
      <w:r w:rsidR="00616533">
        <w:rPr>
          <w:rFonts w:asciiTheme="majorEastAsia" w:eastAsiaTheme="majorEastAsia" w:hAnsiTheme="majorEastAsia" w:hint="eastAsia"/>
          <w:sz w:val="22"/>
        </w:rPr>
        <w:t>必要</w:t>
      </w:r>
      <w:r w:rsidR="00616533">
        <w:rPr>
          <w:rFonts w:asciiTheme="majorEastAsia" w:eastAsiaTheme="majorEastAsia" w:hAnsiTheme="majorEastAsia"/>
          <w:sz w:val="22"/>
        </w:rPr>
        <w:t>とな</w:t>
      </w:r>
      <w:r w:rsidR="00616533">
        <w:rPr>
          <w:rFonts w:asciiTheme="majorEastAsia" w:eastAsiaTheme="majorEastAsia" w:hAnsiTheme="majorEastAsia" w:hint="eastAsia"/>
          <w:sz w:val="22"/>
        </w:rPr>
        <w:t>るため</w:t>
      </w:r>
      <w:r w:rsidR="00616533">
        <w:rPr>
          <w:rFonts w:asciiTheme="majorEastAsia" w:eastAsiaTheme="majorEastAsia" w:hAnsiTheme="majorEastAsia"/>
          <w:sz w:val="22"/>
        </w:rPr>
        <w:t>、以下チェックリスト</w:t>
      </w:r>
      <w:r w:rsidR="00616533">
        <w:rPr>
          <w:rFonts w:asciiTheme="majorEastAsia" w:eastAsiaTheme="majorEastAsia" w:hAnsiTheme="majorEastAsia" w:hint="eastAsia"/>
          <w:sz w:val="22"/>
        </w:rPr>
        <w:t>で</w:t>
      </w:r>
      <w:r w:rsidR="00616533">
        <w:rPr>
          <w:rFonts w:asciiTheme="majorEastAsia" w:eastAsiaTheme="majorEastAsia" w:hAnsiTheme="majorEastAsia"/>
          <w:sz w:val="22"/>
        </w:rPr>
        <w:t>確認の上、</w:t>
      </w:r>
      <w:r w:rsidR="00616533">
        <w:rPr>
          <w:rFonts w:asciiTheme="majorEastAsia" w:eastAsiaTheme="majorEastAsia" w:hAnsiTheme="majorEastAsia" w:hint="eastAsia"/>
          <w:sz w:val="22"/>
        </w:rPr>
        <w:t>調査票に</w:t>
      </w:r>
      <w:r w:rsidR="00616533">
        <w:rPr>
          <w:rFonts w:asciiTheme="majorEastAsia" w:eastAsiaTheme="majorEastAsia" w:hAnsiTheme="majorEastAsia"/>
          <w:sz w:val="22"/>
        </w:rPr>
        <w:t>あわせ</w:t>
      </w:r>
      <w:r w:rsidR="00616533">
        <w:rPr>
          <w:rFonts w:asciiTheme="majorEastAsia" w:eastAsiaTheme="majorEastAsia" w:hAnsiTheme="majorEastAsia" w:hint="eastAsia"/>
          <w:sz w:val="22"/>
        </w:rPr>
        <w:t>て</w:t>
      </w:r>
      <w:r w:rsidR="00616533">
        <w:rPr>
          <w:rFonts w:asciiTheme="majorEastAsia" w:eastAsiaTheme="majorEastAsia" w:hAnsiTheme="majorEastAsia"/>
          <w:sz w:val="22"/>
        </w:rPr>
        <w:t>提出</w:t>
      </w:r>
      <w:r w:rsidR="00616533">
        <w:rPr>
          <w:rFonts w:asciiTheme="majorEastAsia" w:eastAsiaTheme="majorEastAsia" w:hAnsiTheme="majorEastAsia" w:hint="eastAsia"/>
          <w:sz w:val="22"/>
        </w:rPr>
        <w:t>ください</w:t>
      </w:r>
      <w:r w:rsidR="00616533">
        <w:rPr>
          <w:rFonts w:asciiTheme="majorEastAsia" w:eastAsiaTheme="majorEastAsia" w:hAnsiTheme="majorEastAsia"/>
          <w:sz w:val="22"/>
        </w:rPr>
        <w:t>。</w:t>
      </w:r>
    </w:p>
    <w:p w14:paraId="0F724CA3" w14:textId="7E50BB60" w:rsidR="00971237" w:rsidRPr="00616533" w:rsidRDefault="00971237" w:rsidP="00971237">
      <w:pPr>
        <w:ind w:leftChars="100" w:left="210"/>
        <w:rPr>
          <w:rFonts w:asciiTheme="majorEastAsia" w:eastAsiaTheme="majorEastAsia" w:hAnsiTheme="majorEastAsia"/>
          <w:sz w:val="22"/>
        </w:rPr>
      </w:pPr>
      <w:r>
        <w:rPr>
          <w:rFonts w:asciiTheme="majorEastAsia" w:eastAsiaTheme="majorEastAsia" w:hAnsiTheme="majorEastAsia" w:hint="eastAsia"/>
          <w:sz w:val="22"/>
        </w:rPr>
        <w:t>（事業内容の</w:t>
      </w:r>
      <w:r>
        <w:rPr>
          <w:rFonts w:asciiTheme="majorEastAsia" w:eastAsiaTheme="majorEastAsia" w:hAnsiTheme="majorEastAsia"/>
          <w:sz w:val="22"/>
        </w:rPr>
        <w:t>妥当性</w:t>
      </w:r>
      <w:r w:rsidRPr="00F579D4">
        <w:rPr>
          <w:rFonts w:asciiTheme="majorEastAsia" w:eastAsiaTheme="majorEastAsia" w:hAnsiTheme="majorEastAsia"/>
          <w:sz w:val="22"/>
        </w:rPr>
        <w:t>（</w:t>
      </w:r>
      <w:r w:rsidR="00B6206A" w:rsidRPr="00F579D4">
        <w:rPr>
          <w:rFonts w:asciiTheme="majorEastAsia" w:eastAsiaTheme="majorEastAsia" w:hAnsiTheme="majorEastAsia" w:hint="eastAsia"/>
          <w:sz w:val="22"/>
        </w:rPr>
        <w:t>日本政府観光局</w:t>
      </w:r>
      <w:r w:rsidRPr="00F579D4">
        <w:rPr>
          <w:rFonts w:asciiTheme="majorEastAsia" w:eastAsiaTheme="majorEastAsia" w:hAnsiTheme="majorEastAsia" w:hint="eastAsia"/>
          <w:sz w:val="22"/>
        </w:rPr>
        <w:t>の</w:t>
      </w:r>
      <w:r w:rsidRPr="00F579D4">
        <w:rPr>
          <w:rFonts w:asciiTheme="majorEastAsia" w:eastAsiaTheme="majorEastAsia" w:hAnsiTheme="majorEastAsia"/>
          <w:sz w:val="22"/>
        </w:rPr>
        <w:t>事</w:t>
      </w:r>
      <w:r>
        <w:rPr>
          <w:rFonts w:asciiTheme="majorEastAsia" w:eastAsiaTheme="majorEastAsia" w:hAnsiTheme="majorEastAsia"/>
          <w:sz w:val="22"/>
        </w:rPr>
        <w:t>業と重複して</w:t>
      </w:r>
      <w:r>
        <w:rPr>
          <w:rFonts w:asciiTheme="majorEastAsia" w:eastAsiaTheme="majorEastAsia" w:hAnsiTheme="majorEastAsia" w:hint="eastAsia"/>
          <w:sz w:val="22"/>
        </w:rPr>
        <w:t>いないか</w:t>
      </w:r>
      <w:r>
        <w:rPr>
          <w:rFonts w:asciiTheme="majorEastAsia" w:eastAsiaTheme="majorEastAsia" w:hAnsiTheme="majorEastAsia"/>
          <w:sz w:val="22"/>
        </w:rPr>
        <w:t>）</w:t>
      </w:r>
      <w:r w:rsidR="00130906">
        <w:rPr>
          <w:rFonts w:asciiTheme="majorEastAsia" w:eastAsiaTheme="majorEastAsia" w:hAnsiTheme="majorEastAsia" w:hint="eastAsia"/>
          <w:sz w:val="22"/>
        </w:rPr>
        <w:t>等</w:t>
      </w:r>
      <w:r>
        <w:rPr>
          <w:rFonts w:asciiTheme="majorEastAsia" w:eastAsiaTheme="majorEastAsia" w:hAnsiTheme="majorEastAsia" w:hint="eastAsia"/>
          <w:sz w:val="22"/>
        </w:rPr>
        <w:t>の</w:t>
      </w:r>
      <w:r>
        <w:rPr>
          <w:rFonts w:asciiTheme="majorEastAsia" w:eastAsiaTheme="majorEastAsia" w:hAnsiTheme="majorEastAsia"/>
          <w:sz w:val="22"/>
        </w:rPr>
        <w:t>確認となります</w:t>
      </w:r>
      <w:r>
        <w:rPr>
          <w:rFonts w:asciiTheme="majorEastAsia" w:eastAsiaTheme="majorEastAsia" w:hAnsiTheme="majorEastAsia" w:hint="eastAsia"/>
          <w:sz w:val="22"/>
        </w:rPr>
        <w:t>。）</w:t>
      </w:r>
    </w:p>
    <w:p w14:paraId="55E8098E" w14:textId="77777777" w:rsidR="00703554" w:rsidRDefault="00703554" w:rsidP="002A55F8">
      <w:pPr>
        <w:ind w:leftChars="100" w:left="430" w:hangingChars="100" w:hanging="220"/>
        <w:rPr>
          <w:rFonts w:asciiTheme="majorEastAsia" w:eastAsiaTheme="majorEastAsia" w:hAnsiTheme="majorEastAsia"/>
          <w:sz w:val="22"/>
        </w:rPr>
      </w:pPr>
    </w:p>
    <w:p w14:paraId="10687BF1" w14:textId="374EAE6F" w:rsidR="00077BAE" w:rsidRPr="0003228F" w:rsidRDefault="002A55F8" w:rsidP="002A55F8">
      <w:pPr>
        <w:ind w:leftChars="100" w:left="431" w:hangingChars="100" w:hanging="221"/>
        <w:rPr>
          <w:rFonts w:asciiTheme="majorEastAsia" w:eastAsiaTheme="majorEastAsia" w:hAnsiTheme="majorEastAsia"/>
          <w:b/>
          <w:sz w:val="22"/>
          <w:u w:val="single"/>
        </w:rPr>
      </w:pPr>
      <w:r w:rsidRPr="0003228F">
        <w:rPr>
          <w:rFonts w:asciiTheme="majorEastAsia" w:eastAsiaTheme="majorEastAsia" w:hAnsiTheme="majorEastAsia" w:hint="eastAsia"/>
          <w:b/>
          <w:sz w:val="22"/>
          <w:u w:val="single"/>
        </w:rPr>
        <w:t>インバウンド</w:t>
      </w:r>
      <w:r w:rsidRPr="0003228F">
        <w:rPr>
          <w:rFonts w:asciiTheme="majorEastAsia" w:eastAsiaTheme="majorEastAsia" w:hAnsiTheme="majorEastAsia"/>
          <w:b/>
          <w:sz w:val="22"/>
          <w:u w:val="single"/>
        </w:rPr>
        <w:t>に関するデータ分析・誘客戦略の策定</w:t>
      </w:r>
    </w:p>
    <w:p w14:paraId="20C4E621" w14:textId="28402005" w:rsidR="002A55F8" w:rsidRDefault="00971237" w:rsidP="00077BAE">
      <w:pPr>
        <w:ind w:leftChars="202" w:left="424"/>
        <w:rPr>
          <w:rFonts w:asciiTheme="majorEastAsia" w:eastAsiaTheme="majorEastAsia" w:hAnsiTheme="majorEastAsia"/>
          <w:sz w:val="22"/>
        </w:rPr>
      </w:pPr>
      <w:r>
        <w:rPr>
          <w:rFonts w:asciiTheme="majorEastAsia" w:eastAsiaTheme="majorEastAsia" w:hAnsiTheme="majorEastAsia" w:hint="eastAsia"/>
          <w:sz w:val="22"/>
        </w:rPr>
        <w:t>登用される</w:t>
      </w:r>
      <w:r>
        <w:rPr>
          <w:rFonts w:asciiTheme="majorEastAsia" w:eastAsiaTheme="majorEastAsia" w:hAnsiTheme="majorEastAsia"/>
          <w:sz w:val="22"/>
        </w:rPr>
        <w:t>外部</w:t>
      </w:r>
      <w:r>
        <w:rPr>
          <w:rFonts w:asciiTheme="majorEastAsia" w:eastAsiaTheme="majorEastAsia" w:hAnsiTheme="majorEastAsia" w:hint="eastAsia"/>
          <w:sz w:val="22"/>
        </w:rPr>
        <w:t>専門人材</w:t>
      </w:r>
      <w:r>
        <w:rPr>
          <w:rFonts w:asciiTheme="majorEastAsia" w:eastAsiaTheme="majorEastAsia" w:hAnsiTheme="majorEastAsia"/>
          <w:sz w:val="22"/>
        </w:rPr>
        <w:t>が携わる</w:t>
      </w:r>
      <w:r w:rsidR="002A55F8">
        <w:rPr>
          <w:rFonts w:asciiTheme="majorEastAsia" w:eastAsiaTheme="majorEastAsia" w:hAnsiTheme="majorEastAsia"/>
          <w:sz w:val="22"/>
        </w:rPr>
        <w:t>事業内容について</w:t>
      </w:r>
      <w:r w:rsidRPr="00F579D4">
        <w:rPr>
          <w:rFonts w:asciiTheme="majorEastAsia" w:eastAsiaTheme="majorEastAsia" w:hAnsiTheme="majorEastAsia" w:hint="eastAsia"/>
          <w:sz w:val="22"/>
        </w:rPr>
        <w:t>、</w:t>
      </w:r>
      <w:r w:rsidR="00B6206A" w:rsidRPr="00F579D4">
        <w:rPr>
          <w:rFonts w:asciiTheme="majorEastAsia" w:eastAsiaTheme="majorEastAsia" w:hAnsiTheme="majorEastAsia" w:hint="eastAsia"/>
          <w:sz w:val="22"/>
        </w:rPr>
        <w:t>日本政府観光局</w:t>
      </w:r>
      <w:r w:rsidR="002A55F8" w:rsidRPr="00F579D4">
        <w:rPr>
          <w:rFonts w:asciiTheme="majorEastAsia" w:eastAsiaTheme="majorEastAsia" w:hAnsiTheme="majorEastAsia" w:hint="eastAsia"/>
          <w:sz w:val="22"/>
        </w:rPr>
        <w:t>の</w:t>
      </w:r>
      <w:r w:rsidR="002A55F8" w:rsidRPr="00F579D4">
        <w:rPr>
          <w:rFonts w:asciiTheme="majorEastAsia" w:eastAsiaTheme="majorEastAsia" w:hAnsiTheme="majorEastAsia"/>
          <w:sz w:val="22"/>
        </w:rPr>
        <w:t>確認</w:t>
      </w:r>
      <w:r w:rsidR="002A55F8">
        <w:rPr>
          <w:rFonts w:asciiTheme="majorEastAsia" w:eastAsiaTheme="majorEastAsia" w:hAnsiTheme="majorEastAsia"/>
          <w:sz w:val="22"/>
        </w:rPr>
        <w:t>を受けるとともに</w:t>
      </w:r>
      <w:r w:rsidR="002A55F8" w:rsidRPr="00F579D4">
        <w:rPr>
          <w:rFonts w:asciiTheme="majorEastAsia" w:eastAsiaTheme="majorEastAsia" w:hAnsiTheme="majorEastAsia"/>
          <w:sz w:val="22"/>
        </w:rPr>
        <w:t>、</w:t>
      </w:r>
      <w:r w:rsidR="00B6206A" w:rsidRPr="00F579D4">
        <w:rPr>
          <w:rFonts w:asciiTheme="majorEastAsia" w:eastAsiaTheme="majorEastAsia" w:hAnsiTheme="majorEastAsia" w:hint="eastAsia"/>
          <w:sz w:val="22"/>
        </w:rPr>
        <w:t>日本政府観光局</w:t>
      </w:r>
      <w:r w:rsidR="002A55F8" w:rsidRPr="00F579D4">
        <w:rPr>
          <w:rFonts w:asciiTheme="majorEastAsia" w:eastAsiaTheme="majorEastAsia" w:hAnsiTheme="majorEastAsia" w:hint="eastAsia"/>
          <w:sz w:val="22"/>
        </w:rPr>
        <w:t>と</w:t>
      </w:r>
      <w:r w:rsidR="002A55F8" w:rsidRPr="00F579D4">
        <w:rPr>
          <w:rFonts w:asciiTheme="majorEastAsia" w:eastAsiaTheme="majorEastAsia" w:hAnsiTheme="majorEastAsia"/>
          <w:sz w:val="22"/>
        </w:rPr>
        <w:t>連携して実施すること</w:t>
      </w:r>
      <w:r w:rsidR="00E31784">
        <w:rPr>
          <w:rFonts w:asciiTheme="majorEastAsia" w:eastAsiaTheme="majorEastAsia" w:hAnsiTheme="majorEastAsia" w:hint="eastAsia"/>
          <w:sz w:val="22"/>
        </w:rPr>
        <w:t>。</w:t>
      </w:r>
    </w:p>
    <w:p w14:paraId="73AA5E0C" w14:textId="77777777" w:rsidR="00703554" w:rsidRPr="00077BAE" w:rsidRDefault="00703554" w:rsidP="002A55F8">
      <w:pPr>
        <w:ind w:leftChars="100" w:left="430" w:hangingChars="100" w:hanging="220"/>
        <w:rPr>
          <w:rFonts w:asciiTheme="majorEastAsia" w:eastAsiaTheme="majorEastAsia" w:hAnsiTheme="majorEastAsia"/>
          <w:sz w:val="22"/>
        </w:rPr>
      </w:pPr>
    </w:p>
    <w:p w14:paraId="2E1B6596" w14:textId="5929E66E" w:rsidR="00077BAE" w:rsidRPr="0003228F" w:rsidRDefault="002A55F8" w:rsidP="00616533">
      <w:pPr>
        <w:ind w:leftChars="100" w:left="431" w:hangingChars="100" w:hanging="221"/>
        <w:rPr>
          <w:rFonts w:asciiTheme="majorEastAsia" w:eastAsiaTheme="majorEastAsia" w:hAnsiTheme="majorEastAsia"/>
          <w:b/>
          <w:sz w:val="22"/>
          <w:u w:val="single"/>
        </w:rPr>
      </w:pPr>
      <w:r w:rsidRPr="0003228F">
        <w:rPr>
          <w:rFonts w:asciiTheme="majorEastAsia" w:eastAsiaTheme="majorEastAsia" w:hAnsiTheme="majorEastAsia" w:hint="eastAsia"/>
          <w:b/>
          <w:sz w:val="22"/>
          <w:u w:val="single"/>
        </w:rPr>
        <w:t>国外向けの戦略的な情報発信・プロモーション</w:t>
      </w:r>
    </w:p>
    <w:p w14:paraId="797F1044" w14:textId="3779E9DF" w:rsidR="002A55F8" w:rsidRDefault="00971237" w:rsidP="00077BAE">
      <w:pPr>
        <w:ind w:leftChars="202" w:left="426" w:hangingChars="1" w:hanging="2"/>
        <w:rPr>
          <w:rFonts w:asciiTheme="majorEastAsia" w:eastAsiaTheme="majorEastAsia" w:hAnsiTheme="majorEastAsia"/>
          <w:sz w:val="22"/>
        </w:rPr>
      </w:pPr>
      <w:r w:rsidRPr="00F579D4">
        <w:rPr>
          <w:rFonts w:asciiTheme="majorEastAsia" w:eastAsiaTheme="majorEastAsia" w:hAnsiTheme="majorEastAsia" w:hint="eastAsia"/>
          <w:sz w:val="22"/>
        </w:rPr>
        <w:t>補助対象事業者が</w:t>
      </w:r>
      <w:r w:rsidRPr="00F579D4">
        <w:rPr>
          <w:rFonts w:asciiTheme="majorEastAsia" w:eastAsiaTheme="majorEastAsia" w:hAnsiTheme="majorEastAsia"/>
          <w:sz w:val="22"/>
        </w:rPr>
        <w:t>行う</w:t>
      </w:r>
      <w:r w:rsidR="00616533" w:rsidRPr="00F579D4">
        <w:rPr>
          <w:rFonts w:asciiTheme="majorEastAsia" w:eastAsiaTheme="majorEastAsia" w:hAnsiTheme="majorEastAsia" w:hint="eastAsia"/>
          <w:sz w:val="22"/>
        </w:rPr>
        <w:t>プロモーション</w:t>
      </w:r>
      <w:r w:rsidR="00616533" w:rsidRPr="00F579D4">
        <w:rPr>
          <w:rFonts w:asciiTheme="majorEastAsia" w:eastAsiaTheme="majorEastAsia" w:hAnsiTheme="majorEastAsia"/>
          <w:sz w:val="22"/>
        </w:rPr>
        <w:t>の方針について</w:t>
      </w:r>
      <w:r w:rsidRPr="00F579D4">
        <w:rPr>
          <w:rFonts w:asciiTheme="majorEastAsia" w:eastAsiaTheme="majorEastAsia" w:hAnsiTheme="majorEastAsia" w:hint="eastAsia"/>
          <w:sz w:val="22"/>
        </w:rPr>
        <w:t>、</w:t>
      </w:r>
      <w:r w:rsidR="00B6206A" w:rsidRPr="00F579D4">
        <w:rPr>
          <w:rFonts w:asciiTheme="majorEastAsia" w:eastAsiaTheme="majorEastAsia" w:hAnsiTheme="majorEastAsia" w:hint="eastAsia"/>
          <w:sz w:val="22"/>
        </w:rPr>
        <w:t>日本政府観光局</w:t>
      </w:r>
      <w:r w:rsidR="00616533" w:rsidRPr="00F579D4">
        <w:rPr>
          <w:rFonts w:asciiTheme="majorEastAsia" w:eastAsiaTheme="majorEastAsia" w:hAnsiTheme="majorEastAsia" w:hint="eastAsia"/>
          <w:sz w:val="22"/>
        </w:rPr>
        <w:t>の</w:t>
      </w:r>
      <w:r w:rsidR="00616533" w:rsidRPr="00F579D4">
        <w:rPr>
          <w:rFonts w:asciiTheme="majorEastAsia" w:eastAsiaTheme="majorEastAsia" w:hAnsiTheme="majorEastAsia"/>
          <w:sz w:val="22"/>
        </w:rPr>
        <w:t>確認を受けるこ</w:t>
      </w:r>
      <w:r w:rsidR="00616533">
        <w:rPr>
          <w:rFonts w:asciiTheme="majorEastAsia" w:eastAsiaTheme="majorEastAsia" w:hAnsiTheme="majorEastAsia"/>
          <w:sz w:val="22"/>
        </w:rPr>
        <w:t>と</w:t>
      </w:r>
      <w:r w:rsidR="00E31784">
        <w:rPr>
          <w:rFonts w:asciiTheme="majorEastAsia" w:eastAsiaTheme="majorEastAsia" w:hAnsiTheme="majorEastAsia" w:hint="eastAsia"/>
          <w:sz w:val="22"/>
        </w:rPr>
        <w:t>。</w:t>
      </w:r>
    </w:p>
    <w:p w14:paraId="52A99359" w14:textId="0168B7DC" w:rsidR="006E07FF" w:rsidRDefault="006E07FF" w:rsidP="00616533">
      <w:pPr>
        <w:ind w:leftChars="100" w:left="430" w:hangingChars="100" w:hanging="220"/>
        <w:rPr>
          <w:rFonts w:asciiTheme="majorEastAsia" w:eastAsiaTheme="majorEastAsia" w:hAnsiTheme="majorEastAsia"/>
          <w:sz w:val="22"/>
        </w:rPr>
      </w:pPr>
    </w:p>
    <w:p w14:paraId="2A470AA1" w14:textId="00EA160C" w:rsidR="00703554" w:rsidRDefault="006E07FF" w:rsidP="006E07FF">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※日本政府観光局の確認については、本チェックリストをもとに</w:t>
      </w:r>
      <w:r w:rsidR="00966F73">
        <w:rPr>
          <w:rFonts w:asciiTheme="majorEastAsia" w:eastAsiaTheme="majorEastAsia" w:hAnsiTheme="majorEastAsia" w:hint="eastAsia"/>
          <w:sz w:val="22"/>
        </w:rPr>
        <w:t>観光庁が</w:t>
      </w:r>
      <w:r>
        <w:rPr>
          <w:rFonts w:asciiTheme="majorEastAsia" w:eastAsiaTheme="majorEastAsia" w:hAnsiTheme="majorEastAsia" w:hint="eastAsia"/>
          <w:sz w:val="22"/>
        </w:rPr>
        <w:t>まとめて確認いたしますので、日本政府観光局への</w:t>
      </w:r>
      <w:r w:rsidR="002A4A36">
        <w:rPr>
          <w:rFonts w:asciiTheme="majorEastAsia" w:eastAsiaTheme="majorEastAsia" w:hAnsiTheme="majorEastAsia" w:hint="eastAsia"/>
          <w:sz w:val="22"/>
        </w:rPr>
        <w:t>個別の確認</w:t>
      </w:r>
      <w:r>
        <w:rPr>
          <w:rFonts w:asciiTheme="majorEastAsia" w:eastAsiaTheme="majorEastAsia" w:hAnsiTheme="majorEastAsia" w:hint="eastAsia"/>
          <w:sz w:val="22"/>
        </w:rPr>
        <w:t>は不要です。</w:t>
      </w:r>
    </w:p>
    <w:p w14:paraId="6C293028" w14:textId="57C7B650" w:rsidR="009D63DA" w:rsidRPr="00703554" w:rsidRDefault="00703554" w:rsidP="00703554">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B390EAF" w14:textId="1F19A712" w:rsidR="00D0559C" w:rsidRPr="0003228F" w:rsidRDefault="009D63DA" w:rsidP="00233CBC">
      <w:pPr>
        <w:jc w:val="right"/>
        <w:rPr>
          <w:rFonts w:asciiTheme="majorEastAsia" w:eastAsiaTheme="majorEastAsia" w:hAnsiTheme="majorEastAsia"/>
          <w:sz w:val="20"/>
        </w:rPr>
      </w:pPr>
      <w:r w:rsidRPr="0003228F">
        <w:rPr>
          <w:rFonts w:asciiTheme="majorEastAsia" w:eastAsiaTheme="majorEastAsia" w:hAnsiTheme="majorEastAsia" w:hint="eastAsia"/>
          <w:sz w:val="20"/>
        </w:rPr>
        <w:lastRenderedPageBreak/>
        <w:t>記載日：</w:t>
      </w:r>
      <w:r w:rsidR="00D0559C" w:rsidRPr="0003228F">
        <w:rPr>
          <w:rFonts w:asciiTheme="majorEastAsia" w:eastAsiaTheme="majorEastAsia" w:hAnsiTheme="majorEastAsia" w:hint="eastAsia"/>
          <w:sz w:val="20"/>
        </w:rPr>
        <w:t>令和</w:t>
      </w:r>
      <w:r w:rsidR="00703554"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sz w:val="20"/>
        </w:rPr>
        <w:t>年</w:t>
      </w:r>
      <w:r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hint="eastAsia"/>
          <w:sz w:val="20"/>
        </w:rPr>
        <w:t>月</w:t>
      </w:r>
      <w:r w:rsidRPr="0003228F">
        <w:rPr>
          <w:rFonts w:asciiTheme="majorEastAsia" w:eastAsiaTheme="majorEastAsia" w:hAnsiTheme="majorEastAsia" w:hint="eastAsia"/>
          <w:sz w:val="20"/>
        </w:rPr>
        <w:t xml:space="preserve">　</w:t>
      </w:r>
      <w:r w:rsidR="00D0559C" w:rsidRPr="0003228F">
        <w:rPr>
          <w:rFonts w:asciiTheme="majorEastAsia" w:eastAsiaTheme="majorEastAsia" w:hAnsiTheme="majorEastAsia"/>
          <w:sz w:val="20"/>
        </w:rPr>
        <w:t>日</w:t>
      </w:r>
    </w:p>
    <w:tbl>
      <w:tblPr>
        <w:tblStyle w:val="af1"/>
        <w:tblW w:w="9089" w:type="dxa"/>
        <w:tblLook w:val="04A0" w:firstRow="1" w:lastRow="0" w:firstColumn="1" w:lastColumn="0" w:noHBand="0" w:noVBand="1"/>
      </w:tblPr>
      <w:tblGrid>
        <w:gridCol w:w="1918"/>
        <w:gridCol w:w="7171"/>
      </w:tblGrid>
      <w:tr w:rsidR="002A55F8" w14:paraId="48769A10" w14:textId="77777777" w:rsidTr="00233CBC">
        <w:trPr>
          <w:trHeight w:val="373"/>
        </w:trPr>
        <w:tc>
          <w:tcPr>
            <w:tcW w:w="1918" w:type="dxa"/>
            <w:shd w:val="clear" w:color="auto" w:fill="DAEEF3" w:themeFill="accent5" w:themeFillTint="33"/>
          </w:tcPr>
          <w:p w14:paraId="294A6B4E" w14:textId="689DBD0B" w:rsidR="002A55F8" w:rsidRDefault="00CD32D1" w:rsidP="002A55F8">
            <w:pPr>
              <w:jc w:val="center"/>
              <w:rPr>
                <w:rFonts w:asciiTheme="majorEastAsia" w:eastAsiaTheme="majorEastAsia" w:hAnsiTheme="majorEastAsia"/>
                <w:sz w:val="22"/>
              </w:rPr>
            </w:pPr>
            <w:r>
              <w:rPr>
                <w:rFonts w:asciiTheme="majorEastAsia" w:eastAsiaTheme="majorEastAsia" w:hAnsiTheme="majorEastAsia" w:hint="eastAsia"/>
                <w:sz w:val="22"/>
              </w:rPr>
              <w:t>法人</w:t>
            </w:r>
            <w:r w:rsidR="002A55F8">
              <w:rPr>
                <w:rFonts w:asciiTheme="majorEastAsia" w:eastAsiaTheme="majorEastAsia" w:hAnsiTheme="majorEastAsia" w:hint="eastAsia"/>
                <w:sz w:val="22"/>
              </w:rPr>
              <w:t>名</w:t>
            </w:r>
          </w:p>
        </w:tc>
        <w:tc>
          <w:tcPr>
            <w:tcW w:w="7171" w:type="dxa"/>
          </w:tcPr>
          <w:p w14:paraId="27036641" w14:textId="0F648971" w:rsidR="002A55F8" w:rsidRDefault="002A55F8">
            <w:pPr>
              <w:rPr>
                <w:rFonts w:asciiTheme="majorEastAsia" w:eastAsiaTheme="majorEastAsia" w:hAnsiTheme="majorEastAsia"/>
                <w:sz w:val="22"/>
              </w:rPr>
            </w:pPr>
          </w:p>
        </w:tc>
      </w:tr>
      <w:tr w:rsidR="002A55F8" w14:paraId="4B0D780B" w14:textId="77777777" w:rsidTr="00233CBC">
        <w:trPr>
          <w:trHeight w:val="357"/>
        </w:trPr>
        <w:tc>
          <w:tcPr>
            <w:tcW w:w="1918" w:type="dxa"/>
            <w:shd w:val="clear" w:color="auto" w:fill="DAEEF3" w:themeFill="accent5" w:themeFillTint="33"/>
          </w:tcPr>
          <w:p w14:paraId="09013879" w14:textId="5FD011B1" w:rsidR="002A55F8" w:rsidRDefault="002A55F8" w:rsidP="002A55F8">
            <w:pPr>
              <w:jc w:val="center"/>
              <w:rPr>
                <w:rFonts w:asciiTheme="majorEastAsia" w:eastAsiaTheme="majorEastAsia" w:hAnsiTheme="majorEastAsia"/>
                <w:sz w:val="22"/>
              </w:rPr>
            </w:pPr>
            <w:r>
              <w:rPr>
                <w:rFonts w:asciiTheme="majorEastAsia" w:eastAsiaTheme="majorEastAsia" w:hAnsiTheme="majorEastAsia"/>
                <w:sz w:val="22"/>
              </w:rPr>
              <w:t>専門人材</w:t>
            </w:r>
            <w:r w:rsidR="00392E5C">
              <w:rPr>
                <w:rFonts w:asciiTheme="majorEastAsia" w:eastAsiaTheme="majorEastAsia" w:hAnsiTheme="majorEastAsia" w:hint="eastAsia"/>
                <w:sz w:val="22"/>
              </w:rPr>
              <w:t>氏名</w:t>
            </w:r>
          </w:p>
        </w:tc>
        <w:tc>
          <w:tcPr>
            <w:tcW w:w="7171" w:type="dxa"/>
          </w:tcPr>
          <w:p w14:paraId="0EE03993" w14:textId="60122877" w:rsidR="002A55F8" w:rsidRDefault="002A55F8">
            <w:pPr>
              <w:rPr>
                <w:rFonts w:asciiTheme="majorEastAsia" w:eastAsiaTheme="majorEastAsia" w:hAnsiTheme="majorEastAsia"/>
                <w:sz w:val="22"/>
              </w:rPr>
            </w:pPr>
          </w:p>
        </w:tc>
      </w:tr>
      <w:tr w:rsidR="002A55F8" w14:paraId="3B9D334B" w14:textId="77777777" w:rsidTr="00233CBC">
        <w:trPr>
          <w:trHeight w:val="373"/>
        </w:trPr>
        <w:tc>
          <w:tcPr>
            <w:tcW w:w="1918" w:type="dxa"/>
            <w:shd w:val="clear" w:color="auto" w:fill="DAEEF3" w:themeFill="accent5" w:themeFillTint="33"/>
          </w:tcPr>
          <w:p w14:paraId="79029C71" w14:textId="387E3211" w:rsidR="002A55F8" w:rsidRDefault="002A55F8" w:rsidP="002A55F8">
            <w:pPr>
              <w:jc w:val="center"/>
              <w:rPr>
                <w:rFonts w:asciiTheme="majorEastAsia" w:eastAsiaTheme="majorEastAsia" w:hAnsiTheme="majorEastAsia"/>
                <w:sz w:val="22"/>
              </w:rPr>
            </w:pPr>
            <w:r>
              <w:rPr>
                <w:rFonts w:asciiTheme="majorEastAsia" w:eastAsiaTheme="majorEastAsia" w:hAnsiTheme="majorEastAsia" w:hint="eastAsia"/>
                <w:sz w:val="22"/>
              </w:rPr>
              <w:t>分野</w:t>
            </w:r>
            <w:r w:rsidR="00D556F2">
              <w:rPr>
                <w:rFonts w:asciiTheme="majorEastAsia" w:eastAsiaTheme="majorEastAsia" w:hAnsiTheme="majorEastAsia" w:hint="eastAsia"/>
                <w:sz w:val="22"/>
              </w:rPr>
              <w:t>（※</w:t>
            </w:r>
            <w:r w:rsidR="00D556F2">
              <w:rPr>
                <w:rFonts w:asciiTheme="majorEastAsia" w:eastAsiaTheme="majorEastAsia" w:hAnsiTheme="majorEastAsia"/>
                <w:sz w:val="22"/>
              </w:rPr>
              <w:t>1</w:t>
            </w:r>
            <w:r w:rsidR="00D556F2">
              <w:rPr>
                <w:rFonts w:asciiTheme="majorEastAsia" w:eastAsiaTheme="majorEastAsia" w:hAnsiTheme="majorEastAsia" w:hint="eastAsia"/>
                <w:sz w:val="22"/>
              </w:rPr>
              <w:t>）</w:t>
            </w:r>
          </w:p>
        </w:tc>
        <w:tc>
          <w:tcPr>
            <w:tcW w:w="7171" w:type="dxa"/>
          </w:tcPr>
          <w:p w14:paraId="7438A19E" w14:textId="6A1B67DB" w:rsidR="002A55F8" w:rsidRDefault="002A55F8" w:rsidP="002A55F8">
            <w:pPr>
              <w:rPr>
                <w:rFonts w:asciiTheme="majorEastAsia" w:eastAsiaTheme="majorEastAsia" w:hAnsiTheme="majorEastAsia"/>
                <w:sz w:val="22"/>
              </w:rPr>
            </w:pPr>
          </w:p>
        </w:tc>
      </w:tr>
    </w:tbl>
    <w:p w14:paraId="06685D0C" w14:textId="6CABF2F0" w:rsidR="00D556F2" w:rsidRPr="00233CBC" w:rsidRDefault="00D556F2" w:rsidP="00233CBC">
      <w:pPr>
        <w:spacing w:line="280" w:lineRule="exact"/>
        <w:ind w:firstLineChars="100" w:firstLine="200"/>
        <w:rPr>
          <w:rFonts w:asciiTheme="majorEastAsia" w:eastAsiaTheme="majorEastAsia" w:hAnsiTheme="majorEastAsia"/>
          <w:sz w:val="20"/>
        </w:rPr>
      </w:pPr>
      <w:r w:rsidRPr="00233CBC">
        <w:rPr>
          <w:rFonts w:asciiTheme="majorEastAsia" w:eastAsiaTheme="majorEastAsia" w:hAnsiTheme="majorEastAsia" w:hint="eastAsia"/>
          <w:sz w:val="20"/>
        </w:rPr>
        <w:t>※</w:t>
      </w:r>
      <w:r w:rsidRPr="00233CBC">
        <w:rPr>
          <w:rFonts w:asciiTheme="majorEastAsia" w:eastAsiaTheme="majorEastAsia" w:hAnsiTheme="majorEastAsia"/>
          <w:sz w:val="20"/>
        </w:rPr>
        <w:t>1</w:t>
      </w:r>
      <w:r w:rsidRPr="00233CBC">
        <w:rPr>
          <w:rFonts w:asciiTheme="majorEastAsia" w:eastAsiaTheme="majorEastAsia" w:hAnsiTheme="majorEastAsia" w:hint="eastAsia"/>
          <w:sz w:val="20"/>
        </w:rPr>
        <w:t>以下のいずれかを記載してください。</w:t>
      </w:r>
    </w:p>
    <w:p w14:paraId="0FCDB56F" w14:textId="2EDCCC59" w:rsidR="00D556F2" w:rsidRDefault="00D556F2" w:rsidP="00233CBC">
      <w:pPr>
        <w:spacing w:line="280" w:lineRule="exact"/>
        <w:ind w:firstLineChars="200" w:firstLine="400"/>
        <w:rPr>
          <w:rFonts w:asciiTheme="majorEastAsia" w:eastAsiaTheme="majorEastAsia" w:hAnsiTheme="majorEastAsia"/>
          <w:sz w:val="20"/>
        </w:rPr>
      </w:pPr>
      <w:r w:rsidRPr="00233CBC">
        <w:rPr>
          <w:rFonts w:asciiTheme="majorEastAsia" w:eastAsiaTheme="majorEastAsia" w:hAnsiTheme="majorEastAsia" w:hint="eastAsia"/>
          <w:sz w:val="20"/>
        </w:rPr>
        <w:t>・インバウンドに関するデータ分析・誘客戦略の策定</w:t>
      </w:r>
    </w:p>
    <w:p w14:paraId="29F89533" w14:textId="37F79C9F" w:rsidR="00D556F2" w:rsidRPr="00233CBC" w:rsidRDefault="00D556F2" w:rsidP="00233CBC">
      <w:pPr>
        <w:spacing w:line="280" w:lineRule="exact"/>
        <w:ind w:firstLineChars="200" w:firstLine="400"/>
        <w:rPr>
          <w:rFonts w:asciiTheme="majorEastAsia" w:eastAsiaTheme="majorEastAsia" w:hAnsiTheme="majorEastAsia"/>
          <w:sz w:val="20"/>
        </w:rPr>
      </w:pPr>
      <w:r w:rsidRPr="00233CBC">
        <w:rPr>
          <w:rFonts w:asciiTheme="majorEastAsia" w:eastAsiaTheme="majorEastAsia" w:hAnsiTheme="majorEastAsia" w:hint="eastAsia"/>
          <w:sz w:val="20"/>
        </w:rPr>
        <w:t>・国外向けの戦略的な情報発信・プロモーション</w:t>
      </w:r>
    </w:p>
    <w:p w14:paraId="5AAFAB3C" w14:textId="7C7423E4" w:rsidR="00283AD9" w:rsidRPr="00077BAE" w:rsidRDefault="00283AD9" w:rsidP="004C5AF2">
      <w:pPr>
        <w:spacing w:line="280" w:lineRule="exact"/>
        <w:rPr>
          <w:rFonts w:asciiTheme="majorEastAsia" w:eastAsiaTheme="majorEastAsia" w:hAnsiTheme="majorEastAsia"/>
          <w:sz w:val="22"/>
        </w:rPr>
      </w:pPr>
    </w:p>
    <w:p w14:paraId="0E91D9DE" w14:textId="77777777" w:rsidR="00D964AD" w:rsidRPr="002A55F8" w:rsidRDefault="00D964AD" w:rsidP="004C5AF2">
      <w:pPr>
        <w:spacing w:line="280" w:lineRule="exact"/>
        <w:rPr>
          <w:rFonts w:asciiTheme="majorEastAsia" w:eastAsiaTheme="majorEastAsia" w:hAnsiTheme="majorEastAsia"/>
          <w:sz w:val="22"/>
        </w:rPr>
      </w:pPr>
    </w:p>
    <w:p w14:paraId="3E041EAC" w14:textId="2650A581" w:rsidR="00616533" w:rsidRPr="00077BAE" w:rsidRDefault="00616533" w:rsidP="00077BAE">
      <w:pPr>
        <w:rPr>
          <w:rFonts w:asciiTheme="majorEastAsia" w:eastAsiaTheme="majorEastAsia" w:hAnsiTheme="majorEastAsia"/>
          <w:b/>
          <w:sz w:val="22"/>
          <w:u w:val="single"/>
        </w:rPr>
      </w:pPr>
      <w:r w:rsidRPr="00077BAE">
        <w:rPr>
          <w:rFonts w:asciiTheme="majorEastAsia" w:eastAsiaTheme="majorEastAsia" w:hAnsiTheme="majorEastAsia" w:hint="eastAsia"/>
          <w:b/>
          <w:sz w:val="22"/>
          <w:u w:val="single"/>
        </w:rPr>
        <w:t>インバウンドに関するデータ分析・誘客戦略の策定</w:t>
      </w:r>
    </w:p>
    <w:p w14:paraId="042EBA54" w14:textId="0EA33708" w:rsidR="00233CBC" w:rsidRPr="00233CBC" w:rsidRDefault="00233CBC" w:rsidP="00233CBC">
      <w:pPr>
        <w:ind w:firstLineChars="200" w:firstLine="320"/>
        <w:rPr>
          <w:rFonts w:asciiTheme="majorEastAsia" w:eastAsiaTheme="majorEastAsia" w:hAnsiTheme="majorEastAsia"/>
          <w:sz w:val="16"/>
        </w:rPr>
      </w:pPr>
      <w:r w:rsidRPr="00233CBC">
        <w:rPr>
          <w:rFonts w:asciiTheme="majorEastAsia" w:eastAsiaTheme="majorEastAsia" w:hAnsiTheme="majorEastAsia" w:hint="eastAsia"/>
          <w:sz w:val="16"/>
        </w:rPr>
        <w:t>確認できたものに「○」を記載してください。</w:t>
      </w:r>
    </w:p>
    <w:tbl>
      <w:tblPr>
        <w:tblStyle w:val="af1"/>
        <w:tblW w:w="9120" w:type="dxa"/>
        <w:tblLayout w:type="fixed"/>
        <w:tblLook w:val="04A0" w:firstRow="1" w:lastRow="0" w:firstColumn="1" w:lastColumn="0" w:noHBand="0" w:noVBand="1"/>
      </w:tblPr>
      <w:tblGrid>
        <w:gridCol w:w="333"/>
        <w:gridCol w:w="4057"/>
        <w:gridCol w:w="4006"/>
        <w:gridCol w:w="724"/>
      </w:tblGrid>
      <w:tr w:rsidR="00793ED9" w:rsidRPr="00793ED9" w14:paraId="642BAA27" w14:textId="77777777" w:rsidTr="00233CBC">
        <w:trPr>
          <w:trHeight w:val="372"/>
        </w:trPr>
        <w:tc>
          <w:tcPr>
            <w:tcW w:w="333" w:type="dxa"/>
            <w:shd w:val="clear" w:color="auto" w:fill="DAEEF3" w:themeFill="accent5" w:themeFillTint="33"/>
          </w:tcPr>
          <w:p w14:paraId="0458A046" w14:textId="77777777" w:rsidR="00793ED9" w:rsidRPr="00793ED9" w:rsidRDefault="00793ED9" w:rsidP="00793ED9">
            <w:pPr>
              <w:jc w:val="center"/>
              <w:rPr>
                <w:rFonts w:asciiTheme="majorEastAsia" w:eastAsiaTheme="majorEastAsia" w:hAnsiTheme="majorEastAsia"/>
                <w:sz w:val="22"/>
              </w:rPr>
            </w:pPr>
          </w:p>
        </w:tc>
        <w:tc>
          <w:tcPr>
            <w:tcW w:w="8063" w:type="dxa"/>
            <w:gridSpan w:val="2"/>
            <w:shd w:val="clear" w:color="auto" w:fill="DAEEF3" w:themeFill="accent5" w:themeFillTint="33"/>
          </w:tcPr>
          <w:p w14:paraId="57095181" w14:textId="6B9673B3" w:rsidR="00793ED9" w:rsidRPr="00793ED9" w:rsidRDefault="00793ED9" w:rsidP="00793ED9">
            <w:pPr>
              <w:jc w:val="center"/>
              <w:rPr>
                <w:rFonts w:asciiTheme="majorEastAsia" w:eastAsiaTheme="majorEastAsia" w:hAnsiTheme="majorEastAsia"/>
                <w:sz w:val="22"/>
              </w:rPr>
            </w:pPr>
            <w:r>
              <w:rPr>
                <w:rFonts w:asciiTheme="majorEastAsia" w:eastAsiaTheme="majorEastAsia" w:hAnsiTheme="majorEastAsia" w:hint="eastAsia"/>
                <w:sz w:val="22"/>
              </w:rPr>
              <w:t>チェック項目</w:t>
            </w:r>
          </w:p>
        </w:tc>
        <w:tc>
          <w:tcPr>
            <w:tcW w:w="724" w:type="dxa"/>
            <w:shd w:val="clear" w:color="auto" w:fill="DAEEF3" w:themeFill="accent5" w:themeFillTint="33"/>
          </w:tcPr>
          <w:p w14:paraId="1B88A4EC" w14:textId="05E192E4" w:rsidR="00793ED9" w:rsidRPr="00793ED9" w:rsidRDefault="00793ED9" w:rsidP="00793ED9">
            <w:pPr>
              <w:jc w:val="center"/>
              <w:rPr>
                <w:rFonts w:asciiTheme="majorEastAsia" w:eastAsiaTheme="majorEastAsia" w:hAnsiTheme="majorEastAsia"/>
                <w:sz w:val="22"/>
              </w:rPr>
            </w:pPr>
            <w:r>
              <w:rPr>
                <w:rFonts w:asciiTheme="majorEastAsia" w:eastAsiaTheme="majorEastAsia" w:hAnsiTheme="majorEastAsia" w:hint="eastAsia"/>
                <w:sz w:val="22"/>
              </w:rPr>
              <w:t>確認</w:t>
            </w:r>
          </w:p>
        </w:tc>
      </w:tr>
      <w:tr w:rsidR="00793ED9" w:rsidRPr="00793ED9" w14:paraId="7EA95014" w14:textId="77777777" w:rsidTr="00233CBC">
        <w:trPr>
          <w:trHeight w:val="357"/>
        </w:trPr>
        <w:tc>
          <w:tcPr>
            <w:tcW w:w="333" w:type="dxa"/>
          </w:tcPr>
          <w:p w14:paraId="7A2B91C0" w14:textId="72450DA1"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1</w:t>
            </w:r>
          </w:p>
        </w:tc>
        <w:tc>
          <w:tcPr>
            <w:tcW w:w="8063" w:type="dxa"/>
            <w:gridSpan w:val="2"/>
          </w:tcPr>
          <w:p w14:paraId="7573E152" w14:textId="7D56D340" w:rsidR="00D556F2"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[データ分析]</w:t>
            </w:r>
          </w:p>
          <w:p w14:paraId="74836F0E" w14:textId="206F5383"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仮説に基づく調査・分析</w:t>
            </w:r>
            <w:r w:rsidR="00D414EB">
              <w:rPr>
                <w:rFonts w:asciiTheme="majorEastAsia" w:eastAsiaTheme="majorEastAsia" w:hAnsiTheme="majorEastAsia" w:hint="eastAsia"/>
                <w:sz w:val="22"/>
              </w:rPr>
              <w:t>を</w:t>
            </w:r>
            <w:r w:rsidR="00D414EB">
              <w:rPr>
                <w:rFonts w:asciiTheme="majorEastAsia" w:eastAsiaTheme="majorEastAsia" w:hAnsiTheme="majorEastAsia"/>
                <w:sz w:val="22"/>
              </w:rPr>
              <w:t>行うこととしてい</w:t>
            </w:r>
            <w:r w:rsidR="00D414EB">
              <w:rPr>
                <w:rFonts w:asciiTheme="majorEastAsia" w:eastAsiaTheme="majorEastAsia" w:hAnsiTheme="majorEastAsia" w:hint="eastAsia"/>
                <w:sz w:val="22"/>
              </w:rPr>
              <w:t>る</w:t>
            </w:r>
            <w:r w:rsidRPr="00793ED9">
              <w:rPr>
                <w:rFonts w:asciiTheme="majorEastAsia" w:eastAsiaTheme="majorEastAsia" w:hAnsiTheme="majorEastAsia" w:hint="eastAsia"/>
                <w:sz w:val="22"/>
              </w:rPr>
              <w:t>か</w:t>
            </w:r>
            <w:r w:rsidR="00374379">
              <w:rPr>
                <w:rFonts w:asciiTheme="majorEastAsia" w:eastAsiaTheme="majorEastAsia" w:hAnsiTheme="majorEastAsia" w:hint="eastAsia"/>
                <w:sz w:val="22"/>
              </w:rPr>
              <w:t>。</w:t>
            </w:r>
            <w:r w:rsidR="00D556F2">
              <w:rPr>
                <w:rFonts w:asciiTheme="majorEastAsia" w:eastAsiaTheme="majorEastAsia" w:hAnsiTheme="majorEastAsia" w:hint="eastAsia"/>
                <w:sz w:val="22"/>
              </w:rPr>
              <w:t>（※2）</w:t>
            </w:r>
          </w:p>
        </w:tc>
        <w:tc>
          <w:tcPr>
            <w:tcW w:w="724" w:type="dxa"/>
          </w:tcPr>
          <w:p w14:paraId="7148531C" w14:textId="27E5B503" w:rsidR="00793ED9" w:rsidRPr="00793ED9" w:rsidRDefault="00793ED9" w:rsidP="004C5AF2">
            <w:pPr>
              <w:jc w:val="center"/>
              <w:rPr>
                <w:rFonts w:asciiTheme="majorEastAsia" w:eastAsiaTheme="majorEastAsia" w:hAnsiTheme="majorEastAsia"/>
                <w:sz w:val="22"/>
              </w:rPr>
            </w:pPr>
          </w:p>
        </w:tc>
      </w:tr>
      <w:tr w:rsidR="00793ED9" w:rsidRPr="00793ED9" w14:paraId="43364E90" w14:textId="77777777" w:rsidTr="00233CBC">
        <w:trPr>
          <w:trHeight w:val="745"/>
        </w:trPr>
        <w:tc>
          <w:tcPr>
            <w:tcW w:w="333" w:type="dxa"/>
          </w:tcPr>
          <w:p w14:paraId="407219A9" w14:textId="5E28E0B9"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2</w:t>
            </w:r>
          </w:p>
        </w:tc>
        <w:tc>
          <w:tcPr>
            <w:tcW w:w="8063" w:type="dxa"/>
            <w:gridSpan w:val="2"/>
          </w:tcPr>
          <w:p w14:paraId="11F641C1" w14:textId="63C0A41A" w:rsidR="00D556F2" w:rsidRDefault="00793ED9" w:rsidP="00616533">
            <w:pPr>
              <w:rPr>
                <w:rFonts w:asciiTheme="majorEastAsia" w:eastAsiaTheme="majorEastAsia" w:hAnsiTheme="majorEastAsia"/>
                <w:sz w:val="22"/>
              </w:rPr>
            </w:pPr>
            <w:r>
              <w:rPr>
                <w:rFonts w:asciiTheme="majorEastAsia" w:eastAsiaTheme="majorEastAsia" w:hAnsiTheme="majorEastAsia" w:hint="eastAsia"/>
                <w:sz w:val="22"/>
              </w:rPr>
              <w:t>[データ</w:t>
            </w:r>
            <w:r w:rsidR="00B732EE">
              <w:rPr>
                <w:rFonts w:asciiTheme="majorEastAsia" w:eastAsiaTheme="majorEastAsia" w:hAnsiTheme="majorEastAsia"/>
                <w:sz w:val="22"/>
              </w:rPr>
              <w:t>分析</w:t>
            </w:r>
            <w:r>
              <w:rPr>
                <w:rFonts w:asciiTheme="majorEastAsia" w:eastAsiaTheme="majorEastAsia" w:hAnsiTheme="majorEastAsia" w:hint="eastAsia"/>
                <w:sz w:val="22"/>
              </w:rPr>
              <w:t>]</w:t>
            </w:r>
          </w:p>
          <w:p w14:paraId="744F2EC0" w14:textId="1C4E1FAC" w:rsidR="00793ED9" w:rsidRPr="00793ED9" w:rsidRDefault="00793ED9" w:rsidP="00616533">
            <w:pPr>
              <w:rPr>
                <w:rFonts w:asciiTheme="majorEastAsia" w:eastAsiaTheme="majorEastAsia" w:hAnsiTheme="majorEastAsia"/>
                <w:sz w:val="22"/>
              </w:rPr>
            </w:pPr>
            <w:r>
              <w:rPr>
                <w:rFonts w:asciiTheme="majorEastAsia" w:eastAsiaTheme="majorEastAsia" w:hAnsiTheme="majorEastAsia" w:hint="eastAsia"/>
                <w:sz w:val="22"/>
              </w:rPr>
              <w:t>期待する</w:t>
            </w:r>
            <w:r>
              <w:rPr>
                <w:rFonts w:asciiTheme="majorEastAsia" w:eastAsiaTheme="majorEastAsia" w:hAnsiTheme="majorEastAsia"/>
                <w:sz w:val="22"/>
              </w:rPr>
              <w:t>調査結果</w:t>
            </w:r>
            <w:r w:rsidR="004C5AF2">
              <w:rPr>
                <w:rFonts w:asciiTheme="majorEastAsia" w:eastAsiaTheme="majorEastAsia" w:hAnsiTheme="majorEastAsia" w:hint="eastAsia"/>
                <w:sz w:val="22"/>
              </w:rPr>
              <w:t>を</w:t>
            </w:r>
            <w:r w:rsidR="004C5AF2">
              <w:rPr>
                <w:rFonts w:asciiTheme="majorEastAsia" w:eastAsiaTheme="majorEastAsia" w:hAnsiTheme="majorEastAsia"/>
                <w:sz w:val="22"/>
              </w:rPr>
              <w:t>見据えて</w:t>
            </w:r>
            <w:r>
              <w:rPr>
                <w:rFonts w:asciiTheme="majorEastAsia" w:eastAsiaTheme="majorEastAsia" w:hAnsiTheme="majorEastAsia"/>
                <w:sz w:val="22"/>
              </w:rPr>
              <w:t>適切な分析</w:t>
            </w:r>
            <w:r>
              <w:rPr>
                <w:rFonts w:asciiTheme="majorEastAsia" w:eastAsiaTheme="majorEastAsia" w:hAnsiTheme="majorEastAsia" w:hint="eastAsia"/>
                <w:sz w:val="22"/>
              </w:rPr>
              <w:t>手法</w:t>
            </w:r>
            <w:r>
              <w:rPr>
                <w:rFonts w:asciiTheme="majorEastAsia" w:eastAsiaTheme="majorEastAsia" w:hAnsiTheme="majorEastAsia"/>
                <w:sz w:val="22"/>
              </w:rPr>
              <w:t>と</w:t>
            </w:r>
            <w:r w:rsidR="00D414EB">
              <w:rPr>
                <w:rFonts w:asciiTheme="majorEastAsia" w:eastAsiaTheme="majorEastAsia" w:hAnsiTheme="majorEastAsia" w:hint="eastAsia"/>
                <w:sz w:val="22"/>
              </w:rPr>
              <w:t>することと</w:t>
            </w:r>
            <w:r w:rsidR="00D414EB">
              <w:rPr>
                <w:rFonts w:asciiTheme="majorEastAsia" w:eastAsiaTheme="majorEastAsia" w:hAnsiTheme="majorEastAsia"/>
                <w:sz w:val="22"/>
              </w:rPr>
              <w:t>している</w:t>
            </w:r>
            <w:r>
              <w:rPr>
                <w:rFonts w:asciiTheme="majorEastAsia" w:eastAsiaTheme="majorEastAsia" w:hAnsiTheme="majorEastAsia"/>
                <w:sz w:val="22"/>
              </w:rPr>
              <w:t>か</w:t>
            </w:r>
            <w:r w:rsidR="00374379">
              <w:rPr>
                <w:rFonts w:asciiTheme="majorEastAsia" w:eastAsiaTheme="majorEastAsia" w:hAnsiTheme="majorEastAsia" w:hint="eastAsia"/>
                <w:sz w:val="22"/>
              </w:rPr>
              <w:t>。</w:t>
            </w:r>
            <w:r w:rsidR="00D556F2">
              <w:rPr>
                <w:rFonts w:asciiTheme="majorEastAsia" w:eastAsiaTheme="majorEastAsia" w:hAnsiTheme="majorEastAsia" w:hint="eastAsia"/>
                <w:sz w:val="22"/>
              </w:rPr>
              <w:t>（※3）</w:t>
            </w:r>
          </w:p>
        </w:tc>
        <w:tc>
          <w:tcPr>
            <w:tcW w:w="724" w:type="dxa"/>
          </w:tcPr>
          <w:p w14:paraId="1CC16B19" w14:textId="2178BF15" w:rsidR="00793ED9" w:rsidRPr="00793ED9" w:rsidRDefault="00793ED9" w:rsidP="004C5AF2">
            <w:pPr>
              <w:jc w:val="center"/>
              <w:rPr>
                <w:rFonts w:asciiTheme="majorEastAsia" w:eastAsiaTheme="majorEastAsia" w:hAnsiTheme="majorEastAsia"/>
                <w:sz w:val="22"/>
              </w:rPr>
            </w:pPr>
          </w:p>
        </w:tc>
      </w:tr>
      <w:tr w:rsidR="00793ED9" w:rsidRPr="00793ED9" w14:paraId="32BBC6AF" w14:textId="77777777" w:rsidTr="00233CBC">
        <w:trPr>
          <w:trHeight w:val="357"/>
        </w:trPr>
        <w:tc>
          <w:tcPr>
            <w:tcW w:w="333" w:type="dxa"/>
          </w:tcPr>
          <w:p w14:paraId="1570B1CC" w14:textId="614204E1" w:rsidR="00793ED9" w:rsidRPr="00793ED9" w:rsidRDefault="00793ED9" w:rsidP="00616533">
            <w:pPr>
              <w:rPr>
                <w:rFonts w:asciiTheme="majorEastAsia" w:eastAsiaTheme="majorEastAsia" w:hAnsiTheme="majorEastAsia"/>
                <w:sz w:val="22"/>
              </w:rPr>
            </w:pPr>
            <w:r w:rsidRPr="00793ED9">
              <w:rPr>
                <w:rFonts w:asciiTheme="majorEastAsia" w:eastAsiaTheme="majorEastAsia" w:hAnsiTheme="majorEastAsia" w:hint="eastAsia"/>
                <w:sz w:val="22"/>
              </w:rPr>
              <w:t>3</w:t>
            </w:r>
          </w:p>
        </w:tc>
        <w:tc>
          <w:tcPr>
            <w:tcW w:w="8063" w:type="dxa"/>
            <w:gridSpan w:val="2"/>
          </w:tcPr>
          <w:p w14:paraId="12D8DECA" w14:textId="7410879C" w:rsidR="00D556F2" w:rsidRDefault="00B11C8C" w:rsidP="00616533">
            <w:pPr>
              <w:rPr>
                <w:rFonts w:asciiTheme="majorEastAsia" w:eastAsiaTheme="majorEastAsia" w:hAnsiTheme="majorEastAsia"/>
                <w:sz w:val="22"/>
              </w:rPr>
            </w:pPr>
            <w:r>
              <w:rPr>
                <w:rFonts w:asciiTheme="majorEastAsia" w:eastAsiaTheme="majorEastAsia" w:hAnsiTheme="majorEastAsia" w:hint="eastAsia"/>
                <w:sz w:val="22"/>
              </w:rPr>
              <w:t>[データ分析]</w:t>
            </w:r>
          </w:p>
          <w:p w14:paraId="1F619D87" w14:textId="6B7C91D1" w:rsidR="00B11C8C" w:rsidRPr="00793ED9" w:rsidRDefault="00B11C8C" w:rsidP="00616533">
            <w:pPr>
              <w:rPr>
                <w:rFonts w:asciiTheme="majorEastAsia" w:eastAsiaTheme="majorEastAsia" w:hAnsiTheme="majorEastAsia"/>
                <w:sz w:val="22"/>
              </w:rPr>
            </w:pPr>
            <w:r>
              <w:t xml:space="preserve"> </w:t>
            </w:r>
            <w:r w:rsidR="009B211F">
              <w:rPr>
                <w:rFonts w:asciiTheme="majorEastAsia" w:eastAsiaTheme="majorEastAsia" w:hAnsiTheme="majorEastAsia" w:hint="eastAsia"/>
                <w:sz w:val="22"/>
              </w:rPr>
              <w:t>具体施策に</w:t>
            </w:r>
            <w:r w:rsidR="009B211F">
              <w:rPr>
                <w:rFonts w:asciiTheme="majorEastAsia" w:eastAsiaTheme="majorEastAsia" w:hAnsiTheme="majorEastAsia"/>
                <w:sz w:val="22"/>
              </w:rPr>
              <w:t>つながる</w:t>
            </w:r>
            <w:r w:rsidRPr="00B11C8C">
              <w:rPr>
                <w:rFonts w:asciiTheme="majorEastAsia" w:eastAsiaTheme="majorEastAsia" w:hAnsiTheme="majorEastAsia" w:hint="eastAsia"/>
                <w:sz w:val="22"/>
              </w:rPr>
              <w:t>調査</w:t>
            </w:r>
            <w:r w:rsidR="00D414EB">
              <w:rPr>
                <w:rFonts w:asciiTheme="majorEastAsia" w:eastAsiaTheme="majorEastAsia" w:hAnsiTheme="majorEastAsia" w:hint="eastAsia"/>
                <w:sz w:val="22"/>
              </w:rPr>
              <w:t>内容とすることと</w:t>
            </w:r>
            <w:r w:rsidR="00D414EB">
              <w:rPr>
                <w:rFonts w:asciiTheme="majorEastAsia" w:eastAsiaTheme="majorEastAsia" w:hAnsiTheme="majorEastAsia"/>
                <w:sz w:val="22"/>
              </w:rPr>
              <w:t>している</w:t>
            </w:r>
            <w:r w:rsidRPr="00B11C8C">
              <w:rPr>
                <w:rFonts w:asciiTheme="majorEastAsia" w:eastAsiaTheme="majorEastAsia" w:hAnsiTheme="majorEastAsia" w:hint="eastAsia"/>
                <w:sz w:val="22"/>
              </w:rPr>
              <w:t>か</w:t>
            </w:r>
            <w:r w:rsidR="00374379">
              <w:rPr>
                <w:rFonts w:asciiTheme="majorEastAsia" w:eastAsiaTheme="majorEastAsia" w:hAnsiTheme="majorEastAsia" w:hint="eastAsia"/>
                <w:sz w:val="22"/>
              </w:rPr>
              <w:t>。</w:t>
            </w:r>
          </w:p>
        </w:tc>
        <w:tc>
          <w:tcPr>
            <w:tcW w:w="724" w:type="dxa"/>
          </w:tcPr>
          <w:p w14:paraId="7EE50347" w14:textId="7B428A6B" w:rsidR="00793ED9" w:rsidRPr="00793ED9" w:rsidRDefault="00793ED9" w:rsidP="004C5AF2">
            <w:pPr>
              <w:jc w:val="center"/>
              <w:rPr>
                <w:rFonts w:asciiTheme="majorEastAsia" w:eastAsiaTheme="majorEastAsia" w:hAnsiTheme="majorEastAsia"/>
                <w:sz w:val="22"/>
              </w:rPr>
            </w:pPr>
          </w:p>
        </w:tc>
      </w:tr>
      <w:tr w:rsidR="00883F6A" w:rsidRPr="00793ED9" w14:paraId="00A0C15E" w14:textId="77777777" w:rsidTr="00233CBC">
        <w:trPr>
          <w:trHeight w:val="372"/>
        </w:trPr>
        <w:tc>
          <w:tcPr>
            <w:tcW w:w="333" w:type="dxa"/>
            <w:vMerge w:val="restart"/>
          </w:tcPr>
          <w:p w14:paraId="1CE0642C" w14:textId="18F9AD64" w:rsidR="00883F6A" w:rsidRPr="00793ED9" w:rsidRDefault="00883F6A" w:rsidP="00616533">
            <w:pPr>
              <w:rPr>
                <w:rFonts w:asciiTheme="majorEastAsia" w:eastAsiaTheme="majorEastAsia" w:hAnsiTheme="majorEastAsia"/>
                <w:sz w:val="22"/>
              </w:rPr>
            </w:pPr>
            <w:r>
              <w:rPr>
                <w:rFonts w:asciiTheme="majorEastAsia" w:eastAsiaTheme="majorEastAsia" w:hAnsiTheme="majorEastAsia" w:hint="eastAsia"/>
                <w:sz w:val="22"/>
              </w:rPr>
              <w:t>4</w:t>
            </w:r>
          </w:p>
        </w:tc>
        <w:tc>
          <w:tcPr>
            <w:tcW w:w="8063" w:type="dxa"/>
            <w:gridSpan w:val="2"/>
          </w:tcPr>
          <w:p w14:paraId="096D5855" w14:textId="77777777" w:rsidR="00D556F2" w:rsidRDefault="00883F6A" w:rsidP="00616533">
            <w:pPr>
              <w:rPr>
                <w:rFonts w:asciiTheme="majorEastAsia" w:eastAsiaTheme="majorEastAsia" w:hAnsiTheme="majorEastAsia"/>
                <w:sz w:val="22"/>
              </w:rPr>
            </w:pPr>
            <w:r>
              <w:rPr>
                <w:rFonts w:asciiTheme="majorEastAsia" w:eastAsiaTheme="majorEastAsia" w:hAnsiTheme="majorEastAsia" w:hint="eastAsia"/>
                <w:sz w:val="22"/>
              </w:rPr>
              <w:t>[誘客戦略</w:t>
            </w:r>
            <w:r>
              <w:rPr>
                <w:rFonts w:asciiTheme="majorEastAsia" w:eastAsiaTheme="majorEastAsia" w:hAnsiTheme="majorEastAsia"/>
                <w:sz w:val="22"/>
              </w:rPr>
              <w:t>策定</w:t>
            </w:r>
            <w:r>
              <w:rPr>
                <w:rFonts w:asciiTheme="majorEastAsia" w:eastAsiaTheme="majorEastAsia" w:hAnsiTheme="majorEastAsia" w:hint="eastAsia"/>
                <w:sz w:val="22"/>
              </w:rPr>
              <w:t>]</w:t>
            </w:r>
          </w:p>
          <w:p w14:paraId="676FB4D0" w14:textId="789CF286" w:rsidR="00883F6A" w:rsidRDefault="00883F6A" w:rsidP="00616533">
            <w:pPr>
              <w:rPr>
                <w:rFonts w:asciiTheme="majorEastAsia" w:eastAsiaTheme="majorEastAsia" w:hAnsiTheme="majorEastAsia"/>
                <w:sz w:val="22"/>
              </w:rPr>
            </w:pPr>
            <w:r>
              <w:t xml:space="preserve"> </w:t>
            </w:r>
            <w:r w:rsidRPr="00B11C8C">
              <w:rPr>
                <w:rFonts w:asciiTheme="majorEastAsia" w:eastAsiaTheme="majorEastAsia" w:hAnsiTheme="majorEastAsia" w:hint="eastAsia"/>
                <w:sz w:val="22"/>
              </w:rPr>
              <w:t>ターゲッ</w:t>
            </w:r>
            <w:r>
              <w:rPr>
                <w:rFonts w:asciiTheme="majorEastAsia" w:eastAsiaTheme="majorEastAsia" w:hAnsiTheme="majorEastAsia" w:hint="eastAsia"/>
                <w:sz w:val="22"/>
              </w:rPr>
              <w:t>ト市場(国</w:t>
            </w:r>
            <w:r>
              <w:rPr>
                <w:rFonts w:asciiTheme="majorEastAsia" w:eastAsiaTheme="majorEastAsia" w:hAnsiTheme="majorEastAsia"/>
                <w:sz w:val="22"/>
              </w:rPr>
              <w:t>・地域又は富裕層</w:t>
            </w:r>
            <w:r>
              <w:rPr>
                <w:rFonts w:asciiTheme="majorEastAsia" w:eastAsiaTheme="majorEastAsia" w:hAnsiTheme="majorEastAsia" w:hint="eastAsia"/>
                <w:sz w:val="22"/>
              </w:rPr>
              <w:t>等の</w:t>
            </w:r>
            <w:r>
              <w:rPr>
                <w:rFonts w:asciiTheme="majorEastAsia" w:eastAsiaTheme="majorEastAsia" w:hAnsiTheme="majorEastAsia"/>
                <w:sz w:val="22"/>
              </w:rPr>
              <w:t>特定層</w:t>
            </w:r>
            <w:r>
              <w:rPr>
                <w:rFonts w:asciiTheme="majorEastAsia" w:eastAsiaTheme="majorEastAsia" w:hAnsiTheme="majorEastAsia" w:hint="eastAsia"/>
                <w:sz w:val="22"/>
              </w:rPr>
              <w:t>)</w:t>
            </w:r>
            <w:r w:rsidRPr="00B11C8C">
              <w:rPr>
                <w:rFonts w:asciiTheme="majorEastAsia" w:eastAsiaTheme="majorEastAsia" w:hAnsiTheme="majorEastAsia" w:hint="eastAsia"/>
                <w:sz w:val="22"/>
              </w:rPr>
              <w:t>を定めているか</w:t>
            </w:r>
            <w:r w:rsidR="00374379">
              <w:rPr>
                <w:rFonts w:asciiTheme="majorEastAsia" w:eastAsiaTheme="majorEastAsia" w:hAnsiTheme="majorEastAsia" w:hint="eastAsia"/>
                <w:sz w:val="22"/>
              </w:rPr>
              <w:t>。</w:t>
            </w:r>
            <w:r>
              <w:rPr>
                <w:rFonts w:asciiTheme="majorEastAsia" w:eastAsiaTheme="majorEastAsia" w:hAnsiTheme="majorEastAsia" w:hint="eastAsia"/>
                <w:sz w:val="22"/>
              </w:rPr>
              <w:t>（※</w:t>
            </w:r>
            <w:r w:rsidR="00D556F2">
              <w:rPr>
                <w:rFonts w:asciiTheme="majorEastAsia" w:eastAsiaTheme="majorEastAsia" w:hAnsiTheme="majorEastAsia"/>
                <w:sz w:val="22"/>
              </w:rPr>
              <w:t>4</w:t>
            </w:r>
            <w:r>
              <w:rPr>
                <w:rFonts w:asciiTheme="majorEastAsia" w:eastAsiaTheme="majorEastAsia" w:hAnsiTheme="majorEastAsia" w:hint="eastAsia"/>
                <w:sz w:val="22"/>
              </w:rPr>
              <w:t>）</w:t>
            </w:r>
          </w:p>
        </w:tc>
        <w:tc>
          <w:tcPr>
            <w:tcW w:w="724" w:type="dxa"/>
          </w:tcPr>
          <w:p w14:paraId="43787EAE" w14:textId="40416CA8" w:rsidR="00883F6A" w:rsidRPr="00793ED9" w:rsidRDefault="00883F6A" w:rsidP="004C5AF2">
            <w:pPr>
              <w:jc w:val="center"/>
              <w:rPr>
                <w:rFonts w:asciiTheme="majorEastAsia" w:eastAsiaTheme="majorEastAsia" w:hAnsiTheme="majorEastAsia"/>
                <w:sz w:val="22"/>
              </w:rPr>
            </w:pPr>
          </w:p>
        </w:tc>
      </w:tr>
      <w:tr w:rsidR="00883F6A" w:rsidRPr="00793ED9" w14:paraId="2707B5B7" w14:textId="77777777" w:rsidTr="00233CBC">
        <w:trPr>
          <w:trHeight w:val="372"/>
        </w:trPr>
        <w:tc>
          <w:tcPr>
            <w:tcW w:w="333" w:type="dxa"/>
            <w:vMerge/>
          </w:tcPr>
          <w:p w14:paraId="40CA24C9" w14:textId="77777777" w:rsidR="00883F6A" w:rsidRDefault="00883F6A" w:rsidP="00616533">
            <w:pPr>
              <w:rPr>
                <w:rFonts w:asciiTheme="majorEastAsia" w:eastAsiaTheme="majorEastAsia" w:hAnsiTheme="majorEastAsia"/>
                <w:sz w:val="22"/>
              </w:rPr>
            </w:pPr>
          </w:p>
        </w:tc>
        <w:tc>
          <w:tcPr>
            <w:tcW w:w="8787" w:type="dxa"/>
            <w:gridSpan w:val="3"/>
            <w:vAlign w:val="center"/>
          </w:tcPr>
          <w:p w14:paraId="50715647" w14:textId="3F50C6A8" w:rsidR="00883F6A" w:rsidRPr="00D01CD4" w:rsidRDefault="00883F6A" w:rsidP="00883F6A">
            <w:pPr>
              <w:rPr>
                <w:rFonts w:asciiTheme="majorEastAsia" w:eastAsiaTheme="majorEastAsia" w:hAnsiTheme="majorEastAsia"/>
                <w:color w:val="000000" w:themeColor="text1"/>
                <w:sz w:val="22"/>
              </w:rPr>
            </w:pPr>
            <w:r w:rsidRPr="00D01CD4">
              <w:rPr>
                <w:rFonts w:asciiTheme="majorEastAsia" w:eastAsiaTheme="majorEastAsia" w:hAnsiTheme="majorEastAsia" w:hint="eastAsia"/>
                <w:color w:val="000000" w:themeColor="text1"/>
                <w:sz w:val="22"/>
              </w:rPr>
              <w:t xml:space="preserve">ターゲット市場　　国名等［　　　　　　　　　　　　　　　　　　］　</w:t>
            </w:r>
          </w:p>
        </w:tc>
      </w:tr>
      <w:tr w:rsidR="00B17F60" w:rsidRPr="00793ED9" w14:paraId="162B9446" w14:textId="77777777" w:rsidTr="00B17F60">
        <w:trPr>
          <w:trHeight w:val="357"/>
        </w:trPr>
        <w:tc>
          <w:tcPr>
            <w:tcW w:w="333" w:type="dxa"/>
            <w:shd w:val="clear" w:color="auto" w:fill="DBE5F1" w:themeFill="accent1" w:themeFillTint="33"/>
          </w:tcPr>
          <w:p w14:paraId="14484A80" w14:textId="77777777" w:rsidR="00B17F60" w:rsidRDefault="00B17F60" w:rsidP="002476C1">
            <w:pPr>
              <w:rPr>
                <w:rFonts w:asciiTheme="majorEastAsia" w:eastAsiaTheme="majorEastAsia" w:hAnsiTheme="majorEastAsia"/>
                <w:sz w:val="22"/>
              </w:rPr>
            </w:pPr>
          </w:p>
        </w:tc>
        <w:tc>
          <w:tcPr>
            <w:tcW w:w="4057" w:type="dxa"/>
            <w:shd w:val="clear" w:color="auto" w:fill="DBE5F1" w:themeFill="accent1" w:themeFillTint="33"/>
          </w:tcPr>
          <w:p w14:paraId="345EC3E7" w14:textId="450E489B" w:rsidR="00B17F60" w:rsidRDefault="00B17F60" w:rsidP="00B17F6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内容確認事項</w:t>
            </w:r>
          </w:p>
        </w:tc>
        <w:tc>
          <w:tcPr>
            <w:tcW w:w="4730" w:type="dxa"/>
            <w:gridSpan w:val="2"/>
            <w:shd w:val="clear" w:color="auto" w:fill="DBE5F1" w:themeFill="accent1" w:themeFillTint="33"/>
          </w:tcPr>
          <w:p w14:paraId="328E3F9F" w14:textId="4DD9DD1E" w:rsidR="00B17F60" w:rsidRPr="00B17F60" w:rsidRDefault="00B17F60" w:rsidP="002476C1">
            <w:pPr>
              <w:jc w:val="center"/>
              <w:rPr>
                <w:rFonts w:asciiTheme="majorEastAsia" w:eastAsiaTheme="majorEastAsia" w:hAnsiTheme="majorEastAsia"/>
                <w:sz w:val="22"/>
              </w:rPr>
            </w:pPr>
            <w:r>
              <w:rPr>
                <w:rFonts w:asciiTheme="majorEastAsia" w:eastAsiaTheme="majorEastAsia" w:hAnsiTheme="majorEastAsia" w:hint="eastAsia"/>
                <w:sz w:val="22"/>
              </w:rPr>
              <w:t>記載</w:t>
            </w:r>
          </w:p>
        </w:tc>
      </w:tr>
      <w:tr w:rsidR="00B17F60" w:rsidRPr="00793ED9" w14:paraId="7B845339" w14:textId="77777777" w:rsidTr="0003228F">
        <w:trPr>
          <w:trHeight w:val="357"/>
        </w:trPr>
        <w:tc>
          <w:tcPr>
            <w:tcW w:w="333" w:type="dxa"/>
            <w:tcBorders>
              <w:bottom w:val="single" w:sz="4" w:space="0" w:color="auto"/>
            </w:tcBorders>
          </w:tcPr>
          <w:p w14:paraId="32F874BE" w14:textId="3C63BF42" w:rsidR="00B17F60" w:rsidRPr="00793ED9" w:rsidRDefault="00B17F60" w:rsidP="002476C1">
            <w:pPr>
              <w:rPr>
                <w:rFonts w:asciiTheme="majorEastAsia" w:eastAsiaTheme="majorEastAsia" w:hAnsiTheme="majorEastAsia"/>
                <w:sz w:val="22"/>
              </w:rPr>
            </w:pPr>
            <w:r>
              <w:rPr>
                <w:rFonts w:asciiTheme="majorEastAsia" w:eastAsiaTheme="majorEastAsia" w:hAnsiTheme="majorEastAsia"/>
                <w:sz w:val="22"/>
              </w:rPr>
              <w:t>5</w:t>
            </w:r>
          </w:p>
        </w:tc>
        <w:tc>
          <w:tcPr>
            <w:tcW w:w="4057" w:type="dxa"/>
            <w:tcBorders>
              <w:bottom w:val="single" w:sz="4" w:space="0" w:color="auto"/>
            </w:tcBorders>
          </w:tcPr>
          <w:p w14:paraId="39A15043" w14:textId="77777777" w:rsid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[JNTOの取組との重複]</w:t>
            </w:r>
          </w:p>
          <w:p w14:paraId="194A9703" w14:textId="34FDBEF1" w:rsidR="00B17F60" w:rsidRP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観光地域づくり法人の体制強化事業で取り組む内容とJNTOの取組が重複していない</w:t>
            </w:r>
            <w:r w:rsidR="006E07FF">
              <w:rPr>
                <w:rFonts w:asciiTheme="majorEastAsia" w:eastAsiaTheme="majorEastAsia" w:hAnsiTheme="majorEastAsia" w:hint="eastAsia"/>
                <w:color w:val="000000" w:themeColor="text1"/>
                <w:sz w:val="22"/>
              </w:rPr>
              <w:t>と考えられる理由</w:t>
            </w:r>
          </w:p>
        </w:tc>
        <w:tc>
          <w:tcPr>
            <w:tcW w:w="4730" w:type="dxa"/>
            <w:gridSpan w:val="2"/>
            <w:tcBorders>
              <w:bottom w:val="single" w:sz="4" w:space="0" w:color="auto"/>
            </w:tcBorders>
          </w:tcPr>
          <w:p w14:paraId="5D90150C" w14:textId="48B1569C" w:rsidR="00B17F60" w:rsidRPr="00B17F60" w:rsidRDefault="00B17F60" w:rsidP="002476C1">
            <w:pPr>
              <w:jc w:val="center"/>
              <w:rPr>
                <w:rFonts w:asciiTheme="majorEastAsia" w:eastAsiaTheme="majorEastAsia" w:hAnsiTheme="majorEastAsia"/>
                <w:sz w:val="22"/>
              </w:rPr>
            </w:pPr>
          </w:p>
        </w:tc>
      </w:tr>
      <w:tr w:rsidR="00B17F60" w:rsidRPr="00793ED9" w14:paraId="34C966AA" w14:textId="77777777" w:rsidTr="0003228F">
        <w:trPr>
          <w:trHeight w:val="357"/>
        </w:trPr>
        <w:tc>
          <w:tcPr>
            <w:tcW w:w="333" w:type="dxa"/>
            <w:tcBorders>
              <w:bottom w:val="single" w:sz="4" w:space="0" w:color="auto"/>
            </w:tcBorders>
          </w:tcPr>
          <w:p w14:paraId="3147FAB2" w14:textId="01B13BA2" w:rsidR="00B17F60" w:rsidRDefault="00B17F60" w:rsidP="002476C1">
            <w:pPr>
              <w:rPr>
                <w:rFonts w:asciiTheme="majorEastAsia" w:eastAsiaTheme="majorEastAsia" w:hAnsiTheme="majorEastAsia"/>
                <w:sz w:val="22"/>
              </w:rPr>
            </w:pPr>
            <w:r>
              <w:rPr>
                <w:rFonts w:asciiTheme="majorEastAsia" w:eastAsiaTheme="majorEastAsia" w:hAnsiTheme="majorEastAsia" w:hint="eastAsia"/>
                <w:sz w:val="22"/>
              </w:rPr>
              <w:t>6</w:t>
            </w:r>
          </w:p>
        </w:tc>
        <w:tc>
          <w:tcPr>
            <w:tcW w:w="4057" w:type="dxa"/>
            <w:tcBorders>
              <w:bottom w:val="single" w:sz="4" w:space="0" w:color="auto"/>
            </w:tcBorders>
          </w:tcPr>
          <w:p w14:paraId="57337D65" w14:textId="4CC25E68" w:rsidR="00B17F60" w:rsidRP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JNTOの取組との連携]</w:t>
            </w:r>
          </w:p>
          <w:p w14:paraId="31693ECE" w14:textId="290ACF3A" w:rsidR="00B17F60" w:rsidRDefault="00B17F60" w:rsidP="00B17F6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観光地域づくり法人の体制強化事業で取り組む内容</w:t>
            </w:r>
            <w:r w:rsidR="00283AD9">
              <w:rPr>
                <w:rFonts w:asciiTheme="majorEastAsia" w:eastAsiaTheme="majorEastAsia" w:hAnsiTheme="majorEastAsia" w:hint="eastAsia"/>
                <w:color w:val="000000" w:themeColor="text1"/>
                <w:sz w:val="22"/>
              </w:rPr>
              <w:t>のなかで</w:t>
            </w:r>
            <w:r w:rsidRPr="00B17F60">
              <w:rPr>
                <w:rFonts w:asciiTheme="majorEastAsia" w:eastAsiaTheme="majorEastAsia" w:hAnsiTheme="majorEastAsia" w:hint="eastAsia"/>
                <w:color w:val="000000" w:themeColor="text1"/>
                <w:sz w:val="22"/>
              </w:rPr>
              <w:t>JNTOの取組</w:t>
            </w:r>
            <w:r>
              <w:rPr>
                <w:rFonts w:asciiTheme="majorEastAsia" w:eastAsiaTheme="majorEastAsia" w:hAnsiTheme="majorEastAsia" w:hint="eastAsia"/>
                <w:color w:val="000000" w:themeColor="text1"/>
                <w:sz w:val="22"/>
              </w:rPr>
              <w:t>と</w:t>
            </w:r>
            <w:r w:rsidR="00604597">
              <w:rPr>
                <w:rFonts w:asciiTheme="majorEastAsia" w:eastAsiaTheme="majorEastAsia" w:hAnsiTheme="majorEastAsia" w:hint="eastAsia"/>
                <w:color w:val="000000" w:themeColor="text1"/>
                <w:sz w:val="22"/>
              </w:rPr>
              <w:t>の</w:t>
            </w:r>
            <w:r>
              <w:rPr>
                <w:rFonts w:asciiTheme="majorEastAsia" w:eastAsiaTheme="majorEastAsia" w:hAnsiTheme="majorEastAsia" w:hint="eastAsia"/>
                <w:color w:val="000000" w:themeColor="text1"/>
                <w:sz w:val="22"/>
              </w:rPr>
              <w:t>連携を図る点</w:t>
            </w:r>
          </w:p>
        </w:tc>
        <w:tc>
          <w:tcPr>
            <w:tcW w:w="4730" w:type="dxa"/>
            <w:gridSpan w:val="2"/>
            <w:tcBorders>
              <w:bottom w:val="single" w:sz="4" w:space="0" w:color="auto"/>
            </w:tcBorders>
          </w:tcPr>
          <w:p w14:paraId="2D9B2AE5" w14:textId="1F50F7BC" w:rsidR="00B17F60" w:rsidRPr="00B17F60" w:rsidRDefault="00B17F60" w:rsidP="002476C1">
            <w:pPr>
              <w:jc w:val="center"/>
              <w:rPr>
                <w:rFonts w:asciiTheme="majorEastAsia" w:eastAsiaTheme="majorEastAsia" w:hAnsiTheme="majorEastAsia"/>
                <w:sz w:val="22"/>
              </w:rPr>
            </w:pPr>
          </w:p>
        </w:tc>
      </w:tr>
    </w:tbl>
    <w:p w14:paraId="121A1C18" w14:textId="77777777" w:rsidR="00B11C8C" w:rsidRPr="00B11C8C" w:rsidRDefault="00B11C8C" w:rsidP="00B11C8C">
      <w:pPr>
        <w:spacing w:line="100" w:lineRule="exact"/>
        <w:rPr>
          <w:rFonts w:asciiTheme="majorEastAsia" w:eastAsiaTheme="majorEastAsia" w:hAnsiTheme="majorEastAsia"/>
        </w:rPr>
      </w:pPr>
      <w:r>
        <w:rPr>
          <w:rFonts w:asciiTheme="majorEastAsia" w:eastAsiaTheme="majorEastAsia" w:hAnsiTheme="majorEastAsia" w:hint="eastAsia"/>
          <w:sz w:val="28"/>
        </w:rPr>
        <w:t xml:space="preserve">　</w:t>
      </w:r>
    </w:p>
    <w:p w14:paraId="44131CA0" w14:textId="5D597EF9" w:rsidR="00D556F2" w:rsidRDefault="00D556F2" w:rsidP="00233CBC">
      <w:pPr>
        <w:ind w:leftChars="100" w:left="610" w:hangingChars="200" w:hanging="400"/>
        <w:rPr>
          <w:rFonts w:asciiTheme="majorEastAsia" w:eastAsiaTheme="majorEastAsia" w:hAnsiTheme="majorEastAsia" w:cs="ＭＳ 明朝"/>
          <w:sz w:val="20"/>
          <w:szCs w:val="24"/>
        </w:rPr>
      </w:pPr>
      <w:r>
        <w:rPr>
          <w:rFonts w:asciiTheme="majorEastAsia" w:eastAsiaTheme="majorEastAsia" w:hAnsiTheme="majorEastAsia" w:cs="ＭＳ 明朝" w:hint="eastAsia"/>
          <w:sz w:val="20"/>
          <w:szCs w:val="24"/>
        </w:rPr>
        <w:t>※</w:t>
      </w:r>
      <w:r>
        <w:rPr>
          <w:rFonts w:asciiTheme="majorEastAsia" w:eastAsiaTheme="majorEastAsia" w:hAnsiTheme="majorEastAsia" w:cs="ＭＳ 明朝"/>
          <w:sz w:val="20"/>
          <w:szCs w:val="24"/>
        </w:rPr>
        <w:t xml:space="preserve">2 </w:t>
      </w:r>
      <w:r w:rsidRPr="00D556F2">
        <w:rPr>
          <w:rFonts w:asciiTheme="majorEastAsia" w:eastAsiaTheme="majorEastAsia" w:hAnsiTheme="majorEastAsia" w:cs="ＭＳ 明朝" w:hint="eastAsia"/>
          <w:sz w:val="20"/>
          <w:szCs w:val="24"/>
        </w:rPr>
        <w:t>漠然とした分析調査をするのではなく、期待される調査結果・具体的な考察等を踏まえ、調査設計が検討されているかがポイントとなります。</w:t>
      </w:r>
    </w:p>
    <w:p w14:paraId="70C8F3F6" w14:textId="77777777" w:rsidR="00D556F2" w:rsidRPr="00D556F2" w:rsidRDefault="00D556F2" w:rsidP="00D556F2">
      <w:pPr>
        <w:ind w:firstLineChars="100" w:firstLine="200"/>
        <w:rPr>
          <w:rFonts w:asciiTheme="majorEastAsia" w:eastAsiaTheme="majorEastAsia" w:hAnsiTheme="majorEastAsia" w:cs="ＭＳ 明朝"/>
          <w:sz w:val="20"/>
          <w:szCs w:val="24"/>
        </w:rPr>
      </w:pPr>
      <w:r>
        <w:rPr>
          <w:rFonts w:asciiTheme="majorEastAsia" w:eastAsiaTheme="majorEastAsia" w:hAnsiTheme="majorEastAsia" w:cs="ＭＳ 明朝" w:hint="eastAsia"/>
          <w:sz w:val="20"/>
          <w:szCs w:val="24"/>
        </w:rPr>
        <w:t>※</w:t>
      </w:r>
      <w:r>
        <w:rPr>
          <w:rFonts w:asciiTheme="majorEastAsia" w:eastAsiaTheme="majorEastAsia" w:hAnsiTheme="majorEastAsia" w:cs="ＭＳ 明朝"/>
          <w:sz w:val="20"/>
          <w:szCs w:val="24"/>
        </w:rPr>
        <w:t xml:space="preserve">3 </w:t>
      </w:r>
      <w:r w:rsidRPr="00D556F2">
        <w:rPr>
          <w:rFonts w:asciiTheme="majorEastAsia" w:eastAsiaTheme="majorEastAsia" w:hAnsiTheme="majorEastAsia" w:cs="ＭＳ 明朝" w:hint="eastAsia"/>
          <w:sz w:val="20"/>
          <w:szCs w:val="24"/>
        </w:rPr>
        <w:t>適切なデータの分析範囲、データ量等となっているかがポイントとなります。</w:t>
      </w:r>
    </w:p>
    <w:p w14:paraId="396CE740" w14:textId="68440C97" w:rsidR="00D556F2" w:rsidRDefault="00D556F2" w:rsidP="00233CBC">
      <w:pPr>
        <w:ind w:leftChars="300" w:left="630"/>
        <w:rPr>
          <w:rFonts w:asciiTheme="majorEastAsia" w:eastAsiaTheme="majorEastAsia" w:hAnsiTheme="majorEastAsia" w:cs="ＭＳ 明朝"/>
          <w:sz w:val="20"/>
          <w:szCs w:val="24"/>
        </w:rPr>
      </w:pPr>
      <w:r w:rsidRPr="00D556F2">
        <w:rPr>
          <w:rFonts w:asciiTheme="majorEastAsia" w:eastAsiaTheme="majorEastAsia" w:hAnsiTheme="majorEastAsia" w:cs="ＭＳ 明朝" w:hint="eastAsia"/>
          <w:sz w:val="20"/>
          <w:szCs w:val="24"/>
        </w:rPr>
        <w:t>（例えば、「SNSユーザーの動向が知りたい」という場合、お金をかけてソーシャルリスニング調査までするのか、Facebookの書き込みを丁寧に読み解くことで済むのかなど、多面的な観点で検討した上での対応となっているかがポイントとなります。）</w:t>
      </w:r>
    </w:p>
    <w:p w14:paraId="77CCF153" w14:textId="089C3C44" w:rsidR="00817287" w:rsidRPr="00D0559C" w:rsidRDefault="00B11C8C" w:rsidP="00233CBC">
      <w:pPr>
        <w:ind w:firstLineChars="100" w:firstLine="200"/>
        <w:rPr>
          <w:sz w:val="18"/>
        </w:rPr>
      </w:pPr>
      <w:r w:rsidRPr="00D0559C">
        <w:rPr>
          <w:rFonts w:asciiTheme="majorEastAsia" w:eastAsiaTheme="majorEastAsia" w:hAnsiTheme="majorEastAsia" w:cs="ＭＳ 明朝"/>
          <w:sz w:val="20"/>
          <w:szCs w:val="24"/>
        </w:rPr>
        <w:t>※</w:t>
      </w:r>
      <w:r w:rsidR="00D556F2">
        <w:rPr>
          <w:rFonts w:asciiTheme="majorEastAsia" w:eastAsiaTheme="majorEastAsia" w:hAnsiTheme="majorEastAsia" w:cs="ＭＳ 明朝"/>
          <w:sz w:val="20"/>
          <w:szCs w:val="24"/>
        </w:rPr>
        <w:t>4</w:t>
      </w:r>
      <w:r w:rsidRPr="00D0559C">
        <w:rPr>
          <w:rFonts w:asciiTheme="majorEastAsia" w:eastAsiaTheme="majorEastAsia" w:hAnsiTheme="majorEastAsia"/>
          <w:sz w:val="20"/>
          <w:szCs w:val="24"/>
        </w:rPr>
        <w:t xml:space="preserve"> </w:t>
      </w:r>
      <w:r w:rsidR="00C022AA">
        <w:rPr>
          <w:rFonts w:asciiTheme="majorEastAsia" w:eastAsiaTheme="majorEastAsia" w:hAnsiTheme="majorEastAsia"/>
          <w:sz w:val="20"/>
          <w:szCs w:val="24"/>
        </w:rPr>
        <w:t>国・地域を設定して</w:t>
      </w:r>
      <w:r w:rsidR="00C022AA">
        <w:rPr>
          <w:rFonts w:asciiTheme="majorEastAsia" w:eastAsiaTheme="majorEastAsia" w:hAnsiTheme="majorEastAsia" w:hint="eastAsia"/>
          <w:sz w:val="20"/>
          <w:szCs w:val="24"/>
        </w:rPr>
        <w:t>いる</w:t>
      </w:r>
      <w:r w:rsidR="00C022AA">
        <w:rPr>
          <w:rFonts w:asciiTheme="majorEastAsia" w:eastAsiaTheme="majorEastAsia" w:hAnsiTheme="majorEastAsia"/>
          <w:sz w:val="20"/>
          <w:szCs w:val="24"/>
        </w:rPr>
        <w:t>場合</w:t>
      </w:r>
      <w:r w:rsidR="009B211F">
        <w:rPr>
          <w:rFonts w:asciiTheme="majorEastAsia" w:eastAsiaTheme="majorEastAsia" w:hAnsiTheme="majorEastAsia"/>
          <w:sz w:val="20"/>
          <w:szCs w:val="24"/>
        </w:rPr>
        <w:t>、</w:t>
      </w:r>
      <w:r w:rsidR="009B211F">
        <w:rPr>
          <w:rFonts w:asciiTheme="majorEastAsia" w:eastAsiaTheme="majorEastAsia" w:hAnsiTheme="majorEastAsia" w:hint="eastAsia"/>
          <w:sz w:val="20"/>
          <w:szCs w:val="24"/>
        </w:rPr>
        <w:t>本事業</w:t>
      </w:r>
      <w:r w:rsidR="009B211F">
        <w:rPr>
          <w:rFonts w:asciiTheme="majorEastAsia" w:eastAsiaTheme="majorEastAsia" w:hAnsiTheme="majorEastAsia"/>
          <w:sz w:val="20"/>
          <w:szCs w:val="24"/>
        </w:rPr>
        <w:t>が</w:t>
      </w:r>
      <w:r w:rsidRPr="00D0559C">
        <w:rPr>
          <w:rFonts w:asciiTheme="majorEastAsia" w:eastAsiaTheme="majorEastAsia" w:hAnsiTheme="majorEastAsia" w:hint="eastAsia"/>
          <w:sz w:val="20"/>
          <w:szCs w:val="24"/>
        </w:rPr>
        <w:t>以下HP</w:t>
      </w:r>
      <w:r w:rsidR="00775DD3">
        <w:rPr>
          <w:rFonts w:asciiTheme="majorEastAsia" w:eastAsiaTheme="majorEastAsia" w:hAnsiTheme="majorEastAsia"/>
          <w:sz w:val="20"/>
          <w:szCs w:val="24"/>
        </w:rPr>
        <w:t>内容を</w:t>
      </w:r>
      <w:r w:rsidR="00775DD3">
        <w:rPr>
          <w:rFonts w:asciiTheme="majorEastAsia" w:eastAsiaTheme="majorEastAsia" w:hAnsiTheme="majorEastAsia" w:hint="eastAsia"/>
          <w:sz w:val="20"/>
          <w:szCs w:val="24"/>
        </w:rPr>
        <w:t>勘案</w:t>
      </w:r>
      <w:r w:rsidR="00E73DA0">
        <w:rPr>
          <w:rFonts w:asciiTheme="majorEastAsia" w:eastAsiaTheme="majorEastAsia" w:hAnsiTheme="majorEastAsia" w:hint="eastAsia"/>
          <w:sz w:val="20"/>
          <w:szCs w:val="24"/>
        </w:rPr>
        <w:t>した</w:t>
      </w:r>
      <w:r w:rsidRPr="00D0559C">
        <w:rPr>
          <w:rFonts w:asciiTheme="majorEastAsia" w:eastAsiaTheme="majorEastAsia" w:hAnsiTheme="majorEastAsia" w:hint="eastAsia"/>
          <w:sz w:val="20"/>
          <w:szCs w:val="24"/>
        </w:rPr>
        <w:t>ものであるか</w:t>
      </w:r>
      <w:r w:rsidRPr="00D0559C">
        <w:rPr>
          <w:rFonts w:asciiTheme="majorEastAsia" w:eastAsiaTheme="majorEastAsia" w:hAnsiTheme="majorEastAsia"/>
          <w:sz w:val="20"/>
          <w:szCs w:val="24"/>
        </w:rPr>
        <w:t>確認ください。</w:t>
      </w:r>
    </w:p>
    <w:p w14:paraId="2E6FD679" w14:textId="666921AD" w:rsidR="00B11C8C" w:rsidRPr="0003228F" w:rsidRDefault="00B11C8C" w:rsidP="0003228F">
      <w:pPr>
        <w:pStyle w:val="a3"/>
        <w:numPr>
          <w:ilvl w:val="0"/>
          <w:numId w:val="11"/>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訪日</w:t>
      </w:r>
      <w:r w:rsidR="00246340">
        <w:rPr>
          <w:rFonts w:asciiTheme="majorEastAsia" w:eastAsiaTheme="majorEastAsia" w:hAnsiTheme="majorEastAsia" w:hint="eastAsia"/>
          <w:sz w:val="18"/>
        </w:rPr>
        <w:t>旅行</w:t>
      </w:r>
      <w:r w:rsidRPr="00D0559C">
        <w:rPr>
          <w:rFonts w:asciiTheme="majorEastAsia" w:eastAsiaTheme="majorEastAsia" w:hAnsiTheme="majorEastAsia" w:hint="eastAsia"/>
          <w:sz w:val="18"/>
        </w:rPr>
        <w:t>データハンドブック</w:t>
      </w:r>
      <w:r w:rsidR="003E7D2B" w:rsidRPr="0003228F">
        <w:rPr>
          <w:rFonts w:asciiTheme="majorEastAsia" w:eastAsiaTheme="majorEastAsia" w:hAnsiTheme="majorEastAsia" w:hint="eastAsia"/>
          <w:sz w:val="18"/>
        </w:rPr>
        <w:t>（各国</w:t>
      </w:r>
      <w:r w:rsidRPr="0003228F">
        <w:rPr>
          <w:rFonts w:asciiTheme="majorEastAsia" w:eastAsiaTheme="majorEastAsia" w:hAnsiTheme="majorEastAsia" w:hint="eastAsia"/>
          <w:sz w:val="18"/>
        </w:rPr>
        <w:t>の宗教・祝祭日等の基礎データや経済指標、外国旅行動向や訪日旅行動向をまとめたもの。</w:t>
      </w:r>
      <w:r w:rsidR="003E7D2B" w:rsidRPr="0003228F">
        <w:rPr>
          <w:rFonts w:asciiTheme="majorEastAsia" w:eastAsiaTheme="majorEastAsia" w:hAnsiTheme="majorEastAsia" w:hint="eastAsia"/>
          <w:sz w:val="18"/>
        </w:rPr>
        <w:t>）</w:t>
      </w:r>
    </w:p>
    <w:p w14:paraId="1383A81E" w14:textId="77777777" w:rsidR="00B11C8C" w:rsidRDefault="00FF7BFB" w:rsidP="00D0559C">
      <w:pPr>
        <w:pStyle w:val="a3"/>
        <w:ind w:leftChars="0" w:left="420" w:firstLineChars="100" w:firstLine="210"/>
        <w:rPr>
          <w:rStyle w:val="af"/>
          <w:rFonts w:asciiTheme="majorEastAsia" w:eastAsiaTheme="majorEastAsia" w:hAnsiTheme="majorEastAsia"/>
          <w:sz w:val="18"/>
        </w:rPr>
      </w:pPr>
      <w:hyperlink r:id="rId8" w:history="1">
        <w:r w:rsidR="00B11C8C" w:rsidRPr="00D0559C">
          <w:rPr>
            <w:rStyle w:val="af"/>
            <w:rFonts w:asciiTheme="majorEastAsia" w:eastAsiaTheme="majorEastAsia" w:hAnsiTheme="majorEastAsia"/>
            <w:sz w:val="18"/>
          </w:rPr>
          <w:t>https://www.jnto.go.jp/jpn/statistics/datahandbook.html</w:t>
        </w:r>
      </w:hyperlink>
    </w:p>
    <w:p w14:paraId="0C52F2DF" w14:textId="77777777" w:rsidR="00817287" w:rsidRPr="00D0559C" w:rsidRDefault="00817287" w:rsidP="00817287">
      <w:pPr>
        <w:pStyle w:val="a3"/>
        <w:spacing w:line="100" w:lineRule="exact"/>
        <w:ind w:leftChars="0" w:left="420" w:firstLineChars="100" w:firstLine="180"/>
        <w:rPr>
          <w:rFonts w:asciiTheme="majorEastAsia" w:eastAsiaTheme="majorEastAsia" w:hAnsiTheme="majorEastAsia"/>
          <w:sz w:val="18"/>
        </w:rPr>
      </w:pPr>
    </w:p>
    <w:p w14:paraId="5AB76BD9" w14:textId="0D6FF513" w:rsidR="00B11C8C" w:rsidRPr="00D0559C" w:rsidRDefault="00B11C8C" w:rsidP="00D0559C">
      <w:pPr>
        <w:pStyle w:val="a3"/>
        <w:numPr>
          <w:ilvl w:val="0"/>
          <w:numId w:val="10"/>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世界の市場別基礎情報</w:t>
      </w:r>
    </w:p>
    <w:p w14:paraId="31D9872A" w14:textId="77777777" w:rsidR="00B11C8C" w:rsidRPr="00D0559C" w:rsidRDefault="00FF7BFB" w:rsidP="00D0559C">
      <w:pPr>
        <w:pStyle w:val="a3"/>
        <w:ind w:leftChars="0" w:left="420" w:firstLineChars="100" w:firstLine="210"/>
        <w:rPr>
          <w:rFonts w:asciiTheme="majorEastAsia" w:eastAsiaTheme="majorEastAsia" w:hAnsiTheme="majorEastAsia"/>
          <w:sz w:val="18"/>
        </w:rPr>
      </w:pPr>
      <w:hyperlink r:id="rId9" w:history="1">
        <w:r w:rsidR="00B11C8C" w:rsidRPr="00D0559C">
          <w:rPr>
            <w:rStyle w:val="af"/>
            <w:rFonts w:asciiTheme="majorEastAsia" w:eastAsiaTheme="majorEastAsia" w:hAnsiTheme="majorEastAsia"/>
            <w:sz w:val="18"/>
          </w:rPr>
          <w:t>https://www.jnto.go.jp/jpn/inbound_market/index.html</w:t>
        </w:r>
      </w:hyperlink>
    </w:p>
    <w:p w14:paraId="012318F3" w14:textId="77777777" w:rsidR="00B11C8C" w:rsidRPr="00D0559C" w:rsidRDefault="00B11C8C" w:rsidP="00D0559C">
      <w:pPr>
        <w:pStyle w:val="a3"/>
        <w:spacing w:line="100" w:lineRule="exact"/>
        <w:ind w:leftChars="0" w:left="420"/>
        <w:rPr>
          <w:rFonts w:asciiTheme="majorEastAsia" w:eastAsiaTheme="majorEastAsia" w:hAnsiTheme="majorEastAsia"/>
          <w:sz w:val="18"/>
        </w:rPr>
      </w:pPr>
    </w:p>
    <w:p w14:paraId="79A0F549" w14:textId="7E97E18E" w:rsidR="00B11C8C" w:rsidRPr="0003228F" w:rsidRDefault="00B11C8C" w:rsidP="0003228F">
      <w:pPr>
        <w:pStyle w:val="a3"/>
        <w:numPr>
          <w:ilvl w:val="0"/>
          <w:numId w:val="10"/>
        </w:numPr>
        <w:ind w:leftChars="0"/>
        <w:rPr>
          <w:rFonts w:asciiTheme="majorEastAsia" w:eastAsiaTheme="majorEastAsia" w:hAnsiTheme="majorEastAsia"/>
          <w:sz w:val="18"/>
        </w:rPr>
      </w:pPr>
      <w:r w:rsidRPr="00D0559C">
        <w:rPr>
          <w:rFonts w:asciiTheme="majorEastAsia" w:eastAsiaTheme="majorEastAsia" w:hAnsiTheme="majorEastAsia" w:hint="eastAsia"/>
          <w:sz w:val="18"/>
        </w:rPr>
        <w:t>「日本の観光統計データ」サイト</w:t>
      </w:r>
      <w:r w:rsidR="003E7D2B" w:rsidRPr="0003228F">
        <w:rPr>
          <w:rFonts w:asciiTheme="majorEastAsia" w:eastAsiaTheme="majorEastAsia" w:hAnsiTheme="majorEastAsia" w:hint="eastAsia"/>
          <w:sz w:val="18"/>
        </w:rPr>
        <w:t>（</w:t>
      </w:r>
      <w:r w:rsidRPr="0003228F">
        <w:rPr>
          <w:rFonts w:asciiTheme="majorEastAsia" w:eastAsiaTheme="majorEastAsia" w:hAnsiTheme="majorEastAsia" w:hint="eastAsia"/>
          <w:sz w:val="18"/>
        </w:rPr>
        <w:t>訪日外客数や都道府県別訪問率、旅行消費額など、訪日外国人に関するデータをまとめた統計データ。</w:t>
      </w:r>
      <w:r w:rsidR="003E7D2B" w:rsidRPr="0003228F">
        <w:rPr>
          <w:rFonts w:asciiTheme="majorEastAsia" w:eastAsiaTheme="majorEastAsia" w:hAnsiTheme="majorEastAsia" w:hint="eastAsia"/>
          <w:sz w:val="18"/>
        </w:rPr>
        <w:t>）</w:t>
      </w:r>
    </w:p>
    <w:p w14:paraId="2EEEF0E6" w14:textId="77777777" w:rsidR="00B11C8C" w:rsidRPr="00D0559C" w:rsidRDefault="00FF7BFB" w:rsidP="00D0559C">
      <w:pPr>
        <w:pStyle w:val="a3"/>
        <w:ind w:leftChars="0" w:left="420" w:firstLineChars="100" w:firstLine="210"/>
        <w:rPr>
          <w:rFonts w:asciiTheme="majorEastAsia" w:eastAsiaTheme="majorEastAsia" w:hAnsiTheme="majorEastAsia"/>
          <w:sz w:val="18"/>
        </w:rPr>
      </w:pPr>
      <w:hyperlink r:id="rId10" w:history="1">
        <w:r w:rsidR="00B11C8C" w:rsidRPr="00D0559C">
          <w:rPr>
            <w:rStyle w:val="af"/>
            <w:rFonts w:asciiTheme="majorEastAsia" w:eastAsiaTheme="majorEastAsia" w:hAnsiTheme="majorEastAsia"/>
            <w:sz w:val="18"/>
          </w:rPr>
          <w:t>https://statistics.jnto.go.jp/</w:t>
        </w:r>
      </w:hyperlink>
    </w:p>
    <w:p w14:paraId="1A76B7EC" w14:textId="4BC87A63" w:rsidR="00316EAA" w:rsidRPr="00233CBC" w:rsidRDefault="00316EAA" w:rsidP="0003228F">
      <w:pPr>
        <w:rPr>
          <w:rFonts w:asciiTheme="majorEastAsia" w:eastAsiaTheme="majorEastAsia" w:hAnsiTheme="majorEastAsia"/>
          <w:sz w:val="16"/>
        </w:rPr>
      </w:pPr>
    </w:p>
    <w:p w14:paraId="08E70BD9" w14:textId="42810E8B" w:rsidR="00D0559C" w:rsidRPr="00077BAE" w:rsidRDefault="00D0559C" w:rsidP="00D0559C">
      <w:pPr>
        <w:rPr>
          <w:rFonts w:asciiTheme="majorEastAsia" w:eastAsiaTheme="majorEastAsia" w:hAnsiTheme="majorEastAsia"/>
          <w:b/>
          <w:sz w:val="22"/>
          <w:u w:val="single"/>
        </w:rPr>
      </w:pPr>
      <w:r w:rsidRPr="00077BAE">
        <w:rPr>
          <w:rFonts w:asciiTheme="majorEastAsia" w:eastAsiaTheme="majorEastAsia" w:hAnsiTheme="majorEastAsia" w:hint="eastAsia"/>
          <w:b/>
          <w:sz w:val="22"/>
          <w:u w:val="single"/>
        </w:rPr>
        <w:t>国外向けの戦略的な情報発信・プロモーション</w:t>
      </w:r>
    </w:p>
    <w:p w14:paraId="6C7BB6CF" w14:textId="3D73CD76" w:rsidR="00233CBC" w:rsidRPr="00233CBC" w:rsidRDefault="00233CBC" w:rsidP="00233CBC">
      <w:pPr>
        <w:ind w:firstLineChars="200" w:firstLine="320"/>
        <w:rPr>
          <w:rFonts w:asciiTheme="majorEastAsia" w:eastAsiaTheme="majorEastAsia" w:hAnsiTheme="majorEastAsia"/>
          <w:sz w:val="16"/>
        </w:rPr>
      </w:pPr>
      <w:r w:rsidRPr="00233CBC">
        <w:rPr>
          <w:rFonts w:asciiTheme="majorEastAsia" w:eastAsiaTheme="majorEastAsia" w:hAnsiTheme="majorEastAsia" w:hint="eastAsia"/>
          <w:sz w:val="16"/>
        </w:rPr>
        <w:t>確認できたものに「○」を記載してください。</w:t>
      </w:r>
    </w:p>
    <w:tbl>
      <w:tblPr>
        <w:tblStyle w:val="af1"/>
        <w:tblW w:w="0" w:type="auto"/>
        <w:tblLook w:val="04A0" w:firstRow="1" w:lastRow="0" w:firstColumn="1" w:lastColumn="0" w:noHBand="0" w:noVBand="1"/>
      </w:tblPr>
      <w:tblGrid>
        <w:gridCol w:w="326"/>
        <w:gridCol w:w="3922"/>
        <w:gridCol w:w="3969"/>
        <w:gridCol w:w="709"/>
      </w:tblGrid>
      <w:tr w:rsidR="00D0559C" w:rsidRPr="00793ED9" w14:paraId="04D9F9A9" w14:textId="77777777" w:rsidTr="004C5AF2">
        <w:tc>
          <w:tcPr>
            <w:tcW w:w="326" w:type="dxa"/>
            <w:shd w:val="clear" w:color="auto" w:fill="DAEEF3" w:themeFill="accent5" w:themeFillTint="33"/>
          </w:tcPr>
          <w:p w14:paraId="22BE3DC1" w14:textId="77777777" w:rsidR="00D0559C" w:rsidRPr="00793ED9" w:rsidRDefault="00D0559C" w:rsidP="00D556F2">
            <w:pPr>
              <w:jc w:val="center"/>
              <w:rPr>
                <w:rFonts w:asciiTheme="majorEastAsia" w:eastAsiaTheme="majorEastAsia" w:hAnsiTheme="majorEastAsia"/>
                <w:sz w:val="22"/>
              </w:rPr>
            </w:pPr>
          </w:p>
        </w:tc>
        <w:tc>
          <w:tcPr>
            <w:tcW w:w="7891" w:type="dxa"/>
            <w:gridSpan w:val="2"/>
            <w:shd w:val="clear" w:color="auto" w:fill="DAEEF3" w:themeFill="accent5" w:themeFillTint="33"/>
          </w:tcPr>
          <w:p w14:paraId="7753D83F" w14:textId="77777777" w:rsidR="00D0559C" w:rsidRPr="00793ED9" w:rsidRDefault="00D0559C" w:rsidP="00D556F2">
            <w:pPr>
              <w:jc w:val="center"/>
              <w:rPr>
                <w:rFonts w:asciiTheme="majorEastAsia" w:eastAsiaTheme="majorEastAsia" w:hAnsiTheme="majorEastAsia"/>
                <w:sz w:val="22"/>
              </w:rPr>
            </w:pPr>
            <w:r>
              <w:rPr>
                <w:rFonts w:asciiTheme="majorEastAsia" w:eastAsiaTheme="majorEastAsia" w:hAnsiTheme="majorEastAsia" w:hint="eastAsia"/>
                <w:sz w:val="22"/>
              </w:rPr>
              <w:t>チェック項目</w:t>
            </w:r>
          </w:p>
        </w:tc>
        <w:tc>
          <w:tcPr>
            <w:tcW w:w="709" w:type="dxa"/>
            <w:shd w:val="clear" w:color="auto" w:fill="DAEEF3" w:themeFill="accent5" w:themeFillTint="33"/>
          </w:tcPr>
          <w:p w14:paraId="669BDF7F" w14:textId="77777777" w:rsidR="00D0559C" w:rsidRPr="00793ED9" w:rsidRDefault="00D0559C" w:rsidP="00D556F2">
            <w:pPr>
              <w:jc w:val="center"/>
              <w:rPr>
                <w:rFonts w:asciiTheme="majorEastAsia" w:eastAsiaTheme="majorEastAsia" w:hAnsiTheme="majorEastAsia"/>
                <w:sz w:val="22"/>
              </w:rPr>
            </w:pPr>
            <w:r>
              <w:rPr>
                <w:rFonts w:asciiTheme="majorEastAsia" w:eastAsiaTheme="majorEastAsia" w:hAnsiTheme="majorEastAsia" w:hint="eastAsia"/>
                <w:sz w:val="22"/>
              </w:rPr>
              <w:t>確認</w:t>
            </w:r>
          </w:p>
        </w:tc>
      </w:tr>
      <w:tr w:rsidR="00D0559C" w:rsidRPr="00793ED9" w14:paraId="730106A4" w14:textId="77777777" w:rsidTr="004C5AF2">
        <w:trPr>
          <w:trHeight w:val="375"/>
        </w:trPr>
        <w:tc>
          <w:tcPr>
            <w:tcW w:w="326" w:type="dxa"/>
          </w:tcPr>
          <w:p w14:paraId="394B78CD" w14:textId="4E280E5B" w:rsidR="00817287" w:rsidRPr="00793ED9" w:rsidRDefault="00D0559C" w:rsidP="00D556F2">
            <w:pPr>
              <w:rPr>
                <w:rFonts w:asciiTheme="majorEastAsia" w:eastAsiaTheme="majorEastAsia" w:hAnsiTheme="majorEastAsia"/>
                <w:sz w:val="22"/>
              </w:rPr>
            </w:pPr>
            <w:r w:rsidRPr="00793ED9">
              <w:rPr>
                <w:rFonts w:asciiTheme="majorEastAsia" w:eastAsiaTheme="majorEastAsia" w:hAnsiTheme="majorEastAsia" w:hint="eastAsia"/>
                <w:sz w:val="22"/>
              </w:rPr>
              <w:t>1</w:t>
            </w:r>
          </w:p>
        </w:tc>
        <w:tc>
          <w:tcPr>
            <w:tcW w:w="7891" w:type="dxa"/>
            <w:gridSpan w:val="2"/>
          </w:tcPr>
          <w:p w14:paraId="1F6610FD" w14:textId="288C99A8" w:rsidR="00D0559C" w:rsidRPr="00793ED9" w:rsidRDefault="00B45487" w:rsidP="005E310F">
            <w:pPr>
              <w:rPr>
                <w:rFonts w:asciiTheme="majorEastAsia" w:eastAsiaTheme="majorEastAsia" w:hAnsiTheme="majorEastAsia"/>
                <w:sz w:val="22"/>
              </w:rPr>
            </w:pPr>
            <w:r>
              <w:rPr>
                <w:rFonts w:asciiTheme="majorEastAsia" w:eastAsiaTheme="majorEastAsia" w:hAnsiTheme="majorEastAsia" w:hint="eastAsia"/>
                <w:sz w:val="22"/>
              </w:rPr>
              <w:t>申請者は</w:t>
            </w:r>
            <w:r w:rsidRPr="00B45487">
              <w:rPr>
                <w:rFonts w:asciiTheme="majorEastAsia" w:eastAsiaTheme="majorEastAsia" w:hAnsiTheme="majorEastAsia"/>
                <w:sz w:val="22"/>
              </w:rPr>
              <w:t>JNTO</w:t>
            </w:r>
            <w:r w:rsidRPr="00B45487">
              <w:rPr>
                <w:rFonts w:asciiTheme="majorEastAsia" w:eastAsiaTheme="majorEastAsia" w:hAnsiTheme="majorEastAsia" w:hint="eastAsia"/>
                <w:sz w:val="22"/>
              </w:rPr>
              <w:t>と</w:t>
            </w:r>
            <w:r w:rsidR="00FF7BFB">
              <w:rPr>
                <w:rFonts w:asciiTheme="majorEastAsia" w:eastAsiaTheme="majorEastAsia" w:hAnsiTheme="majorEastAsia" w:hint="eastAsia"/>
                <w:sz w:val="22"/>
              </w:rPr>
              <w:t>連携</w:t>
            </w:r>
            <w:bookmarkStart w:id="0" w:name="_GoBack"/>
            <w:bookmarkEnd w:id="0"/>
            <w:r w:rsidRPr="00B45487">
              <w:rPr>
                <w:rFonts w:asciiTheme="majorEastAsia" w:eastAsiaTheme="majorEastAsia" w:hAnsiTheme="majorEastAsia" w:hint="eastAsia"/>
                <w:sz w:val="22"/>
              </w:rPr>
              <w:t>協定を締結</w:t>
            </w:r>
            <w:r>
              <w:rPr>
                <w:rFonts w:asciiTheme="majorEastAsia" w:eastAsiaTheme="majorEastAsia" w:hAnsiTheme="majorEastAsia" w:hint="eastAsia"/>
                <w:sz w:val="22"/>
              </w:rPr>
              <w:t>しているか。また申請する事業内容に関してJ</w:t>
            </w:r>
            <w:r>
              <w:rPr>
                <w:rFonts w:asciiTheme="majorEastAsia" w:eastAsiaTheme="majorEastAsia" w:hAnsiTheme="majorEastAsia"/>
                <w:sz w:val="22"/>
              </w:rPr>
              <w:t>NTO</w:t>
            </w:r>
            <w:r>
              <w:rPr>
                <w:rFonts w:asciiTheme="majorEastAsia" w:eastAsiaTheme="majorEastAsia" w:hAnsiTheme="majorEastAsia" w:hint="eastAsia"/>
                <w:sz w:val="22"/>
              </w:rPr>
              <w:t>と適切な役割分担の上、連携して実施するものとなっているか</w:t>
            </w:r>
            <w:r w:rsidR="00374379">
              <w:rPr>
                <w:rFonts w:asciiTheme="majorEastAsia" w:eastAsiaTheme="majorEastAsia" w:hAnsiTheme="majorEastAsia" w:hint="eastAsia"/>
                <w:sz w:val="22"/>
              </w:rPr>
              <w:t>。</w:t>
            </w:r>
          </w:p>
        </w:tc>
        <w:tc>
          <w:tcPr>
            <w:tcW w:w="709" w:type="dxa"/>
          </w:tcPr>
          <w:p w14:paraId="29A67C73" w14:textId="36AD9FAC" w:rsidR="00D0559C" w:rsidRPr="00793ED9" w:rsidRDefault="00D0559C" w:rsidP="004C5AF2">
            <w:pPr>
              <w:jc w:val="center"/>
              <w:rPr>
                <w:rFonts w:asciiTheme="majorEastAsia" w:eastAsiaTheme="majorEastAsia" w:hAnsiTheme="majorEastAsia"/>
                <w:sz w:val="22"/>
              </w:rPr>
            </w:pPr>
          </w:p>
        </w:tc>
      </w:tr>
      <w:tr w:rsidR="00883F6A" w:rsidRPr="00793ED9" w14:paraId="36725C18" w14:textId="77777777" w:rsidTr="004C5AF2">
        <w:trPr>
          <w:trHeight w:val="330"/>
        </w:trPr>
        <w:tc>
          <w:tcPr>
            <w:tcW w:w="326" w:type="dxa"/>
            <w:vMerge w:val="restart"/>
          </w:tcPr>
          <w:p w14:paraId="46D5F679" w14:textId="38F159F1" w:rsidR="00883F6A" w:rsidRPr="00793ED9" w:rsidRDefault="00883F6A" w:rsidP="00D556F2">
            <w:pPr>
              <w:rPr>
                <w:rFonts w:asciiTheme="majorEastAsia" w:eastAsiaTheme="majorEastAsia" w:hAnsiTheme="majorEastAsia"/>
                <w:sz w:val="22"/>
              </w:rPr>
            </w:pPr>
            <w:r>
              <w:rPr>
                <w:rFonts w:asciiTheme="majorEastAsia" w:eastAsiaTheme="majorEastAsia" w:hAnsiTheme="majorEastAsia" w:hint="eastAsia"/>
                <w:sz w:val="22"/>
              </w:rPr>
              <w:t>2</w:t>
            </w:r>
          </w:p>
        </w:tc>
        <w:tc>
          <w:tcPr>
            <w:tcW w:w="7891" w:type="dxa"/>
            <w:gridSpan w:val="2"/>
          </w:tcPr>
          <w:p w14:paraId="195D5707" w14:textId="4EBD1186" w:rsidR="00883F6A" w:rsidRDefault="00883F6A" w:rsidP="00942E20">
            <w:pPr>
              <w:rPr>
                <w:rFonts w:asciiTheme="majorEastAsia" w:eastAsiaTheme="majorEastAsia" w:hAnsiTheme="majorEastAsia"/>
                <w:sz w:val="22"/>
              </w:rPr>
            </w:pPr>
            <w:r w:rsidRPr="00817287">
              <w:rPr>
                <w:rFonts w:asciiTheme="majorEastAsia" w:eastAsiaTheme="majorEastAsia" w:hAnsiTheme="majorEastAsia" w:hint="eastAsia"/>
                <w:sz w:val="22"/>
              </w:rPr>
              <w:t>ターゲット市場</w:t>
            </w:r>
            <w:r w:rsidRPr="00C022AA">
              <w:rPr>
                <w:rFonts w:asciiTheme="majorEastAsia" w:eastAsiaTheme="majorEastAsia" w:hAnsiTheme="majorEastAsia" w:hint="eastAsia"/>
                <w:sz w:val="22"/>
              </w:rPr>
              <w:t>(国・地域又は富裕層等の特定層)</w:t>
            </w:r>
            <w:r w:rsidRPr="00817287">
              <w:rPr>
                <w:rFonts w:asciiTheme="majorEastAsia" w:eastAsiaTheme="majorEastAsia" w:hAnsiTheme="majorEastAsia" w:hint="eastAsia"/>
                <w:sz w:val="22"/>
              </w:rPr>
              <w:t>を定めているか</w:t>
            </w:r>
            <w:r w:rsidR="00374379">
              <w:rPr>
                <w:rFonts w:asciiTheme="majorEastAsia" w:eastAsiaTheme="majorEastAsia" w:hAnsiTheme="majorEastAsia" w:hint="eastAsia"/>
                <w:sz w:val="22"/>
              </w:rPr>
              <w:t>。</w:t>
            </w:r>
            <w:r w:rsidRPr="00817287">
              <w:rPr>
                <w:rFonts w:asciiTheme="majorEastAsia" w:eastAsiaTheme="majorEastAsia" w:hAnsiTheme="majorEastAsia" w:hint="eastAsia"/>
                <w:sz w:val="22"/>
              </w:rPr>
              <w:t>（※</w:t>
            </w:r>
            <w:r w:rsidR="00D964AD">
              <w:rPr>
                <w:rFonts w:asciiTheme="majorEastAsia" w:eastAsiaTheme="majorEastAsia" w:hAnsiTheme="majorEastAsia"/>
                <w:sz w:val="22"/>
              </w:rPr>
              <w:t>7</w:t>
            </w:r>
            <w:r w:rsidRPr="00817287">
              <w:rPr>
                <w:rFonts w:asciiTheme="majorEastAsia" w:eastAsiaTheme="majorEastAsia" w:hAnsiTheme="majorEastAsia" w:hint="eastAsia"/>
                <w:sz w:val="22"/>
              </w:rPr>
              <w:t>）</w:t>
            </w:r>
          </w:p>
        </w:tc>
        <w:tc>
          <w:tcPr>
            <w:tcW w:w="709" w:type="dxa"/>
          </w:tcPr>
          <w:p w14:paraId="2CE05D91" w14:textId="4B8EDB18" w:rsidR="00883F6A" w:rsidRPr="00793ED9" w:rsidRDefault="00883F6A" w:rsidP="004C5AF2">
            <w:pPr>
              <w:jc w:val="center"/>
              <w:rPr>
                <w:rFonts w:asciiTheme="majorEastAsia" w:eastAsiaTheme="majorEastAsia" w:hAnsiTheme="majorEastAsia"/>
                <w:sz w:val="22"/>
              </w:rPr>
            </w:pPr>
          </w:p>
        </w:tc>
      </w:tr>
      <w:tr w:rsidR="00883F6A" w:rsidRPr="00793ED9" w14:paraId="6FFFC21F" w14:textId="77777777" w:rsidTr="00883F6A">
        <w:trPr>
          <w:trHeight w:val="375"/>
        </w:trPr>
        <w:tc>
          <w:tcPr>
            <w:tcW w:w="326" w:type="dxa"/>
            <w:vMerge/>
          </w:tcPr>
          <w:p w14:paraId="0FF426DB" w14:textId="77777777" w:rsidR="00883F6A" w:rsidRDefault="00883F6A" w:rsidP="00883F6A">
            <w:pPr>
              <w:rPr>
                <w:rFonts w:asciiTheme="majorEastAsia" w:eastAsiaTheme="majorEastAsia" w:hAnsiTheme="majorEastAsia"/>
                <w:sz w:val="22"/>
              </w:rPr>
            </w:pPr>
          </w:p>
        </w:tc>
        <w:tc>
          <w:tcPr>
            <w:tcW w:w="8600" w:type="dxa"/>
            <w:gridSpan w:val="3"/>
            <w:vAlign w:val="center"/>
          </w:tcPr>
          <w:p w14:paraId="6059CC4E" w14:textId="702F63A2" w:rsidR="00883F6A" w:rsidRPr="00793ED9" w:rsidRDefault="00883F6A" w:rsidP="00883F6A">
            <w:pPr>
              <w:rPr>
                <w:rFonts w:asciiTheme="majorEastAsia" w:eastAsiaTheme="majorEastAsia" w:hAnsiTheme="majorEastAsia"/>
                <w:sz w:val="22"/>
              </w:rPr>
            </w:pPr>
            <w:r w:rsidRPr="00D01CD4">
              <w:rPr>
                <w:rFonts w:asciiTheme="majorEastAsia" w:eastAsiaTheme="majorEastAsia" w:hAnsiTheme="majorEastAsia" w:hint="eastAsia"/>
                <w:color w:val="000000" w:themeColor="text1"/>
                <w:sz w:val="22"/>
              </w:rPr>
              <w:t xml:space="preserve">ターゲット市場　　国名等［　　　　　　　　　　　　　　　　　　］　</w:t>
            </w:r>
          </w:p>
        </w:tc>
      </w:tr>
      <w:tr w:rsidR="00883F6A" w:rsidRPr="00793ED9" w14:paraId="55E549A2" w14:textId="77777777" w:rsidTr="004C5AF2">
        <w:trPr>
          <w:trHeight w:val="375"/>
        </w:trPr>
        <w:tc>
          <w:tcPr>
            <w:tcW w:w="326" w:type="dxa"/>
          </w:tcPr>
          <w:p w14:paraId="0968AAA2" w14:textId="56B4F99D" w:rsidR="00883F6A" w:rsidRPr="00793ED9"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3</w:t>
            </w:r>
          </w:p>
        </w:tc>
        <w:tc>
          <w:tcPr>
            <w:tcW w:w="7891" w:type="dxa"/>
            <w:gridSpan w:val="2"/>
          </w:tcPr>
          <w:p w14:paraId="0F66AF71" w14:textId="545F10F7" w:rsidR="00883F6A" w:rsidRPr="00793ED9" w:rsidRDefault="00883F6A" w:rsidP="00883F6A">
            <w:pPr>
              <w:rPr>
                <w:rFonts w:asciiTheme="majorEastAsia" w:eastAsiaTheme="majorEastAsia" w:hAnsiTheme="majorEastAsia"/>
                <w:sz w:val="22"/>
              </w:rPr>
            </w:pPr>
            <w:r w:rsidRPr="00B732EE">
              <w:rPr>
                <w:rFonts w:asciiTheme="majorEastAsia" w:eastAsiaTheme="majorEastAsia" w:hAnsiTheme="majorEastAsia" w:hint="eastAsia"/>
                <w:sz w:val="22"/>
              </w:rPr>
              <w:t>ターゲット市場に対応した言語の情報発信を、ネイティブチェックを行った上で実施することとしているか。また、翻訳は、日本人向けに記載されたテキストを直訳するのではなく、外国人の視点で執筆された読み手に伝わりやすいものとすることとしているか</w:t>
            </w:r>
            <w:r w:rsidR="00374379">
              <w:rPr>
                <w:rFonts w:asciiTheme="majorEastAsia" w:eastAsiaTheme="majorEastAsia" w:hAnsiTheme="majorEastAsia" w:hint="eastAsia"/>
                <w:sz w:val="22"/>
              </w:rPr>
              <w:t>。</w:t>
            </w:r>
          </w:p>
        </w:tc>
        <w:tc>
          <w:tcPr>
            <w:tcW w:w="709" w:type="dxa"/>
          </w:tcPr>
          <w:p w14:paraId="71654A6E" w14:textId="0DF0B021" w:rsidR="00883F6A" w:rsidRPr="00793ED9" w:rsidRDefault="00883F6A" w:rsidP="00883F6A">
            <w:pPr>
              <w:jc w:val="center"/>
              <w:rPr>
                <w:rFonts w:asciiTheme="majorEastAsia" w:eastAsiaTheme="majorEastAsia" w:hAnsiTheme="majorEastAsia"/>
                <w:sz w:val="22"/>
              </w:rPr>
            </w:pPr>
          </w:p>
        </w:tc>
      </w:tr>
      <w:tr w:rsidR="00883F6A" w:rsidRPr="00793ED9" w14:paraId="4DF04AEB" w14:textId="77777777" w:rsidTr="004C5AF2">
        <w:trPr>
          <w:trHeight w:val="330"/>
        </w:trPr>
        <w:tc>
          <w:tcPr>
            <w:tcW w:w="326" w:type="dxa"/>
          </w:tcPr>
          <w:p w14:paraId="3DD63587" w14:textId="036550D4" w:rsidR="00883F6A"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4</w:t>
            </w:r>
          </w:p>
        </w:tc>
        <w:tc>
          <w:tcPr>
            <w:tcW w:w="7891" w:type="dxa"/>
            <w:gridSpan w:val="2"/>
          </w:tcPr>
          <w:p w14:paraId="5DD0403A" w14:textId="37171ED8" w:rsidR="00883F6A" w:rsidRDefault="00883F6A" w:rsidP="00883F6A">
            <w:pPr>
              <w:rPr>
                <w:rFonts w:asciiTheme="majorEastAsia" w:eastAsiaTheme="majorEastAsia" w:hAnsiTheme="majorEastAsia"/>
                <w:sz w:val="22"/>
              </w:rPr>
            </w:pPr>
            <w:r w:rsidRPr="00B732EE">
              <w:rPr>
                <w:rFonts w:asciiTheme="majorEastAsia" w:eastAsiaTheme="majorEastAsia" w:hAnsiTheme="majorEastAsia" w:hint="eastAsia"/>
                <w:sz w:val="22"/>
              </w:rPr>
              <w:t>地域ならではの視点で事業を行うこととしているか</w:t>
            </w:r>
            <w:r w:rsidR="00374379">
              <w:rPr>
                <w:rFonts w:asciiTheme="majorEastAsia" w:eastAsiaTheme="majorEastAsia" w:hAnsiTheme="majorEastAsia" w:hint="eastAsia"/>
                <w:sz w:val="22"/>
              </w:rPr>
              <w:t>。</w:t>
            </w:r>
          </w:p>
        </w:tc>
        <w:tc>
          <w:tcPr>
            <w:tcW w:w="709" w:type="dxa"/>
          </w:tcPr>
          <w:p w14:paraId="193CD627" w14:textId="6E448A41" w:rsidR="00883F6A" w:rsidRPr="00793ED9" w:rsidRDefault="00883F6A" w:rsidP="00883F6A">
            <w:pPr>
              <w:jc w:val="center"/>
              <w:rPr>
                <w:rFonts w:asciiTheme="majorEastAsia" w:eastAsiaTheme="majorEastAsia" w:hAnsiTheme="majorEastAsia"/>
                <w:sz w:val="22"/>
              </w:rPr>
            </w:pPr>
          </w:p>
        </w:tc>
      </w:tr>
      <w:tr w:rsidR="00883F6A" w:rsidRPr="00793ED9" w14:paraId="64DE1362" w14:textId="77777777" w:rsidTr="004C5AF2">
        <w:trPr>
          <w:trHeight w:val="725"/>
        </w:trPr>
        <w:tc>
          <w:tcPr>
            <w:tcW w:w="326" w:type="dxa"/>
          </w:tcPr>
          <w:p w14:paraId="2E19F584" w14:textId="60DA7469" w:rsidR="00883F6A" w:rsidRDefault="00883F6A" w:rsidP="00883F6A">
            <w:pPr>
              <w:rPr>
                <w:rFonts w:asciiTheme="majorEastAsia" w:eastAsiaTheme="majorEastAsia" w:hAnsiTheme="majorEastAsia"/>
                <w:sz w:val="22"/>
              </w:rPr>
            </w:pPr>
            <w:r>
              <w:rPr>
                <w:rFonts w:asciiTheme="majorEastAsia" w:eastAsiaTheme="majorEastAsia" w:hAnsiTheme="majorEastAsia" w:hint="eastAsia"/>
                <w:sz w:val="22"/>
              </w:rPr>
              <w:t>5</w:t>
            </w:r>
          </w:p>
        </w:tc>
        <w:tc>
          <w:tcPr>
            <w:tcW w:w="7891" w:type="dxa"/>
            <w:gridSpan w:val="2"/>
          </w:tcPr>
          <w:p w14:paraId="34EC9E99" w14:textId="68328C0F" w:rsidR="00883F6A" w:rsidRDefault="00883F6A" w:rsidP="00883F6A">
            <w:pPr>
              <w:rPr>
                <w:rFonts w:asciiTheme="majorEastAsia" w:eastAsiaTheme="majorEastAsia" w:hAnsiTheme="majorEastAsia"/>
                <w:sz w:val="22"/>
              </w:rPr>
            </w:pPr>
            <w:r>
              <w:rPr>
                <w:rFonts w:asciiTheme="majorEastAsia" w:eastAsiaTheme="majorEastAsia" w:hAnsiTheme="majorEastAsia"/>
                <w:sz w:val="22"/>
              </w:rPr>
              <w:t>[</w:t>
            </w:r>
            <w:r>
              <w:rPr>
                <w:rFonts w:asciiTheme="majorEastAsia" w:eastAsiaTheme="majorEastAsia" w:hAnsiTheme="majorEastAsia" w:hint="eastAsia"/>
                <w:sz w:val="22"/>
              </w:rPr>
              <w:t>ウェブサイトを活用するものである</w:t>
            </w:r>
            <w:r>
              <w:rPr>
                <w:rFonts w:asciiTheme="majorEastAsia" w:eastAsiaTheme="majorEastAsia" w:hAnsiTheme="majorEastAsia"/>
                <w:sz w:val="22"/>
              </w:rPr>
              <w:t>場合</w:t>
            </w:r>
            <w:r w:rsidRPr="00F579D4">
              <w:rPr>
                <w:rFonts w:asciiTheme="majorEastAsia" w:eastAsiaTheme="majorEastAsia" w:hAnsiTheme="majorEastAsia" w:hint="eastAsia"/>
                <w:sz w:val="22"/>
              </w:rPr>
              <w:t>]日本政府観光局のマニ</w:t>
            </w:r>
            <w:r w:rsidRPr="00942E20">
              <w:rPr>
                <w:rFonts w:asciiTheme="majorEastAsia" w:eastAsiaTheme="majorEastAsia" w:hAnsiTheme="majorEastAsia" w:hint="eastAsia"/>
                <w:sz w:val="22"/>
              </w:rPr>
              <w:t>ュアル（※</w:t>
            </w:r>
            <w:r w:rsidR="00D964AD">
              <w:rPr>
                <w:rFonts w:asciiTheme="majorEastAsia" w:eastAsiaTheme="majorEastAsia" w:hAnsiTheme="majorEastAsia" w:hint="eastAsia"/>
                <w:sz w:val="22"/>
              </w:rPr>
              <w:t>8</w:t>
            </w:r>
            <w:r>
              <w:rPr>
                <w:rFonts w:asciiTheme="majorEastAsia" w:eastAsiaTheme="majorEastAsia" w:hAnsiTheme="majorEastAsia" w:hint="eastAsia"/>
                <w:sz w:val="22"/>
              </w:rPr>
              <w:t>）に</w:t>
            </w:r>
            <w:r>
              <w:rPr>
                <w:rFonts w:asciiTheme="majorEastAsia" w:eastAsiaTheme="majorEastAsia" w:hAnsiTheme="majorEastAsia"/>
                <w:sz w:val="22"/>
              </w:rPr>
              <w:t>留意して実施することとしている</w:t>
            </w:r>
            <w:r>
              <w:rPr>
                <w:rFonts w:asciiTheme="majorEastAsia" w:eastAsiaTheme="majorEastAsia" w:hAnsiTheme="majorEastAsia" w:hint="eastAsia"/>
                <w:sz w:val="22"/>
              </w:rPr>
              <w:t>事業であるか</w:t>
            </w:r>
            <w:r w:rsidR="00374379">
              <w:rPr>
                <w:rFonts w:asciiTheme="majorEastAsia" w:eastAsiaTheme="majorEastAsia" w:hAnsiTheme="majorEastAsia" w:hint="eastAsia"/>
                <w:sz w:val="22"/>
              </w:rPr>
              <w:t>。</w:t>
            </w:r>
          </w:p>
        </w:tc>
        <w:tc>
          <w:tcPr>
            <w:tcW w:w="709" w:type="dxa"/>
          </w:tcPr>
          <w:p w14:paraId="748D1EA8" w14:textId="48FFD921" w:rsidR="00883F6A" w:rsidRPr="00793ED9" w:rsidRDefault="00883F6A" w:rsidP="00883F6A">
            <w:pPr>
              <w:jc w:val="center"/>
              <w:rPr>
                <w:rFonts w:asciiTheme="majorEastAsia" w:eastAsiaTheme="majorEastAsia" w:hAnsiTheme="majorEastAsia"/>
                <w:sz w:val="22"/>
              </w:rPr>
            </w:pPr>
          </w:p>
        </w:tc>
      </w:tr>
      <w:tr w:rsidR="00283AD9" w:rsidRPr="00793ED9" w14:paraId="5F84573E" w14:textId="77777777" w:rsidTr="00283AD9">
        <w:trPr>
          <w:trHeight w:val="362"/>
        </w:trPr>
        <w:tc>
          <w:tcPr>
            <w:tcW w:w="326" w:type="dxa"/>
            <w:shd w:val="clear" w:color="auto" w:fill="DBE5F1" w:themeFill="accent1" w:themeFillTint="33"/>
          </w:tcPr>
          <w:p w14:paraId="5EB69BDD" w14:textId="77777777" w:rsidR="00283AD9" w:rsidRDefault="00283AD9" w:rsidP="00283AD9">
            <w:pPr>
              <w:rPr>
                <w:rFonts w:asciiTheme="majorEastAsia" w:eastAsiaTheme="majorEastAsia" w:hAnsiTheme="majorEastAsia"/>
                <w:sz w:val="22"/>
              </w:rPr>
            </w:pPr>
          </w:p>
        </w:tc>
        <w:tc>
          <w:tcPr>
            <w:tcW w:w="3922" w:type="dxa"/>
            <w:shd w:val="clear" w:color="auto" w:fill="DBE5F1" w:themeFill="accent1" w:themeFillTint="33"/>
          </w:tcPr>
          <w:p w14:paraId="1E864D15" w14:textId="5DF4A2B1" w:rsidR="00283AD9" w:rsidRDefault="00283AD9" w:rsidP="00283AD9">
            <w:pPr>
              <w:ind w:firstLineChars="500" w:firstLine="1100"/>
              <w:rPr>
                <w:rFonts w:asciiTheme="majorEastAsia" w:eastAsiaTheme="majorEastAsia" w:hAnsiTheme="majorEastAsia"/>
                <w:sz w:val="22"/>
              </w:rPr>
            </w:pPr>
            <w:r>
              <w:rPr>
                <w:rFonts w:asciiTheme="majorEastAsia" w:eastAsiaTheme="majorEastAsia" w:hAnsiTheme="majorEastAsia" w:hint="eastAsia"/>
                <w:color w:val="000000" w:themeColor="text1"/>
                <w:sz w:val="22"/>
              </w:rPr>
              <w:t>内容確認事項</w:t>
            </w:r>
          </w:p>
        </w:tc>
        <w:tc>
          <w:tcPr>
            <w:tcW w:w="4678" w:type="dxa"/>
            <w:gridSpan w:val="2"/>
            <w:shd w:val="clear" w:color="auto" w:fill="DBE5F1" w:themeFill="accent1" w:themeFillTint="33"/>
          </w:tcPr>
          <w:p w14:paraId="2147EE0E" w14:textId="0D124D8D" w:rsidR="00283AD9" w:rsidRPr="00793ED9" w:rsidRDefault="00283AD9" w:rsidP="00283AD9">
            <w:pPr>
              <w:jc w:val="center"/>
              <w:rPr>
                <w:rFonts w:asciiTheme="majorEastAsia" w:eastAsiaTheme="majorEastAsia" w:hAnsiTheme="majorEastAsia"/>
                <w:sz w:val="22"/>
              </w:rPr>
            </w:pPr>
            <w:r>
              <w:rPr>
                <w:rFonts w:asciiTheme="majorEastAsia" w:eastAsiaTheme="majorEastAsia" w:hAnsiTheme="majorEastAsia" w:hint="eastAsia"/>
                <w:sz w:val="22"/>
              </w:rPr>
              <w:t>記載</w:t>
            </w:r>
          </w:p>
        </w:tc>
      </w:tr>
      <w:tr w:rsidR="00283AD9" w:rsidRPr="00793ED9" w14:paraId="18840D35" w14:textId="77777777" w:rsidTr="00283AD9">
        <w:trPr>
          <w:trHeight w:val="725"/>
        </w:trPr>
        <w:tc>
          <w:tcPr>
            <w:tcW w:w="326" w:type="dxa"/>
          </w:tcPr>
          <w:p w14:paraId="10C6BFD1" w14:textId="4C68F4CB" w:rsidR="00283AD9" w:rsidRDefault="00B45487" w:rsidP="00283AD9">
            <w:pPr>
              <w:rPr>
                <w:rFonts w:asciiTheme="majorEastAsia" w:eastAsiaTheme="majorEastAsia" w:hAnsiTheme="majorEastAsia"/>
                <w:sz w:val="22"/>
              </w:rPr>
            </w:pPr>
            <w:r>
              <w:rPr>
                <w:rFonts w:asciiTheme="majorEastAsia" w:eastAsiaTheme="majorEastAsia" w:hAnsiTheme="majorEastAsia"/>
                <w:sz w:val="22"/>
              </w:rPr>
              <w:t>6</w:t>
            </w:r>
          </w:p>
        </w:tc>
        <w:tc>
          <w:tcPr>
            <w:tcW w:w="3922" w:type="dxa"/>
          </w:tcPr>
          <w:p w14:paraId="75DF7738" w14:textId="6B23C27E" w:rsidR="00283AD9" w:rsidRPr="00B17F60" w:rsidRDefault="00283AD9" w:rsidP="00283AD9">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t>[</w:t>
            </w:r>
            <w:r>
              <w:rPr>
                <w:rFonts w:asciiTheme="majorEastAsia" w:eastAsiaTheme="majorEastAsia" w:hAnsiTheme="majorEastAsia" w:hint="eastAsia"/>
                <w:color w:val="000000" w:themeColor="text1"/>
                <w:sz w:val="22"/>
              </w:rPr>
              <w:t>JNTOとの</w:t>
            </w:r>
            <w:r w:rsidR="00B45487">
              <w:rPr>
                <w:rFonts w:asciiTheme="majorEastAsia" w:eastAsiaTheme="majorEastAsia" w:hAnsiTheme="majorEastAsia" w:hint="eastAsia"/>
                <w:color w:val="000000" w:themeColor="text1"/>
                <w:sz w:val="22"/>
              </w:rPr>
              <w:t>役割分担及び協力体制</w:t>
            </w:r>
            <w:r>
              <w:rPr>
                <w:rFonts w:asciiTheme="majorEastAsia" w:eastAsiaTheme="majorEastAsia" w:hAnsiTheme="majorEastAsia" w:hint="eastAsia"/>
                <w:color w:val="000000" w:themeColor="text1"/>
                <w:sz w:val="22"/>
              </w:rPr>
              <w:t>]</w:t>
            </w:r>
          </w:p>
          <w:p w14:paraId="33B9772A" w14:textId="7AE2400D" w:rsidR="00283AD9" w:rsidRDefault="00B45487" w:rsidP="00283AD9">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申請者とJ</w:t>
            </w:r>
            <w:r>
              <w:rPr>
                <w:rFonts w:asciiTheme="majorEastAsia" w:eastAsiaTheme="majorEastAsia" w:hAnsiTheme="majorEastAsia"/>
                <w:color w:val="000000" w:themeColor="text1"/>
                <w:sz w:val="22"/>
              </w:rPr>
              <w:t>NTO</w:t>
            </w:r>
            <w:r>
              <w:rPr>
                <w:rFonts w:asciiTheme="majorEastAsia" w:eastAsiaTheme="majorEastAsia" w:hAnsiTheme="majorEastAsia" w:hint="eastAsia"/>
                <w:color w:val="000000" w:themeColor="text1"/>
                <w:sz w:val="22"/>
              </w:rPr>
              <w:t>がそれぞれ担う役割及び連携して取組む内容</w:t>
            </w:r>
          </w:p>
        </w:tc>
        <w:tc>
          <w:tcPr>
            <w:tcW w:w="4678" w:type="dxa"/>
            <w:gridSpan w:val="2"/>
          </w:tcPr>
          <w:p w14:paraId="6D1D4F9C" w14:textId="787D6608" w:rsidR="00283AD9" w:rsidRDefault="00283AD9" w:rsidP="00283AD9">
            <w:pPr>
              <w:jc w:val="center"/>
              <w:rPr>
                <w:rFonts w:asciiTheme="majorEastAsia" w:eastAsiaTheme="majorEastAsia" w:hAnsiTheme="majorEastAsia"/>
                <w:sz w:val="22"/>
              </w:rPr>
            </w:pPr>
          </w:p>
        </w:tc>
      </w:tr>
    </w:tbl>
    <w:p w14:paraId="0B704AB9" w14:textId="77777777" w:rsidR="00D0559C" w:rsidRPr="00B11C8C" w:rsidRDefault="00D0559C" w:rsidP="00D0559C">
      <w:pPr>
        <w:spacing w:line="100" w:lineRule="exact"/>
        <w:rPr>
          <w:rFonts w:asciiTheme="majorEastAsia" w:eastAsiaTheme="majorEastAsia" w:hAnsiTheme="majorEastAsia"/>
        </w:rPr>
      </w:pPr>
      <w:r>
        <w:rPr>
          <w:rFonts w:asciiTheme="majorEastAsia" w:eastAsiaTheme="majorEastAsia" w:hAnsiTheme="majorEastAsia" w:hint="eastAsia"/>
          <w:sz w:val="28"/>
        </w:rPr>
        <w:t xml:space="preserve">　</w:t>
      </w:r>
    </w:p>
    <w:p w14:paraId="35B77D89" w14:textId="54C02A4F" w:rsidR="00942E20" w:rsidRDefault="00942E20" w:rsidP="00942E20">
      <w:pPr>
        <w:ind w:firstLineChars="100" w:firstLine="200"/>
        <w:rPr>
          <w:rFonts w:asciiTheme="majorEastAsia" w:eastAsiaTheme="majorEastAsia" w:hAnsiTheme="majorEastAsia"/>
          <w:sz w:val="20"/>
        </w:rPr>
      </w:pPr>
      <w:r w:rsidRPr="00942E20">
        <w:rPr>
          <w:rFonts w:asciiTheme="majorEastAsia" w:eastAsiaTheme="majorEastAsia" w:hAnsiTheme="majorEastAsia" w:hint="eastAsia"/>
          <w:sz w:val="20"/>
        </w:rPr>
        <w:t>※</w:t>
      </w:r>
      <w:r w:rsidR="00BE2B6F">
        <w:rPr>
          <w:rFonts w:asciiTheme="majorEastAsia" w:eastAsiaTheme="majorEastAsia" w:hAnsiTheme="majorEastAsia"/>
          <w:sz w:val="20"/>
        </w:rPr>
        <w:t>5</w:t>
      </w:r>
      <w:r w:rsidRPr="00942E20">
        <w:rPr>
          <w:rFonts w:asciiTheme="majorEastAsia" w:eastAsiaTheme="majorEastAsia" w:hAnsiTheme="majorEastAsia" w:hint="eastAsia"/>
          <w:sz w:val="20"/>
        </w:rPr>
        <w:t xml:space="preserve"> </w:t>
      </w:r>
      <w:r w:rsidR="00C022AA">
        <w:rPr>
          <w:rFonts w:asciiTheme="majorEastAsia" w:eastAsiaTheme="majorEastAsia" w:hAnsiTheme="majorEastAsia" w:hint="eastAsia"/>
          <w:kern w:val="0"/>
          <w:sz w:val="20"/>
        </w:rPr>
        <w:t>国・地域を設定している</w:t>
      </w:r>
      <w:r w:rsidR="00C022AA">
        <w:rPr>
          <w:rFonts w:asciiTheme="majorEastAsia" w:eastAsiaTheme="majorEastAsia" w:hAnsiTheme="majorEastAsia"/>
          <w:kern w:val="0"/>
          <w:sz w:val="20"/>
        </w:rPr>
        <w:t>場合</w:t>
      </w:r>
      <w:r w:rsidRPr="00C022AA">
        <w:rPr>
          <w:rFonts w:asciiTheme="majorEastAsia" w:eastAsiaTheme="majorEastAsia" w:hAnsiTheme="majorEastAsia" w:hint="eastAsia"/>
          <w:kern w:val="0"/>
          <w:sz w:val="20"/>
        </w:rPr>
        <w:t>、</w:t>
      </w:r>
      <w:r w:rsidR="00992E49" w:rsidRPr="00C022AA">
        <w:rPr>
          <w:rFonts w:asciiTheme="majorEastAsia" w:eastAsiaTheme="majorEastAsia" w:hAnsiTheme="majorEastAsia" w:hint="eastAsia"/>
          <w:kern w:val="0"/>
          <w:sz w:val="20"/>
        </w:rPr>
        <w:t>本事業</w:t>
      </w:r>
      <w:r w:rsidR="00992E49" w:rsidRPr="00C022AA">
        <w:rPr>
          <w:rFonts w:asciiTheme="majorEastAsia" w:eastAsiaTheme="majorEastAsia" w:hAnsiTheme="majorEastAsia"/>
          <w:kern w:val="0"/>
          <w:sz w:val="20"/>
        </w:rPr>
        <w:t>が</w:t>
      </w:r>
      <w:r w:rsidRPr="00C022AA">
        <w:rPr>
          <w:rFonts w:asciiTheme="majorEastAsia" w:eastAsiaTheme="majorEastAsia" w:hAnsiTheme="majorEastAsia" w:hint="eastAsia"/>
          <w:kern w:val="0"/>
          <w:sz w:val="20"/>
        </w:rPr>
        <w:t>※</w:t>
      </w:r>
      <w:r w:rsidR="00654AFE">
        <w:rPr>
          <w:rFonts w:asciiTheme="majorEastAsia" w:eastAsiaTheme="majorEastAsia" w:hAnsiTheme="majorEastAsia"/>
          <w:kern w:val="0"/>
          <w:sz w:val="20"/>
        </w:rPr>
        <w:t>4</w:t>
      </w:r>
      <w:r w:rsidRPr="00C022AA">
        <w:rPr>
          <w:rFonts w:asciiTheme="majorEastAsia" w:eastAsiaTheme="majorEastAsia" w:hAnsiTheme="majorEastAsia" w:hint="eastAsia"/>
          <w:kern w:val="0"/>
          <w:sz w:val="20"/>
        </w:rPr>
        <w:t>のHP</w:t>
      </w:r>
      <w:r w:rsidR="00775DD3" w:rsidRPr="00C022AA">
        <w:rPr>
          <w:rFonts w:asciiTheme="majorEastAsia" w:eastAsiaTheme="majorEastAsia" w:hAnsiTheme="majorEastAsia" w:hint="eastAsia"/>
          <w:kern w:val="0"/>
          <w:sz w:val="20"/>
        </w:rPr>
        <w:t>内容を勘案した</w:t>
      </w:r>
      <w:r w:rsidRPr="00C022AA">
        <w:rPr>
          <w:rFonts w:asciiTheme="majorEastAsia" w:eastAsiaTheme="majorEastAsia" w:hAnsiTheme="majorEastAsia" w:hint="eastAsia"/>
          <w:kern w:val="0"/>
          <w:sz w:val="20"/>
        </w:rPr>
        <w:t>ものであるか確認ください。</w:t>
      </w:r>
    </w:p>
    <w:p w14:paraId="4B8291CD" w14:textId="6B23EEA4" w:rsidR="00CD0E3E" w:rsidRPr="00CD0E3E" w:rsidRDefault="00942E20" w:rsidP="00CD0E3E">
      <w:pPr>
        <w:ind w:leftChars="100" w:left="610" w:hangingChars="200" w:hanging="400"/>
        <w:rPr>
          <w:rFonts w:asciiTheme="majorEastAsia" w:eastAsiaTheme="majorEastAsia" w:hAnsiTheme="majorEastAsia"/>
          <w:sz w:val="20"/>
        </w:rPr>
      </w:pPr>
      <w:r>
        <w:rPr>
          <w:rFonts w:asciiTheme="majorEastAsia" w:eastAsiaTheme="majorEastAsia" w:hAnsiTheme="majorEastAsia" w:hint="eastAsia"/>
          <w:sz w:val="20"/>
        </w:rPr>
        <w:t>※</w:t>
      </w:r>
      <w:r w:rsidR="00BE2B6F">
        <w:rPr>
          <w:rFonts w:asciiTheme="majorEastAsia" w:eastAsiaTheme="majorEastAsia" w:hAnsiTheme="majorEastAsia"/>
          <w:sz w:val="20"/>
        </w:rPr>
        <w:t>6</w:t>
      </w:r>
      <w:r w:rsidR="00992E49">
        <w:rPr>
          <w:rFonts w:asciiTheme="majorEastAsia" w:eastAsiaTheme="majorEastAsia" w:hAnsiTheme="majorEastAsia"/>
          <w:sz w:val="20"/>
        </w:rPr>
        <w:t xml:space="preserve"> </w:t>
      </w:r>
      <w:r w:rsidR="00CD0E3E" w:rsidRPr="00CD0E3E">
        <w:rPr>
          <w:rFonts w:asciiTheme="majorEastAsia" w:eastAsiaTheme="majorEastAsia" w:hAnsiTheme="majorEastAsia" w:hint="eastAsia"/>
          <w:sz w:val="20"/>
        </w:rPr>
        <w:t>以下HP</w:t>
      </w:r>
      <w:r w:rsidR="002C7558">
        <w:rPr>
          <w:rFonts w:asciiTheme="majorEastAsia" w:eastAsiaTheme="majorEastAsia" w:hAnsiTheme="majorEastAsia" w:hint="eastAsia"/>
          <w:sz w:val="20"/>
        </w:rPr>
        <w:t>内容を勘案</w:t>
      </w:r>
      <w:r w:rsidR="002C7558">
        <w:rPr>
          <w:rFonts w:asciiTheme="majorEastAsia" w:eastAsiaTheme="majorEastAsia" w:hAnsiTheme="majorEastAsia"/>
          <w:sz w:val="20"/>
        </w:rPr>
        <w:t>した</w:t>
      </w:r>
      <w:r w:rsidR="00CD0E3E" w:rsidRPr="00CD0E3E">
        <w:rPr>
          <w:rFonts w:asciiTheme="majorEastAsia" w:eastAsiaTheme="majorEastAsia" w:hAnsiTheme="majorEastAsia" w:hint="eastAsia"/>
          <w:sz w:val="20"/>
        </w:rPr>
        <w:t>ものであるか確認ください。</w:t>
      </w:r>
    </w:p>
    <w:p w14:paraId="15464EC8" w14:textId="228051A4" w:rsidR="00CD0E3E" w:rsidRPr="00CD0E3E" w:rsidRDefault="00CD0E3E" w:rsidP="00CD0E3E">
      <w:pPr>
        <w:ind w:firstLineChars="150" w:firstLine="270"/>
        <w:rPr>
          <w:rFonts w:asciiTheme="majorEastAsia" w:eastAsiaTheme="majorEastAsia" w:hAnsiTheme="majorEastAsia"/>
          <w:sz w:val="18"/>
          <w:szCs w:val="18"/>
        </w:rPr>
      </w:pPr>
      <w:r w:rsidRPr="00CD0E3E">
        <w:rPr>
          <w:rFonts w:asciiTheme="majorEastAsia" w:eastAsiaTheme="majorEastAsia" w:hAnsiTheme="majorEastAsia" w:hint="eastAsia"/>
          <w:sz w:val="18"/>
          <w:szCs w:val="18"/>
        </w:rPr>
        <w:t>■ 外国人向けウェブサイト制作マニュアル「外国人旅行者を魅了するウェブサイトの作り方(英語実例集)」</w:t>
      </w:r>
    </w:p>
    <w:p w14:paraId="6CFDABDF" w14:textId="25FDF047" w:rsidR="00CD0E3E" w:rsidRPr="00CD0E3E" w:rsidRDefault="00B6206A" w:rsidP="00CD0E3E">
      <w:pPr>
        <w:pStyle w:val="a3"/>
        <w:ind w:leftChars="0" w:left="420"/>
        <w:rPr>
          <w:rFonts w:asciiTheme="majorEastAsia" w:eastAsiaTheme="majorEastAsia" w:hAnsiTheme="majorEastAsia"/>
          <w:sz w:val="18"/>
          <w:szCs w:val="18"/>
        </w:rPr>
      </w:pPr>
      <w:r w:rsidRPr="00F579D4">
        <w:rPr>
          <w:rFonts w:asciiTheme="majorEastAsia" w:eastAsiaTheme="majorEastAsia" w:hAnsiTheme="majorEastAsia" w:hint="eastAsia"/>
          <w:sz w:val="20"/>
        </w:rPr>
        <w:t>日本政府観光局</w:t>
      </w:r>
      <w:r w:rsidR="00CD0E3E" w:rsidRPr="00F579D4">
        <w:rPr>
          <w:rFonts w:asciiTheme="majorEastAsia" w:eastAsiaTheme="majorEastAsia" w:hAnsiTheme="majorEastAsia" w:hint="eastAsia"/>
          <w:sz w:val="20"/>
        </w:rPr>
        <w:t>がグローバルウェブサイトの再構築を進める過程において得た知見や知識等を、</w:t>
      </w:r>
      <w:r w:rsidR="00CD0E3E" w:rsidRPr="00CD0E3E">
        <w:rPr>
          <w:rFonts w:asciiTheme="majorEastAsia" w:eastAsiaTheme="majorEastAsia" w:hAnsiTheme="majorEastAsia" w:hint="eastAsia"/>
          <w:sz w:val="20"/>
        </w:rPr>
        <w:t>現場の担当者目線でまとめあげた資料。特に、ウェブサイト制作の柱となる企画の段階や仕様書にまとめるパートを重点的に紹介しています。</w:t>
      </w:r>
    </w:p>
    <w:p w14:paraId="5AB77F33" w14:textId="77777777" w:rsidR="00CD0E3E" w:rsidRPr="00CD0E3E" w:rsidRDefault="00FF7BFB" w:rsidP="00CD0E3E">
      <w:pPr>
        <w:pStyle w:val="a3"/>
        <w:ind w:leftChars="0" w:left="420" w:firstLineChars="100" w:firstLine="210"/>
        <w:rPr>
          <w:rFonts w:asciiTheme="majorEastAsia" w:eastAsiaTheme="majorEastAsia" w:hAnsiTheme="majorEastAsia"/>
          <w:sz w:val="18"/>
          <w:szCs w:val="18"/>
        </w:rPr>
      </w:pPr>
      <w:hyperlink r:id="rId11" w:history="1">
        <w:r w:rsidR="00CD0E3E" w:rsidRPr="00CD0E3E">
          <w:rPr>
            <w:rStyle w:val="af"/>
            <w:rFonts w:asciiTheme="majorEastAsia" w:eastAsiaTheme="majorEastAsia" w:hAnsiTheme="majorEastAsia"/>
            <w:sz w:val="18"/>
            <w:szCs w:val="18"/>
          </w:rPr>
          <w:t>https://www.jnto.go.jp/eng/download/index.html</w:t>
        </w:r>
      </w:hyperlink>
    </w:p>
    <w:p w14:paraId="67EF0184" w14:textId="7C55DCD5" w:rsidR="00F829FF" w:rsidRPr="00817287" w:rsidRDefault="00CD0E3E" w:rsidP="00817287">
      <w:pPr>
        <w:pStyle w:val="a3"/>
        <w:numPr>
          <w:ilvl w:val="0"/>
          <w:numId w:val="12"/>
        </w:numPr>
        <w:ind w:leftChars="0"/>
        <w:rPr>
          <w:rFonts w:asciiTheme="majorEastAsia" w:eastAsiaTheme="majorEastAsia" w:hAnsiTheme="majorEastAsia"/>
          <w:sz w:val="18"/>
          <w:szCs w:val="18"/>
        </w:rPr>
      </w:pPr>
      <w:r>
        <w:rPr>
          <w:rFonts w:asciiTheme="majorEastAsia" w:eastAsiaTheme="majorEastAsia" w:hAnsiTheme="majorEastAsia" w:hint="eastAsia"/>
          <w:sz w:val="18"/>
          <w:szCs w:val="18"/>
        </w:rPr>
        <w:t>使用目的外の</w:t>
      </w:r>
      <w:r w:rsidRPr="00CD0E3E">
        <w:rPr>
          <w:rFonts w:asciiTheme="majorEastAsia" w:eastAsiaTheme="majorEastAsia" w:hAnsiTheme="majorEastAsia" w:hint="eastAsia"/>
          <w:sz w:val="18"/>
          <w:szCs w:val="18"/>
        </w:rPr>
        <w:t>本マニュアルの内容及び画像</w:t>
      </w:r>
      <w:r>
        <w:rPr>
          <w:rFonts w:asciiTheme="majorEastAsia" w:eastAsiaTheme="majorEastAsia" w:hAnsiTheme="majorEastAsia" w:hint="eastAsia"/>
          <w:sz w:val="18"/>
          <w:szCs w:val="18"/>
        </w:rPr>
        <w:t>等の無断転載・無断使用は厳禁</w:t>
      </w:r>
      <w:r w:rsidR="00817287">
        <w:rPr>
          <w:rFonts w:asciiTheme="majorEastAsia" w:eastAsiaTheme="majorEastAsia" w:hAnsiTheme="majorEastAsia" w:hint="eastAsia"/>
          <w:sz w:val="18"/>
          <w:szCs w:val="18"/>
        </w:rPr>
        <w:t>。</w:t>
      </w:r>
    </w:p>
    <w:sectPr w:rsidR="00F829FF" w:rsidRPr="00817287" w:rsidSect="004C5AF2">
      <w:footerReference w:type="default" r:id="rId12"/>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E88B" w14:textId="77777777" w:rsidR="00D556F2" w:rsidRDefault="00D556F2" w:rsidP="00F2314D">
      <w:r>
        <w:separator/>
      </w:r>
    </w:p>
  </w:endnote>
  <w:endnote w:type="continuationSeparator" w:id="0">
    <w:p w14:paraId="30A46904" w14:textId="77777777" w:rsidR="00D556F2" w:rsidRDefault="00D556F2" w:rsidP="00F2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891697"/>
      <w:docPartObj>
        <w:docPartGallery w:val="Page Numbers (Bottom of Page)"/>
        <w:docPartUnique/>
      </w:docPartObj>
    </w:sdtPr>
    <w:sdtEndPr/>
    <w:sdtContent>
      <w:p w14:paraId="581ADA55" w14:textId="79EAD195" w:rsidR="00D556F2" w:rsidRDefault="00D556F2">
        <w:pPr>
          <w:pStyle w:val="ad"/>
          <w:jc w:val="center"/>
        </w:pPr>
        <w:r>
          <w:fldChar w:fldCharType="begin"/>
        </w:r>
        <w:r>
          <w:instrText>PAGE   \* MERGEFORMAT</w:instrText>
        </w:r>
        <w:r>
          <w:fldChar w:fldCharType="separate"/>
        </w:r>
        <w:r w:rsidR="00FF7BFB" w:rsidRPr="00FF7BFB">
          <w:rPr>
            <w:noProof/>
            <w:lang w:val="ja-JP"/>
          </w:rPr>
          <w:t>2</w:t>
        </w:r>
        <w:r>
          <w:fldChar w:fldCharType="end"/>
        </w:r>
      </w:p>
    </w:sdtContent>
  </w:sdt>
  <w:p w14:paraId="5ED34A88" w14:textId="77777777" w:rsidR="00D556F2" w:rsidRDefault="00D556F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1968F" w14:textId="77777777" w:rsidR="00D556F2" w:rsidRDefault="00D556F2" w:rsidP="00F2314D">
      <w:r>
        <w:separator/>
      </w:r>
    </w:p>
  </w:footnote>
  <w:footnote w:type="continuationSeparator" w:id="0">
    <w:p w14:paraId="56A5A80E" w14:textId="77777777" w:rsidR="00D556F2" w:rsidRDefault="00D556F2" w:rsidP="00F23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CCB"/>
    <w:multiLevelType w:val="hybridMultilevel"/>
    <w:tmpl w:val="CC485E5C"/>
    <w:lvl w:ilvl="0" w:tplc="0D70CF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044CC"/>
    <w:multiLevelType w:val="hybridMultilevel"/>
    <w:tmpl w:val="D7BE4F52"/>
    <w:lvl w:ilvl="0" w:tplc="84E02F02">
      <w:start w:val="4"/>
      <w:numFmt w:val="bullet"/>
      <w:lvlText w:val="※"/>
      <w:lvlJc w:val="left"/>
      <w:pPr>
        <w:ind w:left="860" w:hanging="360"/>
      </w:pPr>
      <w:rPr>
        <w:rFonts w:ascii="ＭＳ ゴシック" w:eastAsia="ＭＳ ゴシック" w:hAnsi="ＭＳ ゴシック" w:cstheme="minorBidi"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 w15:restartNumberingAfterBreak="0">
    <w:nsid w:val="1B193EE6"/>
    <w:multiLevelType w:val="hybridMultilevel"/>
    <w:tmpl w:val="A798DCAE"/>
    <w:lvl w:ilvl="0" w:tplc="AABA4B14">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40096178"/>
    <w:multiLevelType w:val="hybridMultilevel"/>
    <w:tmpl w:val="6A0CB45A"/>
    <w:lvl w:ilvl="0" w:tplc="56B83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A718B"/>
    <w:multiLevelType w:val="hybridMultilevel"/>
    <w:tmpl w:val="F040659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C876BEB"/>
    <w:multiLevelType w:val="hybridMultilevel"/>
    <w:tmpl w:val="76424194"/>
    <w:lvl w:ilvl="0" w:tplc="413AB6B2">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60212F5D"/>
    <w:multiLevelType w:val="hybridMultilevel"/>
    <w:tmpl w:val="CBF27F0E"/>
    <w:lvl w:ilvl="0" w:tplc="3562746C">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6FDB64D8"/>
    <w:multiLevelType w:val="hybridMultilevel"/>
    <w:tmpl w:val="1FC89D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930A8D"/>
    <w:multiLevelType w:val="hybridMultilevel"/>
    <w:tmpl w:val="E6A4AF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3D063A"/>
    <w:multiLevelType w:val="hybridMultilevel"/>
    <w:tmpl w:val="42087FA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8551E85"/>
    <w:multiLevelType w:val="hybridMultilevel"/>
    <w:tmpl w:val="7122A3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EA50AC"/>
    <w:multiLevelType w:val="hybridMultilevel"/>
    <w:tmpl w:val="768C7A94"/>
    <w:lvl w:ilvl="0" w:tplc="76B2F6E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E97310"/>
    <w:multiLevelType w:val="hybridMultilevel"/>
    <w:tmpl w:val="45CABC9A"/>
    <w:lvl w:ilvl="0" w:tplc="DF92A09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4"/>
  </w:num>
  <w:num w:numId="4">
    <w:abstractNumId w:val="7"/>
  </w:num>
  <w:num w:numId="5">
    <w:abstractNumId w:val="9"/>
  </w:num>
  <w:num w:numId="6">
    <w:abstractNumId w:val="3"/>
  </w:num>
  <w:num w:numId="7">
    <w:abstractNumId w:val="0"/>
  </w:num>
  <w:num w:numId="8">
    <w:abstractNumId w:val="6"/>
  </w:num>
  <w:num w:numId="9">
    <w:abstractNumId w:val="11"/>
  </w:num>
  <w:num w:numId="10">
    <w:abstractNumId w:val="2"/>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131"/>
    <w:rsid w:val="0003228F"/>
    <w:rsid w:val="00077BAE"/>
    <w:rsid w:val="000806E5"/>
    <w:rsid w:val="00087CC6"/>
    <w:rsid w:val="000910DB"/>
    <w:rsid w:val="00103A7F"/>
    <w:rsid w:val="00130906"/>
    <w:rsid w:val="001414C4"/>
    <w:rsid w:val="0016330B"/>
    <w:rsid w:val="001D505D"/>
    <w:rsid w:val="001E6DB0"/>
    <w:rsid w:val="001F6B2B"/>
    <w:rsid w:val="00203979"/>
    <w:rsid w:val="00233CBC"/>
    <w:rsid w:val="00242152"/>
    <w:rsid w:val="00246340"/>
    <w:rsid w:val="00262A6A"/>
    <w:rsid w:val="00283AD9"/>
    <w:rsid w:val="002A4910"/>
    <w:rsid w:val="002A4A36"/>
    <w:rsid w:val="002A55F8"/>
    <w:rsid w:val="002C7558"/>
    <w:rsid w:val="002D1985"/>
    <w:rsid w:val="00316EAA"/>
    <w:rsid w:val="00374379"/>
    <w:rsid w:val="003911C0"/>
    <w:rsid w:val="00392E5C"/>
    <w:rsid w:val="003E3674"/>
    <w:rsid w:val="003E7D2B"/>
    <w:rsid w:val="004357F9"/>
    <w:rsid w:val="00463807"/>
    <w:rsid w:val="004C5AF2"/>
    <w:rsid w:val="005241D4"/>
    <w:rsid w:val="005766C2"/>
    <w:rsid w:val="005B5BC8"/>
    <w:rsid w:val="005E310F"/>
    <w:rsid w:val="00604597"/>
    <w:rsid w:val="00616533"/>
    <w:rsid w:val="006266BF"/>
    <w:rsid w:val="00653221"/>
    <w:rsid w:val="00654AFE"/>
    <w:rsid w:val="00666319"/>
    <w:rsid w:val="006665FC"/>
    <w:rsid w:val="006E07FF"/>
    <w:rsid w:val="006E53F1"/>
    <w:rsid w:val="00703554"/>
    <w:rsid w:val="007331D6"/>
    <w:rsid w:val="00736B58"/>
    <w:rsid w:val="00775DD3"/>
    <w:rsid w:val="00793ED9"/>
    <w:rsid w:val="00795E4C"/>
    <w:rsid w:val="007B7AFF"/>
    <w:rsid w:val="00817287"/>
    <w:rsid w:val="00823959"/>
    <w:rsid w:val="008545A4"/>
    <w:rsid w:val="00865851"/>
    <w:rsid w:val="00883F6A"/>
    <w:rsid w:val="008A68B2"/>
    <w:rsid w:val="008D336B"/>
    <w:rsid w:val="008E7A53"/>
    <w:rsid w:val="008F0AE4"/>
    <w:rsid w:val="00904672"/>
    <w:rsid w:val="00942E20"/>
    <w:rsid w:val="00964952"/>
    <w:rsid w:val="00966F73"/>
    <w:rsid w:val="00971237"/>
    <w:rsid w:val="00992E49"/>
    <w:rsid w:val="009B211F"/>
    <w:rsid w:val="009C404F"/>
    <w:rsid w:val="009D63DA"/>
    <w:rsid w:val="009F2C1A"/>
    <w:rsid w:val="00A01E7A"/>
    <w:rsid w:val="00A1795F"/>
    <w:rsid w:val="00A26BAD"/>
    <w:rsid w:val="00A3088A"/>
    <w:rsid w:val="00A853F6"/>
    <w:rsid w:val="00A930A5"/>
    <w:rsid w:val="00AE1BEE"/>
    <w:rsid w:val="00AE2F2F"/>
    <w:rsid w:val="00AF36E9"/>
    <w:rsid w:val="00B04B9D"/>
    <w:rsid w:val="00B11C8C"/>
    <w:rsid w:val="00B15260"/>
    <w:rsid w:val="00B17F60"/>
    <w:rsid w:val="00B45487"/>
    <w:rsid w:val="00B47F6D"/>
    <w:rsid w:val="00B51E1F"/>
    <w:rsid w:val="00B57050"/>
    <w:rsid w:val="00B6206A"/>
    <w:rsid w:val="00B732EE"/>
    <w:rsid w:val="00BC1ADC"/>
    <w:rsid w:val="00BD11AB"/>
    <w:rsid w:val="00BE2B6F"/>
    <w:rsid w:val="00BF5D5E"/>
    <w:rsid w:val="00C022AA"/>
    <w:rsid w:val="00C07756"/>
    <w:rsid w:val="00C25436"/>
    <w:rsid w:val="00C763C4"/>
    <w:rsid w:val="00CB5673"/>
    <w:rsid w:val="00CD0E3E"/>
    <w:rsid w:val="00CD32D1"/>
    <w:rsid w:val="00CD7791"/>
    <w:rsid w:val="00CF500A"/>
    <w:rsid w:val="00CF71D3"/>
    <w:rsid w:val="00D01CD4"/>
    <w:rsid w:val="00D0559C"/>
    <w:rsid w:val="00D21173"/>
    <w:rsid w:val="00D414EB"/>
    <w:rsid w:val="00D44D72"/>
    <w:rsid w:val="00D556F2"/>
    <w:rsid w:val="00D63D77"/>
    <w:rsid w:val="00D85AD5"/>
    <w:rsid w:val="00D864E2"/>
    <w:rsid w:val="00D964AD"/>
    <w:rsid w:val="00DC4B57"/>
    <w:rsid w:val="00DD21F2"/>
    <w:rsid w:val="00DD5748"/>
    <w:rsid w:val="00E20BE3"/>
    <w:rsid w:val="00E31784"/>
    <w:rsid w:val="00E73DA0"/>
    <w:rsid w:val="00F2314D"/>
    <w:rsid w:val="00F24E6C"/>
    <w:rsid w:val="00F571E3"/>
    <w:rsid w:val="00F579D4"/>
    <w:rsid w:val="00F75131"/>
    <w:rsid w:val="00F829FF"/>
    <w:rsid w:val="00F95B4B"/>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50DA87E"/>
  <w15:chartTrackingRefBased/>
  <w15:docId w15:val="{4E8263C5-5FB9-4D33-ADB9-D650C24C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131"/>
    <w:pPr>
      <w:ind w:leftChars="400" w:left="840"/>
    </w:pPr>
  </w:style>
  <w:style w:type="paragraph" w:styleId="a4">
    <w:name w:val="Balloon Text"/>
    <w:basedOn w:val="a"/>
    <w:link w:val="a5"/>
    <w:uiPriority w:val="99"/>
    <w:semiHidden/>
    <w:unhideWhenUsed/>
    <w:rsid w:val="00262A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2A6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F36E9"/>
    <w:rPr>
      <w:sz w:val="18"/>
      <w:szCs w:val="18"/>
    </w:rPr>
  </w:style>
  <w:style w:type="paragraph" w:styleId="a7">
    <w:name w:val="annotation text"/>
    <w:basedOn w:val="a"/>
    <w:link w:val="a8"/>
    <w:uiPriority w:val="99"/>
    <w:semiHidden/>
    <w:unhideWhenUsed/>
    <w:rsid w:val="00AF36E9"/>
    <w:pPr>
      <w:jc w:val="left"/>
    </w:pPr>
  </w:style>
  <w:style w:type="character" w:customStyle="1" w:styleId="a8">
    <w:name w:val="コメント文字列 (文字)"/>
    <w:basedOn w:val="a0"/>
    <w:link w:val="a7"/>
    <w:uiPriority w:val="99"/>
    <w:semiHidden/>
    <w:rsid w:val="00AF36E9"/>
  </w:style>
  <w:style w:type="paragraph" w:styleId="a9">
    <w:name w:val="annotation subject"/>
    <w:basedOn w:val="a7"/>
    <w:next w:val="a7"/>
    <w:link w:val="aa"/>
    <w:uiPriority w:val="99"/>
    <w:semiHidden/>
    <w:unhideWhenUsed/>
    <w:rsid w:val="00AF36E9"/>
    <w:rPr>
      <w:b/>
      <w:bCs/>
    </w:rPr>
  </w:style>
  <w:style w:type="character" w:customStyle="1" w:styleId="aa">
    <w:name w:val="コメント内容 (文字)"/>
    <w:basedOn w:val="a8"/>
    <w:link w:val="a9"/>
    <w:uiPriority w:val="99"/>
    <w:semiHidden/>
    <w:rsid w:val="00AF36E9"/>
    <w:rPr>
      <w:b/>
      <w:bCs/>
    </w:rPr>
  </w:style>
  <w:style w:type="paragraph" w:styleId="ab">
    <w:name w:val="header"/>
    <w:basedOn w:val="a"/>
    <w:link w:val="ac"/>
    <w:uiPriority w:val="99"/>
    <w:unhideWhenUsed/>
    <w:rsid w:val="00F2314D"/>
    <w:pPr>
      <w:tabs>
        <w:tab w:val="center" w:pos="4252"/>
        <w:tab w:val="right" w:pos="8504"/>
      </w:tabs>
      <w:snapToGrid w:val="0"/>
    </w:pPr>
  </w:style>
  <w:style w:type="character" w:customStyle="1" w:styleId="ac">
    <w:name w:val="ヘッダー (文字)"/>
    <w:basedOn w:val="a0"/>
    <w:link w:val="ab"/>
    <w:uiPriority w:val="99"/>
    <w:rsid w:val="00F2314D"/>
  </w:style>
  <w:style w:type="paragraph" w:styleId="ad">
    <w:name w:val="footer"/>
    <w:basedOn w:val="a"/>
    <w:link w:val="ae"/>
    <w:uiPriority w:val="99"/>
    <w:unhideWhenUsed/>
    <w:rsid w:val="00F2314D"/>
    <w:pPr>
      <w:tabs>
        <w:tab w:val="center" w:pos="4252"/>
        <w:tab w:val="right" w:pos="8504"/>
      </w:tabs>
      <w:snapToGrid w:val="0"/>
    </w:pPr>
  </w:style>
  <w:style w:type="character" w:customStyle="1" w:styleId="ae">
    <w:name w:val="フッター (文字)"/>
    <w:basedOn w:val="a0"/>
    <w:link w:val="ad"/>
    <w:uiPriority w:val="99"/>
    <w:rsid w:val="00F2314D"/>
  </w:style>
  <w:style w:type="character" w:styleId="af">
    <w:name w:val="Hyperlink"/>
    <w:basedOn w:val="a0"/>
    <w:uiPriority w:val="99"/>
    <w:unhideWhenUsed/>
    <w:rsid w:val="009F2C1A"/>
    <w:rPr>
      <w:color w:val="0000FF" w:themeColor="hyperlink"/>
      <w:u w:val="single"/>
    </w:rPr>
  </w:style>
  <w:style w:type="character" w:styleId="af0">
    <w:name w:val="FollowedHyperlink"/>
    <w:basedOn w:val="a0"/>
    <w:uiPriority w:val="99"/>
    <w:semiHidden/>
    <w:unhideWhenUsed/>
    <w:rsid w:val="00F829FF"/>
    <w:rPr>
      <w:color w:val="800080" w:themeColor="followedHyperlink"/>
      <w:u w:val="single"/>
    </w:rPr>
  </w:style>
  <w:style w:type="table" w:styleId="af1">
    <w:name w:val="Table Grid"/>
    <w:basedOn w:val="a1"/>
    <w:uiPriority w:val="59"/>
    <w:rsid w:val="002A5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CD7791"/>
  </w:style>
  <w:style w:type="paragraph" w:styleId="af3">
    <w:name w:val="Date"/>
    <w:basedOn w:val="a"/>
    <w:next w:val="a"/>
    <w:link w:val="af4"/>
    <w:uiPriority w:val="99"/>
    <w:semiHidden/>
    <w:unhideWhenUsed/>
    <w:rsid w:val="009D63DA"/>
  </w:style>
  <w:style w:type="character" w:customStyle="1" w:styleId="af4">
    <w:name w:val="日付 (文字)"/>
    <w:basedOn w:val="a0"/>
    <w:link w:val="af3"/>
    <w:uiPriority w:val="99"/>
    <w:semiHidden/>
    <w:rsid w:val="009D6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nto.go.jp/jpn/statistics/datahandbook.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nto.go.jp/eng/download/index.html" TargetMode="External"/><Relationship Id="rId5" Type="http://schemas.openxmlformats.org/officeDocument/2006/relationships/webSettings" Target="webSettings.xml"/><Relationship Id="rId10" Type="http://schemas.openxmlformats.org/officeDocument/2006/relationships/hyperlink" Target="https://statistics.jnto.go.jp/" TargetMode="External"/><Relationship Id="rId4" Type="http://schemas.openxmlformats.org/officeDocument/2006/relationships/settings" Target="settings.xml"/><Relationship Id="rId9" Type="http://schemas.openxmlformats.org/officeDocument/2006/relationships/hyperlink" Target="https://www.jnto.go.jp/jpn/inbound_market/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DA0C8-393C-431B-AE51-DF91C89F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3</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千裕</dc:creator>
  <cp:keywords/>
  <dc:description/>
  <cp:lastModifiedBy>夛胡 智也</cp:lastModifiedBy>
  <cp:revision>31</cp:revision>
  <cp:lastPrinted>2022-11-14T08:09:00Z</cp:lastPrinted>
  <dcterms:created xsi:type="dcterms:W3CDTF">2022-11-14T06:30:00Z</dcterms:created>
  <dcterms:modified xsi:type="dcterms:W3CDTF">2023-02-03T09:13:00Z</dcterms:modified>
</cp:coreProperties>
</file>