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3EE" w:rsidRDefault="009903EE">
      <w:pPr>
        <w:jc w:val="center"/>
      </w:pPr>
      <w:bookmarkStart w:id="0" w:name="_GoBack"/>
      <w:bookmarkEnd w:id="0"/>
    </w:p>
    <w:p w:rsidR="009903EE" w:rsidRDefault="0082307B">
      <w:pPr>
        <w:jc w:val="center"/>
        <w:rPr>
          <w:rFonts w:ascii="ＭＳ ゴシック" w:eastAsia="ＭＳ ゴシック" w:hAnsi="ＭＳ ゴシック"/>
          <w:sz w:val="32"/>
        </w:rPr>
      </w:pPr>
      <w:r>
        <w:rPr>
          <w:rFonts w:ascii="ＭＳ ゴシック" w:eastAsia="ＭＳ ゴシック" w:hAnsi="ＭＳ ゴシック" w:hint="eastAsia"/>
          <w:sz w:val="32"/>
        </w:rPr>
        <w:t>飛行場外離着陸許可申請書</w:t>
      </w:r>
    </w:p>
    <w:p w:rsidR="009903EE" w:rsidRDefault="009903EE">
      <w:pPr>
        <w:rPr>
          <w:rFonts w:ascii="ＭＳ 明朝" w:eastAsia="ＭＳ 明朝" w:hAnsi="ＭＳ 明朝"/>
        </w:rPr>
      </w:pPr>
    </w:p>
    <w:p w:rsidR="009903EE" w:rsidRDefault="0082307B">
      <w:pPr>
        <w:jc w:val="right"/>
        <w:rPr>
          <w:rFonts w:ascii="ＭＳ 明朝" w:eastAsia="ＭＳ 明朝" w:hAnsi="ＭＳ 明朝"/>
        </w:rPr>
      </w:pPr>
      <w:r>
        <w:rPr>
          <w:rFonts w:ascii="Meiryo UI" w:eastAsia="Meiryo UI" w:hAnsi="Meiryo UI" w:hint="eastAsia"/>
          <w:b/>
          <w:color w:val="FF0000"/>
        </w:rPr>
        <w:t>＊</w:t>
      </w:r>
      <w:r>
        <w:rPr>
          <w:rFonts w:ascii="ＭＳ 明朝" w:eastAsia="ＭＳ 明朝" w:hAnsi="ＭＳ 明朝"/>
          <w:color w:val="FF0000"/>
        </w:rPr>
        <w:t>年</w:t>
      </w:r>
      <w:r>
        <w:rPr>
          <w:rFonts w:ascii="Meiryo UI" w:eastAsia="Meiryo UI" w:hAnsi="Meiryo UI" w:hint="eastAsia"/>
          <w:b/>
          <w:color w:val="FF0000"/>
        </w:rPr>
        <w:t>＊</w:t>
      </w:r>
      <w:r>
        <w:rPr>
          <w:rFonts w:ascii="ＭＳ 明朝" w:eastAsia="ＭＳ 明朝" w:hAnsi="ＭＳ 明朝"/>
          <w:color w:val="FF0000"/>
        </w:rPr>
        <w:t>月</w:t>
      </w:r>
      <w:r>
        <w:rPr>
          <w:rFonts w:ascii="Meiryo UI" w:eastAsia="Meiryo UI" w:hAnsi="Meiryo UI" w:hint="eastAsia"/>
          <w:b/>
          <w:color w:val="FF0000"/>
        </w:rPr>
        <w:t>＊</w:t>
      </w:r>
      <w:r>
        <w:rPr>
          <w:rFonts w:ascii="ＭＳ 明朝" w:eastAsia="ＭＳ 明朝" w:hAnsi="ＭＳ 明朝"/>
          <w:color w:val="FF0000"/>
        </w:rPr>
        <w:t>日</w:t>
      </w:r>
    </w:p>
    <w:p w:rsidR="009903EE" w:rsidRDefault="0082307B">
      <w:pPr>
        <w:jc w:val="left"/>
        <w:rPr>
          <w:rFonts w:ascii="ＭＳ 明朝" w:eastAsia="ＭＳ 明朝" w:hAnsi="ＭＳ 明朝"/>
        </w:rPr>
      </w:pPr>
      <w:r>
        <w:rPr>
          <w:rFonts w:ascii="Meiryo UI" w:eastAsia="Meiryo UI" w:hAnsi="Meiryo UI" w:hint="eastAsia"/>
          <w:b/>
          <w:color w:val="FF0000"/>
        </w:rPr>
        <w:t>＊＊</w:t>
      </w:r>
      <w:r>
        <w:rPr>
          <w:rFonts w:ascii="Meiryo UI" w:eastAsia="Meiryo UI" w:hAnsi="Meiryo UI"/>
          <w:b/>
          <w:color w:val="FF0000"/>
        </w:rPr>
        <w:t>空港事務所長</w:t>
      </w:r>
      <w:r>
        <w:rPr>
          <w:rFonts w:ascii="ＭＳ 明朝" w:eastAsia="ＭＳ 明朝" w:hAnsi="ＭＳ 明朝" w:hint="eastAsia"/>
        </w:rPr>
        <w:t xml:space="preserve">　殿</w:t>
      </w:r>
    </w:p>
    <w:p w:rsidR="009903EE" w:rsidRDefault="009903EE">
      <w:pPr>
        <w:rPr>
          <w:rFonts w:ascii="ＭＳ 明朝" w:eastAsia="ＭＳ 明朝" w:hAnsi="ＭＳ 明朝"/>
        </w:rPr>
      </w:pPr>
    </w:p>
    <w:tbl>
      <w:tblPr>
        <w:tblW w:w="0" w:type="auto"/>
        <w:jc w:val="center"/>
        <w:tblLayout w:type="fixed"/>
        <w:tblCellMar>
          <w:left w:w="0" w:type="dxa"/>
          <w:right w:w="0" w:type="dxa"/>
        </w:tblCellMar>
        <w:tblLook w:val="0000" w:firstRow="0" w:lastRow="0" w:firstColumn="0" w:lastColumn="0" w:noHBand="0" w:noVBand="0"/>
      </w:tblPr>
      <w:tblGrid>
        <w:gridCol w:w="3118"/>
        <w:gridCol w:w="5798"/>
      </w:tblGrid>
      <w:tr w:rsidR="009903EE">
        <w:trPr>
          <w:jc w:val="center"/>
        </w:trPr>
        <w:tc>
          <w:tcPr>
            <w:tcW w:w="311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9903EE" w:rsidRDefault="0082307B">
            <w:pPr>
              <w:jc w:val="center"/>
              <w:rPr>
                <w:rFonts w:ascii="ＭＳ 明朝" w:eastAsia="ＭＳ 明朝" w:hAnsi="ＭＳ 明朝"/>
              </w:rPr>
            </w:pPr>
            <w:r>
              <w:rPr>
                <w:rFonts w:ascii="ＭＳ 明朝" w:eastAsia="ＭＳ 明朝" w:hAnsi="ＭＳ 明朝"/>
                <w:spacing w:val="62"/>
                <w:fitText w:val="1889" w:id="1"/>
              </w:rPr>
              <w:t>氏名又は名</w:t>
            </w:r>
            <w:r>
              <w:rPr>
                <w:rFonts w:ascii="ＭＳ 明朝" w:eastAsia="ＭＳ 明朝" w:hAnsi="ＭＳ 明朝"/>
                <w:spacing w:val="4"/>
                <w:fitText w:val="1889" w:id="1"/>
              </w:rPr>
              <w:t>称</w:t>
            </w:r>
          </w:p>
          <w:p w:rsidR="009903EE" w:rsidRDefault="0082307B">
            <w:pPr>
              <w:jc w:val="center"/>
              <w:rPr>
                <w:rFonts w:ascii="ＭＳ 明朝" w:eastAsia="ＭＳ 明朝" w:hAnsi="ＭＳ 明朝"/>
              </w:rPr>
            </w:pPr>
            <w:r>
              <w:rPr>
                <w:rFonts w:ascii="ＭＳ 明朝" w:eastAsia="ＭＳ 明朝" w:hAnsi="ＭＳ 明朝"/>
                <w:spacing w:val="734"/>
                <w:fitText w:val="1889" w:id="2"/>
              </w:rPr>
              <w:t>及</w:t>
            </w:r>
            <w:r>
              <w:rPr>
                <w:rFonts w:ascii="ＭＳ 明朝" w:eastAsia="ＭＳ 明朝" w:hAnsi="ＭＳ 明朝"/>
                <w:spacing w:val="0"/>
                <w:fitText w:val="1889" w:id="2"/>
              </w:rPr>
              <w:t>び</w:t>
            </w:r>
          </w:p>
          <w:p w:rsidR="009903EE" w:rsidRDefault="0082307B">
            <w:pPr>
              <w:jc w:val="center"/>
              <w:rPr>
                <w:rFonts w:ascii="ＭＳ 明朝" w:eastAsia="ＭＳ 明朝" w:hAnsi="ＭＳ 明朝"/>
              </w:rPr>
            </w:pPr>
            <w:r>
              <w:rPr>
                <w:rFonts w:ascii="ＭＳ 明朝" w:eastAsia="ＭＳ 明朝" w:hAnsi="ＭＳ 明朝"/>
                <w:spacing w:val="734"/>
                <w:fitText w:val="1889" w:id="3"/>
              </w:rPr>
              <w:t>住</w:t>
            </w:r>
            <w:r>
              <w:rPr>
                <w:rFonts w:ascii="ＭＳ 明朝" w:eastAsia="ＭＳ 明朝" w:hAnsi="ＭＳ 明朝"/>
                <w:spacing w:val="0"/>
                <w:fitText w:val="1889" w:id="3"/>
              </w:rPr>
              <w:t>所</w:t>
            </w:r>
          </w:p>
          <w:p w:rsidR="009903EE" w:rsidRDefault="0082307B">
            <w:pPr>
              <w:jc w:val="center"/>
              <w:rPr>
                <w:rFonts w:ascii="ＭＳ 明朝" w:eastAsia="ＭＳ 明朝" w:hAnsi="ＭＳ 明朝"/>
              </w:rPr>
            </w:pPr>
            <w:r>
              <w:rPr>
                <w:rFonts w:ascii="ＭＳ 明朝" w:eastAsia="ＭＳ 明朝" w:hAnsi="ＭＳ 明朝"/>
                <w:spacing w:val="0"/>
                <w:fitText w:val="1890" w:id="4"/>
              </w:rPr>
              <w:t>並びに法人の場合は</w:t>
            </w:r>
          </w:p>
          <w:p w:rsidR="009903EE" w:rsidRDefault="0082307B">
            <w:pPr>
              <w:jc w:val="center"/>
              <w:rPr>
                <w:rFonts w:ascii="ＭＳ 明朝" w:eastAsia="ＭＳ 明朝" w:hAnsi="ＭＳ 明朝"/>
              </w:rPr>
            </w:pPr>
            <w:r>
              <w:rPr>
                <w:rFonts w:ascii="ＭＳ 明朝" w:eastAsia="ＭＳ 明朝" w:hAnsi="ＭＳ 明朝"/>
                <w:spacing w:val="63"/>
                <w:fitText w:val="1890" w:id="5"/>
              </w:rPr>
              <w:t>代表者の氏</w:t>
            </w:r>
            <w:r>
              <w:rPr>
                <w:rFonts w:ascii="ＭＳ 明朝" w:eastAsia="ＭＳ 明朝" w:hAnsi="ＭＳ 明朝"/>
                <w:spacing w:val="0"/>
                <w:fitText w:val="1890" w:id="5"/>
              </w:rPr>
              <w:t>名</w:t>
            </w:r>
          </w:p>
        </w:tc>
        <w:tc>
          <w:tcPr>
            <w:tcW w:w="579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9903EE" w:rsidRDefault="0082307B">
            <w:pPr>
              <w:jc w:val="center"/>
              <w:rPr>
                <w:rFonts w:ascii="ＭＳ 明朝" w:eastAsia="ＭＳ 明朝" w:hAnsi="ＭＳ 明朝"/>
              </w:rPr>
            </w:pPr>
            <w:r>
              <w:rPr>
                <w:rFonts w:ascii="Meiryo UI" w:eastAsia="Meiryo UI" w:hAnsi="Meiryo UI" w:hint="eastAsia"/>
                <w:b/>
                <w:color w:val="FF0000"/>
              </w:rPr>
              <w:t>共通別紙のとおり。</w:t>
            </w:r>
          </w:p>
        </w:tc>
      </w:tr>
      <w:tr w:rsidR="009903EE">
        <w:trPr>
          <w:jc w:val="center"/>
        </w:trPr>
        <w:tc>
          <w:tcPr>
            <w:tcW w:w="311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9903EE" w:rsidRPr="00A13BCD" w:rsidRDefault="0082307B">
            <w:pPr>
              <w:jc w:val="center"/>
              <w:rPr>
                <w:rFonts w:ascii="ＭＳ 明朝" w:eastAsia="ＭＳ 明朝" w:hAnsi="ＭＳ 明朝"/>
              </w:rPr>
            </w:pPr>
            <w:r>
              <w:rPr>
                <w:rFonts w:ascii="ＭＳ 明朝" w:eastAsia="ＭＳ 明朝" w:hAnsi="ＭＳ 明朝" w:hint="eastAsia"/>
                <w:spacing w:val="0"/>
                <w:fitText w:val="1890" w:id="9"/>
              </w:rPr>
              <w:t>緊急に連絡を要する</w:t>
            </w:r>
          </w:p>
          <w:p w:rsidR="009903EE" w:rsidRPr="00A13BCD" w:rsidRDefault="0082307B">
            <w:pPr>
              <w:jc w:val="center"/>
              <w:rPr>
                <w:rFonts w:ascii="ＭＳ 明朝" w:eastAsia="ＭＳ 明朝" w:hAnsi="ＭＳ 明朝"/>
              </w:rPr>
            </w:pPr>
            <w:r>
              <w:rPr>
                <w:rFonts w:ascii="ＭＳ 明朝" w:eastAsia="ＭＳ 明朝" w:hAnsi="ＭＳ 明朝" w:hint="eastAsia"/>
                <w:spacing w:val="62"/>
                <w:fitText w:val="1889" w:id="10"/>
              </w:rPr>
              <w:t>場合の連絡</w:t>
            </w:r>
            <w:r>
              <w:rPr>
                <w:rFonts w:ascii="ＭＳ 明朝" w:eastAsia="ＭＳ 明朝" w:hAnsi="ＭＳ 明朝" w:hint="eastAsia"/>
                <w:spacing w:val="4"/>
                <w:fitText w:val="1889" w:id="10"/>
              </w:rPr>
              <w:t>先</w:t>
            </w:r>
          </w:p>
          <w:p w:rsidR="009903EE" w:rsidRDefault="0082307B">
            <w:pPr>
              <w:jc w:val="center"/>
              <w:rPr>
                <w:rFonts w:ascii="ＭＳ 明朝" w:eastAsia="ＭＳ 明朝" w:hAnsi="ＭＳ 明朝"/>
              </w:rPr>
            </w:pPr>
            <w:r>
              <w:rPr>
                <w:rFonts w:ascii="ＭＳ 明朝" w:eastAsia="ＭＳ 明朝" w:hAnsi="ＭＳ 明朝" w:hint="eastAsia"/>
                <w:spacing w:val="62"/>
                <w:fitText w:val="1889" w:id="11"/>
              </w:rPr>
              <w:t>及び電話番</w:t>
            </w:r>
            <w:r>
              <w:rPr>
                <w:rFonts w:ascii="ＭＳ 明朝" w:eastAsia="ＭＳ 明朝" w:hAnsi="ＭＳ 明朝" w:hint="eastAsia"/>
                <w:spacing w:val="4"/>
                <w:fitText w:val="1889" w:id="11"/>
              </w:rPr>
              <w:t>号</w:t>
            </w:r>
          </w:p>
        </w:tc>
        <w:tc>
          <w:tcPr>
            <w:tcW w:w="5798"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9903EE" w:rsidRDefault="0082307B">
            <w:pPr>
              <w:jc w:val="center"/>
              <w:rPr>
                <w:rFonts w:ascii="ＭＳ 明朝" w:eastAsia="ＭＳ 明朝" w:hAnsi="ＭＳ 明朝"/>
              </w:rPr>
            </w:pPr>
            <w:r>
              <w:rPr>
                <w:rFonts w:ascii="Meiryo UI" w:eastAsia="Meiryo UI" w:hAnsi="Meiryo UI" w:hint="eastAsia"/>
                <w:b/>
                <w:color w:val="FF0000"/>
                <w:sz w:val="22"/>
              </w:rPr>
              <w:t>＊＊＊</w:t>
            </w:r>
          </w:p>
          <w:p w:rsidR="009903EE" w:rsidRDefault="0082307B">
            <w:pPr>
              <w:jc w:val="center"/>
              <w:rPr>
                <w:rFonts w:ascii="ＭＳ 明朝" w:eastAsia="ＭＳ 明朝" w:hAnsi="ＭＳ 明朝"/>
              </w:rPr>
            </w:pPr>
            <w:r>
              <w:rPr>
                <w:rFonts w:ascii="Meiryo UI" w:eastAsia="Meiryo UI" w:hAnsi="Meiryo UI" w:hint="eastAsia"/>
                <w:b/>
                <w:color w:val="FF0000"/>
                <w:sz w:val="22"/>
              </w:rPr>
              <w:t>***-****-****</w:t>
            </w:r>
          </w:p>
        </w:tc>
      </w:tr>
    </w:tbl>
    <w:p w:rsidR="009903EE" w:rsidRDefault="009903EE">
      <w:pPr>
        <w:rPr>
          <w:rFonts w:ascii="ＭＳ 明朝" w:eastAsia="ＭＳ 明朝" w:hAnsi="ＭＳ 明朝"/>
        </w:rPr>
      </w:pPr>
    </w:p>
    <w:p w:rsidR="009903EE" w:rsidRDefault="0082307B">
      <w:pPr>
        <w:ind w:firstLineChars="100" w:firstLine="196"/>
        <w:rPr>
          <w:rFonts w:ascii="ＭＳ 明朝" w:eastAsia="ＭＳ 明朝" w:hAnsi="ＭＳ 明朝"/>
        </w:rPr>
      </w:pPr>
      <w:r>
        <w:rPr>
          <w:rFonts w:ascii="ＭＳ 明朝" w:eastAsia="ＭＳ 明朝" w:hAnsi="ＭＳ 明朝" w:hint="eastAsia"/>
        </w:rPr>
        <w:t>航空機が飛行場以外の場所に離着陸することについて、航空法第７９条ただし書の規定による許可を受けたいので、下記のとおり申請します。</w:t>
      </w:r>
    </w:p>
    <w:p w:rsidR="009903EE" w:rsidRDefault="009903EE">
      <w:pPr>
        <w:rPr>
          <w:rFonts w:ascii="ＭＳ 明朝" w:eastAsia="ＭＳ 明朝" w:hAnsi="ＭＳ 明朝"/>
        </w:rPr>
      </w:pPr>
    </w:p>
    <w:p w:rsidR="009903EE" w:rsidRDefault="0082307B">
      <w:pPr>
        <w:jc w:val="center"/>
        <w:rPr>
          <w:rFonts w:ascii="ＭＳ 明朝" w:eastAsia="ＭＳ 明朝" w:hAnsi="ＭＳ 明朝"/>
        </w:rPr>
      </w:pPr>
      <w:r>
        <w:rPr>
          <w:rFonts w:ascii="ＭＳ 明朝" w:eastAsia="ＭＳ 明朝" w:hAnsi="ＭＳ 明朝" w:hint="eastAsia"/>
        </w:rPr>
        <w:t>記</w:t>
      </w:r>
    </w:p>
    <w:p w:rsidR="009903EE" w:rsidRDefault="009903EE">
      <w:pPr>
        <w:rPr>
          <w:rFonts w:ascii="ＭＳ 明朝" w:eastAsia="ＭＳ 明朝" w:hAnsi="ＭＳ 明朝"/>
        </w:rPr>
      </w:pPr>
    </w:p>
    <w:tbl>
      <w:tblPr>
        <w:tblStyle w:val="aff0"/>
        <w:tblW w:w="9040" w:type="dxa"/>
        <w:tblLayout w:type="fixed"/>
        <w:tblLook w:val="04A0" w:firstRow="1" w:lastRow="0" w:firstColumn="1" w:lastColumn="0" w:noHBand="0" w:noVBand="1"/>
      </w:tblPr>
      <w:tblGrid>
        <w:gridCol w:w="1693"/>
        <w:gridCol w:w="1981"/>
        <w:gridCol w:w="4025"/>
        <w:gridCol w:w="1341"/>
      </w:tblGrid>
      <w:tr w:rsidR="009903EE">
        <w:tc>
          <w:tcPr>
            <w:tcW w:w="1696" w:type="dxa"/>
            <w:vMerge w:val="restart"/>
            <w:tcBorders>
              <w:top w:val="single" w:sz="12" w:space="0" w:color="auto"/>
              <w:left w:val="single" w:sz="12" w:space="0" w:color="auto"/>
            </w:tcBorders>
            <w:vAlign w:val="center"/>
          </w:tcPr>
          <w:p w:rsidR="009903EE" w:rsidRDefault="0082307B">
            <w:pPr>
              <w:rPr>
                <w:rFonts w:ascii="ＭＳ 明朝" w:eastAsia="ＭＳ 明朝" w:hAnsi="ＭＳ 明朝"/>
              </w:rPr>
            </w:pPr>
            <w:r>
              <w:rPr>
                <w:rFonts w:ascii="ＭＳ 明朝" w:eastAsia="ＭＳ 明朝" w:hAnsi="ＭＳ 明朝" w:hint="eastAsia"/>
              </w:rPr>
              <w:t>航空機</w:t>
            </w:r>
          </w:p>
        </w:tc>
        <w:tc>
          <w:tcPr>
            <w:tcW w:w="1985" w:type="dxa"/>
            <w:tcBorders>
              <w:top w:val="single" w:sz="12" w:space="0" w:color="auto"/>
            </w:tcBorders>
            <w:vAlign w:val="center"/>
          </w:tcPr>
          <w:p w:rsidR="009903EE" w:rsidRDefault="0082307B">
            <w:pPr>
              <w:rPr>
                <w:rFonts w:ascii="ＭＳ 明朝" w:eastAsia="ＭＳ 明朝" w:hAnsi="ＭＳ 明朝"/>
              </w:rPr>
            </w:pPr>
            <w:r>
              <w:rPr>
                <w:rFonts w:ascii="ＭＳ 明朝" w:eastAsia="ＭＳ 明朝" w:hAnsi="ＭＳ 明朝" w:hint="eastAsia"/>
              </w:rPr>
              <w:t>型式</w:t>
            </w:r>
          </w:p>
        </w:tc>
        <w:tc>
          <w:tcPr>
            <w:tcW w:w="5379" w:type="dxa"/>
            <w:gridSpan w:val="2"/>
            <w:tcBorders>
              <w:top w:val="single" w:sz="12" w:space="0" w:color="auto"/>
              <w:right w:val="single" w:sz="12" w:space="0" w:color="auto"/>
            </w:tcBorders>
            <w:vAlign w:val="center"/>
          </w:tcPr>
          <w:p w:rsidR="009903EE" w:rsidRDefault="0082307B">
            <w:pPr>
              <w:rPr>
                <w:rFonts w:ascii="ＭＳ 明朝" w:eastAsia="ＭＳ 明朝" w:hAnsi="ＭＳ 明朝"/>
              </w:rPr>
            </w:pPr>
            <w:r>
              <w:rPr>
                <w:rFonts w:ascii="Meiryo UI" w:eastAsia="Meiryo UI" w:hAnsi="Meiryo UI" w:hint="eastAsia"/>
                <w:b/>
                <w:color w:val="FF0000"/>
              </w:rPr>
              <w:t>共通別紙のとおり。</w:t>
            </w:r>
          </w:p>
        </w:tc>
      </w:tr>
      <w:tr w:rsidR="009903EE">
        <w:tc>
          <w:tcPr>
            <w:tcW w:w="1696" w:type="dxa"/>
            <w:vMerge/>
            <w:tcBorders>
              <w:left w:val="single" w:sz="12" w:space="0" w:color="auto"/>
            </w:tcBorders>
            <w:vAlign w:val="center"/>
          </w:tcPr>
          <w:p w:rsidR="009903EE" w:rsidRDefault="009903EE">
            <w:pPr>
              <w:rPr>
                <w:rFonts w:ascii="ＭＳ 明朝" w:eastAsia="ＭＳ 明朝" w:hAnsi="ＭＳ 明朝"/>
              </w:rPr>
            </w:pPr>
          </w:p>
        </w:tc>
        <w:tc>
          <w:tcPr>
            <w:tcW w:w="1985" w:type="dxa"/>
            <w:vAlign w:val="center"/>
          </w:tcPr>
          <w:p w:rsidR="009903EE" w:rsidRDefault="0082307B">
            <w:pPr>
              <w:rPr>
                <w:rFonts w:ascii="ＭＳ 明朝" w:eastAsia="ＭＳ 明朝" w:hAnsi="ＭＳ 明朝"/>
              </w:rPr>
            </w:pPr>
            <w:r>
              <w:rPr>
                <w:rFonts w:ascii="ＭＳ 明朝" w:eastAsia="ＭＳ 明朝" w:hAnsi="ＭＳ 明朝" w:hint="eastAsia"/>
              </w:rPr>
              <w:t>国籍</w:t>
            </w:r>
          </w:p>
        </w:tc>
        <w:tc>
          <w:tcPr>
            <w:tcW w:w="5379" w:type="dxa"/>
            <w:gridSpan w:val="2"/>
            <w:tcBorders>
              <w:right w:val="single" w:sz="12" w:space="0" w:color="auto"/>
            </w:tcBorders>
            <w:vAlign w:val="center"/>
          </w:tcPr>
          <w:p w:rsidR="009903EE" w:rsidRDefault="0082307B">
            <w:pPr>
              <w:rPr>
                <w:rFonts w:ascii="ＭＳ 明朝" w:eastAsia="ＭＳ 明朝" w:hAnsi="ＭＳ 明朝"/>
              </w:rPr>
            </w:pPr>
            <w:r>
              <w:rPr>
                <w:rFonts w:ascii="Meiryo UI" w:eastAsia="Meiryo UI" w:hAnsi="Meiryo UI" w:hint="eastAsia"/>
                <w:b/>
                <w:color w:val="FF0000"/>
              </w:rPr>
              <w:t>共通別紙のとおり。</w:t>
            </w:r>
          </w:p>
        </w:tc>
      </w:tr>
      <w:tr w:rsidR="009903EE">
        <w:tc>
          <w:tcPr>
            <w:tcW w:w="1696" w:type="dxa"/>
            <w:vMerge/>
            <w:tcBorders>
              <w:left w:val="single" w:sz="12" w:space="0" w:color="auto"/>
            </w:tcBorders>
            <w:vAlign w:val="center"/>
          </w:tcPr>
          <w:p w:rsidR="009903EE" w:rsidRDefault="009903EE">
            <w:pPr>
              <w:rPr>
                <w:rFonts w:ascii="ＭＳ 明朝" w:eastAsia="ＭＳ 明朝" w:hAnsi="ＭＳ 明朝"/>
              </w:rPr>
            </w:pPr>
          </w:p>
        </w:tc>
        <w:tc>
          <w:tcPr>
            <w:tcW w:w="1985" w:type="dxa"/>
            <w:vAlign w:val="center"/>
          </w:tcPr>
          <w:p w:rsidR="009903EE" w:rsidRDefault="0082307B">
            <w:pPr>
              <w:rPr>
                <w:rFonts w:ascii="ＭＳ 明朝" w:eastAsia="ＭＳ 明朝" w:hAnsi="ＭＳ 明朝"/>
              </w:rPr>
            </w:pPr>
            <w:r>
              <w:rPr>
                <w:rFonts w:ascii="ＭＳ 明朝" w:eastAsia="ＭＳ 明朝" w:hAnsi="ＭＳ 明朝" w:hint="eastAsia"/>
              </w:rPr>
              <w:t>登録記号</w:t>
            </w:r>
          </w:p>
        </w:tc>
        <w:tc>
          <w:tcPr>
            <w:tcW w:w="5379" w:type="dxa"/>
            <w:gridSpan w:val="2"/>
            <w:tcBorders>
              <w:right w:val="single" w:sz="12" w:space="0" w:color="auto"/>
            </w:tcBorders>
            <w:vAlign w:val="center"/>
          </w:tcPr>
          <w:p w:rsidR="009903EE" w:rsidRDefault="0082307B">
            <w:pPr>
              <w:rPr>
                <w:rFonts w:ascii="ＭＳ 明朝" w:eastAsia="ＭＳ 明朝" w:hAnsi="ＭＳ 明朝"/>
              </w:rPr>
            </w:pPr>
            <w:r>
              <w:rPr>
                <w:rFonts w:ascii="Meiryo UI" w:eastAsia="Meiryo UI" w:hAnsi="Meiryo UI" w:hint="eastAsia"/>
                <w:b/>
                <w:color w:val="FF0000"/>
              </w:rPr>
              <w:t>共通別紙のとおり。</w:t>
            </w:r>
          </w:p>
        </w:tc>
      </w:tr>
      <w:tr w:rsidR="009903EE">
        <w:tc>
          <w:tcPr>
            <w:tcW w:w="1696" w:type="dxa"/>
            <w:tcBorders>
              <w:left w:val="single" w:sz="12" w:space="0" w:color="auto"/>
            </w:tcBorders>
            <w:vAlign w:val="center"/>
          </w:tcPr>
          <w:p w:rsidR="009903EE" w:rsidRDefault="0082307B">
            <w:pPr>
              <w:rPr>
                <w:rFonts w:ascii="ＭＳ 明朝" w:eastAsia="ＭＳ 明朝" w:hAnsi="ＭＳ 明朝"/>
              </w:rPr>
            </w:pPr>
            <w:r>
              <w:rPr>
                <w:rFonts w:ascii="ＭＳ 明朝" w:eastAsia="ＭＳ 明朝" w:hAnsi="ＭＳ 明朝" w:hint="eastAsia"/>
              </w:rPr>
              <w:t>離着陸の日時</w:t>
            </w:r>
          </w:p>
        </w:tc>
        <w:tc>
          <w:tcPr>
            <w:tcW w:w="7347" w:type="dxa"/>
            <w:gridSpan w:val="3"/>
            <w:tcBorders>
              <w:right w:val="single" w:sz="12" w:space="0" w:color="auto"/>
            </w:tcBorders>
            <w:vAlign w:val="center"/>
          </w:tcPr>
          <w:p w:rsidR="009903EE" w:rsidRDefault="0082307B">
            <w:pPr>
              <w:rPr>
                <w:rFonts w:ascii="ＭＳ 明朝" w:eastAsia="ＭＳ 明朝" w:hAnsi="ＭＳ 明朝"/>
              </w:rPr>
            </w:pPr>
            <w:r>
              <w:rPr>
                <w:rFonts w:ascii="Meiryo UI" w:eastAsia="Meiryo UI" w:hAnsi="Meiryo UI" w:hint="eastAsia"/>
                <w:b/>
                <w:color w:val="FF0000"/>
              </w:rPr>
              <w:t>共通別紙のとおり。</w:t>
            </w:r>
          </w:p>
        </w:tc>
      </w:tr>
      <w:tr w:rsidR="009903EE" w:rsidTr="00A13BCD">
        <w:trPr>
          <w:trHeight w:val="569"/>
        </w:trPr>
        <w:tc>
          <w:tcPr>
            <w:tcW w:w="1696" w:type="dxa"/>
            <w:vMerge w:val="restart"/>
            <w:tcBorders>
              <w:left w:val="single" w:sz="12" w:space="0" w:color="auto"/>
            </w:tcBorders>
            <w:vAlign w:val="center"/>
          </w:tcPr>
          <w:p w:rsidR="009903EE" w:rsidRDefault="0082307B">
            <w:pPr>
              <w:rPr>
                <w:rFonts w:ascii="ＭＳ 明朝" w:eastAsia="ＭＳ 明朝" w:hAnsi="ＭＳ 明朝"/>
              </w:rPr>
            </w:pPr>
            <w:r>
              <w:rPr>
                <w:rFonts w:ascii="ＭＳ 明朝" w:eastAsia="ＭＳ 明朝" w:hAnsi="ＭＳ 明朝" w:hint="eastAsia"/>
              </w:rPr>
              <w:t>離着陸の場所</w:t>
            </w:r>
          </w:p>
          <w:p w:rsidR="009903EE" w:rsidRDefault="0082307B">
            <w:pPr>
              <w:rPr>
                <w:rFonts w:ascii="ＭＳ 明朝" w:eastAsia="ＭＳ 明朝" w:hAnsi="ＭＳ 明朝"/>
              </w:rPr>
            </w:pPr>
            <w:r>
              <w:rPr>
                <w:rFonts w:ascii="ＭＳ 明朝" w:eastAsia="ＭＳ 明朝" w:hAnsi="ＭＳ 明朝" w:hint="eastAsia"/>
              </w:rPr>
              <w:t>（所在地を表示するほか、右に掲げる略図を添付すること）</w:t>
            </w:r>
          </w:p>
        </w:tc>
        <w:tc>
          <w:tcPr>
            <w:tcW w:w="6020" w:type="dxa"/>
            <w:gridSpan w:val="2"/>
            <w:tcBorders>
              <w:right w:val="single" w:sz="4" w:space="0" w:color="auto"/>
            </w:tcBorders>
            <w:vAlign w:val="center"/>
          </w:tcPr>
          <w:p w:rsidR="009903EE" w:rsidRDefault="0082307B">
            <w:pPr>
              <w:rPr>
                <w:rFonts w:ascii="ＭＳ 明朝" w:eastAsia="ＭＳ 明朝" w:hAnsi="ＭＳ 明朝"/>
              </w:rPr>
            </w:pPr>
            <w:r>
              <w:rPr>
                <w:rFonts w:ascii="ＭＳ 明朝" w:eastAsia="ＭＳ 明朝" w:hAnsi="ＭＳ 明朝" w:hint="eastAsia"/>
              </w:rPr>
              <w:t>離着陸地帯（特定の方向に向かって行う航空機の離陸又は着陸の</w:t>
            </w:r>
            <w:r w:rsidR="002E5630">
              <w:rPr>
                <w:rFonts w:ascii="ＭＳ 明朝" w:eastAsia="ＭＳ 明朝" w:hAnsi="ＭＳ 明朝" w:hint="eastAsia"/>
              </w:rPr>
              <w:t>用</w:t>
            </w:r>
            <w:r>
              <w:rPr>
                <w:rFonts w:ascii="ＭＳ 明朝" w:eastAsia="ＭＳ 明朝" w:hAnsi="ＭＳ 明朝" w:hint="eastAsia"/>
              </w:rPr>
              <w:t xml:space="preserve">に供するために設けられる離着陸場の短形部分）の実測図 </w:t>
            </w:r>
          </w:p>
        </w:tc>
        <w:tc>
          <w:tcPr>
            <w:tcW w:w="1327" w:type="dxa"/>
            <w:vMerge w:val="restart"/>
            <w:tcBorders>
              <w:left w:val="single" w:sz="4" w:space="0" w:color="auto"/>
              <w:right w:val="single" w:sz="12" w:space="0" w:color="auto"/>
            </w:tcBorders>
            <w:vAlign w:val="center"/>
          </w:tcPr>
          <w:p w:rsidR="009903EE" w:rsidRPr="00A13BCD" w:rsidRDefault="0082307B">
            <w:pPr>
              <w:rPr>
                <w:rFonts w:ascii="Meiryo UI" w:eastAsia="Meiryo UI" w:hAnsi="Meiryo UI"/>
                <w:b/>
                <w:color w:val="FF0000"/>
              </w:rPr>
            </w:pPr>
            <w:r w:rsidRPr="00A13BCD">
              <w:rPr>
                <w:rFonts w:ascii="Meiryo UI" w:eastAsia="Meiryo UI" w:hAnsi="Meiryo UI" w:hint="eastAsia"/>
                <w:b/>
                <w:color w:val="FF0000"/>
              </w:rPr>
              <w:t>別添＊</w:t>
            </w:r>
          </w:p>
          <w:p w:rsidR="009903EE" w:rsidRPr="00A13BCD" w:rsidRDefault="0082307B">
            <w:pPr>
              <w:rPr>
                <w:rFonts w:ascii="ＭＳ 明朝" w:eastAsia="ＭＳ 明朝" w:hAnsi="ＭＳ 明朝"/>
                <w:b/>
              </w:rPr>
            </w:pPr>
            <w:r w:rsidRPr="00A13BCD">
              <w:rPr>
                <w:rFonts w:ascii="Meiryo UI" w:eastAsia="Meiryo UI" w:hAnsi="Meiryo UI" w:hint="eastAsia"/>
                <w:b/>
                <w:color w:val="FF0000"/>
              </w:rPr>
              <w:t>「＊＊＊」</w:t>
            </w:r>
          </w:p>
        </w:tc>
      </w:tr>
      <w:tr w:rsidR="009903EE" w:rsidTr="00A13BCD">
        <w:trPr>
          <w:trHeight w:val="419"/>
        </w:trPr>
        <w:tc>
          <w:tcPr>
            <w:tcW w:w="1696" w:type="dxa"/>
            <w:vMerge/>
            <w:tcBorders>
              <w:left w:val="single" w:sz="12" w:space="0" w:color="auto"/>
            </w:tcBorders>
            <w:vAlign w:val="center"/>
          </w:tcPr>
          <w:p w:rsidR="009903EE" w:rsidRDefault="009903EE">
            <w:pPr>
              <w:rPr>
                <w:rFonts w:ascii="ＭＳ 明朝" w:eastAsia="ＭＳ 明朝" w:hAnsi="ＭＳ 明朝"/>
              </w:rPr>
            </w:pPr>
          </w:p>
        </w:tc>
        <w:tc>
          <w:tcPr>
            <w:tcW w:w="6020" w:type="dxa"/>
            <w:gridSpan w:val="2"/>
            <w:tcBorders>
              <w:right w:val="single" w:sz="4" w:space="0" w:color="auto"/>
            </w:tcBorders>
            <w:vAlign w:val="center"/>
          </w:tcPr>
          <w:p w:rsidR="009903EE" w:rsidRDefault="0082307B">
            <w:pPr>
              <w:rPr>
                <w:rFonts w:ascii="ＭＳ 明朝" w:eastAsia="ＭＳ 明朝" w:hAnsi="ＭＳ 明朝"/>
              </w:rPr>
            </w:pPr>
            <w:r>
              <w:rPr>
                <w:rFonts w:ascii="ＭＳ 明朝" w:eastAsia="ＭＳ 明朝" w:hAnsi="ＭＳ 明朝" w:hint="eastAsia"/>
              </w:rPr>
              <w:t>離着陸地帯の最近の路面の状況（</w:t>
            </w:r>
            <w:proofErr w:type="gramStart"/>
            <w:r>
              <w:rPr>
                <w:rFonts w:ascii="ＭＳ 明朝" w:eastAsia="ＭＳ 明朝" w:hAnsi="ＭＳ 明朝" w:hint="eastAsia"/>
              </w:rPr>
              <w:t>てん</w:t>
            </w:r>
            <w:proofErr w:type="gramEnd"/>
            <w:r>
              <w:rPr>
                <w:rFonts w:ascii="ＭＳ 明朝" w:eastAsia="ＭＳ 明朝" w:hAnsi="ＭＳ 明朝" w:hint="eastAsia"/>
              </w:rPr>
              <w:t>圧及び整地の程度、横断及び縦断勾配、凹凸及びき裂の有無、土質等）を示す図</w:t>
            </w:r>
          </w:p>
        </w:tc>
        <w:tc>
          <w:tcPr>
            <w:tcW w:w="1327" w:type="dxa"/>
            <w:vMerge/>
            <w:tcBorders>
              <w:left w:val="single" w:sz="4" w:space="0" w:color="auto"/>
              <w:right w:val="single" w:sz="12" w:space="0" w:color="auto"/>
            </w:tcBorders>
            <w:vAlign w:val="center"/>
          </w:tcPr>
          <w:p w:rsidR="009903EE" w:rsidRDefault="009903EE">
            <w:pPr>
              <w:rPr>
                <w:rFonts w:ascii="ＭＳ 明朝" w:eastAsia="ＭＳ 明朝" w:hAnsi="ＭＳ 明朝"/>
              </w:rPr>
            </w:pPr>
          </w:p>
        </w:tc>
      </w:tr>
      <w:tr w:rsidR="009903EE" w:rsidTr="00A13BCD">
        <w:trPr>
          <w:trHeight w:val="555"/>
        </w:trPr>
        <w:tc>
          <w:tcPr>
            <w:tcW w:w="1696" w:type="dxa"/>
            <w:vMerge/>
            <w:tcBorders>
              <w:left w:val="single" w:sz="12" w:space="0" w:color="auto"/>
            </w:tcBorders>
            <w:vAlign w:val="center"/>
          </w:tcPr>
          <w:p w:rsidR="009903EE" w:rsidRDefault="009903EE">
            <w:pPr>
              <w:rPr>
                <w:rFonts w:ascii="ＭＳ 明朝" w:eastAsia="ＭＳ 明朝" w:hAnsi="ＭＳ 明朝"/>
              </w:rPr>
            </w:pPr>
          </w:p>
        </w:tc>
        <w:tc>
          <w:tcPr>
            <w:tcW w:w="6020" w:type="dxa"/>
            <w:gridSpan w:val="2"/>
            <w:tcBorders>
              <w:right w:val="single" w:sz="4" w:space="0" w:color="auto"/>
            </w:tcBorders>
            <w:vAlign w:val="center"/>
          </w:tcPr>
          <w:p w:rsidR="009903EE" w:rsidRDefault="0082307B">
            <w:pPr>
              <w:rPr>
                <w:rFonts w:ascii="ＭＳ 明朝" w:eastAsia="ＭＳ 明朝" w:hAnsi="ＭＳ 明朝"/>
              </w:rPr>
            </w:pPr>
            <w:r>
              <w:rPr>
                <w:rFonts w:ascii="ＭＳ 明朝" w:eastAsia="ＭＳ 明朝" w:hAnsi="ＭＳ 明朝" w:hint="eastAsia"/>
              </w:rPr>
              <w:t>進入区域、転移表面の投影図及び場周飛行を行う範囲内の障害物の位置及び高さ並びに人又は家屋の密集の程度を示す図。</w:t>
            </w:r>
          </w:p>
        </w:tc>
        <w:tc>
          <w:tcPr>
            <w:tcW w:w="1327" w:type="dxa"/>
            <w:vMerge/>
            <w:tcBorders>
              <w:left w:val="single" w:sz="4" w:space="0" w:color="auto"/>
              <w:right w:val="single" w:sz="12" w:space="0" w:color="auto"/>
            </w:tcBorders>
            <w:vAlign w:val="center"/>
          </w:tcPr>
          <w:p w:rsidR="009903EE" w:rsidRDefault="009903EE">
            <w:pPr>
              <w:rPr>
                <w:rFonts w:ascii="ＭＳ 明朝" w:eastAsia="ＭＳ 明朝" w:hAnsi="ＭＳ 明朝"/>
              </w:rPr>
            </w:pPr>
          </w:p>
        </w:tc>
      </w:tr>
      <w:tr w:rsidR="009903EE">
        <w:tc>
          <w:tcPr>
            <w:tcW w:w="1696" w:type="dxa"/>
            <w:tcBorders>
              <w:left w:val="single" w:sz="12" w:space="0" w:color="auto"/>
            </w:tcBorders>
            <w:vAlign w:val="center"/>
          </w:tcPr>
          <w:p w:rsidR="009903EE" w:rsidRDefault="0082307B">
            <w:pPr>
              <w:rPr>
                <w:rFonts w:ascii="ＭＳ 明朝" w:eastAsia="ＭＳ 明朝" w:hAnsi="ＭＳ 明朝"/>
              </w:rPr>
            </w:pPr>
            <w:r>
              <w:rPr>
                <w:rFonts w:ascii="ＭＳ 明朝" w:eastAsia="ＭＳ 明朝" w:hAnsi="ＭＳ 明朝" w:hint="eastAsia"/>
              </w:rPr>
              <w:t>離着陸の理由</w:t>
            </w:r>
          </w:p>
        </w:tc>
        <w:tc>
          <w:tcPr>
            <w:tcW w:w="7364" w:type="dxa"/>
            <w:gridSpan w:val="3"/>
            <w:tcBorders>
              <w:right w:val="single" w:sz="12" w:space="0" w:color="auto"/>
            </w:tcBorders>
            <w:vAlign w:val="center"/>
          </w:tcPr>
          <w:p w:rsidR="009903EE" w:rsidRDefault="0082307B">
            <w:pPr>
              <w:rPr>
                <w:rFonts w:ascii="ＭＳ 明朝" w:eastAsia="ＭＳ 明朝" w:hAnsi="ＭＳ 明朝"/>
                <w:b/>
              </w:rPr>
            </w:pPr>
            <w:r>
              <w:rPr>
                <w:rFonts w:ascii="Meiryo UI" w:eastAsia="Meiryo UI" w:hAnsi="Meiryo UI" w:hint="eastAsia"/>
                <w:b/>
                <w:color w:val="FF0000"/>
                <w:sz w:val="22"/>
              </w:rPr>
              <w:t>***</w:t>
            </w:r>
          </w:p>
        </w:tc>
      </w:tr>
      <w:tr w:rsidR="0082307B">
        <w:tc>
          <w:tcPr>
            <w:tcW w:w="1696" w:type="dxa"/>
            <w:tcBorders>
              <w:left w:val="single" w:sz="12" w:space="0" w:color="auto"/>
            </w:tcBorders>
            <w:vAlign w:val="center"/>
          </w:tcPr>
          <w:p w:rsidR="0082307B" w:rsidRDefault="0082307B">
            <w:pPr>
              <w:rPr>
                <w:rFonts w:ascii="ＭＳ 明朝" w:eastAsia="ＭＳ 明朝" w:hAnsi="ＭＳ 明朝"/>
              </w:rPr>
            </w:pPr>
            <w:r>
              <w:rPr>
                <w:rFonts w:ascii="ＭＳ 明朝" w:eastAsia="ＭＳ 明朝" w:hAnsi="ＭＳ 明朝" w:hint="eastAsia"/>
              </w:rPr>
              <w:t>事故を防止するための措置</w:t>
            </w:r>
          </w:p>
        </w:tc>
        <w:tc>
          <w:tcPr>
            <w:tcW w:w="7364" w:type="dxa"/>
            <w:gridSpan w:val="3"/>
            <w:tcBorders>
              <w:right w:val="single" w:sz="12" w:space="0" w:color="auto"/>
            </w:tcBorders>
            <w:vAlign w:val="center"/>
          </w:tcPr>
          <w:p w:rsidR="0082307B" w:rsidRDefault="0082307B">
            <w:pPr>
              <w:rPr>
                <w:rFonts w:ascii="Meiryo UI" w:eastAsia="Meiryo UI" w:hAnsi="Meiryo UI"/>
                <w:b/>
                <w:color w:val="FF0000"/>
              </w:rPr>
            </w:pPr>
            <w:r w:rsidRPr="0082307B">
              <w:rPr>
                <w:rFonts w:ascii="Meiryo UI" w:eastAsia="Meiryo UI" w:hAnsi="Meiryo UI" w:hint="eastAsia"/>
                <w:b/>
                <w:color w:val="FF0000"/>
              </w:rPr>
              <w:t>共通別紙のとおり。</w:t>
            </w:r>
          </w:p>
        </w:tc>
      </w:tr>
      <w:tr w:rsidR="009903EE">
        <w:tc>
          <w:tcPr>
            <w:tcW w:w="1696" w:type="dxa"/>
            <w:vMerge w:val="restart"/>
            <w:tcBorders>
              <w:left w:val="single" w:sz="12" w:space="0" w:color="auto"/>
            </w:tcBorders>
            <w:vAlign w:val="center"/>
          </w:tcPr>
          <w:p w:rsidR="009903EE" w:rsidRDefault="0082307B">
            <w:pPr>
              <w:rPr>
                <w:rFonts w:ascii="ＭＳ 明朝" w:eastAsia="ＭＳ 明朝" w:hAnsi="ＭＳ 明朝"/>
              </w:rPr>
            </w:pPr>
            <w:r>
              <w:rPr>
                <w:rFonts w:ascii="ＭＳ 明朝" w:eastAsia="ＭＳ 明朝" w:hAnsi="ＭＳ 明朝" w:hint="eastAsia"/>
              </w:rPr>
              <w:t>飛行計画の概要</w:t>
            </w:r>
          </w:p>
        </w:tc>
        <w:tc>
          <w:tcPr>
            <w:tcW w:w="1985" w:type="dxa"/>
            <w:vAlign w:val="center"/>
          </w:tcPr>
          <w:p w:rsidR="009903EE" w:rsidRDefault="0082307B">
            <w:pPr>
              <w:rPr>
                <w:rFonts w:ascii="ＭＳ 明朝" w:eastAsia="ＭＳ 明朝" w:hAnsi="ＭＳ 明朝"/>
              </w:rPr>
            </w:pPr>
            <w:r>
              <w:rPr>
                <w:rFonts w:ascii="ＭＳ 明朝" w:eastAsia="ＭＳ 明朝" w:hAnsi="ＭＳ 明朝" w:hint="eastAsia"/>
              </w:rPr>
              <w:t>飛行の目的</w:t>
            </w:r>
          </w:p>
        </w:tc>
        <w:tc>
          <w:tcPr>
            <w:tcW w:w="5379" w:type="dxa"/>
            <w:gridSpan w:val="2"/>
            <w:tcBorders>
              <w:right w:val="single" w:sz="12" w:space="0" w:color="auto"/>
            </w:tcBorders>
            <w:vAlign w:val="center"/>
          </w:tcPr>
          <w:p w:rsidR="009903EE" w:rsidRDefault="0082307B">
            <w:pPr>
              <w:rPr>
                <w:rFonts w:ascii="ＭＳ 明朝" w:eastAsia="ＭＳ 明朝" w:hAnsi="ＭＳ 明朝"/>
              </w:rPr>
            </w:pPr>
            <w:r>
              <w:rPr>
                <w:rFonts w:ascii="Meiryo UI" w:eastAsia="Meiryo UI" w:hAnsi="Meiryo UI" w:hint="eastAsia"/>
                <w:b/>
                <w:color w:val="FF0000"/>
              </w:rPr>
              <w:t>共通別紙のとおり。</w:t>
            </w:r>
          </w:p>
        </w:tc>
      </w:tr>
      <w:tr w:rsidR="009903EE">
        <w:tc>
          <w:tcPr>
            <w:tcW w:w="1696" w:type="dxa"/>
            <w:vMerge/>
            <w:tcBorders>
              <w:left w:val="single" w:sz="12" w:space="0" w:color="auto"/>
            </w:tcBorders>
            <w:vAlign w:val="center"/>
          </w:tcPr>
          <w:p w:rsidR="009903EE" w:rsidRDefault="009903EE">
            <w:pPr>
              <w:rPr>
                <w:rFonts w:ascii="ＭＳ 明朝" w:eastAsia="ＭＳ 明朝" w:hAnsi="ＭＳ 明朝"/>
              </w:rPr>
            </w:pPr>
          </w:p>
        </w:tc>
        <w:tc>
          <w:tcPr>
            <w:tcW w:w="1985" w:type="dxa"/>
            <w:vAlign w:val="center"/>
          </w:tcPr>
          <w:p w:rsidR="009903EE" w:rsidRDefault="0082307B">
            <w:pPr>
              <w:rPr>
                <w:rFonts w:ascii="ＭＳ 明朝" w:eastAsia="ＭＳ 明朝" w:hAnsi="ＭＳ 明朝"/>
              </w:rPr>
            </w:pPr>
            <w:r>
              <w:rPr>
                <w:rFonts w:ascii="ＭＳ 明朝" w:eastAsia="ＭＳ 明朝" w:hAnsi="ＭＳ 明朝" w:hint="eastAsia"/>
              </w:rPr>
              <w:t>日時</w:t>
            </w:r>
          </w:p>
        </w:tc>
        <w:tc>
          <w:tcPr>
            <w:tcW w:w="5379" w:type="dxa"/>
            <w:gridSpan w:val="2"/>
            <w:tcBorders>
              <w:right w:val="single" w:sz="12" w:space="0" w:color="auto"/>
            </w:tcBorders>
            <w:vAlign w:val="center"/>
          </w:tcPr>
          <w:p w:rsidR="009903EE" w:rsidRDefault="0082307B">
            <w:pPr>
              <w:rPr>
                <w:rFonts w:ascii="ＭＳ 明朝" w:eastAsia="ＭＳ 明朝" w:hAnsi="ＭＳ 明朝"/>
              </w:rPr>
            </w:pPr>
            <w:r>
              <w:rPr>
                <w:rFonts w:ascii="Meiryo UI" w:eastAsia="Meiryo UI" w:hAnsi="Meiryo UI" w:hint="eastAsia"/>
                <w:b/>
                <w:color w:val="FF0000"/>
              </w:rPr>
              <w:t>共通別紙のとおり。</w:t>
            </w:r>
          </w:p>
        </w:tc>
      </w:tr>
      <w:tr w:rsidR="009903EE">
        <w:tc>
          <w:tcPr>
            <w:tcW w:w="1696" w:type="dxa"/>
            <w:vMerge/>
            <w:tcBorders>
              <w:left w:val="single" w:sz="12" w:space="0" w:color="auto"/>
            </w:tcBorders>
            <w:vAlign w:val="center"/>
          </w:tcPr>
          <w:p w:rsidR="009903EE" w:rsidRDefault="009903EE">
            <w:pPr>
              <w:rPr>
                <w:rFonts w:ascii="ＭＳ 明朝" w:eastAsia="ＭＳ 明朝" w:hAnsi="ＭＳ 明朝"/>
              </w:rPr>
            </w:pPr>
          </w:p>
        </w:tc>
        <w:tc>
          <w:tcPr>
            <w:tcW w:w="1985" w:type="dxa"/>
            <w:vAlign w:val="center"/>
          </w:tcPr>
          <w:p w:rsidR="009903EE" w:rsidRDefault="0082307B">
            <w:pPr>
              <w:rPr>
                <w:rFonts w:ascii="ＭＳ 明朝" w:eastAsia="ＭＳ 明朝" w:hAnsi="ＭＳ 明朝"/>
              </w:rPr>
            </w:pPr>
            <w:r>
              <w:rPr>
                <w:rFonts w:ascii="ＭＳ 明朝" w:eastAsia="ＭＳ 明朝" w:hAnsi="ＭＳ 明朝" w:hint="eastAsia"/>
              </w:rPr>
              <w:t>経路</w:t>
            </w:r>
          </w:p>
        </w:tc>
        <w:tc>
          <w:tcPr>
            <w:tcW w:w="5379" w:type="dxa"/>
            <w:gridSpan w:val="2"/>
            <w:tcBorders>
              <w:right w:val="single" w:sz="12" w:space="0" w:color="auto"/>
            </w:tcBorders>
            <w:vAlign w:val="center"/>
          </w:tcPr>
          <w:p w:rsidR="009903EE" w:rsidRDefault="0082307B">
            <w:pPr>
              <w:rPr>
                <w:rFonts w:ascii="ＭＳ 明朝" w:eastAsia="ＭＳ 明朝" w:hAnsi="ＭＳ 明朝"/>
              </w:rPr>
            </w:pPr>
            <w:r>
              <w:rPr>
                <w:rFonts w:ascii="Meiryo UI" w:eastAsia="Meiryo UI" w:hAnsi="Meiryo UI" w:hint="eastAsia"/>
                <w:b/>
                <w:color w:val="FF0000"/>
              </w:rPr>
              <w:t>共通別紙のとおり。</w:t>
            </w:r>
          </w:p>
        </w:tc>
      </w:tr>
      <w:tr w:rsidR="009903EE">
        <w:tc>
          <w:tcPr>
            <w:tcW w:w="1696" w:type="dxa"/>
            <w:vMerge w:val="restart"/>
            <w:tcBorders>
              <w:left w:val="single" w:sz="12" w:space="0" w:color="auto"/>
            </w:tcBorders>
            <w:vAlign w:val="center"/>
          </w:tcPr>
          <w:p w:rsidR="009903EE" w:rsidRDefault="0082307B">
            <w:pPr>
              <w:rPr>
                <w:rFonts w:ascii="ＭＳ 明朝" w:eastAsia="ＭＳ 明朝" w:hAnsi="ＭＳ 明朝"/>
              </w:rPr>
            </w:pPr>
            <w:r>
              <w:rPr>
                <w:rFonts w:ascii="ＭＳ 明朝" w:eastAsia="ＭＳ 明朝" w:hAnsi="ＭＳ 明朝" w:hint="eastAsia"/>
              </w:rPr>
              <w:t>操縦者</w:t>
            </w:r>
          </w:p>
        </w:tc>
        <w:tc>
          <w:tcPr>
            <w:tcW w:w="1985" w:type="dxa"/>
            <w:vAlign w:val="center"/>
          </w:tcPr>
          <w:p w:rsidR="009903EE" w:rsidRDefault="0082307B">
            <w:pPr>
              <w:rPr>
                <w:rFonts w:ascii="ＭＳ 明朝" w:eastAsia="ＭＳ 明朝" w:hAnsi="ＭＳ 明朝"/>
              </w:rPr>
            </w:pPr>
            <w:r>
              <w:rPr>
                <w:rFonts w:ascii="ＭＳ 明朝" w:eastAsia="ＭＳ 明朝" w:hAnsi="ＭＳ 明朝" w:hint="eastAsia"/>
              </w:rPr>
              <w:t>氏名</w:t>
            </w:r>
          </w:p>
        </w:tc>
        <w:tc>
          <w:tcPr>
            <w:tcW w:w="5379" w:type="dxa"/>
            <w:gridSpan w:val="2"/>
            <w:tcBorders>
              <w:right w:val="single" w:sz="12" w:space="0" w:color="auto"/>
            </w:tcBorders>
            <w:vAlign w:val="center"/>
          </w:tcPr>
          <w:p w:rsidR="009903EE" w:rsidRDefault="0082307B">
            <w:pPr>
              <w:rPr>
                <w:rFonts w:ascii="ＭＳ 明朝" w:eastAsia="ＭＳ 明朝" w:hAnsi="ＭＳ 明朝"/>
                <w:color w:val="FF0000"/>
              </w:rPr>
            </w:pPr>
            <w:r>
              <w:rPr>
                <w:rFonts w:ascii="Meiryo UI" w:eastAsia="Meiryo UI" w:hAnsi="Meiryo UI" w:hint="eastAsia"/>
                <w:b/>
                <w:color w:val="FF0000"/>
              </w:rPr>
              <w:t>共通別紙のとおり。</w:t>
            </w:r>
          </w:p>
        </w:tc>
      </w:tr>
      <w:tr w:rsidR="009903EE">
        <w:tc>
          <w:tcPr>
            <w:tcW w:w="1696" w:type="dxa"/>
            <w:vMerge/>
            <w:tcBorders>
              <w:left w:val="single" w:sz="12" w:space="0" w:color="auto"/>
            </w:tcBorders>
            <w:vAlign w:val="center"/>
          </w:tcPr>
          <w:p w:rsidR="009903EE" w:rsidRDefault="009903EE">
            <w:pPr>
              <w:rPr>
                <w:rFonts w:ascii="ＭＳ 明朝" w:eastAsia="ＭＳ 明朝" w:hAnsi="ＭＳ 明朝"/>
              </w:rPr>
            </w:pPr>
          </w:p>
        </w:tc>
        <w:tc>
          <w:tcPr>
            <w:tcW w:w="1985" w:type="dxa"/>
            <w:vAlign w:val="center"/>
          </w:tcPr>
          <w:p w:rsidR="009903EE" w:rsidRDefault="0082307B">
            <w:pPr>
              <w:rPr>
                <w:rFonts w:ascii="ＭＳ 明朝" w:eastAsia="ＭＳ 明朝" w:hAnsi="ＭＳ 明朝"/>
              </w:rPr>
            </w:pPr>
            <w:r>
              <w:rPr>
                <w:rFonts w:ascii="ＭＳ 明朝" w:eastAsia="ＭＳ 明朝" w:hAnsi="ＭＳ 明朝" w:hint="eastAsia"/>
              </w:rPr>
              <w:t>資格</w:t>
            </w:r>
          </w:p>
        </w:tc>
        <w:tc>
          <w:tcPr>
            <w:tcW w:w="5379" w:type="dxa"/>
            <w:gridSpan w:val="2"/>
            <w:tcBorders>
              <w:right w:val="single" w:sz="12" w:space="0" w:color="auto"/>
            </w:tcBorders>
            <w:vAlign w:val="center"/>
          </w:tcPr>
          <w:p w:rsidR="009903EE" w:rsidRDefault="0082307B">
            <w:pPr>
              <w:rPr>
                <w:rFonts w:ascii="ＭＳ 明朝" w:eastAsia="ＭＳ 明朝" w:hAnsi="ＭＳ 明朝"/>
                <w:color w:val="FF0000"/>
              </w:rPr>
            </w:pPr>
            <w:r>
              <w:rPr>
                <w:rFonts w:ascii="Meiryo UI" w:eastAsia="Meiryo UI" w:hAnsi="Meiryo UI" w:hint="eastAsia"/>
                <w:b/>
                <w:color w:val="FF0000"/>
              </w:rPr>
              <w:t>共通別紙のとおり。</w:t>
            </w:r>
          </w:p>
        </w:tc>
      </w:tr>
      <w:tr w:rsidR="009903EE">
        <w:tc>
          <w:tcPr>
            <w:tcW w:w="1696" w:type="dxa"/>
            <w:tcBorders>
              <w:left w:val="single" w:sz="12" w:space="0" w:color="auto"/>
              <w:bottom w:val="single" w:sz="12" w:space="0" w:color="auto"/>
            </w:tcBorders>
            <w:vAlign w:val="center"/>
          </w:tcPr>
          <w:p w:rsidR="009903EE" w:rsidRDefault="0082307B">
            <w:pPr>
              <w:rPr>
                <w:rFonts w:ascii="ＭＳ 明朝" w:eastAsia="ＭＳ 明朝" w:hAnsi="ＭＳ 明朝"/>
              </w:rPr>
            </w:pPr>
            <w:r>
              <w:rPr>
                <w:rFonts w:ascii="ＭＳ 明朝" w:eastAsia="ＭＳ 明朝" w:hAnsi="ＭＳ 明朝" w:hint="eastAsia"/>
              </w:rPr>
              <w:t>その他参考となる事項</w:t>
            </w:r>
          </w:p>
        </w:tc>
        <w:tc>
          <w:tcPr>
            <w:tcW w:w="7364" w:type="dxa"/>
            <w:gridSpan w:val="3"/>
            <w:tcBorders>
              <w:bottom w:val="single" w:sz="12" w:space="0" w:color="auto"/>
              <w:right w:val="single" w:sz="12" w:space="0" w:color="auto"/>
            </w:tcBorders>
            <w:vAlign w:val="center"/>
          </w:tcPr>
          <w:p w:rsidR="009903EE" w:rsidRDefault="0082307B">
            <w:pPr>
              <w:rPr>
                <w:rFonts w:ascii="ＭＳ 明朝" w:eastAsia="ＭＳ 明朝" w:hAnsi="ＭＳ 明朝"/>
              </w:rPr>
            </w:pPr>
            <w:r>
              <w:rPr>
                <w:rFonts w:ascii="Meiryo UI" w:eastAsia="Meiryo UI" w:hAnsi="Meiryo UI" w:hint="eastAsia"/>
                <w:b/>
                <w:color w:val="FF0000"/>
              </w:rPr>
              <w:t>共通別紙のとおり。</w:t>
            </w:r>
          </w:p>
        </w:tc>
      </w:tr>
    </w:tbl>
    <w:p w:rsidR="009903EE" w:rsidRDefault="009903EE">
      <w:pPr>
        <w:rPr>
          <w:rFonts w:ascii="ＭＳ 明朝" w:eastAsia="ＭＳ 明朝" w:hAnsi="ＭＳ 明朝"/>
        </w:rPr>
      </w:pPr>
    </w:p>
    <w:p w:rsidR="009903EE" w:rsidRDefault="009903EE">
      <w:pPr>
        <w:rPr>
          <w:rFonts w:ascii="ＭＳ Ｐゴシック" w:eastAsia="ＭＳ Ｐゴシック" w:hAnsi="ＭＳ Ｐゴシック"/>
        </w:rPr>
      </w:pPr>
    </w:p>
    <w:sectPr w:rsidR="009903EE">
      <w:headerReference w:type="default" r:id="rId7"/>
      <w:pgSz w:w="11906" w:h="16838"/>
      <w:pgMar w:top="1134" w:right="1418" w:bottom="113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2D1" w:rsidRDefault="0082307B">
      <w:r>
        <w:separator/>
      </w:r>
    </w:p>
  </w:endnote>
  <w:endnote w:type="continuationSeparator" w:id="0">
    <w:p w:rsidR="003302D1" w:rsidRDefault="0082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0000000" w:usb2="0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2D1" w:rsidRDefault="0082307B">
      <w:r>
        <w:separator/>
      </w:r>
    </w:p>
  </w:footnote>
  <w:footnote w:type="continuationSeparator" w:id="0">
    <w:p w:rsidR="003302D1" w:rsidRDefault="00823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3EE" w:rsidRDefault="0082307B">
    <w:pPr>
      <w:pStyle w:val="a3"/>
      <w:rPr>
        <w:rFonts w:ascii="Meiryo UI" w:eastAsia="Meiryo UI" w:hAnsi="Meiryo UI"/>
        <w:bdr w:val="single" w:sz="4" w:space="0" w:color="auto"/>
      </w:rPr>
    </w:pPr>
    <w:r>
      <w:rPr>
        <w:rFonts w:ascii="Meiryo UI" w:eastAsia="Meiryo UI" w:hAnsi="Meiryo UI" w:hint="eastAsia"/>
        <w:bdr w:val="single" w:sz="4" w:space="0" w:color="auto"/>
      </w:rPr>
      <w:t>付録３－５：申請書（79条関係）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808B6A0"/>
    <w:lvl w:ilvl="0" w:tplc="5F689488">
      <w:start w:val="1"/>
      <w:numFmt w:val="decimalFullWidth"/>
      <w:pStyle w:val="1"/>
      <w:suff w:val="nothing"/>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B02633CE"/>
    <w:lvl w:ilvl="0" w:tplc="ED8E0BCE">
      <w:start w:val="1"/>
      <w:numFmt w:val="decimalFullWidth"/>
      <w:pStyle w:val="2"/>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902"/>
  <w:drawingGridHorizontalSpacing w:val="112"/>
  <w:drawingGridVerticalSpacing w:val="39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EE"/>
    <w:rsid w:val="002E5630"/>
    <w:rsid w:val="003302D1"/>
    <w:rsid w:val="0082307B"/>
    <w:rsid w:val="009903EE"/>
    <w:rsid w:val="00A13BCD"/>
    <w:rsid w:val="00BB1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CA97539-9790-46F8-9CAB-079062E0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7"/>
      <w:sz w:val="21"/>
    </w:rPr>
  </w:style>
  <w:style w:type="paragraph" w:styleId="1">
    <w:name w:val="heading 1"/>
    <w:basedOn w:val="a"/>
    <w:next w:val="a"/>
    <w:link w:val="10"/>
    <w:qFormat/>
    <w:pPr>
      <w:keepNext/>
      <w:numPr>
        <w:numId w:val="1"/>
      </w:numPr>
      <w:outlineLvl w:val="0"/>
    </w:pPr>
    <w:rPr>
      <w:rFonts w:asciiTheme="majorHAnsi" w:eastAsia="Meiryo UI" w:hAnsiTheme="majorHAnsi"/>
      <w:b/>
      <w:sz w:val="24"/>
    </w:rPr>
  </w:style>
  <w:style w:type="paragraph" w:styleId="2">
    <w:name w:val="heading 2"/>
    <w:basedOn w:val="a"/>
    <w:next w:val="a"/>
    <w:link w:val="20"/>
    <w:qFormat/>
    <w:pPr>
      <w:keepNext/>
      <w:numPr>
        <w:numId w:val="2"/>
      </w:numPr>
      <w:outlineLvl w:val="1"/>
    </w:pPr>
    <w:rPr>
      <w:rFonts w:asciiTheme="majorHAnsi" w:eastAsia="Meiryo UI"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ind w:left="226" w:firstLine="341"/>
    </w:pPr>
    <w:rPr>
      <w:sz w:val="32"/>
    </w:rPr>
  </w:style>
  <w:style w:type="paragraph" w:styleId="21">
    <w:name w:val="Body Text Indent 2"/>
    <w:basedOn w:val="a"/>
    <w:pPr>
      <w:tabs>
        <w:tab w:val="left" w:pos="7371"/>
        <w:tab w:val="left" w:pos="8364"/>
        <w:tab w:val="left" w:pos="8505"/>
        <w:tab w:val="left" w:pos="10773"/>
      </w:tabs>
      <w:ind w:leftChars="200" w:left="1356" w:hangingChars="400" w:hanging="904"/>
    </w:pPr>
  </w:style>
  <w:style w:type="paragraph" w:styleId="31">
    <w:name w:val="Body Text Indent 3"/>
    <w:basedOn w:val="a"/>
    <w:pPr>
      <w:tabs>
        <w:tab w:val="left" w:pos="7371"/>
        <w:tab w:val="left" w:pos="8364"/>
        <w:tab w:val="left" w:pos="8505"/>
        <w:tab w:val="left" w:pos="10773"/>
      </w:tabs>
      <w:ind w:left="284" w:firstLine="232"/>
    </w:pPr>
  </w:style>
  <w:style w:type="paragraph" w:styleId="a7">
    <w:name w:val="Note Heading"/>
    <w:basedOn w:val="a"/>
    <w:next w:val="a"/>
    <w:link w:val="a8"/>
    <w:pPr>
      <w:jc w:val="center"/>
    </w:pPr>
    <w:rPr>
      <w:spacing w:val="0"/>
    </w:rPr>
  </w:style>
  <w:style w:type="paragraph" w:styleId="a9">
    <w:name w:val="Closing"/>
    <w:basedOn w:val="a"/>
    <w:link w:val="aa"/>
    <w:pPr>
      <w:jc w:val="right"/>
    </w:pPr>
    <w:rPr>
      <w:spacing w:val="0"/>
    </w:rPr>
  </w:style>
  <w:style w:type="paragraph" w:styleId="ab">
    <w:name w:val="Date"/>
    <w:basedOn w:val="a"/>
    <w:next w:val="a"/>
    <w:rPr>
      <w:sz w:val="23"/>
    </w:rPr>
  </w:style>
  <w:style w:type="paragraph" w:styleId="ac">
    <w:name w:val="Block Text"/>
    <w:basedOn w:val="a"/>
    <w:pPr>
      <w:tabs>
        <w:tab w:val="left" w:pos="7371"/>
        <w:tab w:val="left" w:pos="8364"/>
        <w:tab w:val="left" w:pos="8505"/>
        <w:tab w:val="left" w:pos="10773"/>
      </w:tabs>
      <w:spacing w:line="400" w:lineRule="exact"/>
      <w:ind w:left="709" w:rightChars="433" w:right="849" w:firstLineChars="65" w:firstLine="140"/>
    </w:pPr>
    <w:rPr>
      <w:sz w:val="23"/>
    </w:rPr>
  </w:style>
  <w:style w:type="paragraph" w:styleId="ad">
    <w:name w:val="Balloon Text"/>
    <w:basedOn w:val="a"/>
    <w:link w:val="ae"/>
    <w:semiHidden/>
    <w:rPr>
      <w:rFonts w:ascii="Arial" w:eastAsia="ＭＳ ゴシック" w:hAnsi="Arial"/>
      <w:sz w:val="18"/>
    </w:rPr>
  </w:style>
  <w:style w:type="character" w:customStyle="1" w:styleId="ae">
    <w:name w:val="吹き出し (文字)"/>
    <w:link w:val="ad"/>
    <w:rPr>
      <w:rFonts w:ascii="Arial" w:eastAsia="ＭＳ ゴシック" w:hAnsi="Arial"/>
      <w:spacing w:val="-7"/>
      <w:sz w:val="18"/>
    </w:rPr>
  </w:style>
  <w:style w:type="character" w:styleId="af">
    <w:name w:val="annotation reference"/>
    <w:semiHidden/>
    <w:rPr>
      <w:sz w:val="18"/>
    </w:rPr>
  </w:style>
  <w:style w:type="paragraph" w:styleId="af0">
    <w:name w:val="annotation text"/>
    <w:basedOn w:val="a"/>
    <w:link w:val="af1"/>
    <w:semiHidden/>
    <w:pPr>
      <w:jc w:val="left"/>
    </w:pPr>
  </w:style>
  <w:style w:type="character" w:customStyle="1" w:styleId="af1">
    <w:name w:val="コメント文字列 (文字)"/>
    <w:link w:val="af0"/>
    <w:rPr>
      <w:spacing w:val="-7"/>
      <w:sz w:val="21"/>
    </w:rPr>
  </w:style>
  <w:style w:type="paragraph" w:styleId="af2">
    <w:name w:val="annotation subject"/>
    <w:basedOn w:val="af0"/>
    <w:next w:val="af0"/>
    <w:link w:val="af3"/>
    <w:semiHidden/>
    <w:rPr>
      <w:b/>
    </w:rPr>
  </w:style>
  <w:style w:type="character" w:customStyle="1" w:styleId="af3">
    <w:name w:val="コメント内容 (文字)"/>
    <w:link w:val="af2"/>
    <w:rPr>
      <w:b/>
      <w:spacing w:val="-7"/>
      <w:sz w:val="21"/>
    </w:rPr>
  </w:style>
  <w:style w:type="paragraph" w:styleId="af4">
    <w:name w:val="Revision"/>
    <w:rPr>
      <w:spacing w:val="-7"/>
      <w:sz w:val="21"/>
    </w:rPr>
  </w:style>
  <w:style w:type="paragraph" w:styleId="af5">
    <w:name w:val="Plain Text"/>
    <w:basedOn w:val="a"/>
    <w:link w:val="af6"/>
    <w:pPr>
      <w:adjustRightInd/>
      <w:jc w:val="left"/>
      <w:textAlignment w:val="auto"/>
    </w:pPr>
    <w:rPr>
      <w:rFonts w:ascii="ＭＳ ゴシック" w:eastAsia="ＭＳ ゴシック" w:hAnsi="ＭＳ ゴシック"/>
      <w:spacing w:val="0"/>
      <w:kern w:val="2"/>
      <w:sz w:val="20"/>
    </w:rPr>
  </w:style>
  <w:style w:type="character" w:customStyle="1" w:styleId="af6">
    <w:name w:val="書式なし (文字)"/>
    <w:link w:val="af5"/>
    <w:rPr>
      <w:rFonts w:ascii="ＭＳ ゴシック" w:eastAsia="ＭＳ ゴシック" w:hAnsi="ＭＳ ゴシック"/>
      <w:kern w:val="2"/>
    </w:rPr>
  </w:style>
  <w:style w:type="paragraph" w:styleId="Web">
    <w:name w:val="Normal (Web)"/>
    <w:basedOn w:val="a"/>
    <w:pPr>
      <w:widowControl/>
      <w:adjustRightInd/>
      <w:spacing w:before="100" w:beforeAutospacing="1" w:after="100" w:afterAutospacing="1"/>
      <w:jc w:val="left"/>
      <w:textAlignment w:val="auto"/>
    </w:pPr>
    <w:rPr>
      <w:rFonts w:ascii="ＭＳ Ｐゴシック" w:eastAsia="ＭＳ Ｐゴシック" w:hAnsi="ＭＳ Ｐゴシック"/>
      <w:spacing w:val="0"/>
      <w:sz w:val="24"/>
    </w:rPr>
  </w:style>
  <w:style w:type="paragraph" w:styleId="af7">
    <w:name w:val="List Paragraph"/>
    <w:basedOn w:val="a"/>
    <w:link w:val="af8"/>
    <w:qFormat/>
    <w:pPr>
      <w:adjustRightInd/>
      <w:ind w:leftChars="400" w:left="840"/>
      <w:textAlignment w:val="auto"/>
    </w:pPr>
    <w:rPr>
      <w:rFonts w:eastAsia="ＭＳ 明朝"/>
      <w:spacing w:val="0"/>
      <w:kern w:val="2"/>
    </w:rPr>
  </w:style>
  <w:style w:type="character" w:customStyle="1" w:styleId="10">
    <w:name w:val="見出し 1 (文字)"/>
    <w:basedOn w:val="a0"/>
    <w:link w:val="1"/>
    <w:rPr>
      <w:rFonts w:asciiTheme="majorHAnsi" w:eastAsia="Meiryo UI" w:hAnsiTheme="majorHAnsi"/>
      <w:b/>
      <w:spacing w:val="-7"/>
      <w:sz w:val="24"/>
    </w:rPr>
  </w:style>
  <w:style w:type="character" w:customStyle="1" w:styleId="a8">
    <w:name w:val="記 (文字)"/>
    <w:basedOn w:val="a0"/>
    <w:link w:val="a7"/>
    <w:rPr>
      <w:sz w:val="21"/>
    </w:rPr>
  </w:style>
  <w:style w:type="character" w:customStyle="1" w:styleId="aa">
    <w:name w:val="結語 (文字)"/>
    <w:basedOn w:val="a0"/>
    <w:link w:val="a9"/>
    <w:rPr>
      <w:sz w:val="21"/>
    </w:rPr>
  </w:style>
  <w:style w:type="character" w:customStyle="1" w:styleId="20">
    <w:name w:val="見出し 2 (文字)"/>
    <w:basedOn w:val="a0"/>
    <w:link w:val="2"/>
    <w:rPr>
      <w:rFonts w:asciiTheme="majorHAnsi" w:eastAsia="Meiryo UI" w:hAnsiTheme="majorHAnsi"/>
      <w:spacing w:val="-7"/>
      <w:sz w:val="21"/>
    </w:rPr>
  </w:style>
  <w:style w:type="paragraph" w:customStyle="1" w:styleId="af9">
    <w:name w:val="共通別紙の標準"/>
    <w:basedOn w:val="af7"/>
    <w:link w:val="afa"/>
    <w:qFormat/>
    <w:pPr>
      <w:ind w:leftChars="0" w:left="0"/>
    </w:pPr>
    <w:rPr>
      <w:rFonts w:ascii="ＭＳ Ｐゴシック" w:eastAsia="Meiryo UI" w:hAnsi="ＭＳ Ｐゴシック"/>
    </w:rPr>
  </w:style>
  <w:style w:type="character" w:customStyle="1" w:styleId="30">
    <w:name w:val="見出し 3 (文字)"/>
    <w:basedOn w:val="a0"/>
    <w:link w:val="3"/>
    <w:rPr>
      <w:rFonts w:asciiTheme="majorHAnsi" w:eastAsiaTheme="majorEastAsia" w:hAnsiTheme="majorHAnsi"/>
      <w:spacing w:val="-7"/>
      <w:sz w:val="21"/>
    </w:rPr>
  </w:style>
  <w:style w:type="character" w:customStyle="1" w:styleId="af8">
    <w:name w:val="リスト段落 (文字)"/>
    <w:basedOn w:val="a0"/>
    <w:link w:val="af7"/>
    <w:rPr>
      <w:rFonts w:eastAsia="ＭＳ 明朝"/>
      <w:kern w:val="2"/>
      <w:sz w:val="21"/>
    </w:rPr>
  </w:style>
  <w:style w:type="character" w:customStyle="1" w:styleId="afa">
    <w:name w:val="共通別紙の標準 (文字)"/>
    <w:basedOn w:val="af8"/>
    <w:link w:val="af9"/>
    <w:rPr>
      <w:rFonts w:ascii="ＭＳ Ｐゴシック" w:eastAsia="Meiryo UI" w:hAnsi="ＭＳ Ｐゴシック"/>
      <w:kern w:val="2"/>
      <w:sz w:val="21"/>
    </w:rPr>
  </w:style>
  <w:style w:type="paragraph" w:styleId="afb">
    <w:name w:val="footnote text"/>
    <w:basedOn w:val="a"/>
    <w:link w:val="afc"/>
    <w:semiHidden/>
    <w:pPr>
      <w:snapToGrid w:val="0"/>
      <w:jc w:val="left"/>
    </w:pPr>
  </w:style>
  <w:style w:type="character" w:customStyle="1" w:styleId="afc">
    <w:name w:val="脚注文字列 (文字)"/>
    <w:basedOn w:val="a0"/>
    <w:link w:val="afb"/>
    <w:rPr>
      <w:spacing w:val="-7"/>
      <w:sz w:val="21"/>
    </w:rPr>
  </w:style>
  <w:style w:type="character" w:styleId="afd">
    <w:name w:val="footnote reference"/>
    <w:basedOn w:val="a0"/>
    <w:semiHidden/>
    <w:rPr>
      <w:vertAlign w:val="superscript"/>
    </w:rPr>
  </w:style>
  <w:style w:type="paragraph" w:customStyle="1" w:styleId="afe">
    <w:name w:val="脚注"/>
    <w:basedOn w:val="a"/>
    <w:link w:val="aff"/>
    <w:qFormat/>
    <w:pPr>
      <w:spacing w:line="0" w:lineRule="atLeast"/>
    </w:pPr>
    <w:rPr>
      <w:sz w:val="18"/>
    </w:rPr>
  </w:style>
  <w:style w:type="character" w:customStyle="1" w:styleId="aff">
    <w:name w:val="脚注 (文字)"/>
    <w:basedOn w:val="a0"/>
    <w:link w:val="afe"/>
    <w:rPr>
      <w:spacing w:val="-7"/>
      <w:sz w:val="18"/>
    </w:rPr>
  </w:style>
  <w:style w:type="table" w:styleId="aff0">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524</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整理番号No</vt:lpstr>
    </vt:vector>
  </TitlesOfParts>
  <Company>運輸省</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整理番号No</dc:title>
  <dc:creator>本省</dc:creator>
  <cp:lastModifiedBy>ㅤ</cp:lastModifiedBy>
  <cp:revision>5</cp:revision>
  <cp:lastPrinted>2022-03-22T04:25:00Z</cp:lastPrinted>
  <dcterms:created xsi:type="dcterms:W3CDTF">2021-02-12T09:55:00Z</dcterms:created>
  <dcterms:modified xsi:type="dcterms:W3CDTF">2022-03-22T05:39:00Z</dcterms:modified>
</cp:coreProperties>
</file>