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25F1" w14:textId="488FFE5F" w:rsidR="00F4407E" w:rsidRDefault="00F4407E" w:rsidP="00F4407E">
      <w:pPr>
        <w:pStyle w:val="1"/>
        <w:pBdr>
          <w:bottom w:val="double" w:sz="6" w:space="1" w:color="auto"/>
        </w:pBdr>
        <w:jc w:val="center"/>
        <w:rPr>
          <w:b/>
          <w:bCs/>
          <w:color w:val="auto"/>
          <w:sz w:val="32"/>
          <w:szCs w:val="32"/>
        </w:rPr>
      </w:pPr>
      <w:r>
        <w:rPr>
          <w:rFonts w:ascii="游明朝" w:eastAsia="游明朝" w:hAnsi="游明朝" w:cs="游明朝" w:hint="eastAsia"/>
          <w:b/>
          <w:color w:val="auto"/>
          <w:sz w:val="32"/>
          <w:szCs w:val="32"/>
        </w:rPr>
        <w:t>睡眠時無呼吸症候群</w:t>
      </w:r>
      <w:r w:rsidRPr="69B741EA">
        <w:rPr>
          <w:rFonts w:ascii="游明朝" w:eastAsia="游明朝" w:hAnsi="游明朝" w:cs="游明朝"/>
          <w:b/>
          <w:color w:val="auto"/>
          <w:sz w:val="32"/>
          <w:szCs w:val="32"/>
        </w:rPr>
        <w:t>に係る大臣判定申請検査報告書</w:t>
      </w:r>
    </w:p>
    <w:p w14:paraId="46D0C727" w14:textId="77777777" w:rsidR="00F4407E" w:rsidRPr="00F4407E" w:rsidRDefault="00F4407E" w:rsidP="00F4407E">
      <w:pPr>
        <w:ind w:left="360" w:hanging="360"/>
      </w:pPr>
    </w:p>
    <w:p w14:paraId="70319A6E" w14:textId="76153C25" w:rsidR="00EB32C7" w:rsidRPr="00F4407E" w:rsidRDefault="00F4407E" w:rsidP="00F4407E">
      <w:pPr>
        <w:pStyle w:val="2"/>
        <w:numPr>
          <w:ilvl w:val="0"/>
          <w:numId w:val="18"/>
        </w:numPr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 w:rsidRPr="00F4407E">
        <w:rPr>
          <w:rFonts w:asciiTheme="minorEastAsia" w:eastAsiaTheme="minorEastAsia" w:hAnsiTheme="minorEastAsia" w:hint="eastAsia"/>
          <w:b/>
          <w:bCs/>
          <w:color w:val="auto"/>
          <w:sz w:val="24"/>
          <w:szCs w:val="24"/>
        </w:rPr>
        <w:t>起始及び経過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6"/>
      </w:tblGrid>
      <w:tr w:rsidR="00F4407E" w:rsidRPr="00753B0B" w14:paraId="12E30E9B" w14:textId="77777777" w:rsidTr="00344312">
        <w:tc>
          <w:tcPr>
            <w:tcW w:w="9016" w:type="dxa"/>
            <w:vAlign w:val="center"/>
          </w:tcPr>
          <w:p w14:paraId="31742B1D" w14:textId="77777777" w:rsidR="00F4407E" w:rsidRPr="00F4407E" w:rsidRDefault="00F4407E" w:rsidP="00F4407E">
            <w:pPr>
              <w:rPr>
                <w:rFonts w:asciiTheme="minorEastAsia" w:hAnsiTheme="minorEastAsia"/>
                <w:b/>
                <w:bCs/>
              </w:rPr>
            </w:pPr>
            <w:r w:rsidRPr="00F4407E">
              <w:rPr>
                <w:rFonts w:asciiTheme="minorEastAsia" w:hAnsiTheme="minorEastAsia" w:hint="eastAsia"/>
                <w:b/>
                <w:bCs/>
              </w:rPr>
              <w:t>・疾病の起始・診断に至る経緯、その後の経過</w:t>
            </w:r>
          </w:p>
          <w:p w14:paraId="553CA776" w14:textId="77777777" w:rsidR="00F4407E" w:rsidRPr="00F4407E" w:rsidRDefault="00F4407E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12F14A0A" w14:textId="77777777" w:rsidR="00F4407E" w:rsidRPr="00F4407E" w:rsidRDefault="00F4407E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4DB211E3" w14:textId="77777777" w:rsidR="00F4407E" w:rsidRPr="00F4407E" w:rsidRDefault="00F4407E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43650A68" w14:textId="77777777" w:rsidR="00F4407E" w:rsidRPr="00F4407E" w:rsidRDefault="00F4407E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23680C6E" w14:textId="77777777" w:rsidR="00F4407E" w:rsidRPr="003E32C9" w:rsidRDefault="00F4407E" w:rsidP="003E32C9">
            <w:pPr>
              <w:spacing w:after="0"/>
              <w:rPr>
                <w:rFonts w:asciiTheme="minorEastAsia" w:hAnsiTheme="minorEastAsia"/>
              </w:rPr>
            </w:pPr>
          </w:p>
          <w:p w14:paraId="69B1A1B0" w14:textId="77777777" w:rsidR="00F4407E" w:rsidRPr="00F4407E" w:rsidRDefault="00F4407E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5E94D2F3" w14:textId="77777777" w:rsidR="00F4407E" w:rsidRDefault="00F4407E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32AC0EE0" w14:textId="77777777" w:rsidR="006D7DB0" w:rsidRDefault="006D7DB0" w:rsidP="006D7DB0">
            <w:pPr>
              <w:spacing w:after="0"/>
              <w:rPr>
                <w:rFonts w:asciiTheme="minorEastAsia" w:hAnsiTheme="minorEastAsia"/>
              </w:rPr>
            </w:pPr>
          </w:p>
          <w:p w14:paraId="6ED50D4C" w14:textId="77777777" w:rsidR="006D7DB0" w:rsidRPr="006D7DB0" w:rsidRDefault="006D7DB0" w:rsidP="006D7DB0">
            <w:pPr>
              <w:spacing w:after="0"/>
              <w:rPr>
                <w:rFonts w:asciiTheme="minorEastAsia" w:hAnsiTheme="minorEastAsia"/>
              </w:rPr>
            </w:pPr>
          </w:p>
          <w:p w14:paraId="20FEA41E" w14:textId="77777777" w:rsidR="006D7DB0" w:rsidRDefault="006D7DB0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45F3670F" w14:textId="77777777" w:rsidR="006D7DB0" w:rsidRDefault="006D7DB0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22FE38C0" w14:textId="77777777" w:rsidR="006D7DB0" w:rsidRDefault="006D7DB0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146454D8" w14:textId="77777777" w:rsidR="006D7DB0" w:rsidRDefault="006D7DB0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6F94CBE8" w14:textId="77777777" w:rsidR="006D7DB0" w:rsidRDefault="006D7DB0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7A9D9C50" w14:textId="77777777" w:rsidR="006D7DB0" w:rsidRDefault="006D7DB0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2BE42736" w14:textId="77777777" w:rsidR="006D7DB0" w:rsidRDefault="006D7DB0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57557689" w14:textId="77777777" w:rsidR="003E32C9" w:rsidRPr="00F4407E" w:rsidRDefault="003E32C9" w:rsidP="00F4407E">
            <w:pPr>
              <w:pStyle w:val="ab"/>
              <w:spacing w:after="0"/>
              <w:ind w:left="360"/>
              <w:rPr>
                <w:rFonts w:asciiTheme="minorEastAsia" w:hAnsiTheme="minorEastAsia"/>
              </w:rPr>
            </w:pPr>
          </w:p>
          <w:p w14:paraId="4DA70F1F" w14:textId="77777777" w:rsidR="00F4407E" w:rsidRPr="007D3DCA" w:rsidRDefault="00F4407E" w:rsidP="00F4407E">
            <w:pPr>
              <w:rPr>
                <w:rFonts w:asciiTheme="minorEastAsia" w:hAnsiTheme="minorEastAsia"/>
                <w:b/>
                <w:bCs/>
              </w:rPr>
            </w:pPr>
            <w:r w:rsidRPr="007D3DCA">
              <w:rPr>
                <w:rFonts w:asciiTheme="minorEastAsia" w:hAnsiTheme="minorEastAsia" w:hint="eastAsia"/>
                <w:b/>
                <w:bCs/>
              </w:rPr>
              <w:t>・</w:t>
            </w:r>
            <w:r w:rsidRPr="007D3DCA">
              <w:rPr>
                <w:rFonts w:asciiTheme="minorEastAsia" w:hAnsiTheme="minorEastAsia"/>
                <w:b/>
                <w:bCs/>
              </w:rPr>
              <w:t>既往</w:t>
            </w:r>
            <w:r w:rsidRPr="007D3DCA">
              <w:rPr>
                <w:rFonts w:asciiTheme="minorEastAsia" w:hAnsiTheme="minorEastAsia" w:hint="eastAsia"/>
                <w:b/>
                <w:bCs/>
              </w:rPr>
              <w:t>/併存症、生活管理状況</w:t>
            </w:r>
          </w:p>
          <w:p w14:paraId="1CFBE4EA" w14:textId="77777777" w:rsidR="00F4407E" w:rsidRPr="00CD6513" w:rsidRDefault="00F4407E" w:rsidP="00F4407E">
            <w:pPr>
              <w:rPr>
                <w:rFonts w:asciiTheme="minorEastAsia" w:hAnsiTheme="minorEastAsia"/>
              </w:rPr>
            </w:pPr>
            <w:bookmarkStart w:id="0" w:name="_Hlk227219742"/>
            <w:r w:rsidRPr="007D3DCA">
              <w:rPr>
                <w:rFonts w:asciiTheme="minorEastAsia" w:hAnsiTheme="minorEastAsia" w:hint="eastAsia"/>
              </w:rPr>
              <w:t>身長</w:t>
            </w:r>
            <w:r w:rsidRPr="007D3DCA">
              <w:rPr>
                <w:rFonts w:asciiTheme="minorEastAsia" w:hAnsiTheme="minorEastAsia"/>
              </w:rPr>
              <w:t xml:space="preserve">：＿＿＿ </w:t>
            </w:r>
            <w:r w:rsidRPr="007D3DCA">
              <w:rPr>
                <w:rFonts w:asciiTheme="minorEastAsia" w:hAnsiTheme="minorEastAsia" w:hint="eastAsia"/>
              </w:rPr>
              <w:t>cm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7D3DCA">
              <w:rPr>
                <w:rFonts w:asciiTheme="minorEastAsia" w:hAnsiTheme="minorEastAsia"/>
              </w:rPr>
              <w:t>体重：＿＿＿ kg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245866">
              <w:rPr>
                <w:rFonts w:asciiTheme="minorEastAsia" w:hAnsiTheme="minorEastAsia"/>
              </w:rPr>
              <w:t>BMI：＿</w:t>
            </w:r>
            <w:r w:rsidRPr="007D3DCA">
              <w:rPr>
                <w:rFonts w:asciiTheme="minorEastAsia" w:hAnsiTheme="minorEastAsia"/>
              </w:rPr>
              <w:t>＿</w:t>
            </w:r>
            <w:r w:rsidRPr="00245866">
              <w:rPr>
                <w:rFonts w:asciiTheme="minorEastAsia" w:hAnsiTheme="minorEastAsia"/>
              </w:rPr>
              <w:t>＿</w:t>
            </w:r>
          </w:p>
          <w:bookmarkEnd w:id="0"/>
          <w:p w14:paraId="0689B7E2" w14:textId="77777777" w:rsidR="00F4407E" w:rsidRDefault="00F4407E" w:rsidP="00F4407E">
            <w:pPr>
              <w:rPr>
                <w:rFonts w:asciiTheme="minorEastAsia" w:hAnsiTheme="minorEastAsia"/>
              </w:rPr>
            </w:pPr>
            <w:r w:rsidRPr="007D3DCA">
              <w:rPr>
                <w:rFonts w:asciiTheme="minorEastAsia" w:hAnsiTheme="minorEastAsia"/>
              </w:rPr>
              <w:t>□ 高血圧症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7D3DCA">
              <w:rPr>
                <w:rFonts w:asciiTheme="minorEastAsia" w:hAnsiTheme="minorEastAsia"/>
              </w:rPr>
              <w:t>□ 糖尿病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7D3DCA">
              <w:rPr>
                <w:rFonts w:asciiTheme="minorEastAsia" w:hAnsiTheme="minorEastAsia"/>
              </w:rPr>
              <w:t>□ 脂質異常症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7D3DCA">
              <w:rPr>
                <w:rFonts w:asciiTheme="minorEastAsia" w:hAnsiTheme="minorEastAsia"/>
              </w:rPr>
              <w:t>□ その他（＿＿＿＿＿＿）</w:t>
            </w:r>
          </w:p>
          <w:p w14:paraId="6C600887" w14:textId="77777777" w:rsidR="00F4407E" w:rsidRPr="007D3DCA" w:rsidRDefault="00F4407E" w:rsidP="00F4407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治療・管理状況：</w:t>
            </w:r>
          </w:p>
          <w:p w14:paraId="5A195AFB" w14:textId="77777777" w:rsidR="00F4407E" w:rsidRDefault="00F4407E" w:rsidP="00F4407E">
            <w:pPr>
              <w:spacing w:after="0"/>
              <w:rPr>
                <w:rFonts w:asciiTheme="minorEastAsia" w:hAnsiTheme="minorEastAsia"/>
              </w:rPr>
            </w:pPr>
          </w:p>
          <w:p w14:paraId="4DEFFA5C" w14:textId="77777777" w:rsidR="00F4407E" w:rsidRPr="007D3DCA" w:rsidRDefault="00F4407E" w:rsidP="00F4407E">
            <w:pPr>
              <w:rPr>
                <w:rFonts w:asciiTheme="minorEastAsia" w:hAnsiTheme="minorEastAsia"/>
                <w:b/>
                <w:bCs/>
              </w:rPr>
            </w:pPr>
            <w:r w:rsidRPr="00F4407E">
              <w:rPr>
                <w:rFonts w:asciiTheme="minorEastAsia" w:hAnsiTheme="minorEastAsia"/>
              </w:rPr>
              <w:lastRenderedPageBreak/>
              <w:t xml:space="preserve"> </w:t>
            </w:r>
            <w:r w:rsidRPr="007D3DCA">
              <w:rPr>
                <w:rFonts w:asciiTheme="minorEastAsia" w:hAnsiTheme="minorEastAsia" w:hint="eastAsia"/>
                <w:b/>
                <w:bCs/>
              </w:rPr>
              <w:t>・治療内容</w:t>
            </w:r>
          </w:p>
          <w:p w14:paraId="20ED3DCF" w14:textId="77777777" w:rsidR="003E32C9" w:rsidRDefault="00F4407E" w:rsidP="00F4407E">
            <w:pPr>
              <w:rPr>
                <w:rFonts w:asciiTheme="minorEastAsia" w:hAnsiTheme="minorEastAsia"/>
              </w:rPr>
            </w:pPr>
            <w:r w:rsidRPr="007D3DCA">
              <w:rPr>
                <w:rFonts w:asciiTheme="minorEastAsia" w:hAnsiTheme="minorEastAsia"/>
              </w:rPr>
              <w:t>□ n-CPAP療法　□ 口腔内装置</w:t>
            </w:r>
            <w:r w:rsidRPr="007D3DCA">
              <w:rPr>
                <w:rFonts w:asciiTheme="minorEastAsia" w:hAnsiTheme="minorEastAsia" w:hint="eastAsia"/>
              </w:rPr>
              <w:t>(OA)</w:t>
            </w:r>
            <w:r w:rsidRPr="007D3DCA">
              <w:rPr>
                <w:rFonts w:asciiTheme="minorEastAsia" w:hAnsiTheme="minorEastAsia"/>
              </w:rPr>
              <w:t>（マウスピース）</w:t>
            </w:r>
          </w:p>
          <w:p w14:paraId="48EB146B" w14:textId="4868F275" w:rsidR="00F4407E" w:rsidRDefault="00F4407E" w:rsidP="00F4407E">
            <w:pPr>
              <w:rPr>
                <w:rFonts w:asciiTheme="minorEastAsia" w:hAnsiTheme="minorEastAsia"/>
              </w:rPr>
            </w:pPr>
            <w:r w:rsidRPr="007D3DCA">
              <w:rPr>
                <w:rFonts w:asciiTheme="minorEastAsia" w:hAnsiTheme="minorEastAsia"/>
              </w:rPr>
              <w:t>□ その他（＿＿＿＿）</w:t>
            </w:r>
          </w:p>
          <w:p w14:paraId="3AA13A81" w14:textId="77777777" w:rsidR="00F4407E" w:rsidRPr="007D3DCA" w:rsidRDefault="00F4407E" w:rsidP="00F4407E">
            <w:pPr>
              <w:rPr>
                <w:rFonts w:asciiTheme="minorEastAsia" w:hAnsiTheme="minorEastAsia"/>
              </w:rPr>
            </w:pPr>
          </w:p>
          <w:p w14:paraId="0C1B1158" w14:textId="77777777" w:rsidR="00F4407E" w:rsidRPr="007D3DCA" w:rsidRDefault="00F4407E" w:rsidP="00F4407E">
            <w:pPr>
              <w:rPr>
                <w:rFonts w:asciiTheme="minorEastAsia" w:hAnsiTheme="minorEastAsia"/>
                <w:b/>
                <w:bCs/>
              </w:rPr>
            </w:pPr>
            <w:bookmarkStart w:id="1" w:name="_Hlk227219905"/>
            <w:r w:rsidRPr="007D3DCA">
              <w:rPr>
                <w:rFonts w:asciiTheme="minorEastAsia" w:hAnsiTheme="minorEastAsia" w:hint="eastAsia"/>
                <w:b/>
                <w:bCs/>
              </w:rPr>
              <w:t>・治療アドヒアランス（遵守状況）に関する医師の総合評価</w:t>
            </w:r>
          </w:p>
          <w:p w14:paraId="05751D90" w14:textId="77777777" w:rsidR="00F4407E" w:rsidRPr="007D3DCA" w:rsidRDefault="00F4407E" w:rsidP="00F4407E">
            <w:pPr>
              <w:tabs>
                <w:tab w:val="num" w:pos="720"/>
              </w:tabs>
              <w:rPr>
                <w:rFonts w:asciiTheme="minorEastAsia" w:hAnsiTheme="minorEastAsia"/>
              </w:rPr>
            </w:pPr>
            <w:r w:rsidRPr="007D3DCA">
              <w:rPr>
                <w:rFonts w:asciiTheme="minorEastAsia" w:hAnsiTheme="minorEastAsia"/>
              </w:rPr>
              <w:t>□ 良好</w:t>
            </w:r>
            <w:r w:rsidRPr="007D3DCA">
              <w:rPr>
                <w:rFonts w:asciiTheme="minorEastAsia" w:hAnsiTheme="minorEastAsia" w:hint="eastAsia"/>
              </w:rPr>
              <w:t xml:space="preserve">　</w:t>
            </w:r>
            <w:r w:rsidRPr="007D3DCA">
              <w:rPr>
                <w:rFonts w:asciiTheme="minorEastAsia" w:hAnsiTheme="minorEastAsia"/>
              </w:rPr>
              <w:t>□ 概ね良好</w:t>
            </w:r>
            <w:r w:rsidRPr="007D3DCA">
              <w:rPr>
                <w:rFonts w:asciiTheme="minorEastAsia" w:hAnsiTheme="minorEastAsia" w:hint="eastAsia"/>
              </w:rPr>
              <w:t xml:space="preserve">　</w:t>
            </w:r>
            <w:r w:rsidRPr="007D3DCA">
              <w:rPr>
                <w:rFonts w:asciiTheme="minorEastAsia" w:hAnsiTheme="minorEastAsia"/>
              </w:rPr>
              <w:t>□ 要注意</w:t>
            </w:r>
            <w:r w:rsidRPr="007D3DCA">
              <w:rPr>
                <w:rFonts w:asciiTheme="minorEastAsia" w:hAnsiTheme="minorEastAsia" w:hint="eastAsia"/>
              </w:rPr>
              <w:t xml:space="preserve">　</w:t>
            </w:r>
            <w:r w:rsidRPr="007D3DCA">
              <w:rPr>
                <w:rFonts w:asciiTheme="minorEastAsia" w:hAnsiTheme="minorEastAsia"/>
              </w:rPr>
              <w:t>□ 不良</w:t>
            </w:r>
          </w:p>
          <w:p w14:paraId="78FBC073" w14:textId="193BA3D1" w:rsidR="00F4407E" w:rsidRPr="007D3DCA" w:rsidRDefault="00F4407E" w:rsidP="00F4407E">
            <w:pPr>
              <w:tabs>
                <w:tab w:val="num" w:pos="720"/>
              </w:tabs>
              <w:rPr>
                <w:rFonts w:asciiTheme="minorEastAsia" w:hAnsiTheme="minorEastAsia"/>
              </w:rPr>
            </w:pPr>
            <w:r w:rsidRPr="007D3DCA">
              <w:rPr>
                <w:rFonts w:asciiTheme="minorEastAsia" w:hAnsiTheme="minorEastAsia" w:hint="eastAsia"/>
              </w:rPr>
              <w:t>評価理由（</w:t>
            </w:r>
            <w:r w:rsidRPr="006D7DB0">
              <w:rPr>
                <w:rFonts w:asciiTheme="minorEastAsia" w:hAnsiTheme="minorEastAsia" w:hint="eastAsia"/>
                <w:u w:val="single"/>
              </w:rPr>
              <w:t>要注意・不良の場合は</w:t>
            </w:r>
            <w:r w:rsidRPr="007D3DCA">
              <w:rPr>
                <w:rFonts w:asciiTheme="minorEastAsia" w:hAnsiTheme="minorEastAsia" w:hint="eastAsia"/>
              </w:rPr>
              <w:t>、治療継続の意思や理解度、不快感への対応、機器管理等について記載ください）：</w:t>
            </w:r>
          </w:p>
          <w:bookmarkEnd w:id="1"/>
          <w:p w14:paraId="6D13033F" w14:textId="77777777" w:rsidR="00F4407E" w:rsidRPr="002B13BD" w:rsidRDefault="00F4407E" w:rsidP="00F4407E">
            <w:pPr>
              <w:rPr>
                <w:rFonts w:asciiTheme="minorEastAsia" w:hAnsiTheme="minorEastAsia"/>
              </w:rPr>
            </w:pPr>
          </w:p>
          <w:p w14:paraId="0D707150" w14:textId="5FE2017F" w:rsidR="00F4407E" w:rsidRPr="007D3DCA" w:rsidRDefault="00F4407E" w:rsidP="00F4407E">
            <w:pPr>
              <w:rPr>
                <w:rFonts w:asciiTheme="minorEastAsia" w:hAnsiTheme="minorEastAsia"/>
                <w:b/>
                <w:bCs/>
              </w:rPr>
            </w:pPr>
            <w:r w:rsidRPr="007D3DCA">
              <w:rPr>
                <w:rFonts w:asciiTheme="minorEastAsia" w:hAnsiTheme="minorEastAsia" w:hint="eastAsia"/>
                <w:b/>
                <w:bCs/>
              </w:rPr>
              <w:t>・現在の症状</w:t>
            </w:r>
          </w:p>
          <w:p w14:paraId="2DB7D36B" w14:textId="060CCA2A" w:rsidR="00F4407E" w:rsidRDefault="00F4407E" w:rsidP="00F4407E">
            <w:pPr>
              <w:pStyle w:val="ab"/>
              <w:numPr>
                <w:ilvl w:val="1"/>
                <w:numId w:val="9"/>
              </w:numPr>
              <w:rPr>
                <w:rFonts w:asciiTheme="minorEastAsia" w:hAnsiTheme="minorEastAsia"/>
              </w:rPr>
            </w:pPr>
            <w:r w:rsidRPr="007D3DCA">
              <w:rPr>
                <w:rFonts w:asciiTheme="minorEastAsia" w:hAnsiTheme="minorEastAsia"/>
              </w:rPr>
              <w:t>日中の眠気：</w:t>
            </w:r>
            <w:r w:rsidR="001F596D">
              <w:rPr>
                <w:rFonts w:asciiTheme="minorEastAsia" w:hAnsiTheme="minorEastAsia" w:hint="eastAsia"/>
              </w:rPr>
              <w:t>無・有</w:t>
            </w:r>
            <w:r w:rsidRPr="007D3DCA">
              <w:rPr>
                <w:rFonts w:asciiTheme="minorEastAsia" w:hAnsiTheme="minorEastAsia"/>
              </w:rPr>
              <w:t>（</w:t>
            </w:r>
            <w:r w:rsidRPr="007D3DCA">
              <w:rPr>
                <w:rFonts w:asciiTheme="minorEastAsia" w:hAnsiTheme="minorEastAsia" w:hint="eastAsia"/>
              </w:rPr>
              <w:t xml:space="preserve">　　　　　　　　　　　　　）</w:t>
            </w:r>
          </w:p>
          <w:p w14:paraId="5EDBEF38" w14:textId="271934B4" w:rsidR="001F596D" w:rsidRPr="007D3DCA" w:rsidRDefault="001F596D" w:rsidP="00F4407E">
            <w:pPr>
              <w:pStyle w:val="ab"/>
              <w:numPr>
                <w:ilvl w:val="1"/>
                <w:numId w:val="9"/>
              </w:num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頭痛</w:t>
            </w:r>
            <w:r w:rsidRPr="007D3DCA">
              <w:rPr>
                <w:rFonts w:asciiTheme="minorEastAsia" w:hAnsiTheme="minorEastAsia"/>
              </w:rPr>
              <w:t>：</w:t>
            </w:r>
            <w:r>
              <w:rPr>
                <w:rFonts w:asciiTheme="minorEastAsia" w:hAnsiTheme="minorEastAsia" w:hint="eastAsia"/>
              </w:rPr>
              <w:t>無・有</w:t>
            </w:r>
            <w:r w:rsidRPr="007D3DCA">
              <w:rPr>
                <w:rFonts w:asciiTheme="minorEastAsia" w:hAnsiTheme="minorEastAsia"/>
              </w:rPr>
              <w:t>（</w:t>
            </w:r>
            <w:r>
              <w:rPr>
                <w:rFonts w:asciiTheme="minorEastAsia" w:hAnsiTheme="minorEastAsia" w:hint="eastAsia"/>
              </w:rPr>
              <w:t xml:space="preserve">　　　</w:t>
            </w:r>
            <w:r w:rsidRPr="007D3DCA">
              <w:rPr>
                <w:rFonts w:asciiTheme="minorEastAsia" w:hAnsiTheme="minorEastAsia" w:hint="eastAsia"/>
              </w:rPr>
              <w:t xml:space="preserve">　　　　　　　　　　　　　）</w:t>
            </w:r>
          </w:p>
          <w:p w14:paraId="47B12DBD" w14:textId="77777777" w:rsidR="00F4407E" w:rsidRDefault="001F596D" w:rsidP="00FA7BDD">
            <w:pPr>
              <w:pStyle w:val="ab"/>
              <w:numPr>
                <w:ilvl w:val="1"/>
                <w:numId w:val="9"/>
              </w:num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その他</w:t>
            </w:r>
            <w:r w:rsidR="00F4407E" w:rsidRPr="007D3DCA">
              <w:rPr>
                <w:rFonts w:asciiTheme="minorEastAsia" w:hAnsiTheme="minorEastAsia"/>
              </w:rPr>
              <w:t>：＿</w:t>
            </w:r>
            <w:r>
              <w:rPr>
                <w:rFonts w:asciiTheme="minorEastAsia" w:hAnsiTheme="minorEastAsia" w:hint="eastAsia"/>
              </w:rPr>
              <w:t>＿＿＿＿</w:t>
            </w:r>
            <w:r w:rsidR="00F4407E" w:rsidRPr="007D3DCA">
              <w:rPr>
                <w:rFonts w:asciiTheme="minorEastAsia" w:hAnsiTheme="minorEastAsia"/>
              </w:rPr>
              <w:t>＿＿＿＿＿＿＿＿＿＿＿＿＿＿＿</w:t>
            </w:r>
          </w:p>
          <w:p w14:paraId="506A238F" w14:textId="5F5B1A88" w:rsidR="00FA7BDD" w:rsidRPr="00FA7BDD" w:rsidRDefault="00FA7BDD" w:rsidP="00FA7BDD">
            <w:pPr>
              <w:pStyle w:val="ab"/>
              <w:numPr>
                <w:ilvl w:val="1"/>
                <w:numId w:val="9"/>
              </w:num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ESS(the Epworth Sleepiness Scale)を測定している場合は点数を記載ください：________</w:t>
            </w:r>
            <w:r w:rsidR="006D7DB0">
              <w:rPr>
                <w:rFonts w:asciiTheme="minorEastAsia" w:hAnsiTheme="minorEastAsia" w:hint="eastAsia"/>
              </w:rPr>
              <w:t>/24</w:t>
            </w:r>
            <w:r>
              <w:rPr>
                <w:rFonts w:asciiTheme="minorEastAsia" w:hAnsiTheme="minorEastAsia" w:hint="eastAsia"/>
              </w:rPr>
              <w:t>点</w:t>
            </w:r>
          </w:p>
        </w:tc>
      </w:tr>
    </w:tbl>
    <w:p w14:paraId="3B1EC9AE" w14:textId="799A1673" w:rsidR="00EA359B" w:rsidRPr="007D3DCA" w:rsidRDefault="00EA359B" w:rsidP="00EA359B">
      <w:pPr>
        <w:rPr>
          <w:rFonts w:asciiTheme="minorEastAsia" w:hAnsiTheme="minorEastAsia"/>
        </w:rPr>
      </w:pPr>
    </w:p>
    <w:p w14:paraId="5393A954" w14:textId="4A8B75FF" w:rsidR="009D0E2A" w:rsidRPr="007D3DCA" w:rsidRDefault="009D0E2A" w:rsidP="009D0E2A">
      <w:pPr>
        <w:pStyle w:val="ab"/>
        <w:numPr>
          <w:ilvl w:val="0"/>
          <w:numId w:val="10"/>
        </w:numPr>
        <w:rPr>
          <w:rFonts w:asciiTheme="minorEastAsia" w:hAnsiTheme="minorEastAsia"/>
        </w:rPr>
      </w:pPr>
      <w:r w:rsidRPr="007D3DCA">
        <w:rPr>
          <w:rFonts w:asciiTheme="minorEastAsia" w:hAnsiTheme="minorEastAsia"/>
        </w:rPr>
        <w:br w:type="page"/>
      </w:r>
    </w:p>
    <w:p w14:paraId="4ECCD019" w14:textId="32D08414" w:rsidR="00EA359B" w:rsidRPr="00F4407E" w:rsidRDefault="00F4407E" w:rsidP="00F4407E">
      <w:pPr>
        <w:pStyle w:val="ab"/>
        <w:numPr>
          <w:ilvl w:val="0"/>
          <w:numId w:val="18"/>
        </w:numPr>
        <w:rPr>
          <w:rFonts w:asciiTheme="minorEastAsia" w:hAnsiTheme="minorEastAsia" w:cs="Yu Gothic"/>
          <w:b/>
          <w:bCs/>
          <w:lang w:eastAsia="zh-TW"/>
        </w:rPr>
      </w:pPr>
      <w:r>
        <w:rPr>
          <w:rFonts w:asciiTheme="minorEastAsia" w:hAnsiTheme="minorEastAsia" w:cs="Yu Gothic" w:hint="eastAsia"/>
          <w:b/>
          <w:bCs/>
          <w:lang w:eastAsia="zh-TW"/>
        </w:rPr>
        <w:t>検査結果一覧（時系列表）</w:t>
      </w:r>
    </w:p>
    <w:p w14:paraId="359961B2" w14:textId="4F280ECE" w:rsidR="009D0E2A" w:rsidRPr="007D3DCA" w:rsidRDefault="009D0E2A" w:rsidP="009D0E2A">
      <w:pPr>
        <w:rPr>
          <w:rFonts w:asciiTheme="minorEastAsia" w:hAnsiTheme="minorEastAsia"/>
          <w:b/>
          <w:bCs/>
        </w:rPr>
      </w:pPr>
      <w:r w:rsidRPr="007D3DCA">
        <w:rPr>
          <w:rFonts w:asciiTheme="minorEastAsia" w:hAnsiTheme="minorEastAsia" w:hint="eastAsia"/>
          <w:b/>
          <w:bCs/>
        </w:rPr>
        <w:t>PSG検査結果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1985"/>
        <w:gridCol w:w="1984"/>
        <w:gridCol w:w="1560"/>
      </w:tblGrid>
      <w:tr w:rsidR="00245866" w:rsidRPr="00245866" w14:paraId="0C01AB66" w14:textId="77777777" w:rsidTr="002458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0489769" w14:textId="77777777" w:rsidR="00245866" w:rsidRPr="00245866" w:rsidRDefault="00245866">
            <w:pPr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実施日</w:t>
            </w:r>
          </w:p>
        </w:tc>
        <w:tc>
          <w:tcPr>
            <w:tcW w:w="2268" w:type="dxa"/>
          </w:tcPr>
          <w:p w14:paraId="163FFE18" w14:textId="77777777" w:rsidR="00245866" w:rsidRPr="00245866" w:rsidRDefault="00245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条件</w:t>
            </w:r>
          </w:p>
        </w:tc>
        <w:tc>
          <w:tcPr>
            <w:tcW w:w="1985" w:type="dxa"/>
          </w:tcPr>
          <w:p w14:paraId="4F7072D7" w14:textId="77777777" w:rsidR="00245866" w:rsidRPr="00245866" w:rsidRDefault="00245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AHI（回/時）</w:t>
            </w:r>
          </w:p>
        </w:tc>
        <w:tc>
          <w:tcPr>
            <w:tcW w:w="1984" w:type="dxa"/>
          </w:tcPr>
          <w:p w14:paraId="033688AE" w14:textId="7498BF8A" w:rsidR="00245866" w:rsidRPr="00245866" w:rsidRDefault="00245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最低SpO₂</w:t>
            </w:r>
            <w:r w:rsidRPr="00245866">
              <w:rPr>
                <w:rFonts w:asciiTheme="minorEastAsia" w:hAnsiTheme="minorEastAsia" w:hint="eastAsia"/>
              </w:rPr>
              <w:t>(</w:t>
            </w:r>
            <w:r w:rsidRPr="00245866">
              <w:rPr>
                <w:rFonts w:asciiTheme="minorEastAsia" w:hAnsiTheme="minorEastAsia"/>
              </w:rPr>
              <w:t>％）</w:t>
            </w:r>
          </w:p>
        </w:tc>
        <w:tc>
          <w:tcPr>
            <w:tcW w:w="1560" w:type="dxa"/>
          </w:tcPr>
          <w:p w14:paraId="680646D4" w14:textId="0914996B" w:rsidR="00245866" w:rsidRPr="00245866" w:rsidRDefault="00245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 w:hint="eastAsia"/>
              </w:rPr>
              <w:t>備考</w:t>
            </w:r>
          </w:p>
        </w:tc>
      </w:tr>
      <w:tr w:rsidR="00245866" w:rsidRPr="00245866" w14:paraId="6096BA5C" w14:textId="77777777" w:rsidTr="00245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DAB6C7B" w14:textId="77777777" w:rsidR="00245866" w:rsidRPr="00245866" w:rsidRDefault="00245866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</w:tcPr>
          <w:p w14:paraId="5E7B52DE" w14:textId="1DCBED66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 w:hint="eastAsia"/>
              </w:rPr>
              <w:t>CPAP/OA装着</w:t>
            </w:r>
          </w:p>
        </w:tc>
        <w:tc>
          <w:tcPr>
            <w:tcW w:w="1985" w:type="dxa"/>
          </w:tcPr>
          <w:p w14:paraId="02EB378F" w14:textId="77777777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984" w:type="dxa"/>
          </w:tcPr>
          <w:p w14:paraId="6A05A809" w14:textId="464C16E3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41C8F396" w14:textId="77777777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  <w:tr w:rsidR="00245866" w:rsidRPr="00245866" w14:paraId="071BAE92" w14:textId="77777777" w:rsidTr="00245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2A3D3EC" w14:textId="77777777" w:rsidR="00245866" w:rsidRPr="00245866" w:rsidRDefault="00245866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</w:tcPr>
          <w:p w14:paraId="4572C739" w14:textId="69FD269E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 w:hint="eastAsia"/>
              </w:rPr>
              <w:t>CPAP/OA装着</w:t>
            </w:r>
          </w:p>
        </w:tc>
        <w:tc>
          <w:tcPr>
            <w:tcW w:w="1985" w:type="dxa"/>
          </w:tcPr>
          <w:p w14:paraId="0D0B940D" w14:textId="77777777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984" w:type="dxa"/>
          </w:tcPr>
          <w:p w14:paraId="0E27B00A" w14:textId="3606256B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44EAFD9C" w14:textId="77777777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  <w:tr w:rsidR="00245866" w:rsidRPr="00245866" w14:paraId="1D37375D" w14:textId="77777777" w:rsidTr="00245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B94D5A5" w14:textId="77777777" w:rsidR="00245866" w:rsidRPr="00245866" w:rsidRDefault="00245866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</w:tcPr>
          <w:p w14:paraId="2B9C6FD5" w14:textId="60DED25A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治療前</w:t>
            </w:r>
          </w:p>
        </w:tc>
        <w:tc>
          <w:tcPr>
            <w:tcW w:w="1985" w:type="dxa"/>
          </w:tcPr>
          <w:p w14:paraId="3DEEC669" w14:textId="77777777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984" w:type="dxa"/>
          </w:tcPr>
          <w:p w14:paraId="3656B9AB" w14:textId="4A14A44B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049F31CB" w14:textId="77777777" w:rsidR="00245866" w:rsidRPr="00245866" w:rsidRDefault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</w:tbl>
    <w:p w14:paraId="214F344F" w14:textId="4C04D631" w:rsidR="00E739A8" w:rsidRPr="00245866" w:rsidRDefault="00E739A8">
      <w:pPr>
        <w:pStyle w:val="3"/>
        <w:rPr>
          <w:rFonts w:asciiTheme="minorEastAsia" w:eastAsiaTheme="minorEastAsia" w:hAnsiTheme="minorEastAsia"/>
        </w:rPr>
      </w:pPr>
    </w:p>
    <w:p w14:paraId="38A73D1F" w14:textId="2C6F639C" w:rsidR="009D0E2A" w:rsidRPr="007D3DCA" w:rsidRDefault="009D0E2A" w:rsidP="007D3DCA">
      <w:pPr>
        <w:tabs>
          <w:tab w:val="left" w:pos="2930"/>
        </w:tabs>
        <w:rPr>
          <w:rFonts w:asciiTheme="minorEastAsia" w:hAnsiTheme="minorEastAsia"/>
          <w:b/>
          <w:bCs/>
        </w:rPr>
      </w:pPr>
      <w:r w:rsidRPr="007D3DCA">
        <w:rPr>
          <w:rFonts w:asciiTheme="minorEastAsia" w:hAnsiTheme="minorEastAsia" w:hint="eastAsia"/>
          <w:b/>
          <w:bCs/>
        </w:rPr>
        <w:t>MWT検査結果一覧</w:t>
      </w:r>
      <w:r w:rsidR="007D3DCA" w:rsidRPr="007D3DCA">
        <w:rPr>
          <w:rFonts w:asciiTheme="minorEastAsia" w:hAnsiTheme="minorEastAsia"/>
          <w:b/>
          <w:bCs/>
        </w:rPr>
        <w:tab/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3969"/>
        <w:gridCol w:w="1560"/>
      </w:tblGrid>
      <w:tr w:rsidR="00B27379" w:rsidRPr="00245866" w14:paraId="44DF9806" w14:textId="77777777" w:rsidTr="002458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0FDDADD" w14:textId="27790726" w:rsidR="009D0E2A" w:rsidRPr="00245866" w:rsidRDefault="00F4036B">
            <w:pPr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 w:hint="eastAsia"/>
              </w:rPr>
              <w:t>実施日</w:t>
            </w:r>
          </w:p>
        </w:tc>
        <w:tc>
          <w:tcPr>
            <w:tcW w:w="2268" w:type="dxa"/>
          </w:tcPr>
          <w:p w14:paraId="3BD7CC23" w14:textId="77777777" w:rsidR="00B27379" w:rsidRPr="00245866" w:rsidRDefault="00B273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条件</w:t>
            </w:r>
          </w:p>
        </w:tc>
        <w:tc>
          <w:tcPr>
            <w:tcW w:w="3969" w:type="dxa"/>
          </w:tcPr>
          <w:p w14:paraId="2F3591AF" w14:textId="77777777" w:rsidR="00B27379" w:rsidRPr="00245866" w:rsidRDefault="00B273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平均睡眠潜時（分）</w:t>
            </w:r>
          </w:p>
        </w:tc>
        <w:tc>
          <w:tcPr>
            <w:tcW w:w="1560" w:type="dxa"/>
          </w:tcPr>
          <w:p w14:paraId="4454AE0C" w14:textId="6CA179FB" w:rsidR="00B27379" w:rsidRPr="00245866" w:rsidRDefault="001674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 w:hint="eastAsia"/>
              </w:rPr>
              <w:t>備考</w:t>
            </w:r>
          </w:p>
        </w:tc>
      </w:tr>
      <w:tr w:rsidR="00B27379" w:rsidRPr="00245866" w14:paraId="06F369B2" w14:textId="77777777" w:rsidTr="00245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2486C05" w14:textId="77777777" w:rsidR="00B27379" w:rsidRPr="00245866" w:rsidRDefault="00B27379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</w:tcPr>
          <w:p w14:paraId="59F70898" w14:textId="0FB70B58" w:rsidR="00B27379" w:rsidRPr="00245866" w:rsidRDefault="00B27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3969" w:type="dxa"/>
          </w:tcPr>
          <w:p w14:paraId="4B99056E" w14:textId="77777777" w:rsidR="00B27379" w:rsidRPr="00245866" w:rsidRDefault="00B27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1299C43A" w14:textId="77777777" w:rsidR="00B27379" w:rsidRPr="00245866" w:rsidRDefault="00B27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  <w:tr w:rsidR="00B27379" w:rsidRPr="00245866" w14:paraId="550F8AF0" w14:textId="77777777" w:rsidTr="00245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DDBEF00" w14:textId="77777777" w:rsidR="00B27379" w:rsidRPr="00245866" w:rsidRDefault="00B27379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</w:tcPr>
          <w:p w14:paraId="6AFECCC9" w14:textId="2134FBB9" w:rsidR="00B27379" w:rsidRPr="00245866" w:rsidRDefault="00AF0B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 w:hint="eastAsia"/>
              </w:rPr>
              <w:t>治療後</w:t>
            </w:r>
          </w:p>
        </w:tc>
        <w:tc>
          <w:tcPr>
            <w:tcW w:w="3969" w:type="dxa"/>
          </w:tcPr>
          <w:p w14:paraId="3CF2D8B6" w14:textId="77777777" w:rsidR="00B27379" w:rsidRPr="00245866" w:rsidRDefault="00B27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0FB78278" w14:textId="77777777" w:rsidR="00B27379" w:rsidRPr="00245866" w:rsidRDefault="00B27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  <w:tr w:rsidR="00B27379" w:rsidRPr="00245866" w14:paraId="0BB11126" w14:textId="77777777" w:rsidTr="002458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FC39945" w14:textId="77777777" w:rsidR="00B27379" w:rsidRPr="00245866" w:rsidRDefault="00B27379">
            <w:pPr>
              <w:rPr>
                <w:rFonts w:asciiTheme="minorEastAsia" w:hAnsiTheme="minorEastAsia"/>
              </w:rPr>
            </w:pPr>
          </w:p>
        </w:tc>
        <w:tc>
          <w:tcPr>
            <w:tcW w:w="2268" w:type="dxa"/>
          </w:tcPr>
          <w:p w14:paraId="158B1234" w14:textId="1D7C657D" w:rsidR="00B27379" w:rsidRPr="00245866" w:rsidRDefault="00EA35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治療前</w:t>
            </w:r>
            <w:r w:rsidR="00245866" w:rsidRPr="00245866">
              <w:rPr>
                <w:rFonts w:asciiTheme="minorEastAsia" w:hAnsiTheme="minorEastAsia" w:hint="eastAsia"/>
              </w:rPr>
              <w:t>＊</w:t>
            </w:r>
          </w:p>
        </w:tc>
        <w:tc>
          <w:tcPr>
            <w:tcW w:w="3969" w:type="dxa"/>
          </w:tcPr>
          <w:p w14:paraId="34CE0A41" w14:textId="77777777" w:rsidR="00B27379" w:rsidRPr="00245866" w:rsidRDefault="00B27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62EBF3C5" w14:textId="77777777" w:rsidR="00B27379" w:rsidRPr="00245866" w:rsidRDefault="00B273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</w:tbl>
    <w:p w14:paraId="65445A06" w14:textId="23E0DE5B" w:rsidR="00E739A8" w:rsidRPr="00245866" w:rsidRDefault="00245866" w:rsidP="00245866">
      <w:pPr>
        <w:rPr>
          <w:rFonts w:asciiTheme="minorEastAsia" w:hAnsiTheme="minorEastAsia"/>
        </w:rPr>
      </w:pPr>
      <w:bookmarkStart w:id="2" w:name="_Hlk227219963"/>
      <w:r w:rsidRPr="00245866">
        <w:rPr>
          <w:rFonts w:asciiTheme="minorEastAsia" w:hAnsiTheme="minorEastAsia" w:hint="eastAsia"/>
        </w:rPr>
        <w:t>＊治療前に実施している場合は記載ください</w:t>
      </w:r>
    </w:p>
    <w:bookmarkEnd w:id="2"/>
    <w:p w14:paraId="7AF5D8EE" w14:textId="77777777" w:rsidR="00245866" w:rsidRPr="00245866" w:rsidRDefault="00245866" w:rsidP="00245866">
      <w:pPr>
        <w:rPr>
          <w:rFonts w:asciiTheme="minorEastAsia" w:hAnsiTheme="minorEastAsia"/>
        </w:rPr>
      </w:pPr>
    </w:p>
    <w:p w14:paraId="7AEF7D2A" w14:textId="527FF11A" w:rsidR="004A5097" w:rsidRPr="007D3DCA" w:rsidRDefault="004A5097" w:rsidP="004A5097">
      <w:pPr>
        <w:rPr>
          <w:rFonts w:asciiTheme="minorEastAsia" w:hAnsiTheme="minorEastAsia"/>
          <w:b/>
          <w:bCs/>
        </w:rPr>
      </w:pPr>
      <w:r w:rsidRPr="007D3DCA">
        <w:rPr>
          <w:rFonts w:asciiTheme="minorEastAsia" w:hAnsiTheme="minorEastAsia" w:hint="eastAsia"/>
          <w:b/>
          <w:bCs/>
        </w:rPr>
        <w:t>CPAPコンプライアンス</w:t>
      </w:r>
    </w:p>
    <w:tbl>
      <w:tblPr>
        <w:tblStyle w:val="11"/>
        <w:tblW w:w="8926" w:type="dxa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701"/>
        <w:gridCol w:w="1560"/>
      </w:tblGrid>
      <w:tr w:rsidR="00245866" w:rsidRPr="00245866" w14:paraId="56AB1474" w14:textId="77777777" w:rsidTr="002458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1A09954" w14:textId="77777777" w:rsidR="00245866" w:rsidRPr="00245866" w:rsidRDefault="00245866" w:rsidP="00245866">
            <w:pPr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評価期間</w:t>
            </w:r>
          </w:p>
        </w:tc>
        <w:tc>
          <w:tcPr>
            <w:tcW w:w="1843" w:type="dxa"/>
          </w:tcPr>
          <w:p w14:paraId="18A6550C" w14:textId="77777777" w:rsidR="00245866" w:rsidRPr="00245866" w:rsidRDefault="00245866" w:rsidP="00245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使用率（％）</w:t>
            </w:r>
          </w:p>
        </w:tc>
        <w:tc>
          <w:tcPr>
            <w:tcW w:w="1842" w:type="dxa"/>
          </w:tcPr>
          <w:p w14:paraId="20F580DB" w14:textId="13FB5255" w:rsidR="00245866" w:rsidRPr="00245866" w:rsidRDefault="00245866" w:rsidP="00245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lang w:eastAsia="zh-TW"/>
              </w:rPr>
            </w:pPr>
            <w:r w:rsidRPr="00245866">
              <w:rPr>
                <w:rFonts w:asciiTheme="minorEastAsia" w:hAnsiTheme="minorEastAsia" w:hint="eastAsia"/>
                <w:lang w:eastAsia="zh-TW"/>
              </w:rPr>
              <w:t>平均使用時間（時間/日</w:t>
            </w:r>
            <w:r>
              <w:rPr>
                <w:rFonts w:asciiTheme="minorEastAsia" w:hAnsiTheme="minorEastAsia" w:hint="eastAsia"/>
                <w:lang w:eastAsia="zh-TW"/>
              </w:rPr>
              <w:t>）</w:t>
            </w:r>
          </w:p>
        </w:tc>
        <w:tc>
          <w:tcPr>
            <w:tcW w:w="1701" w:type="dxa"/>
          </w:tcPr>
          <w:p w14:paraId="4023A58B" w14:textId="6C695BD9" w:rsidR="00245866" w:rsidRPr="00245866" w:rsidRDefault="00245866" w:rsidP="00245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使用時 AHI</w:t>
            </w:r>
          </w:p>
        </w:tc>
        <w:tc>
          <w:tcPr>
            <w:tcW w:w="1560" w:type="dxa"/>
          </w:tcPr>
          <w:p w14:paraId="678EF8F3" w14:textId="77777777" w:rsidR="00245866" w:rsidRPr="00245866" w:rsidRDefault="00245866" w:rsidP="00245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245866">
              <w:rPr>
                <w:rFonts w:asciiTheme="minorEastAsia" w:hAnsiTheme="minorEastAsia"/>
              </w:rPr>
              <w:t>備考</w:t>
            </w:r>
          </w:p>
        </w:tc>
      </w:tr>
      <w:tr w:rsidR="00245866" w:rsidRPr="00245866" w14:paraId="2946DB82" w14:textId="77777777" w:rsidTr="002458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997CC1D" w14:textId="77777777" w:rsidR="00245866" w:rsidRPr="00245866" w:rsidRDefault="00245866" w:rsidP="00245866">
            <w:pPr>
              <w:rPr>
                <w:rFonts w:asciiTheme="minorEastAsia" w:hAnsiTheme="minorEastAsia"/>
              </w:rPr>
            </w:pPr>
          </w:p>
        </w:tc>
        <w:tc>
          <w:tcPr>
            <w:tcW w:w="1843" w:type="dxa"/>
          </w:tcPr>
          <w:p w14:paraId="110FFD37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842" w:type="dxa"/>
          </w:tcPr>
          <w:p w14:paraId="5E4068CD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</w:tcPr>
          <w:p w14:paraId="3FE9F23F" w14:textId="055D1021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1F72F646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  <w:tr w:rsidR="00245866" w:rsidRPr="00245866" w14:paraId="6A6A098D" w14:textId="77777777" w:rsidTr="002458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72BED81" w14:textId="77777777" w:rsidR="00245866" w:rsidRPr="00245866" w:rsidRDefault="00245866" w:rsidP="00245866">
            <w:pPr>
              <w:rPr>
                <w:rFonts w:asciiTheme="minorEastAsia" w:hAnsiTheme="minorEastAsia"/>
              </w:rPr>
            </w:pPr>
          </w:p>
        </w:tc>
        <w:tc>
          <w:tcPr>
            <w:tcW w:w="1843" w:type="dxa"/>
          </w:tcPr>
          <w:p w14:paraId="1B436B39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842" w:type="dxa"/>
          </w:tcPr>
          <w:p w14:paraId="047518C4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</w:tcPr>
          <w:p w14:paraId="1B43CD61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132AC23B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  <w:tr w:rsidR="00245866" w:rsidRPr="00245866" w14:paraId="5C05DFE0" w14:textId="77777777" w:rsidTr="00245866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B76F1CB" w14:textId="77777777" w:rsidR="00245866" w:rsidRPr="00245866" w:rsidRDefault="00245866" w:rsidP="00245866">
            <w:pPr>
              <w:rPr>
                <w:rFonts w:asciiTheme="minorEastAsia" w:hAnsiTheme="minorEastAsia"/>
              </w:rPr>
            </w:pPr>
          </w:p>
        </w:tc>
        <w:tc>
          <w:tcPr>
            <w:tcW w:w="1843" w:type="dxa"/>
          </w:tcPr>
          <w:p w14:paraId="7D26EC22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842" w:type="dxa"/>
          </w:tcPr>
          <w:p w14:paraId="593DCA10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</w:tcPr>
          <w:p w14:paraId="327DAF71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1560" w:type="dxa"/>
          </w:tcPr>
          <w:p w14:paraId="1AC03D8C" w14:textId="77777777" w:rsidR="00245866" w:rsidRPr="00245866" w:rsidRDefault="00245866" w:rsidP="00245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</w:tbl>
    <w:p w14:paraId="08CE6F91" w14:textId="72D5854C" w:rsidR="00E739A8" w:rsidRDefault="00E739A8">
      <w:pPr>
        <w:pBdr>
          <w:top w:val="single" w:sz="12" w:space="0" w:color="auto"/>
        </w:pBdr>
        <w:spacing w:after="0"/>
        <w:rPr>
          <w:rFonts w:asciiTheme="minorEastAsia" w:hAnsiTheme="minorEastAsia"/>
        </w:rPr>
      </w:pPr>
    </w:p>
    <w:p w14:paraId="29FF1FA4" w14:textId="77777777" w:rsidR="00295F1D" w:rsidRDefault="00295F1D" w:rsidP="00F4407E">
      <w:pPr>
        <w:pStyle w:val="3"/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br w:type="page"/>
      </w:r>
    </w:p>
    <w:p w14:paraId="1F5C2309" w14:textId="5ACDF364" w:rsidR="00F4407E" w:rsidRDefault="00F4407E" w:rsidP="00F4407E">
      <w:pPr>
        <w:pStyle w:val="3"/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auto"/>
          <w:sz w:val="24"/>
          <w:szCs w:val="24"/>
        </w:rPr>
        <w:t>３．</w:t>
      </w:r>
      <w:r w:rsidRPr="00753B0B">
        <w:rPr>
          <w:rFonts w:asciiTheme="minorEastAsia" w:eastAsiaTheme="minorEastAsia" w:hAnsiTheme="minorEastAsia"/>
          <w:b/>
          <w:bCs/>
          <w:color w:val="auto"/>
          <w:sz w:val="24"/>
          <w:szCs w:val="24"/>
        </w:rPr>
        <w:t>総合所見</w:t>
      </w:r>
      <w:r w:rsidRPr="006A0A71">
        <w:rPr>
          <w:rFonts w:asciiTheme="minorEastAsia" w:eastAsiaTheme="minorEastAsia" w:hAnsiTheme="minorEastAsia"/>
          <w:color w:val="auto"/>
          <w:sz w:val="24"/>
          <w:szCs w:val="24"/>
        </w:rPr>
        <w:t>（治療内容、症状及び呼吸機能検査結果を踏まえた総合評価）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95F1D" w14:paraId="650CC99B" w14:textId="77777777" w:rsidTr="00202CA8">
        <w:tc>
          <w:tcPr>
            <w:tcW w:w="9016" w:type="dxa"/>
          </w:tcPr>
          <w:p w14:paraId="004A59C3" w14:textId="5130730A" w:rsidR="0076151F" w:rsidRDefault="0076151F" w:rsidP="00295F1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【特別判定指示への移行基準</w:t>
            </w:r>
            <w:r w:rsidR="00F1632C">
              <w:rPr>
                <w:rFonts w:asciiTheme="minorEastAsia" w:hAnsiTheme="minorEastAsia" w:hint="eastAsia"/>
              </w:rPr>
              <w:t>】</w:t>
            </w:r>
          </w:p>
          <w:p w14:paraId="6387BC17" w14:textId="2BDC6476" w:rsidR="00F1632C" w:rsidRDefault="00F1632C" w:rsidP="00295F1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＊該当するものにチェックしてください</w:t>
            </w:r>
          </w:p>
          <w:p w14:paraId="29408847" w14:textId="6B2EDFBE" w:rsidR="00295F1D" w:rsidRDefault="00295F1D" w:rsidP="00F1632C">
            <w:pPr>
              <w:rPr>
                <w:lang w:val="en"/>
              </w:rPr>
            </w:pPr>
            <w:r w:rsidRPr="00E9605E">
              <w:rPr>
                <w:rFonts w:asciiTheme="minorEastAsia" w:hAnsiTheme="minorEastAsia" w:hint="eastAsia"/>
              </w:rPr>
              <w:t>□</w:t>
            </w:r>
            <w:r w:rsidRPr="00295F1D">
              <w:rPr>
                <w:lang w:val="en"/>
              </w:rPr>
              <w:t>治療下</w:t>
            </w:r>
            <w:r w:rsidRPr="00295F1D">
              <w:rPr>
                <w:lang w:val="en"/>
              </w:rPr>
              <w:t>PSG</w:t>
            </w:r>
            <w:r w:rsidRPr="00295F1D">
              <w:rPr>
                <w:lang w:val="en"/>
              </w:rPr>
              <w:t>で</w:t>
            </w:r>
            <w:r w:rsidRPr="00295F1D">
              <w:rPr>
                <w:lang w:val="en"/>
              </w:rPr>
              <w:t>AHI</w:t>
            </w:r>
            <w:r>
              <w:rPr>
                <w:rFonts w:hint="eastAsia"/>
                <w:lang w:val="en"/>
              </w:rPr>
              <w:t>≦</w:t>
            </w:r>
            <w:r w:rsidRPr="00295F1D">
              <w:rPr>
                <w:lang w:val="en"/>
              </w:rPr>
              <w:t>5/</w:t>
            </w:r>
            <w:proofErr w:type="spellStart"/>
            <w:r w:rsidRPr="00295F1D">
              <w:rPr>
                <w:lang w:val="en"/>
              </w:rPr>
              <w:t>hr</w:t>
            </w:r>
            <w:proofErr w:type="spellEnd"/>
          </w:p>
          <w:p w14:paraId="6C920E94" w14:textId="5B5B53FE" w:rsidR="00295F1D" w:rsidRPr="00295F1D" w:rsidRDefault="00295F1D" w:rsidP="00F1632C">
            <w:pPr>
              <w:rPr>
                <w:lang w:val="en"/>
              </w:rPr>
            </w:pPr>
            <w:r w:rsidRPr="00E9605E">
              <w:rPr>
                <w:rFonts w:asciiTheme="minorEastAsia" w:hAnsiTheme="minorEastAsia" w:hint="eastAsia"/>
              </w:rPr>
              <w:t>□</w:t>
            </w:r>
            <w:r w:rsidRPr="00295F1D">
              <w:rPr>
                <w:lang w:val="en"/>
              </w:rPr>
              <w:t>２年以上安定</w:t>
            </w:r>
            <w:r w:rsidR="00202CA8">
              <w:rPr>
                <w:rFonts w:hint="eastAsia"/>
                <w:lang w:val="en"/>
              </w:rPr>
              <w:t>している</w:t>
            </w:r>
          </w:p>
          <w:p w14:paraId="25D61A6A" w14:textId="4EEE8F4B" w:rsidR="00295F1D" w:rsidRPr="00295F1D" w:rsidRDefault="00295F1D" w:rsidP="00F1632C">
            <w:pPr>
              <w:rPr>
                <w:lang w:val="en"/>
              </w:rPr>
            </w:pPr>
            <w:r w:rsidRPr="00E9605E">
              <w:rPr>
                <w:rFonts w:asciiTheme="minorEastAsia" w:hAnsiTheme="minorEastAsia" w:hint="eastAsia"/>
              </w:rPr>
              <w:t>□</w:t>
            </w:r>
            <w:r w:rsidR="0093583C">
              <w:rPr>
                <w:rFonts w:asciiTheme="minorEastAsia" w:hAnsiTheme="minorEastAsia" w:hint="eastAsia"/>
              </w:rPr>
              <w:t>ＭＷＴ結果良好</w:t>
            </w:r>
          </w:p>
          <w:p w14:paraId="1F63F318" w14:textId="3C40009A" w:rsidR="0093583C" w:rsidRPr="00AE55E1" w:rsidRDefault="00295F1D" w:rsidP="00F1632C">
            <w:pPr>
              <w:rPr>
                <w:lang w:val="en"/>
              </w:rPr>
            </w:pPr>
            <w:r w:rsidRPr="00E9605E">
              <w:rPr>
                <w:rFonts w:asciiTheme="minorEastAsia" w:hAnsiTheme="minorEastAsia" w:hint="eastAsia"/>
              </w:rPr>
              <w:t>□</w:t>
            </w:r>
            <w:r w:rsidRPr="00295F1D">
              <w:rPr>
                <w:lang w:val="en"/>
              </w:rPr>
              <w:t>使用率良好</w:t>
            </w:r>
            <w:r w:rsidR="0093583C">
              <w:rPr>
                <w:rFonts w:hint="eastAsia"/>
                <w:lang w:val="en"/>
              </w:rPr>
              <w:t>（</w:t>
            </w:r>
            <w:r w:rsidR="0093583C">
              <w:rPr>
                <w:rFonts w:hint="eastAsia"/>
                <w:lang w:val="en"/>
              </w:rPr>
              <w:t>CPAP</w:t>
            </w:r>
            <w:r w:rsidR="0093583C">
              <w:rPr>
                <w:rFonts w:hint="eastAsia"/>
                <w:lang w:val="en"/>
              </w:rPr>
              <w:t>の場合：</w:t>
            </w:r>
            <w:r w:rsidR="00996ED3" w:rsidRPr="00AE55E1">
              <w:t>平均使用時間</w:t>
            </w:r>
            <w:r w:rsidR="00996ED3" w:rsidRPr="00AE55E1">
              <w:rPr>
                <w:rFonts w:hint="eastAsia"/>
              </w:rPr>
              <w:t>（</w:t>
            </w:r>
            <w:r w:rsidR="0076151F" w:rsidRPr="00AE55E1">
              <w:rPr>
                <w:rFonts w:hint="eastAsia"/>
                <w:lang w:val="en"/>
              </w:rPr>
              <w:t>時間</w:t>
            </w:r>
            <w:r w:rsidR="0076151F" w:rsidRPr="00AE55E1">
              <w:rPr>
                <w:rFonts w:hint="eastAsia"/>
                <w:lang w:val="en"/>
              </w:rPr>
              <w:t>/</w:t>
            </w:r>
            <w:r w:rsidR="0076151F" w:rsidRPr="00AE55E1">
              <w:rPr>
                <w:rFonts w:hint="eastAsia"/>
                <w:lang w:val="en"/>
              </w:rPr>
              <w:t>日</w:t>
            </w:r>
            <w:r w:rsidR="00996ED3" w:rsidRPr="00AE55E1">
              <w:rPr>
                <w:rFonts w:hint="eastAsia"/>
                <w:lang w:val="en"/>
              </w:rPr>
              <w:t>）</w:t>
            </w:r>
            <w:r w:rsidR="0076151F" w:rsidRPr="00AE55E1">
              <w:rPr>
                <w:rFonts w:hint="eastAsia"/>
                <w:lang w:val="en"/>
              </w:rPr>
              <w:t>≧</w:t>
            </w:r>
            <w:r w:rsidR="0093583C" w:rsidRPr="00AE55E1">
              <w:rPr>
                <w:rFonts w:hint="eastAsia"/>
                <w:lang w:val="en"/>
              </w:rPr>
              <w:t>4</w:t>
            </w:r>
            <w:r w:rsidR="0093583C" w:rsidRPr="00AE55E1">
              <w:rPr>
                <w:rFonts w:hint="eastAsia"/>
                <w:lang w:val="en"/>
              </w:rPr>
              <w:t>時間</w:t>
            </w:r>
            <w:r w:rsidR="0076151F" w:rsidRPr="00AE55E1">
              <w:rPr>
                <w:rFonts w:hint="eastAsia"/>
                <w:lang w:val="en"/>
              </w:rPr>
              <w:t>かつ</w:t>
            </w:r>
            <w:r w:rsidR="00996ED3" w:rsidRPr="00AE55E1">
              <w:t>使用率</w:t>
            </w:r>
            <w:r w:rsidR="00996ED3" w:rsidRPr="00AE55E1">
              <w:rPr>
                <w:rFonts w:hint="eastAsia"/>
              </w:rPr>
              <w:t>（</w:t>
            </w:r>
            <w:r w:rsidR="0076151F" w:rsidRPr="00AE55E1">
              <w:rPr>
                <w:rFonts w:hint="eastAsia"/>
                <w:lang w:val="en"/>
              </w:rPr>
              <w:t>使用日数</w:t>
            </w:r>
            <w:r w:rsidR="00996ED3" w:rsidRPr="00AE55E1">
              <w:rPr>
                <w:rFonts w:hint="eastAsia"/>
                <w:lang w:val="en"/>
              </w:rPr>
              <w:t>）</w:t>
            </w:r>
            <w:r w:rsidR="0093583C" w:rsidRPr="00AE55E1">
              <w:rPr>
                <w:rFonts w:hint="eastAsia"/>
                <w:lang w:val="en"/>
              </w:rPr>
              <w:t>≧</w:t>
            </w:r>
            <w:r w:rsidR="0093583C" w:rsidRPr="00AE55E1">
              <w:rPr>
                <w:rFonts w:hint="eastAsia"/>
                <w:lang w:val="en"/>
              </w:rPr>
              <w:t>70%</w:t>
            </w:r>
            <w:r w:rsidR="0093583C" w:rsidRPr="00AE55E1">
              <w:rPr>
                <w:rFonts w:hint="eastAsia"/>
                <w:lang w:val="en"/>
              </w:rPr>
              <w:t>）</w:t>
            </w:r>
          </w:p>
          <w:p w14:paraId="1C4C3F51" w14:textId="105D37A8" w:rsidR="0093583C" w:rsidRPr="00295F1D" w:rsidRDefault="0093583C" w:rsidP="00F1632C">
            <w:pPr>
              <w:rPr>
                <w:lang w:val="en"/>
              </w:rPr>
            </w:pPr>
            <w:r w:rsidRPr="00E9605E">
              <w:rPr>
                <w:rFonts w:asciiTheme="minorEastAsia" w:hAnsiTheme="minorEastAsia" w:hint="eastAsia"/>
              </w:rPr>
              <w:t>□</w:t>
            </w:r>
            <w:r>
              <w:rPr>
                <w:rFonts w:asciiTheme="minorEastAsia" w:hAnsiTheme="minorEastAsia" w:hint="eastAsia"/>
              </w:rPr>
              <w:t>アドヒアランス良好</w:t>
            </w:r>
          </w:p>
          <w:p w14:paraId="7F9DD54C" w14:textId="7174D4C5" w:rsidR="00295F1D" w:rsidRPr="00295F1D" w:rsidRDefault="00295F1D" w:rsidP="00295F1D">
            <w:pPr>
              <w:rPr>
                <w:lang w:val="en"/>
              </w:rPr>
            </w:pPr>
            <w:r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13801B" wp14:editId="098F8CA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258445</wp:posOffset>
                      </wp:positionV>
                      <wp:extent cx="1764000" cy="654050"/>
                      <wp:effectExtent l="0" t="0" r="8255" b="0"/>
                      <wp:wrapNone/>
                      <wp:docPr id="1572007249" name="矢印: 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4000" cy="65405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6C863FE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1" o:spid="_x0000_s1026" type="#_x0000_t67" style="position:absolute;margin-left:0;margin-top:20.35pt;width:138.9pt;height:51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" adj="10800" fillcolor="black [3200]" stroked="f">
                      <w10:wrap anchorx="margin"/>
                    </v:shape>
                  </w:pict>
                </mc:Fallback>
              </mc:AlternateContent>
            </w:r>
            <w:r w:rsidRPr="00E9605E">
              <w:rPr>
                <w:rFonts w:asciiTheme="minorEastAsia" w:hAnsiTheme="minorEastAsia" w:hint="eastAsia"/>
              </w:rPr>
              <w:t>□</w:t>
            </w:r>
            <w:r w:rsidRPr="00295F1D">
              <w:rPr>
                <w:lang w:val="en"/>
              </w:rPr>
              <w:t>日中の眠気・頭痛無し</w:t>
            </w:r>
          </w:p>
        </w:tc>
      </w:tr>
    </w:tbl>
    <w:p w14:paraId="03FCB125" w14:textId="77777777" w:rsidR="00295F1D" w:rsidRDefault="00295F1D" w:rsidP="00295F1D"/>
    <w:p w14:paraId="6485EEA3" w14:textId="77777777" w:rsidR="00295F1D" w:rsidRPr="00295F1D" w:rsidRDefault="00295F1D" w:rsidP="00295F1D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4407E" w:rsidRPr="00D07EF7" w14:paraId="5427F1C8" w14:textId="77777777" w:rsidTr="00344312">
        <w:tc>
          <w:tcPr>
            <w:tcW w:w="9016" w:type="dxa"/>
          </w:tcPr>
          <w:p w14:paraId="6A66B905" w14:textId="77777777" w:rsidR="00F4407E" w:rsidRDefault="00F4407E" w:rsidP="00344312">
            <w:pPr>
              <w:pBdr>
                <w:top w:val="single" w:sz="12" w:space="0" w:color="auto"/>
              </w:pBdr>
              <w:rPr>
                <w:rFonts w:asciiTheme="minorEastAsia" w:hAnsiTheme="minorEastAsia"/>
              </w:rPr>
            </w:pPr>
            <w:r w:rsidRPr="00295F1D">
              <w:rPr>
                <w:rFonts w:asciiTheme="minorEastAsia" w:hAnsiTheme="minorEastAsia" w:hint="eastAsia"/>
              </w:rPr>
              <w:t xml:space="preserve">□ </w:t>
            </w:r>
            <w:r w:rsidR="0076151F">
              <w:rPr>
                <w:rFonts w:asciiTheme="minorEastAsia" w:hAnsiTheme="minorEastAsia" w:hint="eastAsia"/>
              </w:rPr>
              <w:t>上記全てを満たし、</w:t>
            </w:r>
            <w:r w:rsidRPr="00295F1D">
              <w:rPr>
                <w:rFonts w:asciiTheme="minorEastAsia" w:hAnsiTheme="minorEastAsia" w:hint="eastAsia"/>
              </w:rPr>
              <w:t>特別判定指示</w:t>
            </w:r>
            <w:r w:rsidR="0076151F">
              <w:rPr>
                <w:rFonts w:asciiTheme="minorEastAsia" w:hAnsiTheme="minorEastAsia" w:hint="eastAsia"/>
              </w:rPr>
              <w:t>への移行</w:t>
            </w:r>
            <w:r w:rsidRPr="00295F1D">
              <w:rPr>
                <w:rFonts w:asciiTheme="minorEastAsia" w:hAnsiTheme="minorEastAsia" w:hint="eastAsia"/>
              </w:rPr>
              <w:t>が可能と考える</w:t>
            </w:r>
          </w:p>
          <w:p w14:paraId="4F9FE2CA" w14:textId="7BBBB580" w:rsidR="0076151F" w:rsidRDefault="0076151F" w:rsidP="00344312">
            <w:pPr>
              <w:pBdr>
                <w:top w:val="single" w:sz="12" w:space="0" w:color="auto"/>
              </w:pBdr>
              <w:rPr>
                <w:rFonts w:asciiTheme="minorEastAsia" w:hAnsiTheme="minorEastAsia"/>
              </w:rPr>
            </w:pPr>
            <w:r w:rsidRPr="00E9605E">
              <w:rPr>
                <w:rFonts w:asciiTheme="minorEastAsia" w:hAnsiTheme="minorEastAsia" w:hint="eastAsia"/>
              </w:rPr>
              <w:t xml:space="preserve">□ </w:t>
            </w:r>
            <w:r>
              <w:rPr>
                <w:rFonts w:asciiTheme="minorEastAsia" w:hAnsiTheme="minorEastAsia" w:hint="eastAsia"/>
              </w:rPr>
              <w:t>コントロール良好だが、上記全てを満たすわけではなく、</w:t>
            </w:r>
            <w:r w:rsidRPr="00E9605E">
              <w:rPr>
                <w:rFonts w:asciiTheme="minorEastAsia" w:hAnsiTheme="minorEastAsia" w:hint="eastAsia"/>
              </w:rPr>
              <w:t>大臣判定を要する</w:t>
            </w:r>
          </w:p>
          <w:p w14:paraId="5B7C8C87" w14:textId="0EE118AE" w:rsidR="0076151F" w:rsidRPr="0076151F" w:rsidRDefault="0076151F" w:rsidP="00344312">
            <w:pPr>
              <w:pBdr>
                <w:top w:val="single" w:sz="12" w:space="0" w:color="auto"/>
              </w:pBdr>
              <w:rPr>
                <w:rFonts w:asciiTheme="minorEastAsia" w:hAnsiTheme="minorEastAsia"/>
              </w:rPr>
            </w:pPr>
            <w:r w:rsidRPr="00E9605E">
              <w:rPr>
                <w:rFonts w:asciiTheme="minorEastAsia" w:hAnsiTheme="minorEastAsia" w:hint="eastAsia"/>
              </w:rPr>
              <w:t>□ コントロール良好とはいえず不適合相当と考えられる</w:t>
            </w:r>
          </w:p>
        </w:tc>
      </w:tr>
    </w:tbl>
    <w:p w14:paraId="29E34C2F" w14:textId="77777777" w:rsidR="007D3DCA" w:rsidRPr="00F4407E" w:rsidRDefault="007D3DCA">
      <w:pPr>
        <w:pBdr>
          <w:top w:val="single" w:sz="12" w:space="0" w:color="auto"/>
        </w:pBdr>
        <w:spacing w:after="0"/>
        <w:rPr>
          <w:rFonts w:asciiTheme="minorEastAsia" w:hAnsiTheme="minorEastAsia"/>
        </w:rPr>
      </w:pPr>
    </w:p>
    <w:p w14:paraId="5F0A6F0B" w14:textId="77777777" w:rsidR="00F4407E" w:rsidRDefault="00F4407E" w:rsidP="00F4407E">
      <w:pPr>
        <w:rPr>
          <w:b/>
          <w:bCs/>
        </w:rPr>
      </w:pPr>
    </w:p>
    <w:p w14:paraId="1AAE9099" w14:textId="07D705E9" w:rsidR="00F4407E" w:rsidRPr="00F4407E" w:rsidRDefault="00F4407E" w:rsidP="00F4407E">
      <w:pPr>
        <w:rPr>
          <w:rFonts w:asciiTheme="minorEastAsia" w:hAnsiTheme="minorEastAsia"/>
          <w:b/>
          <w:bCs/>
        </w:rPr>
      </w:pPr>
      <w:r w:rsidRPr="00F4407E">
        <w:rPr>
          <w:rFonts w:asciiTheme="minorEastAsia" w:hAnsiTheme="minorEastAsia" w:hint="eastAsia"/>
          <w:b/>
          <w:bCs/>
        </w:rPr>
        <w:t>4.　供覧資料</w:t>
      </w:r>
    </w:p>
    <w:p w14:paraId="79644D5C" w14:textId="09360BAC" w:rsidR="00E739A8" w:rsidRPr="00245866" w:rsidRDefault="00701C03" w:rsidP="007307CD">
      <w:pPr>
        <w:pStyle w:val="ab"/>
        <w:rPr>
          <w:rFonts w:asciiTheme="minorEastAsia" w:hAnsiTheme="minorEastAsia"/>
        </w:rPr>
      </w:pPr>
      <w:r w:rsidRPr="00F4407E">
        <w:rPr>
          <w:rFonts w:asciiTheme="minorEastAsia" w:hAnsiTheme="minorEastAsia"/>
        </w:rPr>
        <w:t>□</w:t>
      </w:r>
      <w:r w:rsidRPr="00245866">
        <w:rPr>
          <w:rFonts w:asciiTheme="minorEastAsia" w:hAnsiTheme="minorEastAsia"/>
        </w:rPr>
        <w:t xml:space="preserve"> 治療前 PSG 検査報告書</w:t>
      </w:r>
      <w:r w:rsidR="007307CD" w:rsidRPr="00245866">
        <w:rPr>
          <w:rFonts w:asciiTheme="minorEastAsia" w:hAnsiTheme="minorEastAsia" w:hint="eastAsia"/>
        </w:rPr>
        <w:t>（＊初回申請時のみ必要）</w:t>
      </w:r>
    </w:p>
    <w:p w14:paraId="53FCE0C6" w14:textId="668AFC9A" w:rsidR="00E739A8" w:rsidRPr="00245866" w:rsidRDefault="00701C03" w:rsidP="007307CD">
      <w:pPr>
        <w:pStyle w:val="ab"/>
        <w:rPr>
          <w:rFonts w:asciiTheme="minorEastAsia" w:hAnsiTheme="minorEastAsia"/>
        </w:rPr>
      </w:pPr>
      <w:r w:rsidRPr="00245866">
        <w:rPr>
          <w:rFonts w:asciiTheme="minorEastAsia" w:hAnsiTheme="minorEastAsia"/>
        </w:rPr>
        <w:t>□ CPAP（またはOA）使用下 PSG 検査報告書</w:t>
      </w:r>
    </w:p>
    <w:p w14:paraId="7E19D800" w14:textId="4A06EFD1" w:rsidR="00E739A8" w:rsidRPr="00245866" w:rsidRDefault="00701C03" w:rsidP="003C28A2">
      <w:pPr>
        <w:pStyle w:val="ab"/>
        <w:rPr>
          <w:rFonts w:asciiTheme="minorEastAsia" w:hAnsiTheme="minorEastAsia"/>
        </w:rPr>
      </w:pPr>
      <w:r w:rsidRPr="00245866">
        <w:rPr>
          <w:rFonts w:asciiTheme="minorEastAsia" w:hAnsiTheme="minorEastAsia"/>
        </w:rPr>
        <w:t>□ MWT 検査報告書</w:t>
      </w:r>
    </w:p>
    <w:p w14:paraId="4943CFCB" w14:textId="075BEB33" w:rsidR="00E739A8" w:rsidRPr="00245866" w:rsidRDefault="00701C03" w:rsidP="003C28A2">
      <w:pPr>
        <w:pStyle w:val="ab"/>
        <w:rPr>
          <w:rFonts w:asciiTheme="minorEastAsia" w:hAnsiTheme="minorEastAsia"/>
        </w:rPr>
      </w:pPr>
      <w:r w:rsidRPr="00245866">
        <w:rPr>
          <w:rFonts w:asciiTheme="minorEastAsia" w:hAnsiTheme="minorEastAsia"/>
        </w:rPr>
        <w:t>□ CPAPコンプライアンスレポート</w:t>
      </w:r>
    </w:p>
    <w:p w14:paraId="1C8858FC" w14:textId="4652EF8E" w:rsidR="00E739A8" w:rsidRDefault="00701C03" w:rsidP="003C28A2">
      <w:pPr>
        <w:pStyle w:val="ab"/>
        <w:rPr>
          <w:rFonts w:asciiTheme="minorEastAsia" w:hAnsiTheme="minorEastAsia"/>
        </w:rPr>
      </w:pPr>
      <w:r w:rsidRPr="00245866">
        <w:rPr>
          <w:rFonts w:asciiTheme="minorEastAsia" w:hAnsiTheme="minorEastAsia"/>
        </w:rPr>
        <w:t>□ 口腔内装置使用時：使用状況・効果報告書</w:t>
      </w:r>
    </w:p>
    <w:p w14:paraId="599860AA" w14:textId="4A977234" w:rsidR="00295F1D" w:rsidRPr="00295F1D" w:rsidRDefault="00295F1D" w:rsidP="00295F1D">
      <w:pPr>
        <w:pStyle w:val="ab"/>
        <w:rPr>
          <w:rFonts w:asciiTheme="minorEastAsia" w:hAnsiTheme="minorEastAsia"/>
        </w:rPr>
      </w:pPr>
      <w:r w:rsidRPr="00245866">
        <w:rPr>
          <w:rFonts w:asciiTheme="minorEastAsia" w:hAnsiTheme="minorEastAsia"/>
        </w:rPr>
        <w:t xml:space="preserve">□ </w:t>
      </w:r>
      <w:r>
        <w:rPr>
          <w:rFonts w:asciiTheme="minorEastAsia" w:hAnsiTheme="minorEastAsia" w:hint="eastAsia"/>
        </w:rPr>
        <w:t>ESS（</w:t>
      </w:r>
      <w:r w:rsidR="00202CA8">
        <w:rPr>
          <w:rFonts w:asciiTheme="minorEastAsia" w:hAnsiTheme="minorEastAsia" w:hint="eastAsia"/>
        </w:rPr>
        <w:t>測定している</w:t>
      </w:r>
      <w:r>
        <w:rPr>
          <w:rFonts w:asciiTheme="minorEastAsia" w:hAnsiTheme="minorEastAsia" w:hint="eastAsia"/>
        </w:rPr>
        <w:t>場合）</w:t>
      </w:r>
    </w:p>
    <w:p w14:paraId="121DA788" w14:textId="1F6B9261" w:rsidR="00E739A8" w:rsidRPr="00245866" w:rsidRDefault="00E739A8">
      <w:pPr>
        <w:rPr>
          <w:rFonts w:asciiTheme="minorEastAsia" w:hAnsiTheme="minorEastAsia"/>
        </w:rPr>
      </w:pPr>
    </w:p>
    <w:sectPr w:rsidR="00E739A8" w:rsidRPr="00245866" w:rsidSect="007A777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06BED" w14:textId="77777777" w:rsidR="00AF10E0" w:rsidRDefault="00AF10E0" w:rsidP="00F4407E">
      <w:pPr>
        <w:spacing w:after="0" w:line="240" w:lineRule="auto"/>
      </w:pPr>
      <w:r>
        <w:separator/>
      </w:r>
    </w:p>
  </w:endnote>
  <w:endnote w:type="continuationSeparator" w:id="0">
    <w:p w14:paraId="08443259" w14:textId="77777777" w:rsidR="00AF10E0" w:rsidRDefault="00AF10E0" w:rsidP="00F4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92AC9" w14:textId="77777777" w:rsidR="00AF10E0" w:rsidRDefault="00AF10E0" w:rsidP="00F4407E">
      <w:pPr>
        <w:spacing w:after="0" w:line="240" w:lineRule="auto"/>
      </w:pPr>
      <w:r>
        <w:separator/>
      </w:r>
    </w:p>
  </w:footnote>
  <w:footnote w:type="continuationSeparator" w:id="0">
    <w:p w14:paraId="483B126D" w14:textId="77777777" w:rsidR="00AF10E0" w:rsidRDefault="00AF10E0" w:rsidP="00F44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22A0"/>
    <w:multiLevelType w:val="hybridMultilevel"/>
    <w:tmpl w:val="7EC6D79A"/>
    <w:lvl w:ilvl="0" w:tplc="B3BA99E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FD0E5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6A2333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82033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FFCF8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CD6E09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7EC331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D2AD0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26E797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77B4788"/>
    <w:multiLevelType w:val="hybridMultilevel"/>
    <w:tmpl w:val="BDE212BA"/>
    <w:lvl w:ilvl="0" w:tplc="CF4E9B8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05EAF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276839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4F845B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50A83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6409DB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96A1A5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57C5F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468F12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055E7FA"/>
    <w:multiLevelType w:val="hybridMultilevel"/>
    <w:tmpl w:val="DED8B956"/>
    <w:lvl w:ilvl="0" w:tplc="BF98C53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169239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020A5B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F72C8E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F72F5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498FF4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E54CB1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3E6D7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DDC659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11690B27"/>
    <w:multiLevelType w:val="hybridMultilevel"/>
    <w:tmpl w:val="E968F4D0"/>
    <w:lvl w:ilvl="0" w:tplc="17FA4B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27B1D4B"/>
    <w:multiLevelType w:val="hybridMultilevel"/>
    <w:tmpl w:val="02000938"/>
    <w:lvl w:ilvl="0" w:tplc="218ED092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F974DA2"/>
    <w:multiLevelType w:val="hybridMultilevel"/>
    <w:tmpl w:val="27C86EEE"/>
    <w:lvl w:ilvl="0" w:tplc="02C69F8E">
      <w:start w:val="1"/>
      <w:numFmt w:val="bullet"/>
      <w:lvlText w:val="●"/>
      <w:lvlJc w:val="left"/>
      <w:pPr>
        <w:ind w:left="720" w:hanging="360"/>
      </w:pPr>
    </w:lvl>
    <w:lvl w:ilvl="1" w:tplc="97120670">
      <w:start w:val="1"/>
      <w:numFmt w:val="bullet"/>
      <w:lvlText w:val="○"/>
      <w:lvlJc w:val="left"/>
      <w:pPr>
        <w:ind w:left="1440" w:hanging="360"/>
      </w:pPr>
    </w:lvl>
    <w:lvl w:ilvl="2" w:tplc="58E23B12">
      <w:start w:val="1"/>
      <w:numFmt w:val="bullet"/>
      <w:lvlText w:val="■"/>
      <w:lvlJc w:val="left"/>
      <w:pPr>
        <w:ind w:left="2160" w:hanging="360"/>
      </w:pPr>
    </w:lvl>
    <w:lvl w:ilvl="3" w:tplc="9DE84698">
      <w:start w:val="1"/>
      <w:numFmt w:val="bullet"/>
      <w:lvlText w:val="●"/>
      <w:lvlJc w:val="left"/>
      <w:pPr>
        <w:ind w:left="2880" w:hanging="360"/>
      </w:pPr>
    </w:lvl>
    <w:lvl w:ilvl="4" w:tplc="A4C6E5DA">
      <w:start w:val="1"/>
      <w:numFmt w:val="bullet"/>
      <w:lvlText w:val="○"/>
      <w:lvlJc w:val="left"/>
      <w:pPr>
        <w:ind w:left="3600" w:hanging="360"/>
      </w:pPr>
    </w:lvl>
    <w:lvl w:ilvl="5" w:tplc="68D07FA2">
      <w:start w:val="1"/>
      <w:numFmt w:val="bullet"/>
      <w:lvlText w:val="■"/>
      <w:lvlJc w:val="left"/>
      <w:pPr>
        <w:ind w:left="4320" w:hanging="360"/>
      </w:pPr>
    </w:lvl>
    <w:lvl w:ilvl="6" w:tplc="DA06D100">
      <w:start w:val="1"/>
      <w:numFmt w:val="bullet"/>
      <w:lvlText w:val="●"/>
      <w:lvlJc w:val="left"/>
      <w:pPr>
        <w:ind w:left="5040" w:hanging="360"/>
      </w:pPr>
    </w:lvl>
    <w:lvl w:ilvl="7" w:tplc="81006B1A">
      <w:start w:val="1"/>
      <w:numFmt w:val="bullet"/>
      <w:lvlText w:val="●"/>
      <w:lvlJc w:val="left"/>
      <w:pPr>
        <w:ind w:left="5760" w:hanging="360"/>
      </w:pPr>
    </w:lvl>
    <w:lvl w:ilvl="8" w:tplc="659A32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2623C296"/>
    <w:multiLevelType w:val="hybridMultilevel"/>
    <w:tmpl w:val="BCEC43EE"/>
    <w:lvl w:ilvl="0" w:tplc="7BF6FBC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FA44B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6B0483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7E24BD6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48CE6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85AA8A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AF0A07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57ACF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CDEB99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2641D0F1"/>
    <w:multiLevelType w:val="hybridMultilevel"/>
    <w:tmpl w:val="5982372A"/>
    <w:lvl w:ilvl="0" w:tplc="B2F04F3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C5E9F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2D42DD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36695E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9587C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0AC6F0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106F77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30411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F4CA38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2BE1C042"/>
    <w:multiLevelType w:val="hybridMultilevel"/>
    <w:tmpl w:val="02328B82"/>
    <w:lvl w:ilvl="0" w:tplc="7912302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598A5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9EEF4E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C4703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7BCA3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6222F1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906822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E0813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088C2D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2C4D41EB"/>
    <w:multiLevelType w:val="hybridMultilevel"/>
    <w:tmpl w:val="7B5E21B2"/>
    <w:lvl w:ilvl="0" w:tplc="2CDC80C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1FE37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D78D03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858526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44475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6CEC4A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88484B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12A75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97EA13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2DAE2518"/>
    <w:multiLevelType w:val="multilevel"/>
    <w:tmpl w:val="951E2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C9350D"/>
    <w:multiLevelType w:val="hybridMultilevel"/>
    <w:tmpl w:val="0A8262B8"/>
    <w:lvl w:ilvl="0" w:tplc="C3922F9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59A05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1A8C22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D12D39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C9849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80C01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E06EE0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37C63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EFA8CF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4EC228D1"/>
    <w:multiLevelType w:val="hybridMultilevel"/>
    <w:tmpl w:val="B3EE4128"/>
    <w:lvl w:ilvl="0" w:tplc="17E4044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697893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D3CCBB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3E0C2E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F2E49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852EA4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4C362B2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66E49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1FEB34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4FCA47AA"/>
    <w:multiLevelType w:val="hybridMultilevel"/>
    <w:tmpl w:val="B428DCCC"/>
    <w:lvl w:ilvl="0" w:tplc="16ECA1C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BC5CBC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8F6B7F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4C63A9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42E83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8F6919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E947C2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A92EBE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D0A7B5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50882AE3"/>
    <w:multiLevelType w:val="multilevel"/>
    <w:tmpl w:val="EAFEB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E06455"/>
    <w:multiLevelType w:val="hybridMultilevel"/>
    <w:tmpl w:val="909A0F5E"/>
    <w:lvl w:ilvl="0" w:tplc="E5B631A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1E8C4C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93A0AC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47ECF9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74619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AFE9DE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5FA6A1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FA45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9EECD8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79027ED6"/>
    <w:multiLevelType w:val="hybridMultilevel"/>
    <w:tmpl w:val="B20283E6"/>
    <w:lvl w:ilvl="0" w:tplc="7DFA612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B605E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AC2F82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3A6AB4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E9A38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E280F7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878E24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77E5B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C88418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7B683307"/>
    <w:multiLevelType w:val="hybridMultilevel"/>
    <w:tmpl w:val="8B2C8ABC"/>
    <w:lvl w:ilvl="0" w:tplc="BFA8489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B56EBD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152083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406418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5AC44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FBA9C4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1F0B80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EBAE1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194BAD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89992692">
    <w:abstractNumId w:val="5"/>
    <w:lvlOverride w:ilvl="0">
      <w:startOverride w:val="1"/>
    </w:lvlOverride>
  </w:num>
  <w:num w:numId="2" w16cid:durableId="2094543707">
    <w:abstractNumId w:val="0"/>
  </w:num>
  <w:num w:numId="3" w16cid:durableId="725834224">
    <w:abstractNumId w:val="7"/>
  </w:num>
  <w:num w:numId="4" w16cid:durableId="1747609151">
    <w:abstractNumId w:val="12"/>
  </w:num>
  <w:num w:numId="5" w16cid:durableId="1848591046">
    <w:abstractNumId w:val="17"/>
  </w:num>
  <w:num w:numId="6" w16cid:durableId="1258247917">
    <w:abstractNumId w:val="8"/>
  </w:num>
  <w:num w:numId="7" w16cid:durableId="1107042230">
    <w:abstractNumId w:val="16"/>
  </w:num>
  <w:num w:numId="8" w16cid:durableId="1054045560">
    <w:abstractNumId w:val="2"/>
  </w:num>
  <w:num w:numId="9" w16cid:durableId="999891268">
    <w:abstractNumId w:val="9"/>
  </w:num>
  <w:num w:numId="10" w16cid:durableId="730541827">
    <w:abstractNumId w:val="6"/>
  </w:num>
  <w:num w:numId="11" w16cid:durableId="1957832808">
    <w:abstractNumId w:val="11"/>
  </w:num>
  <w:num w:numId="12" w16cid:durableId="476070434">
    <w:abstractNumId w:val="15"/>
  </w:num>
  <w:num w:numId="13" w16cid:durableId="829061164">
    <w:abstractNumId w:val="1"/>
  </w:num>
  <w:num w:numId="14" w16cid:durableId="859974229">
    <w:abstractNumId w:val="13"/>
  </w:num>
  <w:num w:numId="15" w16cid:durableId="2045784290">
    <w:abstractNumId w:val="4"/>
  </w:num>
  <w:num w:numId="16" w16cid:durableId="433284202">
    <w:abstractNumId w:val="10"/>
  </w:num>
  <w:num w:numId="17" w16cid:durableId="1697535526">
    <w:abstractNumId w:val="14"/>
  </w:num>
  <w:num w:numId="18" w16cid:durableId="2067677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72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CA30C4"/>
    <w:rsid w:val="00014B18"/>
    <w:rsid w:val="000428F4"/>
    <w:rsid w:val="00042CDD"/>
    <w:rsid w:val="00070C40"/>
    <w:rsid w:val="000C159E"/>
    <w:rsid w:val="000F70A0"/>
    <w:rsid w:val="00101B60"/>
    <w:rsid w:val="00131DA5"/>
    <w:rsid w:val="001674FC"/>
    <w:rsid w:val="001F596D"/>
    <w:rsid w:val="001F76D0"/>
    <w:rsid w:val="00202CA8"/>
    <w:rsid w:val="00202D57"/>
    <w:rsid w:val="00213AFF"/>
    <w:rsid w:val="0022045B"/>
    <w:rsid w:val="00245866"/>
    <w:rsid w:val="00286019"/>
    <w:rsid w:val="00295F1D"/>
    <w:rsid w:val="002B13BD"/>
    <w:rsid w:val="002C3C32"/>
    <w:rsid w:val="003624F2"/>
    <w:rsid w:val="003C28A2"/>
    <w:rsid w:val="003E32C9"/>
    <w:rsid w:val="00433202"/>
    <w:rsid w:val="004458AD"/>
    <w:rsid w:val="00463D18"/>
    <w:rsid w:val="004932C1"/>
    <w:rsid w:val="004A5097"/>
    <w:rsid w:val="004A56BF"/>
    <w:rsid w:val="004C2638"/>
    <w:rsid w:val="00537FE2"/>
    <w:rsid w:val="005B6B75"/>
    <w:rsid w:val="00623497"/>
    <w:rsid w:val="006A7E83"/>
    <w:rsid w:val="006D7DB0"/>
    <w:rsid w:val="00701C03"/>
    <w:rsid w:val="00724E16"/>
    <w:rsid w:val="007307CD"/>
    <w:rsid w:val="0075225C"/>
    <w:rsid w:val="0076151F"/>
    <w:rsid w:val="007A7774"/>
    <w:rsid w:val="007B778B"/>
    <w:rsid w:val="007D3DCA"/>
    <w:rsid w:val="007F73B2"/>
    <w:rsid w:val="00851167"/>
    <w:rsid w:val="00876337"/>
    <w:rsid w:val="008A7109"/>
    <w:rsid w:val="009014D6"/>
    <w:rsid w:val="0093583C"/>
    <w:rsid w:val="00996ED3"/>
    <w:rsid w:val="009D0E2A"/>
    <w:rsid w:val="009D4324"/>
    <w:rsid w:val="009F2309"/>
    <w:rsid w:val="00A32899"/>
    <w:rsid w:val="00A779D0"/>
    <w:rsid w:val="00A94A28"/>
    <w:rsid w:val="00A96A96"/>
    <w:rsid w:val="00AD770C"/>
    <w:rsid w:val="00AE55E1"/>
    <w:rsid w:val="00AF0B74"/>
    <w:rsid w:val="00AF10E0"/>
    <w:rsid w:val="00B12882"/>
    <w:rsid w:val="00B27379"/>
    <w:rsid w:val="00B35F52"/>
    <w:rsid w:val="00B507EE"/>
    <w:rsid w:val="00B91FED"/>
    <w:rsid w:val="00BB5465"/>
    <w:rsid w:val="00BC0AA4"/>
    <w:rsid w:val="00BE39CD"/>
    <w:rsid w:val="00BE687E"/>
    <w:rsid w:val="00BF6E71"/>
    <w:rsid w:val="00C310DD"/>
    <w:rsid w:val="00CC1F56"/>
    <w:rsid w:val="00CD6513"/>
    <w:rsid w:val="00CF1300"/>
    <w:rsid w:val="00D06B84"/>
    <w:rsid w:val="00D53CAC"/>
    <w:rsid w:val="00DA06A9"/>
    <w:rsid w:val="00E11B81"/>
    <w:rsid w:val="00E14830"/>
    <w:rsid w:val="00E449CB"/>
    <w:rsid w:val="00E479D8"/>
    <w:rsid w:val="00E643A6"/>
    <w:rsid w:val="00E739A8"/>
    <w:rsid w:val="00E81F97"/>
    <w:rsid w:val="00EA359B"/>
    <w:rsid w:val="00EA5093"/>
    <w:rsid w:val="00EB32C7"/>
    <w:rsid w:val="00EC4FFF"/>
    <w:rsid w:val="00F13124"/>
    <w:rsid w:val="00F1632C"/>
    <w:rsid w:val="00F33EC0"/>
    <w:rsid w:val="00F4036B"/>
    <w:rsid w:val="00F4407E"/>
    <w:rsid w:val="00F8301C"/>
    <w:rsid w:val="00FA7BDD"/>
    <w:rsid w:val="00FB31A5"/>
    <w:rsid w:val="00FC1B13"/>
    <w:rsid w:val="00FD4B9C"/>
    <w:rsid w:val="72CA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BCC7C8"/>
  <w15:docId w15:val="{1903C11E-1642-4C6E-877C-FA1B3EDC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30">
    <w:name w:val="見出し 3 (文字)"/>
    <w:basedOn w:val="a0"/>
    <w:link w:val="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40">
    <w:name w:val="見出し 4 (文字)"/>
    <w:basedOn w:val="a0"/>
    <w:link w:val="4"/>
    <w:uiPriority w:val="9"/>
    <w:rPr>
      <w:rFonts w:eastAsiaTheme="majorEastAsia" w:cstheme="majorBidi"/>
      <w:i/>
      <w:iCs/>
      <w:color w:val="0F4761"/>
    </w:rPr>
  </w:style>
  <w:style w:type="character" w:customStyle="1" w:styleId="50">
    <w:name w:val="見出し 5 (文字)"/>
    <w:basedOn w:val="a0"/>
    <w:link w:val="5"/>
    <w:uiPriority w:val="9"/>
    <w:rPr>
      <w:rFonts w:eastAsiaTheme="majorEastAsia" w:cstheme="majorBidi"/>
      <w:color w:val="0F4761"/>
    </w:rPr>
  </w:style>
  <w:style w:type="character" w:customStyle="1" w:styleId="60">
    <w:name w:val="見出し 6 (文字)"/>
    <w:basedOn w:val="a0"/>
    <w:link w:val="6"/>
    <w:uiPriority w:val="9"/>
    <w:rPr>
      <w:rFonts w:eastAsiaTheme="majorEastAsia" w:cstheme="majorBidi"/>
      <w:i/>
      <w:iCs/>
      <w:color w:val="595959"/>
    </w:rPr>
  </w:style>
  <w:style w:type="character" w:customStyle="1" w:styleId="70">
    <w:name w:val="見出し 7 (文字)"/>
    <w:basedOn w:val="a0"/>
    <w:link w:val="7"/>
    <w:uiPriority w:val="9"/>
    <w:rPr>
      <w:rFonts w:eastAsiaTheme="majorEastAsia" w:cstheme="majorBidi"/>
      <w:color w:val="595959"/>
    </w:rPr>
  </w:style>
  <w:style w:type="character" w:customStyle="1" w:styleId="80">
    <w:name w:val="見出し 8 (文字)"/>
    <w:basedOn w:val="a0"/>
    <w:link w:val="8"/>
    <w:uiPriority w:val="9"/>
    <w:rPr>
      <w:rFonts w:eastAsiaTheme="majorEastAsia" w:cstheme="majorBidi"/>
      <w:i/>
      <w:iCs/>
      <w:color w:val="272727"/>
    </w:rPr>
  </w:style>
  <w:style w:type="character" w:customStyle="1" w:styleId="90">
    <w:name w:val="見出し 9 (文字)"/>
    <w:basedOn w:val="a0"/>
    <w:link w:val="9"/>
    <w:uiPriority w:val="9"/>
    <w:rPr>
      <w:rFonts w:eastAsiaTheme="majorEastAsia" w:cstheme="majorBidi"/>
      <w:color w:val="272727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/>
      <w:spacing w:val="5"/>
    </w:rPr>
  </w:style>
  <w:style w:type="table" w:styleId="a9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4-1">
    <w:name w:val="Grid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a">
    <w:name w:val="Hyperlink"/>
    <w:basedOn w:val="a0"/>
    <w:uiPriority w:val="99"/>
    <w:unhideWhenUsed/>
    <w:rPr>
      <w:color w:val="0563C1"/>
      <w:u w:val="single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Code">
    <w:name w:val="Code"/>
    <w:basedOn w:val="a"/>
    <w:next w:val="a"/>
    <w:uiPriority w:val="35"/>
    <w:qFormat/>
    <w:pPr>
      <w:spacing w:before="160"/>
      <w:contextualSpacing/>
    </w:pPr>
    <w:rPr>
      <w:i/>
      <w:iCs/>
      <w:color w:val="404040"/>
    </w:rPr>
  </w:style>
  <w:style w:type="paragraph" w:styleId="ac">
    <w:name w:val="footnote text"/>
    <w:basedOn w:val="a"/>
    <w:link w:val="ad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ad">
    <w:name w:val="脚注文字列 (文字)"/>
    <w:basedOn w:val="a0"/>
    <w:link w:val="ac"/>
    <w:uiPriority w:val="99"/>
    <w:semiHidden/>
    <w:rsid w:val="00C17A4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17A41"/>
    <w:rPr>
      <w:vertAlign w:val="superscript"/>
    </w:rPr>
  </w:style>
  <w:style w:type="table" w:styleId="11">
    <w:name w:val="Grid Table 1 Light"/>
    <w:basedOn w:val="a1"/>
    <w:uiPriority w:val="46"/>
    <w:rsid w:val="0043320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">
    <w:name w:val="header"/>
    <w:basedOn w:val="a"/>
    <w:link w:val="af0"/>
    <w:uiPriority w:val="99"/>
    <w:unhideWhenUsed/>
    <w:rsid w:val="00F4407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F4407E"/>
  </w:style>
  <w:style w:type="paragraph" w:styleId="af1">
    <w:name w:val="footer"/>
    <w:basedOn w:val="a"/>
    <w:link w:val="af2"/>
    <w:uiPriority w:val="99"/>
    <w:unhideWhenUsed/>
    <w:rsid w:val="00F4407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F4407E"/>
  </w:style>
  <w:style w:type="character" w:styleId="af3">
    <w:name w:val="annotation reference"/>
    <w:basedOn w:val="a0"/>
    <w:uiPriority w:val="99"/>
    <w:semiHidden/>
    <w:unhideWhenUsed/>
    <w:rsid w:val="00F4407E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4407E"/>
  </w:style>
  <w:style w:type="character" w:customStyle="1" w:styleId="af5">
    <w:name w:val="コメント文字列 (文字)"/>
    <w:basedOn w:val="a0"/>
    <w:link w:val="af4"/>
    <w:uiPriority w:val="99"/>
    <w:rsid w:val="00F4407E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C2638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4C2638"/>
    <w:rPr>
      <w:b/>
      <w:bCs/>
    </w:rPr>
  </w:style>
  <w:style w:type="table" w:styleId="1-4">
    <w:name w:val="Grid Table 1 Light Accent 4"/>
    <w:basedOn w:val="a1"/>
    <w:uiPriority w:val="46"/>
    <w:rsid w:val="00295F1D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1"/>
    <w:uiPriority w:val="46"/>
    <w:rsid w:val="00295F1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1"/>
    <w:uiPriority w:val="46"/>
    <w:rsid w:val="00295F1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0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951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5</vt:i4>
      </vt:variant>
    </vt:vector>
  </HeadingPairs>
  <TitlesOfParts>
    <vt:vector size="6" baseType="lpstr">
      <vt:lpstr>Document</vt:lpstr>
      <vt:lpstr>睡眠時無呼吸症候群に係る大臣判定申請検査報告書</vt:lpstr>
      <vt:lpstr>    起始及び経過 </vt:lpstr>
      <vt:lpstr>        </vt:lpstr>
      <vt:lpstr>        </vt:lpstr>
      <vt:lpstr>        ３．総合所見（治療内容、症状及び呼吸機能検査結果を踏まえた総合評価）</vt:lpstr>
    </vt:vector>
  </TitlesOfParts>
  <LinksUpToDate>false</LinksUpToDate>
  <CharactersWithSpaces>1115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