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39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18"/>
        <w:gridCol w:w="317"/>
        <w:gridCol w:w="718"/>
        <w:gridCol w:w="1553"/>
        <w:gridCol w:w="1599"/>
        <w:gridCol w:w="777"/>
        <w:gridCol w:w="821"/>
        <w:gridCol w:w="269"/>
        <w:gridCol w:w="2223"/>
      </w:tblGrid>
      <w:tr>
        <w:trPr>
          <w:trHeight w:val="373" w:hRule="atLeast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0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0"/>
              </w:rPr>
              <w:t>事前説明会申込書</w:t>
            </w:r>
          </w:p>
        </w:tc>
      </w:tr>
      <w:tr>
        <w:trPr>
          <w:trHeight w:val="10310" w:hRule="atLeast"/>
        </w:trPr>
        <w:tc>
          <w:tcPr>
            <w:tcW w:w="10395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b w:val="1"/>
                <w:color w:val="000000"/>
                <w:kern w:val="0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b w:val="1"/>
                <w:color w:val="000000"/>
                <w:kern w:val="0"/>
                <w:sz w:val="28"/>
              </w:rPr>
              <w:t>（申込書）</w:t>
            </w:r>
          </w:p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b w:val="1"/>
                <w:color w:val="000000"/>
                <w:kern w:val="0"/>
                <w:sz w:val="28"/>
              </w:rPr>
            </w:pPr>
            <w:r>
              <w:rPr>
                <w:rFonts w:hint="eastAsia" w:ascii="HGSｺﾞｼｯｸM" w:hAnsi="HGSｺﾞｼｯｸM" w:eastAsia="HGSｺﾞｼｯｸM"/>
                <w:b w:val="1"/>
                <w:color w:val="000000"/>
                <w:kern w:val="0"/>
                <w:sz w:val="28"/>
              </w:rPr>
              <w:t>モデル形成調査事業　実施自治体（市町村）の公募に関する事前説明会について</w:t>
            </w:r>
          </w:p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b w:val="1"/>
                <w:color w:val="000000"/>
                <w:kern w:val="0"/>
                <w:sz w:val="22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b w:val="1"/>
                <w:color w:val="000000"/>
                <w:kern w:val="0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b w:val="1"/>
                <w:color w:val="000000"/>
                <w:kern w:val="0"/>
                <w:sz w:val="2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モデル形成実施自治体（市町村）の公募について、以下の日程で事前説明会を実施いたします。事前説明会の参加をご希望される自治体のご担当者は、申込書に必要事項を記入しメールで申し込みいただきますようお願いいたします。</w:t>
            </w: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（１）実施日</w:t>
            </w:r>
          </w:p>
          <w:p>
            <w:pPr>
              <w:pStyle w:val="0"/>
              <w:widowControl w:val="1"/>
              <w:ind w:firstLine="849" w:firstLineChars="386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令和４年５月１８日（水）　１４：００～　（１Ｈ程度を想定しています）</w:t>
            </w:r>
          </w:p>
          <w:p>
            <w:pPr>
              <w:pStyle w:val="0"/>
              <w:widowControl w:val="1"/>
              <w:ind w:left="848" w:leftChars="404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※上記の日程のみの開催を予定しておりますが、ご都合がつかない場合は別途ご相談ください。</w:t>
            </w:r>
          </w:p>
          <w:p>
            <w:pPr>
              <w:pStyle w:val="0"/>
              <w:widowControl w:val="1"/>
              <w:ind w:firstLine="992" w:firstLineChars="451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（２）説明方法</w:t>
            </w:r>
          </w:p>
          <w:p>
            <w:pPr>
              <w:pStyle w:val="0"/>
              <w:widowControl w:val="1"/>
              <w:ind w:firstLine="849" w:firstLineChars="386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オンライン（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T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eams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）での説明を予定しています。</w:t>
            </w:r>
          </w:p>
          <w:p>
            <w:pPr>
              <w:pStyle w:val="0"/>
              <w:widowControl w:val="1"/>
              <w:ind w:left="1066" w:leftChars="404" w:hanging="218" w:hangingChars="99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Teams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での参加が難しい方が多い場合、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Zoom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での開催を検討しますので、申込書の欄に</w:t>
            </w:r>
          </w:p>
          <w:p>
            <w:pPr>
              <w:pStyle w:val="0"/>
              <w:widowControl w:val="1"/>
              <w:ind w:left="1603" w:leftChars="516" w:hanging="519" w:hangingChars="236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対応可能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WEB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会議ツール情報を記載ください。</w:t>
            </w: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（３）申込方法</w:t>
            </w:r>
          </w:p>
          <w:p>
            <w:pPr>
              <w:pStyle w:val="0"/>
              <w:widowControl w:val="1"/>
              <w:ind w:left="852" w:leftChars="405" w:hanging="2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下記の申込書に必要事項をご記入のうえ、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  <w:u w:val="single" w:color="auto"/>
              </w:rPr>
              <w:t>５月１３日（金）までに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、以下の担当者へメールをお願いいたします。</w:t>
            </w:r>
          </w:p>
          <w:p>
            <w:pPr>
              <w:pStyle w:val="0"/>
              <w:ind w:left="840" w:leftChars="4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受付を完了しましたら、事前説明会の前日（１２：００）までに会議ＵＲＬをご案内いたします。</w:t>
            </w:r>
          </w:p>
          <w:p>
            <w:pPr>
              <w:pStyle w:val="0"/>
              <w:ind w:left="1050" w:leftChars="400" w:hanging="21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※事前説明会の前日（１２：００）までに会議ＵＲＬは届かない場合は、</w:t>
            </w:r>
          </w:p>
          <w:p>
            <w:pPr>
              <w:pStyle w:val="0"/>
              <w:ind w:left="1495" w:leftChars="512" w:hanging="42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担当者までご確認ください。</w:t>
            </w: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widowControl w:val="1"/>
              <w:ind w:firstLine="1320" w:firstLineChars="6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国土交通省国土政策局総合計画課国土管理企画室　滝澤、玉木、高橋</w:t>
            </w:r>
          </w:p>
          <w:p>
            <w:pPr>
              <w:pStyle w:val="0"/>
              <w:widowControl w:val="1"/>
              <w:ind w:firstLine="5940" w:firstLineChars="27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TEL:03-5253-8359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（直通）</w:t>
            </w:r>
          </w:p>
          <w:p>
            <w:pPr>
              <w:pStyle w:val="0"/>
              <w:widowControl w:val="1"/>
              <w:ind w:firstLine="4818" w:firstLineChars="219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E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‐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mail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takizawa-r28i@mlit.go.jp</w:t>
            </w:r>
          </w:p>
          <w:p>
            <w:pPr>
              <w:pStyle w:val="0"/>
              <w:widowControl w:val="1"/>
              <w:ind w:firstLine="4818" w:firstLineChars="219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tamaki-m2y8@mlit.go.jp</w:t>
            </w:r>
          </w:p>
          <w:p>
            <w:pPr>
              <w:pStyle w:val="0"/>
              <w:widowControl w:val="1"/>
              <w:ind w:firstLine="5918" w:firstLineChars="269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takahashi-k28c@mlit.go.jp</w:t>
            </w:r>
          </w:p>
          <w:p>
            <w:pPr>
              <w:pStyle w:val="0"/>
              <w:widowControl w:val="1"/>
              <w:ind w:firstLine="4677" w:firstLineChars="2126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（上記３名のアドレスに送付をお願いいたします）</w:t>
            </w: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（４）その他</w:t>
            </w:r>
          </w:p>
          <w:p>
            <w:pPr>
              <w:pStyle w:val="0"/>
              <w:ind w:left="840" w:leftChars="4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必ず事前申込をしていただきますようお願いいたします。ご不明な点等ございましたら</w:t>
            </w:r>
          </w:p>
          <w:p>
            <w:pPr>
              <w:pStyle w:val="0"/>
              <w:ind w:left="840" w:leftChars="4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（３）の担当宛てにお問い合わせください。</w:t>
            </w:r>
          </w:p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b w:val="1"/>
                <w:sz w:val="4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40"/>
              </w:rPr>
              <w:t>申込書</w:t>
            </w:r>
          </w:p>
        </w:tc>
      </w:tr>
      <w:tr>
        <w:trPr>
          <w:trHeight w:val="271" w:hRule="atLeast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CC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市町村名</w:t>
            </w:r>
          </w:p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（都道府県名）</w:t>
            </w:r>
          </w:p>
        </w:tc>
        <w:tc>
          <w:tcPr>
            <w:tcW w:w="7960" w:type="dxa"/>
            <w:gridSpan w:val="7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  <w:kern w:val="0"/>
              </w:rPr>
              <w:t>※「市町村名」をご記入下さい。</w:t>
            </w:r>
          </w:p>
        </w:tc>
      </w:tr>
      <w:tr>
        <w:trPr>
          <w:trHeight w:val="652" w:hRule="atLeast"/>
        </w:trPr>
        <w:tc>
          <w:tcPr>
            <w:tcW w:w="24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CC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7960" w:type="dxa"/>
            <w:gridSpan w:val="7"/>
            <w:tcBorders>
              <w:top w:val="dott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color w:val="FF0000"/>
                <w:kern w:val="0"/>
              </w:rPr>
            </w:pPr>
          </w:p>
        </w:tc>
      </w:tr>
      <w:tr>
        <w:trPr>
          <w:trHeight w:val="271" w:hRule="atLeast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CC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担当者氏名</w:t>
            </w:r>
          </w:p>
        </w:tc>
        <w:tc>
          <w:tcPr>
            <w:tcW w:w="7960" w:type="dxa"/>
            <w:gridSpan w:val="7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FF0000"/>
                <w:kern w:val="0"/>
              </w:rPr>
              <w:t>※連絡担当窓口となる担当者氏名を必ずご記入下さい。</w:t>
            </w:r>
          </w:p>
        </w:tc>
      </w:tr>
      <w:tr>
        <w:trPr>
          <w:trHeight w:val="553" w:hRule="atLeast"/>
        </w:trPr>
        <w:tc>
          <w:tcPr>
            <w:tcW w:w="24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CC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4647" w:type="dxa"/>
            <w:gridSpan w:val="4"/>
            <w:tcBorders>
              <w:top w:val="dott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0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0"/>
              </w:rPr>
              <w:t>部署・役職</w:t>
            </w:r>
          </w:p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3313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0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0"/>
              </w:rPr>
              <w:t>氏名（ﾌﾘｶﾞﾅ）</w:t>
            </w:r>
          </w:p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2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CC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担当者連絡先</w:t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br w:type="textWrapping" w:clear="none"/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（電話、</w:t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E-mail</w:t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9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電話：</w:t>
            </w:r>
          </w:p>
        </w:tc>
      </w:tr>
      <w:tr>
        <w:trPr>
          <w:trHeight w:val="544" w:hRule="atLeast"/>
        </w:trPr>
        <w:tc>
          <w:tcPr>
            <w:tcW w:w="24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CC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</w:p>
        </w:tc>
        <w:tc>
          <w:tcPr>
            <w:tcW w:w="79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E-mail</w:t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：</w:t>
            </w:r>
            <w:r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  <w:t xml:space="preserve"> </w:t>
            </w:r>
          </w:p>
        </w:tc>
      </w:tr>
      <w:tr>
        <w:trPr>
          <w:trHeight w:val="603" w:hRule="atLeast"/>
        </w:trPr>
        <w:tc>
          <w:tcPr>
            <w:tcW w:w="243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CC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対応可能</w:t>
            </w:r>
          </w:p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WEB</w:t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会議ツール</w:t>
            </w:r>
          </w:p>
        </w:tc>
        <w:tc>
          <w:tcPr>
            <w:tcW w:w="7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</w:pPr>
            <w:sdt>
              <w:sdtPr>
                <w:rPr>
                  <w:rFonts w:hint="default" w:ascii="HGSｺﾞｼｯｸM" w:hAnsi="HGSｺﾞｼｯｸM" w:eastAsia="HGSｺﾞｼｯｸM"/>
                  <w:color w:val="000000"/>
                  <w:kern w:val="0"/>
                  <w:sz w:val="24"/>
                </w:rPr>
                <w:id w:val="62682311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両方　</w:t>
            </w:r>
            <w:r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　</w:t>
            </w:r>
            <w:sdt>
              <w:sdtPr>
                <w:rPr>
                  <w:rFonts w:hint="default" w:ascii="HGSｺﾞｼｯｸM" w:hAnsi="HGSｺﾞｼｯｸM" w:eastAsia="HGSｺﾞｼｯｸM"/>
                  <w:color w:val="000000"/>
                  <w:kern w:val="0"/>
                  <w:sz w:val="24"/>
                </w:rPr>
                <w:id w:val="-101368065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  <w:t>Teams</w:t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のみ　　</w:t>
            </w:r>
            <w:sdt>
              <w:sdtPr>
                <w:rPr>
                  <w:rFonts w:hint="default" w:ascii="HGSｺﾞｼｯｸM" w:hAnsi="HGSｺﾞｼｯｸM" w:eastAsia="HGSｺﾞｼｯｸM"/>
                  <w:color w:val="000000"/>
                  <w:kern w:val="0"/>
                  <w:sz w:val="24"/>
                </w:rPr>
                <w:id w:val="38260616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default" w:ascii="HGSｺﾞｼｯｸM" w:hAnsi="HGSｺﾞｼｯｸM" w:eastAsia="HGSｺﾞｼｯｸM"/>
                <w:color w:val="000000"/>
                <w:kern w:val="0"/>
                <w:sz w:val="24"/>
              </w:rPr>
              <w:t>Zoom</w:t>
            </w:r>
            <w:r>
              <w:rPr>
                <w:rFonts w:hint="eastAsia" w:ascii="HGSｺﾞｼｯｸM" w:hAnsi="HGSｺﾞｼｯｸM" w:eastAsia="HGSｺﾞｼｯｸM"/>
                <w:color w:val="000000"/>
                <w:kern w:val="0"/>
                <w:sz w:val="24"/>
              </w:rPr>
              <w:t>のみ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851" w:bottom="851" w:left="85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Hyperlink"/>
    <w:next w:val="19"/>
    <w:link w:val="0"/>
    <w:uiPriority w:val="0"/>
    <w:rPr>
      <w:color w:val="0563C1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137</Words>
  <Characters>783</Characters>
  <Application>JUST Note</Application>
  <Lines>6</Lines>
  <Paragraphs>1</Paragraphs>
  <Company>国土交通省</Company>
  <CharactersWithSpaces>919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行政情報化推進課</dc:creator>
  <cp:lastModifiedBy>高橋 和也</cp:lastModifiedBy>
  <cp:lastPrinted>2022-04-21T08:51:00Z</cp:lastPrinted>
  <dcterms:created xsi:type="dcterms:W3CDTF">2022-04-18T09:40:00Z</dcterms:created>
  <dcterms:modified xsi:type="dcterms:W3CDTF">2022-04-21T08:59:27Z</dcterms:modified>
  <cp:revision>14</cp:revision>
</cp:coreProperties>
</file>