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5AEB" w14:textId="5DE10703" w:rsidR="007537F6" w:rsidRDefault="00BD25FC">
      <w:pPr>
        <w:jc w:val="center"/>
        <w:rPr>
          <w:rFonts w:asciiTheme="majorEastAsia" w:eastAsiaTheme="majorEastAsia" w:hAnsiTheme="majorEastAsia"/>
          <w:b/>
        </w:rPr>
      </w:pPr>
      <w:r>
        <w:rPr>
          <w:rFonts w:asciiTheme="majorEastAsia" w:eastAsiaTheme="majorEastAsia" w:hAnsiTheme="majorEastAsia" w:hint="eastAsia"/>
          <w:b/>
        </w:rPr>
        <w:t>特定操縦免許</w:t>
      </w:r>
      <w:r w:rsidR="0017551B">
        <w:rPr>
          <w:rFonts w:asciiTheme="majorEastAsia" w:eastAsiaTheme="majorEastAsia" w:hAnsiTheme="majorEastAsia" w:hint="eastAsia"/>
          <w:b/>
        </w:rPr>
        <w:t>制度の改正</w:t>
      </w:r>
      <w:r w:rsidR="00B15775">
        <w:rPr>
          <w:rFonts w:asciiTheme="majorEastAsia" w:eastAsiaTheme="majorEastAsia" w:hAnsiTheme="majorEastAsia" w:hint="eastAsia"/>
          <w:b/>
        </w:rPr>
        <w:t>に関するＱ＆Ａ</w:t>
      </w:r>
    </w:p>
    <w:tbl>
      <w:tblPr>
        <w:tblStyle w:val="af6"/>
        <w:tblW w:w="9060" w:type="dxa"/>
        <w:tblLayout w:type="fixed"/>
        <w:tblLook w:val="04A0" w:firstRow="1" w:lastRow="0" w:firstColumn="1" w:lastColumn="0" w:noHBand="0" w:noVBand="1"/>
      </w:tblPr>
      <w:tblGrid>
        <w:gridCol w:w="9060"/>
      </w:tblGrid>
      <w:tr w:rsidR="007537F6" w14:paraId="76A4F853" w14:textId="77777777">
        <w:tc>
          <w:tcPr>
            <w:tcW w:w="9060" w:type="dxa"/>
            <w:shd w:val="clear" w:color="auto" w:fill="00B050"/>
          </w:tcPr>
          <w:p w14:paraId="5A6BDA5D" w14:textId="07DE205D" w:rsidR="007537F6" w:rsidRPr="00BD25FC" w:rsidRDefault="00401E85">
            <w:pPr>
              <w:jc w:val="left"/>
              <w:rPr>
                <w:rFonts w:asciiTheme="majorEastAsia" w:hAnsiTheme="majorEastAsia"/>
                <w:b/>
                <w:bCs/>
                <w:sz w:val="21"/>
              </w:rPr>
            </w:pPr>
            <w:r>
              <w:rPr>
                <w:rFonts w:asciiTheme="majorEastAsia" w:eastAsiaTheme="majorEastAsia" w:hAnsiTheme="majorEastAsia" w:hint="eastAsia"/>
                <w:b/>
                <w:bCs/>
                <w:color w:val="FFFFFF" w:themeColor="background1"/>
                <w:sz w:val="21"/>
              </w:rPr>
              <w:t>新制度の</w:t>
            </w:r>
            <w:r w:rsidR="003821FA">
              <w:rPr>
                <w:rFonts w:asciiTheme="majorEastAsia" w:eastAsiaTheme="majorEastAsia" w:hAnsiTheme="majorEastAsia" w:hint="eastAsia"/>
                <w:b/>
                <w:bCs/>
                <w:color w:val="FFFFFF" w:themeColor="background1"/>
                <w:sz w:val="21"/>
              </w:rPr>
              <w:t>適用</w:t>
            </w:r>
            <w:r>
              <w:rPr>
                <w:rFonts w:asciiTheme="majorEastAsia" w:eastAsiaTheme="majorEastAsia" w:hAnsiTheme="majorEastAsia" w:hint="eastAsia"/>
                <w:b/>
                <w:bCs/>
                <w:color w:val="FFFFFF" w:themeColor="background1"/>
                <w:sz w:val="21"/>
              </w:rPr>
              <w:t>対象範囲関係</w:t>
            </w:r>
          </w:p>
        </w:tc>
      </w:tr>
      <w:tr w:rsidR="007537F6" w14:paraId="33690A76" w14:textId="77777777">
        <w:tc>
          <w:tcPr>
            <w:tcW w:w="9060" w:type="dxa"/>
            <w:shd w:val="clear" w:color="auto" w:fill="auto"/>
          </w:tcPr>
          <w:p w14:paraId="31D7807D" w14:textId="3FA1BE2F" w:rsidR="005F7D4F" w:rsidRPr="00BD25FC" w:rsidRDefault="000819BC" w:rsidP="00804D12">
            <w:pPr>
              <w:ind w:left="120" w:hangingChars="50" w:hanging="120"/>
              <w:rPr>
                <w:rFonts w:asciiTheme="majorEastAsia" w:hAnsiTheme="majorEastAsia"/>
                <w:sz w:val="21"/>
              </w:rPr>
            </w:pPr>
            <w:hyperlink w:anchor="Q1" w:history="1">
              <w:r w:rsidR="00B15775" w:rsidRPr="000B6D2C">
                <w:rPr>
                  <w:rStyle w:val="aa"/>
                  <w:rFonts w:asciiTheme="majorEastAsia" w:hAnsiTheme="majorEastAsia" w:hint="eastAsia"/>
                  <w:sz w:val="21"/>
                </w:rPr>
                <w:t xml:space="preserve">Q１　</w:t>
              </w:r>
              <w:r w:rsidR="005F7D4F" w:rsidRPr="000B6D2C">
                <w:rPr>
                  <w:rStyle w:val="aa"/>
                  <w:rFonts w:asciiTheme="majorEastAsia" w:hAnsiTheme="majorEastAsia" w:hint="eastAsia"/>
                  <w:sz w:val="21"/>
                </w:rPr>
                <w:t>小型旅客船の船長要件について、</w:t>
              </w:r>
              <w:r w:rsidR="003821FA" w:rsidRPr="000B6D2C">
                <w:rPr>
                  <w:rStyle w:val="aa"/>
                  <w:rFonts w:asciiTheme="majorEastAsia" w:hAnsiTheme="majorEastAsia" w:hint="eastAsia"/>
                  <w:sz w:val="21"/>
                </w:rPr>
                <w:t>海上運送法における</w:t>
              </w:r>
              <w:r w:rsidR="005F7D4F" w:rsidRPr="000B6D2C">
                <w:rPr>
                  <w:rStyle w:val="aa"/>
                  <w:rFonts w:asciiTheme="majorEastAsia" w:hAnsiTheme="majorEastAsia" w:hint="eastAsia"/>
                  <w:sz w:val="21"/>
                </w:rPr>
                <w:t>許可事業・届出事業</w:t>
              </w:r>
              <w:r w:rsidR="003821FA" w:rsidRPr="000B6D2C">
                <w:rPr>
                  <w:rStyle w:val="aa"/>
                  <w:rFonts w:asciiTheme="majorEastAsia" w:hAnsiTheme="majorEastAsia" w:hint="eastAsia"/>
                  <w:sz w:val="21"/>
                </w:rPr>
                <w:t>の</w:t>
              </w:r>
              <w:r w:rsidR="005F7D4F" w:rsidRPr="000B6D2C">
                <w:rPr>
                  <w:rStyle w:val="aa"/>
                  <w:rFonts w:asciiTheme="majorEastAsia" w:hAnsiTheme="majorEastAsia" w:hint="eastAsia"/>
                  <w:sz w:val="21"/>
                </w:rPr>
                <w:t>区別なく、</w:t>
              </w:r>
              <w:r w:rsidR="003821FA" w:rsidRPr="000B6D2C">
                <w:rPr>
                  <w:rStyle w:val="aa"/>
                  <w:rFonts w:asciiTheme="majorEastAsia" w:hAnsiTheme="majorEastAsia" w:hint="eastAsia"/>
                  <w:sz w:val="21"/>
                </w:rPr>
                <w:t>適用対象（</w:t>
              </w:r>
              <w:r w:rsidR="005F7D4F" w:rsidRPr="000B6D2C">
                <w:rPr>
                  <w:rStyle w:val="aa"/>
                  <w:rFonts w:asciiTheme="majorEastAsia" w:hAnsiTheme="majorEastAsia" w:hint="eastAsia"/>
                  <w:sz w:val="21"/>
                </w:rPr>
                <w:t>船長に乗船履歴が求められること</w:t>
              </w:r>
              <w:r w:rsidR="003821FA" w:rsidRPr="000B6D2C">
                <w:rPr>
                  <w:rStyle w:val="aa"/>
                  <w:rFonts w:asciiTheme="majorEastAsia" w:hAnsiTheme="majorEastAsia" w:hint="eastAsia"/>
                  <w:sz w:val="21"/>
                </w:rPr>
                <w:t>等）</w:t>
              </w:r>
              <w:r w:rsidR="005F7D4F" w:rsidRPr="000B6D2C">
                <w:rPr>
                  <w:rStyle w:val="aa"/>
                  <w:rFonts w:asciiTheme="majorEastAsia" w:hAnsiTheme="majorEastAsia" w:hint="eastAsia"/>
                  <w:sz w:val="21"/>
                </w:rPr>
                <w:t>になるのか。</w:t>
              </w:r>
            </w:hyperlink>
          </w:p>
        </w:tc>
      </w:tr>
      <w:tr w:rsidR="007537F6" w14:paraId="5B2AEBDE" w14:textId="77777777">
        <w:tc>
          <w:tcPr>
            <w:tcW w:w="9060" w:type="dxa"/>
            <w:shd w:val="clear" w:color="auto" w:fill="auto"/>
          </w:tcPr>
          <w:p w14:paraId="5FC31C8B" w14:textId="252663DD" w:rsidR="007537F6" w:rsidRDefault="000819BC" w:rsidP="00804D12">
            <w:pPr>
              <w:ind w:left="120" w:hangingChars="50" w:hanging="120"/>
              <w:rPr>
                <w:rFonts w:asciiTheme="majorEastAsia" w:eastAsiaTheme="majorEastAsia" w:hAnsiTheme="majorEastAsia"/>
                <w:sz w:val="21"/>
              </w:rPr>
            </w:pPr>
            <w:hyperlink w:anchor="Q2" w:history="1">
              <w:r w:rsidR="00B15775" w:rsidRPr="000B6D2C">
                <w:rPr>
                  <w:rStyle w:val="aa"/>
                  <w:rFonts w:asciiTheme="majorEastAsia" w:hAnsiTheme="majorEastAsia" w:hint="eastAsia"/>
                  <w:sz w:val="21"/>
                </w:rPr>
                <w:t>Q</w:t>
              </w:r>
              <w:r w:rsidR="00EC25E0" w:rsidRPr="000B6D2C">
                <w:rPr>
                  <w:rStyle w:val="aa"/>
                  <w:rFonts w:asciiTheme="majorEastAsia" w:hAnsiTheme="majorEastAsia" w:hint="eastAsia"/>
                  <w:sz w:val="21"/>
                </w:rPr>
                <w:t>２</w:t>
              </w:r>
              <w:r w:rsidR="00B15775" w:rsidRPr="000B6D2C">
                <w:rPr>
                  <w:rStyle w:val="aa"/>
                  <w:rFonts w:asciiTheme="majorEastAsia" w:eastAsiaTheme="majorEastAsia" w:hAnsiTheme="majorEastAsia" w:hint="eastAsia"/>
                  <w:sz w:val="21"/>
                </w:rPr>
                <w:t xml:space="preserve">　</w:t>
              </w:r>
              <w:r w:rsidR="00EC25E0" w:rsidRPr="000B6D2C">
                <w:rPr>
                  <w:rStyle w:val="aa"/>
                  <w:rFonts w:asciiTheme="majorEastAsia" w:hAnsiTheme="majorEastAsia" w:hint="eastAsia"/>
                  <w:sz w:val="21"/>
                </w:rPr>
                <w:t>旅客船以外の事業船（旅客定員12名以下）である「作業船」で人の運送をする不定期航路事業を行っている場合も、新制度（特定操縦免許講習や移行講習、履歴限定）の適用対象になるのか。</w:t>
              </w:r>
            </w:hyperlink>
          </w:p>
        </w:tc>
      </w:tr>
      <w:tr w:rsidR="00401E85" w:rsidRPr="00EC25E0" w14:paraId="2C0BBCAE" w14:textId="77777777">
        <w:tc>
          <w:tcPr>
            <w:tcW w:w="9060" w:type="dxa"/>
            <w:shd w:val="clear" w:color="auto" w:fill="auto"/>
          </w:tcPr>
          <w:p w14:paraId="1F76CFB9" w14:textId="149974E9" w:rsidR="00401E85" w:rsidRDefault="000819BC" w:rsidP="00EC25E0">
            <w:pPr>
              <w:ind w:left="120" w:hangingChars="50" w:hanging="120"/>
              <w:rPr>
                <w:rFonts w:asciiTheme="majorEastAsia" w:hAnsiTheme="majorEastAsia"/>
                <w:sz w:val="21"/>
              </w:rPr>
            </w:pPr>
            <w:hyperlink w:anchor="Q3" w:history="1">
              <w:r w:rsidR="00401E85" w:rsidRPr="000B6D2C">
                <w:rPr>
                  <w:rStyle w:val="aa"/>
                  <w:rFonts w:asciiTheme="majorEastAsia" w:hAnsiTheme="majorEastAsia" w:hint="eastAsia"/>
                  <w:sz w:val="21"/>
                </w:rPr>
                <w:t>Q</w:t>
              </w:r>
              <w:r w:rsidR="00EC25E0" w:rsidRPr="000B6D2C">
                <w:rPr>
                  <w:rStyle w:val="aa"/>
                  <w:rFonts w:asciiTheme="majorEastAsia" w:hAnsiTheme="majorEastAsia" w:hint="eastAsia"/>
                  <w:sz w:val="21"/>
                </w:rPr>
                <w:t>３</w:t>
              </w:r>
              <w:r w:rsidR="00401E85" w:rsidRPr="000B6D2C">
                <w:rPr>
                  <w:rStyle w:val="aa"/>
                  <w:rFonts w:asciiTheme="majorEastAsia" w:hAnsiTheme="majorEastAsia" w:hint="eastAsia"/>
                  <w:sz w:val="21"/>
                </w:rPr>
                <w:t xml:space="preserve">　</w:t>
              </w:r>
              <w:r w:rsidR="00EC25E0" w:rsidRPr="000B6D2C">
                <w:rPr>
                  <w:rStyle w:val="aa"/>
                  <w:rFonts w:asciiTheme="majorEastAsia" w:eastAsiaTheme="majorEastAsia" w:hAnsiTheme="majorEastAsia" w:hint="eastAsia"/>
                  <w:sz w:val="21"/>
                </w:rPr>
                <w:t>履歴限定制度は、船員法非適用船舶（総トン数５トン未満の船舶や遊漁船）も対象か。</w:t>
              </w:r>
            </w:hyperlink>
          </w:p>
        </w:tc>
      </w:tr>
      <w:tr w:rsidR="007537F6" w14:paraId="6E3242CF" w14:textId="77777777">
        <w:tc>
          <w:tcPr>
            <w:tcW w:w="9060" w:type="dxa"/>
            <w:shd w:val="clear" w:color="auto" w:fill="auto"/>
          </w:tcPr>
          <w:p w14:paraId="18A788A8" w14:textId="069C82A1" w:rsidR="007537F6" w:rsidRDefault="000819BC" w:rsidP="00804D12">
            <w:pPr>
              <w:ind w:left="120" w:hangingChars="50" w:hanging="120"/>
              <w:rPr>
                <w:rFonts w:asciiTheme="majorEastAsia" w:eastAsiaTheme="majorEastAsia" w:hAnsiTheme="majorEastAsia"/>
                <w:sz w:val="21"/>
              </w:rPr>
            </w:pPr>
            <w:hyperlink w:anchor="Q4"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４</w:t>
              </w:r>
              <w:r w:rsidR="00B15775" w:rsidRPr="000B6D2C">
                <w:rPr>
                  <w:rStyle w:val="aa"/>
                  <w:rFonts w:asciiTheme="majorEastAsia" w:eastAsiaTheme="majorEastAsia" w:hAnsiTheme="majorEastAsia" w:hint="eastAsia"/>
                  <w:sz w:val="21"/>
                </w:rPr>
                <w:t xml:space="preserve">　</w:t>
              </w:r>
              <w:r w:rsidR="005F7D4F" w:rsidRPr="000B6D2C">
                <w:rPr>
                  <w:rStyle w:val="aa"/>
                  <w:rFonts w:asciiTheme="majorEastAsia" w:eastAsiaTheme="majorEastAsia" w:hAnsiTheme="majorEastAsia" w:hint="eastAsia"/>
                  <w:sz w:val="21"/>
                </w:rPr>
                <w:t>乗船履歴を求める船長は「沿海区域以遠を航行する事業用小型船舶」とあるが、船舶検査証書に記載されている区域と実際に航行している区域のどちらを基準に考えればよいか。</w:t>
              </w:r>
            </w:hyperlink>
          </w:p>
        </w:tc>
      </w:tr>
      <w:tr w:rsidR="007537F6" w14:paraId="60EE0567" w14:textId="77777777">
        <w:tc>
          <w:tcPr>
            <w:tcW w:w="9060" w:type="dxa"/>
            <w:shd w:val="clear" w:color="auto" w:fill="auto"/>
          </w:tcPr>
          <w:p w14:paraId="1939FEBB" w14:textId="45CB08F2" w:rsidR="007537F6" w:rsidRDefault="000819BC" w:rsidP="00804D12">
            <w:pPr>
              <w:ind w:left="120" w:hangingChars="50" w:hanging="120"/>
              <w:rPr>
                <w:rFonts w:asciiTheme="majorEastAsia" w:eastAsiaTheme="majorEastAsia" w:hAnsiTheme="majorEastAsia"/>
                <w:sz w:val="21"/>
              </w:rPr>
            </w:pPr>
            <w:hyperlink w:anchor="Q5"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５</w:t>
              </w:r>
              <w:r w:rsidR="00B15775" w:rsidRPr="000B6D2C">
                <w:rPr>
                  <w:rStyle w:val="aa"/>
                  <w:rFonts w:asciiTheme="majorEastAsia" w:hAnsiTheme="majorEastAsia" w:hint="eastAsia"/>
                  <w:sz w:val="21"/>
                </w:rPr>
                <w:t xml:space="preserve">　</w:t>
              </w:r>
              <w:r w:rsidR="005F7D4F" w:rsidRPr="000B6D2C">
                <w:rPr>
                  <w:rStyle w:val="aa"/>
                  <w:rFonts w:asciiTheme="majorEastAsia" w:hAnsiTheme="majorEastAsia" w:hint="eastAsia"/>
                  <w:sz w:val="21"/>
                </w:rPr>
                <w:t>既に（改正法の施行前に）特定操縦免許を取得している場合も、新特定操縦免許制度の対象になるのか。</w:t>
              </w:r>
            </w:hyperlink>
          </w:p>
        </w:tc>
      </w:tr>
      <w:tr w:rsidR="007537F6" w14:paraId="389AB292" w14:textId="77777777">
        <w:tc>
          <w:tcPr>
            <w:tcW w:w="9060" w:type="dxa"/>
            <w:shd w:val="clear" w:color="auto" w:fill="auto"/>
          </w:tcPr>
          <w:p w14:paraId="26522679" w14:textId="3CDBBB02" w:rsidR="007537F6" w:rsidRDefault="000819BC" w:rsidP="00804D12">
            <w:pPr>
              <w:ind w:left="120" w:hangingChars="50" w:hanging="120"/>
              <w:rPr>
                <w:rFonts w:asciiTheme="majorEastAsia" w:eastAsiaTheme="majorEastAsia" w:hAnsiTheme="majorEastAsia"/>
                <w:sz w:val="21"/>
              </w:rPr>
            </w:pPr>
            <w:hyperlink w:anchor="Q6"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６</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遊適法に基づく業務管理規程に規定する「案内する漁場」が平水区域内にあれば、船舶検査証書の航行区域が沿海区域となっていても、船長に乗船履歴は不要か。</w:t>
              </w:r>
            </w:hyperlink>
          </w:p>
        </w:tc>
      </w:tr>
      <w:tr w:rsidR="00B77A38" w14:paraId="3AFC7908" w14:textId="77777777">
        <w:tc>
          <w:tcPr>
            <w:tcW w:w="9060" w:type="dxa"/>
            <w:shd w:val="clear" w:color="auto" w:fill="auto"/>
          </w:tcPr>
          <w:p w14:paraId="57322D30" w14:textId="03220179" w:rsidR="00B77A38" w:rsidRDefault="000819BC" w:rsidP="00804D12">
            <w:pPr>
              <w:ind w:left="120" w:hangingChars="50" w:hanging="120"/>
              <w:rPr>
                <w:rFonts w:asciiTheme="majorEastAsia" w:hAnsiTheme="majorEastAsia"/>
                <w:sz w:val="21"/>
              </w:rPr>
            </w:pPr>
            <w:hyperlink w:anchor="Q7" w:history="1">
              <w:r w:rsidR="00B77A38" w:rsidRPr="000B6D2C">
                <w:rPr>
                  <w:rStyle w:val="aa"/>
                  <w:rFonts w:asciiTheme="majorEastAsia" w:hAnsiTheme="majorEastAsia" w:hint="eastAsia"/>
                  <w:sz w:val="21"/>
                </w:rPr>
                <w:t xml:space="preserve">Q７　</w:t>
              </w:r>
              <w:r w:rsidR="004D6754" w:rsidRPr="000B6D2C">
                <w:rPr>
                  <w:rStyle w:val="aa"/>
                  <w:rFonts w:asciiTheme="majorEastAsia" w:hAnsiTheme="majorEastAsia" w:hint="eastAsia"/>
                  <w:sz w:val="21"/>
                </w:rPr>
                <w:t>湖で遊漁船業を行う場合についても、特定操縦免許が必要となるのか。</w:t>
              </w:r>
            </w:hyperlink>
          </w:p>
        </w:tc>
      </w:tr>
      <w:tr w:rsidR="005C4287" w14:paraId="0AB89120" w14:textId="77777777" w:rsidTr="003169A4">
        <w:tc>
          <w:tcPr>
            <w:tcW w:w="9060" w:type="dxa"/>
            <w:shd w:val="clear" w:color="auto" w:fill="4F81BD" w:themeFill="accent1"/>
          </w:tcPr>
          <w:p w14:paraId="19EF41B6" w14:textId="3E683503" w:rsidR="005C4287" w:rsidRPr="005C4287" w:rsidRDefault="005C4287" w:rsidP="00804D12">
            <w:pPr>
              <w:ind w:left="105" w:hangingChars="50" w:hanging="105"/>
              <w:rPr>
                <w:rFonts w:asciiTheme="majorEastAsia" w:eastAsiaTheme="majorEastAsia" w:hAnsiTheme="majorEastAsia"/>
                <w:b/>
                <w:bCs/>
                <w:sz w:val="21"/>
              </w:rPr>
            </w:pPr>
            <w:r w:rsidRPr="005C4287">
              <w:rPr>
                <w:rFonts w:asciiTheme="majorEastAsia" w:eastAsiaTheme="majorEastAsia" w:hAnsiTheme="majorEastAsia" w:hint="eastAsia"/>
                <w:b/>
                <w:bCs/>
                <w:color w:val="FFFFFF" w:themeColor="background1"/>
                <w:sz w:val="21"/>
              </w:rPr>
              <w:t>乗船履歴関係</w:t>
            </w:r>
          </w:p>
        </w:tc>
      </w:tr>
      <w:tr w:rsidR="007537F6" w14:paraId="10485FF2" w14:textId="77777777">
        <w:tc>
          <w:tcPr>
            <w:tcW w:w="9060" w:type="dxa"/>
            <w:shd w:val="clear" w:color="auto" w:fill="auto"/>
          </w:tcPr>
          <w:p w14:paraId="21C150E0" w14:textId="5483F5AB" w:rsidR="007537F6" w:rsidRDefault="000819BC" w:rsidP="00804D12">
            <w:pPr>
              <w:ind w:left="120" w:hangingChars="50" w:hanging="120"/>
              <w:rPr>
                <w:rFonts w:asciiTheme="majorEastAsia" w:hAnsiTheme="majorEastAsia"/>
                <w:sz w:val="21"/>
              </w:rPr>
            </w:pPr>
            <w:hyperlink w:anchor="Q8" w:history="1">
              <w:r w:rsidR="00B15775" w:rsidRPr="000B6D2C">
                <w:rPr>
                  <w:rStyle w:val="aa"/>
                  <w:rFonts w:asciiTheme="majorEastAsia" w:hAnsiTheme="majorEastAsia" w:hint="eastAsia"/>
                  <w:sz w:val="21"/>
                </w:rPr>
                <w:t>Q</w:t>
              </w:r>
              <w:r w:rsidR="004D6754" w:rsidRPr="000B6D2C">
                <w:rPr>
                  <w:rStyle w:val="aa"/>
                  <w:rFonts w:asciiTheme="majorEastAsia" w:hAnsiTheme="majorEastAsia" w:hint="eastAsia"/>
                  <w:sz w:val="21"/>
                </w:rPr>
                <w:t>８</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乗船履歴として認められる大型船舶に、内航海運業法に基づく登録船舶は含まれるか（貨物船等の履歴も認められるか）。</w:t>
              </w:r>
            </w:hyperlink>
          </w:p>
        </w:tc>
      </w:tr>
      <w:tr w:rsidR="007537F6" w14:paraId="569F55DB" w14:textId="77777777">
        <w:tc>
          <w:tcPr>
            <w:tcW w:w="9060" w:type="dxa"/>
            <w:shd w:val="clear" w:color="auto" w:fill="auto"/>
          </w:tcPr>
          <w:p w14:paraId="43956DBA" w14:textId="2F7CBDEA" w:rsidR="007537F6" w:rsidRDefault="000819BC" w:rsidP="00804D12">
            <w:pPr>
              <w:ind w:left="120" w:hangingChars="50" w:hanging="120"/>
              <w:rPr>
                <w:rFonts w:asciiTheme="majorEastAsia" w:hAnsiTheme="majorEastAsia"/>
                <w:sz w:val="21"/>
              </w:rPr>
            </w:pPr>
            <w:hyperlink w:anchor="Q9" w:history="1">
              <w:r w:rsidR="00B15775" w:rsidRPr="000B6D2C">
                <w:rPr>
                  <w:rStyle w:val="aa"/>
                  <w:rFonts w:asciiTheme="majorEastAsia" w:hAnsiTheme="majorEastAsia" w:hint="eastAsia"/>
                  <w:sz w:val="21"/>
                </w:rPr>
                <w:t>Q</w:t>
              </w:r>
              <w:r w:rsidR="004D6754" w:rsidRPr="000B6D2C">
                <w:rPr>
                  <w:rStyle w:val="aa"/>
                  <w:rFonts w:asciiTheme="majorEastAsia" w:hAnsiTheme="majorEastAsia" w:hint="eastAsia"/>
                  <w:sz w:val="21"/>
                </w:rPr>
                <w:t>９</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乗船履歴は何年前の履歴まで認められるか。</w:t>
              </w:r>
            </w:hyperlink>
          </w:p>
        </w:tc>
      </w:tr>
      <w:tr w:rsidR="007537F6" w14:paraId="52C1CD49" w14:textId="77777777">
        <w:tc>
          <w:tcPr>
            <w:tcW w:w="9060" w:type="dxa"/>
            <w:shd w:val="clear" w:color="auto" w:fill="auto"/>
          </w:tcPr>
          <w:p w14:paraId="39AD91DE" w14:textId="36968BD6" w:rsidR="007537F6" w:rsidRDefault="000819BC" w:rsidP="00804D12">
            <w:pPr>
              <w:ind w:left="120" w:hangingChars="50" w:hanging="120"/>
              <w:rPr>
                <w:rFonts w:asciiTheme="majorEastAsia" w:hAnsiTheme="majorEastAsia"/>
                <w:sz w:val="21"/>
              </w:rPr>
            </w:pPr>
            <w:hyperlink w:anchor="Q10" w:history="1">
              <w:r w:rsidR="00B15775" w:rsidRPr="000B6D2C">
                <w:rPr>
                  <w:rStyle w:val="aa"/>
                  <w:rFonts w:asciiTheme="majorEastAsia" w:hAnsiTheme="majorEastAsia" w:hint="eastAsia"/>
                  <w:sz w:val="21"/>
                </w:rPr>
                <w:t>Q</w:t>
              </w:r>
              <w:r w:rsidR="004D6754" w:rsidRPr="000B6D2C">
                <w:rPr>
                  <w:rStyle w:val="aa"/>
                  <w:rFonts w:asciiTheme="majorEastAsia" w:hAnsiTheme="majorEastAsia" w:hint="eastAsia"/>
                  <w:sz w:val="21"/>
                </w:rPr>
                <w:t>1</w:t>
              </w:r>
              <w:r w:rsidR="004D6754" w:rsidRPr="000B6D2C">
                <w:rPr>
                  <w:rStyle w:val="aa"/>
                  <w:rFonts w:asciiTheme="majorEastAsia" w:hAnsiTheme="majorEastAsia"/>
                  <w:sz w:val="21"/>
                </w:rPr>
                <w:t>0</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総トン数200トン未満の練習船であれば、学校等の乗船実習も乗船履歴として認められるか。</w:t>
              </w:r>
            </w:hyperlink>
          </w:p>
        </w:tc>
      </w:tr>
      <w:tr w:rsidR="007537F6" w14:paraId="7D158864" w14:textId="77777777">
        <w:tc>
          <w:tcPr>
            <w:tcW w:w="9060" w:type="dxa"/>
            <w:shd w:val="clear" w:color="auto" w:fill="auto"/>
          </w:tcPr>
          <w:p w14:paraId="6FED48FA" w14:textId="79C793C1" w:rsidR="007537F6" w:rsidRDefault="000819BC" w:rsidP="00804D12">
            <w:pPr>
              <w:ind w:left="120" w:hangingChars="50" w:hanging="120"/>
              <w:rPr>
                <w:rFonts w:asciiTheme="majorEastAsia" w:eastAsiaTheme="majorEastAsia" w:hAnsiTheme="majorEastAsia"/>
                <w:sz w:val="21"/>
              </w:rPr>
            </w:pPr>
            <w:hyperlink w:anchor="Q11"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1</w:t>
              </w:r>
              <w:r w:rsidR="004D6754" w:rsidRPr="000B6D2C">
                <w:rPr>
                  <w:rStyle w:val="aa"/>
                  <w:rFonts w:asciiTheme="majorEastAsia" w:hAnsiTheme="majorEastAsia"/>
                  <w:sz w:val="21"/>
                </w:rPr>
                <w:t>1</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機関部の職員又は部員として乗船した履歴でも認められるか。</w:t>
              </w:r>
            </w:hyperlink>
          </w:p>
        </w:tc>
      </w:tr>
      <w:tr w:rsidR="007537F6" w14:paraId="2EA1CB8D" w14:textId="77777777">
        <w:tc>
          <w:tcPr>
            <w:tcW w:w="9060" w:type="dxa"/>
            <w:shd w:val="clear" w:color="auto" w:fill="auto"/>
          </w:tcPr>
          <w:p w14:paraId="3E1E61FC" w14:textId="6FB3CB0A" w:rsidR="007537F6" w:rsidRDefault="000819BC" w:rsidP="00804D12">
            <w:pPr>
              <w:ind w:left="120" w:hangingChars="50" w:hanging="120"/>
              <w:rPr>
                <w:rFonts w:asciiTheme="majorEastAsia" w:eastAsiaTheme="majorEastAsia" w:hAnsiTheme="majorEastAsia"/>
                <w:sz w:val="21"/>
              </w:rPr>
            </w:pPr>
            <w:hyperlink w:anchor="Q12" w:history="1">
              <w:r w:rsidR="00B15775" w:rsidRPr="000B6D2C">
                <w:rPr>
                  <w:rStyle w:val="aa"/>
                  <w:rFonts w:asciiTheme="majorEastAsia" w:hAnsiTheme="majorEastAsia" w:hint="eastAsia"/>
                  <w:sz w:val="21"/>
                </w:rPr>
                <w:t>Q1</w:t>
              </w:r>
              <w:r w:rsidR="004D6754" w:rsidRPr="000B6D2C">
                <w:rPr>
                  <w:rStyle w:val="aa"/>
                  <w:rFonts w:asciiTheme="majorEastAsia" w:hAnsiTheme="majorEastAsia"/>
                  <w:sz w:val="21"/>
                </w:rPr>
                <w:t>2</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遊漁船の場合、どのようなことを行っていれば「船舶の運航」に携わった乗船履歴と認められるのか。いわゆる「中乗り」でもよいか。</w:t>
              </w:r>
            </w:hyperlink>
          </w:p>
        </w:tc>
      </w:tr>
      <w:tr w:rsidR="007537F6" w14:paraId="058B3542" w14:textId="77777777">
        <w:tc>
          <w:tcPr>
            <w:tcW w:w="9060" w:type="dxa"/>
            <w:shd w:val="clear" w:color="auto" w:fill="auto"/>
          </w:tcPr>
          <w:p w14:paraId="100AB33F" w14:textId="11DAF495" w:rsidR="007537F6" w:rsidRDefault="000819BC" w:rsidP="00804D12">
            <w:pPr>
              <w:ind w:left="120" w:hangingChars="50" w:hanging="120"/>
              <w:rPr>
                <w:rFonts w:asciiTheme="majorEastAsia" w:eastAsiaTheme="majorEastAsia" w:hAnsiTheme="majorEastAsia"/>
                <w:sz w:val="21"/>
              </w:rPr>
            </w:pPr>
            <w:hyperlink w:anchor="Q13" w:history="1">
              <w:r w:rsidR="00B15775" w:rsidRPr="000B6D2C">
                <w:rPr>
                  <w:rStyle w:val="aa"/>
                  <w:rFonts w:asciiTheme="majorEastAsia" w:hAnsiTheme="majorEastAsia" w:hint="eastAsia"/>
                  <w:sz w:val="21"/>
                </w:rPr>
                <w:t>Q1</w:t>
              </w:r>
              <w:r w:rsidR="004D6754" w:rsidRPr="000B6D2C">
                <w:rPr>
                  <w:rStyle w:val="aa"/>
                  <w:rFonts w:asciiTheme="majorEastAsia" w:hAnsiTheme="majorEastAsia"/>
                  <w:sz w:val="21"/>
                </w:rPr>
                <w:t>3</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自家用船舶（プレジャーボート等）での乗船履歴も認められるか。</w:t>
              </w:r>
            </w:hyperlink>
          </w:p>
        </w:tc>
      </w:tr>
      <w:bookmarkStart w:id="0" w:name="_Hlk158042333"/>
      <w:tr w:rsidR="00BD6452" w14:paraId="0F477D21" w14:textId="77777777">
        <w:tc>
          <w:tcPr>
            <w:tcW w:w="9060" w:type="dxa"/>
            <w:shd w:val="clear" w:color="auto" w:fill="auto"/>
          </w:tcPr>
          <w:p w14:paraId="01D2CE78" w14:textId="7725E986" w:rsidR="00BD6452" w:rsidRDefault="000B6D2C" w:rsidP="00BD6452">
            <w:pPr>
              <w:rPr>
                <w:rFonts w:asciiTheme="majorEastAsia" w:hAnsiTheme="majorEastAsia"/>
                <w:sz w:val="21"/>
              </w:rPr>
            </w:pPr>
            <w:r>
              <w:rPr>
                <w:rFonts w:asciiTheme="majorEastAsia" w:hAnsiTheme="majorEastAsia"/>
                <w:sz w:val="21"/>
              </w:rPr>
              <w:fldChar w:fldCharType="begin"/>
            </w:r>
            <w:r>
              <w:rPr>
                <w:rFonts w:asciiTheme="majorEastAsia" w:hAnsiTheme="majorEastAsia" w:hint="eastAsia"/>
                <w:sz w:val="21"/>
              </w:rPr>
              <w:instrText xml:space="preserve">HYPERLINK </w:instrText>
            </w:r>
            <w:r>
              <w:rPr>
                <w:rFonts w:asciiTheme="majorEastAsia" w:hAnsiTheme="majorEastAsia"/>
                <w:sz w:val="21"/>
              </w:rPr>
              <w:instrText xml:space="preserve"> \l "Q14"</w:instrText>
            </w:r>
            <w:r>
              <w:rPr>
                <w:rFonts w:asciiTheme="majorEastAsia" w:hAnsiTheme="majorEastAsia"/>
                <w:sz w:val="21"/>
              </w:rPr>
            </w:r>
            <w:r>
              <w:rPr>
                <w:rFonts w:asciiTheme="majorEastAsia" w:hAnsiTheme="majorEastAsia"/>
                <w:sz w:val="21"/>
              </w:rPr>
              <w:fldChar w:fldCharType="separate"/>
            </w:r>
            <w:r w:rsidR="00BD6452" w:rsidRPr="000B6D2C">
              <w:rPr>
                <w:rStyle w:val="aa"/>
                <w:rFonts w:asciiTheme="majorEastAsia" w:hAnsiTheme="majorEastAsia" w:hint="eastAsia"/>
                <w:sz w:val="21"/>
              </w:rPr>
              <w:t>Q</w:t>
            </w:r>
            <w:r w:rsidR="00BD6452" w:rsidRPr="000B6D2C">
              <w:rPr>
                <w:rStyle w:val="aa"/>
                <w:rFonts w:asciiTheme="majorEastAsia" w:hAnsiTheme="majorEastAsia"/>
                <w:sz w:val="21"/>
              </w:rPr>
              <w:t>1</w:t>
            </w:r>
            <w:r w:rsidR="004D6754" w:rsidRPr="000B6D2C">
              <w:rPr>
                <w:rStyle w:val="aa"/>
                <w:rFonts w:asciiTheme="majorEastAsia" w:hAnsiTheme="majorEastAsia"/>
                <w:sz w:val="21"/>
              </w:rPr>
              <w:t>4</w:t>
            </w:r>
            <w:r w:rsidR="00BD6452" w:rsidRPr="000B6D2C">
              <w:rPr>
                <w:rStyle w:val="aa"/>
                <w:rFonts w:asciiTheme="majorEastAsia" w:hAnsiTheme="majorEastAsia" w:hint="eastAsia"/>
                <w:sz w:val="21"/>
              </w:rPr>
              <w:t xml:space="preserve">　普段は平水区域に案内しているが、年に数日のみ沿海区域に案内を行う遊漁船事業者の場合、乗船履歴一年以上を満たすことが難しいが、こういう場合どうすればよいか。</w:t>
            </w:r>
            <w:r>
              <w:rPr>
                <w:rFonts w:asciiTheme="majorEastAsia" w:hAnsiTheme="majorEastAsia"/>
                <w:sz w:val="21"/>
              </w:rPr>
              <w:fldChar w:fldCharType="end"/>
            </w:r>
          </w:p>
        </w:tc>
      </w:tr>
      <w:tr w:rsidR="00AD6AE6" w:rsidRPr="00AD6AE6" w14:paraId="424BB4DA" w14:textId="77777777">
        <w:tc>
          <w:tcPr>
            <w:tcW w:w="9060" w:type="dxa"/>
            <w:shd w:val="clear" w:color="auto" w:fill="auto"/>
          </w:tcPr>
          <w:p w14:paraId="553DE374" w14:textId="7D8C6759" w:rsidR="00AD6AE6" w:rsidRPr="00401E85" w:rsidRDefault="000819BC" w:rsidP="00BD6452">
            <w:pPr>
              <w:rPr>
                <w:rFonts w:asciiTheme="majorEastAsia" w:hAnsiTheme="majorEastAsia"/>
                <w:noProof/>
                <w:sz w:val="21"/>
              </w:rPr>
            </w:pPr>
            <w:hyperlink w:anchor="Q15" w:history="1">
              <w:r w:rsidR="00AD6AE6" w:rsidRPr="000B6D2C">
                <w:rPr>
                  <w:rStyle w:val="aa"/>
                  <w:rFonts w:asciiTheme="majorEastAsia" w:hAnsiTheme="majorEastAsia" w:hint="eastAsia"/>
                  <w:noProof/>
                  <w:sz w:val="21"/>
                </w:rPr>
                <w:t>Q</w:t>
              </w:r>
              <w:r w:rsidR="00AD6AE6" w:rsidRPr="000B6D2C">
                <w:rPr>
                  <w:rStyle w:val="aa"/>
                  <w:rFonts w:asciiTheme="majorEastAsia" w:hAnsiTheme="majorEastAsia"/>
                  <w:noProof/>
                  <w:sz w:val="21"/>
                </w:rPr>
                <w:t>1</w:t>
              </w:r>
              <w:r w:rsidR="004D6754" w:rsidRPr="000B6D2C">
                <w:rPr>
                  <w:rStyle w:val="aa"/>
                  <w:rFonts w:asciiTheme="majorEastAsia" w:hAnsiTheme="majorEastAsia"/>
                  <w:noProof/>
                  <w:sz w:val="21"/>
                </w:rPr>
                <w:t>5</w:t>
              </w:r>
              <w:r w:rsidR="00AD6AE6" w:rsidRPr="000B6D2C">
                <w:rPr>
                  <w:rStyle w:val="aa"/>
                  <w:rFonts w:asciiTheme="majorEastAsia" w:hAnsiTheme="majorEastAsia" w:hint="eastAsia"/>
                  <w:noProof/>
                  <w:sz w:val="21"/>
                </w:rPr>
                <w:t xml:space="preserve">　乗船履歴について、総トン数2</w:t>
              </w:r>
              <w:r w:rsidR="00AD6AE6" w:rsidRPr="000B6D2C">
                <w:rPr>
                  <w:rStyle w:val="aa"/>
                  <w:rFonts w:asciiTheme="majorEastAsia" w:hAnsiTheme="majorEastAsia"/>
                  <w:noProof/>
                  <w:sz w:val="21"/>
                </w:rPr>
                <w:t>00</w:t>
              </w:r>
              <w:r w:rsidR="003646CD" w:rsidRPr="000B6D2C">
                <w:rPr>
                  <w:rStyle w:val="aa"/>
                  <w:rFonts w:asciiTheme="majorEastAsia" w:hAnsiTheme="majorEastAsia" w:hint="eastAsia"/>
                  <w:noProof/>
                  <w:sz w:val="21"/>
                </w:rPr>
                <w:t>トン</w:t>
              </w:r>
              <w:r w:rsidR="00AD6AE6" w:rsidRPr="000B6D2C">
                <w:rPr>
                  <w:rStyle w:val="aa"/>
                  <w:rFonts w:asciiTheme="majorEastAsia" w:hAnsiTheme="majorEastAsia" w:hint="eastAsia"/>
                  <w:noProof/>
                  <w:sz w:val="21"/>
                </w:rPr>
                <w:t>未満の船舶を基準とした根拠は。</w:t>
              </w:r>
            </w:hyperlink>
          </w:p>
        </w:tc>
      </w:tr>
      <w:tr w:rsidR="00103975" w:rsidRPr="00AD6AE6" w14:paraId="7D52BF25" w14:textId="77777777">
        <w:tc>
          <w:tcPr>
            <w:tcW w:w="9060" w:type="dxa"/>
            <w:shd w:val="clear" w:color="auto" w:fill="auto"/>
          </w:tcPr>
          <w:p w14:paraId="05DCA92C" w14:textId="554D094E" w:rsidR="00103975" w:rsidRDefault="000819BC" w:rsidP="00103975">
            <w:pPr>
              <w:ind w:left="240" w:hangingChars="100" w:hanging="240"/>
              <w:rPr>
                <w:rFonts w:asciiTheme="majorEastAsia" w:hAnsiTheme="majorEastAsia"/>
                <w:noProof/>
                <w:sz w:val="21"/>
              </w:rPr>
            </w:pPr>
            <w:hyperlink w:anchor="Q16" w:history="1">
              <w:r w:rsidR="00103975" w:rsidRPr="000B6D2C">
                <w:rPr>
                  <w:rStyle w:val="aa"/>
                  <w:rFonts w:asciiTheme="majorEastAsia" w:hAnsiTheme="majorEastAsia" w:hint="eastAsia"/>
                  <w:noProof/>
                  <w:sz w:val="21"/>
                </w:rPr>
                <w:t>Q</w:t>
              </w:r>
              <w:r w:rsidR="00103975" w:rsidRPr="000B6D2C">
                <w:rPr>
                  <w:rStyle w:val="aa"/>
                  <w:rFonts w:asciiTheme="majorEastAsia" w:hAnsiTheme="majorEastAsia"/>
                  <w:noProof/>
                  <w:sz w:val="21"/>
                </w:rPr>
                <w:t>1</w:t>
              </w:r>
              <w:r w:rsidR="004D6754" w:rsidRPr="000B6D2C">
                <w:rPr>
                  <w:rStyle w:val="aa"/>
                  <w:rFonts w:asciiTheme="majorEastAsia" w:hAnsiTheme="majorEastAsia"/>
                  <w:noProof/>
                  <w:sz w:val="21"/>
                </w:rPr>
                <w:t>6</w:t>
              </w:r>
              <w:r w:rsidR="00103975" w:rsidRPr="000B6D2C">
                <w:rPr>
                  <w:rStyle w:val="aa"/>
                  <w:rFonts w:asciiTheme="majorEastAsia" w:hAnsiTheme="majorEastAsia" w:hint="eastAsia"/>
                  <w:noProof/>
                  <w:sz w:val="21"/>
                </w:rPr>
                <w:t xml:space="preserve">　沿海区域を帆走するヨット（船外機又は船内機）の乗船履歴も認められるか。また、機帆走をするかどうかで扱いに違いはあるか。</w:t>
              </w:r>
            </w:hyperlink>
          </w:p>
        </w:tc>
      </w:tr>
      <w:tr w:rsidR="002E20F3" w:rsidRPr="00AD6AE6" w14:paraId="08C1D989" w14:textId="77777777">
        <w:tc>
          <w:tcPr>
            <w:tcW w:w="9060" w:type="dxa"/>
            <w:shd w:val="clear" w:color="auto" w:fill="auto"/>
          </w:tcPr>
          <w:p w14:paraId="77476385" w14:textId="5AD32A10" w:rsidR="002E20F3" w:rsidRDefault="000819BC" w:rsidP="00103975">
            <w:pPr>
              <w:ind w:left="240" w:hangingChars="100" w:hanging="240"/>
              <w:rPr>
                <w:rFonts w:asciiTheme="majorEastAsia" w:hAnsiTheme="majorEastAsia"/>
                <w:noProof/>
                <w:sz w:val="21"/>
              </w:rPr>
            </w:pPr>
            <w:hyperlink w:anchor="Q17" w:history="1">
              <w:r w:rsidR="002E20F3" w:rsidRPr="000B6D2C">
                <w:rPr>
                  <w:rStyle w:val="aa"/>
                  <w:rFonts w:asciiTheme="majorEastAsia" w:hAnsiTheme="majorEastAsia" w:hint="eastAsia"/>
                  <w:noProof/>
                  <w:sz w:val="21"/>
                </w:rPr>
                <w:t>Q1</w:t>
              </w:r>
              <w:r w:rsidR="002E20F3" w:rsidRPr="000B6D2C">
                <w:rPr>
                  <w:rStyle w:val="aa"/>
                  <w:rFonts w:asciiTheme="majorEastAsia" w:hAnsiTheme="majorEastAsia"/>
                  <w:noProof/>
                  <w:sz w:val="21"/>
                </w:rPr>
                <w:t>7</w:t>
              </w:r>
              <w:r w:rsidR="002E20F3" w:rsidRPr="000B6D2C">
                <w:rPr>
                  <w:rStyle w:val="aa"/>
                  <w:rFonts w:asciiTheme="majorEastAsia" w:hAnsiTheme="majorEastAsia" w:hint="eastAsia"/>
                  <w:noProof/>
                  <w:sz w:val="21"/>
                </w:rPr>
                <w:t xml:space="preserve">　船員法非適用の遊漁船に乗り組んだ乗船履歴の証明をするにあたって、遊漁船業務主任者である場合は実務経験証明書を挙証書類とできないか。</w:t>
              </w:r>
            </w:hyperlink>
          </w:p>
        </w:tc>
      </w:tr>
      <w:bookmarkEnd w:id="0"/>
      <w:tr w:rsidR="002B0293" w:rsidRPr="007E3D8D" w14:paraId="2F483826" w14:textId="77777777" w:rsidTr="002B0293">
        <w:tc>
          <w:tcPr>
            <w:tcW w:w="9060" w:type="dxa"/>
            <w:shd w:val="clear" w:color="auto" w:fill="E36C0A" w:themeFill="accent6" w:themeFillShade="BF"/>
          </w:tcPr>
          <w:p w14:paraId="199975C8" w14:textId="79CA6FC2" w:rsidR="002B0293" w:rsidRPr="007E3D8D" w:rsidRDefault="002B0293" w:rsidP="00804D12">
            <w:pPr>
              <w:ind w:left="105" w:hangingChars="50" w:hanging="105"/>
              <w:rPr>
                <w:rFonts w:asciiTheme="majorEastAsia" w:eastAsiaTheme="majorEastAsia" w:hAnsiTheme="majorEastAsia"/>
                <w:b/>
                <w:bCs/>
                <w:sz w:val="21"/>
              </w:rPr>
            </w:pPr>
            <w:r w:rsidRPr="007E3D8D">
              <w:rPr>
                <w:rFonts w:asciiTheme="majorEastAsia" w:eastAsiaTheme="majorEastAsia" w:hAnsiTheme="majorEastAsia" w:hint="eastAsia"/>
                <w:b/>
                <w:bCs/>
                <w:color w:val="FFFFFF" w:themeColor="background1"/>
                <w:sz w:val="21"/>
              </w:rPr>
              <w:t>乗船履歴の証明（履歴限定）関係</w:t>
            </w:r>
          </w:p>
        </w:tc>
      </w:tr>
      <w:tr w:rsidR="007537F6" w14:paraId="76CEDB75" w14:textId="77777777">
        <w:tc>
          <w:tcPr>
            <w:tcW w:w="9060" w:type="dxa"/>
            <w:shd w:val="clear" w:color="auto" w:fill="auto"/>
          </w:tcPr>
          <w:p w14:paraId="4886CF63" w14:textId="4017480F" w:rsidR="007537F6" w:rsidRDefault="000819BC" w:rsidP="00804D12">
            <w:pPr>
              <w:ind w:left="120" w:hangingChars="50" w:hanging="120"/>
              <w:rPr>
                <w:rFonts w:asciiTheme="majorEastAsia" w:eastAsiaTheme="majorEastAsia" w:hAnsiTheme="majorEastAsia"/>
                <w:sz w:val="21"/>
              </w:rPr>
            </w:pPr>
            <w:hyperlink w:anchor="Q18" w:history="1">
              <w:r w:rsidR="00B15775" w:rsidRPr="000B6D2C">
                <w:rPr>
                  <w:rStyle w:val="aa"/>
                  <w:rFonts w:asciiTheme="majorEastAsia" w:hAnsiTheme="majorEastAsia" w:hint="eastAsia"/>
                  <w:sz w:val="21"/>
                </w:rPr>
                <w:t>Q1</w:t>
              </w:r>
              <w:r w:rsidR="00790942" w:rsidRPr="000B6D2C">
                <w:rPr>
                  <w:rStyle w:val="aa"/>
                  <w:rFonts w:asciiTheme="majorEastAsia" w:hAnsiTheme="majorEastAsia"/>
                  <w:sz w:val="21"/>
                </w:rPr>
                <w:t>8</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船舶所有者が船長を兼ねている場合、誰が乗船履歴を証明すればよいのか。例えば、甲板部員が船長の乗船履歴を証明することは出来るか。</w:t>
              </w:r>
            </w:hyperlink>
          </w:p>
        </w:tc>
      </w:tr>
      <w:tr w:rsidR="007A6587" w14:paraId="061F0628" w14:textId="77777777">
        <w:tc>
          <w:tcPr>
            <w:tcW w:w="9060" w:type="dxa"/>
            <w:shd w:val="clear" w:color="auto" w:fill="auto"/>
          </w:tcPr>
          <w:p w14:paraId="23FEEEE1" w14:textId="24715E7E" w:rsidR="007A6587" w:rsidRDefault="000819BC" w:rsidP="00804D12">
            <w:pPr>
              <w:ind w:left="120" w:hangingChars="50" w:hanging="120"/>
              <w:rPr>
                <w:rFonts w:asciiTheme="majorEastAsia" w:hAnsiTheme="majorEastAsia"/>
                <w:sz w:val="21"/>
              </w:rPr>
            </w:pPr>
            <w:hyperlink w:anchor="Q19" w:history="1">
              <w:r w:rsidR="007A6587" w:rsidRPr="000B6D2C">
                <w:rPr>
                  <w:rStyle w:val="aa"/>
                  <w:rFonts w:asciiTheme="majorEastAsia" w:hAnsiTheme="majorEastAsia" w:hint="eastAsia"/>
                  <w:sz w:val="21"/>
                </w:rPr>
                <w:t>Q</w:t>
              </w:r>
              <w:r w:rsidR="007A6587" w:rsidRPr="000B6D2C">
                <w:rPr>
                  <w:rStyle w:val="aa"/>
                  <w:rFonts w:asciiTheme="majorEastAsia" w:hAnsiTheme="majorEastAsia"/>
                  <w:sz w:val="21"/>
                </w:rPr>
                <w:t>1</w:t>
              </w:r>
              <w:r w:rsidR="00790942" w:rsidRPr="000B6D2C">
                <w:rPr>
                  <w:rStyle w:val="aa"/>
                  <w:rFonts w:asciiTheme="majorEastAsia" w:hAnsiTheme="majorEastAsia"/>
                  <w:sz w:val="21"/>
                </w:rPr>
                <w:t>9</w:t>
              </w:r>
              <w:r w:rsidR="007A6587" w:rsidRPr="000B6D2C">
                <w:rPr>
                  <w:rStyle w:val="aa"/>
                  <w:rFonts w:asciiTheme="majorEastAsia" w:hAnsiTheme="majorEastAsia" w:hint="eastAsia"/>
                  <w:sz w:val="21"/>
                </w:rPr>
                <w:t xml:space="preserve">　自宅保管の可搬型ボート（船舶所有者＝船長）での乗船履歴でも履歴限定を解除することは出来るか。</w:t>
              </w:r>
            </w:hyperlink>
          </w:p>
        </w:tc>
      </w:tr>
      <w:tr w:rsidR="009B6B19" w:rsidRPr="009B6B19" w14:paraId="12ED0ED3" w14:textId="77777777">
        <w:tc>
          <w:tcPr>
            <w:tcW w:w="9060" w:type="dxa"/>
            <w:shd w:val="clear" w:color="auto" w:fill="auto"/>
          </w:tcPr>
          <w:p w14:paraId="003BD87E" w14:textId="4FED7DE5" w:rsidR="009B6B19" w:rsidRDefault="000819BC" w:rsidP="00804D12">
            <w:pPr>
              <w:ind w:left="120" w:hangingChars="50" w:hanging="120"/>
              <w:rPr>
                <w:rFonts w:asciiTheme="majorEastAsia" w:hAnsiTheme="majorEastAsia"/>
                <w:sz w:val="21"/>
              </w:rPr>
            </w:pPr>
            <w:hyperlink w:anchor="Q20" w:history="1">
              <w:r w:rsidR="009B6B19" w:rsidRPr="000B6D2C">
                <w:rPr>
                  <w:rStyle w:val="aa"/>
                  <w:rFonts w:asciiTheme="majorEastAsia" w:hAnsiTheme="majorEastAsia" w:hint="eastAsia"/>
                  <w:sz w:val="21"/>
                </w:rPr>
                <w:t>Q</w:t>
              </w:r>
              <w:r w:rsidR="00790942" w:rsidRPr="000B6D2C">
                <w:rPr>
                  <w:rStyle w:val="aa"/>
                  <w:rFonts w:asciiTheme="majorEastAsia" w:hAnsiTheme="majorEastAsia"/>
                  <w:sz w:val="21"/>
                </w:rPr>
                <w:t>20</w:t>
              </w:r>
              <w:r w:rsidR="009B6B19" w:rsidRPr="000B6D2C">
                <w:rPr>
                  <w:rStyle w:val="aa"/>
                  <w:rFonts w:asciiTheme="majorEastAsia" w:hAnsiTheme="majorEastAsia" w:hint="eastAsia"/>
                  <w:sz w:val="21"/>
                </w:rPr>
                <w:t xml:space="preserve">　居住する市町村長による証明は、船員法に基づく指定市町村長</w:t>
              </w:r>
              <w:r w:rsidR="00B21CA3" w:rsidRPr="000B6D2C">
                <w:rPr>
                  <w:rStyle w:val="aa"/>
                  <w:rFonts w:asciiTheme="majorEastAsia" w:hAnsiTheme="majorEastAsia" w:hint="eastAsia"/>
                  <w:sz w:val="21"/>
                </w:rPr>
                <w:t>に限定される</w:t>
              </w:r>
              <w:r w:rsidR="009B6B19" w:rsidRPr="000B6D2C">
                <w:rPr>
                  <w:rStyle w:val="aa"/>
                  <w:rFonts w:asciiTheme="majorEastAsia" w:hAnsiTheme="majorEastAsia" w:hint="eastAsia"/>
                  <w:sz w:val="21"/>
                </w:rPr>
                <w:t>か。</w:t>
              </w:r>
            </w:hyperlink>
          </w:p>
        </w:tc>
      </w:tr>
      <w:tr w:rsidR="007537F6" w14:paraId="62742D54" w14:textId="77777777">
        <w:tc>
          <w:tcPr>
            <w:tcW w:w="9060" w:type="dxa"/>
            <w:shd w:val="clear" w:color="auto" w:fill="auto"/>
          </w:tcPr>
          <w:p w14:paraId="78C6172E" w14:textId="49AAE828" w:rsidR="007537F6" w:rsidRDefault="000819BC" w:rsidP="00804D12">
            <w:pPr>
              <w:ind w:left="120" w:hangingChars="50" w:hanging="120"/>
              <w:rPr>
                <w:rFonts w:asciiTheme="majorEastAsia" w:eastAsiaTheme="majorEastAsia" w:hAnsiTheme="majorEastAsia"/>
                <w:sz w:val="21"/>
              </w:rPr>
            </w:pPr>
            <w:hyperlink w:anchor="Q21" w:history="1">
              <w:r w:rsidR="00B15775" w:rsidRPr="000B6D2C">
                <w:rPr>
                  <w:rStyle w:val="aa"/>
                  <w:rFonts w:asciiTheme="majorEastAsia" w:hAnsiTheme="majorEastAsia" w:hint="eastAsia"/>
                  <w:sz w:val="21"/>
                </w:rPr>
                <w:t>Q</w:t>
              </w:r>
              <w:r w:rsidR="004D6754" w:rsidRPr="000B6D2C">
                <w:rPr>
                  <w:rStyle w:val="aa"/>
                  <w:rFonts w:asciiTheme="majorEastAsia" w:hAnsiTheme="majorEastAsia"/>
                  <w:sz w:val="21"/>
                </w:rPr>
                <w:t>2</w:t>
              </w:r>
              <w:r w:rsidR="00790942" w:rsidRPr="000B6D2C">
                <w:rPr>
                  <w:rStyle w:val="aa"/>
                  <w:rFonts w:asciiTheme="majorEastAsia" w:hAnsiTheme="majorEastAsia"/>
                  <w:sz w:val="21"/>
                </w:rPr>
                <w:t>1</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１年以上の乗船履歴とは、実際に出航した日数を３６５日分以上、証明する必要があるのか。</w:t>
              </w:r>
            </w:hyperlink>
          </w:p>
        </w:tc>
      </w:tr>
      <w:tr w:rsidR="007537F6" w14:paraId="63ACC896" w14:textId="77777777">
        <w:tc>
          <w:tcPr>
            <w:tcW w:w="9060" w:type="dxa"/>
            <w:shd w:val="clear" w:color="auto" w:fill="auto"/>
          </w:tcPr>
          <w:p w14:paraId="1DFBE5D4" w14:textId="01A535AA" w:rsidR="007537F6" w:rsidRPr="00103975" w:rsidRDefault="000819BC" w:rsidP="00103975">
            <w:pPr>
              <w:ind w:left="120" w:hangingChars="50" w:hanging="120"/>
              <w:rPr>
                <w:rFonts w:asciiTheme="majorEastAsia" w:hAnsiTheme="majorEastAsia"/>
                <w:sz w:val="21"/>
              </w:rPr>
            </w:pPr>
            <w:hyperlink w:anchor="Q22" w:history="1">
              <w:r w:rsidR="00B15775" w:rsidRPr="000B6D2C">
                <w:rPr>
                  <w:rStyle w:val="aa"/>
                  <w:rFonts w:asciiTheme="majorEastAsia" w:hAnsiTheme="majorEastAsia" w:hint="eastAsia"/>
                  <w:sz w:val="21"/>
                </w:rPr>
                <w:t>Q</w:t>
              </w:r>
              <w:r w:rsidR="00103975" w:rsidRPr="000B6D2C">
                <w:rPr>
                  <w:rStyle w:val="aa"/>
                  <w:rFonts w:asciiTheme="majorEastAsia" w:hAnsiTheme="majorEastAsia"/>
                  <w:sz w:val="21"/>
                </w:rPr>
                <w:t>2</w:t>
              </w:r>
              <w:r w:rsidR="00790942" w:rsidRPr="000B6D2C">
                <w:rPr>
                  <w:rStyle w:val="aa"/>
                  <w:rFonts w:asciiTheme="majorEastAsia" w:hAnsiTheme="majorEastAsia"/>
                  <w:sz w:val="21"/>
                </w:rPr>
                <w:t>2</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従業区域が「丙区域」の漁船の場合、沿海区域以遠を航行した履歴であることをどのように証明すればよいか。</w:t>
              </w:r>
            </w:hyperlink>
          </w:p>
        </w:tc>
      </w:tr>
      <w:tr w:rsidR="007537F6" w14:paraId="40AF4F6E" w14:textId="77777777">
        <w:tc>
          <w:tcPr>
            <w:tcW w:w="9060" w:type="dxa"/>
            <w:shd w:val="clear" w:color="auto" w:fill="auto"/>
          </w:tcPr>
          <w:p w14:paraId="769802C6" w14:textId="7DAEBCB9" w:rsidR="005E2DB8" w:rsidRPr="004D6754" w:rsidRDefault="000819BC" w:rsidP="004D6754">
            <w:pPr>
              <w:ind w:left="120" w:hangingChars="50" w:hanging="120"/>
              <w:rPr>
                <w:rFonts w:asciiTheme="majorEastAsia" w:hAnsiTheme="majorEastAsia"/>
                <w:sz w:val="21"/>
              </w:rPr>
            </w:pPr>
            <w:hyperlink w:anchor="Q23" w:history="1">
              <w:r w:rsidR="00B15775" w:rsidRPr="000B6D2C">
                <w:rPr>
                  <w:rStyle w:val="aa"/>
                  <w:rFonts w:asciiTheme="majorEastAsia" w:hAnsiTheme="majorEastAsia" w:hint="eastAsia"/>
                  <w:sz w:val="21"/>
                </w:rPr>
                <w:t>Q</w:t>
              </w:r>
              <w:r w:rsidR="009B6B19" w:rsidRPr="000B6D2C">
                <w:rPr>
                  <w:rStyle w:val="aa"/>
                  <w:rFonts w:asciiTheme="majorEastAsia" w:hAnsiTheme="majorEastAsia"/>
                  <w:sz w:val="21"/>
                </w:rPr>
                <w:t>2</w:t>
              </w:r>
              <w:r w:rsidR="00790942" w:rsidRPr="000B6D2C">
                <w:rPr>
                  <w:rStyle w:val="aa"/>
                  <w:rFonts w:asciiTheme="majorEastAsia" w:hAnsiTheme="majorEastAsia"/>
                  <w:sz w:val="21"/>
                </w:rPr>
                <w:t>3</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遊漁船の場合、沿海区域以遠を航行した履歴であることをどのように証明すればよいか。</w:t>
              </w:r>
            </w:hyperlink>
          </w:p>
        </w:tc>
      </w:tr>
      <w:tr w:rsidR="00FD0141" w14:paraId="16D46DDB" w14:textId="77777777">
        <w:tc>
          <w:tcPr>
            <w:tcW w:w="9060" w:type="dxa"/>
            <w:shd w:val="clear" w:color="auto" w:fill="auto"/>
          </w:tcPr>
          <w:p w14:paraId="6EF70DAC" w14:textId="4D31EAE8" w:rsidR="00FD0141"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w:lastRenderedPageBreak/>
              <mc:AlternateContent>
                <mc:Choice Requires="wpg">
                  <w:drawing>
                    <wp:anchor distT="0" distB="0" distL="114300" distR="114300" simplePos="0" relativeHeight="251724800" behindDoc="0" locked="0" layoutInCell="1" allowOverlap="1" wp14:anchorId="7B73F5C9" wp14:editId="17CCB4B9">
                      <wp:simplePos x="0" y="0"/>
                      <wp:positionH relativeFrom="rightMargin">
                        <wp:posOffset>71120</wp:posOffset>
                      </wp:positionH>
                      <wp:positionV relativeFrom="paragraph">
                        <wp:posOffset>170180</wp:posOffset>
                      </wp:positionV>
                      <wp:extent cx="578485" cy="257175"/>
                      <wp:effectExtent l="0" t="0" r="0" b="9525"/>
                      <wp:wrapNone/>
                      <wp:docPr id="24" name="グループ化 24"/>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25" name="正方形/長方形 25"/>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28575"/>
                                  <a:ext cx="578796" cy="257175"/>
                                </a:xfrm>
                                <a:prstGeom prst="rect">
                                  <a:avLst/>
                                </a:prstGeom>
                                <a:noFill/>
                                <a:ln w="6350">
                                  <a:noFill/>
                                </a:ln>
                              </wps:spPr>
                              <wps:txbx>
                                <w:txbxContent>
                                  <w:p w14:paraId="117AEE7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73F5C9" id="グループ化 24" o:spid="_x0000_s1026" style="position:absolute;left:0;text-align:left;margin-left:5.6pt;margin-top:13.4pt;width:45.55pt;height:20.25pt;z-index:251724800;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">
                      <v:rect id="正方形/長方形 25" o:spid="_x0000_s1027"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" fillcolor="#0070c0" strokecolor="#0070c0" strokeweight="2pt"/>
                      <v:shapetype id="_x0000_t202" coordsize="21600,21600" o:spt="202" path="m,l,21600r21600,l21600,xe">
                        <v:stroke joinstyle="miter"/>
                        <v:path gradientshapeok="t" o:connecttype="rect"/>
                      </v:shapetype>
                      <v:shape id="テキスト ボックス 26" o:spid="_x0000_s1028"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17AEE7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4" w:history="1">
              <w:r w:rsidR="004A52BF" w:rsidRPr="000B6D2C">
                <w:rPr>
                  <w:rStyle w:val="aa"/>
                  <w:rFonts w:asciiTheme="majorEastAsia" w:hAnsiTheme="majorEastAsia" w:hint="eastAsia"/>
                  <w:sz w:val="21"/>
                </w:rPr>
                <w:t>Q</w:t>
              </w:r>
              <w:r w:rsidR="004A52BF" w:rsidRPr="000B6D2C">
                <w:rPr>
                  <w:rStyle w:val="aa"/>
                  <w:rFonts w:asciiTheme="majorEastAsia" w:hAnsiTheme="majorEastAsia"/>
                  <w:sz w:val="21"/>
                </w:rPr>
                <w:t xml:space="preserve">24 </w:t>
              </w:r>
              <w:r w:rsidR="00FD0141" w:rsidRPr="000B6D2C">
                <w:rPr>
                  <w:rStyle w:val="aa"/>
                  <w:rFonts w:asciiTheme="majorEastAsia" w:hAnsiTheme="majorEastAsia" w:hint="eastAsia"/>
                  <w:sz w:val="21"/>
                </w:rPr>
                <w:t>履歴限定解除に必要な書類のうち、「乗船期間中の出勤簿その他勤務の状況を確認出来る書類」について、その他勤務の状況を確認出来る書類とはどのようなものか。</w:t>
              </w:r>
            </w:hyperlink>
          </w:p>
        </w:tc>
      </w:tr>
      <w:tr w:rsidR="004A52BF" w14:paraId="50A53198" w14:textId="77777777">
        <w:tc>
          <w:tcPr>
            <w:tcW w:w="9060" w:type="dxa"/>
            <w:shd w:val="clear" w:color="auto" w:fill="auto"/>
          </w:tcPr>
          <w:p w14:paraId="210179AA" w14:textId="63A5F4C9" w:rsidR="004A52BF"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26848" behindDoc="0" locked="0" layoutInCell="1" allowOverlap="1" wp14:anchorId="075FE040" wp14:editId="39A0B103">
                      <wp:simplePos x="0" y="0"/>
                      <wp:positionH relativeFrom="rightMargin">
                        <wp:posOffset>75126</wp:posOffset>
                      </wp:positionH>
                      <wp:positionV relativeFrom="paragraph">
                        <wp:posOffset>164654</wp:posOffset>
                      </wp:positionV>
                      <wp:extent cx="578485" cy="257175"/>
                      <wp:effectExtent l="0" t="0" r="0" b="9525"/>
                      <wp:wrapNone/>
                      <wp:docPr id="27" name="グループ化 27"/>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28" name="正方形/長方形 28"/>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28575"/>
                                  <a:ext cx="578796" cy="257175"/>
                                </a:xfrm>
                                <a:prstGeom prst="rect">
                                  <a:avLst/>
                                </a:prstGeom>
                                <a:noFill/>
                                <a:ln w="6350">
                                  <a:noFill/>
                                </a:ln>
                              </wps:spPr>
                              <wps:txbx>
                                <w:txbxContent>
                                  <w:p w14:paraId="22A5645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5FE040" id="グループ化 27" o:spid="_x0000_s1029" style="position:absolute;left:0;text-align:left;margin-left:5.9pt;margin-top:12.95pt;width:45.55pt;height:20.25pt;z-index:251726848;mso-position-horizontal-relative:right-margin-area;mso-width-relative:margin;mso-height-relative:margin"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">
                      <v:rect id="正方形/長方形 28" o:spid="_x0000_s1030"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" fillcolor="#0070c0" strokecolor="#0070c0" strokeweight="2pt"/>
                      <v:shape id="テキスト ボックス 29" o:spid="_x0000_s1031"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2A5645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5" w:history="1">
              <w:r w:rsidR="004A52BF" w:rsidRPr="000B6D2C">
                <w:rPr>
                  <w:rStyle w:val="aa"/>
                  <w:rFonts w:asciiTheme="majorEastAsia" w:hAnsiTheme="majorEastAsia" w:hint="eastAsia"/>
                  <w:sz w:val="21"/>
                </w:rPr>
                <w:t>Q</w:t>
              </w:r>
              <w:r w:rsidR="004A52BF" w:rsidRPr="000B6D2C">
                <w:rPr>
                  <w:rStyle w:val="aa"/>
                  <w:rFonts w:asciiTheme="majorEastAsia" w:hAnsiTheme="majorEastAsia"/>
                  <w:sz w:val="21"/>
                </w:rPr>
                <w:t>25</w:t>
              </w:r>
              <w:r w:rsidR="004A52BF" w:rsidRPr="000B6D2C">
                <w:rPr>
                  <w:rStyle w:val="aa"/>
                  <w:rFonts w:asciiTheme="majorEastAsia" w:hAnsiTheme="majorEastAsia" w:hint="eastAsia"/>
                  <w:sz w:val="21"/>
                </w:rPr>
                <w:t>（不定期の事業を行う小型旅客船等、小型漁船、遊漁船に乗り組んだ場合）証明する乗船する期間のうち任意の１月分の運航実績を示す書類とはどのようなものか。</w:t>
              </w:r>
            </w:hyperlink>
          </w:p>
        </w:tc>
      </w:tr>
      <w:tr w:rsidR="00BB6CAC" w14:paraId="0BC7B96A" w14:textId="77777777">
        <w:tc>
          <w:tcPr>
            <w:tcW w:w="9060" w:type="dxa"/>
            <w:shd w:val="clear" w:color="auto" w:fill="auto"/>
          </w:tcPr>
          <w:p w14:paraId="7E6BE1F0" w14:textId="73087115" w:rsidR="00BB6CAC"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28896" behindDoc="0" locked="0" layoutInCell="1" allowOverlap="1" wp14:anchorId="73007998" wp14:editId="583B4A55">
                      <wp:simplePos x="0" y="0"/>
                      <wp:positionH relativeFrom="rightMargin">
                        <wp:posOffset>75125</wp:posOffset>
                      </wp:positionH>
                      <wp:positionV relativeFrom="paragraph">
                        <wp:posOffset>2582</wp:posOffset>
                      </wp:positionV>
                      <wp:extent cx="578485" cy="2571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1" name="正方形/長方形 31"/>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0" y="28575"/>
                                  <a:ext cx="578796" cy="257175"/>
                                </a:xfrm>
                                <a:prstGeom prst="rect">
                                  <a:avLst/>
                                </a:prstGeom>
                                <a:noFill/>
                                <a:ln w="6350">
                                  <a:noFill/>
                                </a:ln>
                              </wps:spPr>
                              <wps:txbx>
                                <w:txbxContent>
                                  <w:p w14:paraId="293F5EA4"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007998" id="グループ化 30" o:spid="_x0000_s1032" style="position:absolute;left:0;text-align:left;margin-left:5.9pt;margin-top:.2pt;width:45.55pt;height:20.25pt;z-index:251728896;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">
                      <v:rect id="正方形/長方形 31" o:spid="_x0000_s1033"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" fillcolor="#0070c0" strokecolor="#0070c0" strokeweight="2pt"/>
                      <v:shape id="テキスト ボックス 32" o:spid="_x0000_s1034"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93F5EA4"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6"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 xml:space="preserve">26  </w:t>
              </w:r>
              <w:r w:rsidR="00BB6CAC" w:rsidRPr="000B6D2C">
                <w:rPr>
                  <w:rStyle w:val="aa"/>
                  <w:rFonts w:asciiTheme="majorEastAsia" w:hAnsiTheme="majorEastAsia" w:hint="eastAsia"/>
                  <w:sz w:val="21"/>
                </w:rPr>
                <w:t>任意の１月分の運航実績の期間の取り方に決まりはあるのか。</w:t>
              </w:r>
            </w:hyperlink>
          </w:p>
        </w:tc>
      </w:tr>
      <w:tr w:rsidR="00BB6CAC" w14:paraId="325A2011" w14:textId="77777777">
        <w:tc>
          <w:tcPr>
            <w:tcW w:w="9060" w:type="dxa"/>
            <w:shd w:val="clear" w:color="auto" w:fill="auto"/>
          </w:tcPr>
          <w:p w14:paraId="6DB776EC" w14:textId="07B92125" w:rsidR="00BB6CAC"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0944" behindDoc="0" locked="0" layoutInCell="1" allowOverlap="1" wp14:anchorId="496D214F" wp14:editId="5713926F">
                      <wp:simplePos x="0" y="0"/>
                      <wp:positionH relativeFrom="rightMargin">
                        <wp:posOffset>75125</wp:posOffset>
                      </wp:positionH>
                      <wp:positionV relativeFrom="paragraph">
                        <wp:posOffset>171157</wp:posOffset>
                      </wp:positionV>
                      <wp:extent cx="578485" cy="257175"/>
                      <wp:effectExtent l="0" t="0" r="0" b="9525"/>
                      <wp:wrapNone/>
                      <wp:docPr id="33" name="グループ化 33"/>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4" name="正方形/長方形 34"/>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28575"/>
                                  <a:ext cx="578796" cy="257175"/>
                                </a:xfrm>
                                <a:prstGeom prst="rect">
                                  <a:avLst/>
                                </a:prstGeom>
                                <a:noFill/>
                                <a:ln w="6350">
                                  <a:noFill/>
                                </a:ln>
                              </wps:spPr>
                              <wps:txbx>
                                <w:txbxContent>
                                  <w:p w14:paraId="3AEBA4CF"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6D214F" id="グループ化 33" o:spid="_x0000_s1035" style="position:absolute;left:0;text-align:left;margin-left:5.9pt;margin-top:13.5pt;width:45.55pt;height:20.25pt;z-index:251730944;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">
                      <v:rect id="正方形/長方形 34" o:spid="_x0000_s1036"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" fillcolor="#0070c0" strokecolor="#0070c0" strokeweight="2pt"/>
                      <v:shape id="テキスト ボックス 35" o:spid="_x0000_s1037"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AEBA4CF"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7"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 xml:space="preserve">27  </w:t>
              </w:r>
              <w:r w:rsidR="00BB6CAC" w:rsidRPr="000B6D2C">
                <w:rPr>
                  <w:rStyle w:val="aa"/>
                  <w:rFonts w:asciiTheme="majorEastAsia" w:hAnsiTheme="majorEastAsia" w:hint="eastAsia"/>
                  <w:sz w:val="21"/>
                </w:rPr>
                <w:t>乗船履歴を自己証明する場合、第三者の追加証明を要するとのことだが、乗船履歴証明書への記名の他、追加で必要となる証明書類はあるのか。</w:t>
              </w:r>
            </w:hyperlink>
          </w:p>
        </w:tc>
      </w:tr>
      <w:tr w:rsidR="00BB6CAC" w14:paraId="1AF5C5C0" w14:textId="77777777">
        <w:tc>
          <w:tcPr>
            <w:tcW w:w="9060" w:type="dxa"/>
            <w:shd w:val="clear" w:color="auto" w:fill="auto"/>
          </w:tcPr>
          <w:p w14:paraId="26AECCDB" w14:textId="113CC67D"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2992" behindDoc="0" locked="0" layoutInCell="1" allowOverlap="1" wp14:anchorId="261DA7AA" wp14:editId="73AD8774">
                      <wp:simplePos x="0" y="0"/>
                      <wp:positionH relativeFrom="rightMargin">
                        <wp:posOffset>75125</wp:posOffset>
                      </wp:positionH>
                      <wp:positionV relativeFrom="paragraph">
                        <wp:posOffset>180095</wp:posOffset>
                      </wp:positionV>
                      <wp:extent cx="578485" cy="257175"/>
                      <wp:effectExtent l="0" t="0" r="0" b="9525"/>
                      <wp:wrapNone/>
                      <wp:docPr id="36" name="グループ化 36"/>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7" name="正方形/長方形 37"/>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28575"/>
                                  <a:ext cx="578796" cy="257175"/>
                                </a:xfrm>
                                <a:prstGeom prst="rect">
                                  <a:avLst/>
                                </a:prstGeom>
                                <a:noFill/>
                                <a:ln w="6350">
                                  <a:noFill/>
                                </a:ln>
                              </wps:spPr>
                              <wps:txbx>
                                <w:txbxContent>
                                  <w:p w14:paraId="3F75192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1DA7AA" id="グループ化 36" o:spid="_x0000_s1038" style="position:absolute;left:0;text-align:left;margin-left:5.9pt;margin-top:14.2pt;width:45.55pt;height:20.25pt;z-index:251732992;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">
                      <v:rect id="正方形/長方形 37" o:spid="_x0000_s1039"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" fillcolor="#0070c0" strokecolor="#0070c0" strokeweight="2pt"/>
                      <v:shape id="テキスト ボックス 38" o:spid="_x0000_s1040"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F75192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8"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28</w:t>
              </w:r>
              <w:r w:rsidR="005259B5" w:rsidRPr="000B6D2C">
                <w:rPr>
                  <w:rStyle w:val="aa"/>
                  <w:rFonts w:asciiTheme="majorEastAsia" w:hAnsiTheme="majorEastAsia" w:hint="eastAsia"/>
                  <w:sz w:val="21"/>
                </w:rPr>
                <w:t xml:space="preserve">　</w:t>
              </w:r>
              <w:r w:rsidR="00BB6CAC" w:rsidRPr="000B6D2C">
                <w:rPr>
                  <w:rStyle w:val="aa"/>
                  <w:rFonts w:asciiTheme="majorEastAsia" w:hAnsiTheme="majorEastAsia" w:hint="eastAsia"/>
                  <w:sz w:val="21"/>
                </w:rPr>
                <w:t>係留施設の管理者や他の船舶所有者が追加証明する場合、どのような証明書類を添付すればよいのか。</w:t>
              </w:r>
            </w:hyperlink>
          </w:p>
        </w:tc>
      </w:tr>
      <w:tr w:rsidR="00BB6CAC" w14:paraId="2DF3B2EC" w14:textId="77777777">
        <w:tc>
          <w:tcPr>
            <w:tcW w:w="9060" w:type="dxa"/>
            <w:shd w:val="clear" w:color="auto" w:fill="auto"/>
          </w:tcPr>
          <w:p w14:paraId="6CDE79CE" w14:textId="3BE658AF"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5040" behindDoc="0" locked="0" layoutInCell="1" allowOverlap="1" wp14:anchorId="255729ED" wp14:editId="45880B6C">
                      <wp:simplePos x="0" y="0"/>
                      <wp:positionH relativeFrom="rightMargin">
                        <wp:posOffset>75125</wp:posOffset>
                      </wp:positionH>
                      <wp:positionV relativeFrom="paragraph">
                        <wp:posOffset>175651</wp:posOffset>
                      </wp:positionV>
                      <wp:extent cx="578485" cy="257175"/>
                      <wp:effectExtent l="0" t="0" r="0" b="9525"/>
                      <wp:wrapNone/>
                      <wp:docPr id="42" name="グループ化 42"/>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43" name="正方形/長方形 43"/>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0" y="28575"/>
                                  <a:ext cx="578796" cy="257175"/>
                                </a:xfrm>
                                <a:prstGeom prst="rect">
                                  <a:avLst/>
                                </a:prstGeom>
                                <a:noFill/>
                                <a:ln w="6350">
                                  <a:noFill/>
                                </a:ln>
                              </wps:spPr>
                              <wps:txbx>
                                <w:txbxContent>
                                  <w:p w14:paraId="110EE736"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5729ED" id="グループ化 42" o:spid="_x0000_s1041" style="position:absolute;left:0;text-align:left;margin-left:5.9pt;margin-top:13.85pt;width:45.55pt;height:20.25pt;z-index:251735040;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">
                      <v:rect id="正方形/長方形 43" o:spid="_x0000_s1042"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" fillcolor="#0070c0" strokecolor="#0070c0" strokeweight="2pt"/>
                      <v:shape id="テキスト ボックス 44" o:spid="_x0000_s1043"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10EE736"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9"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2</w:t>
              </w:r>
              <w:r w:rsidR="005259B5" w:rsidRPr="000B6D2C">
                <w:rPr>
                  <w:rStyle w:val="aa"/>
                  <w:rFonts w:asciiTheme="majorEastAsia" w:hAnsiTheme="majorEastAsia" w:hint="eastAsia"/>
                  <w:sz w:val="21"/>
                </w:rPr>
                <w:t xml:space="preserve">9　</w:t>
              </w:r>
              <w:r w:rsidR="00BB6CAC" w:rsidRPr="000B6D2C">
                <w:rPr>
                  <w:rStyle w:val="aa"/>
                  <w:rFonts w:asciiTheme="majorEastAsia" w:hAnsiTheme="majorEastAsia" w:hint="eastAsia"/>
                  <w:sz w:val="21"/>
                </w:rPr>
                <w:t>遊漁船に乗り組んで業務を行った遊漁船業務主任者が船長の乗船履歴を証明することはできないのか。</w:t>
              </w:r>
            </w:hyperlink>
          </w:p>
        </w:tc>
      </w:tr>
      <w:tr w:rsidR="00BB6CAC" w14:paraId="75D1F4A1" w14:textId="77777777">
        <w:tc>
          <w:tcPr>
            <w:tcW w:w="9060" w:type="dxa"/>
            <w:shd w:val="clear" w:color="auto" w:fill="auto"/>
          </w:tcPr>
          <w:p w14:paraId="5BC6D478" w14:textId="1E186A3A"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7088" behindDoc="0" locked="0" layoutInCell="1" allowOverlap="1" wp14:anchorId="49F3D97C" wp14:editId="304689AA">
                      <wp:simplePos x="0" y="0"/>
                      <wp:positionH relativeFrom="rightMargin">
                        <wp:posOffset>75125</wp:posOffset>
                      </wp:positionH>
                      <wp:positionV relativeFrom="paragraph">
                        <wp:posOffset>179021</wp:posOffset>
                      </wp:positionV>
                      <wp:extent cx="578485" cy="257175"/>
                      <wp:effectExtent l="0" t="0" r="0" b="9525"/>
                      <wp:wrapNone/>
                      <wp:docPr id="45" name="グループ化 45"/>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46" name="正方形/長方形 46"/>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0" y="28575"/>
                                  <a:ext cx="578796" cy="257175"/>
                                </a:xfrm>
                                <a:prstGeom prst="rect">
                                  <a:avLst/>
                                </a:prstGeom>
                                <a:noFill/>
                                <a:ln w="6350">
                                  <a:noFill/>
                                </a:ln>
                              </wps:spPr>
                              <wps:txbx>
                                <w:txbxContent>
                                  <w:p w14:paraId="11455FD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F3D97C" id="グループ化 45" o:spid="_x0000_s1044" style="position:absolute;left:0;text-align:left;margin-left:5.9pt;margin-top:14.1pt;width:45.55pt;height:20.25pt;z-index:251737088;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">
                      <v:rect id="正方形/長方形 46" o:spid="_x0000_s1045"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" fillcolor="#0070c0" strokecolor="#0070c0" strokeweight="2pt"/>
                      <v:shape id="テキスト ボックス 47" o:spid="_x0000_s1046"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1455FD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0" w:history="1">
              <w:r w:rsidR="005259B5" w:rsidRPr="000B6D2C">
                <w:rPr>
                  <w:rStyle w:val="aa"/>
                  <w:rFonts w:asciiTheme="majorEastAsia" w:hAnsiTheme="majorEastAsia" w:hint="eastAsia"/>
                  <w:sz w:val="21"/>
                </w:rPr>
                <w:t>Q</w:t>
              </w:r>
              <w:r w:rsidR="005259B5" w:rsidRPr="000B6D2C">
                <w:rPr>
                  <w:rStyle w:val="aa"/>
                  <w:rFonts w:asciiTheme="majorEastAsia" w:hAnsiTheme="majorEastAsia"/>
                  <w:sz w:val="21"/>
                </w:rPr>
                <w:t>30</w:t>
              </w:r>
              <w:r w:rsidR="005259B5" w:rsidRPr="000B6D2C">
                <w:rPr>
                  <w:rStyle w:val="aa"/>
                  <w:rFonts w:asciiTheme="majorEastAsia" w:hAnsiTheme="majorEastAsia" w:hint="eastAsia"/>
                  <w:sz w:val="21"/>
                </w:rPr>
                <w:t xml:space="preserve">　マリーナ等の管理者が追加証明を行う場合に添付する管理記録又は領収書は、運航実績を示した任意の１月分でよいか。</w:t>
              </w:r>
            </w:hyperlink>
          </w:p>
        </w:tc>
      </w:tr>
      <w:tr w:rsidR="00BB6CAC" w14:paraId="2CDACC3F" w14:textId="77777777">
        <w:tc>
          <w:tcPr>
            <w:tcW w:w="9060" w:type="dxa"/>
            <w:shd w:val="clear" w:color="auto" w:fill="auto"/>
          </w:tcPr>
          <w:p w14:paraId="07C85E6A" w14:textId="7C5CEF7B"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1184" behindDoc="0" locked="0" layoutInCell="1" allowOverlap="1" wp14:anchorId="25E0CA55" wp14:editId="5D32F43F">
                      <wp:simplePos x="0" y="0"/>
                      <wp:positionH relativeFrom="rightMargin">
                        <wp:posOffset>75125</wp:posOffset>
                      </wp:positionH>
                      <wp:positionV relativeFrom="paragraph">
                        <wp:posOffset>369124</wp:posOffset>
                      </wp:positionV>
                      <wp:extent cx="578485" cy="257175"/>
                      <wp:effectExtent l="0" t="0" r="0" b="9525"/>
                      <wp:wrapNone/>
                      <wp:docPr id="51" name="グループ化 51"/>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52" name="正方形/長方形 52"/>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28575"/>
                                  <a:ext cx="578796" cy="257175"/>
                                </a:xfrm>
                                <a:prstGeom prst="rect">
                                  <a:avLst/>
                                </a:prstGeom>
                                <a:noFill/>
                                <a:ln w="6350">
                                  <a:noFill/>
                                </a:ln>
                              </wps:spPr>
                              <wps:txbx>
                                <w:txbxContent>
                                  <w:p w14:paraId="6DA52B64"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E0CA55" id="グループ化 51" o:spid="_x0000_s1047" style="position:absolute;left:0;text-align:left;margin-left:5.9pt;margin-top:29.05pt;width:45.55pt;height:20.25pt;z-index:251741184;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">
                      <v:rect id="正方形/長方形 52" o:spid="_x0000_s1048"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" fillcolor="#0070c0" strokecolor="#0070c0" strokeweight="2pt"/>
                      <v:shape id="テキスト ボックス 53" o:spid="_x0000_s1049"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6DA52B64"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2" w:history="1">
              <w:r w:rsidR="005259B5" w:rsidRPr="000B6D2C">
                <w:rPr>
                  <w:rStyle w:val="aa"/>
                  <w:rFonts w:asciiTheme="majorEastAsia" w:hAnsiTheme="majorEastAsia" w:hint="eastAsia"/>
                  <w:sz w:val="21"/>
                </w:rPr>
                <w:t>Q</w:t>
              </w:r>
              <w:r w:rsidR="005259B5" w:rsidRPr="000B6D2C">
                <w:rPr>
                  <w:rStyle w:val="aa"/>
                  <w:rFonts w:asciiTheme="majorEastAsia" w:hAnsiTheme="majorEastAsia"/>
                  <w:sz w:val="21"/>
                </w:rPr>
                <w:t>3</w:t>
              </w:r>
              <w:r w:rsidR="0089020B">
                <w:rPr>
                  <w:rStyle w:val="aa"/>
                  <w:rFonts w:asciiTheme="majorEastAsia" w:hAnsiTheme="majorEastAsia"/>
                  <w:sz w:val="21"/>
                </w:rPr>
                <w:t>1</w:t>
              </w:r>
              <w:r w:rsidR="005259B5" w:rsidRPr="000B6D2C">
                <w:rPr>
                  <w:rStyle w:val="aa"/>
                  <w:rFonts w:asciiTheme="majorEastAsia" w:hAnsiTheme="majorEastAsia" w:hint="eastAsia"/>
                  <w:sz w:val="21"/>
                </w:rPr>
                <w:t xml:space="preserve">　操船練習のように旅客が乗船していない状態の運航や遊漁船業務主任者に選任されるために必要な実務研修についても、沿海以遠で実施されたものであれば、履歴限定解除の申請に必要な乗船履歴として認められるのか</w:t>
              </w:r>
            </w:hyperlink>
          </w:p>
        </w:tc>
      </w:tr>
      <w:tr w:rsidR="005259B5" w14:paraId="5EFBF7A1" w14:textId="77777777">
        <w:tc>
          <w:tcPr>
            <w:tcW w:w="9060" w:type="dxa"/>
            <w:shd w:val="clear" w:color="auto" w:fill="auto"/>
          </w:tcPr>
          <w:p w14:paraId="00E4A78A" w14:textId="2FE2EF76"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3232" behindDoc="0" locked="0" layoutInCell="1" allowOverlap="1" wp14:anchorId="12A5FE51" wp14:editId="62F76286">
                      <wp:simplePos x="0" y="0"/>
                      <wp:positionH relativeFrom="rightMargin">
                        <wp:posOffset>75125</wp:posOffset>
                      </wp:positionH>
                      <wp:positionV relativeFrom="paragraph">
                        <wp:posOffset>372299</wp:posOffset>
                      </wp:positionV>
                      <wp:extent cx="578485" cy="257175"/>
                      <wp:effectExtent l="0" t="0" r="0" b="9525"/>
                      <wp:wrapNone/>
                      <wp:docPr id="54" name="グループ化 54"/>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55" name="正方形/長方形 55"/>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0" y="28575"/>
                                  <a:ext cx="578796" cy="257175"/>
                                </a:xfrm>
                                <a:prstGeom prst="rect">
                                  <a:avLst/>
                                </a:prstGeom>
                                <a:noFill/>
                                <a:ln w="6350">
                                  <a:noFill/>
                                </a:ln>
                              </wps:spPr>
                              <wps:txbx>
                                <w:txbxContent>
                                  <w:p w14:paraId="545C64A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A5FE51" id="グループ化 54" o:spid="_x0000_s1050" style="position:absolute;left:0;text-align:left;margin-left:5.9pt;margin-top:29.3pt;width:45.55pt;height:20.25pt;z-index:251743232;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">
                      <v:rect id="正方形/長方形 55" o:spid="_x0000_s1051"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" fillcolor="#0070c0" strokecolor="#0070c0" strokeweight="2pt"/>
                      <v:shape id="テキスト ボックス 56" o:spid="_x0000_s1052"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545C64A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3" w:history="1">
              <w:r w:rsidR="005259B5" w:rsidRPr="000B6D2C">
                <w:rPr>
                  <w:rStyle w:val="aa"/>
                  <w:rFonts w:asciiTheme="majorEastAsia" w:hAnsiTheme="majorEastAsia" w:hint="eastAsia"/>
                  <w:sz w:val="21"/>
                </w:rPr>
                <w:t>Q3</w:t>
              </w:r>
              <w:r w:rsidR="0089020B">
                <w:rPr>
                  <w:rStyle w:val="aa"/>
                  <w:rFonts w:asciiTheme="majorEastAsia" w:hAnsiTheme="majorEastAsia"/>
                  <w:sz w:val="21"/>
                </w:rPr>
                <w:t>2</w:t>
              </w:r>
              <w:r w:rsidR="005259B5" w:rsidRPr="000B6D2C">
                <w:rPr>
                  <w:rStyle w:val="aa"/>
                  <w:rFonts w:asciiTheme="majorEastAsia" w:hAnsiTheme="majorEastAsia" w:hint="eastAsia"/>
                  <w:sz w:val="21"/>
                </w:rPr>
                <w:t xml:space="preserve">　不定期の事業を行う場合の乗船履歴については、任意の１月分の</w:t>
              </w:r>
              <w:r w:rsidR="00686FD5">
                <w:rPr>
                  <w:rStyle w:val="aa"/>
                  <w:rFonts w:asciiTheme="majorEastAsia" w:hAnsiTheme="majorEastAsia" w:hint="eastAsia"/>
                  <w:sz w:val="21"/>
                </w:rPr>
                <w:t>運航</w:t>
              </w:r>
              <w:r w:rsidR="005259B5" w:rsidRPr="000B6D2C">
                <w:rPr>
                  <w:rStyle w:val="aa"/>
                  <w:rFonts w:asciiTheme="majorEastAsia" w:hAnsiTheme="majorEastAsia" w:hint="eastAsia"/>
                  <w:sz w:val="21"/>
                </w:rPr>
                <w:t>実績により乗船履歴を算出することとされていることから、「出勤簿その他勤務を確認できる書類」についても、当該１月分の提出をすればよいか。</w:t>
              </w:r>
            </w:hyperlink>
          </w:p>
        </w:tc>
      </w:tr>
      <w:tr w:rsidR="005259B5" w14:paraId="71298FB0" w14:textId="77777777">
        <w:tc>
          <w:tcPr>
            <w:tcW w:w="9060" w:type="dxa"/>
            <w:shd w:val="clear" w:color="auto" w:fill="auto"/>
          </w:tcPr>
          <w:p w14:paraId="5CC0F2A5" w14:textId="3009490D"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5280" behindDoc="0" locked="0" layoutInCell="1" allowOverlap="1" wp14:anchorId="56E32DE6" wp14:editId="5A506B88">
                      <wp:simplePos x="0" y="0"/>
                      <wp:positionH relativeFrom="rightMargin">
                        <wp:posOffset>75125</wp:posOffset>
                      </wp:positionH>
                      <wp:positionV relativeFrom="paragraph">
                        <wp:posOffset>165289</wp:posOffset>
                      </wp:positionV>
                      <wp:extent cx="578485" cy="257175"/>
                      <wp:effectExtent l="0" t="0" r="0" b="9525"/>
                      <wp:wrapNone/>
                      <wp:docPr id="57" name="グループ化 57"/>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58" name="正方形/長方形 58"/>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59"/>
                              <wps:cNvSpPr txBox="1"/>
                              <wps:spPr>
                                <a:xfrm>
                                  <a:off x="0" y="28575"/>
                                  <a:ext cx="578796" cy="257175"/>
                                </a:xfrm>
                                <a:prstGeom prst="rect">
                                  <a:avLst/>
                                </a:prstGeom>
                                <a:noFill/>
                                <a:ln w="6350">
                                  <a:noFill/>
                                </a:ln>
                              </wps:spPr>
                              <wps:txbx>
                                <w:txbxContent>
                                  <w:p w14:paraId="3F9C4CE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E32DE6" id="グループ化 57" o:spid="_x0000_s1053" style="position:absolute;left:0;text-align:left;margin-left:5.9pt;margin-top:13pt;width:45.55pt;height:20.25pt;z-index:251745280;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">
                      <v:rect id="正方形/長方形 58" o:spid="_x0000_s1054"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" fillcolor="#0070c0" strokecolor="#0070c0" strokeweight="2pt"/>
                      <v:shape id="テキスト ボックス 59" o:spid="_x0000_s1055"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3F9C4CE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4" w:history="1">
              <w:r w:rsidR="005259B5" w:rsidRPr="000B6D2C">
                <w:rPr>
                  <w:rStyle w:val="aa"/>
                  <w:rFonts w:asciiTheme="majorEastAsia" w:hAnsiTheme="majorEastAsia" w:hint="eastAsia"/>
                  <w:sz w:val="21"/>
                </w:rPr>
                <w:t>Q3</w:t>
              </w:r>
              <w:r w:rsidR="0089020B">
                <w:rPr>
                  <w:rStyle w:val="aa"/>
                  <w:rFonts w:asciiTheme="majorEastAsia" w:hAnsiTheme="majorEastAsia"/>
                  <w:sz w:val="21"/>
                </w:rPr>
                <w:t>3</w:t>
              </w:r>
              <w:r w:rsidR="005259B5" w:rsidRPr="000B6D2C">
                <w:rPr>
                  <w:rStyle w:val="aa"/>
                  <w:rFonts w:asciiTheme="majorEastAsia" w:hAnsiTheme="majorEastAsia" w:hint="eastAsia"/>
                  <w:sz w:val="21"/>
                </w:rPr>
                <w:t xml:space="preserve">　労働条件通知書等、船舶の乗組員として職務を行ったことを証明する書類とはどのようなものか。</w:t>
              </w:r>
            </w:hyperlink>
          </w:p>
        </w:tc>
      </w:tr>
      <w:tr w:rsidR="005259B5" w14:paraId="35C76E16" w14:textId="77777777">
        <w:tc>
          <w:tcPr>
            <w:tcW w:w="9060" w:type="dxa"/>
            <w:shd w:val="clear" w:color="auto" w:fill="auto"/>
          </w:tcPr>
          <w:p w14:paraId="5669D96F" w14:textId="6F4440A0"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7328" behindDoc="0" locked="0" layoutInCell="1" allowOverlap="1" wp14:anchorId="2A345034" wp14:editId="5A6A352D">
                      <wp:simplePos x="0" y="0"/>
                      <wp:positionH relativeFrom="rightMargin">
                        <wp:posOffset>75125</wp:posOffset>
                      </wp:positionH>
                      <wp:positionV relativeFrom="paragraph">
                        <wp:posOffset>170522</wp:posOffset>
                      </wp:positionV>
                      <wp:extent cx="578485" cy="257175"/>
                      <wp:effectExtent l="0" t="0" r="0" b="9525"/>
                      <wp:wrapNone/>
                      <wp:docPr id="60" name="グループ化 60"/>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61" name="正方形/長方形 61"/>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0" y="28575"/>
                                  <a:ext cx="578796" cy="257175"/>
                                </a:xfrm>
                                <a:prstGeom prst="rect">
                                  <a:avLst/>
                                </a:prstGeom>
                                <a:noFill/>
                                <a:ln w="6350">
                                  <a:noFill/>
                                </a:ln>
                              </wps:spPr>
                              <wps:txbx>
                                <w:txbxContent>
                                  <w:p w14:paraId="32DC94A9"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345034" id="グループ化 60" o:spid="_x0000_s1056" style="position:absolute;left:0;text-align:left;margin-left:5.9pt;margin-top:13.45pt;width:45.55pt;height:20.25pt;z-index:251747328;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">
                      <v:rect id="正方形/長方形 61" o:spid="_x0000_s1057"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" fillcolor="#0070c0" strokecolor="#0070c0" strokeweight="2pt"/>
                      <v:shape id="テキスト ボックス 62" o:spid="_x0000_s1058"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2DC94A9"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5" w:history="1">
              <w:r w:rsidR="005259B5" w:rsidRPr="000B6D2C">
                <w:rPr>
                  <w:rStyle w:val="aa"/>
                  <w:rFonts w:asciiTheme="majorEastAsia" w:hAnsiTheme="majorEastAsia" w:hint="eastAsia"/>
                  <w:sz w:val="21"/>
                </w:rPr>
                <w:t>Q3</w:t>
              </w:r>
              <w:r w:rsidR="0089020B">
                <w:rPr>
                  <w:rStyle w:val="aa"/>
                  <w:rFonts w:asciiTheme="majorEastAsia" w:hAnsiTheme="majorEastAsia"/>
                  <w:sz w:val="21"/>
                </w:rPr>
                <w:t>4</w:t>
              </w:r>
              <w:r w:rsidR="005259B5" w:rsidRPr="000B6D2C">
                <w:rPr>
                  <w:rStyle w:val="aa"/>
                  <w:rFonts w:asciiTheme="majorEastAsia" w:hAnsiTheme="majorEastAsia" w:hint="eastAsia"/>
                  <w:sz w:val="21"/>
                </w:rPr>
                <w:t xml:space="preserve">　雇用関係がない個人事業主や一人船長の場合、職務を行ったことをどのように証明すればよいか。</w:t>
              </w:r>
            </w:hyperlink>
          </w:p>
        </w:tc>
      </w:tr>
      <w:tr w:rsidR="005259B5" w14:paraId="7173BA4C" w14:textId="77777777">
        <w:tc>
          <w:tcPr>
            <w:tcW w:w="9060" w:type="dxa"/>
            <w:shd w:val="clear" w:color="auto" w:fill="auto"/>
          </w:tcPr>
          <w:p w14:paraId="08C4656D" w14:textId="28703037"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9376" behindDoc="0" locked="0" layoutInCell="1" allowOverlap="1" wp14:anchorId="55A5A15C" wp14:editId="0FE6BC3D">
                      <wp:simplePos x="0" y="0"/>
                      <wp:positionH relativeFrom="rightMargin">
                        <wp:posOffset>75125</wp:posOffset>
                      </wp:positionH>
                      <wp:positionV relativeFrom="paragraph">
                        <wp:posOffset>186494</wp:posOffset>
                      </wp:positionV>
                      <wp:extent cx="578485" cy="257175"/>
                      <wp:effectExtent l="0" t="0" r="0" b="9525"/>
                      <wp:wrapNone/>
                      <wp:docPr id="63" name="グループ化 63"/>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64" name="正方形/長方形 64"/>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0" y="28575"/>
                                  <a:ext cx="578796" cy="257175"/>
                                </a:xfrm>
                                <a:prstGeom prst="rect">
                                  <a:avLst/>
                                </a:prstGeom>
                                <a:noFill/>
                                <a:ln w="6350">
                                  <a:noFill/>
                                </a:ln>
                              </wps:spPr>
                              <wps:txbx>
                                <w:txbxContent>
                                  <w:p w14:paraId="49780F1B"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A5A15C" id="グループ化 63" o:spid="_x0000_s1059" style="position:absolute;left:0;text-align:left;margin-left:5.9pt;margin-top:14.7pt;width:45.55pt;height:20.25pt;z-index:251749376;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">
                      <v:rect id="正方形/長方形 64" o:spid="_x0000_s1060"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" fillcolor="#0070c0" strokecolor="#0070c0" strokeweight="2pt"/>
                      <v:shape id="テキスト ボックス 65" o:spid="_x0000_s1061"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9780F1B"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6" w:history="1">
              <w:r w:rsidR="005259B5" w:rsidRPr="000B6D2C">
                <w:rPr>
                  <w:rStyle w:val="aa"/>
                  <w:rFonts w:asciiTheme="majorEastAsia" w:hAnsiTheme="majorEastAsia" w:hint="eastAsia"/>
                  <w:sz w:val="21"/>
                </w:rPr>
                <w:t>Q3</w:t>
              </w:r>
              <w:r w:rsidR="0089020B">
                <w:rPr>
                  <w:rStyle w:val="aa"/>
                  <w:rFonts w:asciiTheme="majorEastAsia" w:hAnsiTheme="majorEastAsia"/>
                  <w:sz w:val="21"/>
                </w:rPr>
                <w:t>5</w:t>
              </w:r>
              <w:r w:rsidR="005259B5" w:rsidRPr="000B6D2C">
                <w:rPr>
                  <w:rStyle w:val="aa"/>
                  <w:rFonts w:asciiTheme="majorEastAsia" w:hAnsiTheme="majorEastAsia" w:hint="eastAsia"/>
                  <w:sz w:val="21"/>
                </w:rPr>
                <w:t xml:space="preserve">　</w:t>
              </w:r>
              <w:r w:rsidR="00D51769" w:rsidRPr="000B6D2C">
                <w:rPr>
                  <w:rStyle w:val="aa"/>
                  <w:rFonts w:asciiTheme="majorEastAsia" w:hAnsiTheme="majorEastAsia" w:hint="eastAsia"/>
                  <w:sz w:val="21"/>
                </w:rPr>
                <w:t>不定期で事業を行う小型旅客船、小型漁船又は遊漁船と同じように区画漁業権漁業を行っている漁船や作業船などについても乗船履歴の見なし計算することができるか。</w:t>
              </w:r>
            </w:hyperlink>
          </w:p>
        </w:tc>
      </w:tr>
      <w:tr w:rsidR="000F00BE" w14:paraId="42A286ED" w14:textId="77777777">
        <w:tc>
          <w:tcPr>
            <w:tcW w:w="9060" w:type="dxa"/>
            <w:shd w:val="clear" w:color="auto" w:fill="auto"/>
          </w:tcPr>
          <w:p w14:paraId="79BC29F5" w14:textId="72F66BA5" w:rsidR="000F00BE"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51424" behindDoc="0" locked="0" layoutInCell="1" allowOverlap="1" wp14:anchorId="02C4C60F" wp14:editId="179C9C52">
                      <wp:simplePos x="0" y="0"/>
                      <wp:positionH relativeFrom="rightMargin">
                        <wp:posOffset>75125</wp:posOffset>
                      </wp:positionH>
                      <wp:positionV relativeFrom="paragraph">
                        <wp:posOffset>582930</wp:posOffset>
                      </wp:positionV>
                      <wp:extent cx="578485" cy="257175"/>
                      <wp:effectExtent l="0" t="0" r="0" b="9525"/>
                      <wp:wrapNone/>
                      <wp:docPr id="66" name="グループ化 66"/>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67" name="正方形/長方形 67"/>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0" y="28575"/>
                                  <a:ext cx="578796" cy="257175"/>
                                </a:xfrm>
                                <a:prstGeom prst="rect">
                                  <a:avLst/>
                                </a:prstGeom>
                                <a:noFill/>
                                <a:ln w="6350">
                                  <a:noFill/>
                                </a:ln>
                              </wps:spPr>
                              <wps:txbx>
                                <w:txbxContent>
                                  <w:p w14:paraId="52A4AA4E"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C4C60F" id="グループ化 66" o:spid="_x0000_s1062" style="position:absolute;left:0;text-align:left;margin-left:5.9pt;margin-top:45.9pt;width:45.55pt;height:20.25pt;z-index:251751424;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">
                      <v:rect id="正方形/長方形 67" o:spid="_x0000_s1063"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" fillcolor="#0070c0" strokecolor="#0070c0" strokeweight="2pt"/>
                      <v:shape id="テキスト ボックス 68" o:spid="_x0000_s1064"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2A4AA4E"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7" w:history="1">
              <w:r w:rsidR="000F00BE" w:rsidRPr="000B6D2C">
                <w:rPr>
                  <w:rStyle w:val="aa"/>
                  <w:rFonts w:asciiTheme="majorEastAsia" w:hAnsiTheme="majorEastAsia" w:hint="eastAsia"/>
                  <w:sz w:val="21"/>
                </w:rPr>
                <w:t>Q3</w:t>
              </w:r>
              <w:r w:rsidR="0089020B">
                <w:rPr>
                  <w:rStyle w:val="aa"/>
                  <w:rFonts w:asciiTheme="majorEastAsia" w:hAnsiTheme="majorEastAsia"/>
                  <w:sz w:val="21"/>
                </w:rPr>
                <w:t>6</w:t>
              </w:r>
              <w:r w:rsidR="000F00BE" w:rsidRPr="000B6D2C">
                <w:rPr>
                  <w:rStyle w:val="aa"/>
                  <w:rFonts w:asciiTheme="majorEastAsia" w:hAnsiTheme="majorEastAsia" w:hint="eastAsia"/>
                  <w:sz w:val="21"/>
                </w:rPr>
                <w:t xml:space="preserve">　１年以上の実務経験を以て遊漁船業務主任者に選任された者については、「船舶検査手帳の写し（もしくは漁船登録の謄本、居住する市町村の長による規則第32条第2項各号についての証明書）」と「都道府県に提出した実務経験証明書の写し」の２点で履歴限定解除の手続きが可能か。</w:t>
              </w:r>
            </w:hyperlink>
          </w:p>
        </w:tc>
      </w:tr>
      <w:tr w:rsidR="002B0293" w:rsidRPr="007E3D8D" w14:paraId="3B33A103" w14:textId="77777777" w:rsidTr="007E3D8D">
        <w:tc>
          <w:tcPr>
            <w:tcW w:w="9060" w:type="dxa"/>
            <w:shd w:val="clear" w:color="auto" w:fill="31849B" w:themeFill="accent5" w:themeFillShade="BF"/>
          </w:tcPr>
          <w:p w14:paraId="3DBDF382" w14:textId="204AB83F" w:rsidR="002B0293" w:rsidRPr="007E3D8D" w:rsidRDefault="002B0293" w:rsidP="00804D12">
            <w:pPr>
              <w:ind w:left="105" w:hangingChars="50" w:hanging="105"/>
              <w:rPr>
                <w:rFonts w:asciiTheme="majorEastAsia" w:eastAsiaTheme="majorEastAsia" w:hAnsiTheme="majorEastAsia"/>
                <w:b/>
                <w:bCs/>
                <w:sz w:val="21"/>
              </w:rPr>
            </w:pPr>
            <w:r w:rsidRPr="007E3D8D">
              <w:rPr>
                <w:rFonts w:asciiTheme="majorEastAsia" w:eastAsiaTheme="majorEastAsia" w:hAnsiTheme="majorEastAsia" w:hint="eastAsia"/>
                <w:b/>
                <w:bCs/>
                <w:color w:val="FFFFFF" w:themeColor="background1"/>
                <w:sz w:val="21"/>
              </w:rPr>
              <w:t>特定操縦免許講習</w:t>
            </w:r>
            <w:r w:rsidR="00147208">
              <w:rPr>
                <w:rFonts w:asciiTheme="majorEastAsia" w:eastAsiaTheme="majorEastAsia" w:hAnsiTheme="majorEastAsia" w:hint="eastAsia"/>
                <w:b/>
                <w:bCs/>
                <w:color w:val="FFFFFF" w:themeColor="background1"/>
                <w:sz w:val="21"/>
              </w:rPr>
              <w:t>・移行講習</w:t>
            </w:r>
            <w:r w:rsidRPr="007E3D8D">
              <w:rPr>
                <w:rFonts w:asciiTheme="majorEastAsia" w:eastAsiaTheme="majorEastAsia" w:hAnsiTheme="majorEastAsia" w:hint="eastAsia"/>
                <w:b/>
                <w:bCs/>
                <w:color w:val="FFFFFF" w:themeColor="background1"/>
                <w:sz w:val="21"/>
              </w:rPr>
              <w:t>関係</w:t>
            </w:r>
          </w:p>
        </w:tc>
      </w:tr>
      <w:tr w:rsidR="007537F6" w14:paraId="75F982B2" w14:textId="77777777">
        <w:tc>
          <w:tcPr>
            <w:tcW w:w="9060" w:type="dxa"/>
            <w:shd w:val="clear" w:color="auto" w:fill="auto"/>
          </w:tcPr>
          <w:p w14:paraId="2086FF36" w14:textId="728C8596" w:rsidR="007537F6" w:rsidRDefault="000819BC" w:rsidP="00804D12">
            <w:pPr>
              <w:ind w:left="120" w:hangingChars="50" w:hanging="120"/>
              <w:rPr>
                <w:rFonts w:asciiTheme="majorEastAsia" w:eastAsiaTheme="majorEastAsia" w:hAnsiTheme="majorEastAsia"/>
                <w:sz w:val="21"/>
              </w:rPr>
            </w:pPr>
            <w:hyperlink w:anchor="Q38"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3</w:t>
              </w:r>
              <w:r w:rsidR="0089020B">
                <w:rPr>
                  <w:rStyle w:val="aa"/>
                  <w:rFonts w:asciiTheme="majorEastAsia" w:hAnsiTheme="majorEastAsia"/>
                  <w:sz w:val="21"/>
                </w:rPr>
                <w:t>7</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特定操縦免許講習の料金は。</w:t>
              </w:r>
            </w:hyperlink>
          </w:p>
        </w:tc>
      </w:tr>
      <w:tr w:rsidR="009B6B19" w14:paraId="780D2235" w14:textId="77777777">
        <w:tc>
          <w:tcPr>
            <w:tcW w:w="9060" w:type="dxa"/>
            <w:shd w:val="clear" w:color="auto" w:fill="auto"/>
          </w:tcPr>
          <w:p w14:paraId="65E407D3" w14:textId="13EDB405" w:rsidR="00B21CA3" w:rsidRDefault="000819BC" w:rsidP="00103975">
            <w:pPr>
              <w:ind w:left="120" w:hangingChars="50" w:hanging="120"/>
              <w:rPr>
                <w:rFonts w:asciiTheme="majorEastAsia" w:hAnsiTheme="majorEastAsia"/>
                <w:sz w:val="21"/>
              </w:rPr>
            </w:pPr>
            <w:hyperlink w:anchor="Q39" w:history="1">
              <w:r w:rsidR="009B6B19" w:rsidRPr="000B6D2C">
                <w:rPr>
                  <w:rStyle w:val="aa"/>
                  <w:rFonts w:asciiTheme="majorEastAsia" w:hAnsiTheme="majorEastAsia" w:hint="eastAsia"/>
                  <w:sz w:val="21"/>
                </w:rPr>
                <w:t>Q</w:t>
              </w:r>
              <w:r w:rsidR="00D51769" w:rsidRPr="000B6D2C">
                <w:rPr>
                  <w:rStyle w:val="aa"/>
                  <w:rFonts w:asciiTheme="majorEastAsia" w:hAnsiTheme="majorEastAsia"/>
                  <w:sz w:val="21"/>
                </w:rPr>
                <w:t>3</w:t>
              </w:r>
              <w:r w:rsidR="0089020B">
                <w:rPr>
                  <w:rStyle w:val="aa"/>
                  <w:rFonts w:asciiTheme="majorEastAsia" w:hAnsiTheme="majorEastAsia"/>
                  <w:sz w:val="21"/>
                </w:rPr>
                <w:t>8</w:t>
              </w:r>
              <w:r w:rsidR="009B6B19" w:rsidRPr="000B6D2C">
                <w:rPr>
                  <w:rStyle w:val="aa"/>
                  <w:rFonts w:asciiTheme="majorEastAsia" w:hAnsiTheme="majorEastAsia" w:hint="eastAsia"/>
                  <w:sz w:val="21"/>
                </w:rPr>
                <w:t xml:space="preserve">　特定操縦免許講習の日程は、学科と実技が別日（延べ２日間）になる可能性もあるか？</w:t>
              </w:r>
            </w:hyperlink>
          </w:p>
        </w:tc>
      </w:tr>
      <w:tr w:rsidR="009B6B19" w14:paraId="56A44B6F" w14:textId="77777777">
        <w:tc>
          <w:tcPr>
            <w:tcW w:w="9060" w:type="dxa"/>
            <w:shd w:val="clear" w:color="auto" w:fill="auto"/>
          </w:tcPr>
          <w:p w14:paraId="2B2F74E5" w14:textId="211FE648" w:rsidR="009B6B19" w:rsidRDefault="000819BC" w:rsidP="00804D12">
            <w:pPr>
              <w:ind w:left="120" w:hangingChars="50" w:hanging="120"/>
              <w:rPr>
                <w:rFonts w:asciiTheme="majorEastAsia" w:hAnsiTheme="majorEastAsia"/>
                <w:sz w:val="21"/>
              </w:rPr>
            </w:pPr>
            <w:hyperlink w:anchor="Q40" w:history="1">
              <w:r w:rsidR="009B6B19" w:rsidRPr="000B6D2C">
                <w:rPr>
                  <w:rStyle w:val="aa"/>
                  <w:rFonts w:asciiTheme="majorEastAsia" w:hAnsiTheme="majorEastAsia"/>
                  <w:sz w:val="21"/>
                </w:rPr>
                <w:t>Q</w:t>
              </w:r>
              <w:r w:rsidR="0089020B">
                <w:rPr>
                  <w:rStyle w:val="aa"/>
                  <w:rFonts w:asciiTheme="majorEastAsia" w:hAnsiTheme="majorEastAsia"/>
                  <w:sz w:val="21"/>
                </w:rPr>
                <w:t>39</w:t>
              </w:r>
              <w:r w:rsidR="009B6B19" w:rsidRPr="000B6D2C">
                <w:rPr>
                  <w:rStyle w:val="aa"/>
                  <w:rFonts w:asciiTheme="majorEastAsia" w:hAnsiTheme="majorEastAsia" w:hint="eastAsia"/>
                  <w:sz w:val="21"/>
                </w:rPr>
                <w:t xml:space="preserve">　特定操縦免許講習のうち、学科講習はＡ講習機関で、実技講習はＢ講習機関で、という風に分けて受講することは可能</w:t>
              </w:r>
              <w:r w:rsidR="002213C3" w:rsidRPr="000B6D2C">
                <w:rPr>
                  <w:rStyle w:val="aa"/>
                  <w:rFonts w:asciiTheme="majorEastAsia" w:hAnsiTheme="majorEastAsia" w:hint="eastAsia"/>
                  <w:sz w:val="21"/>
                </w:rPr>
                <w:t>か。</w:t>
              </w:r>
            </w:hyperlink>
          </w:p>
        </w:tc>
      </w:tr>
      <w:tr w:rsidR="007537F6" w14:paraId="2E7F75BA" w14:textId="77777777">
        <w:tc>
          <w:tcPr>
            <w:tcW w:w="9060" w:type="dxa"/>
            <w:shd w:val="clear" w:color="auto" w:fill="auto"/>
          </w:tcPr>
          <w:p w14:paraId="0017DCD5" w14:textId="5FD2100D" w:rsidR="007537F6" w:rsidRDefault="000819BC" w:rsidP="00804D12">
            <w:pPr>
              <w:ind w:left="120" w:hangingChars="50" w:hanging="120"/>
              <w:rPr>
                <w:rFonts w:asciiTheme="majorEastAsia" w:eastAsiaTheme="majorEastAsia" w:hAnsiTheme="majorEastAsia"/>
                <w:sz w:val="21"/>
              </w:rPr>
            </w:pPr>
            <w:hyperlink w:anchor="Q41" w:history="1">
              <w:r w:rsidR="00B15775" w:rsidRPr="000B6D2C">
                <w:rPr>
                  <w:rStyle w:val="aa"/>
                  <w:rFonts w:asciiTheme="majorEastAsia" w:hAnsiTheme="majorEastAsia" w:hint="eastAsia"/>
                  <w:sz w:val="21"/>
                </w:rPr>
                <w:t>Q</w:t>
              </w:r>
              <w:r w:rsidR="00C657EE" w:rsidRPr="000B6D2C">
                <w:rPr>
                  <w:rStyle w:val="aa"/>
                  <w:rFonts w:asciiTheme="majorEastAsia" w:hAnsiTheme="majorEastAsia"/>
                  <w:sz w:val="21"/>
                </w:rPr>
                <w:t>4</w:t>
              </w:r>
              <w:r w:rsidR="0089020B">
                <w:rPr>
                  <w:rStyle w:val="aa"/>
                  <w:rFonts w:asciiTheme="majorEastAsia" w:hAnsiTheme="majorEastAsia"/>
                  <w:sz w:val="21"/>
                </w:rPr>
                <w:t>0</w:t>
              </w:r>
              <w:r w:rsidR="00B15775" w:rsidRPr="000B6D2C">
                <w:rPr>
                  <w:rStyle w:val="aa"/>
                  <w:rFonts w:asciiTheme="majorEastAsia" w:hAnsiTheme="majorEastAsia" w:hint="eastAsia"/>
                  <w:sz w:val="21"/>
                </w:rPr>
                <w:t xml:space="preserve">　</w:t>
              </w:r>
              <w:r w:rsidR="002B0293" w:rsidRPr="000B6D2C">
                <w:rPr>
                  <w:rStyle w:val="aa"/>
                  <w:rFonts w:asciiTheme="majorEastAsia" w:eastAsiaTheme="majorEastAsia" w:hAnsiTheme="majorEastAsia" w:hint="eastAsia"/>
                  <w:sz w:val="21"/>
                </w:rPr>
                <w:t>特定操縦免許講習の修了試験に不合格となった場合、全ての講習課程を再度受け直す必要があるのか。</w:t>
              </w:r>
            </w:hyperlink>
          </w:p>
        </w:tc>
      </w:tr>
      <w:tr w:rsidR="007537F6" w14:paraId="5117B268" w14:textId="77777777">
        <w:tc>
          <w:tcPr>
            <w:tcW w:w="9060" w:type="dxa"/>
            <w:shd w:val="clear" w:color="auto" w:fill="auto"/>
          </w:tcPr>
          <w:p w14:paraId="79A1D93B" w14:textId="18BEAFE5" w:rsidR="007537F6" w:rsidRDefault="000819BC" w:rsidP="00804D12">
            <w:pPr>
              <w:ind w:left="120" w:hangingChars="50" w:hanging="120"/>
              <w:rPr>
                <w:rFonts w:asciiTheme="majorEastAsia" w:eastAsiaTheme="majorEastAsia" w:hAnsiTheme="majorEastAsia"/>
                <w:sz w:val="21"/>
              </w:rPr>
            </w:pPr>
            <w:hyperlink w:anchor="Q42"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1</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特定操縦免許講習の修了試験で不合格となり補講や再試験は無料で受けられるのか。</w:t>
              </w:r>
            </w:hyperlink>
          </w:p>
        </w:tc>
      </w:tr>
      <w:tr w:rsidR="007A6587" w14:paraId="309C7547" w14:textId="77777777">
        <w:tc>
          <w:tcPr>
            <w:tcW w:w="9060" w:type="dxa"/>
            <w:shd w:val="clear" w:color="auto" w:fill="auto"/>
          </w:tcPr>
          <w:p w14:paraId="12E9DBA8" w14:textId="666EB09E" w:rsidR="007A6587" w:rsidRDefault="000819BC" w:rsidP="00804D12">
            <w:pPr>
              <w:ind w:left="120" w:hangingChars="50" w:hanging="120"/>
              <w:rPr>
                <w:rFonts w:asciiTheme="majorEastAsia" w:hAnsiTheme="majorEastAsia"/>
                <w:sz w:val="21"/>
              </w:rPr>
            </w:pPr>
            <w:hyperlink w:anchor="Q43" w:history="1">
              <w:r w:rsidR="007A6587"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2</w:t>
              </w:r>
              <w:r w:rsidR="007A6587" w:rsidRPr="000B6D2C">
                <w:rPr>
                  <w:rStyle w:val="aa"/>
                  <w:rFonts w:asciiTheme="majorEastAsia" w:hAnsiTheme="majorEastAsia" w:hint="eastAsia"/>
                  <w:sz w:val="21"/>
                </w:rPr>
                <w:t xml:space="preserve">　</w:t>
              </w:r>
              <w:r w:rsidR="001D7915" w:rsidRPr="000B6D2C">
                <w:rPr>
                  <w:rStyle w:val="aa"/>
                  <w:rFonts w:asciiTheme="majorEastAsia" w:hAnsiTheme="majorEastAsia" w:hint="eastAsia"/>
                  <w:sz w:val="21"/>
                </w:rPr>
                <w:t>講習の乗船実技科目に使用する小型船舶はどのような船型か。また、修了試験の合格基準は。</w:t>
              </w:r>
            </w:hyperlink>
          </w:p>
        </w:tc>
      </w:tr>
      <w:tr w:rsidR="007537F6" w14:paraId="23AA4970" w14:textId="77777777">
        <w:tc>
          <w:tcPr>
            <w:tcW w:w="9060" w:type="dxa"/>
            <w:shd w:val="clear" w:color="auto" w:fill="auto"/>
          </w:tcPr>
          <w:p w14:paraId="00BA8E56" w14:textId="3F7A81BA" w:rsidR="007E3D8D" w:rsidRPr="000B6D2C" w:rsidRDefault="000B6D2C" w:rsidP="00804D12">
            <w:pPr>
              <w:ind w:left="105" w:hangingChars="50" w:hanging="105"/>
              <w:rPr>
                <w:rStyle w:val="aa"/>
                <w:rFonts w:asciiTheme="majorEastAsia" w:hAnsiTheme="majorEastAsia"/>
                <w:sz w:val="21"/>
              </w:rPr>
            </w:pPr>
            <w:r>
              <w:rPr>
                <w:rFonts w:asciiTheme="majorEastAsia" w:hAnsiTheme="majorEastAsia"/>
                <w:sz w:val="21"/>
              </w:rPr>
              <w:fldChar w:fldCharType="begin"/>
            </w:r>
            <w:r>
              <w:rPr>
                <w:rFonts w:asciiTheme="majorEastAsia" w:hAnsiTheme="majorEastAsia" w:hint="eastAsia"/>
                <w:sz w:val="21"/>
              </w:rPr>
              <w:instrText xml:space="preserve">HYPERLINK </w:instrText>
            </w:r>
            <w:r>
              <w:rPr>
                <w:rFonts w:asciiTheme="majorEastAsia" w:hAnsiTheme="majorEastAsia"/>
                <w:sz w:val="21"/>
              </w:rPr>
              <w:instrText xml:space="preserve"> \l "Q44"</w:instrText>
            </w:r>
            <w:r>
              <w:rPr>
                <w:rFonts w:asciiTheme="majorEastAsia" w:hAnsiTheme="majorEastAsia"/>
                <w:sz w:val="21"/>
              </w:rPr>
            </w:r>
            <w:r>
              <w:rPr>
                <w:rFonts w:asciiTheme="majorEastAsia" w:hAnsiTheme="majorEastAsia"/>
                <w:sz w:val="21"/>
              </w:rPr>
              <w:fldChar w:fldCharType="separate"/>
            </w:r>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3</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すでに特定操縦免許を取得している者も特定操縦免許講習を受ける必要があるか。</w:t>
            </w:r>
          </w:p>
          <w:p w14:paraId="152410EE" w14:textId="01C48DFC" w:rsidR="007537F6" w:rsidRDefault="007E3D8D" w:rsidP="00804D12">
            <w:pPr>
              <w:ind w:leftChars="100" w:left="345" w:hangingChars="50" w:hanging="105"/>
              <w:rPr>
                <w:rFonts w:asciiTheme="majorEastAsia" w:hAnsiTheme="majorEastAsia"/>
                <w:sz w:val="21"/>
              </w:rPr>
            </w:pPr>
            <w:r w:rsidRPr="000B6D2C">
              <w:rPr>
                <w:rStyle w:val="aa"/>
                <w:rFonts w:asciiTheme="majorEastAsia" w:hAnsiTheme="majorEastAsia" w:hint="eastAsia"/>
                <w:sz w:val="21"/>
              </w:rPr>
              <w:t>また、海技免許を取得している場合の免除（優遇）措置はあるか。</w:t>
            </w:r>
            <w:r w:rsidR="000B6D2C">
              <w:rPr>
                <w:rFonts w:asciiTheme="majorEastAsia" w:hAnsiTheme="majorEastAsia"/>
                <w:sz w:val="21"/>
              </w:rPr>
              <w:fldChar w:fldCharType="end"/>
            </w:r>
          </w:p>
        </w:tc>
      </w:tr>
      <w:tr w:rsidR="001E2D13" w14:paraId="5C369840" w14:textId="77777777">
        <w:tc>
          <w:tcPr>
            <w:tcW w:w="9060" w:type="dxa"/>
            <w:shd w:val="clear" w:color="auto" w:fill="auto"/>
          </w:tcPr>
          <w:p w14:paraId="172E09B1" w14:textId="59CF9EBA" w:rsidR="001E2D13" w:rsidRPr="00842DF7" w:rsidRDefault="000819BC" w:rsidP="00842DF7">
            <w:pPr>
              <w:ind w:left="120" w:hangingChars="50" w:hanging="120"/>
              <w:rPr>
                <w:rFonts w:asciiTheme="majorEastAsia" w:hAnsiTheme="majorEastAsia"/>
                <w:sz w:val="21"/>
                <w:szCs w:val="21"/>
              </w:rPr>
            </w:pPr>
            <w:hyperlink w:anchor="Q45" w:history="1">
              <w:r w:rsidR="001E2D13"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4</w:t>
              </w:r>
              <w:r w:rsidR="001E2D13" w:rsidRPr="000B6D2C">
                <w:rPr>
                  <w:rStyle w:val="aa"/>
                  <w:rFonts w:asciiTheme="majorEastAsia" w:hAnsiTheme="majorEastAsia" w:hint="eastAsia"/>
                  <w:sz w:val="21"/>
                </w:rPr>
                <w:t xml:space="preserve">　</w:t>
              </w:r>
              <w:r w:rsidR="001D7915" w:rsidRPr="000B6D2C">
                <w:rPr>
                  <w:rStyle w:val="aa"/>
                  <w:rFonts w:asciiTheme="majorEastAsia" w:hAnsiTheme="majorEastAsia" w:hint="eastAsia"/>
                  <w:sz w:val="21"/>
                </w:rPr>
                <w:t>移行講習では「事業用小型船舶に３ヶ月以上船長として乗船した履歴」があれば、乗船実技科目が免除になるとのことだが、既存の特定操縦免許受有者であれば、経過措置期間後に特</w:t>
              </w:r>
              <w:r w:rsidR="001D7915" w:rsidRPr="000B6D2C">
                <w:rPr>
                  <w:rStyle w:val="aa"/>
                  <w:rFonts w:asciiTheme="majorEastAsia" w:hAnsiTheme="majorEastAsia" w:hint="eastAsia"/>
                  <w:sz w:val="21"/>
                </w:rPr>
                <w:lastRenderedPageBreak/>
                <w:t>定操縦免許講習を受講する場合も乗船履歴により乗船実技科目免除を受けられるか。</w:t>
              </w:r>
            </w:hyperlink>
          </w:p>
        </w:tc>
      </w:tr>
      <w:tr w:rsidR="007537F6" w14:paraId="075E9C30" w14:textId="77777777">
        <w:tc>
          <w:tcPr>
            <w:tcW w:w="9060" w:type="dxa"/>
            <w:shd w:val="clear" w:color="auto" w:fill="auto"/>
          </w:tcPr>
          <w:p w14:paraId="56D01265" w14:textId="0D091D77" w:rsidR="007537F6" w:rsidRDefault="000819BC" w:rsidP="00804D12">
            <w:pPr>
              <w:ind w:left="120" w:hangingChars="50" w:hanging="120"/>
              <w:rPr>
                <w:rFonts w:asciiTheme="majorEastAsia" w:hAnsiTheme="majorEastAsia"/>
                <w:sz w:val="21"/>
              </w:rPr>
            </w:pPr>
            <w:hyperlink w:anchor="Q46"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5</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旧特定操縦免許から新特定操縦免許に切り替えるために必要な手数料等はいくらか。</w:t>
              </w:r>
            </w:hyperlink>
          </w:p>
        </w:tc>
      </w:tr>
      <w:tr w:rsidR="007537F6" w14:paraId="6D54200E" w14:textId="77777777">
        <w:tc>
          <w:tcPr>
            <w:tcW w:w="9060" w:type="dxa"/>
            <w:shd w:val="clear" w:color="auto" w:fill="auto"/>
          </w:tcPr>
          <w:p w14:paraId="539A9BB4" w14:textId="31BC142E" w:rsidR="007537F6" w:rsidRDefault="000819BC" w:rsidP="00804D12">
            <w:pPr>
              <w:ind w:left="120" w:hangingChars="50" w:hanging="120"/>
              <w:rPr>
                <w:rFonts w:asciiTheme="majorEastAsia" w:hAnsiTheme="majorEastAsia"/>
                <w:sz w:val="21"/>
              </w:rPr>
            </w:pPr>
            <w:hyperlink w:anchor="Q47"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6</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経過措置期間に移行講習を受講した場合、更新講習を受けなくても免許証の有効期間は延長されるのか。その際の手数料は。</w:t>
              </w:r>
            </w:hyperlink>
          </w:p>
        </w:tc>
      </w:tr>
      <w:tr w:rsidR="007537F6" w14:paraId="7D33FD71" w14:textId="77777777">
        <w:tc>
          <w:tcPr>
            <w:tcW w:w="9060" w:type="dxa"/>
            <w:shd w:val="clear" w:color="auto" w:fill="auto"/>
          </w:tcPr>
          <w:p w14:paraId="4F5EA6DB" w14:textId="175EFA29" w:rsidR="007537F6" w:rsidRDefault="000819BC" w:rsidP="00804D12">
            <w:pPr>
              <w:ind w:left="120" w:hangingChars="50" w:hanging="120"/>
              <w:rPr>
                <w:rFonts w:asciiTheme="majorEastAsia" w:hAnsiTheme="majorEastAsia"/>
                <w:sz w:val="21"/>
              </w:rPr>
            </w:pPr>
            <w:hyperlink w:anchor="Q48"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7</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移行講習の金額は。</w:t>
              </w:r>
            </w:hyperlink>
          </w:p>
        </w:tc>
      </w:tr>
      <w:tr w:rsidR="009B6B19" w14:paraId="6EABDD01" w14:textId="77777777">
        <w:tc>
          <w:tcPr>
            <w:tcW w:w="9060" w:type="dxa"/>
            <w:shd w:val="clear" w:color="auto" w:fill="auto"/>
          </w:tcPr>
          <w:p w14:paraId="6D7CFABC" w14:textId="31AFBB61" w:rsidR="009B6B19" w:rsidRDefault="000819BC" w:rsidP="00804D12">
            <w:pPr>
              <w:ind w:left="120" w:hangingChars="50" w:hanging="120"/>
              <w:rPr>
                <w:rFonts w:asciiTheme="majorEastAsia" w:hAnsiTheme="majorEastAsia"/>
                <w:sz w:val="21"/>
              </w:rPr>
            </w:pPr>
            <w:hyperlink w:anchor="Q49" w:history="1">
              <w:r w:rsidR="009B6B19"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8</w:t>
              </w:r>
              <w:r w:rsidR="009B6B19" w:rsidRPr="000B6D2C">
                <w:rPr>
                  <w:rStyle w:val="aa"/>
                  <w:rFonts w:asciiTheme="majorEastAsia" w:hAnsiTheme="majorEastAsia" w:hint="eastAsia"/>
                  <w:sz w:val="21"/>
                </w:rPr>
                <w:t xml:space="preserve">　移行講習の場所や日程は。</w:t>
              </w:r>
            </w:hyperlink>
          </w:p>
        </w:tc>
      </w:tr>
      <w:tr w:rsidR="00643CFA" w14:paraId="6F378C3E" w14:textId="77777777">
        <w:tc>
          <w:tcPr>
            <w:tcW w:w="9060" w:type="dxa"/>
            <w:shd w:val="clear" w:color="auto" w:fill="auto"/>
          </w:tcPr>
          <w:p w14:paraId="2AAAA2E2" w14:textId="3DB452D4" w:rsidR="00643CFA" w:rsidRDefault="000819BC" w:rsidP="00804D12">
            <w:pPr>
              <w:ind w:left="120" w:hangingChars="50" w:hanging="120"/>
              <w:rPr>
                <w:rFonts w:asciiTheme="majorEastAsia" w:hAnsiTheme="majorEastAsia"/>
                <w:sz w:val="21"/>
              </w:rPr>
            </w:pPr>
            <w:hyperlink w:anchor="Q50" w:history="1">
              <w:r w:rsidR="00643CFA" w:rsidRPr="000B6D2C">
                <w:rPr>
                  <w:rStyle w:val="aa"/>
                  <w:rFonts w:asciiTheme="majorEastAsia" w:hAnsiTheme="majorEastAsia" w:hint="eastAsia"/>
                  <w:sz w:val="21"/>
                </w:rPr>
                <w:t>Q</w:t>
              </w:r>
              <w:r w:rsidR="0089020B">
                <w:rPr>
                  <w:rStyle w:val="aa"/>
                  <w:rFonts w:asciiTheme="majorEastAsia" w:hAnsiTheme="majorEastAsia"/>
                  <w:sz w:val="21"/>
                </w:rPr>
                <w:t>49</w:t>
              </w:r>
              <w:r w:rsidR="00643CFA" w:rsidRPr="000B6D2C">
                <w:rPr>
                  <w:rStyle w:val="aa"/>
                  <w:rFonts w:asciiTheme="majorEastAsia" w:hAnsiTheme="majorEastAsia" w:hint="eastAsia"/>
                  <w:sz w:val="21"/>
                </w:rPr>
                <w:t xml:space="preserve">　操縦免許証が失効していても特定操縦免許講習や移行講習を受講することは可能か。</w:t>
              </w:r>
            </w:hyperlink>
          </w:p>
        </w:tc>
      </w:tr>
      <w:tr w:rsidR="000E0B65" w14:paraId="56B8020E" w14:textId="77777777">
        <w:tc>
          <w:tcPr>
            <w:tcW w:w="9060" w:type="dxa"/>
            <w:shd w:val="clear" w:color="auto" w:fill="auto"/>
          </w:tcPr>
          <w:p w14:paraId="4E8EC8BE" w14:textId="49DA59A5" w:rsidR="000E0B65" w:rsidRDefault="000819BC" w:rsidP="00804D12">
            <w:pPr>
              <w:ind w:left="120" w:hangingChars="50" w:hanging="120"/>
              <w:rPr>
                <w:rFonts w:asciiTheme="majorEastAsia" w:hAnsiTheme="majorEastAsia"/>
                <w:sz w:val="21"/>
              </w:rPr>
            </w:pPr>
            <w:hyperlink w:anchor="Q51" w:history="1">
              <w:r w:rsidR="000E0B65" w:rsidRPr="000B6D2C">
                <w:rPr>
                  <w:rStyle w:val="aa"/>
                  <w:rFonts w:asciiTheme="majorEastAsia" w:hAnsiTheme="majorEastAsia" w:hint="eastAsia"/>
                  <w:sz w:val="21"/>
                </w:rPr>
                <w:t>Q</w:t>
              </w:r>
              <w:r w:rsidR="00C657EE" w:rsidRPr="000B6D2C">
                <w:rPr>
                  <w:rStyle w:val="aa"/>
                  <w:rFonts w:asciiTheme="majorEastAsia" w:hAnsiTheme="majorEastAsia"/>
                  <w:sz w:val="21"/>
                </w:rPr>
                <w:t>5</w:t>
              </w:r>
              <w:r w:rsidR="0089020B">
                <w:rPr>
                  <w:rStyle w:val="aa"/>
                  <w:rFonts w:asciiTheme="majorEastAsia" w:hAnsiTheme="majorEastAsia"/>
                  <w:sz w:val="21"/>
                </w:rPr>
                <w:t>0</w:t>
              </w:r>
              <w:r w:rsidR="000E0B65" w:rsidRPr="000B6D2C">
                <w:rPr>
                  <w:rStyle w:val="aa"/>
                  <w:rFonts w:asciiTheme="majorEastAsia" w:hAnsiTheme="majorEastAsia" w:hint="eastAsia"/>
                  <w:sz w:val="21"/>
                </w:rPr>
                <w:t xml:space="preserve">　</w:t>
              </w:r>
              <w:r w:rsidR="004B5AE4" w:rsidRPr="000B6D2C">
                <w:rPr>
                  <w:rStyle w:val="aa"/>
                  <w:rFonts w:asciiTheme="majorEastAsia" w:hAnsiTheme="majorEastAsia" w:hint="eastAsia"/>
                  <w:sz w:val="21"/>
                </w:rPr>
                <w:t>一定の乗船履歴があれば、移行講習の乗船実技科目が免除されるとのことだが、必要な乗船履歴は履歴限定の解除に必要な乗船履歴と同じか。</w:t>
              </w:r>
            </w:hyperlink>
          </w:p>
        </w:tc>
      </w:tr>
      <w:tr w:rsidR="00050734" w14:paraId="550D91C9" w14:textId="77777777">
        <w:tc>
          <w:tcPr>
            <w:tcW w:w="9060" w:type="dxa"/>
            <w:shd w:val="clear" w:color="auto" w:fill="auto"/>
          </w:tcPr>
          <w:p w14:paraId="03B86BD6" w14:textId="58ADE57B" w:rsidR="00050734" w:rsidRDefault="000819BC" w:rsidP="00804D12">
            <w:pPr>
              <w:ind w:left="120" w:hangingChars="50" w:hanging="120"/>
              <w:rPr>
                <w:rFonts w:asciiTheme="majorEastAsia" w:hAnsiTheme="majorEastAsia"/>
                <w:sz w:val="21"/>
              </w:rPr>
            </w:pPr>
            <w:hyperlink w:anchor="Q52" w:history="1">
              <w:r w:rsidR="00050734"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1</w:t>
              </w:r>
              <w:r w:rsidR="00050734" w:rsidRPr="000B6D2C">
                <w:rPr>
                  <w:rStyle w:val="aa"/>
                  <w:rFonts w:asciiTheme="majorEastAsia" w:hAnsiTheme="majorEastAsia" w:hint="eastAsia"/>
                  <w:sz w:val="21"/>
                </w:rPr>
                <w:t xml:space="preserve">　小型旅客船・遊漁船における甲板員の乗船履歴は実技免除の対象にならないのか。</w:t>
              </w:r>
            </w:hyperlink>
          </w:p>
        </w:tc>
      </w:tr>
      <w:tr w:rsidR="007A6587" w14:paraId="006F75BE" w14:textId="77777777">
        <w:tc>
          <w:tcPr>
            <w:tcW w:w="9060" w:type="dxa"/>
            <w:shd w:val="clear" w:color="auto" w:fill="auto"/>
          </w:tcPr>
          <w:p w14:paraId="02B8A3C5" w14:textId="22499805" w:rsidR="007A6587" w:rsidRDefault="000819BC" w:rsidP="00804D12">
            <w:pPr>
              <w:ind w:left="120" w:hangingChars="50" w:hanging="120"/>
              <w:rPr>
                <w:rFonts w:asciiTheme="majorEastAsia" w:hAnsiTheme="majorEastAsia"/>
                <w:sz w:val="21"/>
              </w:rPr>
            </w:pPr>
            <w:hyperlink w:anchor="Q53" w:history="1">
              <w:r w:rsidR="007A6587"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2</w:t>
              </w:r>
              <w:r w:rsidR="007A6587" w:rsidRPr="000B6D2C">
                <w:rPr>
                  <w:rStyle w:val="aa"/>
                  <w:rFonts w:asciiTheme="majorEastAsia" w:hAnsiTheme="majorEastAsia" w:hint="eastAsia"/>
                  <w:sz w:val="21"/>
                </w:rPr>
                <w:t xml:space="preserve">　</w:t>
              </w:r>
              <w:r w:rsidR="001D7915" w:rsidRPr="000B6D2C">
                <w:rPr>
                  <w:rStyle w:val="aa"/>
                  <w:rFonts w:asciiTheme="majorEastAsia" w:hAnsiTheme="majorEastAsia" w:hint="eastAsia"/>
                  <w:sz w:val="21"/>
                </w:rPr>
                <w:t>移行講習の乗船実技科目の免除の証明に必要となる書類は。</w:t>
              </w:r>
            </w:hyperlink>
          </w:p>
        </w:tc>
      </w:tr>
      <w:tr w:rsidR="00F56DBF" w14:paraId="6A3BC31B" w14:textId="77777777">
        <w:tc>
          <w:tcPr>
            <w:tcW w:w="9060" w:type="dxa"/>
            <w:shd w:val="clear" w:color="auto" w:fill="auto"/>
          </w:tcPr>
          <w:p w14:paraId="37664A43" w14:textId="7C59C6B6" w:rsidR="00F56DBF" w:rsidRDefault="000819BC" w:rsidP="00804D12">
            <w:pPr>
              <w:ind w:left="120" w:hangingChars="50" w:hanging="120"/>
              <w:rPr>
                <w:rFonts w:asciiTheme="majorEastAsia" w:hAnsiTheme="majorEastAsia"/>
                <w:sz w:val="21"/>
              </w:rPr>
            </w:pPr>
            <w:hyperlink w:anchor="Q54" w:history="1">
              <w:r w:rsidR="00F56DBF"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3</w:t>
              </w:r>
              <w:r w:rsidR="00F56DBF" w:rsidRPr="000B6D2C">
                <w:rPr>
                  <w:rStyle w:val="aa"/>
                  <w:rFonts w:asciiTheme="majorEastAsia" w:hAnsiTheme="majorEastAsia" w:hint="eastAsia"/>
                  <w:sz w:val="21"/>
                </w:rPr>
                <w:t xml:space="preserve">　移行講習の実技講習の免除を希望する場合、３月以上の船長としての乗船履歴は誰から証明してもらえば良いのか。例えば、個人で遊漁船業を営んでいる方は自己証明で良いのか。</w:t>
              </w:r>
            </w:hyperlink>
          </w:p>
        </w:tc>
      </w:tr>
      <w:tr w:rsidR="000E0B65" w14:paraId="16C862E6" w14:textId="77777777" w:rsidTr="00761CB5">
        <w:tc>
          <w:tcPr>
            <w:tcW w:w="9060" w:type="dxa"/>
            <w:shd w:val="clear" w:color="auto" w:fill="auto"/>
          </w:tcPr>
          <w:p w14:paraId="6C33B58A" w14:textId="1B293E96" w:rsidR="000E0B65" w:rsidRDefault="000819BC" w:rsidP="00804D12">
            <w:pPr>
              <w:ind w:left="120" w:hangingChars="50" w:hanging="120"/>
              <w:rPr>
                <w:rFonts w:asciiTheme="majorEastAsia" w:hAnsiTheme="majorEastAsia"/>
                <w:sz w:val="21"/>
              </w:rPr>
            </w:pPr>
            <w:hyperlink w:anchor="Q55" w:history="1">
              <w:r w:rsidR="000E0B65"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4</w:t>
              </w:r>
              <w:r w:rsidR="000E0B65" w:rsidRPr="000B6D2C">
                <w:rPr>
                  <w:rStyle w:val="aa"/>
                  <w:rFonts w:asciiTheme="majorEastAsia" w:hAnsiTheme="majorEastAsia" w:hint="eastAsia"/>
                  <w:sz w:val="21"/>
                </w:rPr>
                <w:t xml:space="preserve">　</w:t>
              </w:r>
              <w:r w:rsidR="004B5AE4" w:rsidRPr="000B6D2C">
                <w:rPr>
                  <w:rStyle w:val="aa"/>
                  <w:rFonts w:asciiTheme="majorEastAsia" w:hAnsiTheme="majorEastAsia" w:hint="eastAsia"/>
                  <w:sz w:val="21"/>
                </w:rPr>
                <w:t>旧特定操縦免許を持っているが、移行期間中に免許証の有効期間を更新したら経過措置の対象外になってしまうか。</w:t>
              </w:r>
            </w:hyperlink>
          </w:p>
        </w:tc>
      </w:tr>
      <w:tr w:rsidR="002213C3" w14:paraId="7597A829" w14:textId="77777777" w:rsidTr="00761CB5">
        <w:tc>
          <w:tcPr>
            <w:tcW w:w="9060" w:type="dxa"/>
            <w:shd w:val="clear" w:color="auto" w:fill="auto"/>
          </w:tcPr>
          <w:p w14:paraId="7732DEBB" w14:textId="1852CDBF" w:rsidR="002213C3" w:rsidRDefault="000819BC" w:rsidP="00804D12">
            <w:pPr>
              <w:ind w:left="120" w:hangingChars="50" w:hanging="120"/>
              <w:rPr>
                <w:rFonts w:asciiTheme="majorEastAsia" w:hAnsiTheme="majorEastAsia"/>
                <w:sz w:val="21"/>
              </w:rPr>
            </w:pPr>
            <w:hyperlink w:anchor="Q56" w:history="1">
              <w:r w:rsidR="002213C3"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2F7FC0">
                <w:rPr>
                  <w:rStyle w:val="aa"/>
                  <w:rFonts w:asciiTheme="majorEastAsia" w:hAnsiTheme="majorEastAsia"/>
                  <w:sz w:val="21"/>
                </w:rPr>
                <w:t>5</w:t>
              </w:r>
              <w:r w:rsidR="002213C3" w:rsidRPr="000B6D2C">
                <w:rPr>
                  <w:rStyle w:val="aa"/>
                  <w:rFonts w:asciiTheme="majorEastAsia" w:hAnsiTheme="majorEastAsia" w:hint="eastAsia"/>
                  <w:sz w:val="21"/>
                </w:rPr>
                <w:t xml:space="preserve">　移行講習を修了して移行講習修了証明書を受領した後、経過措置期間内まで（令和８年３月３１日まで）に</w:t>
              </w:r>
              <w:r w:rsidR="00BD63C0" w:rsidRPr="000B6D2C">
                <w:rPr>
                  <w:rStyle w:val="aa"/>
                  <w:rFonts w:asciiTheme="majorEastAsia" w:hAnsiTheme="majorEastAsia" w:hint="eastAsia"/>
                  <w:sz w:val="21"/>
                </w:rPr>
                <w:t>新</w:t>
              </w:r>
              <w:r w:rsidR="002213C3" w:rsidRPr="000B6D2C">
                <w:rPr>
                  <w:rStyle w:val="aa"/>
                  <w:rFonts w:asciiTheme="majorEastAsia" w:hAnsiTheme="majorEastAsia" w:hint="eastAsia"/>
                  <w:sz w:val="21"/>
                </w:rPr>
                <w:t>特定操縦免許</w:t>
              </w:r>
              <w:r w:rsidR="00BD63C0" w:rsidRPr="000B6D2C">
                <w:rPr>
                  <w:rStyle w:val="aa"/>
                  <w:rFonts w:asciiTheme="majorEastAsia" w:hAnsiTheme="majorEastAsia" w:hint="eastAsia"/>
                  <w:sz w:val="21"/>
                </w:rPr>
                <w:t>への切り替え申請</w:t>
              </w:r>
              <w:r w:rsidR="002213C3" w:rsidRPr="000B6D2C">
                <w:rPr>
                  <w:rStyle w:val="aa"/>
                  <w:rFonts w:asciiTheme="majorEastAsia" w:hAnsiTheme="majorEastAsia" w:hint="eastAsia"/>
                  <w:sz w:val="21"/>
                </w:rPr>
                <w:t>をしなかった場合は、</w:t>
              </w:r>
              <w:r w:rsidR="00BD63C0" w:rsidRPr="000B6D2C">
                <w:rPr>
                  <w:rStyle w:val="aa"/>
                  <w:rFonts w:asciiTheme="majorEastAsia" w:hAnsiTheme="majorEastAsia" w:hint="eastAsia"/>
                  <w:sz w:val="21"/>
                </w:rPr>
                <w:t>移行講習修了証明書は新</w:t>
              </w:r>
              <w:r w:rsidR="002213C3" w:rsidRPr="000B6D2C">
                <w:rPr>
                  <w:rStyle w:val="aa"/>
                  <w:rFonts w:asciiTheme="majorEastAsia" w:hAnsiTheme="majorEastAsia" w:hint="eastAsia"/>
                  <w:sz w:val="21"/>
                </w:rPr>
                <w:t>特定操縦免許申請の添付書類として認められなくなるのか。</w:t>
              </w:r>
            </w:hyperlink>
          </w:p>
        </w:tc>
      </w:tr>
      <w:tr w:rsidR="00761CB5" w14:paraId="258F5FA3" w14:textId="77777777" w:rsidTr="00804D12">
        <w:tc>
          <w:tcPr>
            <w:tcW w:w="9060" w:type="dxa"/>
            <w:tcBorders>
              <w:bottom w:val="single" w:sz="4" w:space="0" w:color="auto"/>
            </w:tcBorders>
            <w:shd w:val="clear" w:color="auto" w:fill="auto"/>
          </w:tcPr>
          <w:p w14:paraId="2E9858B2" w14:textId="4A483CFB" w:rsidR="00761CB5" w:rsidRDefault="000819BC" w:rsidP="004D6754">
            <w:pPr>
              <w:ind w:left="120" w:hangingChars="50" w:hanging="120"/>
              <w:rPr>
                <w:rFonts w:asciiTheme="majorEastAsia" w:hAnsiTheme="majorEastAsia"/>
                <w:sz w:val="21"/>
              </w:rPr>
            </w:pPr>
            <w:hyperlink w:anchor="Q57" w:history="1">
              <w:r w:rsidR="00761CB5"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2F7FC0">
                <w:rPr>
                  <w:rStyle w:val="aa"/>
                  <w:rFonts w:asciiTheme="majorEastAsia" w:hAnsiTheme="majorEastAsia"/>
                  <w:sz w:val="21"/>
                </w:rPr>
                <w:t>6</w:t>
              </w:r>
              <w:r w:rsidR="004D6754" w:rsidRPr="000B6D2C">
                <w:rPr>
                  <w:rStyle w:val="aa"/>
                  <w:rFonts w:asciiTheme="majorEastAsia" w:hAnsiTheme="majorEastAsia" w:hint="eastAsia"/>
                  <w:sz w:val="21"/>
                </w:rPr>
                <w:t xml:space="preserve">　</w:t>
              </w:r>
              <w:r w:rsidR="00761CB5" w:rsidRPr="000B6D2C">
                <w:rPr>
                  <w:rStyle w:val="aa"/>
                  <w:rFonts w:asciiTheme="majorEastAsia" w:hAnsiTheme="majorEastAsia" w:hint="eastAsia"/>
                  <w:sz w:val="21"/>
                </w:rPr>
                <w:t>登録特定操縦免許講習機関として登録を受けるための要件や具体的な手続きを教えてほしい。</w:t>
              </w:r>
            </w:hyperlink>
          </w:p>
        </w:tc>
      </w:tr>
    </w:tbl>
    <w:p w14:paraId="4C118B0B" w14:textId="6FB1B433" w:rsidR="00804D12" w:rsidRDefault="00C657EE">
      <w:r>
        <w:rPr>
          <w:rFonts w:asciiTheme="majorEastAsia" w:eastAsiaTheme="majorEastAsia" w:hAnsiTheme="majorEastAsia" w:hint="eastAsia"/>
          <w:b/>
          <w:noProof/>
          <w:lang w:val="ja-JP"/>
        </w:rPr>
        <mc:AlternateContent>
          <mc:Choice Requires="wpg">
            <w:drawing>
              <wp:anchor distT="0" distB="0" distL="114300" distR="114300" simplePos="0" relativeHeight="251720704" behindDoc="0" locked="0" layoutInCell="1" allowOverlap="1" wp14:anchorId="6B0C172A" wp14:editId="6E5E7DF1">
                <wp:simplePos x="0" y="0"/>
                <wp:positionH relativeFrom="rightMargin">
                  <wp:align>left</wp:align>
                </wp:positionH>
                <wp:positionV relativeFrom="paragraph">
                  <wp:posOffset>-2353359</wp:posOffset>
                </wp:positionV>
                <wp:extent cx="578485" cy="257175"/>
                <wp:effectExtent l="0" t="0" r="0" b="9525"/>
                <wp:wrapNone/>
                <wp:docPr id="18" name="グループ化 18"/>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19" name="正方形/長方形 19"/>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28575"/>
                            <a:ext cx="578796" cy="257175"/>
                          </a:xfrm>
                          <a:prstGeom prst="rect">
                            <a:avLst/>
                          </a:prstGeom>
                          <a:noFill/>
                          <a:ln w="6350">
                            <a:noFill/>
                          </a:ln>
                        </wps:spPr>
                        <wps:txbx>
                          <w:txbxContent>
                            <w:p w14:paraId="27606933" w14:textId="77777777" w:rsidR="00C657EE" w:rsidRPr="001D7915" w:rsidRDefault="00C657EE" w:rsidP="00C657EE">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0C172A" id="グループ化 18" o:spid="_x0000_s1065" style="position:absolute;left:0;text-align:left;margin-left:0;margin-top:-185.3pt;width:45.55pt;height:20.25pt;z-index:251720704;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">
                <v:rect id="正方形/長方形 19" o:spid="_x0000_s1066"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" fillcolor="#0070c0" strokecolor="#0070c0" strokeweight="2pt"/>
                <v:shape id="テキスト ボックス 20" o:spid="_x0000_s1067"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7606933" w14:textId="77777777" w:rsidR="00C657EE" w:rsidRPr="001D7915" w:rsidRDefault="00C657EE" w:rsidP="00C657EE">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C93B15">
        <w:rPr>
          <w:rFonts w:asciiTheme="majorEastAsia" w:eastAsiaTheme="majorEastAsia" w:hAnsiTheme="majorEastAsia" w:hint="eastAsia"/>
          <w:b/>
          <w:noProof/>
          <w:lang w:val="ja-JP"/>
        </w:rPr>
        <mc:AlternateContent>
          <mc:Choice Requires="wpg">
            <w:drawing>
              <wp:anchor distT="0" distB="0" distL="114300" distR="114300" simplePos="0" relativeHeight="251713536" behindDoc="0" locked="0" layoutInCell="1" allowOverlap="1" wp14:anchorId="7000500F" wp14:editId="5C9077B4">
                <wp:simplePos x="0" y="0"/>
                <wp:positionH relativeFrom="rightMargin">
                  <wp:align>left</wp:align>
                </wp:positionH>
                <wp:positionV relativeFrom="paragraph">
                  <wp:posOffset>-1730821</wp:posOffset>
                </wp:positionV>
                <wp:extent cx="578485" cy="2571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 name="正方形/長方形 3"/>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28575"/>
                            <a:ext cx="578796" cy="257175"/>
                          </a:xfrm>
                          <a:prstGeom prst="rect">
                            <a:avLst/>
                          </a:prstGeom>
                          <a:noFill/>
                          <a:ln w="6350">
                            <a:noFill/>
                          </a:ln>
                        </wps:spPr>
                        <wps:txbx>
                          <w:txbxContent>
                            <w:p w14:paraId="3884763C" w14:textId="77777777" w:rsidR="00643CFA" w:rsidRPr="001D7915" w:rsidRDefault="00643CFA" w:rsidP="00643CF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00500F" id="グループ化 2" o:spid="_x0000_s1068" style="position:absolute;left:0;text-align:left;margin-left:0;margin-top:-136.3pt;width:45.55pt;height:20.25pt;z-index:251713536;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">
                <v:rect id="正方形/長方形 3" o:spid="_x0000_s1069"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" fillcolor="#0070c0" strokecolor="#0070c0" strokeweight="2pt"/>
                <v:shape id="テキスト ボックス 4" o:spid="_x0000_s1070"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884763C" w14:textId="77777777" w:rsidR="00643CFA" w:rsidRPr="001D7915" w:rsidRDefault="00643CFA" w:rsidP="00643CF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C93B15">
        <w:rPr>
          <w:rFonts w:asciiTheme="majorEastAsia" w:eastAsiaTheme="majorEastAsia" w:hAnsiTheme="majorEastAsia" w:hint="eastAsia"/>
          <w:b/>
          <w:noProof/>
          <w:lang w:val="ja-JP"/>
        </w:rPr>
        <mc:AlternateContent>
          <mc:Choice Requires="wpg">
            <w:drawing>
              <wp:anchor distT="0" distB="0" distL="114300" distR="114300" simplePos="0" relativeHeight="251711488" behindDoc="0" locked="0" layoutInCell="1" allowOverlap="1" wp14:anchorId="02CAF308" wp14:editId="1961EB66">
                <wp:simplePos x="0" y="0"/>
                <wp:positionH relativeFrom="rightMargin">
                  <wp:align>left</wp:align>
                </wp:positionH>
                <wp:positionV relativeFrom="paragraph">
                  <wp:posOffset>-7952350</wp:posOffset>
                </wp:positionV>
                <wp:extent cx="578485" cy="257175"/>
                <wp:effectExtent l="0" t="0" r="0" b="9525"/>
                <wp:wrapNone/>
                <wp:docPr id="39" name="グループ化 39"/>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40" name="正方形/長方形 40"/>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28575"/>
                            <a:ext cx="578796" cy="257175"/>
                          </a:xfrm>
                          <a:prstGeom prst="rect">
                            <a:avLst/>
                          </a:prstGeom>
                          <a:noFill/>
                          <a:ln w="6350">
                            <a:noFill/>
                          </a:ln>
                        </wps:spPr>
                        <wps:txbx>
                          <w:txbxContent>
                            <w:p w14:paraId="05982110" w14:textId="77777777" w:rsidR="00B77A38" w:rsidRPr="001D7915" w:rsidRDefault="00B77A38" w:rsidP="00B77A38">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CAF308" id="グループ化 39" o:spid="_x0000_s1071" style="position:absolute;left:0;text-align:left;margin-left:0;margin-top:-626.15pt;width:45.55pt;height:20.25pt;z-index:251711488;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">
                <v:rect id="正方形/長方形 40" o:spid="_x0000_s1072"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" fillcolor="#0070c0" strokecolor="#0070c0" strokeweight="2pt"/>
                <v:shape id="テキスト ボックス 41" o:spid="_x0000_s1073"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5982110" w14:textId="77777777" w:rsidR="00B77A38" w:rsidRPr="001D7915" w:rsidRDefault="00B77A38" w:rsidP="00B77A38">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F56DBF">
        <w:rPr>
          <w:rFonts w:asciiTheme="majorEastAsia" w:eastAsiaTheme="majorEastAsia" w:hAnsiTheme="majorEastAsia" w:hint="eastAsia"/>
          <w:b/>
          <w:noProof/>
          <w:lang w:val="ja-JP"/>
        </w:rPr>
        <mc:AlternateContent>
          <mc:Choice Requires="wpg">
            <w:drawing>
              <wp:anchor distT="0" distB="0" distL="114300" distR="114300" simplePos="0" relativeHeight="251718656" behindDoc="0" locked="0" layoutInCell="1" allowOverlap="1" wp14:anchorId="458B2106" wp14:editId="32EFC71E">
                <wp:simplePos x="0" y="0"/>
                <wp:positionH relativeFrom="rightMargin">
                  <wp:align>left</wp:align>
                </wp:positionH>
                <wp:positionV relativeFrom="paragraph">
                  <wp:posOffset>-3022600</wp:posOffset>
                </wp:positionV>
                <wp:extent cx="578485" cy="2571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16" name="正方形/長方形 16"/>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28575"/>
                            <a:ext cx="578796" cy="257175"/>
                          </a:xfrm>
                          <a:prstGeom prst="rect">
                            <a:avLst/>
                          </a:prstGeom>
                          <a:noFill/>
                          <a:ln w="6350">
                            <a:noFill/>
                          </a:ln>
                        </wps:spPr>
                        <wps:txbx>
                          <w:txbxContent>
                            <w:p w14:paraId="213B227E" w14:textId="77777777" w:rsidR="00F56DBF" w:rsidRPr="001D7915" w:rsidRDefault="00F56DBF" w:rsidP="00F56DBF">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8B2106" id="グループ化 15" o:spid="_x0000_s1074" style="position:absolute;left:0;text-align:left;margin-left:0;margin-top:-238pt;width:45.55pt;height:20.25pt;z-index:251718656;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">
                <v:rect id="正方形/長方形 16" o:spid="_x0000_s1075"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" fillcolor="#0070c0" strokecolor="#0070c0" strokeweight="2pt"/>
                <v:shape id="テキスト ボックス 17" o:spid="_x0000_s1076"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13B227E" w14:textId="77777777" w:rsidR="00F56DBF" w:rsidRPr="001D7915" w:rsidRDefault="00F56DBF" w:rsidP="00F56DBF">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643CFA">
        <w:rPr>
          <w:rFonts w:asciiTheme="majorEastAsia" w:eastAsiaTheme="majorEastAsia" w:hAnsiTheme="majorEastAsia" w:hint="eastAsia"/>
          <w:b/>
          <w:noProof/>
          <w:lang w:val="ja-JP"/>
        </w:rPr>
        <mc:AlternateContent>
          <mc:Choice Requires="wpg">
            <w:drawing>
              <wp:anchor distT="0" distB="0" distL="114300" distR="114300" simplePos="0" relativeHeight="251709440" behindDoc="0" locked="0" layoutInCell="1" allowOverlap="1" wp14:anchorId="53F1F6C5" wp14:editId="6DD4D7A6">
                <wp:simplePos x="0" y="0"/>
                <wp:positionH relativeFrom="rightMargin">
                  <wp:align>left</wp:align>
                </wp:positionH>
                <wp:positionV relativeFrom="paragraph">
                  <wp:posOffset>-7503795</wp:posOffset>
                </wp:positionV>
                <wp:extent cx="578485" cy="25717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578485" cy="257175"/>
                          <a:chOff x="9530" y="28575"/>
                          <a:chExt cx="578796" cy="257175"/>
                        </a:xfrm>
                      </wpg:grpSpPr>
                      <wps:wsp>
                        <wps:cNvPr id="12" name="正方形/長方形 12"/>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9530" y="28575"/>
                            <a:ext cx="578796" cy="257175"/>
                          </a:xfrm>
                          <a:prstGeom prst="rect">
                            <a:avLst/>
                          </a:prstGeom>
                          <a:noFill/>
                          <a:ln w="6350">
                            <a:noFill/>
                          </a:ln>
                        </wps:spPr>
                        <wps:txbx>
                          <w:txbxContent>
                            <w:p w14:paraId="45272817" w14:textId="77777777" w:rsidR="001D7915" w:rsidRPr="001D7915" w:rsidRDefault="001D7915" w:rsidP="001D7915">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F1F6C5" id="グループ化 11" o:spid="_x0000_s1077" style="position:absolute;left:0;text-align:left;margin-left:0;margin-top:-590.85pt;width:45.55pt;height:20.25pt;z-index:251709440;mso-position-horizontal:left;mso-position-horizontal-relative:right-margin-area" coordorigin="95,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">
                <v:rect id="正方形/長方形 12" o:spid="_x0000_s1078"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" fillcolor="#0070c0" strokecolor="#0070c0" strokeweight="2pt"/>
                <v:shape id="テキスト ボックス 13" o:spid="_x0000_s1079" type="#_x0000_t202" style="position:absolute;left:95;top:285;width:578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5272817" w14:textId="77777777" w:rsidR="001D7915" w:rsidRPr="001D7915" w:rsidRDefault="001D7915" w:rsidP="001D7915">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835786">
        <w:rPr>
          <w:rFonts w:asciiTheme="majorEastAsia" w:hAnsiTheme="majorEastAsia" w:hint="eastAsia"/>
          <w:noProof/>
          <w:sz w:val="21"/>
        </w:rPr>
        <mc:AlternateContent>
          <mc:Choice Requires="wps">
            <w:drawing>
              <wp:anchor distT="0" distB="0" distL="114300" distR="114300" simplePos="0" relativeHeight="251702272" behindDoc="0" locked="0" layoutInCell="1" allowOverlap="1" wp14:anchorId="73D69191" wp14:editId="53F4B51C">
                <wp:simplePos x="0" y="0"/>
                <wp:positionH relativeFrom="column">
                  <wp:posOffset>7546975</wp:posOffset>
                </wp:positionH>
                <wp:positionV relativeFrom="paragraph">
                  <wp:posOffset>-2781935</wp:posOffset>
                </wp:positionV>
                <wp:extent cx="490220" cy="812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81280"/>
                        </a:xfrm>
                        <a:prstGeom prst="rect">
                          <a:avLst/>
                        </a:prstGeom>
                        <a:noFill/>
                        <a:ln w="9525">
                          <a:noFill/>
                          <a:miter lim="800000"/>
                          <a:headEnd/>
                          <a:tailEnd/>
                        </a:ln>
                      </wps:spPr>
                      <wps:txbx>
                        <w:txbxContent>
                          <w:p w14:paraId="7249616A" w14:textId="38F55EA3" w:rsidR="00565838" w:rsidRPr="00103975" w:rsidRDefault="007A538D" w:rsidP="00565838">
                            <w:pPr>
                              <w:rPr>
                                <w:b/>
                                <w:bCs/>
                                <w:color w:val="FFFFFF" w:themeColor="background1"/>
                                <w:sz w:val="21"/>
                                <w:szCs w:val="16"/>
                              </w:rPr>
                            </w:pPr>
                            <w:r>
                              <w:rPr>
                                <w:rFonts w:hint="eastAsia"/>
                                <w:b/>
                                <w:bCs/>
                                <w:color w:val="FFFFFF" w:themeColor="background1"/>
                                <w:sz w:val="21"/>
                                <w:szCs w:val="16"/>
                              </w:rPr>
                              <w:t>更新</w:t>
                            </w:r>
                          </w:p>
                        </w:txbxContent>
                      </wps:txbx>
                      <wps:bodyPr rot="0" vert="horz" wrap="square" lIns="91440" tIns="45720" rIns="91440" bIns="45720" anchor="t" anchorCtr="0">
                        <a:noAutofit/>
                      </wps:bodyPr>
                    </wps:wsp>
                  </a:graphicData>
                </a:graphic>
              </wp:anchor>
            </w:drawing>
          </mc:Choice>
          <mc:Fallback>
            <w:pict>
              <v:shape w14:anchorId="73D69191" id="テキスト ボックス 2" o:spid="_x0000_s1080" type="#_x0000_t202" style="position:absolute;left:0;text-align:left;margin-left:594.25pt;margin-top:-219.05pt;width:38.6pt;height:6.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" filled="f" stroked="f">
                <v:textbox>
                  <w:txbxContent>
                    <w:p w14:paraId="7249616A" w14:textId="38F55EA3" w:rsidR="00565838" w:rsidRPr="00103975" w:rsidRDefault="007A538D" w:rsidP="00565838">
                      <w:pPr>
                        <w:rPr>
                          <w:b/>
                          <w:bCs/>
                          <w:color w:val="FFFFFF" w:themeColor="background1"/>
                          <w:sz w:val="21"/>
                          <w:szCs w:val="16"/>
                        </w:rPr>
                      </w:pPr>
                      <w:r>
                        <w:rPr>
                          <w:rFonts w:hint="eastAsia"/>
                          <w:b/>
                          <w:bCs/>
                          <w:color w:val="FFFFFF" w:themeColor="background1"/>
                          <w:sz w:val="21"/>
                          <w:szCs w:val="16"/>
                        </w:rPr>
                        <w:t>更新</w:t>
                      </w:r>
                    </w:p>
                  </w:txbxContent>
                </v:textbox>
              </v:shape>
            </w:pict>
          </mc:Fallback>
        </mc:AlternateContent>
      </w:r>
      <w:r w:rsidR="00835786">
        <w:rPr>
          <w:rFonts w:asciiTheme="majorEastAsia" w:hAnsiTheme="majorEastAsia" w:hint="eastAsia"/>
          <w:noProof/>
          <w:sz w:val="21"/>
        </w:rPr>
        <mc:AlternateContent>
          <mc:Choice Requires="wps">
            <w:drawing>
              <wp:anchor distT="0" distB="0" distL="114300" distR="114300" simplePos="0" relativeHeight="251701248" behindDoc="0" locked="0" layoutInCell="1" allowOverlap="1" wp14:anchorId="496D6A95" wp14:editId="2EF3A459">
                <wp:simplePos x="0" y="0"/>
                <wp:positionH relativeFrom="column">
                  <wp:posOffset>7438445</wp:posOffset>
                </wp:positionH>
                <wp:positionV relativeFrom="paragraph">
                  <wp:posOffset>-2977874</wp:posOffset>
                </wp:positionV>
                <wp:extent cx="388581" cy="240004"/>
                <wp:effectExtent l="0" t="0" r="0" b="8255"/>
                <wp:wrapNone/>
                <wp:docPr id="5" name="正方形/長方形 5"/>
                <wp:cNvGraphicFramePr/>
                <a:graphic xmlns:a="http://schemas.openxmlformats.org/drawingml/2006/main">
                  <a:graphicData uri="http://schemas.microsoft.com/office/word/2010/wordprocessingShape">
                    <wps:wsp>
                      <wps:cNvSpPr/>
                      <wps:spPr>
                        <a:xfrm>
                          <a:off x="0" y="0"/>
                          <a:ext cx="388581" cy="240004"/>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B8CD2" id="正方形/長方形 5" o:spid="_x0000_s1026" style="position:absolute;left:0;text-align:left;margin-left:585.7pt;margin-top:-234.5pt;width:30.6pt;height:18.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" fillcolor="#0070c0" stroked="f" strokeweight="2pt"/>
            </w:pict>
          </mc:Fallback>
        </mc:AlternateContent>
      </w:r>
      <w:r w:rsidR="00804D12">
        <w:br w:type="page"/>
      </w:r>
    </w:p>
    <w:tbl>
      <w:tblPr>
        <w:tblStyle w:val="af6"/>
        <w:tblW w:w="9060" w:type="dxa"/>
        <w:tblLayout w:type="fixed"/>
        <w:tblLook w:val="04A0" w:firstRow="1" w:lastRow="0" w:firstColumn="1" w:lastColumn="0" w:noHBand="0" w:noVBand="1"/>
      </w:tblPr>
      <w:tblGrid>
        <w:gridCol w:w="9060"/>
      </w:tblGrid>
      <w:tr w:rsidR="007537F6" w14:paraId="3FC6294C" w14:textId="77777777" w:rsidTr="00804D12">
        <w:trPr>
          <w:trHeight w:val="557"/>
        </w:trPr>
        <w:tc>
          <w:tcPr>
            <w:tcW w:w="9060" w:type="dxa"/>
            <w:shd w:val="clear" w:color="auto" w:fill="00B050"/>
          </w:tcPr>
          <w:p w14:paraId="5B2F4710" w14:textId="643F5814" w:rsidR="007537F6" w:rsidRPr="00BD25FC" w:rsidRDefault="00401E85">
            <w:pPr>
              <w:jc w:val="left"/>
              <w:rPr>
                <w:rFonts w:asciiTheme="majorEastAsia" w:eastAsiaTheme="majorEastAsia" w:hAnsiTheme="majorEastAsia"/>
                <w:b/>
                <w:bCs/>
                <w:sz w:val="22"/>
              </w:rPr>
            </w:pPr>
            <w:r>
              <w:rPr>
                <w:rFonts w:asciiTheme="majorEastAsia" w:eastAsiaTheme="majorEastAsia" w:hAnsiTheme="majorEastAsia" w:hint="eastAsia"/>
                <w:b/>
                <w:bCs/>
                <w:color w:val="FFFFFF" w:themeColor="background1"/>
                <w:sz w:val="32"/>
              </w:rPr>
              <w:lastRenderedPageBreak/>
              <w:t>新制度の</w:t>
            </w:r>
            <w:r w:rsidR="003821FA">
              <w:rPr>
                <w:rFonts w:asciiTheme="majorEastAsia" w:eastAsiaTheme="majorEastAsia" w:hAnsiTheme="majorEastAsia" w:hint="eastAsia"/>
                <w:b/>
                <w:bCs/>
                <w:color w:val="FFFFFF" w:themeColor="background1"/>
                <w:sz w:val="32"/>
              </w:rPr>
              <w:t>適用</w:t>
            </w:r>
            <w:r>
              <w:rPr>
                <w:rFonts w:asciiTheme="majorEastAsia" w:eastAsiaTheme="majorEastAsia" w:hAnsiTheme="majorEastAsia" w:hint="eastAsia"/>
                <w:b/>
                <w:bCs/>
                <w:color w:val="FFFFFF" w:themeColor="background1"/>
                <w:sz w:val="32"/>
              </w:rPr>
              <w:t>対象範囲関係</w:t>
            </w:r>
          </w:p>
        </w:tc>
      </w:tr>
      <w:tr w:rsidR="007537F6" w14:paraId="02486248" w14:textId="77777777" w:rsidTr="00804D12">
        <w:tc>
          <w:tcPr>
            <w:tcW w:w="9060" w:type="dxa"/>
            <w:shd w:val="clear" w:color="auto" w:fill="EAF1DD" w:themeFill="accent3" w:themeFillTint="33"/>
          </w:tcPr>
          <w:p w14:paraId="302B2572" w14:textId="3547D830"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2"/>
              </w:rPr>
            </w:pPr>
            <w:bookmarkStart w:id="1" w:name="Q1"/>
            <w:r>
              <w:rPr>
                <w:rFonts w:asciiTheme="majorEastAsia" w:hAnsiTheme="majorEastAsia" w:hint="eastAsia"/>
                <w:b/>
                <w:sz w:val="28"/>
              </w:rPr>
              <w:t xml:space="preserve">Q１　</w:t>
            </w:r>
            <w:r w:rsidR="005F7D4F" w:rsidRPr="005F7D4F">
              <w:rPr>
                <w:rFonts w:asciiTheme="majorEastAsia" w:hAnsiTheme="majorEastAsia" w:hint="eastAsia"/>
                <w:b/>
                <w:bCs/>
                <w:sz w:val="28"/>
                <w:szCs w:val="24"/>
              </w:rPr>
              <w:t>小型旅客船の船長要件について、</w:t>
            </w:r>
            <w:r w:rsidR="003821FA">
              <w:rPr>
                <w:rFonts w:asciiTheme="majorEastAsia" w:hAnsiTheme="majorEastAsia" w:hint="eastAsia"/>
                <w:b/>
                <w:bCs/>
                <w:sz w:val="28"/>
                <w:szCs w:val="24"/>
              </w:rPr>
              <w:t>海上運送法における</w:t>
            </w:r>
            <w:r w:rsidR="005F7D4F" w:rsidRPr="005F7D4F">
              <w:rPr>
                <w:rFonts w:asciiTheme="majorEastAsia" w:hAnsiTheme="majorEastAsia" w:hint="eastAsia"/>
                <w:b/>
                <w:bCs/>
                <w:sz w:val="28"/>
                <w:szCs w:val="24"/>
              </w:rPr>
              <w:t>許可事業・届出事業</w:t>
            </w:r>
            <w:r w:rsidR="003821FA">
              <w:rPr>
                <w:rFonts w:asciiTheme="majorEastAsia" w:hAnsiTheme="majorEastAsia" w:hint="eastAsia"/>
                <w:b/>
                <w:bCs/>
                <w:sz w:val="28"/>
                <w:szCs w:val="24"/>
              </w:rPr>
              <w:t>の</w:t>
            </w:r>
            <w:r w:rsidR="005F7D4F" w:rsidRPr="005F7D4F">
              <w:rPr>
                <w:rFonts w:asciiTheme="majorEastAsia" w:hAnsiTheme="majorEastAsia" w:hint="eastAsia"/>
                <w:b/>
                <w:bCs/>
                <w:sz w:val="28"/>
                <w:szCs w:val="24"/>
              </w:rPr>
              <w:t>区別なく、</w:t>
            </w:r>
            <w:r w:rsidR="003821FA">
              <w:rPr>
                <w:rFonts w:asciiTheme="majorEastAsia" w:hAnsiTheme="majorEastAsia" w:hint="eastAsia"/>
                <w:b/>
                <w:bCs/>
                <w:sz w:val="28"/>
                <w:szCs w:val="24"/>
              </w:rPr>
              <w:t>適用対象（</w:t>
            </w:r>
            <w:r w:rsidR="005F7D4F" w:rsidRPr="005F7D4F">
              <w:rPr>
                <w:rFonts w:asciiTheme="majorEastAsia" w:hAnsiTheme="majorEastAsia" w:hint="eastAsia"/>
                <w:b/>
                <w:bCs/>
                <w:sz w:val="28"/>
                <w:szCs w:val="24"/>
              </w:rPr>
              <w:t>船長に乗船履歴が求められること</w:t>
            </w:r>
            <w:r w:rsidR="003821FA">
              <w:rPr>
                <w:rFonts w:asciiTheme="majorEastAsia" w:hAnsiTheme="majorEastAsia" w:hint="eastAsia"/>
                <w:b/>
                <w:bCs/>
                <w:sz w:val="28"/>
                <w:szCs w:val="24"/>
              </w:rPr>
              <w:t>等）</w:t>
            </w:r>
            <w:r w:rsidR="005F7D4F" w:rsidRPr="005F7D4F">
              <w:rPr>
                <w:rFonts w:asciiTheme="majorEastAsia" w:hAnsiTheme="majorEastAsia" w:hint="eastAsia"/>
                <w:b/>
                <w:bCs/>
                <w:sz w:val="28"/>
                <w:szCs w:val="24"/>
              </w:rPr>
              <w:t>になるのか。</w:t>
            </w:r>
            <w:bookmarkEnd w:id="1"/>
          </w:p>
        </w:tc>
      </w:tr>
      <w:tr w:rsidR="007537F6" w14:paraId="6181366E" w14:textId="77777777" w:rsidTr="00804D12">
        <w:tc>
          <w:tcPr>
            <w:tcW w:w="9060" w:type="dxa"/>
          </w:tcPr>
          <w:p w14:paraId="7F78966C" w14:textId="413C46A6" w:rsidR="003821FA" w:rsidRDefault="003821FA" w:rsidP="003821FA">
            <w:pPr>
              <w:snapToGrid w:val="0"/>
              <w:spacing w:beforeLines="50" w:before="165"/>
              <w:ind w:firstLineChars="100" w:firstLine="240"/>
              <w:rPr>
                <w:rFonts w:asciiTheme="majorEastAsia" w:eastAsiaTheme="majorEastAsia" w:hAnsiTheme="majorEastAsia"/>
              </w:rPr>
            </w:pPr>
            <w:r>
              <w:rPr>
                <w:rFonts w:asciiTheme="majorEastAsia" w:eastAsiaTheme="majorEastAsia" w:hAnsiTheme="majorEastAsia" w:hint="eastAsia"/>
              </w:rPr>
              <w:t>特定操縦免許の適用対象範囲は、今般の改正事項では無く、これまで同様に以下の小型船舶が対象となります。このため、海上運送法における許可事業・届出事業の区別は関係ありません。</w:t>
            </w:r>
          </w:p>
          <w:p w14:paraId="502F9FA6" w14:textId="77777777" w:rsidR="003821FA" w:rsidRPr="0075498D" w:rsidRDefault="003821FA" w:rsidP="003821FA">
            <w:pPr>
              <w:snapToGrid w:val="0"/>
              <w:spacing w:beforeLines="50" w:before="165"/>
              <w:ind w:left="240" w:hangingChars="100" w:hanging="240"/>
              <w:rPr>
                <w:rFonts w:asciiTheme="majorEastAsia" w:eastAsiaTheme="majorEastAsia" w:hAnsiTheme="majorEastAsia"/>
              </w:rPr>
            </w:pPr>
            <w:r>
              <w:rPr>
                <w:rFonts w:asciiTheme="majorEastAsia" w:eastAsiaTheme="majorEastAsia" w:hAnsiTheme="majorEastAsia" w:hint="eastAsia"/>
              </w:rPr>
              <w:t>・</w:t>
            </w:r>
            <w:r w:rsidRPr="00D04213">
              <w:rPr>
                <w:rFonts w:asciiTheme="majorEastAsia" w:eastAsiaTheme="majorEastAsia" w:hAnsiTheme="majorEastAsia" w:hint="eastAsia"/>
                <w:u w:val="thick"/>
              </w:rPr>
              <w:t>海上運送法第二条第二項に規定する船舶運航事業の用に供する船舶</w:t>
            </w:r>
            <w:r w:rsidRPr="0075498D">
              <w:rPr>
                <w:rFonts w:asciiTheme="majorEastAsia" w:eastAsiaTheme="majorEastAsia" w:hAnsiTheme="majorEastAsia" w:hint="eastAsia"/>
              </w:rPr>
              <w:t>（物のみの運送の用に供する船舶を除く。）</w:t>
            </w:r>
          </w:p>
          <w:p w14:paraId="28D07E12" w14:textId="6A17A302" w:rsidR="00347957" w:rsidRPr="00347957" w:rsidRDefault="003821FA" w:rsidP="00EC25E0">
            <w:pPr>
              <w:snapToGrid w:val="0"/>
              <w:spacing w:beforeLines="50" w:before="165" w:afterLines="100" w:after="331"/>
              <w:rPr>
                <w:rFonts w:asciiTheme="majorEastAsia" w:eastAsiaTheme="majorEastAsia" w:hAnsiTheme="majorEastAsia"/>
              </w:rPr>
            </w:pPr>
            <w:r>
              <w:rPr>
                <w:rFonts w:asciiTheme="majorEastAsia" w:eastAsiaTheme="majorEastAsia" w:hAnsiTheme="majorEastAsia" w:hint="eastAsia"/>
              </w:rPr>
              <w:t>・</w:t>
            </w:r>
            <w:r w:rsidRPr="00D04213">
              <w:rPr>
                <w:rFonts w:asciiTheme="majorEastAsia" w:eastAsiaTheme="majorEastAsia" w:hAnsiTheme="majorEastAsia" w:hint="eastAsia"/>
                <w:u w:val="thick"/>
              </w:rPr>
              <w:t>遊漁船業の適正化に関する法律第二条第二項に規定する遊漁船</w:t>
            </w:r>
          </w:p>
        </w:tc>
      </w:tr>
      <w:tr w:rsidR="007537F6" w14:paraId="0CF68ED2" w14:textId="77777777" w:rsidTr="00804D12">
        <w:tc>
          <w:tcPr>
            <w:tcW w:w="9060" w:type="dxa"/>
            <w:shd w:val="clear" w:color="auto" w:fill="EAF1DD" w:themeFill="accent3" w:themeFillTint="33"/>
          </w:tcPr>
          <w:p w14:paraId="3511F526" w14:textId="5E0C5305"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8"/>
              </w:rPr>
            </w:pPr>
            <w:bookmarkStart w:id="2" w:name="Q2"/>
            <w:r>
              <w:rPr>
                <w:rFonts w:asciiTheme="majorEastAsia" w:hAnsiTheme="majorEastAsia" w:hint="eastAsia"/>
                <w:b/>
                <w:sz w:val="28"/>
              </w:rPr>
              <w:t>Q</w:t>
            </w:r>
            <w:r w:rsidR="00EC25E0">
              <w:rPr>
                <w:rFonts w:asciiTheme="majorEastAsia" w:hAnsiTheme="majorEastAsia" w:hint="eastAsia"/>
                <w:b/>
                <w:sz w:val="28"/>
              </w:rPr>
              <w:t>２</w:t>
            </w:r>
            <w:r>
              <w:rPr>
                <w:rFonts w:asciiTheme="majorEastAsia" w:eastAsiaTheme="majorEastAsia" w:hAnsiTheme="majorEastAsia" w:hint="eastAsia"/>
                <w:b/>
                <w:sz w:val="28"/>
              </w:rPr>
              <w:t xml:space="preserve">　</w:t>
            </w:r>
            <w:r w:rsidR="00EC25E0" w:rsidRPr="0062746D">
              <w:rPr>
                <w:rFonts w:asciiTheme="majorEastAsia" w:eastAsiaTheme="majorEastAsia" w:hAnsiTheme="majorEastAsia" w:hint="eastAsia"/>
                <w:b/>
                <w:bCs/>
                <w:sz w:val="28"/>
                <w:szCs w:val="21"/>
              </w:rPr>
              <w:t>旅客船以外の事業船（旅客定員</w:t>
            </w:r>
            <w:r w:rsidR="00EC25E0" w:rsidRPr="0062746D">
              <w:rPr>
                <w:rFonts w:asciiTheme="majorEastAsia" w:eastAsiaTheme="majorEastAsia" w:hAnsiTheme="majorEastAsia"/>
                <w:b/>
                <w:bCs/>
                <w:sz w:val="28"/>
                <w:szCs w:val="21"/>
              </w:rPr>
              <w:t>12名以下）</w:t>
            </w:r>
            <w:r w:rsidR="00EC25E0">
              <w:rPr>
                <w:rFonts w:asciiTheme="majorEastAsia" w:eastAsiaTheme="majorEastAsia" w:hAnsiTheme="majorEastAsia" w:hint="eastAsia"/>
                <w:b/>
                <w:bCs/>
                <w:sz w:val="28"/>
                <w:szCs w:val="21"/>
              </w:rPr>
              <w:t>である</w:t>
            </w:r>
            <w:r w:rsidR="00EC25E0" w:rsidRPr="00CC3D5B">
              <w:rPr>
                <w:rFonts w:asciiTheme="majorEastAsia" w:eastAsiaTheme="majorEastAsia" w:hAnsiTheme="majorEastAsia" w:hint="eastAsia"/>
                <w:b/>
                <w:bCs/>
                <w:sz w:val="28"/>
                <w:szCs w:val="21"/>
              </w:rPr>
              <w:t>「作業船」で人の運送をする不定期航路事業を行っている</w:t>
            </w:r>
            <w:r w:rsidR="00EC25E0">
              <w:rPr>
                <w:rFonts w:asciiTheme="majorEastAsia" w:eastAsiaTheme="majorEastAsia" w:hAnsiTheme="majorEastAsia" w:hint="eastAsia"/>
                <w:b/>
                <w:bCs/>
                <w:sz w:val="28"/>
                <w:szCs w:val="21"/>
              </w:rPr>
              <w:t>場合も</w:t>
            </w:r>
            <w:r w:rsidR="00EC25E0" w:rsidRPr="00CC3D5B">
              <w:rPr>
                <w:rFonts w:asciiTheme="majorEastAsia" w:eastAsiaTheme="majorEastAsia" w:hAnsiTheme="majorEastAsia" w:hint="eastAsia"/>
                <w:b/>
                <w:bCs/>
                <w:sz w:val="28"/>
                <w:szCs w:val="21"/>
              </w:rPr>
              <w:t>、新制度（特定操縦免許講習や移行講習、履歴限定）の対象と</w:t>
            </w:r>
            <w:r w:rsidR="00EC25E0">
              <w:rPr>
                <w:rFonts w:asciiTheme="majorEastAsia" w:eastAsiaTheme="majorEastAsia" w:hAnsiTheme="majorEastAsia" w:hint="eastAsia"/>
                <w:b/>
                <w:bCs/>
                <w:sz w:val="28"/>
                <w:szCs w:val="21"/>
              </w:rPr>
              <w:t>なるの</w:t>
            </w:r>
            <w:r w:rsidR="00EC25E0" w:rsidRPr="00CC3D5B">
              <w:rPr>
                <w:rFonts w:asciiTheme="majorEastAsia" w:eastAsiaTheme="majorEastAsia" w:hAnsiTheme="majorEastAsia" w:hint="eastAsia"/>
                <w:b/>
                <w:bCs/>
                <w:sz w:val="28"/>
                <w:szCs w:val="21"/>
              </w:rPr>
              <w:t>か。</w:t>
            </w:r>
            <w:bookmarkEnd w:id="2"/>
          </w:p>
        </w:tc>
      </w:tr>
      <w:tr w:rsidR="007537F6" w14:paraId="1DA0EA0C" w14:textId="77777777" w:rsidTr="00804D12">
        <w:tc>
          <w:tcPr>
            <w:tcW w:w="9060" w:type="dxa"/>
          </w:tcPr>
          <w:p w14:paraId="078BEA1C" w14:textId="19D9DD21" w:rsidR="007537F6" w:rsidRDefault="00EC25E0" w:rsidP="004B5AE4">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「作業船」であっても、海上運送法における人の運送を行う事業を行っている場合は、今般の制度改正に関わらず特定操縦免許の適用対象範囲となるため、新制度の対象となります。</w:t>
            </w:r>
          </w:p>
        </w:tc>
      </w:tr>
      <w:tr w:rsidR="00401E85" w14:paraId="1B2E9D8A" w14:textId="77777777" w:rsidTr="00CC3D5B">
        <w:tc>
          <w:tcPr>
            <w:tcW w:w="9060" w:type="dxa"/>
            <w:shd w:val="clear" w:color="auto" w:fill="EAF1DD" w:themeFill="accent3" w:themeFillTint="33"/>
          </w:tcPr>
          <w:p w14:paraId="2B6D4CF8" w14:textId="06CED57B" w:rsidR="00401E85" w:rsidRPr="005F7D4F" w:rsidRDefault="00401E85" w:rsidP="00EC25E0">
            <w:pPr>
              <w:snapToGrid w:val="0"/>
              <w:spacing w:beforeLines="50" w:before="165" w:afterLines="50" w:after="165"/>
              <w:ind w:left="141" w:hangingChars="50" w:hanging="141"/>
              <w:rPr>
                <w:rFonts w:asciiTheme="majorEastAsia" w:eastAsiaTheme="majorEastAsia" w:hAnsiTheme="majorEastAsia"/>
              </w:rPr>
            </w:pPr>
            <w:bookmarkStart w:id="3" w:name="Q3"/>
            <w:r w:rsidRPr="00EC25E0">
              <w:rPr>
                <w:rFonts w:asciiTheme="majorEastAsia" w:eastAsiaTheme="majorEastAsia" w:hAnsiTheme="majorEastAsia"/>
                <w:b/>
                <w:bCs/>
                <w:sz w:val="28"/>
                <w:szCs w:val="21"/>
              </w:rPr>
              <w:t>Q</w:t>
            </w:r>
            <w:r w:rsidR="00EC25E0">
              <w:rPr>
                <w:rFonts w:asciiTheme="majorEastAsia" w:eastAsiaTheme="majorEastAsia" w:hAnsiTheme="majorEastAsia" w:hint="eastAsia"/>
                <w:b/>
                <w:bCs/>
                <w:sz w:val="28"/>
                <w:szCs w:val="21"/>
              </w:rPr>
              <w:t>３</w:t>
            </w:r>
            <w:r w:rsidRPr="00EC25E0">
              <w:rPr>
                <w:rFonts w:asciiTheme="majorEastAsia" w:eastAsiaTheme="majorEastAsia" w:hAnsiTheme="majorEastAsia"/>
                <w:b/>
                <w:bCs/>
                <w:sz w:val="28"/>
                <w:szCs w:val="21"/>
              </w:rPr>
              <w:t xml:space="preserve">　</w:t>
            </w:r>
            <w:r w:rsidR="00EC25E0" w:rsidRPr="005F7D4F">
              <w:rPr>
                <w:rFonts w:asciiTheme="majorEastAsia" w:eastAsiaTheme="majorEastAsia" w:hAnsiTheme="majorEastAsia" w:hint="eastAsia"/>
                <w:b/>
                <w:sz w:val="28"/>
              </w:rPr>
              <w:t>履歴限定制度は、船員法非適用船舶（総トン数５トン未満の船舶や遊漁船）も対象か。</w:t>
            </w:r>
            <w:bookmarkEnd w:id="3"/>
          </w:p>
        </w:tc>
      </w:tr>
      <w:tr w:rsidR="00401E85" w14:paraId="30C819A5" w14:textId="77777777" w:rsidTr="001B1FA5">
        <w:tc>
          <w:tcPr>
            <w:tcW w:w="9060" w:type="dxa"/>
            <w:shd w:val="clear" w:color="auto" w:fill="auto"/>
          </w:tcPr>
          <w:p w14:paraId="7FF9E4B6" w14:textId="5FEBCE8D" w:rsidR="0075498D" w:rsidRPr="00EC25E0" w:rsidRDefault="00EC25E0" w:rsidP="00EC25E0">
            <w:pPr>
              <w:snapToGrid w:val="0"/>
              <w:spacing w:beforeLines="50" w:before="165" w:afterLines="50" w:after="165"/>
              <w:ind w:firstLineChars="100" w:firstLine="240"/>
              <w:rPr>
                <w:rFonts w:asciiTheme="majorEastAsia" w:eastAsiaTheme="majorEastAsia" w:hAnsiTheme="majorEastAsia"/>
              </w:rPr>
            </w:pPr>
            <w:r w:rsidRPr="005F7D4F">
              <w:rPr>
                <w:rFonts w:asciiTheme="majorEastAsia" w:eastAsiaTheme="majorEastAsia" w:hAnsiTheme="majorEastAsia" w:hint="eastAsia"/>
              </w:rPr>
              <w:t>船員法の適用有無に関わらず、事業用小型船舶は履歴限定制度の対象となります。沿海区域を航行する事業用小型船舶の船長は、「履歴限定」が付かない特定操縦免許が必要です。</w:t>
            </w:r>
          </w:p>
        </w:tc>
      </w:tr>
      <w:tr w:rsidR="007537F6" w14:paraId="3FD738B6" w14:textId="77777777" w:rsidTr="00804D12">
        <w:tc>
          <w:tcPr>
            <w:tcW w:w="9060" w:type="dxa"/>
            <w:shd w:val="clear" w:color="auto" w:fill="EAF1DD" w:themeFill="accent3" w:themeFillTint="33"/>
          </w:tcPr>
          <w:p w14:paraId="413F98D7" w14:textId="427DF1FB"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8"/>
              </w:rPr>
            </w:pPr>
            <w:bookmarkStart w:id="4" w:name="Q4"/>
            <w:r>
              <w:rPr>
                <w:rFonts w:asciiTheme="majorEastAsia" w:hAnsiTheme="majorEastAsia" w:hint="eastAsia"/>
                <w:b/>
                <w:sz w:val="28"/>
              </w:rPr>
              <w:t>Q</w:t>
            </w:r>
            <w:r w:rsidR="00B43F00">
              <w:rPr>
                <w:rFonts w:asciiTheme="majorEastAsia" w:hAnsiTheme="majorEastAsia" w:hint="eastAsia"/>
                <w:b/>
                <w:sz w:val="28"/>
              </w:rPr>
              <w:t>４</w:t>
            </w:r>
            <w:r>
              <w:rPr>
                <w:rFonts w:asciiTheme="majorEastAsia" w:eastAsiaTheme="majorEastAsia" w:hAnsiTheme="majorEastAsia" w:hint="eastAsia"/>
                <w:b/>
                <w:sz w:val="28"/>
              </w:rPr>
              <w:t xml:space="preserve">　</w:t>
            </w:r>
            <w:r w:rsidR="005F7D4F" w:rsidRPr="005F7D4F">
              <w:rPr>
                <w:rFonts w:asciiTheme="majorEastAsia" w:eastAsiaTheme="majorEastAsia" w:hAnsiTheme="majorEastAsia" w:hint="eastAsia"/>
                <w:b/>
                <w:sz w:val="28"/>
              </w:rPr>
              <w:t>乗船履歴を求める船長は「沿海区域以遠を航行する事業用小型船舶」とあるが、船舶検査証書に記載されている区域と実際に航行している区域のどちらを基準に考えればよいか。</w:t>
            </w:r>
            <w:bookmarkEnd w:id="4"/>
          </w:p>
        </w:tc>
      </w:tr>
      <w:tr w:rsidR="007537F6" w14:paraId="1821D5FB" w14:textId="77777777" w:rsidTr="00804D12">
        <w:tc>
          <w:tcPr>
            <w:tcW w:w="9060" w:type="dxa"/>
          </w:tcPr>
          <w:p w14:paraId="7B91817F" w14:textId="718B163C" w:rsidR="002B0293" w:rsidRDefault="005F7D4F" w:rsidP="00215D63">
            <w:pPr>
              <w:pStyle w:val="a8"/>
              <w:snapToGrid w:val="0"/>
              <w:spacing w:beforeLines="50" w:before="165" w:afterLines="50" w:after="165"/>
              <w:ind w:leftChars="0" w:left="470"/>
              <w:rPr>
                <w:rFonts w:asciiTheme="majorEastAsia" w:eastAsiaTheme="majorEastAsia" w:hAnsiTheme="majorEastAsia"/>
              </w:rPr>
            </w:pPr>
            <w:r w:rsidRPr="005F7D4F">
              <w:rPr>
                <w:rFonts w:asciiTheme="majorEastAsia" w:eastAsiaTheme="majorEastAsia" w:hAnsiTheme="majorEastAsia" w:hint="eastAsia"/>
              </w:rPr>
              <w:t>実際に航行する区域を基準とします。</w:t>
            </w:r>
          </w:p>
        </w:tc>
      </w:tr>
      <w:tr w:rsidR="007537F6" w14:paraId="4F4ECD56" w14:textId="77777777" w:rsidTr="00804D12">
        <w:tc>
          <w:tcPr>
            <w:tcW w:w="9060" w:type="dxa"/>
            <w:tcBorders>
              <w:bottom w:val="single" w:sz="4" w:space="0" w:color="auto"/>
            </w:tcBorders>
            <w:shd w:val="clear" w:color="auto" w:fill="EAF1DD" w:themeFill="accent3" w:themeFillTint="33"/>
          </w:tcPr>
          <w:p w14:paraId="651AC6F0" w14:textId="0AE26F52"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8"/>
              </w:rPr>
            </w:pPr>
            <w:bookmarkStart w:id="5" w:name="Q5"/>
            <w:r>
              <w:rPr>
                <w:rFonts w:asciiTheme="majorEastAsia" w:hAnsiTheme="majorEastAsia" w:hint="eastAsia"/>
                <w:b/>
                <w:sz w:val="28"/>
              </w:rPr>
              <w:t>Q</w:t>
            </w:r>
            <w:r w:rsidR="00B43F00">
              <w:rPr>
                <w:rFonts w:asciiTheme="majorEastAsia" w:hAnsiTheme="majorEastAsia" w:hint="eastAsia"/>
                <w:b/>
                <w:sz w:val="28"/>
              </w:rPr>
              <w:t>５</w:t>
            </w:r>
            <w:r>
              <w:rPr>
                <w:rFonts w:asciiTheme="majorEastAsia" w:hAnsiTheme="majorEastAsia" w:hint="eastAsia"/>
                <w:b/>
                <w:sz w:val="28"/>
              </w:rPr>
              <w:t xml:space="preserve">　</w:t>
            </w:r>
            <w:r w:rsidR="005C4287" w:rsidRPr="005C4287">
              <w:rPr>
                <w:rFonts w:asciiTheme="majorEastAsia" w:hAnsiTheme="majorEastAsia" w:hint="eastAsia"/>
                <w:b/>
                <w:sz w:val="28"/>
              </w:rPr>
              <w:t>既に（改正法の施行前に）特定操縦免許を取得している場合も、新特定操縦免許制度の対象になるのか。</w:t>
            </w:r>
            <w:bookmarkEnd w:id="5"/>
          </w:p>
        </w:tc>
      </w:tr>
      <w:tr w:rsidR="007537F6" w14:paraId="24A94578" w14:textId="77777777" w:rsidTr="00804D12">
        <w:tc>
          <w:tcPr>
            <w:tcW w:w="9060" w:type="dxa"/>
            <w:tcBorders>
              <w:bottom w:val="single" w:sz="4" w:space="0" w:color="auto"/>
            </w:tcBorders>
          </w:tcPr>
          <w:p w14:paraId="716E48BE" w14:textId="77777777" w:rsidR="005C4287" w:rsidRP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既存の特定操縦免許受有者にも新制度が適用されますが、２年間の経過措置期間中に限り、これまでの免許証のまま、特別な手続きを行わなくても、一級又は二級の操縦免許に応じた航行区域で事業用小型船舶に船長として乗船することが出来</w:t>
            </w:r>
            <w:r w:rsidRPr="005C4287">
              <w:rPr>
                <w:rFonts w:asciiTheme="majorEastAsia" w:eastAsiaTheme="majorEastAsia" w:hAnsiTheme="majorEastAsia" w:hint="eastAsia"/>
              </w:rPr>
              <w:lastRenderedPageBreak/>
              <w:t>ます。</w:t>
            </w:r>
          </w:p>
          <w:p w14:paraId="2D72B57D" w14:textId="526550A1"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また、既存の特定操縦免許受有者の方は、経過措置期間中に「移行講習」を修了し、必要な乗船履歴を証明出来る場合、履歴限定の付かない新・特定操縦免許を申請することが可能です。</w:t>
            </w:r>
          </w:p>
        </w:tc>
      </w:tr>
      <w:tr w:rsidR="007537F6" w14:paraId="3F99DD9E" w14:textId="77777777" w:rsidTr="00804D12">
        <w:tc>
          <w:tcPr>
            <w:tcW w:w="9060" w:type="dxa"/>
            <w:tcBorders>
              <w:top w:val="single" w:sz="4" w:space="0" w:color="auto"/>
            </w:tcBorders>
            <w:shd w:val="clear" w:color="auto" w:fill="EAF1DD" w:themeFill="accent3" w:themeFillTint="33"/>
          </w:tcPr>
          <w:p w14:paraId="0CDAC3E5" w14:textId="65C79EE7" w:rsidR="007537F6" w:rsidRDefault="00B15775" w:rsidP="004B5AE4">
            <w:pPr>
              <w:snapToGrid w:val="0"/>
              <w:spacing w:beforeLines="50" w:before="165" w:afterLines="50" w:after="165"/>
              <w:ind w:left="141" w:hangingChars="50" w:hanging="141"/>
              <w:rPr>
                <w:rFonts w:asciiTheme="majorEastAsia" w:eastAsiaTheme="majorEastAsia" w:hAnsiTheme="majorEastAsia"/>
                <w:sz w:val="28"/>
              </w:rPr>
            </w:pPr>
            <w:bookmarkStart w:id="6" w:name="Q6"/>
            <w:r>
              <w:rPr>
                <w:rFonts w:asciiTheme="majorEastAsia" w:hAnsiTheme="majorEastAsia" w:hint="eastAsia"/>
                <w:b/>
                <w:sz w:val="28"/>
              </w:rPr>
              <w:lastRenderedPageBreak/>
              <w:t>Q</w:t>
            </w:r>
            <w:r w:rsidR="00B43F00">
              <w:rPr>
                <w:rFonts w:asciiTheme="majorEastAsia" w:hAnsiTheme="majorEastAsia" w:hint="eastAsia"/>
                <w:b/>
                <w:sz w:val="28"/>
              </w:rPr>
              <w:t>６</w:t>
            </w:r>
            <w:r>
              <w:rPr>
                <w:rFonts w:asciiTheme="majorEastAsia" w:hAnsiTheme="majorEastAsia" w:hint="eastAsia"/>
                <w:b/>
                <w:sz w:val="28"/>
              </w:rPr>
              <w:t xml:space="preserve">　</w:t>
            </w:r>
            <w:r w:rsidR="005C4287" w:rsidRPr="005C4287">
              <w:rPr>
                <w:rFonts w:asciiTheme="majorEastAsia" w:hAnsiTheme="majorEastAsia" w:hint="eastAsia"/>
                <w:b/>
                <w:sz w:val="28"/>
              </w:rPr>
              <w:t>遊適法に基づく業務管理規程に規定する「案内する漁場」が平水区域内にあれば、船舶検査証書の航行区域が沿海区域となっていても、船長に乗船履歴は不要か。</w:t>
            </w:r>
            <w:bookmarkEnd w:id="6"/>
          </w:p>
        </w:tc>
      </w:tr>
      <w:tr w:rsidR="007537F6" w14:paraId="4846EFF6" w14:textId="77777777" w:rsidTr="00804D12">
        <w:tc>
          <w:tcPr>
            <w:tcW w:w="9060" w:type="dxa"/>
          </w:tcPr>
          <w:p w14:paraId="7B9BBA37" w14:textId="77777777" w:rsidR="005C4287" w:rsidRP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基本的には不要です。</w:t>
            </w:r>
          </w:p>
          <w:p w14:paraId="4FBAB1E1" w14:textId="643D50C1"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ただし、その場合、一時的であっても、魚群等を追って平水区域を超えて航行すると法令違反となりますのでご注意ください。</w:t>
            </w:r>
          </w:p>
        </w:tc>
      </w:tr>
      <w:tr w:rsidR="004D6754" w14:paraId="2191E5CA" w14:textId="77777777" w:rsidTr="004D6754">
        <w:tc>
          <w:tcPr>
            <w:tcW w:w="9060" w:type="dxa"/>
            <w:shd w:val="clear" w:color="auto" w:fill="EAF1DD" w:themeFill="accent3" w:themeFillTint="33"/>
          </w:tcPr>
          <w:p w14:paraId="0139CD9E" w14:textId="22C5EBE4" w:rsidR="004D6754" w:rsidRPr="005C4287" w:rsidRDefault="004D6754" w:rsidP="004B5AE4">
            <w:pPr>
              <w:snapToGrid w:val="0"/>
              <w:spacing w:beforeLines="50" w:before="165" w:afterLines="50" w:after="165"/>
              <w:ind w:firstLineChars="100" w:firstLine="281"/>
              <w:rPr>
                <w:rFonts w:asciiTheme="majorEastAsia" w:eastAsiaTheme="majorEastAsia" w:hAnsiTheme="majorEastAsia"/>
              </w:rPr>
            </w:pPr>
            <w:bookmarkStart w:id="7" w:name="Q7"/>
            <w:r>
              <w:rPr>
                <w:rFonts w:asciiTheme="majorEastAsia" w:hAnsiTheme="majorEastAsia" w:hint="eastAsia"/>
                <w:b/>
                <w:sz w:val="28"/>
              </w:rPr>
              <w:t xml:space="preserve">Q７　</w:t>
            </w:r>
            <w:r w:rsidRPr="004D6754">
              <w:rPr>
                <w:rFonts w:asciiTheme="majorEastAsia" w:hAnsiTheme="majorEastAsia" w:hint="eastAsia"/>
                <w:b/>
                <w:bCs/>
                <w:sz w:val="28"/>
                <w:szCs w:val="24"/>
              </w:rPr>
              <w:t>湖で遊漁船業を行う場合についても、特定操縦免許が必要となるのか。</w:t>
            </w:r>
            <w:bookmarkEnd w:id="7"/>
          </w:p>
        </w:tc>
      </w:tr>
      <w:tr w:rsidR="004D6754" w14:paraId="11FC8967" w14:textId="77777777" w:rsidTr="00804D12">
        <w:tc>
          <w:tcPr>
            <w:tcW w:w="9060" w:type="dxa"/>
          </w:tcPr>
          <w:p w14:paraId="6BECE6C3" w14:textId="09E4F87E" w:rsidR="004D6754" w:rsidRDefault="004D6754" w:rsidP="004B5AE4">
            <w:pPr>
              <w:snapToGrid w:val="0"/>
              <w:spacing w:beforeLines="50" w:before="165" w:afterLines="50" w:after="165"/>
              <w:ind w:firstLineChars="100" w:firstLine="240"/>
              <w:rPr>
                <w:rFonts w:asciiTheme="majorEastAsia" w:eastAsiaTheme="majorEastAsia" w:hAnsiTheme="majorEastAsia"/>
              </w:rPr>
            </w:pPr>
            <w:r w:rsidRPr="004D6754">
              <w:rPr>
                <w:rFonts w:asciiTheme="majorEastAsia" w:eastAsiaTheme="majorEastAsia" w:hAnsiTheme="majorEastAsia" w:hint="eastAsia"/>
              </w:rPr>
              <w:t>遊漁船業の適正化に関する法律第二条第一項の規定による農林水産大臣が定める内水面</w:t>
            </w:r>
            <w:r>
              <w:rPr>
                <w:rFonts w:asciiTheme="majorEastAsia" w:eastAsiaTheme="majorEastAsia" w:hAnsiTheme="majorEastAsia" w:hint="eastAsia"/>
              </w:rPr>
              <w:t>以外</w:t>
            </w:r>
            <w:r w:rsidRPr="004D6754">
              <w:rPr>
                <w:rFonts w:asciiTheme="majorEastAsia" w:eastAsiaTheme="majorEastAsia" w:hAnsiTheme="majorEastAsia" w:hint="eastAsia"/>
              </w:rPr>
              <w:t>の湖は遊漁船業法が適用されません。そのため、特定免許も不要（現在持っている人も移行不要）。</w:t>
            </w:r>
          </w:p>
          <w:p w14:paraId="2106E147" w14:textId="499ED87C" w:rsidR="004D6754" w:rsidRPr="004D6754" w:rsidRDefault="004D6754" w:rsidP="004D6754">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なお、</w:t>
            </w:r>
            <w:r w:rsidRPr="004D6754">
              <w:rPr>
                <w:rFonts w:asciiTheme="majorEastAsia" w:eastAsiaTheme="majorEastAsia" w:hAnsiTheme="majorEastAsia" w:hint="eastAsia"/>
              </w:rPr>
              <w:t>遊漁船業の適正化に関する法律(昭和六十三年法律第九十九号)第二条第一項の規定により、農林水産大臣が定める内水面</w:t>
            </w:r>
            <w:r>
              <w:rPr>
                <w:rFonts w:asciiTheme="majorEastAsia" w:eastAsiaTheme="majorEastAsia" w:hAnsiTheme="majorEastAsia" w:hint="eastAsia"/>
              </w:rPr>
              <w:t>は</w:t>
            </w:r>
            <w:r w:rsidRPr="004D6754">
              <w:rPr>
                <w:rFonts w:asciiTheme="majorEastAsia" w:eastAsiaTheme="majorEastAsia" w:hAnsiTheme="majorEastAsia" w:hint="eastAsia"/>
              </w:rPr>
              <w:t>次の</w:t>
            </w:r>
            <w:r>
              <w:rPr>
                <w:rFonts w:asciiTheme="majorEastAsia" w:eastAsiaTheme="majorEastAsia" w:hAnsiTheme="majorEastAsia" w:hint="eastAsia"/>
              </w:rPr>
              <w:t>とおりです。</w:t>
            </w:r>
          </w:p>
          <w:p w14:paraId="4B0ECDDE" w14:textId="1FFD1B77" w:rsidR="004D6754" w:rsidRPr="005C4287" w:rsidRDefault="004D6754" w:rsidP="004D6754">
            <w:pPr>
              <w:snapToGrid w:val="0"/>
              <w:spacing w:beforeLines="50" w:before="165" w:afterLines="50" w:after="165"/>
              <w:ind w:firstLineChars="100" w:firstLine="240"/>
              <w:rPr>
                <w:rFonts w:asciiTheme="majorEastAsia" w:eastAsiaTheme="majorEastAsia" w:hAnsiTheme="majorEastAsia"/>
              </w:rPr>
            </w:pPr>
            <w:r w:rsidRPr="004D6754">
              <w:rPr>
                <w:rFonts w:asciiTheme="majorEastAsia" w:eastAsiaTheme="majorEastAsia" w:hAnsiTheme="majorEastAsia" w:hint="eastAsia"/>
              </w:rPr>
              <w:t>サロマ湖、風蓮湖、温根沼、厚岸湖、霞ケ浦、北浦及び外浪逆浦(外浪逆浦と霞ケ浦及び北浦を連絡する水路であって茨城県の区域に属する部分を含む。)、加茂湖、浜名湖、琵琶湖、中海</w:t>
            </w:r>
          </w:p>
        </w:tc>
      </w:tr>
      <w:tr w:rsidR="007E3D8D" w:rsidRPr="007E3D8D" w14:paraId="5872ED58" w14:textId="77777777" w:rsidTr="00804D12">
        <w:tc>
          <w:tcPr>
            <w:tcW w:w="9060" w:type="dxa"/>
            <w:shd w:val="clear" w:color="auto" w:fill="4F81BD" w:themeFill="accent1"/>
          </w:tcPr>
          <w:p w14:paraId="7A598C93" w14:textId="77777777" w:rsidR="007E3D8D" w:rsidRPr="007E3D8D" w:rsidRDefault="007E3D8D" w:rsidP="004B5AE4">
            <w:pPr>
              <w:snapToGrid w:val="0"/>
              <w:spacing w:beforeLines="50" w:before="165" w:afterLines="50" w:after="165"/>
              <w:jc w:val="left"/>
              <w:rPr>
                <w:rFonts w:asciiTheme="majorEastAsia" w:eastAsiaTheme="majorEastAsia" w:hAnsiTheme="majorEastAsia"/>
                <w:b/>
                <w:bCs/>
                <w:sz w:val="32"/>
                <w:szCs w:val="28"/>
              </w:rPr>
            </w:pPr>
            <w:r w:rsidRPr="007E3D8D">
              <w:rPr>
                <w:rFonts w:asciiTheme="majorEastAsia" w:eastAsiaTheme="majorEastAsia" w:hAnsiTheme="majorEastAsia" w:hint="eastAsia"/>
                <w:b/>
                <w:bCs/>
                <w:color w:val="FFFFFF" w:themeColor="background1"/>
                <w:sz w:val="32"/>
                <w:szCs w:val="28"/>
              </w:rPr>
              <w:t>乗船履歴関係</w:t>
            </w:r>
          </w:p>
        </w:tc>
      </w:tr>
      <w:tr w:rsidR="007537F6" w14:paraId="4C0889B6" w14:textId="77777777" w:rsidTr="00804D12">
        <w:tc>
          <w:tcPr>
            <w:tcW w:w="9060" w:type="dxa"/>
            <w:shd w:val="clear" w:color="auto" w:fill="DBE5F1" w:themeFill="accent1" w:themeFillTint="33"/>
          </w:tcPr>
          <w:p w14:paraId="6470876F" w14:textId="39B209C3" w:rsidR="007537F6" w:rsidRDefault="00B15775" w:rsidP="004B5AE4">
            <w:pPr>
              <w:snapToGrid w:val="0"/>
              <w:spacing w:beforeLines="50" w:before="165" w:afterLines="50" w:after="165"/>
              <w:ind w:left="141" w:hangingChars="50" w:hanging="141"/>
              <w:rPr>
                <w:rFonts w:asciiTheme="majorEastAsia" w:hAnsiTheme="majorEastAsia"/>
                <w:b/>
                <w:sz w:val="28"/>
              </w:rPr>
            </w:pPr>
            <w:bookmarkStart w:id="8" w:name="Q8"/>
            <w:r>
              <w:rPr>
                <w:rFonts w:asciiTheme="majorEastAsia" w:hAnsiTheme="majorEastAsia" w:hint="eastAsia"/>
                <w:b/>
                <w:sz w:val="28"/>
              </w:rPr>
              <w:t>Q</w:t>
            </w:r>
            <w:r w:rsidR="004D6754">
              <w:rPr>
                <w:rFonts w:asciiTheme="majorEastAsia" w:hAnsiTheme="majorEastAsia" w:hint="eastAsia"/>
                <w:b/>
                <w:sz w:val="28"/>
              </w:rPr>
              <w:t>８</w:t>
            </w:r>
            <w:r>
              <w:rPr>
                <w:rFonts w:asciiTheme="majorEastAsia" w:hAnsiTheme="majorEastAsia" w:hint="eastAsia"/>
                <w:b/>
                <w:sz w:val="28"/>
              </w:rPr>
              <w:t xml:space="preserve">　</w:t>
            </w:r>
            <w:r w:rsidR="005C4287" w:rsidRPr="005C4287">
              <w:rPr>
                <w:rFonts w:asciiTheme="majorEastAsia" w:hAnsiTheme="majorEastAsia" w:hint="eastAsia"/>
                <w:b/>
                <w:sz w:val="28"/>
              </w:rPr>
              <w:t>乗船履歴として認められる大型船舶に、内航海運業法に基づく登録船舶は含まれるか（貨物船等の履歴も認められるか）。</w:t>
            </w:r>
            <w:bookmarkEnd w:id="8"/>
          </w:p>
        </w:tc>
      </w:tr>
      <w:tr w:rsidR="007537F6" w14:paraId="18EB3B9A" w14:textId="77777777" w:rsidTr="00804D12">
        <w:tc>
          <w:tcPr>
            <w:tcW w:w="9060" w:type="dxa"/>
          </w:tcPr>
          <w:p w14:paraId="6D4C0867" w14:textId="16D4559B"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乗船履歴の対象は船種を限定していないため、貨物船等も含まれます。なお、大型船舶で認められる乗船履歴は、総トン数200トン未満の船舶の船長、航海士、甲板部員としての乗船履歴となります。</w:t>
            </w:r>
          </w:p>
        </w:tc>
      </w:tr>
      <w:tr w:rsidR="007537F6" w14:paraId="0611E87B" w14:textId="77777777" w:rsidTr="00804D12">
        <w:tc>
          <w:tcPr>
            <w:tcW w:w="9060" w:type="dxa"/>
            <w:shd w:val="clear" w:color="auto" w:fill="DBE5F1" w:themeFill="accent1" w:themeFillTint="33"/>
          </w:tcPr>
          <w:p w14:paraId="135A30E1" w14:textId="43397452" w:rsidR="007537F6" w:rsidRDefault="00B15775" w:rsidP="004B5AE4">
            <w:pPr>
              <w:snapToGrid w:val="0"/>
              <w:spacing w:beforeLines="50" w:before="165" w:afterLines="50" w:after="165"/>
              <w:ind w:left="141" w:hangingChars="50" w:hanging="141"/>
              <w:rPr>
                <w:rFonts w:asciiTheme="majorEastAsia" w:hAnsiTheme="majorEastAsia"/>
                <w:b/>
                <w:sz w:val="28"/>
              </w:rPr>
            </w:pPr>
            <w:bookmarkStart w:id="9" w:name="Q9"/>
            <w:r>
              <w:rPr>
                <w:rFonts w:asciiTheme="majorEastAsia" w:hAnsiTheme="majorEastAsia" w:hint="eastAsia"/>
                <w:b/>
                <w:sz w:val="28"/>
              </w:rPr>
              <w:t>Q</w:t>
            </w:r>
            <w:r w:rsidR="004D6754">
              <w:rPr>
                <w:rFonts w:asciiTheme="majorEastAsia" w:hAnsiTheme="majorEastAsia" w:hint="eastAsia"/>
                <w:b/>
                <w:sz w:val="28"/>
              </w:rPr>
              <w:t>９</w:t>
            </w:r>
            <w:r>
              <w:rPr>
                <w:rFonts w:asciiTheme="majorEastAsia" w:hAnsiTheme="majorEastAsia" w:hint="eastAsia"/>
                <w:b/>
                <w:sz w:val="28"/>
              </w:rPr>
              <w:t xml:space="preserve">　</w:t>
            </w:r>
            <w:r w:rsidR="004B5AE4" w:rsidRPr="004B5AE4">
              <w:rPr>
                <w:rFonts w:asciiTheme="majorEastAsia" w:hAnsiTheme="majorEastAsia" w:hint="eastAsia"/>
                <w:b/>
                <w:sz w:val="28"/>
              </w:rPr>
              <w:t>乗船履歴は何年前の履歴まで認められるか。</w:t>
            </w:r>
            <w:bookmarkEnd w:id="9"/>
          </w:p>
        </w:tc>
      </w:tr>
      <w:tr w:rsidR="007537F6" w14:paraId="0EB8738D" w14:textId="77777777" w:rsidTr="00804D12">
        <w:tc>
          <w:tcPr>
            <w:tcW w:w="9060" w:type="dxa"/>
          </w:tcPr>
          <w:p w14:paraId="7D8C6981" w14:textId="4C920B3B" w:rsid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15歳以上の年齢で乗り組んだものであれば、何年前の履歴でも認められます。</w:t>
            </w:r>
          </w:p>
        </w:tc>
      </w:tr>
      <w:tr w:rsidR="007537F6" w14:paraId="048BF4BD" w14:textId="77777777" w:rsidTr="00804D12">
        <w:tc>
          <w:tcPr>
            <w:tcW w:w="9060" w:type="dxa"/>
            <w:shd w:val="clear" w:color="auto" w:fill="DBE5F1" w:themeFill="accent1" w:themeFillTint="33"/>
          </w:tcPr>
          <w:p w14:paraId="55359B19" w14:textId="65FD8460" w:rsidR="007537F6" w:rsidRDefault="00B15775" w:rsidP="004B5AE4">
            <w:pPr>
              <w:snapToGrid w:val="0"/>
              <w:spacing w:beforeLines="50" w:before="165" w:afterLines="50" w:after="165"/>
              <w:ind w:left="141" w:hangingChars="50" w:hanging="141"/>
              <w:jc w:val="left"/>
              <w:rPr>
                <w:rFonts w:asciiTheme="majorEastAsia" w:hAnsiTheme="majorEastAsia"/>
                <w:b/>
                <w:sz w:val="28"/>
              </w:rPr>
            </w:pPr>
            <w:bookmarkStart w:id="10" w:name="Q10"/>
            <w:r>
              <w:rPr>
                <w:rFonts w:asciiTheme="majorEastAsia" w:hAnsiTheme="majorEastAsia" w:hint="eastAsia"/>
                <w:b/>
                <w:sz w:val="28"/>
              </w:rPr>
              <w:t>Q</w:t>
            </w:r>
            <w:r w:rsidR="004D6754">
              <w:rPr>
                <w:rFonts w:asciiTheme="majorEastAsia" w:hAnsiTheme="majorEastAsia" w:hint="eastAsia"/>
                <w:b/>
                <w:sz w:val="28"/>
              </w:rPr>
              <w:t>1</w:t>
            </w:r>
            <w:r w:rsidR="004D6754">
              <w:rPr>
                <w:rFonts w:asciiTheme="majorEastAsia" w:hAnsiTheme="majorEastAsia"/>
                <w:b/>
                <w:sz w:val="28"/>
              </w:rPr>
              <w:t>0</w:t>
            </w:r>
            <w:r>
              <w:rPr>
                <w:rFonts w:asciiTheme="majorEastAsia" w:hAnsiTheme="majorEastAsia" w:hint="eastAsia"/>
                <w:b/>
                <w:sz w:val="32"/>
              </w:rPr>
              <w:t xml:space="preserve">　</w:t>
            </w:r>
            <w:r w:rsidR="005C4287" w:rsidRPr="004B5AE4">
              <w:rPr>
                <w:rFonts w:asciiTheme="majorEastAsia" w:hAnsiTheme="majorEastAsia" w:hint="eastAsia"/>
                <w:b/>
                <w:sz w:val="28"/>
                <w:szCs w:val="18"/>
              </w:rPr>
              <w:t>総トン数200トン未満の練習船であれば、学校等の乗船実習も乗船履歴として認められるか。</w:t>
            </w:r>
            <w:bookmarkEnd w:id="10"/>
          </w:p>
        </w:tc>
      </w:tr>
      <w:tr w:rsidR="007537F6" w14:paraId="3BE9B951" w14:textId="77777777" w:rsidTr="00804D12">
        <w:tc>
          <w:tcPr>
            <w:tcW w:w="9060" w:type="dxa"/>
          </w:tcPr>
          <w:p w14:paraId="21CC7679" w14:textId="23E0FDF8"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lastRenderedPageBreak/>
              <w:t>総トン数200トン未満の船舶（小型船舶を含む）の船長、航海士又は甲板部員としての乗船履歴が必要であり、「乗船実習」は認められません。</w:t>
            </w:r>
          </w:p>
        </w:tc>
      </w:tr>
      <w:tr w:rsidR="007537F6" w14:paraId="4533DA7B" w14:textId="77777777" w:rsidTr="00804D12">
        <w:tc>
          <w:tcPr>
            <w:tcW w:w="9060" w:type="dxa"/>
            <w:shd w:val="clear" w:color="auto" w:fill="DBE5F1" w:themeFill="accent1" w:themeFillTint="33"/>
          </w:tcPr>
          <w:p w14:paraId="107720D9" w14:textId="3CEB0652" w:rsidR="007537F6" w:rsidRDefault="00B15775" w:rsidP="004B5AE4">
            <w:pPr>
              <w:snapToGrid w:val="0"/>
              <w:spacing w:beforeLines="50" w:before="165" w:afterLines="50" w:after="165"/>
              <w:rPr>
                <w:rFonts w:asciiTheme="majorEastAsia" w:eastAsiaTheme="majorEastAsia" w:hAnsiTheme="majorEastAsia"/>
                <w:b/>
                <w:sz w:val="28"/>
              </w:rPr>
            </w:pPr>
            <w:bookmarkStart w:id="11" w:name="Q11"/>
            <w:r>
              <w:rPr>
                <w:rFonts w:asciiTheme="majorEastAsia" w:hAnsiTheme="majorEastAsia" w:hint="eastAsia"/>
                <w:b/>
                <w:sz w:val="28"/>
              </w:rPr>
              <w:t>Q</w:t>
            </w:r>
            <w:r w:rsidR="00B43F00">
              <w:rPr>
                <w:rFonts w:asciiTheme="majorEastAsia" w:hAnsiTheme="majorEastAsia" w:hint="eastAsia"/>
                <w:b/>
                <w:sz w:val="28"/>
              </w:rPr>
              <w:t>1</w:t>
            </w:r>
            <w:r w:rsidR="004D6754">
              <w:rPr>
                <w:rFonts w:asciiTheme="majorEastAsia" w:hAnsiTheme="majorEastAsia"/>
                <w:b/>
                <w:sz w:val="28"/>
              </w:rPr>
              <w:t>1</w:t>
            </w:r>
            <w:r>
              <w:rPr>
                <w:rFonts w:asciiTheme="majorEastAsia" w:hAnsiTheme="majorEastAsia" w:hint="eastAsia"/>
                <w:b/>
                <w:sz w:val="28"/>
              </w:rPr>
              <w:t xml:space="preserve">　</w:t>
            </w:r>
            <w:r w:rsidR="005C4287" w:rsidRPr="005C4287">
              <w:rPr>
                <w:rFonts w:asciiTheme="majorEastAsia" w:hAnsiTheme="majorEastAsia" w:hint="eastAsia"/>
                <w:b/>
                <w:sz w:val="28"/>
              </w:rPr>
              <w:t>機関部の職員又は部員として乗船した履歴でも認められるか。</w:t>
            </w:r>
            <w:bookmarkEnd w:id="11"/>
          </w:p>
        </w:tc>
      </w:tr>
      <w:tr w:rsidR="007537F6" w14:paraId="2609A236" w14:textId="77777777" w:rsidTr="00804D12">
        <w:tc>
          <w:tcPr>
            <w:tcW w:w="9060" w:type="dxa"/>
          </w:tcPr>
          <w:p w14:paraId="554DD5A3" w14:textId="335E87F2" w:rsid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甲板部以外の部門における乗船履歴は認められません。</w:t>
            </w:r>
          </w:p>
        </w:tc>
      </w:tr>
      <w:tr w:rsidR="007537F6" w14:paraId="63799264" w14:textId="77777777" w:rsidTr="00804D12">
        <w:trPr>
          <w:trHeight w:val="437"/>
        </w:trPr>
        <w:tc>
          <w:tcPr>
            <w:tcW w:w="9060" w:type="dxa"/>
            <w:shd w:val="clear" w:color="auto" w:fill="DBE5F1" w:themeFill="accent1" w:themeFillTint="33"/>
          </w:tcPr>
          <w:p w14:paraId="5AA0BCD8" w14:textId="7FDEA59F" w:rsidR="007537F6" w:rsidRDefault="00B15775" w:rsidP="004B5AE4">
            <w:pPr>
              <w:snapToGrid w:val="0"/>
              <w:spacing w:beforeLines="50" w:before="165" w:afterLines="50" w:after="165"/>
              <w:ind w:left="141" w:hangingChars="50" w:hanging="141"/>
              <w:rPr>
                <w:rFonts w:asciiTheme="majorEastAsia" w:eastAsiaTheme="majorEastAsia" w:hAnsiTheme="majorEastAsia"/>
              </w:rPr>
            </w:pPr>
            <w:bookmarkStart w:id="12" w:name="Q12"/>
            <w:r>
              <w:rPr>
                <w:rFonts w:asciiTheme="majorEastAsia" w:hAnsiTheme="majorEastAsia" w:hint="eastAsia"/>
                <w:b/>
                <w:sz w:val="28"/>
              </w:rPr>
              <w:t>Q1</w:t>
            </w:r>
            <w:r w:rsidR="004D6754">
              <w:rPr>
                <w:rFonts w:asciiTheme="majorEastAsia" w:hAnsiTheme="majorEastAsia"/>
                <w:b/>
                <w:sz w:val="28"/>
              </w:rPr>
              <w:t>2</w:t>
            </w:r>
            <w:r>
              <w:rPr>
                <w:rFonts w:asciiTheme="majorEastAsia" w:hAnsiTheme="majorEastAsia" w:hint="eastAsia"/>
                <w:b/>
                <w:sz w:val="28"/>
              </w:rPr>
              <w:t xml:space="preserve">　</w:t>
            </w:r>
            <w:r w:rsidR="005C4287" w:rsidRPr="005C4287">
              <w:rPr>
                <w:rFonts w:asciiTheme="majorEastAsia" w:hAnsiTheme="majorEastAsia" w:hint="eastAsia"/>
                <w:b/>
                <w:sz w:val="28"/>
              </w:rPr>
              <w:t>遊漁船の場合、どのようなことを行っていれば「船舶の運航」に携わった乗船履歴と認められるのか。いわゆる「中乗り」でもよいか。</w:t>
            </w:r>
            <w:bookmarkEnd w:id="12"/>
          </w:p>
        </w:tc>
      </w:tr>
      <w:tr w:rsidR="007537F6" w14:paraId="32794100" w14:textId="77777777" w:rsidTr="00804D12">
        <w:tc>
          <w:tcPr>
            <w:tcW w:w="9060" w:type="dxa"/>
            <w:shd w:val="clear" w:color="auto" w:fill="auto"/>
          </w:tcPr>
          <w:p w14:paraId="59D0988D" w14:textId="6906DA35" w:rsidR="007537F6" w:rsidRPr="00D17198" w:rsidRDefault="005C4287" w:rsidP="004B5AE4">
            <w:pPr>
              <w:snapToGrid w:val="0"/>
              <w:spacing w:beforeLines="50" w:before="165" w:afterLines="50" w:after="165"/>
              <w:ind w:firstLineChars="100" w:firstLine="240"/>
              <w:rPr>
                <w:rFonts w:asciiTheme="majorEastAsia" w:eastAsiaTheme="majorEastAsia" w:hAnsiTheme="majorEastAsia"/>
                <w:color w:val="000000" w:themeColor="text1"/>
              </w:rPr>
            </w:pPr>
            <w:r w:rsidRPr="005C4287">
              <w:rPr>
                <w:rFonts w:asciiTheme="majorEastAsia" w:eastAsiaTheme="majorEastAsia" w:hAnsiTheme="majorEastAsia" w:hint="eastAsia"/>
                <w:color w:val="000000" w:themeColor="text1"/>
              </w:rPr>
              <w:t>釣り技術や安全管理の指導を行う、いわゆる「中乗り」要員として雇用されている場合も、業務中に見張りや操船を行っていれば、乗船履歴として認められる場合があります。この場合、</w:t>
            </w:r>
            <w:r w:rsidR="007A538D">
              <w:rPr>
                <w:rFonts w:asciiTheme="majorEastAsia" w:eastAsiaTheme="majorEastAsia" w:hAnsiTheme="majorEastAsia" w:hint="eastAsia"/>
                <w:color w:val="000000" w:themeColor="text1"/>
              </w:rPr>
              <w:t>業務規程</w:t>
            </w:r>
            <w:r w:rsidR="004A52BF">
              <w:rPr>
                <w:rFonts w:asciiTheme="majorEastAsia" w:eastAsiaTheme="majorEastAsia" w:hAnsiTheme="majorEastAsia" w:hint="eastAsia"/>
                <w:color w:val="000000" w:themeColor="text1"/>
              </w:rPr>
              <w:t>（別表２）</w:t>
            </w:r>
            <w:r w:rsidR="007A538D">
              <w:rPr>
                <w:rFonts w:asciiTheme="majorEastAsia" w:eastAsiaTheme="majorEastAsia" w:hAnsiTheme="majorEastAsia" w:hint="eastAsia"/>
                <w:color w:val="000000" w:themeColor="text1"/>
              </w:rPr>
              <w:t>により</w:t>
            </w:r>
            <w:r w:rsidRPr="005C4287">
              <w:rPr>
                <w:rFonts w:asciiTheme="majorEastAsia" w:eastAsiaTheme="majorEastAsia" w:hAnsiTheme="majorEastAsia" w:hint="eastAsia"/>
                <w:color w:val="000000" w:themeColor="text1"/>
              </w:rPr>
              <w:t>業務内容を</w:t>
            </w:r>
            <w:r w:rsidR="007A538D">
              <w:rPr>
                <w:rFonts w:asciiTheme="majorEastAsia" w:eastAsiaTheme="majorEastAsia" w:hAnsiTheme="majorEastAsia" w:hint="eastAsia"/>
                <w:color w:val="000000" w:themeColor="text1"/>
              </w:rPr>
              <w:t>ご</w:t>
            </w:r>
            <w:r w:rsidRPr="005C4287">
              <w:rPr>
                <w:rFonts w:asciiTheme="majorEastAsia" w:eastAsiaTheme="majorEastAsia" w:hAnsiTheme="majorEastAsia" w:hint="eastAsia"/>
                <w:color w:val="000000" w:themeColor="text1"/>
              </w:rPr>
              <w:t>確認させていただ</w:t>
            </w:r>
            <w:r w:rsidR="007A538D">
              <w:rPr>
                <w:rFonts w:asciiTheme="majorEastAsia" w:eastAsiaTheme="majorEastAsia" w:hAnsiTheme="majorEastAsia" w:hint="eastAsia"/>
                <w:color w:val="000000" w:themeColor="text1"/>
              </w:rPr>
              <w:t>きます。</w:t>
            </w:r>
          </w:p>
        </w:tc>
      </w:tr>
      <w:tr w:rsidR="007537F6" w14:paraId="79C96419" w14:textId="77777777" w:rsidTr="00804D12">
        <w:tc>
          <w:tcPr>
            <w:tcW w:w="9060" w:type="dxa"/>
            <w:shd w:val="clear" w:color="auto" w:fill="DBE5F1" w:themeFill="accent1" w:themeFillTint="33"/>
          </w:tcPr>
          <w:p w14:paraId="70BF666D" w14:textId="5195F1AE" w:rsidR="007537F6" w:rsidRDefault="00B15775" w:rsidP="004B5AE4">
            <w:pPr>
              <w:snapToGrid w:val="0"/>
              <w:spacing w:beforeLines="50" w:before="165" w:afterLines="50" w:after="165"/>
              <w:rPr>
                <w:rFonts w:asciiTheme="majorEastAsia" w:eastAsiaTheme="majorEastAsia" w:hAnsiTheme="majorEastAsia"/>
              </w:rPr>
            </w:pPr>
            <w:bookmarkStart w:id="13" w:name="Q13"/>
            <w:r>
              <w:rPr>
                <w:rFonts w:asciiTheme="majorEastAsia" w:hAnsiTheme="majorEastAsia" w:hint="eastAsia"/>
                <w:b/>
                <w:sz w:val="28"/>
              </w:rPr>
              <w:t>Q1</w:t>
            </w:r>
            <w:r w:rsidR="004D6754">
              <w:rPr>
                <w:rFonts w:asciiTheme="majorEastAsia" w:hAnsiTheme="majorEastAsia"/>
                <w:b/>
                <w:sz w:val="28"/>
              </w:rPr>
              <w:t>3</w:t>
            </w:r>
            <w:r>
              <w:rPr>
                <w:rFonts w:asciiTheme="majorEastAsia" w:hAnsiTheme="majorEastAsia" w:hint="eastAsia"/>
                <w:b/>
                <w:sz w:val="28"/>
              </w:rPr>
              <w:t xml:space="preserve">　</w:t>
            </w:r>
            <w:r w:rsidR="002B0293" w:rsidRPr="002B0293">
              <w:rPr>
                <w:rFonts w:asciiTheme="majorEastAsia" w:hAnsiTheme="majorEastAsia" w:hint="eastAsia"/>
                <w:b/>
                <w:sz w:val="28"/>
              </w:rPr>
              <w:t>自家用船舶（プレジャーボート等）での乗船履歴も認められるか。</w:t>
            </w:r>
            <w:bookmarkEnd w:id="13"/>
          </w:p>
        </w:tc>
      </w:tr>
      <w:tr w:rsidR="007537F6" w14:paraId="287B56FA" w14:textId="77777777" w:rsidTr="00804D12">
        <w:tc>
          <w:tcPr>
            <w:tcW w:w="9060" w:type="dxa"/>
          </w:tcPr>
          <w:p w14:paraId="7A838F6E" w14:textId="77777777" w:rsidR="002B0293" w:rsidRPr="002B0293" w:rsidRDefault="002B0293" w:rsidP="004B5AE4">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プレジャーボート等の自家用船舶における船長歴等も乗船履歴として認められます。</w:t>
            </w:r>
          </w:p>
          <w:p w14:paraId="0289CD2C" w14:textId="65636B19" w:rsidR="007537F6" w:rsidRDefault="002B0293" w:rsidP="004B5AE4">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ただし、船舶所有者が船長を兼ねる場合、</w:t>
            </w:r>
            <w:r w:rsidR="005558A8">
              <w:rPr>
                <w:rFonts w:asciiTheme="majorEastAsia" w:eastAsiaTheme="majorEastAsia" w:hAnsiTheme="majorEastAsia" w:hint="eastAsia"/>
              </w:rPr>
              <w:t>マリーナ等の船舶管理者又は</w:t>
            </w:r>
            <w:r w:rsidR="008220B5">
              <w:rPr>
                <w:rFonts w:asciiTheme="majorEastAsia" w:eastAsiaTheme="majorEastAsia" w:hAnsiTheme="majorEastAsia" w:hint="eastAsia"/>
              </w:rPr>
              <w:t>所属する団体の長等</w:t>
            </w:r>
            <w:r w:rsidR="007A538D" w:rsidRPr="007A538D">
              <w:rPr>
                <w:rFonts w:asciiTheme="majorEastAsia" w:eastAsiaTheme="majorEastAsia" w:hAnsiTheme="majorEastAsia" w:hint="eastAsia"/>
              </w:rPr>
              <w:t>、第三者による証明が追加で必要となります。</w:t>
            </w:r>
          </w:p>
          <w:p w14:paraId="226F7229" w14:textId="041747C1" w:rsidR="005558A8" w:rsidRPr="005558A8" w:rsidRDefault="005558A8" w:rsidP="005558A8">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なお、</w:t>
            </w:r>
            <w:r w:rsidRPr="005558A8">
              <w:rPr>
                <w:rFonts w:asciiTheme="majorEastAsia" w:eastAsiaTheme="majorEastAsia" w:hAnsiTheme="majorEastAsia" w:hint="eastAsia"/>
              </w:rPr>
              <w:t>マリーナ等の船舶管理者</w:t>
            </w:r>
            <w:r>
              <w:rPr>
                <w:rFonts w:asciiTheme="majorEastAsia" w:eastAsiaTheme="majorEastAsia" w:hAnsiTheme="majorEastAsia" w:hint="eastAsia"/>
              </w:rPr>
              <w:t>が証明を行う場合は、乗船していたことを明らかにしうる書類（例：マリーナ等の管理記録、領収書等）の提出が必要となります。（所属する団体の長が証明を行う場合は不要）</w:t>
            </w:r>
          </w:p>
        </w:tc>
      </w:tr>
      <w:tr w:rsidR="000765CD" w14:paraId="62F727C7" w14:textId="77777777" w:rsidTr="00B33C91">
        <w:tc>
          <w:tcPr>
            <w:tcW w:w="9060" w:type="dxa"/>
            <w:shd w:val="clear" w:color="auto" w:fill="DBE5F1" w:themeFill="accent1" w:themeFillTint="33"/>
          </w:tcPr>
          <w:p w14:paraId="2194C285" w14:textId="525B1BA0" w:rsidR="000765CD" w:rsidRDefault="000765CD" w:rsidP="00B33C91">
            <w:pPr>
              <w:snapToGrid w:val="0"/>
              <w:spacing w:beforeLines="50" w:before="165" w:afterLines="50" w:after="165"/>
              <w:rPr>
                <w:rFonts w:asciiTheme="majorEastAsia" w:eastAsiaTheme="majorEastAsia" w:hAnsiTheme="majorEastAsia"/>
              </w:rPr>
            </w:pPr>
            <w:bookmarkStart w:id="14" w:name="Q14"/>
            <w:r>
              <w:rPr>
                <w:rFonts w:asciiTheme="majorEastAsia" w:hAnsiTheme="majorEastAsia" w:hint="eastAsia"/>
                <w:b/>
                <w:sz w:val="28"/>
              </w:rPr>
              <w:t>Q1</w:t>
            </w:r>
            <w:r w:rsidR="004D6754">
              <w:rPr>
                <w:rFonts w:asciiTheme="majorEastAsia" w:hAnsiTheme="majorEastAsia"/>
                <w:b/>
                <w:sz w:val="28"/>
              </w:rPr>
              <w:t>4</w:t>
            </w:r>
            <w:r>
              <w:rPr>
                <w:rFonts w:asciiTheme="majorEastAsia" w:hAnsiTheme="majorEastAsia" w:hint="eastAsia"/>
                <w:b/>
                <w:sz w:val="28"/>
              </w:rPr>
              <w:t xml:space="preserve">　</w:t>
            </w:r>
            <w:r w:rsidRPr="000765CD">
              <w:rPr>
                <w:rFonts w:asciiTheme="majorEastAsia" w:hAnsiTheme="majorEastAsia" w:hint="eastAsia"/>
                <w:b/>
                <w:sz w:val="28"/>
              </w:rPr>
              <w:t>普段は平水区域に案内しているが、年に数日のみ沿海区域に案内を行う遊漁船事業者の場合、乗船履歴一年以上を満たすことが難しいが、こういう場合どうすればよいか。</w:t>
            </w:r>
            <w:bookmarkEnd w:id="14"/>
          </w:p>
        </w:tc>
      </w:tr>
      <w:tr w:rsidR="000765CD" w14:paraId="4EBA7F02" w14:textId="77777777" w:rsidTr="00B33C91">
        <w:tc>
          <w:tcPr>
            <w:tcW w:w="9060" w:type="dxa"/>
          </w:tcPr>
          <w:p w14:paraId="6AC55F45" w14:textId="77777777" w:rsidR="000765CD" w:rsidRPr="000765CD" w:rsidRDefault="000765CD" w:rsidP="000765CD">
            <w:pPr>
              <w:snapToGrid w:val="0"/>
              <w:spacing w:beforeLines="50" w:before="165" w:afterLines="50" w:after="165"/>
              <w:ind w:firstLineChars="100" w:firstLine="240"/>
              <w:rPr>
                <w:rFonts w:asciiTheme="majorEastAsia" w:eastAsiaTheme="majorEastAsia" w:hAnsiTheme="majorEastAsia"/>
              </w:rPr>
            </w:pPr>
            <w:r w:rsidRPr="000765CD">
              <w:rPr>
                <w:rFonts w:asciiTheme="majorEastAsia" w:eastAsiaTheme="majorEastAsia" w:hAnsiTheme="majorEastAsia" w:hint="eastAsia"/>
              </w:rPr>
              <w:t>履歴限定の付かない特定操縦免許を取得するために必要な乗船履歴は、総トン数200トン未満の船舶であれば、遊漁船以外の船舶に乗り組んだ履歴でも対象となります。</w:t>
            </w:r>
          </w:p>
          <w:p w14:paraId="18D56CC5" w14:textId="53631FBF" w:rsidR="000765CD" w:rsidRDefault="000765CD" w:rsidP="000765CD">
            <w:pPr>
              <w:snapToGrid w:val="0"/>
              <w:spacing w:beforeLines="50" w:before="165" w:afterLines="50" w:after="165"/>
              <w:ind w:firstLineChars="100" w:firstLine="240"/>
              <w:rPr>
                <w:rFonts w:asciiTheme="majorEastAsia" w:eastAsiaTheme="majorEastAsia" w:hAnsiTheme="majorEastAsia"/>
              </w:rPr>
            </w:pPr>
            <w:r w:rsidRPr="000765CD">
              <w:rPr>
                <w:rFonts w:asciiTheme="majorEastAsia" w:eastAsiaTheme="majorEastAsia" w:hAnsiTheme="majorEastAsia" w:hint="eastAsia"/>
              </w:rPr>
              <w:t>これまでに総トン数200トン未満の漁船等において沿海区域以遠で操業されていたことがある場合、その際の乗船履歴を証明していただければと思います。</w:t>
            </w:r>
          </w:p>
        </w:tc>
      </w:tr>
      <w:tr w:rsidR="00AD6AE6" w:rsidRPr="00AD6AE6" w14:paraId="0095BF4E" w14:textId="77777777" w:rsidTr="00AD6AE6">
        <w:tc>
          <w:tcPr>
            <w:tcW w:w="9060" w:type="dxa"/>
            <w:shd w:val="clear" w:color="auto" w:fill="DBE5F1" w:themeFill="accent1" w:themeFillTint="33"/>
          </w:tcPr>
          <w:p w14:paraId="00F2E05B" w14:textId="47107D5C" w:rsidR="00AD6AE6" w:rsidRPr="00AD6AE6" w:rsidRDefault="00AD6AE6" w:rsidP="00AD6AE6">
            <w:pPr>
              <w:snapToGrid w:val="0"/>
              <w:spacing w:beforeLines="50" w:before="165" w:afterLines="50" w:after="165"/>
              <w:rPr>
                <w:rFonts w:asciiTheme="majorEastAsia" w:eastAsiaTheme="majorEastAsia" w:hAnsiTheme="majorEastAsia"/>
                <w:b/>
                <w:bCs/>
                <w:sz w:val="28"/>
                <w:szCs w:val="24"/>
              </w:rPr>
            </w:pPr>
            <w:bookmarkStart w:id="15" w:name="Q15"/>
            <w:r w:rsidRPr="00AD6AE6">
              <w:rPr>
                <w:rFonts w:asciiTheme="majorEastAsia" w:hAnsiTheme="majorEastAsia" w:hint="eastAsia"/>
                <w:b/>
                <w:bCs/>
                <w:noProof/>
                <w:sz w:val="28"/>
                <w:szCs w:val="24"/>
              </w:rPr>
              <w:t>Q</w:t>
            </w:r>
            <w:r w:rsidRPr="00AD6AE6">
              <w:rPr>
                <w:rFonts w:asciiTheme="majorEastAsia" w:hAnsiTheme="majorEastAsia"/>
                <w:b/>
                <w:bCs/>
                <w:noProof/>
                <w:sz w:val="28"/>
                <w:szCs w:val="24"/>
              </w:rPr>
              <w:t>1</w:t>
            </w:r>
            <w:r w:rsidR="004D6754">
              <w:rPr>
                <w:rFonts w:asciiTheme="majorEastAsia" w:hAnsiTheme="majorEastAsia"/>
                <w:b/>
                <w:bCs/>
                <w:noProof/>
                <w:sz w:val="28"/>
                <w:szCs w:val="24"/>
              </w:rPr>
              <w:t>5</w:t>
            </w:r>
            <w:r w:rsidRPr="00AD6AE6">
              <w:rPr>
                <w:rFonts w:asciiTheme="majorEastAsia" w:hAnsiTheme="majorEastAsia" w:hint="eastAsia"/>
                <w:b/>
                <w:bCs/>
                <w:noProof/>
                <w:sz w:val="28"/>
                <w:szCs w:val="24"/>
              </w:rPr>
              <w:t xml:space="preserve">　乗船履歴について、総トン数2</w:t>
            </w:r>
            <w:r w:rsidRPr="00AD6AE6">
              <w:rPr>
                <w:rFonts w:asciiTheme="majorEastAsia" w:hAnsiTheme="majorEastAsia"/>
                <w:b/>
                <w:bCs/>
                <w:noProof/>
                <w:sz w:val="28"/>
                <w:szCs w:val="24"/>
              </w:rPr>
              <w:t>00</w:t>
            </w:r>
            <w:r w:rsidR="003646CD">
              <w:rPr>
                <w:rFonts w:asciiTheme="majorEastAsia" w:hAnsiTheme="majorEastAsia" w:hint="eastAsia"/>
                <w:b/>
                <w:bCs/>
                <w:noProof/>
                <w:sz w:val="28"/>
                <w:szCs w:val="24"/>
              </w:rPr>
              <w:t>トン</w:t>
            </w:r>
            <w:r w:rsidRPr="00AD6AE6">
              <w:rPr>
                <w:rFonts w:asciiTheme="majorEastAsia" w:hAnsiTheme="majorEastAsia" w:hint="eastAsia"/>
                <w:b/>
                <w:bCs/>
                <w:noProof/>
                <w:sz w:val="28"/>
                <w:szCs w:val="24"/>
              </w:rPr>
              <w:t>未満の船舶を基準とした根拠は。</w:t>
            </w:r>
            <w:bookmarkEnd w:id="15"/>
          </w:p>
        </w:tc>
      </w:tr>
      <w:tr w:rsidR="00AD6AE6" w:rsidRPr="00AD6AE6" w14:paraId="7B54686C" w14:textId="77777777" w:rsidTr="00B33C91">
        <w:tc>
          <w:tcPr>
            <w:tcW w:w="9060" w:type="dxa"/>
          </w:tcPr>
          <w:p w14:paraId="3305A9EB" w14:textId="192E4A62" w:rsidR="004D6754" w:rsidRPr="00AD6AE6" w:rsidRDefault="00AD6AE6" w:rsidP="004D6754">
            <w:pPr>
              <w:snapToGrid w:val="0"/>
              <w:spacing w:beforeLines="50" w:before="165" w:afterLines="50" w:after="165"/>
              <w:ind w:firstLineChars="100" w:firstLine="240"/>
              <w:rPr>
                <w:rFonts w:asciiTheme="majorEastAsia" w:hAnsiTheme="majorEastAsia"/>
                <w:noProof/>
                <w:szCs w:val="22"/>
              </w:rPr>
            </w:pPr>
            <w:r w:rsidRPr="00AD6AE6">
              <w:rPr>
                <w:rFonts w:asciiTheme="majorEastAsia" w:hAnsiTheme="majorEastAsia" w:hint="eastAsia"/>
                <w:noProof/>
                <w:szCs w:val="22"/>
              </w:rPr>
              <w:t>乗船履歴として認める範囲については、</w:t>
            </w:r>
            <w:r>
              <w:rPr>
                <w:rFonts w:asciiTheme="majorEastAsia" w:hAnsiTheme="majorEastAsia" w:hint="eastAsia"/>
                <w:noProof/>
                <w:szCs w:val="22"/>
              </w:rPr>
              <w:t>2</w:t>
            </w:r>
            <w:r>
              <w:rPr>
                <w:rFonts w:asciiTheme="majorEastAsia" w:hAnsiTheme="majorEastAsia"/>
                <w:noProof/>
                <w:szCs w:val="22"/>
              </w:rPr>
              <w:t>00</w:t>
            </w:r>
            <w:r w:rsidRPr="00AD6AE6">
              <w:rPr>
                <w:rFonts w:asciiTheme="majorEastAsia" w:hAnsiTheme="majorEastAsia" w:hint="eastAsia"/>
                <w:noProof/>
                <w:szCs w:val="22"/>
              </w:rPr>
              <w:t>トン未満の船舶にあっては、甲板部において見張り等を１名で行うことが許容されているなど、配乗基準上、小型旅客船との類似性が認められること</w:t>
            </w:r>
            <w:r w:rsidR="00FF7CA0">
              <w:rPr>
                <w:rFonts w:asciiTheme="majorEastAsia" w:hAnsiTheme="majorEastAsia" w:hint="eastAsia"/>
                <w:noProof/>
                <w:szCs w:val="22"/>
              </w:rPr>
              <w:t>から</w:t>
            </w:r>
            <w:r w:rsidRPr="00AD6AE6">
              <w:rPr>
                <w:rFonts w:asciiTheme="majorEastAsia" w:hAnsiTheme="majorEastAsia" w:hint="eastAsia"/>
                <w:noProof/>
                <w:szCs w:val="22"/>
              </w:rPr>
              <w:t>、規制の導入目的である船長の資質向上と事業者負担のバランスを総合的に勘案し、</w:t>
            </w:r>
            <w:r w:rsidR="00FF7CA0">
              <w:rPr>
                <w:rFonts w:asciiTheme="majorEastAsia" w:hAnsiTheme="majorEastAsia" w:hint="eastAsia"/>
                <w:noProof/>
                <w:szCs w:val="22"/>
              </w:rPr>
              <w:t>乗船履歴</w:t>
            </w:r>
            <w:r w:rsidRPr="00AD6AE6">
              <w:rPr>
                <w:rFonts w:asciiTheme="majorEastAsia" w:hAnsiTheme="majorEastAsia" w:hint="eastAsia"/>
                <w:noProof/>
                <w:szCs w:val="22"/>
              </w:rPr>
              <w:t>として認める範囲に含めることとし</w:t>
            </w:r>
            <w:r w:rsidRPr="00AD6AE6">
              <w:rPr>
                <w:rFonts w:asciiTheme="majorEastAsia" w:hAnsiTheme="majorEastAsia" w:hint="eastAsia"/>
                <w:noProof/>
                <w:szCs w:val="22"/>
              </w:rPr>
              <w:lastRenderedPageBreak/>
              <w:t>たものです。</w:t>
            </w:r>
          </w:p>
        </w:tc>
      </w:tr>
      <w:tr w:rsidR="00103975" w:rsidRPr="00AD6AE6" w14:paraId="761D48D2" w14:textId="77777777" w:rsidTr="006D28F3">
        <w:tc>
          <w:tcPr>
            <w:tcW w:w="9060" w:type="dxa"/>
            <w:shd w:val="clear" w:color="auto" w:fill="DBE5F1" w:themeFill="accent1" w:themeFillTint="33"/>
          </w:tcPr>
          <w:p w14:paraId="703D2E12" w14:textId="424503D5" w:rsidR="00103975" w:rsidRPr="00103975" w:rsidRDefault="00103975" w:rsidP="00103975">
            <w:pPr>
              <w:snapToGrid w:val="0"/>
              <w:spacing w:beforeLines="50" w:before="165" w:afterLines="50" w:after="165"/>
              <w:ind w:left="281" w:hangingChars="100" w:hanging="281"/>
              <w:rPr>
                <w:rFonts w:asciiTheme="majorEastAsia" w:hAnsiTheme="majorEastAsia"/>
                <w:b/>
                <w:bCs/>
                <w:noProof/>
                <w:szCs w:val="22"/>
              </w:rPr>
            </w:pPr>
            <w:bookmarkStart w:id="16" w:name="Q16"/>
            <w:r w:rsidRPr="00103975">
              <w:rPr>
                <w:rFonts w:asciiTheme="majorEastAsia" w:hAnsiTheme="majorEastAsia" w:hint="eastAsia"/>
                <w:b/>
                <w:bCs/>
                <w:noProof/>
                <w:sz w:val="28"/>
                <w:szCs w:val="24"/>
              </w:rPr>
              <w:lastRenderedPageBreak/>
              <w:t>Q1</w:t>
            </w:r>
            <w:r w:rsidR="004D6754">
              <w:rPr>
                <w:rFonts w:asciiTheme="majorEastAsia" w:hAnsiTheme="majorEastAsia"/>
                <w:b/>
                <w:bCs/>
                <w:noProof/>
                <w:sz w:val="28"/>
                <w:szCs w:val="24"/>
              </w:rPr>
              <w:t>6</w:t>
            </w:r>
            <w:r w:rsidRPr="00103975">
              <w:rPr>
                <w:rFonts w:asciiTheme="majorEastAsia" w:hAnsiTheme="majorEastAsia" w:hint="eastAsia"/>
                <w:b/>
                <w:bCs/>
                <w:noProof/>
                <w:sz w:val="28"/>
                <w:szCs w:val="24"/>
              </w:rPr>
              <w:t xml:space="preserve">　沿海区域を帆走するヨット（船外機又は船内機付）の乗船履歴も認められるか。また、機帆走をする</w:t>
            </w:r>
            <w:r>
              <w:rPr>
                <w:rFonts w:asciiTheme="majorEastAsia" w:hAnsiTheme="majorEastAsia" w:hint="eastAsia"/>
                <w:b/>
                <w:bCs/>
                <w:noProof/>
                <w:sz w:val="28"/>
                <w:szCs w:val="24"/>
              </w:rPr>
              <w:t>かどうか</w:t>
            </w:r>
            <w:r w:rsidRPr="00103975">
              <w:rPr>
                <w:rFonts w:asciiTheme="majorEastAsia" w:hAnsiTheme="majorEastAsia" w:hint="eastAsia"/>
                <w:b/>
                <w:bCs/>
                <w:noProof/>
                <w:sz w:val="28"/>
                <w:szCs w:val="24"/>
              </w:rPr>
              <w:t>で</w:t>
            </w:r>
            <w:r>
              <w:rPr>
                <w:rFonts w:asciiTheme="majorEastAsia" w:hAnsiTheme="majorEastAsia" w:hint="eastAsia"/>
                <w:b/>
                <w:bCs/>
                <w:noProof/>
                <w:sz w:val="28"/>
                <w:szCs w:val="24"/>
              </w:rPr>
              <w:t>扱いに</w:t>
            </w:r>
            <w:r w:rsidRPr="00103975">
              <w:rPr>
                <w:rFonts w:asciiTheme="majorEastAsia" w:hAnsiTheme="majorEastAsia" w:hint="eastAsia"/>
                <w:b/>
                <w:bCs/>
                <w:noProof/>
                <w:sz w:val="28"/>
                <w:szCs w:val="24"/>
              </w:rPr>
              <w:t>違いはあるか。</w:t>
            </w:r>
            <w:bookmarkEnd w:id="16"/>
          </w:p>
        </w:tc>
      </w:tr>
      <w:tr w:rsidR="00103975" w:rsidRPr="00AD6AE6" w14:paraId="22DA74F1" w14:textId="77777777" w:rsidTr="00B33C91">
        <w:tc>
          <w:tcPr>
            <w:tcW w:w="9060" w:type="dxa"/>
          </w:tcPr>
          <w:p w14:paraId="0DC03C6A" w14:textId="48FFFE44" w:rsidR="00103975" w:rsidRPr="00103975" w:rsidRDefault="00103975" w:rsidP="006D28F3">
            <w:pPr>
              <w:snapToGrid w:val="0"/>
              <w:spacing w:beforeLines="50" w:before="165" w:afterLines="50" w:after="165"/>
              <w:ind w:firstLineChars="100" w:firstLine="240"/>
              <w:rPr>
                <w:rFonts w:asciiTheme="majorEastAsia" w:hAnsiTheme="majorEastAsia"/>
                <w:noProof/>
                <w:szCs w:val="22"/>
              </w:rPr>
            </w:pPr>
            <w:r>
              <w:rPr>
                <w:rFonts w:asciiTheme="majorEastAsia" w:hAnsiTheme="majorEastAsia" w:hint="eastAsia"/>
                <w:noProof/>
                <w:szCs w:val="22"/>
              </w:rPr>
              <w:t>船舶職員法の適用がある船舶（大きさが長さ３メートル以上又は機関出力が１．５キロワット以上）であることが船舶検査証書等で確認でき</w:t>
            </w:r>
            <w:r w:rsidR="006D28F3">
              <w:rPr>
                <w:rFonts w:asciiTheme="majorEastAsia" w:hAnsiTheme="majorEastAsia" w:hint="eastAsia"/>
                <w:noProof/>
                <w:szCs w:val="22"/>
              </w:rPr>
              <w:t>るものであ</w:t>
            </w:r>
            <w:r>
              <w:rPr>
                <w:rFonts w:asciiTheme="majorEastAsia" w:hAnsiTheme="majorEastAsia" w:hint="eastAsia"/>
                <w:noProof/>
                <w:szCs w:val="22"/>
              </w:rPr>
              <w:t>れば、船外機か船内機かに関わらず、乗船履歴として認められます。</w:t>
            </w:r>
          </w:p>
        </w:tc>
      </w:tr>
      <w:tr w:rsidR="002E20F3" w:rsidRPr="00AD6AE6" w14:paraId="4E913458" w14:textId="77777777" w:rsidTr="002E20F3">
        <w:tc>
          <w:tcPr>
            <w:tcW w:w="9060" w:type="dxa"/>
            <w:shd w:val="clear" w:color="auto" w:fill="DBE5F1" w:themeFill="accent1" w:themeFillTint="33"/>
          </w:tcPr>
          <w:p w14:paraId="6B198F09" w14:textId="62E6750B" w:rsidR="002E20F3" w:rsidRPr="002E20F3" w:rsidRDefault="002E20F3" w:rsidP="00790942">
            <w:pPr>
              <w:snapToGrid w:val="0"/>
              <w:spacing w:beforeLines="50" w:before="165" w:afterLines="50" w:after="165"/>
              <w:rPr>
                <w:rFonts w:asciiTheme="majorEastAsia" w:hAnsiTheme="majorEastAsia"/>
                <w:b/>
                <w:bCs/>
                <w:noProof/>
                <w:szCs w:val="22"/>
              </w:rPr>
            </w:pPr>
            <w:bookmarkStart w:id="17" w:name="Q17"/>
            <w:r w:rsidRPr="002E20F3">
              <w:rPr>
                <w:rFonts w:asciiTheme="majorEastAsia" w:hAnsiTheme="majorEastAsia" w:hint="eastAsia"/>
                <w:b/>
                <w:bCs/>
                <w:noProof/>
                <w:sz w:val="28"/>
                <w:szCs w:val="24"/>
              </w:rPr>
              <w:t>Q1</w:t>
            </w:r>
            <w:r w:rsidRPr="002E20F3">
              <w:rPr>
                <w:rFonts w:asciiTheme="majorEastAsia" w:hAnsiTheme="majorEastAsia"/>
                <w:b/>
                <w:bCs/>
                <w:noProof/>
                <w:sz w:val="28"/>
                <w:szCs w:val="24"/>
              </w:rPr>
              <w:t>7</w:t>
            </w:r>
            <w:r w:rsidRPr="002E20F3">
              <w:rPr>
                <w:rFonts w:asciiTheme="majorEastAsia" w:hAnsiTheme="majorEastAsia" w:hint="eastAsia"/>
                <w:b/>
                <w:bCs/>
                <w:noProof/>
                <w:sz w:val="28"/>
                <w:szCs w:val="24"/>
              </w:rPr>
              <w:t xml:space="preserve">　船員法非適用の遊漁船に乗り組んだ乗船履歴の証明をするにあたって、遊漁船業務主任者である場合は実務経験証明書を挙証書類とできないか</w:t>
            </w:r>
            <w:r>
              <w:rPr>
                <w:rFonts w:asciiTheme="majorEastAsia" w:hAnsiTheme="majorEastAsia" w:hint="eastAsia"/>
                <w:b/>
                <w:bCs/>
                <w:noProof/>
                <w:sz w:val="28"/>
                <w:szCs w:val="24"/>
              </w:rPr>
              <w:t>。</w:t>
            </w:r>
            <w:bookmarkEnd w:id="17"/>
          </w:p>
        </w:tc>
      </w:tr>
      <w:tr w:rsidR="002E20F3" w:rsidRPr="00AD6AE6" w14:paraId="5EC6CA90" w14:textId="77777777" w:rsidTr="00B33C91">
        <w:tc>
          <w:tcPr>
            <w:tcW w:w="9060" w:type="dxa"/>
          </w:tcPr>
          <w:p w14:paraId="02179BF5" w14:textId="25D25979" w:rsidR="002E20F3" w:rsidRDefault="002E20F3" w:rsidP="006D28F3">
            <w:pPr>
              <w:snapToGrid w:val="0"/>
              <w:spacing w:beforeLines="50" w:before="165" w:afterLines="50" w:after="165"/>
              <w:ind w:firstLineChars="100" w:firstLine="240"/>
              <w:rPr>
                <w:rFonts w:asciiTheme="majorEastAsia" w:hAnsiTheme="majorEastAsia"/>
                <w:noProof/>
                <w:szCs w:val="22"/>
              </w:rPr>
            </w:pPr>
            <w:r>
              <w:rPr>
                <w:rFonts w:asciiTheme="majorEastAsia" w:hAnsiTheme="majorEastAsia" w:hint="eastAsia"/>
                <w:noProof/>
                <w:szCs w:val="22"/>
              </w:rPr>
              <w:t>１年以上の実務経験をもって遊漁船業務主任者に選任された方については、第３号様式（一般用）または第４号様式（自己証明用）</w:t>
            </w:r>
            <w:r w:rsidR="00790942">
              <w:rPr>
                <w:rFonts w:asciiTheme="majorEastAsia" w:hAnsiTheme="majorEastAsia" w:hint="eastAsia"/>
                <w:noProof/>
                <w:szCs w:val="22"/>
              </w:rPr>
              <w:t>等に代えて、都道府県に提出した実務経験証明書の写しにより、乗船履歴を証明することができます。</w:t>
            </w:r>
          </w:p>
        </w:tc>
      </w:tr>
      <w:tr w:rsidR="00AD6AE6" w:rsidRPr="007E3D8D" w14:paraId="4C708E8E" w14:textId="77777777" w:rsidTr="00804D12">
        <w:tc>
          <w:tcPr>
            <w:tcW w:w="9060" w:type="dxa"/>
            <w:shd w:val="clear" w:color="auto" w:fill="E36C0A" w:themeFill="accent6" w:themeFillShade="BF"/>
          </w:tcPr>
          <w:p w14:paraId="22B67343" w14:textId="77777777" w:rsidR="00AD6AE6" w:rsidRPr="007E3D8D" w:rsidRDefault="00AD6AE6" w:rsidP="00AD6AE6">
            <w:pPr>
              <w:snapToGrid w:val="0"/>
              <w:spacing w:beforeLines="50" w:before="165" w:afterLines="50" w:after="165"/>
              <w:jc w:val="left"/>
              <w:rPr>
                <w:rFonts w:asciiTheme="majorEastAsia" w:eastAsiaTheme="majorEastAsia" w:hAnsiTheme="majorEastAsia"/>
                <w:b/>
                <w:bCs/>
                <w:sz w:val="32"/>
                <w:szCs w:val="28"/>
              </w:rPr>
            </w:pPr>
            <w:r w:rsidRPr="007E3D8D">
              <w:rPr>
                <w:rFonts w:asciiTheme="majorEastAsia" w:eastAsiaTheme="majorEastAsia" w:hAnsiTheme="majorEastAsia" w:hint="eastAsia"/>
                <w:b/>
                <w:bCs/>
                <w:color w:val="FFFFFF" w:themeColor="background1"/>
                <w:sz w:val="32"/>
                <w:szCs w:val="28"/>
              </w:rPr>
              <w:t>乗船履歴の証明（履歴限定）関係</w:t>
            </w:r>
          </w:p>
        </w:tc>
      </w:tr>
      <w:tr w:rsidR="00AD6AE6" w14:paraId="74208C65" w14:textId="77777777" w:rsidTr="00804D12">
        <w:tc>
          <w:tcPr>
            <w:tcW w:w="9060" w:type="dxa"/>
            <w:shd w:val="clear" w:color="auto" w:fill="FBD4B4" w:themeFill="accent6" w:themeFillTint="66"/>
          </w:tcPr>
          <w:p w14:paraId="1EC4849F" w14:textId="5E52E1EF" w:rsidR="00AD6AE6" w:rsidRDefault="00AD6AE6" w:rsidP="00AD6AE6">
            <w:pPr>
              <w:snapToGrid w:val="0"/>
              <w:spacing w:beforeLines="50" w:before="165" w:afterLines="50" w:after="165" w:line="400" w:lineRule="exact"/>
              <w:ind w:left="141" w:hangingChars="50" w:hanging="141"/>
              <w:rPr>
                <w:rFonts w:asciiTheme="majorEastAsia" w:eastAsiaTheme="majorEastAsia" w:hAnsiTheme="majorEastAsia"/>
              </w:rPr>
            </w:pPr>
            <w:bookmarkStart w:id="18" w:name="Q18"/>
            <w:r>
              <w:rPr>
                <w:rFonts w:asciiTheme="majorEastAsia" w:hAnsiTheme="majorEastAsia" w:hint="eastAsia"/>
                <w:b/>
                <w:sz w:val="28"/>
              </w:rPr>
              <w:t>Q1</w:t>
            </w:r>
            <w:r w:rsidR="00790942">
              <w:rPr>
                <w:rFonts w:asciiTheme="majorEastAsia" w:hAnsiTheme="majorEastAsia"/>
                <w:b/>
                <w:sz w:val="28"/>
              </w:rPr>
              <w:t>8</w:t>
            </w:r>
            <w:r>
              <w:rPr>
                <w:rFonts w:asciiTheme="majorEastAsia" w:hAnsiTheme="majorEastAsia" w:hint="eastAsia"/>
                <w:b/>
                <w:sz w:val="28"/>
              </w:rPr>
              <w:t xml:space="preserve">　</w:t>
            </w:r>
            <w:r w:rsidRPr="002B0293">
              <w:rPr>
                <w:rFonts w:asciiTheme="majorEastAsia" w:hAnsiTheme="majorEastAsia" w:hint="eastAsia"/>
                <w:b/>
                <w:sz w:val="28"/>
              </w:rPr>
              <w:t>船舶所有者が船長を兼ねている場合、誰が乗船履歴を証明すればよいのか。例えば、甲板部員が船長の乗船履歴を証明することは出来るか。</w:t>
            </w:r>
            <w:bookmarkEnd w:id="18"/>
          </w:p>
        </w:tc>
      </w:tr>
      <w:tr w:rsidR="00AD6AE6" w14:paraId="412B0241" w14:textId="77777777" w:rsidTr="00804D12">
        <w:tc>
          <w:tcPr>
            <w:tcW w:w="9060" w:type="dxa"/>
          </w:tcPr>
          <w:p w14:paraId="7A684D54" w14:textId="77777777" w:rsidR="00AD6AE6" w:rsidRPr="002B0293"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船員手帳を受有しない場合であって船舶所有者が船長を兼ねる場合、船舶所有者が自らの乗船履歴を証明することが出来ます（甲板部員が船長の履歴を証明することは出来ません）。</w:t>
            </w:r>
          </w:p>
          <w:p w14:paraId="518F002C" w14:textId="41DA5099" w:rsidR="00AD6AE6"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ただし、</w:t>
            </w:r>
            <w:r w:rsidR="007A538D" w:rsidRPr="007A538D">
              <w:rPr>
                <w:rFonts w:asciiTheme="majorEastAsia" w:eastAsiaTheme="majorEastAsia" w:hAnsiTheme="majorEastAsia" w:hint="eastAsia"/>
              </w:rPr>
              <w:t>船舶所有者が船長を兼ねる場合、</w:t>
            </w:r>
            <w:r w:rsidR="0014771E">
              <w:rPr>
                <w:rFonts w:asciiTheme="majorEastAsia" w:eastAsiaTheme="majorEastAsia" w:hAnsiTheme="majorEastAsia" w:hint="eastAsia"/>
              </w:rPr>
              <w:t>マリーナ等の船舶管理者又は</w:t>
            </w:r>
            <w:r w:rsidR="008220B5">
              <w:rPr>
                <w:rFonts w:asciiTheme="majorEastAsia" w:eastAsiaTheme="majorEastAsia" w:hAnsiTheme="majorEastAsia" w:hint="eastAsia"/>
              </w:rPr>
              <w:t>所属する団体の長等</w:t>
            </w:r>
            <w:r w:rsidR="007A538D" w:rsidRPr="007A538D">
              <w:rPr>
                <w:rFonts w:asciiTheme="majorEastAsia" w:eastAsiaTheme="majorEastAsia" w:hAnsiTheme="majorEastAsia" w:hint="eastAsia"/>
              </w:rPr>
              <w:t>、第三者による証明が追加で必要となります。</w:t>
            </w:r>
          </w:p>
          <w:p w14:paraId="1AB587E4" w14:textId="5FF71898" w:rsidR="008220B5" w:rsidRPr="008220B5" w:rsidRDefault="005558A8" w:rsidP="00AD6AE6">
            <w:pPr>
              <w:snapToGrid w:val="0"/>
              <w:spacing w:beforeLines="50" w:before="165" w:afterLines="50" w:after="165"/>
              <w:ind w:firstLineChars="100" w:firstLine="240"/>
              <w:rPr>
                <w:rFonts w:asciiTheme="majorEastAsia" w:eastAsiaTheme="majorEastAsia" w:hAnsiTheme="majorEastAsia"/>
              </w:rPr>
            </w:pPr>
            <w:r w:rsidRPr="005558A8">
              <w:rPr>
                <w:rFonts w:asciiTheme="majorEastAsia" w:eastAsiaTheme="majorEastAsia" w:hAnsiTheme="majorEastAsia" w:hint="eastAsia"/>
              </w:rPr>
              <w:t>なお、マリーナ等の船舶管理者が証明を行う場合は、乗船していたことを明らかにしうる書類（例：マリーナ等の管理記録、領収書等）の提出が必要となります。（所属する団体の長が証明を行う場合は不要）</w:t>
            </w:r>
          </w:p>
        </w:tc>
      </w:tr>
      <w:tr w:rsidR="00A11DBF" w:rsidRPr="00A11DBF" w14:paraId="723EB85E" w14:textId="77777777" w:rsidTr="00A11DBF">
        <w:tc>
          <w:tcPr>
            <w:tcW w:w="9060" w:type="dxa"/>
            <w:shd w:val="clear" w:color="auto" w:fill="FBD4B4" w:themeFill="accent6" w:themeFillTint="66"/>
          </w:tcPr>
          <w:p w14:paraId="1864E8AB" w14:textId="56AC6EFC" w:rsidR="00A11DBF" w:rsidRPr="00A11DBF" w:rsidRDefault="00A11DBF" w:rsidP="00A11DBF">
            <w:pPr>
              <w:snapToGrid w:val="0"/>
              <w:spacing w:beforeLines="50" w:before="165" w:afterLines="50" w:after="165"/>
              <w:rPr>
                <w:rFonts w:asciiTheme="majorEastAsia" w:eastAsiaTheme="majorEastAsia" w:hAnsiTheme="majorEastAsia"/>
                <w:b/>
                <w:bCs/>
                <w:sz w:val="28"/>
                <w:szCs w:val="21"/>
              </w:rPr>
            </w:pPr>
            <w:bookmarkStart w:id="19" w:name="Q19"/>
            <w:r w:rsidRPr="00A11DBF">
              <w:rPr>
                <w:rFonts w:asciiTheme="majorEastAsia" w:eastAsiaTheme="majorEastAsia" w:hAnsiTheme="majorEastAsia" w:hint="eastAsia"/>
                <w:b/>
                <w:bCs/>
                <w:sz w:val="28"/>
                <w:szCs w:val="21"/>
              </w:rPr>
              <w:t>Q</w:t>
            </w:r>
            <w:r w:rsidRPr="00A11DBF">
              <w:rPr>
                <w:rFonts w:asciiTheme="majorEastAsia" w:eastAsiaTheme="majorEastAsia" w:hAnsiTheme="majorEastAsia"/>
                <w:b/>
                <w:bCs/>
                <w:sz w:val="28"/>
                <w:szCs w:val="21"/>
              </w:rPr>
              <w:t>1</w:t>
            </w:r>
            <w:r w:rsidR="00790942">
              <w:rPr>
                <w:rFonts w:asciiTheme="majorEastAsia" w:eastAsiaTheme="majorEastAsia" w:hAnsiTheme="majorEastAsia"/>
                <w:b/>
                <w:bCs/>
                <w:sz w:val="28"/>
                <w:szCs w:val="21"/>
              </w:rPr>
              <w:t>9</w:t>
            </w:r>
            <w:r w:rsidRPr="00A11DBF">
              <w:rPr>
                <w:rFonts w:asciiTheme="majorEastAsia" w:eastAsiaTheme="majorEastAsia" w:hAnsiTheme="majorEastAsia" w:hint="eastAsia"/>
                <w:b/>
                <w:bCs/>
                <w:sz w:val="28"/>
                <w:szCs w:val="21"/>
              </w:rPr>
              <w:t xml:space="preserve">　自宅保管の可搬型ボート（船舶所有者＝船長）での乗船履歴でも履歴限定を解除することは出来るか。</w:t>
            </w:r>
            <w:bookmarkEnd w:id="19"/>
          </w:p>
        </w:tc>
      </w:tr>
      <w:tr w:rsidR="00A11DBF" w:rsidRPr="00A11DBF" w14:paraId="2635EC07" w14:textId="77777777" w:rsidTr="00A11DBF">
        <w:tc>
          <w:tcPr>
            <w:tcW w:w="9060" w:type="dxa"/>
            <w:shd w:val="clear" w:color="auto" w:fill="auto"/>
          </w:tcPr>
          <w:p w14:paraId="401AB58A" w14:textId="6BA9C661" w:rsidR="00A11DBF" w:rsidRPr="00A11DBF" w:rsidRDefault="00A11DBF" w:rsidP="00A11DBF">
            <w:pPr>
              <w:snapToGrid w:val="0"/>
              <w:spacing w:beforeLines="50" w:before="165" w:afterLines="50" w:after="165"/>
              <w:rPr>
                <w:rFonts w:asciiTheme="majorEastAsia" w:eastAsiaTheme="majorEastAsia" w:hAnsiTheme="majorEastAsia"/>
              </w:rPr>
            </w:pPr>
            <w:r w:rsidRPr="00A11DBF">
              <w:rPr>
                <w:rFonts w:asciiTheme="majorEastAsia" w:eastAsiaTheme="majorEastAsia" w:hAnsiTheme="majorEastAsia" w:hint="eastAsia"/>
              </w:rPr>
              <w:t>「自宅保管の可搬型ボート」が、船舶職員及び小型船舶操縦者法が適用されないミニボート（長さ3m未満かつ機関出力1.5kW未満の船舶）等でなければ、乗船履歴として認められます。</w:t>
            </w:r>
          </w:p>
          <w:p w14:paraId="1DCAA17F" w14:textId="70B14E53" w:rsidR="00A11DBF" w:rsidRDefault="00A11DBF" w:rsidP="00A11DBF">
            <w:pPr>
              <w:snapToGrid w:val="0"/>
              <w:spacing w:beforeLines="50" w:before="165" w:afterLines="50" w:after="165"/>
              <w:rPr>
                <w:rFonts w:asciiTheme="majorEastAsia" w:eastAsiaTheme="majorEastAsia" w:hAnsiTheme="majorEastAsia"/>
              </w:rPr>
            </w:pPr>
            <w:r w:rsidRPr="00A11DBF">
              <w:rPr>
                <w:rFonts w:asciiTheme="majorEastAsia" w:eastAsiaTheme="majorEastAsia" w:hAnsiTheme="majorEastAsia" w:hint="eastAsia"/>
              </w:rPr>
              <w:t xml:space="preserve">　ただし、船舶所有者が船長を兼ねる場合、</w:t>
            </w:r>
            <w:r w:rsidR="0014771E">
              <w:rPr>
                <w:rFonts w:asciiTheme="majorEastAsia" w:eastAsiaTheme="majorEastAsia" w:hAnsiTheme="majorEastAsia" w:hint="eastAsia"/>
              </w:rPr>
              <w:t>マリーナ等の船舶所有者又は</w:t>
            </w:r>
            <w:r w:rsidR="008220B5">
              <w:rPr>
                <w:rFonts w:asciiTheme="majorEastAsia" w:eastAsiaTheme="majorEastAsia" w:hAnsiTheme="majorEastAsia" w:hint="eastAsia"/>
              </w:rPr>
              <w:t>所属する団体の長等</w:t>
            </w:r>
            <w:r w:rsidR="007A538D" w:rsidRPr="007A538D">
              <w:rPr>
                <w:rFonts w:asciiTheme="majorEastAsia" w:eastAsiaTheme="majorEastAsia" w:hAnsiTheme="majorEastAsia" w:hint="eastAsia"/>
              </w:rPr>
              <w:t>、第三者による証明が追加で必要となります。</w:t>
            </w:r>
          </w:p>
          <w:p w14:paraId="74135F24" w14:textId="1096B8B7" w:rsidR="008220B5" w:rsidRPr="00A11DBF" w:rsidRDefault="008220B5" w:rsidP="00A11DBF">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005558A8" w:rsidRPr="005558A8">
              <w:rPr>
                <w:rFonts w:asciiTheme="majorEastAsia" w:eastAsiaTheme="majorEastAsia" w:hAnsiTheme="majorEastAsia" w:hint="eastAsia"/>
              </w:rPr>
              <w:t>なお、マリーナ等の船舶管理者が証明を行う場合は、乗船していたことを明らか</w:t>
            </w:r>
            <w:r w:rsidR="005558A8" w:rsidRPr="005558A8">
              <w:rPr>
                <w:rFonts w:asciiTheme="majorEastAsia" w:eastAsiaTheme="majorEastAsia" w:hAnsiTheme="majorEastAsia" w:hint="eastAsia"/>
              </w:rPr>
              <w:lastRenderedPageBreak/>
              <w:t>にしうる書類（例：マリーナ等の管理記録、領収書等）の提出が必要となります。（所属する団体の長が証明を行う場合は提出不要）</w:t>
            </w:r>
          </w:p>
        </w:tc>
      </w:tr>
      <w:tr w:rsidR="009B6B19" w:rsidRPr="009B6B19" w14:paraId="143021EB" w14:textId="77777777" w:rsidTr="00F45C1D">
        <w:tc>
          <w:tcPr>
            <w:tcW w:w="9060" w:type="dxa"/>
            <w:shd w:val="clear" w:color="auto" w:fill="FBD4B4" w:themeFill="accent6" w:themeFillTint="66"/>
          </w:tcPr>
          <w:p w14:paraId="5A1C8BE8" w14:textId="24087BDB" w:rsidR="009B6B19" w:rsidRPr="00103975" w:rsidRDefault="009B6B19" w:rsidP="00103975">
            <w:pPr>
              <w:snapToGrid w:val="0"/>
              <w:spacing w:beforeLines="50" w:before="165" w:afterLines="50" w:after="165"/>
              <w:ind w:left="163" w:hangingChars="58" w:hanging="163"/>
              <w:rPr>
                <w:rFonts w:asciiTheme="majorEastAsia" w:eastAsiaTheme="majorEastAsia" w:hAnsiTheme="majorEastAsia"/>
                <w:b/>
                <w:bCs/>
                <w:sz w:val="28"/>
                <w:szCs w:val="21"/>
              </w:rPr>
            </w:pPr>
            <w:bookmarkStart w:id="20" w:name="Q20"/>
            <w:r w:rsidRPr="00103975">
              <w:rPr>
                <w:rFonts w:asciiTheme="majorEastAsia" w:eastAsiaTheme="majorEastAsia" w:hAnsiTheme="majorEastAsia"/>
                <w:b/>
                <w:bCs/>
                <w:sz w:val="28"/>
                <w:szCs w:val="21"/>
              </w:rPr>
              <w:lastRenderedPageBreak/>
              <w:t>Q</w:t>
            </w:r>
            <w:r w:rsidR="00790942">
              <w:rPr>
                <w:rFonts w:asciiTheme="majorEastAsia" w:eastAsiaTheme="majorEastAsia" w:hAnsiTheme="majorEastAsia"/>
                <w:b/>
                <w:bCs/>
                <w:sz w:val="28"/>
                <w:szCs w:val="21"/>
              </w:rPr>
              <w:t>20</w:t>
            </w:r>
            <w:r w:rsidRPr="00103975">
              <w:rPr>
                <w:rFonts w:asciiTheme="majorEastAsia" w:eastAsiaTheme="majorEastAsia" w:hAnsiTheme="majorEastAsia" w:hint="eastAsia"/>
                <w:b/>
                <w:bCs/>
                <w:sz w:val="28"/>
                <w:szCs w:val="21"/>
              </w:rPr>
              <w:t xml:space="preserve">　居住する市町村長による証明は、船員法に基づく指定市町村長</w:t>
            </w:r>
            <w:r w:rsidR="002213C3">
              <w:rPr>
                <w:rFonts w:asciiTheme="majorEastAsia" w:eastAsiaTheme="majorEastAsia" w:hAnsiTheme="majorEastAsia" w:hint="eastAsia"/>
                <w:b/>
                <w:bCs/>
                <w:sz w:val="28"/>
                <w:szCs w:val="21"/>
              </w:rPr>
              <w:t>に限定される</w:t>
            </w:r>
            <w:r w:rsidRPr="00103975">
              <w:rPr>
                <w:rFonts w:asciiTheme="majorEastAsia" w:eastAsiaTheme="majorEastAsia" w:hAnsiTheme="majorEastAsia" w:hint="eastAsia"/>
                <w:b/>
                <w:bCs/>
                <w:sz w:val="28"/>
                <w:szCs w:val="21"/>
              </w:rPr>
              <w:t>か。</w:t>
            </w:r>
            <w:bookmarkEnd w:id="20"/>
          </w:p>
        </w:tc>
      </w:tr>
      <w:tr w:rsidR="009B6B19" w:rsidRPr="002213C3" w14:paraId="779054EF" w14:textId="77777777" w:rsidTr="00A11DBF">
        <w:tc>
          <w:tcPr>
            <w:tcW w:w="9060" w:type="dxa"/>
            <w:shd w:val="clear" w:color="auto" w:fill="auto"/>
          </w:tcPr>
          <w:p w14:paraId="58B374AF" w14:textId="5260BE2A" w:rsidR="009B6B19" w:rsidRPr="00103975" w:rsidRDefault="002213C3" w:rsidP="00103975">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限定されません。</w:t>
            </w:r>
          </w:p>
        </w:tc>
      </w:tr>
      <w:tr w:rsidR="00AD6AE6" w14:paraId="378E0EB5" w14:textId="77777777" w:rsidTr="00804D12">
        <w:trPr>
          <w:trHeight w:val="757"/>
        </w:trPr>
        <w:tc>
          <w:tcPr>
            <w:tcW w:w="9060" w:type="dxa"/>
            <w:tcBorders>
              <w:bottom w:val="single" w:sz="4" w:space="0" w:color="auto"/>
            </w:tcBorders>
            <w:shd w:val="clear" w:color="auto" w:fill="FBD4B4" w:themeFill="accent6" w:themeFillTint="66"/>
          </w:tcPr>
          <w:p w14:paraId="2A025BF2" w14:textId="0F3D29E7" w:rsidR="00AD6AE6" w:rsidRDefault="00AD6AE6" w:rsidP="00AD6AE6">
            <w:pPr>
              <w:snapToGrid w:val="0"/>
              <w:spacing w:beforeLines="50" w:before="165" w:afterLines="50" w:after="165" w:line="400" w:lineRule="exact"/>
              <w:ind w:left="141" w:hangingChars="50" w:hanging="141"/>
              <w:rPr>
                <w:rFonts w:asciiTheme="majorEastAsia" w:eastAsiaTheme="majorEastAsia" w:hAnsiTheme="majorEastAsia"/>
              </w:rPr>
            </w:pPr>
            <w:bookmarkStart w:id="21" w:name="Q21"/>
            <w:r>
              <w:rPr>
                <w:rFonts w:asciiTheme="majorEastAsia" w:hAnsiTheme="majorEastAsia" w:hint="eastAsia"/>
                <w:b/>
                <w:sz w:val="28"/>
              </w:rPr>
              <w:t>Q</w:t>
            </w:r>
            <w:r w:rsidR="004D6754">
              <w:rPr>
                <w:rFonts w:asciiTheme="majorEastAsia" w:hAnsiTheme="majorEastAsia"/>
                <w:b/>
                <w:sz w:val="28"/>
              </w:rPr>
              <w:t>2</w:t>
            </w:r>
            <w:r w:rsidR="00790942">
              <w:rPr>
                <w:rFonts w:asciiTheme="majorEastAsia" w:hAnsiTheme="majorEastAsia"/>
                <w:b/>
                <w:sz w:val="28"/>
              </w:rPr>
              <w:t>1</w:t>
            </w:r>
            <w:r>
              <w:rPr>
                <w:rFonts w:asciiTheme="majorEastAsia" w:hAnsiTheme="majorEastAsia" w:hint="eastAsia"/>
                <w:b/>
                <w:sz w:val="28"/>
              </w:rPr>
              <w:t xml:space="preserve">　</w:t>
            </w:r>
            <w:r w:rsidRPr="002B0293">
              <w:rPr>
                <w:rFonts w:asciiTheme="majorEastAsia" w:hAnsiTheme="majorEastAsia" w:hint="eastAsia"/>
                <w:b/>
                <w:sz w:val="28"/>
              </w:rPr>
              <w:t>１年以上の乗船履歴とは、実際に出航した日数を３６５日分以上、証明する必要があるのか。</w:t>
            </w:r>
            <w:bookmarkEnd w:id="21"/>
          </w:p>
        </w:tc>
      </w:tr>
      <w:tr w:rsidR="00AD6AE6" w14:paraId="38D85233" w14:textId="77777777" w:rsidTr="00804D12">
        <w:tc>
          <w:tcPr>
            <w:tcW w:w="9060" w:type="dxa"/>
            <w:tcBorders>
              <w:top w:val="single" w:sz="4" w:space="0" w:color="auto"/>
              <w:left w:val="single" w:sz="4" w:space="0" w:color="auto"/>
              <w:bottom w:val="single" w:sz="4" w:space="0" w:color="auto"/>
              <w:right w:val="single" w:sz="4" w:space="0" w:color="auto"/>
            </w:tcBorders>
          </w:tcPr>
          <w:p w14:paraId="5E17244C" w14:textId="72A6DF03" w:rsidR="00AD6AE6" w:rsidRDefault="007A538D" w:rsidP="00AD6AE6">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乗船履歴の証明は、船舶法適用船舶や運航形態等により異なりますので、H</w:t>
            </w:r>
            <w:r>
              <w:rPr>
                <w:rFonts w:asciiTheme="majorEastAsia" w:eastAsiaTheme="majorEastAsia" w:hAnsiTheme="majorEastAsia"/>
              </w:rPr>
              <w:t>P</w:t>
            </w:r>
            <w:r>
              <w:rPr>
                <w:rFonts w:asciiTheme="majorEastAsia" w:eastAsiaTheme="majorEastAsia" w:hAnsiTheme="majorEastAsia" w:hint="eastAsia"/>
              </w:rPr>
              <w:t>の「乗船履歴の証明に必要な書類の早見表・乗船日数の計算方法・申請書類の記入例等」よりご確認ください。</w:t>
            </w:r>
          </w:p>
        </w:tc>
      </w:tr>
      <w:tr w:rsidR="00AD6AE6" w14:paraId="7E5B8A12" w14:textId="77777777" w:rsidTr="00804D12">
        <w:tc>
          <w:tcPr>
            <w:tcW w:w="9060" w:type="dxa"/>
            <w:tcBorders>
              <w:top w:val="single" w:sz="4" w:space="0" w:color="auto"/>
            </w:tcBorders>
            <w:shd w:val="clear" w:color="auto" w:fill="FBD4B4" w:themeFill="accent6" w:themeFillTint="66"/>
          </w:tcPr>
          <w:p w14:paraId="5DD63928" w14:textId="35775F8E" w:rsidR="00AD6AE6" w:rsidRDefault="00AD6AE6" w:rsidP="00AD6AE6">
            <w:pPr>
              <w:snapToGrid w:val="0"/>
              <w:spacing w:beforeLines="50" w:before="165" w:afterLines="50" w:after="165" w:line="400" w:lineRule="exact"/>
              <w:ind w:left="141" w:hangingChars="50" w:hanging="141"/>
              <w:rPr>
                <w:rFonts w:asciiTheme="majorEastAsia" w:eastAsiaTheme="majorEastAsia" w:hAnsiTheme="majorEastAsia"/>
              </w:rPr>
            </w:pPr>
            <w:bookmarkStart w:id="22" w:name="Q22"/>
            <w:r>
              <w:rPr>
                <w:rFonts w:asciiTheme="majorEastAsia" w:hAnsiTheme="majorEastAsia" w:hint="eastAsia"/>
                <w:b/>
                <w:sz w:val="28"/>
              </w:rPr>
              <w:t>Q</w:t>
            </w:r>
            <w:r w:rsidR="00F45C1D">
              <w:rPr>
                <w:rFonts w:asciiTheme="majorEastAsia" w:hAnsiTheme="majorEastAsia" w:hint="eastAsia"/>
                <w:b/>
                <w:sz w:val="28"/>
              </w:rPr>
              <w:t>2</w:t>
            </w:r>
            <w:r w:rsidR="00790942">
              <w:rPr>
                <w:rFonts w:asciiTheme="majorEastAsia" w:hAnsiTheme="majorEastAsia"/>
                <w:b/>
                <w:sz w:val="28"/>
              </w:rPr>
              <w:t>2</w:t>
            </w:r>
            <w:r>
              <w:rPr>
                <w:rFonts w:asciiTheme="majorEastAsia" w:hAnsiTheme="majorEastAsia" w:hint="eastAsia"/>
                <w:b/>
                <w:sz w:val="28"/>
              </w:rPr>
              <w:t xml:space="preserve">　</w:t>
            </w:r>
            <w:r w:rsidRPr="002B0293">
              <w:rPr>
                <w:rFonts w:asciiTheme="majorEastAsia" w:hAnsiTheme="majorEastAsia" w:hint="eastAsia"/>
                <w:b/>
                <w:sz w:val="28"/>
              </w:rPr>
              <w:t>従業区域が「丙区域」の漁船の場合、沿海区域以遠を航行した履歴であることをどのように証明すればよいか。</w:t>
            </w:r>
            <w:bookmarkEnd w:id="22"/>
          </w:p>
        </w:tc>
      </w:tr>
      <w:tr w:rsidR="00AD6AE6" w14:paraId="1B3BC1CE" w14:textId="77777777" w:rsidTr="00804D12">
        <w:tc>
          <w:tcPr>
            <w:tcW w:w="9060" w:type="dxa"/>
          </w:tcPr>
          <w:p w14:paraId="3C9E2D47" w14:textId="1F4C8E69" w:rsidR="00AD6AE6" w:rsidRDefault="007A538D" w:rsidP="00AD6AE6">
            <w:pPr>
              <w:snapToGrid w:val="0"/>
              <w:spacing w:beforeLines="50" w:before="165" w:afterLines="50" w:after="165"/>
              <w:ind w:firstLineChars="100" w:firstLine="240"/>
              <w:rPr>
                <w:rFonts w:asciiTheme="majorEastAsia" w:eastAsiaTheme="majorEastAsia" w:hAnsiTheme="majorEastAsia"/>
              </w:rPr>
            </w:pPr>
            <w:r w:rsidRPr="007A538D">
              <w:rPr>
                <w:rFonts w:asciiTheme="majorEastAsia" w:eastAsiaTheme="majorEastAsia" w:hAnsiTheme="majorEastAsia" w:hint="eastAsia"/>
              </w:rPr>
              <w:t>漁業法に基づく農林水産大臣又は都道府県知事による漁業許可証に記載された「操業区域」等により</w:t>
            </w:r>
            <w:r>
              <w:rPr>
                <w:rFonts w:asciiTheme="majorEastAsia" w:eastAsiaTheme="majorEastAsia" w:hAnsiTheme="majorEastAsia" w:hint="eastAsia"/>
              </w:rPr>
              <w:t>ご</w:t>
            </w:r>
            <w:r w:rsidRPr="007A538D">
              <w:rPr>
                <w:rFonts w:asciiTheme="majorEastAsia" w:eastAsiaTheme="majorEastAsia" w:hAnsiTheme="majorEastAsia" w:hint="eastAsia"/>
              </w:rPr>
              <w:t>確認させていただきます。</w:t>
            </w:r>
          </w:p>
        </w:tc>
      </w:tr>
      <w:tr w:rsidR="00AD6AE6" w14:paraId="71ACAE76" w14:textId="77777777" w:rsidTr="00804D12">
        <w:tc>
          <w:tcPr>
            <w:tcW w:w="9060" w:type="dxa"/>
            <w:shd w:val="clear" w:color="auto" w:fill="FBD4B4" w:themeFill="accent6" w:themeFillTint="66"/>
          </w:tcPr>
          <w:p w14:paraId="5E86BA79" w14:textId="03F53EE5" w:rsidR="00AD6AE6" w:rsidRPr="002B0293" w:rsidRDefault="00AD6AE6" w:rsidP="00AD6AE6">
            <w:pPr>
              <w:snapToGrid w:val="0"/>
              <w:spacing w:beforeLines="50" w:before="165" w:afterLines="50" w:after="165" w:line="400" w:lineRule="exact"/>
              <w:rPr>
                <w:rFonts w:asciiTheme="majorEastAsia" w:eastAsiaTheme="majorEastAsia" w:hAnsiTheme="majorEastAsia"/>
                <w:b/>
                <w:sz w:val="28"/>
                <w:szCs w:val="28"/>
              </w:rPr>
            </w:pPr>
            <w:bookmarkStart w:id="23" w:name="Q23"/>
            <w:r w:rsidRPr="002B0293">
              <w:rPr>
                <w:rFonts w:asciiTheme="majorEastAsia" w:hAnsiTheme="majorEastAsia" w:hint="eastAsia"/>
                <w:b/>
                <w:sz w:val="28"/>
                <w:szCs w:val="28"/>
              </w:rPr>
              <w:t>Q</w:t>
            </w:r>
            <w:r w:rsidR="002213C3">
              <w:rPr>
                <w:rFonts w:asciiTheme="majorEastAsia" w:hAnsiTheme="majorEastAsia"/>
                <w:b/>
                <w:sz w:val="28"/>
                <w:szCs w:val="28"/>
              </w:rPr>
              <w:t>2</w:t>
            </w:r>
            <w:r w:rsidR="00790942">
              <w:rPr>
                <w:rFonts w:asciiTheme="majorEastAsia" w:hAnsiTheme="majorEastAsia"/>
                <w:b/>
                <w:sz w:val="28"/>
                <w:szCs w:val="28"/>
              </w:rPr>
              <w:t>3</w:t>
            </w:r>
            <w:r w:rsidRPr="002B0293">
              <w:rPr>
                <w:rFonts w:asciiTheme="majorEastAsia" w:hAnsiTheme="majorEastAsia" w:hint="eastAsia"/>
                <w:b/>
                <w:sz w:val="28"/>
                <w:szCs w:val="28"/>
              </w:rPr>
              <w:t xml:space="preserve">　</w:t>
            </w:r>
            <w:r w:rsidRPr="002B0293">
              <w:rPr>
                <w:rFonts w:asciiTheme="majorEastAsia" w:eastAsiaTheme="majorEastAsia" w:hAnsiTheme="majorEastAsia" w:hint="eastAsia"/>
                <w:b/>
                <w:sz w:val="28"/>
                <w:szCs w:val="28"/>
              </w:rPr>
              <w:t>遊漁船の場合、沿海区域以遠を航行した履歴であることをどのように証明すればよいか。</w:t>
            </w:r>
            <w:bookmarkEnd w:id="23"/>
          </w:p>
        </w:tc>
      </w:tr>
      <w:tr w:rsidR="00AD6AE6" w14:paraId="0505937E" w14:textId="77777777" w:rsidTr="00804D12">
        <w:trPr>
          <w:trHeight w:val="776"/>
        </w:trPr>
        <w:tc>
          <w:tcPr>
            <w:tcW w:w="9060" w:type="dxa"/>
          </w:tcPr>
          <w:p w14:paraId="7346FA84" w14:textId="57001368" w:rsidR="00AD6AE6"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遊適法に基づく業務規程に記載された「案内する漁場の位置」等により</w:t>
            </w:r>
            <w:r w:rsidR="007A538D">
              <w:rPr>
                <w:rFonts w:asciiTheme="majorEastAsia" w:eastAsiaTheme="majorEastAsia" w:hAnsiTheme="majorEastAsia" w:hint="eastAsia"/>
              </w:rPr>
              <w:t>ご</w:t>
            </w:r>
            <w:r w:rsidRPr="002B0293">
              <w:rPr>
                <w:rFonts w:asciiTheme="majorEastAsia" w:eastAsiaTheme="majorEastAsia" w:hAnsiTheme="majorEastAsia" w:hint="eastAsia"/>
              </w:rPr>
              <w:t>確認</w:t>
            </w:r>
            <w:r w:rsidR="007A538D">
              <w:rPr>
                <w:rFonts w:asciiTheme="majorEastAsia" w:eastAsiaTheme="majorEastAsia" w:hAnsiTheme="majorEastAsia" w:hint="eastAsia"/>
              </w:rPr>
              <w:t>させていただきます。</w:t>
            </w:r>
          </w:p>
        </w:tc>
      </w:tr>
      <w:tr w:rsidR="00FD0141" w14:paraId="1E2D3740" w14:textId="77777777" w:rsidTr="00FD0141">
        <w:trPr>
          <w:trHeight w:val="776"/>
        </w:trPr>
        <w:tc>
          <w:tcPr>
            <w:tcW w:w="9060" w:type="dxa"/>
            <w:shd w:val="clear" w:color="auto" w:fill="FBD4B4" w:themeFill="accent6" w:themeFillTint="66"/>
          </w:tcPr>
          <w:p w14:paraId="2F1A4747" w14:textId="47E59693" w:rsidR="00FD0141" w:rsidRPr="002B0293" w:rsidRDefault="00FD0141" w:rsidP="004A52BF">
            <w:pPr>
              <w:snapToGrid w:val="0"/>
              <w:spacing w:beforeLines="50" w:before="165" w:afterLines="50" w:after="165"/>
              <w:rPr>
                <w:rFonts w:asciiTheme="majorEastAsia" w:eastAsiaTheme="majorEastAsia" w:hAnsiTheme="majorEastAsia"/>
              </w:rPr>
            </w:pPr>
            <w:bookmarkStart w:id="24" w:name="Q24"/>
            <w:r w:rsidRPr="002B0293">
              <w:rPr>
                <w:rFonts w:asciiTheme="majorEastAsia" w:hAnsiTheme="majorEastAsia" w:hint="eastAsia"/>
                <w:b/>
                <w:sz w:val="28"/>
                <w:szCs w:val="28"/>
              </w:rPr>
              <w:t>Q</w:t>
            </w:r>
            <w:r>
              <w:rPr>
                <w:rFonts w:asciiTheme="majorEastAsia" w:hAnsiTheme="majorEastAsia"/>
                <w:b/>
                <w:sz w:val="28"/>
                <w:szCs w:val="28"/>
              </w:rPr>
              <w:t>2</w:t>
            </w:r>
            <w:r w:rsidR="004A52BF">
              <w:rPr>
                <w:rFonts w:asciiTheme="majorEastAsia" w:hAnsiTheme="majorEastAsia"/>
                <w:b/>
                <w:sz w:val="28"/>
                <w:szCs w:val="28"/>
              </w:rPr>
              <w:t>4</w:t>
            </w:r>
            <w:r w:rsidRPr="002B0293">
              <w:rPr>
                <w:rFonts w:asciiTheme="majorEastAsia" w:hAnsiTheme="majorEastAsia" w:hint="eastAsia"/>
                <w:b/>
                <w:sz w:val="28"/>
                <w:szCs w:val="28"/>
              </w:rPr>
              <w:t xml:space="preserve">　</w:t>
            </w:r>
            <w:r w:rsidRPr="00FD0141">
              <w:rPr>
                <w:rFonts w:asciiTheme="majorEastAsia" w:eastAsiaTheme="majorEastAsia" w:hAnsiTheme="majorEastAsia" w:hint="eastAsia"/>
                <w:b/>
                <w:sz w:val="28"/>
                <w:szCs w:val="28"/>
              </w:rPr>
              <w:t>履歴限定解除に必要な書類のうち、「乗船期間中の出勤簿その他勤務の状況を確認出来る書類」について、その他勤務の状況を確認出来る書類とはどのようなものか。</w:t>
            </w:r>
            <w:bookmarkEnd w:id="24"/>
          </w:p>
        </w:tc>
      </w:tr>
      <w:tr w:rsidR="00FD0141" w14:paraId="462B87B9" w14:textId="77777777" w:rsidTr="00804D12">
        <w:trPr>
          <w:trHeight w:val="776"/>
        </w:trPr>
        <w:tc>
          <w:tcPr>
            <w:tcW w:w="9060" w:type="dxa"/>
          </w:tcPr>
          <w:p w14:paraId="45CEE3D9" w14:textId="32291A0C" w:rsidR="0088132D" w:rsidRDefault="008220B5" w:rsidP="008220B5">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0088132D" w:rsidRPr="0088132D">
              <w:rPr>
                <w:rFonts w:asciiTheme="majorEastAsia" w:eastAsiaTheme="majorEastAsia" w:hAnsiTheme="majorEastAsia" w:hint="eastAsia"/>
              </w:rPr>
              <w:t>その他勤務の状況を確認出来る書類</w:t>
            </w:r>
            <w:r w:rsidR="0088132D">
              <w:rPr>
                <w:rFonts w:asciiTheme="majorEastAsia" w:eastAsiaTheme="majorEastAsia" w:hAnsiTheme="majorEastAsia" w:hint="eastAsia"/>
              </w:rPr>
              <w:t>については、たとえば、</w:t>
            </w:r>
            <w:r w:rsidR="0088132D" w:rsidRPr="0088132D">
              <w:rPr>
                <w:rFonts w:asciiTheme="majorEastAsia" w:eastAsiaTheme="majorEastAsia" w:hAnsiTheme="majorEastAsia" w:hint="eastAsia"/>
              </w:rPr>
              <w:t>出航前点検簿や漁獲高日報等</w:t>
            </w:r>
            <w:r w:rsidR="0088132D">
              <w:rPr>
                <w:rFonts w:asciiTheme="majorEastAsia" w:eastAsiaTheme="majorEastAsia" w:hAnsiTheme="majorEastAsia" w:hint="eastAsia"/>
              </w:rPr>
              <w:t>が想定されます。</w:t>
            </w:r>
          </w:p>
          <w:p w14:paraId="6110376F" w14:textId="6DD8FA4D" w:rsidR="0088132D" w:rsidRPr="002B0293" w:rsidRDefault="008220B5" w:rsidP="008220B5">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0088132D">
              <w:rPr>
                <w:rFonts w:asciiTheme="majorEastAsia" w:eastAsiaTheme="majorEastAsia" w:hAnsiTheme="majorEastAsia" w:hint="eastAsia"/>
              </w:rPr>
              <w:t>なお、不定期の事業を行う</w:t>
            </w:r>
            <w:r w:rsidR="0088132D" w:rsidRPr="0088132D">
              <w:rPr>
                <w:rFonts w:asciiTheme="majorEastAsia" w:eastAsiaTheme="majorEastAsia" w:hAnsiTheme="majorEastAsia" w:hint="eastAsia"/>
              </w:rPr>
              <w:t>小型旅客船等、小型漁船、遊漁船に乗り組んだ場合</w:t>
            </w:r>
            <w:r w:rsidR="0088132D">
              <w:rPr>
                <w:rFonts w:asciiTheme="majorEastAsia" w:eastAsiaTheme="majorEastAsia" w:hAnsiTheme="majorEastAsia" w:hint="eastAsia"/>
              </w:rPr>
              <w:t>は、</w:t>
            </w:r>
            <w:r w:rsidR="0088132D" w:rsidRPr="0088132D">
              <w:rPr>
                <w:rFonts w:asciiTheme="majorEastAsia" w:eastAsiaTheme="majorEastAsia" w:hAnsiTheme="majorEastAsia" w:hint="eastAsia"/>
              </w:rPr>
              <w:t>任意の１月分の運航実績</w:t>
            </w:r>
            <w:r w:rsidR="0088132D">
              <w:rPr>
                <w:rFonts w:asciiTheme="majorEastAsia" w:eastAsiaTheme="majorEastAsia" w:hAnsiTheme="majorEastAsia" w:hint="eastAsia"/>
              </w:rPr>
              <w:t>を示す書類の提出が必要となりますが、こちらの書類で</w:t>
            </w:r>
            <w:r w:rsidR="0088132D" w:rsidRPr="0088132D">
              <w:rPr>
                <w:rFonts w:asciiTheme="majorEastAsia" w:eastAsiaTheme="majorEastAsia" w:hAnsiTheme="majorEastAsia" w:hint="eastAsia"/>
              </w:rPr>
              <w:t>運航日、乗組員、使用船舶、航行区域等</w:t>
            </w:r>
            <w:r w:rsidR="0088132D">
              <w:rPr>
                <w:rFonts w:asciiTheme="majorEastAsia" w:eastAsiaTheme="majorEastAsia" w:hAnsiTheme="majorEastAsia" w:hint="eastAsia"/>
              </w:rPr>
              <w:t>が確認できるようであれば、</w:t>
            </w:r>
            <w:r w:rsidR="0088132D" w:rsidRPr="0088132D">
              <w:rPr>
                <w:rFonts w:asciiTheme="majorEastAsia" w:eastAsiaTheme="majorEastAsia" w:hAnsiTheme="majorEastAsia" w:hint="eastAsia"/>
              </w:rPr>
              <w:t>その他勤務の状況を確認出来る書類</w:t>
            </w:r>
            <w:r w:rsidR="0088132D">
              <w:rPr>
                <w:rFonts w:asciiTheme="majorEastAsia" w:eastAsiaTheme="majorEastAsia" w:hAnsiTheme="majorEastAsia" w:hint="eastAsia"/>
              </w:rPr>
              <w:t>等の提出は省略することができます。</w:t>
            </w:r>
          </w:p>
        </w:tc>
      </w:tr>
      <w:tr w:rsidR="00FD0141" w14:paraId="779E1339" w14:textId="77777777" w:rsidTr="00FD0141">
        <w:trPr>
          <w:trHeight w:val="776"/>
        </w:trPr>
        <w:tc>
          <w:tcPr>
            <w:tcW w:w="9060" w:type="dxa"/>
            <w:shd w:val="clear" w:color="auto" w:fill="FBD4B4" w:themeFill="accent6" w:themeFillTint="66"/>
          </w:tcPr>
          <w:p w14:paraId="59BE610D" w14:textId="7FE0EDEF" w:rsidR="00FD0141" w:rsidRDefault="00FD0141" w:rsidP="004A52BF">
            <w:pPr>
              <w:snapToGrid w:val="0"/>
              <w:spacing w:beforeLines="50" w:before="165" w:afterLines="50" w:after="165"/>
              <w:rPr>
                <w:rFonts w:asciiTheme="majorEastAsia" w:eastAsiaTheme="majorEastAsia" w:hAnsiTheme="majorEastAsia"/>
              </w:rPr>
            </w:pPr>
            <w:bookmarkStart w:id="25" w:name="Q25"/>
            <w:r w:rsidRPr="002B0293">
              <w:rPr>
                <w:rFonts w:asciiTheme="majorEastAsia" w:hAnsiTheme="majorEastAsia" w:hint="eastAsia"/>
                <w:b/>
                <w:sz w:val="28"/>
                <w:szCs w:val="28"/>
              </w:rPr>
              <w:t>Q</w:t>
            </w:r>
            <w:r>
              <w:rPr>
                <w:rFonts w:asciiTheme="majorEastAsia" w:hAnsiTheme="majorEastAsia"/>
                <w:b/>
                <w:sz w:val="28"/>
                <w:szCs w:val="28"/>
              </w:rPr>
              <w:t>2</w:t>
            </w:r>
            <w:r w:rsidR="004A52BF">
              <w:rPr>
                <w:rFonts w:asciiTheme="majorEastAsia" w:hAnsiTheme="majorEastAsia"/>
                <w:b/>
                <w:sz w:val="28"/>
                <w:szCs w:val="28"/>
                <w:shd w:val="clear" w:color="auto" w:fill="FBD4B4" w:themeFill="accent6" w:themeFillTint="66"/>
              </w:rPr>
              <w:t>5</w:t>
            </w:r>
            <w:r w:rsidRPr="00FD0141">
              <w:rPr>
                <w:rFonts w:asciiTheme="majorEastAsia" w:hAnsiTheme="majorEastAsia" w:hint="eastAsia"/>
                <w:b/>
                <w:sz w:val="28"/>
                <w:szCs w:val="28"/>
                <w:shd w:val="clear" w:color="auto" w:fill="FBD4B4" w:themeFill="accent6" w:themeFillTint="66"/>
              </w:rPr>
              <w:t xml:space="preserve">　</w:t>
            </w:r>
            <w:r>
              <w:rPr>
                <w:rFonts w:asciiTheme="majorEastAsia" w:hAnsiTheme="majorEastAsia" w:hint="eastAsia"/>
                <w:b/>
                <w:sz w:val="28"/>
                <w:szCs w:val="28"/>
                <w:shd w:val="clear" w:color="auto" w:fill="FBD4B4" w:themeFill="accent6" w:themeFillTint="66"/>
              </w:rPr>
              <w:t>（</w:t>
            </w:r>
            <w:r>
              <w:rPr>
                <w:rFonts w:asciiTheme="majorEastAsia" w:eastAsiaTheme="majorEastAsia" w:hAnsiTheme="majorEastAsia" w:hint="eastAsia"/>
                <w:b/>
                <w:sz w:val="28"/>
                <w:szCs w:val="28"/>
                <w:shd w:val="clear" w:color="auto" w:fill="FBD4B4" w:themeFill="accent6" w:themeFillTint="66"/>
              </w:rPr>
              <w:t>不定期の事業を行う小型旅客船等、小型漁船、遊漁船に乗り組んだ場合）証明する乗船する期間のうち任意の１月分の運航実績を</w:t>
            </w:r>
            <w:r w:rsidR="001E50BC">
              <w:rPr>
                <w:rFonts w:asciiTheme="majorEastAsia" w:eastAsiaTheme="majorEastAsia" w:hAnsiTheme="majorEastAsia" w:hint="eastAsia"/>
                <w:b/>
                <w:sz w:val="28"/>
                <w:szCs w:val="28"/>
                <w:shd w:val="clear" w:color="auto" w:fill="FBD4B4" w:themeFill="accent6" w:themeFillTint="66"/>
              </w:rPr>
              <w:t>示す書類とはどのようなものか。</w:t>
            </w:r>
            <w:bookmarkEnd w:id="25"/>
          </w:p>
        </w:tc>
      </w:tr>
      <w:tr w:rsidR="00FD0141" w14:paraId="53D5C5D9" w14:textId="77777777" w:rsidTr="00804D12">
        <w:trPr>
          <w:trHeight w:val="776"/>
        </w:trPr>
        <w:tc>
          <w:tcPr>
            <w:tcW w:w="9060" w:type="dxa"/>
          </w:tcPr>
          <w:p w14:paraId="52D5176A" w14:textId="52223189" w:rsidR="001E50BC" w:rsidRDefault="001E50BC" w:rsidP="001E50BC">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lastRenderedPageBreak/>
              <w:t>運航日、乗組員、使用船舶、航行区域等を確認できる書類となります。様式のひな形はこちらになります。（</w:t>
            </w:r>
            <w:hyperlink r:id="rId8" w:history="1">
              <w:r w:rsidR="008220B5" w:rsidRPr="008220B5">
                <w:rPr>
                  <w:rStyle w:val="aa"/>
                  <w:rFonts w:ascii="メイリオ" w:eastAsia="メイリオ" w:hAnsi="メイリオ" w:hint="eastAsia"/>
                  <w:color w:val="013AA2"/>
                  <w:szCs w:val="24"/>
                </w:rPr>
                <w:t>証明する乗船期間のうち任意の１か月分の運航実績</w:t>
              </w:r>
            </w:hyperlink>
            <w:r>
              <w:rPr>
                <w:rFonts w:asciiTheme="majorEastAsia" w:eastAsiaTheme="majorEastAsia" w:hAnsiTheme="majorEastAsia" w:hint="eastAsia"/>
              </w:rPr>
              <w:t>）</w:t>
            </w:r>
          </w:p>
          <w:p w14:paraId="02961CA6" w14:textId="0138EC92" w:rsidR="00050734" w:rsidRDefault="00050734" w:rsidP="009661EA">
            <w:pPr>
              <w:snapToGrid w:val="0"/>
              <w:spacing w:beforeLines="50" w:before="165" w:afterLines="50" w:after="165"/>
              <w:ind w:firstLineChars="100" w:firstLine="240"/>
              <w:rPr>
                <w:rFonts w:asciiTheme="majorEastAsia" w:eastAsiaTheme="majorEastAsia" w:hAnsiTheme="majorEastAsia"/>
              </w:rPr>
            </w:pPr>
            <w:r w:rsidRPr="00050734">
              <w:rPr>
                <w:rFonts w:asciiTheme="majorEastAsia" w:eastAsiaTheme="majorEastAsia" w:hAnsiTheme="majorEastAsia" w:hint="eastAsia"/>
              </w:rPr>
              <w:t>その他、遊漁船に乗り組んだ乗船履歴であれば、業務規程にある出航前検査記録簿や乗務記録も活用いただけます。</w:t>
            </w:r>
          </w:p>
        </w:tc>
      </w:tr>
      <w:tr w:rsidR="003300F5" w14:paraId="782AA391" w14:textId="77777777" w:rsidTr="00900B49">
        <w:trPr>
          <w:trHeight w:val="776"/>
        </w:trPr>
        <w:tc>
          <w:tcPr>
            <w:tcW w:w="9060" w:type="dxa"/>
            <w:shd w:val="clear" w:color="auto" w:fill="FBD4B4" w:themeFill="accent6" w:themeFillTint="66"/>
          </w:tcPr>
          <w:p w14:paraId="10932622" w14:textId="21D08AD7" w:rsidR="003300F5" w:rsidRDefault="003300F5" w:rsidP="00900B49">
            <w:pPr>
              <w:snapToGrid w:val="0"/>
              <w:spacing w:beforeLines="50" w:before="165" w:afterLines="50" w:after="165"/>
              <w:rPr>
                <w:rFonts w:asciiTheme="majorEastAsia" w:eastAsiaTheme="majorEastAsia" w:hAnsiTheme="majorEastAsia"/>
              </w:rPr>
            </w:pPr>
            <w:bookmarkStart w:id="26" w:name="Q26"/>
            <w:r w:rsidRPr="002B0293">
              <w:rPr>
                <w:rFonts w:asciiTheme="majorEastAsia" w:hAnsiTheme="majorEastAsia" w:hint="eastAsia"/>
                <w:b/>
                <w:sz w:val="28"/>
                <w:szCs w:val="28"/>
              </w:rPr>
              <w:t>Q</w:t>
            </w:r>
            <w:r>
              <w:rPr>
                <w:rFonts w:asciiTheme="majorEastAsia" w:hAnsiTheme="majorEastAsia"/>
                <w:b/>
                <w:sz w:val="28"/>
                <w:szCs w:val="28"/>
              </w:rPr>
              <w:t>2</w:t>
            </w:r>
            <w:r w:rsidR="001C358C">
              <w:rPr>
                <w:rFonts w:asciiTheme="majorEastAsia" w:hAnsiTheme="majorEastAsia"/>
                <w:b/>
                <w:sz w:val="28"/>
                <w:szCs w:val="28"/>
                <w:shd w:val="clear" w:color="auto" w:fill="FBD4B4" w:themeFill="accent6" w:themeFillTint="66"/>
              </w:rPr>
              <w:t>6</w:t>
            </w:r>
            <w:r w:rsidRPr="00FD0141">
              <w:rPr>
                <w:rFonts w:asciiTheme="majorEastAsia" w:hAnsiTheme="majorEastAsia" w:hint="eastAsia"/>
                <w:b/>
                <w:sz w:val="28"/>
                <w:szCs w:val="28"/>
                <w:shd w:val="clear" w:color="auto" w:fill="FBD4B4" w:themeFill="accent6" w:themeFillTint="66"/>
              </w:rPr>
              <w:t xml:space="preserve">　</w:t>
            </w:r>
            <w:r w:rsidR="001C358C" w:rsidRPr="001C358C">
              <w:rPr>
                <w:rFonts w:asciiTheme="majorEastAsia" w:hAnsiTheme="majorEastAsia" w:hint="eastAsia"/>
                <w:b/>
                <w:sz w:val="28"/>
                <w:szCs w:val="28"/>
                <w:shd w:val="clear" w:color="auto" w:fill="FBD4B4" w:themeFill="accent6" w:themeFillTint="66"/>
              </w:rPr>
              <w:t>任意の１月分の運航実績の期間の取り方に決まりはあるのか。</w:t>
            </w:r>
            <w:bookmarkEnd w:id="26"/>
          </w:p>
        </w:tc>
      </w:tr>
      <w:tr w:rsidR="003300F5" w14:paraId="412D8EBF" w14:textId="77777777" w:rsidTr="00900B49">
        <w:trPr>
          <w:trHeight w:val="776"/>
        </w:trPr>
        <w:tc>
          <w:tcPr>
            <w:tcW w:w="9060" w:type="dxa"/>
          </w:tcPr>
          <w:p w14:paraId="5A1BF52B"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期間の取り方に決まりはありません。</w:t>
            </w:r>
          </w:p>
          <w:p w14:paraId="5DAC9719" w14:textId="63E9445A" w:rsidR="003300F5"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例えば、６月１日～７月３１日の間乗組員であった場合に、「６月１０日～７月９日」といった取り方としても差し支えありません。</w:t>
            </w:r>
          </w:p>
        </w:tc>
      </w:tr>
      <w:tr w:rsidR="003300F5" w14:paraId="60A5E207" w14:textId="77777777" w:rsidTr="00900B49">
        <w:trPr>
          <w:trHeight w:val="776"/>
        </w:trPr>
        <w:tc>
          <w:tcPr>
            <w:tcW w:w="9060" w:type="dxa"/>
            <w:shd w:val="clear" w:color="auto" w:fill="FBD4B4" w:themeFill="accent6" w:themeFillTint="66"/>
          </w:tcPr>
          <w:p w14:paraId="0BCA081C" w14:textId="3F759C67" w:rsidR="003300F5" w:rsidRDefault="003300F5" w:rsidP="00900B49">
            <w:pPr>
              <w:snapToGrid w:val="0"/>
              <w:spacing w:beforeLines="50" w:before="165" w:afterLines="50" w:after="165"/>
              <w:rPr>
                <w:rFonts w:asciiTheme="majorEastAsia" w:eastAsiaTheme="majorEastAsia" w:hAnsiTheme="majorEastAsia"/>
              </w:rPr>
            </w:pPr>
            <w:bookmarkStart w:id="27" w:name="Q27"/>
            <w:r w:rsidRPr="002B0293">
              <w:rPr>
                <w:rFonts w:asciiTheme="majorEastAsia" w:hAnsiTheme="majorEastAsia" w:hint="eastAsia"/>
                <w:b/>
                <w:sz w:val="28"/>
                <w:szCs w:val="28"/>
              </w:rPr>
              <w:t>Q</w:t>
            </w:r>
            <w:r>
              <w:rPr>
                <w:rFonts w:asciiTheme="majorEastAsia" w:hAnsiTheme="majorEastAsia"/>
                <w:b/>
                <w:sz w:val="28"/>
                <w:szCs w:val="28"/>
              </w:rPr>
              <w:t>2</w:t>
            </w:r>
            <w:r w:rsidR="001C358C">
              <w:rPr>
                <w:rFonts w:asciiTheme="majorEastAsia" w:hAnsiTheme="majorEastAsia"/>
                <w:b/>
                <w:sz w:val="28"/>
                <w:szCs w:val="28"/>
                <w:shd w:val="clear" w:color="auto" w:fill="FBD4B4" w:themeFill="accent6" w:themeFillTint="66"/>
              </w:rPr>
              <w:t>7</w:t>
            </w:r>
            <w:r w:rsidRPr="00FD0141">
              <w:rPr>
                <w:rFonts w:asciiTheme="majorEastAsia" w:hAnsiTheme="majorEastAsia" w:hint="eastAsia"/>
                <w:b/>
                <w:sz w:val="28"/>
                <w:szCs w:val="28"/>
                <w:shd w:val="clear" w:color="auto" w:fill="FBD4B4" w:themeFill="accent6" w:themeFillTint="66"/>
              </w:rPr>
              <w:t xml:space="preserve">　</w:t>
            </w:r>
            <w:r w:rsidR="001C358C" w:rsidRPr="001C358C">
              <w:rPr>
                <w:rFonts w:asciiTheme="majorEastAsia" w:hAnsiTheme="majorEastAsia" w:hint="eastAsia"/>
                <w:b/>
                <w:sz w:val="28"/>
                <w:szCs w:val="28"/>
                <w:shd w:val="clear" w:color="auto" w:fill="FBD4B4" w:themeFill="accent6" w:themeFillTint="66"/>
              </w:rPr>
              <w:t>乗船履歴を自己証明する場合、第三者の追加証明を要するとのことだが、乗船履歴証明書への記名の他、追加で必要となる証明書類はあるのか。</w:t>
            </w:r>
            <w:bookmarkEnd w:id="27"/>
          </w:p>
        </w:tc>
      </w:tr>
      <w:tr w:rsidR="003300F5" w14:paraId="6013D196" w14:textId="77777777" w:rsidTr="00900B49">
        <w:trPr>
          <w:trHeight w:val="776"/>
        </w:trPr>
        <w:tc>
          <w:tcPr>
            <w:tcW w:w="9060" w:type="dxa"/>
          </w:tcPr>
          <w:p w14:paraId="0AFB2700" w14:textId="613DDCA8" w:rsidR="003300F5" w:rsidRDefault="001C358C" w:rsidP="00900B49">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市町村長の長や所属団体の長が証明する場合は追加の証明書類は不要ですが、係留施設の管理者</w:t>
            </w:r>
            <w:r w:rsidR="0088132D">
              <w:rPr>
                <w:rFonts w:asciiTheme="majorEastAsia" w:eastAsiaTheme="majorEastAsia" w:hAnsiTheme="majorEastAsia" w:hint="eastAsia"/>
              </w:rPr>
              <w:t>等</w:t>
            </w:r>
            <w:r w:rsidRPr="001C358C">
              <w:rPr>
                <w:rFonts w:asciiTheme="majorEastAsia" w:eastAsiaTheme="majorEastAsia" w:hAnsiTheme="majorEastAsia" w:hint="eastAsia"/>
              </w:rPr>
              <w:t>が追加証明する場合には乗船履歴証明書への記名に加え、追加の証明書類を添付してください。</w:t>
            </w:r>
          </w:p>
        </w:tc>
      </w:tr>
      <w:tr w:rsidR="003300F5" w14:paraId="38652778" w14:textId="77777777" w:rsidTr="00900B49">
        <w:trPr>
          <w:trHeight w:val="776"/>
        </w:trPr>
        <w:tc>
          <w:tcPr>
            <w:tcW w:w="9060" w:type="dxa"/>
            <w:shd w:val="clear" w:color="auto" w:fill="FBD4B4" w:themeFill="accent6" w:themeFillTint="66"/>
          </w:tcPr>
          <w:p w14:paraId="735C563C" w14:textId="1D46FF63" w:rsidR="003300F5" w:rsidRDefault="003300F5" w:rsidP="00900B49">
            <w:pPr>
              <w:snapToGrid w:val="0"/>
              <w:spacing w:beforeLines="50" w:before="165" w:afterLines="50" w:after="165"/>
              <w:rPr>
                <w:rFonts w:asciiTheme="majorEastAsia" w:eastAsiaTheme="majorEastAsia" w:hAnsiTheme="majorEastAsia"/>
              </w:rPr>
            </w:pPr>
            <w:bookmarkStart w:id="28" w:name="Q28"/>
            <w:r w:rsidRPr="002B0293">
              <w:rPr>
                <w:rFonts w:asciiTheme="majorEastAsia" w:hAnsiTheme="majorEastAsia" w:hint="eastAsia"/>
                <w:b/>
                <w:sz w:val="28"/>
                <w:szCs w:val="28"/>
              </w:rPr>
              <w:t>Q</w:t>
            </w:r>
            <w:r>
              <w:rPr>
                <w:rFonts w:asciiTheme="majorEastAsia" w:hAnsiTheme="majorEastAsia"/>
                <w:b/>
                <w:sz w:val="28"/>
                <w:szCs w:val="28"/>
              </w:rPr>
              <w:t>2</w:t>
            </w:r>
            <w:r w:rsidR="001C358C">
              <w:rPr>
                <w:rFonts w:asciiTheme="majorEastAsia" w:hAnsiTheme="majorEastAsia"/>
                <w:b/>
                <w:sz w:val="28"/>
                <w:szCs w:val="28"/>
                <w:shd w:val="clear" w:color="auto" w:fill="FBD4B4" w:themeFill="accent6" w:themeFillTint="66"/>
              </w:rPr>
              <w:t>8</w:t>
            </w:r>
            <w:r w:rsidRPr="00FD0141">
              <w:rPr>
                <w:rFonts w:asciiTheme="majorEastAsia" w:hAnsiTheme="majorEastAsia" w:hint="eastAsia"/>
                <w:b/>
                <w:sz w:val="28"/>
                <w:szCs w:val="28"/>
                <w:shd w:val="clear" w:color="auto" w:fill="FBD4B4" w:themeFill="accent6" w:themeFillTint="66"/>
              </w:rPr>
              <w:t xml:space="preserve">　</w:t>
            </w:r>
            <w:r w:rsidR="001C358C" w:rsidRPr="001C358C">
              <w:rPr>
                <w:rFonts w:asciiTheme="majorEastAsia" w:hAnsiTheme="majorEastAsia" w:hint="eastAsia"/>
                <w:b/>
                <w:sz w:val="28"/>
                <w:szCs w:val="28"/>
                <w:shd w:val="clear" w:color="auto" w:fill="FBD4B4" w:themeFill="accent6" w:themeFillTint="66"/>
              </w:rPr>
              <w:t>係留施設の管理者</w:t>
            </w:r>
            <w:r w:rsidR="0088132D">
              <w:rPr>
                <w:rFonts w:asciiTheme="majorEastAsia" w:hAnsiTheme="majorEastAsia" w:hint="eastAsia"/>
                <w:b/>
                <w:sz w:val="28"/>
                <w:szCs w:val="28"/>
                <w:shd w:val="clear" w:color="auto" w:fill="FBD4B4" w:themeFill="accent6" w:themeFillTint="66"/>
              </w:rPr>
              <w:t>等</w:t>
            </w:r>
            <w:r w:rsidR="001C358C" w:rsidRPr="001C358C">
              <w:rPr>
                <w:rFonts w:asciiTheme="majorEastAsia" w:hAnsiTheme="majorEastAsia" w:hint="eastAsia"/>
                <w:b/>
                <w:sz w:val="28"/>
                <w:szCs w:val="28"/>
                <w:shd w:val="clear" w:color="auto" w:fill="FBD4B4" w:themeFill="accent6" w:themeFillTint="66"/>
              </w:rPr>
              <w:t>が追加証明する場合、どのような証明書類を添付すればよいのか。</w:t>
            </w:r>
            <w:bookmarkEnd w:id="28"/>
          </w:p>
        </w:tc>
      </w:tr>
      <w:tr w:rsidR="003300F5" w14:paraId="514417CC" w14:textId="77777777" w:rsidTr="00900B49">
        <w:trPr>
          <w:trHeight w:val="776"/>
        </w:trPr>
        <w:tc>
          <w:tcPr>
            <w:tcW w:w="9060" w:type="dxa"/>
          </w:tcPr>
          <w:p w14:paraId="3E272CE9"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被証明者が乗船していたことが分かる書類を添付してください。</w:t>
            </w:r>
          </w:p>
          <w:p w14:paraId="7FF2BFCE"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（例）</w:t>
            </w:r>
          </w:p>
          <w:p w14:paraId="1EB547E3"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・係留施設の管理者が証明する場合</w:t>
            </w:r>
          </w:p>
          <w:p w14:paraId="619FF9EE" w14:textId="7FD85754" w:rsidR="003300F5" w:rsidRDefault="001C358C" w:rsidP="008220B5">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 xml:space="preserve">　　マリーナ等の管理記録、領収書の写し　等</w:t>
            </w:r>
          </w:p>
        </w:tc>
      </w:tr>
      <w:tr w:rsidR="003300F5" w14:paraId="26A67CD5" w14:textId="77777777" w:rsidTr="00900B49">
        <w:trPr>
          <w:trHeight w:val="776"/>
        </w:trPr>
        <w:tc>
          <w:tcPr>
            <w:tcW w:w="9060" w:type="dxa"/>
            <w:shd w:val="clear" w:color="auto" w:fill="FBD4B4" w:themeFill="accent6" w:themeFillTint="66"/>
          </w:tcPr>
          <w:p w14:paraId="3C51BC02" w14:textId="2A228E99" w:rsidR="003300F5" w:rsidRDefault="003300F5" w:rsidP="00900B49">
            <w:pPr>
              <w:snapToGrid w:val="0"/>
              <w:spacing w:beforeLines="50" w:before="165" w:afterLines="50" w:after="165"/>
              <w:rPr>
                <w:rFonts w:asciiTheme="majorEastAsia" w:eastAsiaTheme="majorEastAsia" w:hAnsiTheme="majorEastAsia"/>
              </w:rPr>
            </w:pPr>
            <w:bookmarkStart w:id="29" w:name="Q29"/>
            <w:r w:rsidRPr="002B0293">
              <w:rPr>
                <w:rFonts w:asciiTheme="majorEastAsia" w:hAnsiTheme="majorEastAsia" w:hint="eastAsia"/>
                <w:b/>
                <w:sz w:val="28"/>
                <w:szCs w:val="28"/>
              </w:rPr>
              <w:t>Q</w:t>
            </w:r>
            <w:r>
              <w:rPr>
                <w:rFonts w:asciiTheme="majorEastAsia" w:hAnsiTheme="majorEastAsia"/>
                <w:b/>
                <w:sz w:val="28"/>
                <w:szCs w:val="28"/>
              </w:rPr>
              <w:t>2</w:t>
            </w:r>
            <w:r w:rsidR="008D4F72">
              <w:rPr>
                <w:rFonts w:asciiTheme="majorEastAsia" w:hAnsiTheme="majorEastAsia"/>
                <w:b/>
                <w:sz w:val="28"/>
                <w:szCs w:val="28"/>
              </w:rPr>
              <w:t>9</w:t>
            </w:r>
            <w:r w:rsidRPr="00FD0141">
              <w:rPr>
                <w:rFonts w:asciiTheme="majorEastAsia" w:hAnsiTheme="majorEastAsia" w:hint="eastAsia"/>
                <w:b/>
                <w:sz w:val="28"/>
                <w:szCs w:val="28"/>
                <w:shd w:val="clear" w:color="auto" w:fill="FBD4B4" w:themeFill="accent6" w:themeFillTint="66"/>
              </w:rPr>
              <w:t xml:space="preserve">　</w:t>
            </w:r>
            <w:r w:rsidR="008D4F72" w:rsidRPr="008D4F72">
              <w:rPr>
                <w:rFonts w:asciiTheme="majorEastAsia" w:hAnsiTheme="majorEastAsia" w:hint="eastAsia"/>
                <w:b/>
                <w:sz w:val="28"/>
                <w:szCs w:val="28"/>
                <w:shd w:val="clear" w:color="auto" w:fill="FBD4B4" w:themeFill="accent6" w:themeFillTint="66"/>
              </w:rPr>
              <w:t>遊漁船に乗り組んで業務を行った遊漁船業務主任者が船長の乗船履歴を証明することはできないのか。</w:t>
            </w:r>
            <w:bookmarkEnd w:id="29"/>
          </w:p>
        </w:tc>
      </w:tr>
      <w:tr w:rsidR="003300F5" w14:paraId="65036FA1" w14:textId="77777777" w:rsidTr="00900B49">
        <w:trPr>
          <w:trHeight w:val="776"/>
        </w:trPr>
        <w:tc>
          <w:tcPr>
            <w:tcW w:w="9060" w:type="dxa"/>
          </w:tcPr>
          <w:p w14:paraId="1E48AC37" w14:textId="4F6AC06C" w:rsidR="003300F5" w:rsidRDefault="008D4F72" w:rsidP="00900B49">
            <w:pPr>
              <w:snapToGrid w:val="0"/>
              <w:spacing w:beforeLines="50" w:before="165" w:afterLines="50" w:after="165"/>
              <w:ind w:firstLineChars="100" w:firstLine="240"/>
              <w:rPr>
                <w:rFonts w:asciiTheme="majorEastAsia" w:eastAsiaTheme="majorEastAsia" w:hAnsiTheme="majorEastAsia"/>
              </w:rPr>
            </w:pPr>
            <w:r w:rsidRPr="008D4F72">
              <w:rPr>
                <w:rFonts w:asciiTheme="majorEastAsia" w:eastAsiaTheme="majorEastAsia" w:hAnsiTheme="majorEastAsia" w:hint="eastAsia"/>
              </w:rPr>
              <w:t>乗船履歴は船舶所有者又は船長の証明が必要となるため、遊漁船業務主任者（船長を兼務している場合を除く）が証明をすることはできません。</w:t>
            </w:r>
          </w:p>
        </w:tc>
      </w:tr>
      <w:tr w:rsidR="003300F5" w14:paraId="1E99DD92" w14:textId="77777777" w:rsidTr="00900B49">
        <w:trPr>
          <w:trHeight w:val="776"/>
        </w:trPr>
        <w:tc>
          <w:tcPr>
            <w:tcW w:w="9060" w:type="dxa"/>
            <w:shd w:val="clear" w:color="auto" w:fill="FBD4B4" w:themeFill="accent6" w:themeFillTint="66"/>
          </w:tcPr>
          <w:p w14:paraId="4FDE4F6D" w14:textId="469F12D9" w:rsidR="003300F5" w:rsidRDefault="003300F5" w:rsidP="00900B49">
            <w:pPr>
              <w:snapToGrid w:val="0"/>
              <w:spacing w:beforeLines="50" w:before="165" w:afterLines="50" w:after="165"/>
              <w:rPr>
                <w:rFonts w:asciiTheme="majorEastAsia" w:eastAsiaTheme="majorEastAsia" w:hAnsiTheme="majorEastAsia"/>
              </w:rPr>
            </w:pPr>
            <w:bookmarkStart w:id="30" w:name="Q30"/>
            <w:r w:rsidRPr="002B0293">
              <w:rPr>
                <w:rFonts w:asciiTheme="majorEastAsia" w:hAnsiTheme="majorEastAsia" w:hint="eastAsia"/>
                <w:b/>
                <w:sz w:val="28"/>
                <w:szCs w:val="28"/>
              </w:rPr>
              <w:t>Q</w:t>
            </w:r>
            <w:r w:rsidR="008D4F72">
              <w:rPr>
                <w:rFonts w:asciiTheme="majorEastAsia" w:hAnsiTheme="majorEastAsia"/>
                <w:b/>
                <w:sz w:val="28"/>
                <w:szCs w:val="28"/>
              </w:rPr>
              <w:t>30</w:t>
            </w:r>
            <w:r w:rsidRPr="00FD0141">
              <w:rPr>
                <w:rFonts w:asciiTheme="majorEastAsia" w:hAnsiTheme="majorEastAsia" w:hint="eastAsia"/>
                <w:b/>
                <w:sz w:val="28"/>
                <w:szCs w:val="28"/>
                <w:shd w:val="clear" w:color="auto" w:fill="FBD4B4" w:themeFill="accent6" w:themeFillTint="66"/>
              </w:rPr>
              <w:t xml:space="preserve">　</w:t>
            </w:r>
            <w:r w:rsidR="008D4F72" w:rsidRPr="008D4F72">
              <w:rPr>
                <w:rFonts w:asciiTheme="majorEastAsia" w:hAnsiTheme="majorEastAsia" w:hint="eastAsia"/>
                <w:b/>
                <w:sz w:val="28"/>
                <w:szCs w:val="28"/>
                <w:shd w:val="clear" w:color="auto" w:fill="FBD4B4" w:themeFill="accent6" w:themeFillTint="66"/>
              </w:rPr>
              <w:t>マリーナ等の管理者が追加証明を行う場合に添付する管理記録又は領収書は、運航実績を示した任意の１月分でよいか。</w:t>
            </w:r>
            <w:bookmarkEnd w:id="30"/>
          </w:p>
        </w:tc>
      </w:tr>
      <w:tr w:rsidR="003300F5" w14:paraId="5D3A8D26" w14:textId="77777777" w:rsidTr="00900B49">
        <w:trPr>
          <w:trHeight w:val="776"/>
        </w:trPr>
        <w:tc>
          <w:tcPr>
            <w:tcW w:w="9060" w:type="dxa"/>
          </w:tcPr>
          <w:p w14:paraId="3405CA9C" w14:textId="56B2CEA5" w:rsidR="003300F5" w:rsidRDefault="007C655A" w:rsidP="00900B49">
            <w:pPr>
              <w:snapToGrid w:val="0"/>
              <w:spacing w:beforeLines="50" w:before="165" w:afterLines="50" w:after="165"/>
              <w:ind w:firstLineChars="100" w:firstLine="240"/>
              <w:rPr>
                <w:rFonts w:asciiTheme="majorEastAsia" w:eastAsiaTheme="majorEastAsia" w:hAnsiTheme="majorEastAsia"/>
              </w:rPr>
            </w:pPr>
            <w:r w:rsidRPr="007C655A">
              <w:rPr>
                <w:rFonts w:asciiTheme="majorEastAsia" w:eastAsiaTheme="majorEastAsia" w:hAnsiTheme="majorEastAsia" w:hint="eastAsia"/>
              </w:rPr>
              <w:t>不定期において、乗船した事実を明らかにし得る書類は</w:t>
            </w:r>
            <w:r>
              <w:rPr>
                <w:rFonts w:asciiTheme="majorEastAsia" w:eastAsiaTheme="majorEastAsia" w:hAnsiTheme="majorEastAsia" w:hint="eastAsia"/>
              </w:rPr>
              <w:t>任意の１月分の運航実績として示した月の</w:t>
            </w:r>
            <w:r w:rsidRPr="007C655A">
              <w:rPr>
                <w:rFonts w:asciiTheme="majorEastAsia" w:eastAsiaTheme="majorEastAsia" w:hAnsiTheme="majorEastAsia" w:hint="eastAsia"/>
              </w:rPr>
              <w:t>１月分のみで構いません。</w:t>
            </w:r>
          </w:p>
        </w:tc>
      </w:tr>
      <w:tr w:rsidR="003300F5" w14:paraId="4EB556A9" w14:textId="77777777" w:rsidTr="00900B49">
        <w:trPr>
          <w:trHeight w:val="776"/>
        </w:trPr>
        <w:tc>
          <w:tcPr>
            <w:tcW w:w="9060" w:type="dxa"/>
            <w:shd w:val="clear" w:color="auto" w:fill="FBD4B4" w:themeFill="accent6" w:themeFillTint="66"/>
          </w:tcPr>
          <w:p w14:paraId="138ACBB3" w14:textId="299B3DDC" w:rsidR="003300F5" w:rsidRDefault="003300F5" w:rsidP="00900B49">
            <w:pPr>
              <w:snapToGrid w:val="0"/>
              <w:spacing w:beforeLines="50" w:before="165" w:afterLines="50" w:after="165"/>
              <w:rPr>
                <w:rFonts w:asciiTheme="majorEastAsia" w:eastAsiaTheme="majorEastAsia" w:hAnsiTheme="majorEastAsia"/>
              </w:rPr>
            </w:pPr>
            <w:bookmarkStart w:id="31" w:name="Q32"/>
            <w:r w:rsidRPr="002B0293">
              <w:rPr>
                <w:rFonts w:asciiTheme="majorEastAsia" w:hAnsiTheme="majorEastAsia" w:hint="eastAsia"/>
                <w:b/>
                <w:sz w:val="28"/>
                <w:szCs w:val="28"/>
              </w:rPr>
              <w:lastRenderedPageBreak/>
              <w:t>Q</w:t>
            </w:r>
            <w:r w:rsidR="00FD0574">
              <w:rPr>
                <w:rFonts w:asciiTheme="majorEastAsia" w:hAnsiTheme="majorEastAsia"/>
                <w:b/>
                <w:sz w:val="28"/>
                <w:szCs w:val="28"/>
              </w:rPr>
              <w:t>3</w:t>
            </w:r>
            <w:r w:rsidR="0089020B">
              <w:rPr>
                <w:rFonts w:asciiTheme="majorEastAsia" w:hAnsiTheme="majorEastAsia"/>
                <w:b/>
                <w:sz w:val="28"/>
                <w:szCs w:val="28"/>
              </w:rPr>
              <w:t>1</w:t>
            </w:r>
            <w:r w:rsidRPr="00FD0141">
              <w:rPr>
                <w:rFonts w:asciiTheme="majorEastAsia" w:hAnsiTheme="majorEastAsia" w:hint="eastAsia"/>
                <w:b/>
                <w:sz w:val="28"/>
                <w:szCs w:val="28"/>
                <w:shd w:val="clear" w:color="auto" w:fill="FBD4B4" w:themeFill="accent6" w:themeFillTint="66"/>
              </w:rPr>
              <w:t xml:space="preserve">　</w:t>
            </w:r>
            <w:r w:rsidR="00FD0574" w:rsidRPr="00FD0574">
              <w:rPr>
                <w:rFonts w:asciiTheme="majorEastAsia" w:hAnsiTheme="majorEastAsia" w:hint="eastAsia"/>
                <w:b/>
                <w:sz w:val="28"/>
                <w:szCs w:val="28"/>
                <w:shd w:val="clear" w:color="auto" w:fill="FBD4B4" w:themeFill="accent6" w:themeFillTint="66"/>
              </w:rPr>
              <w:t>操船練習のように旅客が乗船していない状態の運航や遊漁船業務主任者に選任されるために必要な実務研修についても、沿海以遠で実施されたものであれば、履歴限定解除の申請に必要な乗船履歴として認められるのか</w:t>
            </w:r>
            <w:r w:rsidR="00FD0574">
              <w:rPr>
                <w:rFonts w:asciiTheme="majorEastAsia" w:hAnsiTheme="majorEastAsia" w:hint="eastAsia"/>
                <w:b/>
                <w:sz w:val="28"/>
                <w:szCs w:val="28"/>
                <w:shd w:val="clear" w:color="auto" w:fill="FBD4B4" w:themeFill="accent6" w:themeFillTint="66"/>
              </w:rPr>
              <w:t>。</w:t>
            </w:r>
            <w:bookmarkEnd w:id="31"/>
          </w:p>
        </w:tc>
      </w:tr>
      <w:tr w:rsidR="003300F5" w14:paraId="47C99B97" w14:textId="77777777" w:rsidTr="00900B49">
        <w:trPr>
          <w:trHeight w:val="776"/>
        </w:trPr>
        <w:tc>
          <w:tcPr>
            <w:tcW w:w="9060" w:type="dxa"/>
          </w:tcPr>
          <w:p w14:paraId="469B1D8E" w14:textId="53588841" w:rsidR="003300F5" w:rsidRDefault="00FD0574" w:rsidP="00900B49">
            <w:pPr>
              <w:snapToGrid w:val="0"/>
              <w:spacing w:beforeLines="50" w:before="165" w:afterLines="50" w:after="165"/>
              <w:ind w:firstLineChars="100" w:firstLine="240"/>
              <w:rPr>
                <w:rFonts w:asciiTheme="majorEastAsia" w:eastAsiaTheme="majorEastAsia" w:hAnsiTheme="majorEastAsia"/>
              </w:rPr>
            </w:pPr>
            <w:r w:rsidRPr="00FD0574">
              <w:rPr>
                <w:rFonts w:asciiTheme="majorEastAsia" w:eastAsiaTheme="majorEastAsia" w:hAnsiTheme="majorEastAsia" w:hint="eastAsia"/>
              </w:rPr>
              <w:t>雇用された後に甲板部員等として乗り組んでいるものであれば、乗船履歴に含めることができます。（会社に雇用されていない研修生として乗り組んでいるものであれば、含めることはできません。）</w:t>
            </w:r>
          </w:p>
        </w:tc>
      </w:tr>
      <w:tr w:rsidR="003300F5" w14:paraId="13DAEF1C" w14:textId="77777777" w:rsidTr="00900B49">
        <w:trPr>
          <w:trHeight w:val="776"/>
        </w:trPr>
        <w:tc>
          <w:tcPr>
            <w:tcW w:w="9060" w:type="dxa"/>
            <w:shd w:val="clear" w:color="auto" w:fill="FBD4B4" w:themeFill="accent6" w:themeFillTint="66"/>
          </w:tcPr>
          <w:p w14:paraId="1C62C2E1" w14:textId="31B4D963" w:rsidR="003300F5" w:rsidRDefault="003300F5" w:rsidP="00900B49">
            <w:pPr>
              <w:snapToGrid w:val="0"/>
              <w:spacing w:beforeLines="50" w:before="165" w:afterLines="50" w:after="165"/>
              <w:rPr>
                <w:rFonts w:asciiTheme="majorEastAsia" w:eastAsiaTheme="majorEastAsia" w:hAnsiTheme="majorEastAsia"/>
              </w:rPr>
            </w:pPr>
            <w:bookmarkStart w:id="32" w:name="Q33"/>
            <w:r w:rsidRPr="002B0293">
              <w:rPr>
                <w:rFonts w:asciiTheme="majorEastAsia" w:hAnsiTheme="majorEastAsia" w:hint="eastAsia"/>
                <w:b/>
                <w:sz w:val="28"/>
                <w:szCs w:val="28"/>
              </w:rPr>
              <w:t>Q</w:t>
            </w:r>
            <w:r w:rsidR="00FD0574">
              <w:rPr>
                <w:rFonts w:asciiTheme="majorEastAsia" w:hAnsiTheme="majorEastAsia"/>
                <w:b/>
                <w:sz w:val="28"/>
                <w:szCs w:val="28"/>
              </w:rPr>
              <w:t>3</w:t>
            </w:r>
            <w:r w:rsidR="0089020B">
              <w:rPr>
                <w:rFonts w:asciiTheme="majorEastAsia" w:hAnsiTheme="majorEastAsia"/>
                <w:b/>
                <w:sz w:val="28"/>
                <w:szCs w:val="28"/>
              </w:rPr>
              <w:t>2</w:t>
            </w:r>
            <w:r w:rsidRPr="00FD0141">
              <w:rPr>
                <w:rFonts w:asciiTheme="majorEastAsia" w:hAnsiTheme="majorEastAsia" w:hint="eastAsia"/>
                <w:b/>
                <w:sz w:val="28"/>
                <w:szCs w:val="28"/>
                <w:shd w:val="clear" w:color="auto" w:fill="FBD4B4" w:themeFill="accent6" w:themeFillTint="66"/>
              </w:rPr>
              <w:t xml:space="preserve">　</w:t>
            </w:r>
            <w:r w:rsidR="00FD0574" w:rsidRPr="00FD0574">
              <w:rPr>
                <w:rFonts w:asciiTheme="majorEastAsia" w:hAnsiTheme="majorEastAsia" w:hint="eastAsia"/>
                <w:b/>
                <w:sz w:val="28"/>
                <w:szCs w:val="28"/>
                <w:shd w:val="clear" w:color="auto" w:fill="FBD4B4" w:themeFill="accent6" w:themeFillTint="66"/>
              </w:rPr>
              <w:t>不定期の事業を行う場合の乗船履歴については、任意の１月分の</w:t>
            </w:r>
            <w:r w:rsidR="00686FD5">
              <w:rPr>
                <w:rFonts w:asciiTheme="majorEastAsia" w:hAnsiTheme="majorEastAsia" w:hint="eastAsia"/>
                <w:b/>
                <w:sz w:val="28"/>
                <w:szCs w:val="28"/>
                <w:shd w:val="clear" w:color="auto" w:fill="FBD4B4" w:themeFill="accent6" w:themeFillTint="66"/>
              </w:rPr>
              <w:t>運航</w:t>
            </w:r>
            <w:r w:rsidR="00FD0574" w:rsidRPr="00FD0574">
              <w:rPr>
                <w:rFonts w:asciiTheme="majorEastAsia" w:hAnsiTheme="majorEastAsia" w:hint="eastAsia"/>
                <w:b/>
                <w:sz w:val="28"/>
                <w:szCs w:val="28"/>
                <w:shd w:val="clear" w:color="auto" w:fill="FBD4B4" w:themeFill="accent6" w:themeFillTint="66"/>
              </w:rPr>
              <w:t>実績により乗船履歴を算出することとされていることから、「出勤簿その他勤務を確認できる書類」についても、当該１月分の提出</w:t>
            </w:r>
            <w:r w:rsidR="00FD0574">
              <w:rPr>
                <w:rFonts w:asciiTheme="majorEastAsia" w:hAnsiTheme="majorEastAsia" w:hint="eastAsia"/>
                <w:b/>
                <w:sz w:val="28"/>
                <w:szCs w:val="28"/>
                <w:shd w:val="clear" w:color="auto" w:fill="FBD4B4" w:themeFill="accent6" w:themeFillTint="66"/>
              </w:rPr>
              <w:t>を</w:t>
            </w:r>
            <w:r w:rsidR="00FD0574" w:rsidRPr="00FD0574">
              <w:rPr>
                <w:rFonts w:asciiTheme="majorEastAsia" w:hAnsiTheme="majorEastAsia" w:hint="eastAsia"/>
                <w:b/>
                <w:sz w:val="28"/>
                <w:szCs w:val="28"/>
                <w:shd w:val="clear" w:color="auto" w:fill="FBD4B4" w:themeFill="accent6" w:themeFillTint="66"/>
              </w:rPr>
              <w:t>すればよいか。</w:t>
            </w:r>
            <w:bookmarkEnd w:id="32"/>
          </w:p>
        </w:tc>
      </w:tr>
      <w:tr w:rsidR="003300F5" w14:paraId="3D919E4F" w14:textId="77777777" w:rsidTr="00900B49">
        <w:trPr>
          <w:trHeight w:val="776"/>
        </w:trPr>
        <w:tc>
          <w:tcPr>
            <w:tcW w:w="9060" w:type="dxa"/>
          </w:tcPr>
          <w:p w14:paraId="70350870" w14:textId="52C1B6E4" w:rsidR="003300F5" w:rsidRDefault="00FD0574" w:rsidP="00900B49">
            <w:pPr>
              <w:snapToGrid w:val="0"/>
              <w:spacing w:beforeLines="50" w:before="165" w:afterLines="50" w:after="165"/>
              <w:ind w:firstLineChars="100" w:firstLine="240"/>
              <w:rPr>
                <w:rFonts w:asciiTheme="majorEastAsia" w:eastAsiaTheme="majorEastAsia" w:hAnsiTheme="majorEastAsia"/>
              </w:rPr>
            </w:pPr>
            <w:r w:rsidRPr="00FD0574">
              <w:rPr>
                <w:rFonts w:asciiTheme="majorEastAsia" w:eastAsiaTheme="majorEastAsia" w:hAnsiTheme="majorEastAsia" w:hint="eastAsia"/>
              </w:rPr>
              <w:t>事業期間が</w:t>
            </w:r>
            <w:r w:rsidRPr="00FD0574">
              <w:rPr>
                <w:rFonts w:asciiTheme="majorEastAsia" w:eastAsiaTheme="majorEastAsia" w:hAnsiTheme="majorEastAsia" w:hint="eastAsia"/>
                <w:szCs w:val="24"/>
              </w:rPr>
              <w:t>２月以上の場</w:t>
            </w:r>
            <w:r w:rsidRPr="00FD0574">
              <w:rPr>
                <w:rFonts w:asciiTheme="majorEastAsia" w:eastAsiaTheme="majorEastAsia" w:hAnsiTheme="majorEastAsia" w:hint="eastAsia"/>
              </w:rPr>
              <w:t>合は</w:t>
            </w:r>
            <w:r w:rsidR="00686FD5">
              <w:rPr>
                <w:rFonts w:asciiTheme="majorEastAsia" w:eastAsiaTheme="majorEastAsia" w:hAnsiTheme="majorEastAsia" w:hint="eastAsia"/>
              </w:rPr>
              <w:t>任意</w:t>
            </w:r>
            <w:r w:rsidRPr="00FD0574">
              <w:rPr>
                <w:rFonts w:asciiTheme="majorEastAsia" w:eastAsiaTheme="majorEastAsia" w:hAnsiTheme="majorEastAsia" w:hint="eastAsia"/>
              </w:rPr>
              <w:t>の１月分</w:t>
            </w:r>
            <w:r w:rsidR="00686FD5">
              <w:rPr>
                <w:rFonts w:asciiTheme="majorEastAsia" w:eastAsiaTheme="majorEastAsia" w:hAnsiTheme="majorEastAsia" w:hint="eastAsia"/>
              </w:rPr>
              <w:t>の運航実績により示した月の出勤簿等の写し</w:t>
            </w:r>
            <w:r w:rsidRPr="00FD0574">
              <w:rPr>
                <w:rFonts w:asciiTheme="majorEastAsia" w:eastAsiaTheme="majorEastAsia" w:hAnsiTheme="majorEastAsia" w:hint="eastAsia"/>
              </w:rPr>
              <w:t>を提出いただくことで構いません。</w:t>
            </w:r>
          </w:p>
        </w:tc>
      </w:tr>
      <w:tr w:rsidR="00FD0574" w14:paraId="34DF0E68" w14:textId="77777777" w:rsidTr="00900B49">
        <w:trPr>
          <w:trHeight w:val="776"/>
        </w:trPr>
        <w:tc>
          <w:tcPr>
            <w:tcW w:w="9060" w:type="dxa"/>
            <w:shd w:val="clear" w:color="auto" w:fill="FBD4B4" w:themeFill="accent6" w:themeFillTint="66"/>
          </w:tcPr>
          <w:p w14:paraId="37117C6C" w14:textId="6C9223DD" w:rsidR="00FD0574" w:rsidRDefault="00FD0574" w:rsidP="00900B49">
            <w:pPr>
              <w:snapToGrid w:val="0"/>
              <w:spacing w:beforeLines="50" w:before="165" w:afterLines="50" w:after="165"/>
              <w:rPr>
                <w:rFonts w:asciiTheme="majorEastAsia" w:eastAsiaTheme="majorEastAsia" w:hAnsiTheme="majorEastAsia"/>
              </w:rPr>
            </w:pPr>
            <w:bookmarkStart w:id="33" w:name="Q34"/>
            <w:r w:rsidRPr="002B0293">
              <w:rPr>
                <w:rFonts w:asciiTheme="majorEastAsia" w:hAnsiTheme="majorEastAsia" w:hint="eastAsia"/>
                <w:b/>
                <w:sz w:val="28"/>
                <w:szCs w:val="28"/>
              </w:rPr>
              <w:t>Q</w:t>
            </w:r>
            <w:r>
              <w:rPr>
                <w:rFonts w:asciiTheme="majorEastAsia" w:hAnsiTheme="majorEastAsia"/>
                <w:b/>
                <w:sz w:val="28"/>
                <w:szCs w:val="28"/>
              </w:rPr>
              <w:t>3</w:t>
            </w:r>
            <w:r w:rsidR="0089020B">
              <w:rPr>
                <w:rFonts w:asciiTheme="majorEastAsia" w:hAnsiTheme="majorEastAsia"/>
                <w:b/>
                <w:sz w:val="28"/>
                <w:szCs w:val="28"/>
              </w:rPr>
              <w:t>3</w:t>
            </w:r>
            <w:r w:rsidRPr="00FD0141">
              <w:rPr>
                <w:rFonts w:asciiTheme="majorEastAsia" w:hAnsiTheme="majorEastAsia" w:hint="eastAsia"/>
                <w:b/>
                <w:sz w:val="28"/>
                <w:szCs w:val="28"/>
                <w:shd w:val="clear" w:color="auto" w:fill="FBD4B4" w:themeFill="accent6" w:themeFillTint="66"/>
              </w:rPr>
              <w:t xml:space="preserve">　</w:t>
            </w:r>
            <w:r w:rsidRPr="00FD0574">
              <w:rPr>
                <w:rFonts w:asciiTheme="majorEastAsia" w:hAnsiTheme="majorEastAsia" w:hint="eastAsia"/>
                <w:b/>
                <w:sz w:val="28"/>
                <w:szCs w:val="28"/>
                <w:shd w:val="clear" w:color="auto" w:fill="FBD4B4" w:themeFill="accent6" w:themeFillTint="66"/>
              </w:rPr>
              <w:t>労働条件通知書等、船舶の乗組員として職務を行ったことを証明する書類とはどのようなものか。</w:t>
            </w:r>
            <w:bookmarkEnd w:id="33"/>
          </w:p>
        </w:tc>
      </w:tr>
      <w:tr w:rsidR="00FD0574" w14:paraId="31E4485F" w14:textId="77777777" w:rsidTr="00900B49">
        <w:trPr>
          <w:trHeight w:val="776"/>
        </w:trPr>
        <w:tc>
          <w:tcPr>
            <w:tcW w:w="9060" w:type="dxa"/>
          </w:tcPr>
          <w:p w14:paraId="44209AED" w14:textId="436EB8DB" w:rsidR="00FD0574" w:rsidRDefault="000F00BE" w:rsidP="00900B49">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労働条件通知書のほか、雇用契約書や就業証明書など雇用契約の期間、業務内容、勤務</w:t>
            </w:r>
            <w:r w:rsidR="0088132D">
              <w:rPr>
                <w:rFonts w:asciiTheme="majorEastAsia" w:eastAsiaTheme="majorEastAsia" w:hAnsiTheme="majorEastAsia" w:hint="eastAsia"/>
              </w:rPr>
              <w:t>日（週５勤務等）</w:t>
            </w:r>
            <w:r w:rsidRPr="000F00BE">
              <w:rPr>
                <w:rFonts w:asciiTheme="majorEastAsia" w:eastAsiaTheme="majorEastAsia" w:hAnsiTheme="majorEastAsia" w:hint="eastAsia"/>
              </w:rPr>
              <w:t>が確認できる書類となります。</w:t>
            </w:r>
          </w:p>
        </w:tc>
      </w:tr>
      <w:tr w:rsidR="00FD0574" w14:paraId="6363B95A" w14:textId="77777777" w:rsidTr="00900B49">
        <w:trPr>
          <w:trHeight w:val="776"/>
        </w:trPr>
        <w:tc>
          <w:tcPr>
            <w:tcW w:w="9060" w:type="dxa"/>
            <w:shd w:val="clear" w:color="auto" w:fill="FBD4B4" w:themeFill="accent6" w:themeFillTint="66"/>
          </w:tcPr>
          <w:p w14:paraId="1DB928EC" w14:textId="090FB2FE" w:rsidR="00FD0574" w:rsidRDefault="00FD0574" w:rsidP="00900B49">
            <w:pPr>
              <w:snapToGrid w:val="0"/>
              <w:spacing w:beforeLines="50" w:before="165" w:afterLines="50" w:after="165"/>
              <w:rPr>
                <w:rFonts w:asciiTheme="majorEastAsia" w:eastAsiaTheme="majorEastAsia" w:hAnsiTheme="majorEastAsia"/>
              </w:rPr>
            </w:pPr>
            <w:bookmarkStart w:id="34" w:name="Q35"/>
            <w:r w:rsidRPr="002B0293">
              <w:rPr>
                <w:rFonts w:asciiTheme="majorEastAsia" w:hAnsiTheme="majorEastAsia" w:hint="eastAsia"/>
                <w:b/>
                <w:sz w:val="28"/>
                <w:szCs w:val="28"/>
              </w:rPr>
              <w:t>Q</w:t>
            </w:r>
            <w:r>
              <w:rPr>
                <w:rFonts w:asciiTheme="majorEastAsia" w:hAnsiTheme="majorEastAsia"/>
                <w:b/>
                <w:sz w:val="28"/>
                <w:szCs w:val="28"/>
              </w:rPr>
              <w:t>3</w:t>
            </w:r>
            <w:r w:rsidR="0089020B">
              <w:rPr>
                <w:rFonts w:asciiTheme="majorEastAsia" w:hAnsiTheme="majorEastAsia"/>
                <w:b/>
                <w:sz w:val="28"/>
                <w:szCs w:val="28"/>
              </w:rPr>
              <w:t>4</w:t>
            </w:r>
            <w:r w:rsidRPr="00FD0141">
              <w:rPr>
                <w:rFonts w:asciiTheme="majorEastAsia" w:hAnsiTheme="majorEastAsia" w:hint="eastAsia"/>
                <w:b/>
                <w:sz w:val="28"/>
                <w:szCs w:val="28"/>
                <w:shd w:val="clear" w:color="auto" w:fill="FBD4B4" w:themeFill="accent6" w:themeFillTint="66"/>
              </w:rPr>
              <w:t xml:space="preserve">　</w:t>
            </w:r>
            <w:r w:rsidR="000F00BE" w:rsidRPr="000F00BE">
              <w:rPr>
                <w:rFonts w:asciiTheme="majorEastAsia" w:hAnsiTheme="majorEastAsia" w:hint="eastAsia"/>
                <w:b/>
                <w:sz w:val="28"/>
                <w:szCs w:val="28"/>
                <w:shd w:val="clear" w:color="auto" w:fill="FBD4B4" w:themeFill="accent6" w:themeFillTint="66"/>
              </w:rPr>
              <w:t>雇用関係がない個人事業主や一人船長の場合、職務を行ったことをどのように証明すればよいか。</w:t>
            </w:r>
            <w:bookmarkEnd w:id="34"/>
          </w:p>
        </w:tc>
      </w:tr>
      <w:tr w:rsidR="00FD0574" w14:paraId="44920715" w14:textId="77777777" w:rsidTr="00900B49">
        <w:trPr>
          <w:trHeight w:val="776"/>
        </w:trPr>
        <w:tc>
          <w:tcPr>
            <w:tcW w:w="9060" w:type="dxa"/>
          </w:tcPr>
          <w:p w14:paraId="43515DC6" w14:textId="77777777" w:rsidR="000F00BE" w:rsidRPr="000F00BE"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船舶の乗組員として業務に従事を始めた時期が記載された書類など、職務に従事した期間が確認できる書類により証明することができます。</w:t>
            </w:r>
          </w:p>
          <w:p w14:paraId="6D35D0A4" w14:textId="23875E0E" w:rsidR="00FD0574"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例えば、事業の開業届や遊漁船業務規程（個人事業主や一人船船長）、青色事業専従者に関する届出（同居の親族や家事使用人）等により職務に従事した期間を確認させていただきます。</w:t>
            </w:r>
          </w:p>
        </w:tc>
      </w:tr>
      <w:tr w:rsidR="00FD0574" w14:paraId="2FDCE0C8" w14:textId="77777777" w:rsidTr="00900B49">
        <w:trPr>
          <w:trHeight w:val="776"/>
        </w:trPr>
        <w:tc>
          <w:tcPr>
            <w:tcW w:w="9060" w:type="dxa"/>
            <w:shd w:val="clear" w:color="auto" w:fill="FBD4B4" w:themeFill="accent6" w:themeFillTint="66"/>
          </w:tcPr>
          <w:p w14:paraId="312692DC" w14:textId="44EA073F" w:rsidR="00FD0574" w:rsidRDefault="00FD0574" w:rsidP="00900B49">
            <w:pPr>
              <w:snapToGrid w:val="0"/>
              <w:spacing w:beforeLines="50" w:before="165" w:afterLines="50" w:after="165"/>
              <w:rPr>
                <w:rFonts w:asciiTheme="majorEastAsia" w:eastAsiaTheme="majorEastAsia" w:hAnsiTheme="majorEastAsia"/>
              </w:rPr>
            </w:pPr>
            <w:bookmarkStart w:id="35" w:name="Q36"/>
            <w:r w:rsidRPr="002B0293">
              <w:rPr>
                <w:rFonts w:asciiTheme="majorEastAsia" w:hAnsiTheme="majorEastAsia" w:hint="eastAsia"/>
                <w:b/>
                <w:sz w:val="28"/>
                <w:szCs w:val="28"/>
              </w:rPr>
              <w:t>Q</w:t>
            </w:r>
            <w:r>
              <w:rPr>
                <w:rFonts w:asciiTheme="majorEastAsia" w:hAnsiTheme="majorEastAsia"/>
                <w:b/>
                <w:sz w:val="28"/>
                <w:szCs w:val="28"/>
              </w:rPr>
              <w:t>3</w:t>
            </w:r>
            <w:r w:rsidR="0089020B">
              <w:rPr>
                <w:rFonts w:asciiTheme="majorEastAsia" w:hAnsiTheme="majorEastAsia"/>
                <w:b/>
                <w:sz w:val="28"/>
                <w:szCs w:val="28"/>
              </w:rPr>
              <w:t>5</w:t>
            </w:r>
            <w:r w:rsidRPr="00FD0141">
              <w:rPr>
                <w:rFonts w:asciiTheme="majorEastAsia" w:hAnsiTheme="majorEastAsia" w:hint="eastAsia"/>
                <w:b/>
                <w:sz w:val="28"/>
                <w:szCs w:val="28"/>
                <w:shd w:val="clear" w:color="auto" w:fill="FBD4B4" w:themeFill="accent6" w:themeFillTint="66"/>
              </w:rPr>
              <w:t xml:space="preserve">　</w:t>
            </w:r>
            <w:r w:rsidR="000F00BE" w:rsidRPr="000F00BE">
              <w:rPr>
                <w:rFonts w:asciiTheme="majorEastAsia" w:hAnsiTheme="majorEastAsia" w:hint="eastAsia"/>
                <w:b/>
                <w:sz w:val="28"/>
                <w:szCs w:val="28"/>
                <w:shd w:val="clear" w:color="auto" w:fill="FBD4B4" w:themeFill="accent6" w:themeFillTint="66"/>
              </w:rPr>
              <w:t>不定期で事業を行う小型旅客船、小型漁船又は遊漁船と同じように区画漁業権漁業を行っている漁船や作業船などについても乗船履歴の見なし計算することができるか。</w:t>
            </w:r>
            <w:bookmarkEnd w:id="35"/>
          </w:p>
        </w:tc>
      </w:tr>
      <w:tr w:rsidR="00FD0574" w14:paraId="6E078B9E" w14:textId="77777777" w:rsidTr="00900B49">
        <w:trPr>
          <w:trHeight w:val="776"/>
        </w:trPr>
        <w:tc>
          <w:tcPr>
            <w:tcW w:w="9060" w:type="dxa"/>
          </w:tcPr>
          <w:p w14:paraId="7B7F518B" w14:textId="77777777" w:rsidR="000F00BE"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事業期間と雇用期間を確認できる書類を提出いただければ、１ヶ月のみなし計算を行うことは可能です。</w:t>
            </w:r>
          </w:p>
          <w:p w14:paraId="252624A9" w14:textId="77777777" w:rsidR="000F00BE" w:rsidRPr="000F00BE" w:rsidRDefault="000F00BE" w:rsidP="000F00BE">
            <w:pPr>
              <w:snapToGrid w:val="0"/>
              <w:spacing w:beforeLines="50" w:before="165" w:afterLines="50" w:after="165"/>
              <w:ind w:firstLineChars="100" w:firstLine="240"/>
              <w:rPr>
                <w:rFonts w:asciiTheme="majorEastAsia" w:eastAsiaTheme="majorEastAsia" w:hAnsiTheme="majorEastAsia"/>
              </w:rPr>
            </w:pPr>
          </w:p>
          <w:p w14:paraId="73DFDBFE" w14:textId="5E6839E8" w:rsidR="00FD0574"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例えば、区画漁業権漁業であれば、小型漁船の履歴解除で求められる書類のうち</w:t>
            </w:r>
            <w:r w:rsidRPr="000F00BE">
              <w:rPr>
                <w:rFonts w:asciiTheme="majorEastAsia" w:eastAsiaTheme="majorEastAsia" w:hAnsiTheme="majorEastAsia" w:hint="eastAsia"/>
              </w:rPr>
              <w:lastRenderedPageBreak/>
              <w:t>漁業許可証を区画漁業免許状に代えて提出いただくことが可能です。</w:t>
            </w:r>
          </w:p>
        </w:tc>
      </w:tr>
      <w:tr w:rsidR="00FD0574" w14:paraId="11B5F875" w14:textId="77777777" w:rsidTr="00900B49">
        <w:trPr>
          <w:trHeight w:val="776"/>
        </w:trPr>
        <w:tc>
          <w:tcPr>
            <w:tcW w:w="9060" w:type="dxa"/>
            <w:shd w:val="clear" w:color="auto" w:fill="FBD4B4" w:themeFill="accent6" w:themeFillTint="66"/>
          </w:tcPr>
          <w:p w14:paraId="32841F6A" w14:textId="2AA6658B" w:rsidR="00FD0574" w:rsidRPr="000F00BE" w:rsidRDefault="00FD0574" w:rsidP="000F00BE">
            <w:pPr>
              <w:snapToGrid w:val="0"/>
              <w:spacing w:beforeLines="50" w:before="165" w:afterLines="50" w:after="165"/>
              <w:rPr>
                <w:rFonts w:asciiTheme="majorEastAsia" w:hAnsiTheme="majorEastAsia"/>
                <w:b/>
                <w:sz w:val="28"/>
                <w:szCs w:val="28"/>
                <w:shd w:val="clear" w:color="auto" w:fill="FBD4B4" w:themeFill="accent6" w:themeFillTint="66"/>
              </w:rPr>
            </w:pPr>
            <w:bookmarkStart w:id="36" w:name="Q37"/>
            <w:r w:rsidRPr="002B0293">
              <w:rPr>
                <w:rFonts w:asciiTheme="majorEastAsia" w:hAnsiTheme="majorEastAsia" w:hint="eastAsia"/>
                <w:b/>
                <w:sz w:val="28"/>
                <w:szCs w:val="28"/>
              </w:rPr>
              <w:lastRenderedPageBreak/>
              <w:t>Q</w:t>
            </w:r>
            <w:r>
              <w:rPr>
                <w:rFonts w:asciiTheme="majorEastAsia" w:hAnsiTheme="majorEastAsia"/>
                <w:b/>
                <w:sz w:val="28"/>
                <w:szCs w:val="28"/>
              </w:rPr>
              <w:t>3</w:t>
            </w:r>
            <w:r w:rsidR="0089020B">
              <w:rPr>
                <w:rFonts w:asciiTheme="majorEastAsia" w:hAnsiTheme="majorEastAsia"/>
                <w:b/>
                <w:sz w:val="28"/>
                <w:szCs w:val="28"/>
              </w:rPr>
              <w:t>6</w:t>
            </w:r>
            <w:r w:rsidRPr="00FD0141">
              <w:rPr>
                <w:rFonts w:asciiTheme="majorEastAsia" w:hAnsiTheme="majorEastAsia" w:hint="eastAsia"/>
                <w:b/>
                <w:sz w:val="28"/>
                <w:szCs w:val="28"/>
                <w:shd w:val="clear" w:color="auto" w:fill="FBD4B4" w:themeFill="accent6" w:themeFillTint="66"/>
              </w:rPr>
              <w:t xml:space="preserve">　</w:t>
            </w:r>
            <w:r w:rsidR="000F00BE" w:rsidRPr="000F00BE">
              <w:rPr>
                <w:rFonts w:asciiTheme="majorEastAsia" w:hAnsiTheme="majorEastAsia" w:hint="eastAsia"/>
                <w:b/>
                <w:sz w:val="28"/>
                <w:szCs w:val="28"/>
                <w:shd w:val="clear" w:color="auto" w:fill="FBD4B4" w:themeFill="accent6" w:themeFillTint="66"/>
              </w:rPr>
              <w:t>１年以上の実務経験を以て遊漁船業務主任者に選任された者については、「船舶検査手帳の写し（もしくは漁船登録の謄本、居住する市町村の長による規則第32条第2項各号についての証明書）」と「都道府県に提出した実務経験証明書の写し」の２点で履歴限定解除の手続きが可能</w:t>
            </w:r>
            <w:r w:rsidR="000F00BE">
              <w:rPr>
                <w:rFonts w:asciiTheme="majorEastAsia" w:hAnsiTheme="majorEastAsia" w:hint="eastAsia"/>
                <w:b/>
                <w:sz w:val="28"/>
                <w:szCs w:val="28"/>
                <w:shd w:val="clear" w:color="auto" w:fill="FBD4B4" w:themeFill="accent6" w:themeFillTint="66"/>
              </w:rPr>
              <w:t>か。</w:t>
            </w:r>
            <w:bookmarkEnd w:id="36"/>
          </w:p>
        </w:tc>
      </w:tr>
      <w:tr w:rsidR="00FD0574" w14:paraId="5D792F69" w14:textId="77777777" w:rsidTr="00900B49">
        <w:trPr>
          <w:trHeight w:val="776"/>
        </w:trPr>
        <w:tc>
          <w:tcPr>
            <w:tcW w:w="9060" w:type="dxa"/>
          </w:tcPr>
          <w:p w14:paraId="6CD5675C" w14:textId="053F98C9" w:rsidR="00FD0574" w:rsidRDefault="000F00BE" w:rsidP="00687B71">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１年以上の実務経験を以て遊漁船業務主任者に選任された方については、</w:t>
            </w:r>
            <w:r w:rsidR="00687B71">
              <w:rPr>
                <w:rFonts w:asciiTheme="majorEastAsia" w:eastAsiaTheme="majorEastAsia" w:hAnsiTheme="majorEastAsia" w:hint="eastAsia"/>
              </w:rPr>
              <w:t>令和６年４月１日施行の改正遊適法に基づく</w:t>
            </w:r>
            <w:r w:rsidRPr="000F00BE">
              <w:rPr>
                <w:rFonts w:asciiTheme="majorEastAsia" w:eastAsiaTheme="majorEastAsia" w:hAnsiTheme="majorEastAsia" w:hint="eastAsia"/>
              </w:rPr>
              <w:t>新様式の場合は、実務経験証明書の写し</w:t>
            </w:r>
            <w:r w:rsidR="00EA596E">
              <w:rPr>
                <w:rFonts w:asciiTheme="majorEastAsia" w:eastAsiaTheme="majorEastAsia" w:hAnsiTheme="majorEastAsia" w:hint="eastAsia"/>
              </w:rPr>
              <w:t>及び</w:t>
            </w:r>
            <w:r w:rsidR="00EA596E">
              <w:rPr>
                <w:rFonts w:hint="eastAsia"/>
                <w:kern w:val="0"/>
              </w:rPr>
              <w:t>船舶検査手帳の写し（もしくは漁船登録の謄本、居住する市町村の長による規則第</w:t>
            </w:r>
            <w:r w:rsidR="00EA596E">
              <w:rPr>
                <w:rFonts w:hint="eastAsia"/>
                <w:kern w:val="0"/>
              </w:rPr>
              <w:t>32</w:t>
            </w:r>
            <w:r w:rsidR="00EA596E">
              <w:rPr>
                <w:rFonts w:hint="eastAsia"/>
                <w:kern w:val="0"/>
              </w:rPr>
              <w:t>条第</w:t>
            </w:r>
            <w:r w:rsidR="00EA596E">
              <w:rPr>
                <w:rFonts w:hint="eastAsia"/>
                <w:kern w:val="0"/>
              </w:rPr>
              <w:t>2</w:t>
            </w:r>
            <w:r w:rsidR="00EA596E">
              <w:rPr>
                <w:rFonts w:hint="eastAsia"/>
                <w:kern w:val="0"/>
              </w:rPr>
              <w:t>項各号についての証明書）</w:t>
            </w:r>
            <w:r w:rsidRPr="000F00BE">
              <w:rPr>
                <w:rFonts w:asciiTheme="majorEastAsia" w:eastAsiaTheme="majorEastAsia" w:hAnsiTheme="majorEastAsia" w:hint="eastAsia"/>
              </w:rPr>
              <w:t>で履歴限定解除の手続きが可能となります。</w:t>
            </w:r>
          </w:p>
          <w:p w14:paraId="5126EDAF" w14:textId="0AA69AF2" w:rsidR="002F7FC0" w:rsidRDefault="002F7FC0" w:rsidP="00687B71">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なお、令和６年４月１日以前の旧様式の場合は、実務経験証明書に加え、航行区域が分かる書類（遊漁船業務規程別表２ 等）が追加で必要となります。</w:t>
            </w:r>
          </w:p>
        </w:tc>
      </w:tr>
      <w:tr w:rsidR="00AD6AE6" w:rsidRPr="007E3D8D" w14:paraId="579D618D" w14:textId="77777777" w:rsidTr="00804D12">
        <w:tc>
          <w:tcPr>
            <w:tcW w:w="9060" w:type="dxa"/>
            <w:shd w:val="clear" w:color="auto" w:fill="31849B" w:themeFill="accent5" w:themeFillShade="BF"/>
          </w:tcPr>
          <w:p w14:paraId="1BD864BD" w14:textId="6B6F2022" w:rsidR="00AD6AE6" w:rsidRPr="007E3D8D" w:rsidRDefault="00AD6AE6" w:rsidP="00AD6AE6">
            <w:pPr>
              <w:snapToGrid w:val="0"/>
              <w:spacing w:beforeLines="50" w:before="165" w:afterLines="50" w:after="165"/>
              <w:jc w:val="left"/>
              <w:rPr>
                <w:rFonts w:asciiTheme="majorEastAsia" w:eastAsiaTheme="majorEastAsia" w:hAnsiTheme="majorEastAsia"/>
                <w:b/>
                <w:bCs/>
                <w:sz w:val="32"/>
                <w:szCs w:val="28"/>
              </w:rPr>
            </w:pPr>
            <w:r w:rsidRPr="007E3D8D">
              <w:rPr>
                <w:rFonts w:asciiTheme="majorEastAsia" w:eastAsiaTheme="majorEastAsia" w:hAnsiTheme="majorEastAsia" w:hint="eastAsia"/>
                <w:b/>
                <w:bCs/>
                <w:color w:val="FFFFFF" w:themeColor="background1"/>
                <w:sz w:val="32"/>
                <w:szCs w:val="28"/>
              </w:rPr>
              <w:t>特定操縦免許講習</w:t>
            </w:r>
            <w:r w:rsidR="00A11DBF">
              <w:rPr>
                <w:rFonts w:asciiTheme="majorEastAsia" w:eastAsiaTheme="majorEastAsia" w:hAnsiTheme="majorEastAsia" w:hint="eastAsia"/>
                <w:b/>
                <w:bCs/>
                <w:color w:val="FFFFFF" w:themeColor="background1"/>
                <w:sz w:val="32"/>
                <w:szCs w:val="28"/>
              </w:rPr>
              <w:t>・移行講習</w:t>
            </w:r>
            <w:r w:rsidRPr="007E3D8D">
              <w:rPr>
                <w:rFonts w:asciiTheme="majorEastAsia" w:eastAsiaTheme="majorEastAsia" w:hAnsiTheme="majorEastAsia" w:hint="eastAsia"/>
                <w:b/>
                <w:bCs/>
                <w:color w:val="FFFFFF" w:themeColor="background1"/>
                <w:sz w:val="32"/>
                <w:szCs w:val="28"/>
              </w:rPr>
              <w:t>関係</w:t>
            </w:r>
          </w:p>
        </w:tc>
      </w:tr>
      <w:tr w:rsidR="00AD6AE6" w14:paraId="61783637" w14:textId="77777777" w:rsidTr="00804D12">
        <w:tc>
          <w:tcPr>
            <w:tcW w:w="9060" w:type="dxa"/>
            <w:shd w:val="clear" w:color="auto" w:fill="B6DDE8" w:themeFill="accent5" w:themeFillTint="66"/>
          </w:tcPr>
          <w:p w14:paraId="41F7FB80" w14:textId="099B3CE4" w:rsidR="00AD6AE6" w:rsidRDefault="00AD6AE6" w:rsidP="00AD6AE6">
            <w:pPr>
              <w:snapToGrid w:val="0"/>
              <w:spacing w:beforeLines="50" w:before="165" w:afterLines="50" w:after="165"/>
              <w:rPr>
                <w:rFonts w:asciiTheme="majorEastAsia" w:eastAsiaTheme="majorEastAsia" w:hAnsiTheme="majorEastAsia"/>
                <w:b/>
                <w:sz w:val="28"/>
              </w:rPr>
            </w:pPr>
            <w:bookmarkStart w:id="37" w:name="Q38"/>
            <w:r>
              <w:rPr>
                <w:rFonts w:asciiTheme="majorEastAsia" w:hAnsiTheme="majorEastAsia" w:hint="eastAsia"/>
                <w:b/>
                <w:sz w:val="28"/>
              </w:rPr>
              <w:t>Q</w:t>
            </w:r>
            <w:r w:rsidR="000F00BE">
              <w:rPr>
                <w:rFonts w:asciiTheme="majorEastAsia" w:hAnsiTheme="majorEastAsia"/>
                <w:b/>
                <w:sz w:val="28"/>
              </w:rPr>
              <w:t>3</w:t>
            </w:r>
            <w:r w:rsidR="0089020B">
              <w:rPr>
                <w:rFonts w:asciiTheme="majorEastAsia" w:hAnsiTheme="majorEastAsia"/>
                <w:b/>
                <w:sz w:val="28"/>
              </w:rPr>
              <w:t>7</w:t>
            </w:r>
            <w:r>
              <w:rPr>
                <w:rFonts w:asciiTheme="majorEastAsia" w:hAnsiTheme="majorEastAsia" w:hint="eastAsia"/>
                <w:b/>
                <w:sz w:val="28"/>
              </w:rPr>
              <w:t xml:space="preserve">　</w:t>
            </w:r>
            <w:r w:rsidRPr="002B0293">
              <w:rPr>
                <w:rFonts w:asciiTheme="majorEastAsia" w:hAnsiTheme="majorEastAsia" w:hint="eastAsia"/>
                <w:b/>
                <w:sz w:val="28"/>
              </w:rPr>
              <w:t>特定操縦免許講習の料金は。</w:t>
            </w:r>
            <w:bookmarkEnd w:id="37"/>
          </w:p>
        </w:tc>
      </w:tr>
      <w:tr w:rsidR="00AD6AE6" w14:paraId="586F28F3" w14:textId="77777777" w:rsidTr="00804D12">
        <w:tc>
          <w:tcPr>
            <w:tcW w:w="9060" w:type="dxa"/>
          </w:tcPr>
          <w:p w14:paraId="6CB0DF30" w14:textId="03AB3164" w:rsidR="00AD6AE6"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講習料金は、講習機関によって異なりますので、受講しようとする登録特定操縦免許講習機関に直接お尋ねください。登録機関はこちらを参照ください。（https://www.mlit.go.jp/maritime/maritime_mn10_000024.html）</w:t>
            </w:r>
          </w:p>
        </w:tc>
      </w:tr>
      <w:tr w:rsidR="002213C3" w:rsidRPr="002213C3" w14:paraId="10BCEA91" w14:textId="77777777" w:rsidTr="00103975">
        <w:tc>
          <w:tcPr>
            <w:tcW w:w="9060" w:type="dxa"/>
            <w:shd w:val="clear" w:color="auto" w:fill="B6DDE8" w:themeFill="accent5" w:themeFillTint="66"/>
          </w:tcPr>
          <w:p w14:paraId="3832D25C" w14:textId="7F42FBEA" w:rsidR="002213C3" w:rsidRPr="00103975" w:rsidRDefault="002213C3" w:rsidP="00103975">
            <w:pPr>
              <w:snapToGrid w:val="0"/>
              <w:spacing w:beforeLines="50" w:before="165" w:afterLines="50" w:after="165"/>
              <w:ind w:left="163" w:hangingChars="58" w:hanging="163"/>
              <w:rPr>
                <w:rFonts w:asciiTheme="majorEastAsia" w:eastAsiaTheme="majorEastAsia" w:hAnsiTheme="majorEastAsia"/>
                <w:b/>
                <w:bCs/>
                <w:sz w:val="28"/>
                <w:szCs w:val="24"/>
              </w:rPr>
            </w:pPr>
            <w:bookmarkStart w:id="38" w:name="Q39"/>
            <w:r w:rsidRPr="00103975">
              <w:rPr>
                <w:rFonts w:asciiTheme="majorEastAsia" w:hAnsiTheme="majorEastAsia"/>
                <w:b/>
                <w:bCs/>
                <w:sz w:val="28"/>
                <w:szCs w:val="24"/>
              </w:rPr>
              <w:t>Q</w:t>
            </w:r>
            <w:r w:rsidR="000F00BE">
              <w:rPr>
                <w:rFonts w:asciiTheme="majorEastAsia" w:hAnsiTheme="majorEastAsia"/>
                <w:b/>
                <w:bCs/>
                <w:sz w:val="28"/>
                <w:szCs w:val="24"/>
              </w:rPr>
              <w:t>3</w:t>
            </w:r>
            <w:r w:rsidR="0089020B">
              <w:rPr>
                <w:rFonts w:asciiTheme="majorEastAsia" w:hAnsiTheme="majorEastAsia"/>
                <w:b/>
                <w:bCs/>
                <w:sz w:val="28"/>
                <w:szCs w:val="24"/>
              </w:rPr>
              <w:t>8</w:t>
            </w:r>
            <w:r w:rsidRPr="00103975">
              <w:rPr>
                <w:rFonts w:asciiTheme="majorEastAsia" w:hAnsiTheme="majorEastAsia" w:hint="eastAsia"/>
                <w:b/>
                <w:bCs/>
                <w:sz w:val="28"/>
                <w:szCs w:val="24"/>
              </w:rPr>
              <w:t xml:space="preserve">　特定操縦免許講習の日程は、学科と実技が別日（延べ２日間）になる可能性もあるか？</w:t>
            </w:r>
            <w:bookmarkEnd w:id="38"/>
          </w:p>
        </w:tc>
      </w:tr>
      <w:tr w:rsidR="002213C3" w:rsidRPr="002213C3" w14:paraId="0A508129" w14:textId="77777777" w:rsidTr="00804D12">
        <w:tc>
          <w:tcPr>
            <w:tcW w:w="9060" w:type="dxa"/>
          </w:tcPr>
          <w:p w14:paraId="278A93B0" w14:textId="03277133" w:rsidR="002213C3" w:rsidRPr="00103975" w:rsidRDefault="002213C3" w:rsidP="00103975">
            <w:pPr>
              <w:snapToGrid w:val="0"/>
              <w:spacing w:beforeLines="50" w:before="165" w:afterLines="50" w:after="165"/>
              <w:ind w:firstLineChars="68" w:firstLine="163"/>
              <w:rPr>
                <w:rFonts w:asciiTheme="majorEastAsia" w:hAnsiTheme="majorEastAsia"/>
                <w:szCs w:val="22"/>
              </w:rPr>
            </w:pPr>
            <w:r w:rsidRPr="00103975">
              <w:rPr>
                <w:rFonts w:asciiTheme="majorEastAsia" w:hAnsiTheme="majorEastAsia" w:hint="eastAsia"/>
                <w:szCs w:val="22"/>
              </w:rPr>
              <w:t>学科講習が計５時間（救命１時間、救命以外４時間）以上、実技科目１０時間（救命６時間、乗船実技４時間）以上、合計１５時間以上の講習課程のため、全体で</w:t>
            </w:r>
            <w:r>
              <w:rPr>
                <w:rFonts w:asciiTheme="majorEastAsia" w:hAnsiTheme="majorEastAsia" w:hint="eastAsia"/>
                <w:szCs w:val="22"/>
              </w:rPr>
              <w:t>最低</w:t>
            </w:r>
            <w:r w:rsidRPr="00103975">
              <w:rPr>
                <w:rFonts w:asciiTheme="majorEastAsia" w:hAnsiTheme="majorEastAsia" w:hint="eastAsia"/>
                <w:szCs w:val="22"/>
              </w:rPr>
              <w:t>２日間</w:t>
            </w:r>
            <w:r>
              <w:rPr>
                <w:rFonts w:asciiTheme="majorEastAsia" w:hAnsiTheme="majorEastAsia" w:hint="eastAsia"/>
                <w:szCs w:val="22"/>
              </w:rPr>
              <w:t>以上</w:t>
            </w:r>
            <w:r w:rsidRPr="00103975">
              <w:rPr>
                <w:rFonts w:asciiTheme="majorEastAsia" w:hAnsiTheme="majorEastAsia" w:hint="eastAsia"/>
                <w:szCs w:val="22"/>
              </w:rPr>
              <w:t>の講習課程になることが見込まれます。</w:t>
            </w:r>
          </w:p>
        </w:tc>
      </w:tr>
      <w:tr w:rsidR="002213C3" w14:paraId="36A6441F" w14:textId="77777777" w:rsidTr="00103975">
        <w:tc>
          <w:tcPr>
            <w:tcW w:w="9060" w:type="dxa"/>
            <w:shd w:val="clear" w:color="auto" w:fill="B6DDE8" w:themeFill="accent5" w:themeFillTint="66"/>
          </w:tcPr>
          <w:p w14:paraId="589A6875" w14:textId="229B8CC7" w:rsidR="002213C3" w:rsidRPr="00103975" w:rsidRDefault="002213C3" w:rsidP="00103975">
            <w:pPr>
              <w:snapToGrid w:val="0"/>
              <w:spacing w:beforeLines="50" w:before="165" w:afterLines="50" w:after="165"/>
              <w:ind w:left="163" w:hangingChars="58" w:hanging="163"/>
              <w:rPr>
                <w:rFonts w:asciiTheme="majorEastAsia" w:eastAsiaTheme="majorEastAsia" w:hAnsiTheme="majorEastAsia"/>
                <w:b/>
                <w:bCs/>
              </w:rPr>
            </w:pPr>
            <w:bookmarkStart w:id="39" w:name="Q40"/>
            <w:r w:rsidRPr="00103975">
              <w:rPr>
                <w:rFonts w:asciiTheme="majorEastAsia" w:hAnsiTheme="majorEastAsia"/>
                <w:b/>
                <w:bCs/>
                <w:sz w:val="28"/>
                <w:szCs w:val="24"/>
              </w:rPr>
              <w:t>Q</w:t>
            </w:r>
            <w:r w:rsidR="0089020B">
              <w:rPr>
                <w:rFonts w:asciiTheme="majorEastAsia" w:hAnsiTheme="majorEastAsia"/>
                <w:b/>
                <w:bCs/>
                <w:sz w:val="28"/>
                <w:szCs w:val="24"/>
              </w:rPr>
              <w:t>39</w:t>
            </w:r>
            <w:r w:rsidRPr="00103975">
              <w:rPr>
                <w:rFonts w:asciiTheme="majorEastAsia" w:hAnsiTheme="majorEastAsia" w:hint="eastAsia"/>
                <w:b/>
                <w:bCs/>
                <w:sz w:val="28"/>
                <w:szCs w:val="24"/>
              </w:rPr>
              <w:t xml:space="preserve">　特定操縦免許講習のうち、学科講習はＡ講習機関で、実技講習はＢ講習機関で、という風に分けて受講することは可能</w:t>
            </w:r>
            <w:r>
              <w:rPr>
                <w:rFonts w:asciiTheme="majorEastAsia" w:hAnsiTheme="majorEastAsia" w:hint="eastAsia"/>
                <w:b/>
                <w:bCs/>
                <w:sz w:val="28"/>
                <w:szCs w:val="24"/>
              </w:rPr>
              <w:t>か</w:t>
            </w:r>
            <w:r w:rsidRPr="00103975">
              <w:rPr>
                <w:rFonts w:asciiTheme="majorEastAsia" w:hAnsiTheme="majorEastAsia" w:hint="eastAsia"/>
                <w:b/>
                <w:bCs/>
                <w:sz w:val="28"/>
                <w:szCs w:val="24"/>
              </w:rPr>
              <w:t>。</w:t>
            </w:r>
            <w:bookmarkEnd w:id="39"/>
          </w:p>
        </w:tc>
      </w:tr>
      <w:tr w:rsidR="002213C3" w:rsidRPr="002213C3" w14:paraId="3F135533" w14:textId="77777777" w:rsidTr="00804D12">
        <w:tc>
          <w:tcPr>
            <w:tcW w:w="9060" w:type="dxa"/>
          </w:tcPr>
          <w:p w14:paraId="60A89970" w14:textId="01FD02B2" w:rsidR="002213C3" w:rsidRPr="00103975" w:rsidRDefault="002213C3" w:rsidP="00103975">
            <w:pPr>
              <w:snapToGrid w:val="0"/>
              <w:spacing w:beforeLines="50" w:before="165" w:afterLines="50" w:after="165"/>
              <w:ind w:firstLineChars="100" w:firstLine="240"/>
              <w:rPr>
                <w:rFonts w:asciiTheme="majorEastAsia" w:hAnsiTheme="majorEastAsia"/>
                <w:szCs w:val="22"/>
              </w:rPr>
            </w:pPr>
            <w:r w:rsidRPr="00103975">
              <w:rPr>
                <w:rFonts w:asciiTheme="majorEastAsia" w:hAnsiTheme="majorEastAsia" w:hint="eastAsia"/>
                <w:szCs w:val="22"/>
              </w:rPr>
              <w:t>全ての講習課程を、同一の講習機関で受けていただくことになります。</w:t>
            </w:r>
          </w:p>
        </w:tc>
      </w:tr>
      <w:tr w:rsidR="002213C3" w14:paraId="26784E92" w14:textId="77777777" w:rsidTr="00804D12">
        <w:tc>
          <w:tcPr>
            <w:tcW w:w="9060" w:type="dxa"/>
            <w:shd w:val="clear" w:color="auto" w:fill="B6DDE8" w:themeFill="accent5" w:themeFillTint="66"/>
          </w:tcPr>
          <w:p w14:paraId="3B82DD80" w14:textId="0F90B5D5" w:rsidR="002213C3" w:rsidRDefault="002213C3" w:rsidP="002213C3">
            <w:pPr>
              <w:snapToGrid w:val="0"/>
              <w:spacing w:beforeLines="50" w:before="165" w:afterLines="50" w:after="165"/>
              <w:ind w:left="141" w:hangingChars="50" w:hanging="141"/>
              <w:rPr>
                <w:rFonts w:asciiTheme="majorEastAsia" w:hAnsiTheme="majorEastAsia"/>
                <w:b/>
                <w:sz w:val="28"/>
              </w:rPr>
            </w:pPr>
            <w:bookmarkStart w:id="40" w:name="Q41"/>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0</w:t>
            </w:r>
            <w:r>
              <w:rPr>
                <w:rFonts w:asciiTheme="majorEastAsia" w:hAnsiTheme="majorEastAsia" w:hint="eastAsia"/>
                <w:b/>
                <w:sz w:val="28"/>
              </w:rPr>
              <w:t xml:space="preserve">　</w:t>
            </w:r>
            <w:r w:rsidRPr="002B0293">
              <w:rPr>
                <w:rFonts w:asciiTheme="majorEastAsia" w:hAnsiTheme="majorEastAsia" w:hint="eastAsia"/>
                <w:b/>
                <w:sz w:val="28"/>
              </w:rPr>
              <w:t>特定操縦免許講習の修了試験に不合格となった場合、全ての講習課程を再度受け直す必要があるのか。</w:t>
            </w:r>
            <w:bookmarkEnd w:id="40"/>
          </w:p>
        </w:tc>
      </w:tr>
      <w:tr w:rsidR="002213C3" w14:paraId="7A699712" w14:textId="77777777" w:rsidTr="00804D12">
        <w:tc>
          <w:tcPr>
            <w:tcW w:w="9060" w:type="dxa"/>
          </w:tcPr>
          <w:p w14:paraId="3AC032CC" w14:textId="467035A3"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修了試験は科目ごとに行います。このため、修了試験に不合格となった場合、合格基準に達するまで、当該科目に係る補講及び再試験を受けていただきます。</w:t>
            </w:r>
          </w:p>
        </w:tc>
      </w:tr>
      <w:tr w:rsidR="002213C3" w:rsidRPr="002B0293" w14:paraId="5D6F8782" w14:textId="77777777" w:rsidTr="00804D12">
        <w:tc>
          <w:tcPr>
            <w:tcW w:w="9060" w:type="dxa"/>
            <w:shd w:val="clear" w:color="auto" w:fill="B6DDE8" w:themeFill="accent5" w:themeFillTint="66"/>
          </w:tcPr>
          <w:p w14:paraId="64279442" w14:textId="4B7C26CE" w:rsidR="002213C3" w:rsidRPr="002B0293" w:rsidRDefault="002213C3" w:rsidP="002213C3">
            <w:pPr>
              <w:snapToGrid w:val="0"/>
              <w:spacing w:beforeLines="50" w:before="165" w:afterLines="50" w:after="165"/>
              <w:ind w:left="141" w:hangingChars="50" w:hanging="141"/>
              <w:jc w:val="left"/>
              <w:rPr>
                <w:rFonts w:asciiTheme="majorEastAsia" w:eastAsiaTheme="majorEastAsia" w:hAnsiTheme="majorEastAsia"/>
                <w:b/>
                <w:sz w:val="28"/>
                <w:szCs w:val="28"/>
              </w:rPr>
            </w:pPr>
            <w:bookmarkStart w:id="41" w:name="Q42"/>
            <w:r w:rsidRPr="002B0293">
              <w:rPr>
                <w:rFonts w:asciiTheme="majorEastAsia" w:hAnsiTheme="majorEastAsia" w:hint="eastAsia"/>
                <w:b/>
                <w:sz w:val="28"/>
                <w:szCs w:val="28"/>
              </w:rPr>
              <w:lastRenderedPageBreak/>
              <w:t>Q</w:t>
            </w:r>
            <w:r w:rsidR="00C657EE">
              <w:rPr>
                <w:rFonts w:asciiTheme="majorEastAsia" w:hAnsiTheme="majorEastAsia"/>
                <w:b/>
                <w:sz w:val="28"/>
                <w:szCs w:val="28"/>
              </w:rPr>
              <w:t>4</w:t>
            </w:r>
            <w:r w:rsidR="0089020B">
              <w:rPr>
                <w:rFonts w:asciiTheme="majorEastAsia" w:hAnsiTheme="majorEastAsia"/>
                <w:b/>
                <w:sz w:val="28"/>
                <w:szCs w:val="28"/>
              </w:rPr>
              <w:t>1</w:t>
            </w:r>
            <w:r w:rsidRPr="002B0293">
              <w:rPr>
                <w:rFonts w:asciiTheme="majorEastAsia" w:hAnsiTheme="majorEastAsia" w:hint="eastAsia"/>
                <w:b/>
                <w:sz w:val="28"/>
                <w:szCs w:val="28"/>
              </w:rPr>
              <w:t xml:space="preserve">　</w:t>
            </w:r>
            <w:r w:rsidRPr="002B0293">
              <w:rPr>
                <w:rFonts w:asciiTheme="majorEastAsia" w:eastAsiaTheme="majorEastAsia" w:hAnsiTheme="majorEastAsia" w:hint="eastAsia"/>
                <w:b/>
                <w:sz w:val="28"/>
                <w:szCs w:val="28"/>
              </w:rPr>
              <w:t>特定操縦免許講習の修了試験で不合格となり補講や再試験は無料で受けられるのか。</w:t>
            </w:r>
            <w:bookmarkEnd w:id="41"/>
          </w:p>
        </w:tc>
      </w:tr>
      <w:tr w:rsidR="002213C3" w14:paraId="77F8515E" w14:textId="77777777" w:rsidTr="00804D12">
        <w:tc>
          <w:tcPr>
            <w:tcW w:w="9060" w:type="dxa"/>
          </w:tcPr>
          <w:p w14:paraId="0CB0DC19" w14:textId="0A18D534"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補講や再試験は、別途料金が必要となる場合があります。詳しくは受講しようとする登録特定操縦免許講習機関に直接お尋ねください。登録機関はこちらを参照ください。（https://www.mlit.go.jp/maritime/maritime_mn10_000024.html）</w:t>
            </w:r>
          </w:p>
        </w:tc>
      </w:tr>
      <w:tr w:rsidR="002213C3" w14:paraId="5BC7EFF3" w14:textId="77777777" w:rsidTr="00804D12">
        <w:tc>
          <w:tcPr>
            <w:tcW w:w="9060" w:type="dxa"/>
            <w:shd w:val="clear" w:color="auto" w:fill="B6DDE8" w:themeFill="accent5" w:themeFillTint="66"/>
          </w:tcPr>
          <w:p w14:paraId="5847F67D" w14:textId="635EC87B" w:rsidR="002213C3"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2" w:name="Q43"/>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2</w:t>
            </w:r>
            <w:r>
              <w:rPr>
                <w:rFonts w:asciiTheme="majorEastAsia" w:hAnsiTheme="majorEastAsia" w:hint="eastAsia"/>
                <w:b/>
                <w:sz w:val="28"/>
              </w:rPr>
              <w:t xml:space="preserve">　</w:t>
            </w:r>
            <w:r w:rsidR="001D7915" w:rsidRPr="001D7915">
              <w:rPr>
                <w:rFonts w:asciiTheme="majorEastAsia" w:hAnsiTheme="majorEastAsia" w:hint="eastAsia"/>
                <w:b/>
                <w:sz w:val="28"/>
              </w:rPr>
              <w:t>講習の乗船実技科目に使用する小型船舶はどのような船型か。また、修了試験の合格基準は。</w:t>
            </w:r>
            <w:bookmarkEnd w:id="42"/>
          </w:p>
        </w:tc>
      </w:tr>
      <w:tr w:rsidR="002213C3" w14:paraId="3EB20A80" w14:textId="77777777" w:rsidTr="00BE2280">
        <w:tc>
          <w:tcPr>
            <w:tcW w:w="9060" w:type="dxa"/>
            <w:shd w:val="clear" w:color="auto" w:fill="auto"/>
          </w:tcPr>
          <w:p w14:paraId="3281C0F8" w14:textId="77777777" w:rsidR="001D7915" w:rsidRDefault="001D7915" w:rsidP="001D7915">
            <w:pPr>
              <w:snapToGrid w:val="0"/>
              <w:spacing w:beforeLines="50" w:before="165" w:afterLines="50" w:after="165"/>
              <w:ind w:left="120" w:firstLineChars="100" w:firstLine="240"/>
              <w:jc w:val="left"/>
            </w:pPr>
            <w:r>
              <w:rPr>
                <w:rFonts w:hint="eastAsia"/>
              </w:rPr>
              <w:t>乗船実技科目で使用される小型船舶は、長さ４ｍ以上であること以外に船型について規定を設ける予定はございませんが、講習の特性上、講習機関の多くは登録小型船舶教習所を兼ねることが予想されますので、教習で使用するものと同型の場合が多いと考えられます。</w:t>
            </w:r>
          </w:p>
          <w:p w14:paraId="36D4B699" w14:textId="77777777" w:rsidR="001D7915" w:rsidRDefault="001D7915" w:rsidP="001D7915">
            <w:pPr>
              <w:snapToGrid w:val="0"/>
              <w:spacing w:beforeLines="50" w:before="165" w:afterLines="50" w:after="165"/>
              <w:ind w:left="120" w:firstLineChars="100" w:firstLine="240"/>
              <w:jc w:val="left"/>
            </w:pPr>
            <w:r>
              <w:rPr>
                <w:rFonts w:hint="eastAsia"/>
              </w:rPr>
              <w:t>修了試験の合格基準は以下のとおりです。</w:t>
            </w:r>
          </w:p>
          <w:p w14:paraId="196DD085" w14:textId="77777777" w:rsidR="001D7915" w:rsidRDefault="001D7915" w:rsidP="001D7915">
            <w:pPr>
              <w:snapToGrid w:val="0"/>
              <w:spacing w:beforeLines="50" w:before="165" w:afterLines="50" w:after="165"/>
              <w:ind w:left="120" w:firstLineChars="100" w:firstLine="240"/>
              <w:jc w:val="left"/>
            </w:pPr>
            <w:r>
              <w:rPr>
                <w:rFonts w:hint="eastAsia"/>
              </w:rPr>
              <w:t>・学科試験：科目別得点が配点の</w:t>
            </w:r>
            <w:r>
              <w:rPr>
                <w:rFonts w:hint="eastAsia"/>
              </w:rPr>
              <w:t>50</w:t>
            </w:r>
            <w:r>
              <w:rPr>
                <w:rFonts w:hint="eastAsia"/>
              </w:rPr>
              <w:t>％以上、総合成績が合計配点の</w:t>
            </w:r>
            <w:r>
              <w:rPr>
                <w:rFonts w:hint="eastAsia"/>
              </w:rPr>
              <w:t>65</w:t>
            </w:r>
            <w:r>
              <w:rPr>
                <w:rFonts w:hint="eastAsia"/>
              </w:rPr>
              <w:t>％以上</w:t>
            </w:r>
          </w:p>
          <w:p w14:paraId="24E535FD" w14:textId="77777777" w:rsidR="001D7915" w:rsidRDefault="001D7915" w:rsidP="001D7915">
            <w:pPr>
              <w:snapToGrid w:val="0"/>
              <w:spacing w:beforeLines="50" w:before="165" w:afterLines="50" w:after="165"/>
              <w:ind w:left="120" w:firstLineChars="100" w:firstLine="240"/>
              <w:jc w:val="left"/>
            </w:pPr>
            <w:r>
              <w:rPr>
                <w:rFonts w:hint="eastAsia"/>
              </w:rPr>
              <w:t>・救命試験：得点が配点の</w:t>
            </w:r>
            <w:r>
              <w:rPr>
                <w:rFonts w:hint="eastAsia"/>
              </w:rPr>
              <w:t>65</w:t>
            </w:r>
            <w:r>
              <w:rPr>
                <w:rFonts w:hint="eastAsia"/>
              </w:rPr>
              <w:t>％以上</w:t>
            </w:r>
          </w:p>
          <w:p w14:paraId="530695EA" w14:textId="773441E3" w:rsidR="002213C3" w:rsidRDefault="001D7915" w:rsidP="002213C3">
            <w:pPr>
              <w:snapToGrid w:val="0"/>
              <w:spacing w:beforeLines="50" w:before="165" w:afterLines="50" w:after="165"/>
              <w:ind w:left="120" w:firstLineChars="100" w:firstLine="240"/>
              <w:jc w:val="left"/>
              <w:rPr>
                <w:rFonts w:asciiTheme="majorEastAsia" w:hAnsiTheme="majorEastAsia"/>
                <w:b/>
                <w:sz w:val="28"/>
              </w:rPr>
            </w:pPr>
            <w:r>
              <w:rPr>
                <w:rFonts w:hint="eastAsia"/>
              </w:rPr>
              <w:t>・実技試験：科目別得点が配点の</w:t>
            </w:r>
            <w:r>
              <w:rPr>
                <w:rFonts w:hint="eastAsia"/>
              </w:rPr>
              <w:t>60</w:t>
            </w:r>
            <w:r>
              <w:rPr>
                <w:rFonts w:hint="eastAsia"/>
              </w:rPr>
              <w:t>％以上、総合成績が合計配点の</w:t>
            </w:r>
            <w:r>
              <w:rPr>
                <w:rFonts w:hint="eastAsia"/>
              </w:rPr>
              <w:t>70</w:t>
            </w:r>
            <w:r>
              <w:rPr>
                <w:rFonts w:hint="eastAsia"/>
              </w:rPr>
              <w:t>％以上</w:t>
            </w:r>
          </w:p>
        </w:tc>
      </w:tr>
      <w:tr w:rsidR="002213C3" w14:paraId="6CEE918B" w14:textId="77777777" w:rsidTr="00804D12">
        <w:tc>
          <w:tcPr>
            <w:tcW w:w="9060" w:type="dxa"/>
            <w:shd w:val="clear" w:color="auto" w:fill="B6DDE8" w:themeFill="accent5" w:themeFillTint="66"/>
          </w:tcPr>
          <w:p w14:paraId="351ED643" w14:textId="72D1AB31" w:rsidR="002213C3" w:rsidRPr="007E3D8D"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3" w:name="Q44"/>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3</w:t>
            </w:r>
            <w:r>
              <w:rPr>
                <w:rFonts w:asciiTheme="majorEastAsia" w:hAnsiTheme="majorEastAsia" w:hint="eastAsia"/>
                <w:b/>
                <w:sz w:val="28"/>
              </w:rPr>
              <w:t xml:space="preserve">　</w:t>
            </w:r>
            <w:r w:rsidRPr="007E3D8D">
              <w:rPr>
                <w:rFonts w:asciiTheme="majorEastAsia" w:hAnsiTheme="majorEastAsia" w:hint="eastAsia"/>
                <w:b/>
                <w:sz w:val="28"/>
              </w:rPr>
              <w:t>すでに特定操縦免許を取得している者も特定操縦免許講習を受ける必要があるか。</w:t>
            </w:r>
          </w:p>
          <w:p w14:paraId="0C567C63" w14:textId="7B0E9DD4" w:rsidR="002213C3" w:rsidRDefault="002213C3" w:rsidP="002213C3">
            <w:pPr>
              <w:snapToGrid w:val="0"/>
              <w:spacing w:beforeLines="50" w:before="165" w:afterLines="50" w:after="165"/>
              <w:ind w:firstLineChars="50" w:firstLine="141"/>
              <w:jc w:val="left"/>
              <w:rPr>
                <w:rFonts w:asciiTheme="majorEastAsia" w:hAnsiTheme="majorEastAsia"/>
                <w:b/>
                <w:sz w:val="28"/>
              </w:rPr>
            </w:pPr>
            <w:r w:rsidRPr="007E3D8D">
              <w:rPr>
                <w:rFonts w:asciiTheme="majorEastAsia" w:hAnsiTheme="majorEastAsia" w:hint="eastAsia"/>
                <w:b/>
                <w:sz w:val="28"/>
              </w:rPr>
              <w:t>また、海技免許を取得している場合の免除（優遇）措置はあるか。</w:t>
            </w:r>
            <w:bookmarkEnd w:id="43"/>
          </w:p>
        </w:tc>
      </w:tr>
      <w:tr w:rsidR="002213C3" w14:paraId="0D5F8272" w14:textId="77777777" w:rsidTr="00804D12">
        <w:tc>
          <w:tcPr>
            <w:tcW w:w="9060" w:type="dxa"/>
          </w:tcPr>
          <w:p w14:paraId="0F9D526B"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既に特定操縦免許を受有している方は、経過措置期間中（令和８年３月31日まで）であれば、特定操縦免許講習の課程のうち救命科目を除いた「移行講習」を修了することで、新特定操縦免許への移行を申請できます。</w:t>
            </w:r>
          </w:p>
          <w:p w14:paraId="216F83BA" w14:textId="3CC61E72"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仮に経過措置期間中に移行しなかった場合は、これまでの特定操縦免許が抹消され、事業用小型船舶に</w:t>
            </w:r>
            <w:r>
              <w:rPr>
                <w:rFonts w:asciiTheme="majorEastAsia" w:eastAsiaTheme="majorEastAsia" w:hAnsiTheme="majorEastAsia" w:hint="eastAsia"/>
              </w:rPr>
              <w:t>船長として</w:t>
            </w:r>
            <w:r w:rsidRPr="007E3D8D">
              <w:rPr>
                <w:rFonts w:asciiTheme="majorEastAsia" w:eastAsiaTheme="majorEastAsia" w:hAnsiTheme="majorEastAsia" w:hint="eastAsia"/>
              </w:rPr>
              <w:t>乗船出来なくなります。</w:t>
            </w:r>
          </w:p>
          <w:p w14:paraId="1B971078" w14:textId="525B4394"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なお、特定操縦免許が抹消された方や海技免許を取得されている方は、特定操縦免許講習の課程のうち、救命科目が免除されます（したがって、実際に受講する科目は移行講習と同内容となります。）。</w:t>
            </w:r>
          </w:p>
        </w:tc>
      </w:tr>
      <w:tr w:rsidR="00E56C5D" w14:paraId="343B550D" w14:textId="77777777" w:rsidTr="004A1E6D">
        <w:tc>
          <w:tcPr>
            <w:tcW w:w="9060" w:type="dxa"/>
            <w:shd w:val="clear" w:color="auto" w:fill="B6DDE8" w:themeFill="accent5" w:themeFillTint="66"/>
          </w:tcPr>
          <w:p w14:paraId="2ABD1E2C" w14:textId="2572C751" w:rsidR="00E56C5D" w:rsidRDefault="00E56C5D" w:rsidP="004A1E6D">
            <w:pPr>
              <w:snapToGrid w:val="0"/>
              <w:spacing w:beforeLines="50" w:before="165" w:afterLines="50" w:after="165"/>
              <w:ind w:left="141" w:hangingChars="50" w:hanging="141"/>
              <w:jc w:val="left"/>
              <w:rPr>
                <w:rFonts w:asciiTheme="majorEastAsia" w:hAnsiTheme="majorEastAsia"/>
                <w:b/>
                <w:sz w:val="28"/>
              </w:rPr>
            </w:pPr>
            <w:bookmarkStart w:id="44" w:name="Q45"/>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4</w:t>
            </w:r>
            <w:r>
              <w:rPr>
                <w:rFonts w:asciiTheme="majorEastAsia" w:hAnsiTheme="majorEastAsia" w:hint="eastAsia"/>
                <w:b/>
                <w:sz w:val="28"/>
              </w:rPr>
              <w:t xml:space="preserve">　</w:t>
            </w:r>
            <w:r w:rsidR="001D7915" w:rsidRPr="001D7915">
              <w:rPr>
                <w:rFonts w:asciiTheme="majorEastAsia" w:hAnsiTheme="majorEastAsia" w:hint="eastAsia"/>
                <w:b/>
                <w:bCs/>
                <w:sz w:val="28"/>
                <w:szCs w:val="28"/>
              </w:rPr>
              <w:t>移行講習に限り「事業用小型船舶に３ヶ月以上船長として乗船した履歴」があれば、乗船実技科目が免除になるとのことだが、既存の特定操縦免許受有者が経過措置期間終了後に特定操縦免許講習を受講する場合は乗船実技科目免除が認められないのか。</w:t>
            </w:r>
            <w:bookmarkEnd w:id="44"/>
          </w:p>
        </w:tc>
      </w:tr>
      <w:tr w:rsidR="00E56C5D" w:rsidRPr="00565838" w14:paraId="5D82FA96" w14:textId="77777777" w:rsidTr="004A1E6D">
        <w:tc>
          <w:tcPr>
            <w:tcW w:w="9060" w:type="dxa"/>
          </w:tcPr>
          <w:p w14:paraId="633AB01B" w14:textId="7239040F" w:rsidR="00E56C5D" w:rsidRPr="00565838" w:rsidRDefault="001D7915" w:rsidP="004A1E6D">
            <w:pPr>
              <w:snapToGrid w:val="0"/>
              <w:spacing w:beforeLines="50" w:before="165" w:afterLines="50" w:after="165"/>
              <w:ind w:firstLineChars="100" w:firstLine="240"/>
              <w:rPr>
                <w:rFonts w:asciiTheme="majorEastAsia" w:eastAsiaTheme="majorEastAsia" w:hAnsiTheme="majorEastAsia"/>
              </w:rPr>
            </w:pPr>
            <w:r w:rsidRPr="001D7915">
              <w:rPr>
                <w:rFonts w:asciiTheme="majorEastAsia" w:eastAsiaTheme="majorEastAsia" w:hAnsiTheme="majorEastAsia" w:hint="eastAsia"/>
              </w:rPr>
              <w:t>乗船履歴による乗船実技科目の免除は移行講習に限られており、経過措置期間終了後に特定操縦免許講習を受講する場合には、乗船実技科目の免除はございませ</w:t>
            </w:r>
            <w:r w:rsidRPr="001D7915">
              <w:rPr>
                <w:rFonts w:asciiTheme="majorEastAsia" w:eastAsiaTheme="majorEastAsia" w:hAnsiTheme="majorEastAsia" w:hint="eastAsia"/>
              </w:rPr>
              <w:lastRenderedPageBreak/>
              <w:t>ん。</w:t>
            </w:r>
          </w:p>
        </w:tc>
      </w:tr>
      <w:tr w:rsidR="002213C3" w14:paraId="616E3916" w14:textId="77777777" w:rsidTr="00804D12">
        <w:tc>
          <w:tcPr>
            <w:tcW w:w="9060" w:type="dxa"/>
            <w:shd w:val="clear" w:color="auto" w:fill="B6DDE8" w:themeFill="accent5" w:themeFillTint="66"/>
          </w:tcPr>
          <w:p w14:paraId="241C0165" w14:textId="02EC5775" w:rsidR="002213C3"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5" w:name="Q46"/>
            <w:r>
              <w:rPr>
                <w:rFonts w:asciiTheme="majorEastAsia" w:hAnsiTheme="majorEastAsia" w:hint="eastAsia"/>
                <w:b/>
                <w:sz w:val="28"/>
              </w:rPr>
              <w:lastRenderedPageBreak/>
              <w:t>Q</w:t>
            </w:r>
            <w:r w:rsidR="00C657EE">
              <w:rPr>
                <w:rFonts w:asciiTheme="majorEastAsia" w:hAnsiTheme="majorEastAsia"/>
                <w:b/>
                <w:sz w:val="28"/>
              </w:rPr>
              <w:t>4</w:t>
            </w:r>
            <w:r w:rsidR="0089020B">
              <w:rPr>
                <w:rFonts w:asciiTheme="majorEastAsia" w:hAnsiTheme="majorEastAsia"/>
                <w:b/>
                <w:sz w:val="28"/>
              </w:rPr>
              <w:t>5</w:t>
            </w:r>
            <w:r>
              <w:rPr>
                <w:rFonts w:asciiTheme="majorEastAsia" w:hAnsiTheme="majorEastAsia" w:hint="eastAsia"/>
                <w:b/>
                <w:sz w:val="28"/>
              </w:rPr>
              <w:t xml:space="preserve">　</w:t>
            </w:r>
            <w:r w:rsidRPr="007E3D8D">
              <w:rPr>
                <w:rFonts w:asciiTheme="majorEastAsia" w:hAnsiTheme="majorEastAsia" w:hint="eastAsia"/>
                <w:b/>
                <w:sz w:val="28"/>
              </w:rPr>
              <w:t>旧特定操縦免許から新特定操縦免許に切り替えるために必要な手数料等はいくらか。</w:t>
            </w:r>
            <w:bookmarkEnd w:id="45"/>
          </w:p>
        </w:tc>
      </w:tr>
      <w:tr w:rsidR="002213C3" w14:paraId="07BD8D6D" w14:textId="77777777" w:rsidTr="00804D12">
        <w:tc>
          <w:tcPr>
            <w:tcW w:w="9060" w:type="dxa"/>
          </w:tcPr>
          <w:p w14:paraId="43F0DA2B"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新特定操縦免許を申請する場合、一級又は二級の操縦資格に応じた登録免許税がかかります。</w:t>
            </w:r>
          </w:p>
          <w:p w14:paraId="09EE8388" w14:textId="77777777" w:rsidR="002213C3" w:rsidRPr="007E3D8D"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一級小型船舶操縦士：２，０００円</w:t>
            </w:r>
          </w:p>
          <w:p w14:paraId="1E38BF11" w14:textId="77777777" w:rsidR="002213C3" w:rsidRPr="007E3D8D"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二級小型船舶操縦士：１，８００円</w:t>
            </w:r>
          </w:p>
          <w:p w14:paraId="1064D7F5" w14:textId="55413F54"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なお、経過措置期間中に新特定操縦免許への切り替えを申請するためには「移行講習」、経過措置期間終了後に申請する場合は「特定操縦免許講習」を修了する必要があり、いずれも講習料金は講習機関によって異なりますが、有料です。</w:t>
            </w:r>
          </w:p>
        </w:tc>
      </w:tr>
      <w:tr w:rsidR="002213C3" w14:paraId="7C1B01DB" w14:textId="77777777" w:rsidTr="00804D12">
        <w:tc>
          <w:tcPr>
            <w:tcW w:w="9060" w:type="dxa"/>
            <w:shd w:val="clear" w:color="auto" w:fill="B6DDE8" w:themeFill="accent5" w:themeFillTint="66"/>
          </w:tcPr>
          <w:p w14:paraId="0DE743A6" w14:textId="3B7429BB" w:rsidR="002213C3"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6" w:name="Q47"/>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6</w:t>
            </w:r>
            <w:r>
              <w:rPr>
                <w:rFonts w:asciiTheme="majorEastAsia" w:hAnsiTheme="majorEastAsia" w:hint="eastAsia"/>
                <w:b/>
                <w:sz w:val="28"/>
              </w:rPr>
              <w:t xml:space="preserve">　</w:t>
            </w:r>
            <w:r w:rsidRPr="007E3D8D">
              <w:rPr>
                <w:rFonts w:asciiTheme="majorEastAsia" w:hAnsiTheme="majorEastAsia" w:hint="eastAsia"/>
                <w:b/>
                <w:sz w:val="28"/>
              </w:rPr>
              <w:t>経過措置期間に移行講習を受講した場合、更新講習を受けなくても免許証の有効期間は延長されるのか。その際の手数料は。</w:t>
            </w:r>
            <w:bookmarkEnd w:id="46"/>
          </w:p>
        </w:tc>
      </w:tr>
      <w:tr w:rsidR="002213C3" w14:paraId="1E86CC15" w14:textId="77777777" w:rsidTr="00804D12">
        <w:tc>
          <w:tcPr>
            <w:tcW w:w="9060" w:type="dxa"/>
          </w:tcPr>
          <w:p w14:paraId="1ADA440C"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新特定操縦免許を取得する場合、免許証の残りの有効期間にかかわらず、その時点から５年間有効の操縦免許証が交付されますので、別途更新講習を受ける必要はありません。</w:t>
            </w:r>
          </w:p>
          <w:p w14:paraId="42714572"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この場合に必要な費用は、登録免許税のみです。</w:t>
            </w:r>
          </w:p>
          <w:p w14:paraId="0E81EC07" w14:textId="77777777" w:rsidR="002213C3" w:rsidRPr="007E3D8D"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一級小型船舶操縦士：２，０００円</w:t>
            </w:r>
          </w:p>
          <w:p w14:paraId="317988ED" w14:textId="5B520E6E" w:rsidR="002213C3"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二級小型船舶操縦士：１，８００円</w:t>
            </w:r>
          </w:p>
        </w:tc>
      </w:tr>
      <w:tr w:rsidR="002213C3" w14:paraId="7E661158" w14:textId="77777777" w:rsidTr="00804D12">
        <w:tc>
          <w:tcPr>
            <w:tcW w:w="9060" w:type="dxa"/>
            <w:shd w:val="clear" w:color="auto" w:fill="B6DDE8" w:themeFill="accent5" w:themeFillTint="66"/>
          </w:tcPr>
          <w:p w14:paraId="34500F41" w14:textId="15929E33" w:rsidR="002213C3" w:rsidRDefault="002213C3" w:rsidP="002213C3">
            <w:pPr>
              <w:snapToGrid w:val="0"/>
              <w:spacing w:beforeLines="50" w:before="165" w:afterLines="50" w:after="165" w:line="400" w:lineRule="exact"/>
              <w:ind w:leftChars="9" w:left="730" w:hangingChars="252" w:hanging="708"/>
              <w:jc w:val="left"/>
              <w:rPr>
                <w:rFonts w:asciiTheme="majorEastAsia" w:hAnsiTheme="majorEastAsia"/>
                <w:b/>
                <w:sz w:val="28"/>
              </w:rPr>
            </w:pPr>
            <w:bookmarkStart w:id="47" w:name="Q48"/>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7</w:t>
            </w:r>
            <w:r>
              <w:rPr>
                <w:rFonts w:asciiTheme="majorEastAsia" w:hAnsiTheme="majorEastAsia" w:hint="eastAsia"/>
                <w:b/>
                <w:sz w:val="28"/>
              </w:rPr>
              <w:t xml:space="preserve">　</w:t>
            </w:r>
            <w:r w:rsidRPr="007E3D8D">
              <w:rPr>
                <w:rFonts w:asciiTheme="majorEastAsia" w:hAnsiTheme="majorEastAsia" w:hint="eastAsia"/>
                <w:b/>
                <w:sz w:val="28"/>
              </w:rPr>
              <w:t>移行講習の金額は。</w:t>
            </w:r>
            <w:bookmarkEnd w:id="47"/>
          </w:p>
        </w:tc>
      </w:tr>
      <w:tr w:rsidR="002213C3" w14:paraId="6BB17E31" w14:textId="77777777" w:rsidTr="00804D12">
        <w:tc>
          <w:tcPr>
            <w:tcW w:w="9060" w:type="dxa"/>
          </w:tcPr>
          <w:p w14:paraId="06B1BD22" w14:textId="19C5B8BE"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講習料金は、講習機関によって異なりますので、受講しようとする登録特定操縦免許講習機関に直接ご確認ください。登録機関はこちらを参照ください。（https://www.mlit.go.jp/maritime/maritime_mn10_000024.html）</w:t>
            </w:r>
          </w:p>
        </w:tc>
      </w:tr>
      <w:tr w:rsidR="002213C3" w14:paraId="2291DC1B" w14:textId="77777777" w:rsidTr="00804D12">
        <w:tc>
          <w:tcPr>
            <w:tcW w:w="9060" w:type="dxa"/>
            <w:shd w:val="clear" w:color="auto" w:fill="B6DDE8" w:themeFill="accent5" w:themeFillTint="66"/>
          </w:tcPr>
          <w:p w14:paraId="6AADA4A2" w14:textId="5266DBA6"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48" w:name="Q49"/>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8</w:t>
            </w:r>
            <w:r>
              <w:rPr>
                <w:rFonts w:asciiTheme="majorEastAsia" w:hAnsiTheme="majorEastAsia" w:hint="eastAsia"/>
                <w:b/>
                <w:sz w:val="28"/>
              </w:rPr>
              <w:t xml:space="preserve">　</w:t>
            </w:r>
            <w:r w:rsidRPr="002213C3">
              <w:rPr>
                <w:rFonts w:asciiTheme="majorEastAsia" w:hAnsiTheme="majorEastAsia" w:hint="eastAsia"/>
                <w:b/>
                <w:sz w:val="28"/>
              </w:rPr>
              <w:t>移行講習の場所や日程は。</w:t>
            </w:r>
            <w:bookmarkEnd w:id="48"/>
          </w:p>
        </w:tc>
      </w:tr>
      <w:tr w:rsidR="002213C3" w:rsidRPr="002213C3" w14:paraId="2DDEE653" w14:textId="77777777" w:rsidTr="00103975">
        <w:tc>
          <w:tcPr>
            <w:tcW w:w="9060" w:type="dxa"/>
            <w:shd w:val="clear" w:color="auto" w:fill="auto"/>
          </w:tcPr>
          <w:p w14:paraId="728559CF" w14:textId="77777777" w:rsidR="001D7915" w:rsidRPr="001D7915" w:rsidRDefault="001D7915" w:rsidP="001D7915">
            <w:pPr>
              <w:snapToGrid w:val="0"/>
              <w:spacing w:line="400" w:lineRule="exact"/>
              <w:ind w:leftChars="59" w:left="142" w:firstLineChars="50" w:firstLine="120"/>
              <w:jc w:val="left"/>
              <w:rPr>
                <w:rFonts w:asciiTheme="majorEastAsia" w:hAnsiTheme="majorEastAsia"/>
                <w:bCs/>
                <w:szCs w:val="18"/>
              </w:rPr>
            </w:pPr>
            <w:r w:rsidRPr="001D7915">
              <w:rPr>
                <w:rFonts w:asciiTheme="majorEastAsia" w:hAnsiTheme="majorEastAsia" w:hint="eastAsia"/>
                <w:bCs/>
                <w:szCs w:val="18"/>
              </w:rPr>
              <w:t>移行講習を行う登録特定操縦免許講習機関は、国土交通省HPにてお知らせいたします。</w:t>
            </w:r>
          </w:p>
          <w:p w14:paraId="00D3407B" w14:textId="77777777" w:rsidR="001D7915" w:rsidRPr="001D7915" w:rsidRDefault="001D7915" w:rsidP="001D7915">
            <w:pPr>
              <w:snapToGrid w:val="0"/>
              <w:spacing w:line="400" w:lineRule="exact"/>
              <w:ind w:leftChars="59" w:left="142" w:firstLineChars="50" w:firstLine="120"/>
              <w:jc w:val="left"/>
              <w:rPr>
                <w:rFonts w:asciiTheme="majorEastAsia" w:hAnsiTheme="majorEastAsia"/>
                <w:bCs/>
                <w:szCs w:val="18"/>
              </w:rPr>
            </w:pPr>
            <w:r w:rsidRPr="001D7915">
              <w:rPr>
                <w:rFonts w:asciiTheme="majorEastAsia" w:hAnsiTheme="majorEastAsia" w:hint="eastAsia"/>
                <w:bCs/>
                <w:szCs w:val="18"/>
              </w:rPr>
              <w:t>（https://www.mlit.go.jp/maritime/maritime_mn10_000024.html）</w:t>
            </w:r>
          </w:p>
          <w:p w14:paraId="3483584A" w14:textId="6D5F07E8" w:rsidR="002213C3" w:rsidRPr="00103975" w:rsidRDefault="001D7915" w:rsidP="00103975">
            <w:pPr>
              <w:snapToGrid w:val="0"/>
              <w:spacing w:line="400" w:lineRule="exact"/>
              <w:ind w:leftChars="9" w:left="142" w:hangingChars="50" w:hanging="120"/>
              <w:jc w:val="left"/>
              <w:rPr>
                <w:rFonts w:asciiTheme="majorEastAsia" w:hAnsiTheme="majorEastAsia"/>
                <w:b/>
                <w:szCs w:val="18"/>
              </w:rPr>
            </w:pPr>
            <w:r w:rsidRPr="001D7915">
              <w:rPr>
                <w:rFonts w:asciiTheme="majorEastAsia" w:hAnsiTheme="majorEastAsia" w:hint="eastAsia"/>
                <w:bCs/>
                <w:szCs w:val="18"/>
              </w:rPr>
              <w:t xml:space="preserve">　講習の日程や会場等につきましては、講習機関にお尋ねください。</w:t>
            </w:r>
          </w:p>
        </w:tc>
      </w:tr>
      <w:tr w:rsidR="00F56DBF" w14:paraId="395FD907" w14:textId="77777777" w:rsidTr="00900B49">
        <w:tc>
          <w:tcPr>
            <w:tcW w:w="9060" w:type="dxa"/>
            <w:shd w:val="clear" w:color="auto" w:fill="B6DDE8" w:themeFill="accent5" w:themeFillTint="66"/>
          </w:tcPr>
          <w:p w14:paraId="21078AAD" w14:textId="2665D3B9" w:rsidR="00F56DBF" w:rsidRDefault="00F56DBF" w:rsidP="00900B49">
            <w:pPr>
              <w:snapToGrid w:val="0"/>
              <w:spacing w:beforeLines="50" w:before="165" w:afterLines="50" w:after="165" w:line="400" w:lineRule="exact"/>
              <w:ind w:leftChars="9" w:left="163" w:hangingChars="50" w:hanging="141"/>
              <w:jc w:val="left"/>
              <w:rPr>
                <w:rFonts w:asciiTheme="majorEastAsia" w:hAnsiTheme="majorEastAsia"/>
                <w:b/>
                <w:sz w:val="28"/>
              </w:rPr>
            </w:pPr>
            <w:bookmarkStart w:id="49" w:name="Q50"/>
            <w:r>
              <w:rPr>
                <w:rFonts w:asciiTheme="majorEastAsia" w:hAnsiTheme="majorEastAsia" w:hint="eastAsia"/>
                <w:b/>
                <w:sz w:val="28"/>
              </w:rPr>
              <w:t>Q</w:t>
            </w:r>
            <w:r w:rsidR="0089020B">
              <w:rPr>
                <w:rFonts w:asciiTheme="majorEastAsia" w:hAnsiTheme="majorEastAsia"/>
                <w:b/>
                <w:sz w:val="28"/>
              </w:rPr>
              <w:t>49</w:t>
            </w:r>
            <w:r>
              <w:rPr>
                <w:rFonts w:asciiTheme="majorEastAsia" w:hAnsiTheme="majorEastAsia" w:hint="eastAsia"/>
                <w:b/>
                <w:sz w:val="28"/>
              </w:rPr>
              <w:t xml:space="preserve">　</w:t>
            </w:r>
            <w:r w:rsidRPr="00F56DBF">
              <w:rPr>
                <w:rFonts w:asciiTheme="majorEastAsia" w:hAnsiTheme="majorEastAsia" w:hint="eastAsia"/>
                <w:b/>
                <w:sz w:val="28"/>
              </w:rPr>
              <w:t>操縦免許証が失効していても特定操縦免許講習や移行講習を受講することは可能か。</w:t>
            </w:r>
            <w:bookmarkEnd w:id="49"/>
          </w:p>
        </w:tc>
      </w:tr>
      <w:tr w:rsidR="00F56DBF" w:rsidRPr="006E5199" w14:paraId="244E3264" w14:textId="77777777" w:rsidTr="00900B49">
        <w:tc>
          <w:tcPr>
            <w:tcW w:w="9060" w:type="dxa"/>
          </w:tcPr>
          <w:p w14:paraId="58ADF2F3" w14:textId="2E88B704" w:rsidR="00F56DBF" w:rsidRPr="006E5199" w:rsidRDefault="00F56DBF" w:rsidP="00900B49">
            <w:pPr>
              <w:snapToGrid w:val="0"/>
              <w:spacing w:beforeLines="50" w:before="165" w:afterLines="50" w:after="165"/>
              <w:ind w:firstLineChars="100" w:firstLine="240"/>
              <w:jc w:val="left"/>
              <w:rPr>
                <w:rFonts w:asciiTheme="majorEastAsia" w:hAnsiTheme="majorEastAsia"/>
              </w:rPr>
            </w:pPr>
            <w:r w:rsidRPr="00F56DBF">
              <w:rPr>
                <w:rFonts w:asciiTheme="majorEastAsia" w:hAnsiTheme="majorEastAsia" w:hint="eastAsia"/>
              </w:rPr>
              <w:t>操縦免許証の有効期限切れの状態でもあっても受講は可能ですが、失効再交付</w:t>
            </w:r>
            <w:r w:rsidRPr="00F56DBF">
              <w:rPr>
                <w:rFonts w:asciiTheme="majorEastAsia" w:hAnsiTheme="majorEastAsia" w:hint="eastAsia"/>
              </w:rPr>
              <w:lastRenderedPageBreak/>
              <w:t>後でなければ特定操縦免許の申請はできません。</w:t>
            </w:r>
          </w:p>
        </w:tc>
      </w:tr>
      <w:tr w:rsidR="002213C3" w14:paraId="0DF77FBD" w14:textId="77777777" w:rsidTr="00804D12">
        <w:tc>
          <w:tcPr>
            <w:tcW w:w="9060" w:type="dxa"/>
            <w:shd w:val="clear" w:color="auto" w:fill="B6DDE8" w:themeFill="accent5" w:themeFillTint="66"/>
          </w:tcPr>
          <w:p w14:paraId="13430A86" w14:textId="2780F9AB"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0" w:name="Q51"/>
            <w:r>
              <w:rPr>
                <w:rFonts w:asciiTheme="majorEastAsia" w:hAnsiTheme="majorEastAsia" w:hint="eastAsia"/>
                <w:b/>
                <w:sz w:val="28"/>
              </w:rPr>
              <w:lastRenderedPageBreak/>
              <w:t>Q</w:t>
            </w:r>
            <w:r w:rsidR="00C657EE">
              <w:rPr>
                <w:rFonts w:asciiTheme="majorEastAsia" w:hAnsiTheme="majorEastAsia"/>
                <w:b/>
                <w:sz w:val="28"/>
              </w:rPr>
              <w:t>5</w:t>
            </w:r>
            <w:r w:rsidR="0089020B">
              <w:rPr>
                <w:rFonts w:asciiTheme="majorEastAsia" w:hAnsiTheme="majorEastAsia"/>
                <w:b/>
                <w:sz w:val="28"/>
              </w:rPr>
              <w:t>0</w:t>
            </w:r>
            <w:r>
              <w:rPr>
                <w:rFonts w:asciiTheme="majorEastAsia" w:hAnsiTheme="majorEastAsia" w:hint="eastAsia"/>
                <w:b/>
                <w:sz w:val="28"/>
              </w:rPr>
              <w:t xml:space="preserve">　</w:t>
            </w:r>
            <w:r w:rsidRPr="007E3D8D">
              <w:rPr>
                <w:rFonts w:asciiTheme="majorEastAsia" w:hAnsiTheme="majorEastAsia" w:hint="eastAsia"/>
                <w:b/>
                <w:sz w:val="28"/>
              </w:rPr>
              <w:t>一定の乗船履歴があれば、移行講習の乗船実技科目が免除されるとのことだが、必要な乗船履歴は履歴限定の解除に必要な乗船履歴と同じか。</w:t>
            </w:r>
            <w:bookmarkEnd w:id="50"/>
          </w:p>
        </w:tc>
      </w:tr>
      <w:tr w:rsidR="002213C3" w14:paraId="12640EED" w14:textId="77777777" w:rsidTr="00804D12">
        <w:tc>
          <w:tcPr>
            <w:tcW w:w="9060" w:type="dxa"/>
          </w:tcPr>
          <w:p w14:paraId="2DE05686" w14:textId="2F76FF1F" w:rsidR="002213C3" w:rsidRPr="006E5199" w:rsidRDefault="002213C3" w:rsidP="002213C3">
            <w:pPr>
              <w:snapToGrid w:val="0"/>
              <w:spacing w:beforeLines="50" w:before="165" w:afterLines="50" w:after="165"/>
              <w:ind w:firstLineChars="100" w:firstLine="240"/>
              <w:jc w:val="left"/>
              <w:rPr>
                <w:rFonts w:asciiTheme="majorEastAsia" w:hAnsiTheme="majorEastAsia"/>
              </w:rPr>
            </w:pPr>
            <w:r w:rsidRPr="007E3D8D">
              <w:rPr>
                <w:rFonts w:asciiTheme="majorEastAsia" w:hAnsiTheme="majorEastAsia" w:hint="eastAsia"/>
              </w:rPr>
              <w:t>履歴限定の解除に必要な乗船履歴とは、要件が異なり、「事業用小型船舶に３ヶ月以上船長として乗船した履歴」が必要となります。</w:t>
            </w:r>
          </w:p>
        </w:tc>
      </w:tr>
      <w:tr w:rsidR="00050734" w14:paraId="471EBDB7" w14:textId="77777777" w:rsidTr="00900B49">
        <w:tc>
          <w:tcPr>
            <w:tcW w:w="9060" w:type="dxa"/>
            <w:shd w:val="clear" w:color="auto" w:fill="B6DDE8" w:themeFill="accent5" w:themeFillTint="66"/>
          </w:tcPr>
          <w:p w14:paraId="5F07BE5C" w14:textId="250F94C9" w:rsidR="00050734" w:rsidRDefault="00050734" w:rsidP="00900B49">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1" w:name="Q52"/>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1</w:t>
            </w:r>
            <w:r>
              <w:rPr>
                <w:rFonts w:asciiTheme="majorEastAsia" w:hAnsiTheme="majorEastAsia" w:hint="eastAsia"/>
                <w:b/>
                <w:sz w:val="28"/>
              </w:rPr>
              <w:t xml:space="preserve">　</w:t>
            </w:r>
            <w:r w:rsidRPr="00050734">
              <w:rPr>
                <w:rFonts w:asciiTheme="majorEastAsia" w:hAnsiTheme="majorEastAsia" w:hint="eastAsia"/>
                <w:b/>
                <w:sz w:val="28"/>
              </w:rPr>
              <w:t>小型旅客船・遊漁船における甲板員の乗船履歴は実技免除の対象にならないのか。</w:t>
            </w:r>
            <w:bookmarkEnd w:id="51"/>
          </w:p>
        </w:tc>
      </w:tr>
      <w:tr w:rsidR="00050734" w14:paraId="587148F1" w14:textId="77777777" w:rsidTr="00804D12">
        <w:tc>
          <w:tcPr>
            <w:tcW w:w="9060" w:type="dxa"/>
          </w:tcPr>
          <w:p w14:paraId="111B1E97" w14:textId="3E15CB3B" w:rsidR="00050734" w:rsidRPr="00050734" w:rsidRDefault="00050734" w:rsidP="002213C3">
            <w:pPr>
              <w:snapToGrid w:val="0"/>
              <w:spacing w:beforeLines="50" w:before="165" w:afterLines="50" w:after="165"/>
              <w:ind w:firstLineChars="100" w:firstLine="240"/>
              <w:jc w:val="left"/>
              <w:rPr>
                <w:rFonts w:asciiTheme="majorEastAsia" w:hAnsiTheme="majorEastAsia"/>
              </w:rPr>
            </w:pPr>
            <w:r w:rsidRPr="00050734">
              <w:rPr>
                <w:rFonts w:asciiTheme="majorEastAsia" w:hAnsiTheme="majorEastAsia" w:hint="eastAsia"/>
              </w:rPr>
              <w:t>甲板員の乗船履歴は実技免除の対象とはなりません。</w:t>
            </w:r>
          </w:p>
        </w:tc>
      </w:tr>
      <w:tr w:rsidR="002213C3" w14:paraId="78ACD522" w14:textId="77777777" w:rsidTr="00804D12">
        <w:tc>
          <w:tcPr>
            <w:tcW w:w="9060" w:type="dxa"/>
            <w:shd w:val="clear" w:color="auto" w:fill="B6DDE8" w:themeFill="accent5" w:themeFillTint="66"/>
          </w:tcPr>
          <w:p w14:paraId="430D84CF" w14:textId="37724A34"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2" w:name="Q53"/>
            <w:r>
              <w:rPr>
                <w:rFonts w:asciiTheme="majorEastAsia" w:hAnsiTheme="majorEastAsia"/>
                <w:b/>
                <w:sz w:val="28"/>
              </w:rPr>
              <w:t>Q</w:t>
            </w:r>
            <w:r w:rsidR="00C657EE">
              <w:rPr>
                <w:rFonts w:asciiTheme="majorEastAsia" w:hAnsiTheme="majorEastAsia"/>
                <w:b/>
                <w:sz w:val="28"/>
              </w:rPr>
              <w:t>5</w:t>
            </w:r>
            <w:r w:rsidR="0089020B">
              <w:rPr>
                <w:rFonts w:asciiTheme="majorEastAsia" w:hAnsiTheme="majorEastAsia"/>
                <w:b/>
                <w:sz w:val="28"/>
              </w:rPr>
              <w:t>2</w:t>
            </w:r>
            <w:r>
              <w:rPr>
                <w:rFonts w:asciiTheme="majorEastAsia" w:hAnsiTheme="majorEastAsia" w:hint="eastAsia"/>
                <w:b/>
                <w:sz w:val="28"/>
              </w:rPr>
              <w:t xml:space="preserve">　</w:t>
            </w:r>
            <w:r w:rsidR="001D7915" w:rsidRPr="001D7915">
              <w:rPr>
                <w:rFonts w:asciiTheme="majorEastAsia" w:hAnsiTheme="majorEastAsia" w:hint="eastAsia"/>
                <w:b/>
                <w:sz w:val="28"/>
              </w:rPr>
              <w:t>移行講習の乗船実技科目の免除の証明に必要となる書類は。</w:t>
            </w:r>
            <w:bookmarkEnd w:id="52"/>
          </w:p>
        </w:tc>
      </w:tr>
      <w:tr w:rsidR="002213C3" w:rsidRPr="00147208" w14:paraId="5C060497" w14:textId="77777777" w:rsidTr="00147208">
        <w:tc>
          <w:tcPr>
            <w:tcW w:w="9060" w:type="dxa"/>
            <w:shd w:val="clear" w:color="auto" w:fill="auto"/>
          </w:tcPr>
          <w:p w14:paraId="1D6F7ED8"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講習の受講申請の際、次の書類を講習機関に提出してください。</w:t>
            </w:r>
          </w:p>
          <w:p w14:paraId="5961EB20"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・乗船履歴証明書（小型旅客船用）又は乗船履歴証明書（遊漁船用）</w:t>
            </w:r>
          </w:p>
          <w:p w14:paraId="1C860F7B"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・以下に掲げるいずれかの書類</w:t>
            </w:r>
          </w:p>
          <w:p w14:paraId="5E0CA7E4"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 xml:space="preserve">　①船員手帳又は船員手帳記載事項証明書の写し</w:t>
            </w:r>
          </w:p>
          <w:p w14:paraId="2691B73D"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 xml:space="preserve">　②使用者である船舶所有者から交付された労働条件通知書（小型旅客船の船長として乗船履歴を有する者）</w:t>
            </w:r>
          </w:p>
          <w:p w14:paraId="3F2F57BB"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③使用者である遊漁船事業者が都道府県に届け出た業務規程の別表１の写し（遊漁船の船長として乗船した履歴を有する者）</w:t>
            </w:r>
          </w:p>
          <w:p w14:paraId="77ADA7A9" w14:textId="6E6E9143" w:rsidR="002213C3" w:rsidRPr="00F56DBF"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④海上運送法に基づく事業許可書、事業開始届出書、運航実績報告の写し等小型船舶の船長として乗船したことが分かる書類（上記①～③のいずれの書類による証明ができない者）</w:t>
            </w:r>
          </w:p>
        </w:tc>
      </w:tr>
      <w:tr w:rsidR="00C93B15" w14:paraId="4E913FC9" w14:textId="77777777" w:rsidTr="00900B49">
        <w:tc>
          <w:tcPr>
            <w:tcW w:w="9060" w:type="dxa"/>
            <w:shd w:val="clear" w:color="auto" w:fill="B6DDE8" w:themeFill="accent5" w:themeFillTint="66"/>
          </w:tcPr>
          <w:p w14:paraId="5D638925" w14:textId="6917B45D" w:rsidR="00C93B15" w:rsidRDefault="00C93B15" w:rsidP="00900B49">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3" w:name="Q54"/>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3</w:t>
            </w:r>
            <w:r>
              <w:rPr>
                <w:rFonts w:asciiTheme="majorEastAsia" w:hAnsiTheme="majorEastAsia" w:hint="eastAsia"/>
                <w:b/>
                <w:sz w:val="28"/>
              </w:rPr>
              <w:t xml:space="preserve">　</w:t>
            </w:r>
            <w:r w:rsidRPr="00C93B15">
              <w:rPr>
                <w:rFonts w:asciiTheme="majorEastAsia" w:hAnsiTheme="majorEastAsia" w:hint="eastAsia"/>
                <w:b/>
                <w:sz w:val="28"/>
              </w:rPr>
              <w:t>移行講習の実技講習の免除を希望する場合、３月以上の船長としての乗船履歴は誰から証明してもらえば良いのか。例えば、個人で遊漁船業を営んでいる方は自己証明で良いのか。</w:t>
            </w:r>
            <w:bookmarkEnd w:id="53"/>
          </w:p>
        </w:tc>
      </w:tr>
      <w:tr w:rsidR="00C93B15" w:rsidRPr="006E5199" w14:paraId="37B47EAC" w14:textId="77777777" w:rsidTr="00C93B15">
        <w:tc>
          <w:tcPr>
            <w:tcW w:w="9060" w:type="dxa"/>
          </w:tcPr>
          <w:p w14:paraId="0E30BBB0" w14:textId="77777777" w:rsidR="00C93B15" w:rsidRPr="00C93B15" w:rsidRDefault="00C93B15" w:rsidP="00C93B15">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Pr="00C93B15">
              <w:rPr>
                <w:rFonts w:asciiTheme="majorEastAsia" w:eastAsiaTheme="majorEastAsia" w:hAnsiTheme="majorEastAsia" w:hint="eastAsia"/>
              </w:rPr>
              <w:t>乗船履歴証明書は、一般的には使用者（社長であれば本人による証明）より証明を行うようにしてください。</w:t>
            </w:r>
          </w:p>
          <w:p w14:paraId="57A6DE8C" w14:textId="7E9CF645" w:rsidR="00C93B15" w:rsidRPr="006E5199" w:rsidRDefault="00C93B15" w:rsidP="00C93B15">
            <w:pPr>
              <w:snapToGrid w:val="0"/>
              <w:spacing w:beforeLines="50" w:before="165" w:afterLines="50" w:after="165"/>
              <w:ind w:firstLineChars="100" w:firstLine="240"/>
              <w:rPr>
                <w:rFonts w:asciiTheme="majorEastAsia" w:eastAsiaTheme="majorEastAsia" w:hAnsiTheme="majorEastAsia"/>
              </w:rPr>
            </w:pPr>
            <w:r w:rsidRPr="00C93B15">
              <w:rPr>
                <w:rFonts w:asciiTheme="majorEastAsia" w:eastAsiaTheme="majorEastAsia" w:hAnsiTheme="majorEastAsia" w:hint="eastAsia"/>
              </w:rPr>
              <w:t>但し、自己所有の船舶に船長として乗船している場合や個人事業主の場合は、本人によって証明を行ってください。</w:t>
            </w:r>
          </w:p>
        </w:tc>
      </w:tr>
      <w:tr w:rsidR="002213C3" w14:paraId="64EF4F7C" w14:textId="77777777" w:rsidTr="00804D12">
        <w:tc>
          <w:tcPr>
            <w:tcW w:w="9060" w:type="dxa"/>
            <w:shd w:val="clear" w:color="auto" w:fill="B6DDE8" w:themeFill="accent5" w:themeFillTint="66"/>
          </w:tcPr>
          <w:p w14:paraId="239D4F13" w14:textId="75AFC85A"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4" w:name="Q55"/>
            <w:bookmarkStart w:id="55" w:name="_Hlk179546918"/>
            <w:r>
              <w:rPr>
                <w:rFonts w:asciiTheme="majorEastAsia" w:hAnsiTheme="majorEastAsia" w:hint="eastAsia"/>
                <w:b/>
                <w:sz w:val="28"/>
              </w:rPr>
              <w:lastRenderedPageBreak/>
              <w:t>Q</w:t>
            </w:r>
            <w:r w:rsidR="00C657EE">
              <w:rPr>
                <w:rFonts w:asciiTheme="majorEastAsia" w:hAnsiTheme="majorEastAsia"/>
                <w:b/>
                <w:sz w:val="28"/>
              </w:rPr>
              <w:t>5</w:t>
            </w:r>
            <w:r w:rsidR="0089020B">
              <w:rPr>
                <w:rFonts w:asciiTheme="majorEastAsia" w:hAnsiTheme="majorEastAsia"/>
                <w:b/>
                <w:sz w:val="28"/>
              </w:rPr>
              <w:t>4</w:t>
            </w:r>
            <w:r>
              <w:rPr>
                <w:rFonts w:asciiTheme="majorEastAsia" w:hAnsiTheme="majorEastAsia" w:hint="eastAsia"/>
                <w:b/>
                <w:sz w:val="28"/>
              </w:rPr>
              <w:t xml:space="preserve">　</w:t>
            </w:r>
            <w:r w:rsidRPr="007E3D8D">
              <w:rPr>
                <w:rFonts w:asciiTheme="majorEastAsia" w:hAnsiTheme="majorEastAsia" w:hint="eastAsia"/>
                <w:b/>
                <w:sz w:val="28"/>
              </w:rPr>
              <w:t>旧特定操縦免許を持っているが、移行期間中に免許証の有効期間を更新したら経過措置の対象外になってしまうか。</w:t>
            </w:r>
            <w:bookmarkEnd w:id="54"/>
          </w:p>
        </w:tc>
      </w:tr>
      <w:tr w:rsidR="002213C3" w14:paraId="043525B2" w14:textId="77777777" w:rsidTr="00804D12">
        <w:tc>
          <w:tcPr>
            <w:tcW w:w="9060" w:type="dxa"/>
          </w:tcPr>
          <w:p w14:paraId="3AA7A7FE" w14:textId="77777777" w:rsidR="002213C3" w:rsidRPr="007E3D8D" w:rsidRDefault="002213C3" w:rsidP="002213C3">
            <w:pPr>
              <w:snapToGrid w:val="0"/>
              <w:spacing w:beforeLines="50" w:before="165" w:afterLines="50" w:after="165"/>
              <w:rPr>
                <w:rFonts w:asciiTheme="majorEastAsia" w:eastAsiaTheme="majorEastAsia" w:hAnsiTheme="majorEastAsia"/>
              </w:rPr>
            </w:pPr>
            <w:bookmarkStart w:id="56" w:name="_Hlk179546963"/>
            <w:bookmarkEnd w:id="55"/>
            <w:r>
              <w:rPr>
                <w:rFonts w:asciiTheme="majorEastAsia" w:eastAsiaTheme="majorEastAsia" w:hAnsiTheme="majorEastAsia" w:hint="eastAsia"/>
              </w:rPr>
              <w:t xml:space="preserve">　</w:t>
            </w:r>
            <w:r w:rsidRPr="007E3D8D">
              <w:rPr>
                <w:rFonts w:asciiTheme="majorEastAsia" w:eastAsiaTheme="majorEastAsia" w:hAnsiTheme="majorEastAsia" w:hint="eastAsia"/>
              </w:rPr>
              <w:t>移行講習を修了していない状態で免許証を更新した場合も、経過措置期間中に限り従前どおり事業用小型船舶に船長として乗船可能です。</w:t>
            </w:r>
          </w:p>
          <w:p w14:paraId="0FDBF43B" w14:textId="74C3F309" w:rsidR="002213C3" w:rsidRPr="006E5199" w:rsidRDefault="002213C3" w:rsidP="00103975">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なお、経過措置期間後は、旧特定操縦免許が抹消されるため、改めて新特定操縦免許を申請しない限り、事業用小型船舶に船長として乗船出来なくなりますが、旧特定操縦免許を持っていた方は、特定操縦免許講習のうち救命科目の免除を受けることが出来ます。</w:t>
            </w:r>
          </w:p>
        </w:tc>
      </w:tr>
      <w:tr w:rsidR="002213C3" w14:paraId="3CAE17CC" w14:textId="77777777" w:rsidTr="00761CB5">
        <w:tc>
          <w:tcPr>
            <w:tcW w:w="9060" w:type="dxa"/>
            <w:shd w:val="clear" w:color="auto" w:fill="B6DDE8" w:themeFill="accent5" w:themeFillTint="66"/>
          </w:tcPr>
          <w:p w14:paraId="66C207B2" w14:textId="73A608B9"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7" w:name="Q56"/>
            <w:bookmarkEnd w:id="56"/>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5</w:t>
            </w:r>
            <w:r>
              <w:rPr>
                <w:rFonts w:asciiTheme="majorEastAsia" w:hAnsiTheme="majorEastAsia" w:hint="eastAsia"/>
                <w:b/>
                <w:sz w:val="28"/>
              </w:rPr>
              <w:t xml:space="preserve">　</w:t>
            </w:r>
            <w:r w:rsidR="00BD63C0">
              <w:rPr>
                <w:rFonts w:hint="eastAsia"/>
              </w:rPr>
              <w:t xml:space="preserve"> </w:t>
            </w:r>
            <w:r w:rsidR="00BD63C0" w:rsidRPr="00103975">
              <w:rPr>
                <w:rFonts w:hint="eastAsia"/>
                <w:b/>
                <w:bCs/>
                <w:sz w:val="28"/>
                <w:szCs w:val="21"/>
              </w:rPr>
              <w:t>移</w:t>
            </w:r>
            <w:r w:rsidR="00BD63C0" w:rsidRPr="00BD63C0">
              <w:rPr>
                <w:rFonts w:asciiTheme="majorEastAsia" w:hAnsiTheme="majorEastAsia" w:hint="eastAsia"/>
                <w:b/>
                <w:sz w:val="28"/>
              </w:rPr>
              <w:t>行講習を修了して移行講習修了証明書を受領した後、経過措置期間内まで（令和８年３月３１日まで）に新特定操縦免許への切り替え申請をしなかった場合は、移行講習修了証明書は新特定操縦免許申請の添付書類として認められなくなるのか。</w:t>
            </w:r>
            <w:bookmarkEnd w:id="57"/>
          </w:p>
        </w:tc>
      </w:tr>
      <w:tr w:rsidR="002213C3" w14:paraId="2DF247BF" w14:textId="77777777" w:rsidTr="00103975">
        <w:tc>
          <w:tcPr>
            <w:tcW w:w="9060" w:type="dxa"/>
            <w:shd w:val="clear" w:color="auto" w:fill="auto"/>
          </w:tcPr>
          <w:p w14:paraId="7EF23BEF" w14:textId="126965F5" w:rsidR="002213C3" w:rsidRPr="00103975" w:rsidRDefault="002213C3" w:rsidP="00103975">
            <w:pPr>
              <w:snapToGrid w:val="0"/>
              <w:spacing w:beforeLines="50" w:before="165" w:afterLines="50" w:after="165" w:line="400" w:lineRule="exact"/>
              <w:ind w:leftChars="9" w:left="22"/>
              <w:jc w:val="left"/>
              <w:rPr>
                <w:rFonts w:asciiTheme="majorEastAsia" w:hAnsiTheme="majorEastAsia"/>
                <w:bCs/>
                <w:sz w:val="28"/>
              </w:rPr>
            </w:pPr>
            <w:r>
              <w:rPr>
                <w:rFonts w:asciiTheme="majorEastAsia" w:hAnsiTheme="majorEastAsia" w:hint="eastAsia"/>
                <w:b/>
                <w:sz w:val="28"/>
              </w:rPr>
              <w:t xml:space="preserve">　</w:t>
            </w:r>
            <w:r w:rsidR="00B21CA3" w:rsidRPr="00103975">
              <w:rPr>
                <w:rFonts w:asciiTheme="majorEastAsia" w:hAnsiTheme="majorEastAsia" w:hint="eastAsia"/>
                <w:bCs/>
                <w:szCs w:val="18"/>
              </w:rPr>
              <w:t>旧</w:t>
            </w:r>
            <w:r w:rsidR="00B21CA3">
              <w:rPr>
                <w:rFonts w:asciiTheme="majorEastAsia" w:hAnsiTheme="majorEastAsia" w:hint="eastAsia"/>
                <w:bCs/>
                <w:szCs w:val="18"/>
              </w:rPr>
              <w:t>特定操縦免許受有者が</w:t>
            </w:r>
            <w:r w:rsidRPr="00103975">
              <w:rPr>
                <w:rFonts w:asciiTheme="majorEastAsia" w:hAnsiTheme="majorEastAsia" w:hint="eastAsia"/>
                <w:bCs/>
                <w:szCs w:val="18"/>
              </w:rPr>
              <w:t>移行講習の修了証明書で</w:t>
            </w:r>
            <w:r w:rsidR="00B21CA3">
              <w:rPr>
                <w:rFonts w:asciiTheme="majorEastAsia" w:hAnsiTheme="majorEastAsia" w:hint="eastAsia"/>
                <w:bCs/>
                <w:szCs w:val="18"/>
              </w:rPr>
              <w:t>新特定操縦免許</w:t>
            </w:r>
            <w:r w:rsidR="00BD63C0">
              <w:rPr>
                <w:rFonts w:asciiTheme="majorEastAsia" w:hAnsiTheme="majorEastAsia" w:hint="eastAsia"/>
                <w:bCs/>
                <w:szCs w:val="18"/>
              </w:rPr>
              <w:t>への切り替え</w:t>
            </w:r>
            <w:r w:rsidR="00B21CA3">
              <w:rPr>
                <w:rFonts w:asciiTheme="majorEastAsia" w:hAnsiTheme="majorEastAsia" w:hint="eastAsia"/>
                <w:bCs/>
                <w:szCs w:val="18"/>
              </w:rPr>
              <w:t>を申請することができるのは経過措置期間中に限られますので、計画的な受講及び申請をお願いいたします。</w:t>
            </w:r>
          </w:p>
        </w:tc>
      </w:tr>
      <w:tr w:rsidR="002213C3" w14:paraId="29D45F37" w14:textId="77777777" w:rsidTr="00761CB5">
        <w:tc>
          <w:tcPr>
            <w:tcW w:w="9060" w:type="dxa"/>
            <w:shd w:val="clear" w:color="auto" w:fill="B6DDE8" w:themeFill="accent5" w:themeFillTint="66"/>
          </w:tcPr>
          <w:p w14:paraId="3014D24B" w14:textId="38E75FD3"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8" w:name="Q57"/>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6</w:t>
            </w:r>
            <w:r>
              <w:rPr>
                <w:rFonts w:asciiTheme="majorEastAsia" w:hAnsiTheme="majorEastAsia" w:hint="eastAsia"/>
                <w:b/>
                <w:sz w:val="28"/>
              </w:rPr>
              <w:t xml:space="preserve">　</w:t>
            </w:r>
            <w:r w:rsidRPr="00761CB5">
              <w:rPr>
                <w:rFonts w:asciiTheme="majorEastAsia" w:hAnsiTheme="majorEastAsia" w:hint="eastAsia"/>
                <w:b/>
                <w:sz w:val="28"/>
              </w:rPr>
              <w:t>登録特定操縦免許講習機関として登録を受けるための具体的な手続きを教えてほしい。</w:t>
            </w:r>
            <w:bookmarkEnd w:id="58"/>
          </w:p>
        </w:tc>
      </w:tr>
      <w:tr w:rsidR="002213C3" w14:paraId="4DDA7BF6" w14:textId="77777777" w:rsidTr="00761CB5">
        <w:tc>
          <w:tcPr>
            <w:tcW w:w="9060" w:type="dxa"/>
          </w:tcPr>
          <w:p w14:paraId="11CBADE2" w14:textId="11704959" w:rsidR="002213C3" w:rsidRPr="006E5199" w:rsidRDefault="002213C3" w:rsidP="002213C3">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Pr="00761CB5">
              <w:rPr>
                <w:rFonts w:asciiTheme="majorEastAsia" w:eastAsiaTheme="majorEastAsia" w:hAnsiTheme="majorEastAsia" w:hint="eastAsia"/>
              </w:rPr>
              <w:t>登録特定操縦免許講習機関</w:t>
            </w:r>
            <w:r>
              <w:rPr>
                <w:rFonts w:asciiTheme="majorEastAsia" w:eastAsiaTheme="majorEastAsia" w:hAnsiTheme="majorEastAsia" w:hint="eastAsia"/>
              </w:rPr>
              <w:t>の</w:t>
            </w:r>
            <w:r w:rsidRPr="00761CB5">
              <w:rPr>
                <w:rFonts w:asciiTheme="majorEastAsia" w:eastAsiaTheme="majorEastAsia" w:hAnsiTheme="majorEastAsia" w:hint="eastAsia"/>
              </w:rPr>
              <w:t>登録</w:t>
            </w:r>
            <w:r>
              <w:rPr>
                <w:rFonts w:asciiTheme="majorEastAsia" w:eastAsiaTheme="majorEastAsia" w:hAnsiTheme="majorEastAsia" w:hint="eastAsia"/>
              </w:rPr>
              <w:t>に関する手続きの詳細につきましては、国土交通省海事局海技課小型班（0</w:t>
            </w:r>
            <w:r>
              <w:rPr>
                <w:rFonts w:asciiTheme="majorEastAsia" w:eastAsiaTheme="majorEastAsia" w:hAnsiTheme="majorEastAsia"/>
              </w:rPr>
              <w:t>3-5253-8655</w:t>
            </w:r>
            <w:r>
              <w:rPr>
                <w:rFonts w:asciiTheme="majorEastAsia" w:eastAsiaTheme="majorEastAsia" w:hAnsiTheme="majorEastAsia" w:hint="eastAsia"/>
              </w:rPr>
              <w:t>）又はお近くの地方運輸局までお問い合わせください。</w:t>
            </w:r>
          </w:p>
        </w:tc>
      </w:tr>
    </w:tbl>
    <w:p w14:paraId="0ADA4226" w14:textId="0BFAC197" w:rsidR="007537F6" w:rsidRPr="00761CB5" w:rsidRDefault="007537F6" w:rsidP="004B5AE4">
      <w:pPr>
        <w:snapToGrid w:val="0"/>
        <w:spacing w:beforeLines="50" w:before="165" w:afterLines="50" w:after="165"/>
        <w:rPr>
          <w:rFonts w:asciiTheme="majorEastAsia" w:eastAsiaTheme="majorEastAsia" w:hAnsiTheme="majorEastAsia"/>
        </w:rPr>
      </w:pPr>
    </w:p>
    <w:sectPr w:rsidR="007537F6" w:rsidRPr="00761CB5">
      <w:headerReference w:type="default" r:id="rId9"/>
      <w:footerReference w:type="default" r:id="rId10"/>
      <w:type w:val="continuous"/>
      <w:pgSz w:w="11906" w:h="16838"/>
      <w:pgMar w:top="1134" w:right="1418" w:bottom="1134" w:left="1418" w:header="567" w:footer="567" w:gutter="0"/>
      <w:pgNumType w:start="1"/>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1656" w14:textId="77777777" w:rsidR="009C4B7B" w:rsidRDefault="009C4B7B">
      <w:r>
        <w:separator/>
      </w:r>
    </w:p>
  </w:endnote>
  <w:endnote w:type="continuationSeparator" w:id="0">
    <w:p w14:paraId="214D4CC9" w14:textId="77777777" w:rsidR="009C4B7B" w:rsidRDefault="009C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C095" w14:textId="77777777" w:rsidR="007537F6" w:rsidRDefault="007537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741C" w14:textId="77777777" w:rsidR="009C4B7B" w:rsidRDefault="009C4B7B">
      <w:r>
        <w:separator/>
      </w:r>
    </w:p>
  </w:footnote>
  <w:footnote w:type="continuationSeparator" w:id="0">
    <w:p w14:paraId="25343EA6" w14:textId="77777777" w:rsidR="009C4B7B" w:rsidRDefault="009C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EB02" w14:textId="254197B7" w:rsidR="00B15775" w:rsidRDefault="00B15775" w:rsidP="00915914">
    <w:pPr>
      <w:pStyle w:val="a3"/>
      <w:jc w:val="right"/>
    </w:pPr>
    <w:r>
      <w:rPr>
        <w:rFonts w:hint="eastAsia"/>
      </w:rPr>
      <w:t>（</w:t>
    </w:r>
    <w:r w:rsidR="000E0B65">
      <w:rPr>
        <w:rFonts w:hint="eastAsia"/>
      </w:rPr>
      <w:t>202</w:t>
    </w:r>
    <w:r w:rsidR="000819BC">
      <w:rPr>
        <w:rFonts w:hint="eastAsia"/>
      </w:rPr>
      <w:t>5</w:t>
    </w:r>
    <w:r w:rsidR="000E0B65">
      <w:rPr>
        <w:rFonts w:hint="eastAsia"/>
      </w:rPr>
      <w:t>.</w:t>
    </w:r>
    <w:r w:rsidR="000819BC">
      <w:rPr>
        <w:rFonts w:hint="eastAsia"/>
      </w:rPr>
      <w:t>02</w:t>
    </w:r>
    <w:r w:rsidR="000E0B65">
      <w:rPr>
        <w:rFonts w:hint="eastAsia"/>
      </w:rPr>
      <w:t>.</w:t>
    </w:r>
    <w:r w:rsidR="000819BC">
      <w:rPr>
        <w:rFonts w:hint="eastAsia"/>
      </w:rPr>
      <w:t>05</w:t>
    </w:r>
    <w:r w:rsidR="000E425D">
      <w:t xml:space="preserve"> ver.</w:t>
    </w:r>
    <w:r w:rsidR="00915914">
      <w:t>7</w:t>
    </w:r>
    <w:r w:rsidR="000819BC">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F2D184"/>
    <w:lvl w:ilvl="0" w:tplc="04090009">
      <w:numFmt w:val="bullet"/>
      <w:lvlText w:val=""/>
      <w:lvlJc w:val="left"/>
      <w:pPr>
        <w:ind w:left="562" w:hanging="420"/>
      </w:pPr>
      <w:rPr>
        <w:rFonts w:ascii="Wingdings" w:hAnsi="Wingdings" w:hint="default"/>
      </w:rPr>
    </w:lvl>
    <w:lvl w:ilvl="1" w:tplc="0409000B">
      <w:numFmt w:val="bullet"/>
      <w:lvlText w:val=""/>
      <w:lvlJc w:val="left"/>
      <w:pPr>
        <w:ind w:left="981" w:hanging="420"/>
      </w:pPr>
      <w:rPr>
        <w:rFonts w:ascii="Wingdings" w:hAnsi="Wingdings" w:hint="default"/>
      </w:rPr>
    </w:lvl>
    <w:lvl w:ilvl="2" w:tplc="0409000D">
      <w:numFmt w:val="bullet"/>
      <w:lvlText w:val=""/>
      <w:lvlJc w:val="left"/>
      <w:pPr>
        <w:ind w:left="1401" w:hanging="420"/>
      </w:pPr>
      <w:rPr>
        <w:rFonts w:ascii="Wingdings" w:hAnsi="Wingdings" w:hint="default"/>
      </w:rPr>
    </w:lvl>
    <w:lvl w:ilvl="3" w:tplc="04090001">
      <w:numFmt w:val="bullet"/>
      <w:lvlText w:val=""/>
      <w:lvlJc w:val="left"/>
      <w:pPr>
        <w:ind w:left="1821" w:hanging="420"/>
      </w:pPr>
      <w:rPr>
        <w:rFonts w:ascii="Wingdings" w:hAnsi="Wingdings" w:hint="default"/>
      </w:rPr>
    </w:lvl>
    <w:lvl w:ilvl="4" w:tplc="0409000B">
      <w:numFmt w:val="bullet"/>
      <w:lvlText w:val=""/>
      <w:lvlJc w:val="left"/>
      <w:pPr>
        <w:ind w:left="2241" w:hanging="420"/>
      </w:pPr>
      <w:rPr>
        <w:rFonts w:ascii="Wingdings" w:hAnsi="Wingdings" w:hint="default"/>
      </w:rPr>
    </w:lvl>
    <w:lvl w:ilvl="5" w:tplc="0409000D">
      <w:numFmt w:val="bullet"/>
      <w:lvlText w:val=""/>
      <w:lvlJc w:val="left"/>
      <w:pPr>
        <w:ind w:left="2661" w:hanging="420"/>
      </w:pPr>
      <w:rPr>
        <w:rFonts w:ascii="Wingdings" w:hAnsi="Wingdings" w:hint="default"/>
      </w:rPr>
    </w:lvl>
    <w:lvl w:ilvl="6" w:tplc="04090001">
      <w:numFmt w:val="bullet"/>
      <w:lvlText w:val=""/>
      <w:lvlJc w:val="left"/>
      <w:pPr>
        <w:ind w:left="3081" w:hanging="420"/>
      </w:pPr>
      <w:rPr>
        <w:rFonts w:ascii="Wingdings" w:hAnsi="Wingdings" w:hint="default"/>
      </w:rPr>
    </w:lvl>
    <w:lvl w:ilvl="7" w:tplc="0409000B">
      <w:numFmt w:val="bullet"/>
      <w:lvlText w:val=""/>
      <w:lvlJc w:val="left"/>
      <w:pPr>
        <w:ind w:left="3501" w:hanging="420"/>
      </w:pPr>
      <w:rPr>
        <w:rFonts w:ascii="Wingdings" w:hAnsi="Wingdings" w:hint="default"/>
      </w:rPr>
    </w:lvl>
    <w:lvl w:ilvl="8" w:tplc="0409000D">
      <w:numFmt w:val="bullet"/>
      <w:lvlText w:val=""/>
      <w:lvlJc w:val="left"/>
      <w:pPr>
        <w:ind w:left="3921" w:hanging="420"/>
      </w:pPr>
      <w:rPr>
        <w:rFonts w:ascii="Wingdings" w:hAnsi="Wingdings" w:hint="default"/>
      </w:rPr>
    </w:lvl>
  </w:abstractNum>
  <w:abstractNum w:abstractNumId="1" w15:restartNumberingAfterBreak="0">
    <w:nsid w:val="00000002"/>
    <w:multiLevelType w:val="hybridMultilevel"/>
    <w:tmpl w:val="DFB6F638"/>
    <w:lvl w:ilvl="0" w:tplc="04090009">
      <w:numFmt w:val="bullet"/>
      <w:lvlText w:val=""/>
      <w:lvlJc w:val="left"/>
      <w:pPr>
        <w:ind w:left="470" w:hanging="420"/>
      </w:pPr>
      <w:rPr>
        <w:rFonts w:ascii="Wingdings" w:hAnsi="Wingdings" w:hint="default"/>
      </w:rPr>
    </w:lvl>
    <w:lvl w:ilvl="1" w:tplc="0409000B">
      <w:numFmt w:val="bullet"/>
      <w:lvlText w:val=""/>
      <w:lvlJc w:val="left"/>
      <w:pPr>
        <w:ind w:left="890" w:hanging="420"/>
      </w:pPr>
      <w:rPr>
        <w:rFonts w:ascii="Wingdings" w:hAnsi="Wingdings" w:hint="default"/>
      </w:rPr>
    </w:lvl>
    <w:lvl w:ilvl="2" w:tplc="0409000D">
      <w:numFmt w:val="bullet"/>
      <w:lvlText w:val=""/>
      <w:lvlJc w:val="left"/>
      <w:pPr>
        <w:ind w:left="1310" w:hanging="420"/>
      </w:pPr>
      <w:rPr>
        <w:rFonts w:ascii="Wingdings" w:hAnsi="Wingdings" w:hint="default"/>
      </w:rPr>
    </w:lvl>
    <w:lvl w:ilvl="3" w:tplc="04090001">
      <w:numFmt w:val="bullet"/>
      <w:lvlText w:val=""/>
      <w:lvlJc w:val="left"/>
      <w:pPr>
        <w:ind w:left="1730" w:hanging="420"/>
      </w:pPr>
      <w:rPr>
        <w:rFonts w:ascii="Wingdings" w:hAnsi="Wingdings" w:hint="default"/>
      </w:rPr>
    </w:lvl>
    <w:lvl w:ilvl="4" w:tplc="0409000B">
      <w:numFmt w:val="bullet"/>
      <w:lvlText w:val=""/>
      <w:lvlJc w:val="left"/>
      <w:pPr>
        <w:ind w:left="2150" w:hanging="420"/>
      </w:pPr>
      <w:rPr>
        <w:rFonts w:ascii="Wingdings" w:hAnsi="Wingdings" w:hint="default"/>
      </w:rPr>
    </w:lvl>
    <w:lvl w:ilvl="5" w:tplc="0409000D">
      <w:numFmt w:val="bullet"/>
      <w:lvlText w:val=""/>
      <w:lvlJc w:val="left"/>
      <w:pPr>
        <w:ind w:left="2570" w:hanging="420"/>
      </w:pPr>
      <w:rPr>
        <w:rFonts w:ascii="Wingdings" w:hAnsi="Wingdings" w:hint="default"/>
      </w:rPr>
    </w:lvl>
    <w:lvl w:ilvl="6" w:tplc="04090001">
      <w:numFmt w:val="bullet"/>
      <w:lvlText w:val=""/>
      <w:lvlJc w:val="left"/>
      <w:pPr>
        <w:ind w:left="2990" w:hanging="420"/>
      </w:pPr>
      <w:rPr>
        <w:rFonts w:ascii="Wingdings" w:hAnsi="Wingdings" w:hint="default"/>
      </w:rPr>
    </w:lvl>
    <w:lvl w:ilvl="7" w:tplc="0409000B">
      <w:numFmt w:val="bullet"/>
      <w:lvlText w:val=""/>
      <w:lvlJc w:val="left"/>
      <w:pPr>
        <w:ind w:left="3410" w:hanging="420"/>
      </w:pPr>
      <w:rPr>
        <w:rFonts w:ascii="Wingdings" w:hAnsi="Wingdings" w:hint="default"/>
      </w:rPr>
    </w:lvl>
    <w:lvl w:ilvl="8" w:tplc="0409000D">
      <w:numFmt w:val="bullet"/>
      <w:lvlText w:val=""/>
      <w:lvlJc w:val="left"/>
      <w:pPr>
        <w:ind w:left="3830" w:hanging="420"/>
      </w:pPr>
      <w:rPr>
        <w:rFonts w:ascii="Wingdings" w:hAnsi="Wingdings" w:hint="default"/>
      </w:rPr>
    </w:lvl>
  </w:abstractNum>
  <w:abstractNum w:abstractNumId="2" w15:restartNumberingAfterBreak="0">
    <w:nsid w:val="00000003"/>
    <w:multiLevelType w:val="hybridMultilevel"/>
    <w:tmpl w:val="50403760"/>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556045054">
    <w:abstractNumId w:val="0"/>
  </w:num>
  <w:num w:numId="2" w16cid:durableId="905191448">
    <w:abstractNumId w:val="1"/>
  </w:num>
  <w:num w:numId="3" w16cid:durableId="119179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readOnly" w:enforcement="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F6"/>
    <w:rsid w:val="00050734"/>
    <w:rsid w:val="000765CD"/>
    <w:rsid w:val="000819BC"/>
    <w:rsid w:val="000B6D2C"/>
    <w:rsid w:val="000E0B65"/>
    <w:rsid w:val="000E425D"/>
    <w:rsid w:val="000F00BE"/>
    <w:rsid w:val="00103975"/>
    <w:rsid w:val="00133F17"/>
    <w:rsid w:val="00147208"/>
    <w:rsid w:val="0014771E"/>
    <w:rsid w:val="0017551B"/>
    <w:rsid w:val="001B1FA5"/>
    <w:rsid w:val="001C2639"/>
    <w:rsid w:val="001C358C"/>
    <w:rsid w:val="001D7915"/>
    <w:rsid w:val="001E2D13"/>
    <w:rsid w:val="001E50BC"/>
    <w:rsid w:val="001F3A58"/>
    <w:rsid w:val="00215D63"/>
    <w:rsid w:val="002213C3"/>
    <w:rsid w:val="002B0293"/>
    <w:rsid w:val="002E20F3"/>
    <w:rsid w:val="002F7FC0"/>
    <w:rsid w:val="003300F5"/>
    <w:rsid w:val="00347957"/>
    <w:rsid w:val="00353F3C"/>
    <w:rsid w:val="003646CD"/>
    <w:rsid w:val="003821FA"/>
    <w:rsid w:val="00384D2C"/>
    <w:rsid w:val="00391340"/>
    <w:rsid w:val="003F392F"/>
    <w:rsid w:val="003F5527"/>
    <w:rsid w:val="00401E85"/>
    <w:rsid w:val="004136C8"/>
    <w:rsid w:val="00414E01"/>
    <w:rsid w:val="00416403"/>
    <w:rsid w:val="00452DBC"/>
    <w:rsid w:val="0045358B"/>
    <w:rsid w:val="004A40E4"/>
    <w:rsid w:val="004A52BF"/>
    <w:rsid w:val="004B5AE4"/>
    <w:rsid w:val="004D6754"/>
    <w:rsid w:val="0050064B"/>
    <w:rsid w:val="005259B5"/>
    <w:rsid w:val="005471EF"/>
    <w:rsid w:val="005558A8"/>
    <w:rsid w:val="00565838"/>
    <w:rsid w:val="0057513D"/>
    <w:rsid w:val="005A20EF"/>
    <w:rsid w:val="005B42D6"/>
    <w:rsid w:val="005C4287"/>
    <w:rsid w:val="005C79F4"/>
    <w:rsid w:val="005E2DB8"/>
    <w:rsid w:val="005F7D4F"/>
    <w:rsid w:val="00603471"/>
    <w:rsid w:val="00643CFA"/>
    <w:rsid w:val="00686FD5"/>
    <w:rsid w:val="00687B71"/>
    <w:rsid w:val="006A531C"/>
    <w:rsid w:val="006C599B"/>
    <w:rsid w:val="006D28F3"/>
    <w:rsid w:val="006E1894"/>
    <w:rsid w:val="006E5199"/>
    <w:rsid w:val="00735C57"/>
    <w:rsid w:val="00742F6C"/>
    <w:rsid w:val="007520DA"/>
    <w:rsid w:val="007537F6"/>
    <w:rsid w:val="0075498D"/>
    <w:rsid w:val="00761CB5"/>
    <w:rsid w:val="00790942"/>
    <w:rsid w:val="007A538D"/>
    <w:rsid w:val="007A6587"/>
    <w:rsid w:val="007B43FC"/>
    <w:rsid w:val="007C655A"/>
    <w:rsid w:val="007E3D8D"/>
    <w:rsid w:val="00804D12"/>
    <w:rsid w:val="008220B5"/>
    <w:rsid w:val="00835786"/>
    <w:rsid w:val="00842DF7"/>
    <w:rsid w:val="0088132D"/>
    <w:rsid w:val="0089020B"/>
    <w:rsid w:val="008946AE"/>
    <w:rsid w:val="008A4B3B"/>
    <w:rsid w:val="008D4F72"/>
    <w:rsid w:val="008F664D"/>
    <w:rsid w:val="00915914"/>
    <w:rsid w:val="00927CD9"/>
    <w:rsid w:val="00936BCC"/>
    <w:rsid w:val="009661EA"/>
    <w:rsid w:val="009864E6"/>
    <w:rsid w:val="009B6B19"/>
    <w:rsid w:val="009C4B7B"/>
    <w:rsid w:val="009D0A39"/>
    <w:rsid w:val="009D41D9"/>
    <w:rsid w:val="009E4D2A"/>
    <w:rsid w:val="009F4F8D"/>
    <w:rsid w:val="00A00F37"/>
    <w:rsid w:val="00A11DBF"/>
    <w:rsid w:val="00A214B4"/>
    <w:rsid w:val="00A80F7E"/>
    <w:rsid w:val="00AD2AC6"/>
    <w:rsid w:val="00AD6AE6"/>
    <w:rsid w:val="00B15775"/>
    <w:rsid w:val="00B21CA3"/>
    <w:rsid w:val="00B43F00"/>
    <w:rsid w:val="00B574BA"/>
    <w:rsid w:val="00B57F39"/>
    <w:rsid w:val="00B77A38"/>
    <w:rsid w:val="00BB6CAC"/>
    <w:rsid w:val="00BD25FC"/>
    <w:rsid w:val="00BD63C0"/>
    <w:rsid w:val="00BD6452"/>
    <w:rsid w:val="00BE2280"/>
    <w:rsid w:val="00C45BB9"/>
    <w:rsid w:val="00C657EE"/>
    <w:rsid w:val="00C93B15"/>
    <w:rsid w:val="00CC3D5B"/>
    <w:rsid w:val="00CC64B0"/>
    <w:rsid w:val="00CD1C8F"/>
    <w:rsid w:val="00CD593C"/>
    <w:rsid w:val="00D17198"/>
    <w:rsid w:val="00D26DAC"/>
    <w:rsid w:val="00D51769"/>
    <w:rsid w:val="00D859A1"/>
    <w:rsid w:val="00D97AA4"/>
    <w:rsid w:val="00DD2758"/>
    <w:rsid w:val="00E0005D"/>
    <w:rsid w:val="00E2393E"/>
    <w:rsid w:val="00E3107C"/>
    <w:rsid w:val="00E56C5D"/>
    <w:rsid w:val="00EA596E"/>
    <w:rsid w:val="00EC25E0"/>
    <w:rsid w:val="00F15096"/>
    <w:rsid w:val="00F45C1D"/>
    <w:rsid w:val="00F56DBF"/>
    <w:rsid w:val="00FA120C"/>
    <w:rsid w:val="00FC60D6"/>
    <w:rsid w:val="00FD0141"/>
    <w:rsid w:val="00FD0574"/>
    <w:rsid w:val="00FF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FDFDC"/>
  <w15:chartTrackingRefBased/>
  <w15:docId w15:val="{87C22878-FAB4-4F74-BC8A-7BDE0FB9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eastAsia="ＭＳ ゴシック" w:hAnsi="Arial"/>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4"/>
    </w:rPr>
  </w:style>
  <w:style w:type="paragraph" w:styleId="a9">
    <w:name w:val="TOC Heading"/>
    <w:basedOn w:val="1"/>
    <w:next w:val="a"/>
    <w:qFormat/>
    <w:pPr>
      <w:keepLines/>
      <w:widowControl/>
      <w:spacing w:before="240" w:line="259" w:lineRule="auto"/>
      <w:jc w:val="left"/>
      <w:outlineLvl w:val="9"/>
    </w:pPr>
    <w:rPr>
      <w:color w:val="365F91" w:themeColor="accent1" w:themeShade="BF"/>
      <w:kern w:val="0"/>
      <w:sz w:val="32"/>
    </w:rPr>
  </w:style>
  <w:style w:type="character" w:customStyle="1" w:styleId="20">
    <w:name w:val="見出し 2 (文字)"/>
    <w:basedOn w:val="a0"/>
    <w:link w:val="2"/>
    <w:rPr>
      <w:rFonts w:asciiTheme="majorHAnsi" w:eastAsiaTheme="majorEastAsia" w:hAnsiTheme="majorHAnsi"/>
      <w:sz w:val="24"/>
    </w:rPr>
  </w:style>
  <w:style w:type="paragraph" w:styleId="11">
    <w:name w:val="toc 1"/>
    <w:basedOn w:val="a"/>
    <w:next w:val="a"/>
    <w:pPr>
      <w:tabs>
        <w:tab w:val="right" w:leader="dot" w:pos="9060"/>
      </w:tabs>
      <w:spacing w:after="240"/>
      <w:ind w:leftChars="59" w:left="142"/>
    </w:pPr>
  </w:style>
  <w:style w:type="paragraph" w:styleId="21">
    <w:name w:val="toc 2"/>
    <w:basedOn w:val="a"/>
    <w:next w:val="a"/>
    <w:pPr>
      <w:tabs>
        <w:tab w:val="right" w:leader="dot" w:pos="9060"/>
      </w:tabs>
      <w:ind w:leftChars="50" w:left="120"/>
    </w:pPr>
  </w:style>
  <w:style w:type="character" w:styleId="aa">
    <w:name w:val="Hyperlink"/>
    <w:basedOn w:val="a0"/>
    <w:rPr>
      <w:color w:val="0000FF" w:themeColor="hyperlink"/>
      <w:u w:val="single"/>
    </w:rPr>
  </w:style>
  <w:style w:type="character" w:customStyle="1" w:styleId="searchlabel1">
    <w:name w:val="searchlabel1"/>
    <w:basedOn w:val="a0"/>
    <w:rPr>
      <w:shd w:val="clear" w:color="auto" w:fill="98B096"/>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Plain Text"/>
    <w:basedOn w:val="a"/>
    <w:link w:val="ae"/>
    <w:uiPriority w:val="99"/>
    <w:pPr>
      <w:jc w:val="left"/>
    </w:pPr>
    <w:rPr>
      <w:rFonts w:ascii="Yu Gothic" w:eastAsia="Yu Gothic" w:hAnsi="Yu Gothic"/>
      <w:sz w:val="22"/>
    </w:rPr>
  </w:style>
  <w:style w:type="character" w:customStyle="1" w:styleId="ae">
    <w:name w:val="書式なし (文字)"/>
    <w:basedOn w:val="a0"/>
    <w:link w:val="ad"/>
    <w:uiPriority w:val="99"/>
    <w:rPr>
      <w:rFonts w:ascii="Yu Gothic" w:eastAsia="Yu Gothic" w:hAnsi="Yu Gothic"/>
      <w:sz w:val="22"/>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rFonts w:ascii="Arial" w:eastAsia="ＭＳ ゴシック" w:hAnsi="Arial"/>
      <w:sz w:val="24"/>
    </w:rPr>
  </w:style>
  <w:style w:type="paragraph" w:styleId="af2">
    <w:name w:val="annotation subject"/>
    <w:basedOn w:val="af0"/>
    <w:next w:val="af0"/>
    <w:link w:val="af3"/>
    <w:semiHidden/>
    <w:rPr>
      <w:b/>
    </w:rPr>
  </w:style>
  <w:style w:type="character" w:customStyle="1" w:styleId="af3">
    <w:name w:val="コメント内容 (文字)"/>
    <w:basedOn w:val="af1"/>
    <w:link w:val="af2"/>
    <w:rPr>
      <w:rFonts w:ascii="Arial" w:eastAsia="ＭＳ ゴシック" w:hAnsi="Arial"/>
      <w:b/>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01E85"/>
    <w:rPr>
      <w:rFonts w:ascii="Arial" w:eastAsia="ＭＳ ゴシック" w:hAnsi="Arial"/>
      <w:sz w:val="24"/>
    </w:rPr>
  </w:style>
  <w:style w:type="character" w:styleId="af8">
    <w:name w:val="Unresolved Mention"/>
    <w:basedOn w:val="a0"/>
    <w:uiPriority w:val="99"/>
    <w:semiHidden/>
    <w:unhideWhenUsed/>
    <w:rsid w:val="00687B71"/>
    <w:rPr>
      <w:color w:val="605E5C"/>
      <w:shd w:val="clear" w:color="auto" w:fill="E1DFDD"/>
    </w:rPr>
  </w:style>
  <w:style w:type="character" w:styleId="af9">
    <w:name w:val="FollowedHyperlink"/>
    <w:basedOn w:val="a0"/>
    <w:uiPriority w:val="99"/>
    <w:semiHidden/>
    <w:unhideWhenUsed/>
    <w:rsid w:val="00687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236">
      <w:bodyDiv w:val="1"/>
      <w:marLeft w:val="0"/>
      <w:marRight w:val="0"/>
      <w:marTop w:val="0"/>
      <w:marBottom w:val="0"/>
      <w:divBdr>
        <w:top w:val="none" w:sz="0" w:space="0" w:color="auto"/>
        <w:left w:val="none" w:sz="0" w:space="0" w:color="auto"/>
        <w:bottom w:val="none" w:sz="0" w:space="0" w:color="auto"/>
        <w:right w:val="none" w:sz="0" w:space="0" w:color="auto"/>
      </w:divBdr>
    </w:div>
    <w:div w:id="486822446">
      <w:bodyDiv w:val="1"/>
      <w:marLeft w:val="0"/>
      <w:marRight w:val="0"/>
      <w:marTop w:val="0"/>
      <w:marBottom w:val="0"/>
      <w:divBdr>
        <w:top w:val="none" w:sz="0" w:space="0" w:color="auto"/>
        <w:left w:val="none" w:sz="0" w:space="0" w:color="auto"/>
        <w:bottom w:val="none" w:sz="0" w:space="0" w:color="auto"/>
        <w:right w:val="none" w:sz="0" w:space="0" w:color="auto"/>
      </w:divBdr>
      <w:divsChild>
        <w:div w:id="448429663">
          <w:marLeft w:val="480"/>
          <w:marRight w:val="0"/>
          <w:marTop w:val="0"/>
          <w:marBottom w:val="0"/>
          <w:divBdr>
            <w:top w:val="none" w:sz="0" w:space="0" w:color="auto"/>
            <w:left w:val="none" w:sz="0" w:space="0" w:color="auto"/>
            <w:bottom w:val="none" w:sz="0" w:space="0" w:color="auto"/>
            <w:right w:val="none" w:sz="0" w:space="0" w:color="auto"/>
          </w:divBdr>
        </w:div>
        <w:div w:id="1055931453">
          <w:marLeft w:val="480"/>
          <w:marRight w:val="0"/>
          <w:marTop w:val="0"/>
          <w:marBottom w:val="0"/>
          <w:divBdr>
            <w:top w:val="none" w:sz="0" w:space="0" w:color="auto"/>
            <w:left w:val="none" w:sz="0" w:space="0" w:color="auto"/>
            <w:bottom w:val="none" w:sz="0" w:space="0" w:color="auto"/>
            <w:right w:val="none" w:sz="0" w:space="0" w:color="auto"/>
          </w:divBdr>
        </w:div>
      </w:divsChild>
    </w:div>
    <w:div w:id="656879288">
      <w:bodyDiv w:val="1"/>
      <w:marLeft w:val="0"/>
      <w:marRight w:val="0"/>
      <w:marTop w:val="0"/>
      <w:marBottom w:val="0"/>
      <w:divBdr>
        <w:top w:val="none" w:sz="0" w:space="0" w:color="auto"/>
        <w:left w:val="none" w:sz="0" w:space="0" w:color="auto"/>
        <w:bottom w:val="none" w:sz="0" w:space="0" w:color="auto"/>
        <w:right w:val="none" w:sz="0" w:space="0" w:color="auto"/>
      </w:divBdr>
    </w:div>
    <w:div w:id="684867545">
      <w:bodyDiv w:val="1"/>
      <w:marLeft w:val="0"/>
      <w:marRight w:val="0"/>
      <w:marTop w:val="0"/>
      <w:marBottom w:val="0"/>
      <w:divBdr>
        <w:top w:val="none" w:sz="0" w:space="0" w:color="auto"/>
        <w:left w:val="none" w:sz="0" w:space="0" w:color="auto"/>
        <w:bottom w:val="none" w:sz="0" w:space="0" w:color="auto"/>
        <w:right w:val="none" w:sz="0" w:space="0" w:color="auto"/>
      </w:divBdr>
    </w:div>
    <w:div w:id="730927583">
      <w:bodyDiv w:val="1"/>
      <w:marLeft w:val="0"/>
      <w:marRight w:val="0"/>
      <w:marTop w:val="0"/>
      <w:marBottom w:val="0"/>
      <w:divBdr>
        <w:top w:val="none" w:sz="0" w:space="0" w:color="auto"/>
        <w:left w:val="none" w:sz="0" w:space="0" w:color="auto"/>
        <w:bottom w:val="none" w:sz="0" w:space="0" w:color="auto"/>
        <w:right w:val="none" w:sz="0" w:space="0" w:color="auto"/>
      </w:divBdr>
    </w:div>
    <w:div w:id="800921626">
      <w:bodyDiv w:val="1"/>
      <w:marLeft w:val="0"/>
      <w:marRight w:val="0"/>
      <w:marTop w:val="0"/>
      <w:marBottom w:val="0"/>
      <w:divBdr>
        <w:top w:val="none" w:sz="0" w:space="0" w:color="auto"/>
        <w:left w:val="none" w:sz="0" w:space="0" w:color="auto"/>
        <w:bottom w:val="none" w:sz="0" w:space="0" w:color="auto"/>
        <w:right w:val="none" w:sz="0" w:space="0" w:color="auto"/>
      </w:divBdr>
    </w:div>
    <w:div w:id="932664818">
      <w:bodyDiv w:val="1"/>
      <w:marLeft w:val="0"/>
      <w:marRight w:val="0"/>
      <w:marTop w:val="0"/>
      <w:marBottom w:val="0"/>
      <w:divBdr>
        <w:top w:val="none" w:sz="0" w:space="0" w:color="auto"/>
        <w:left w:val="none" w:sz="0" w:space="0" w:color="auto"/>
        <w:bottom w:val="none" w:sz="0" w:space="0" w:color="auto"/>
        <w:right w:val="none" w:sz="0" w:space="0" w:color="auto"/>
      </w:divBdr>
    </w:div>
    <w:div w:id="1293705501">
      <w:bodyDiv w:val="1"/>
      <w:marLeft w:val="0"/>
      <w:marRight w:val="0"/>
      <w:marTop w:val="0"/>
      <w:marBottom w:val="0"/>
      <w:divBdr>
        <w:top w:val="none" w:sz="0" w:space="0" w:color="auto"/>
        <w:left w:val="none" w:sz="0" w:space="0" w:color="auto"/>
        <w:bottom w:val="none" w:sz="0" w:space="0" w:color="auto"/>
        <w:right w:val="none" w:sz="0" w:space="0" w:color="auto"/>
      </w:divBdr>
    </w:div>
    <w:div w:id="1390106253">
      <w:bodyDiv w:val="1"/>
      <w:marLeft w:val="0"/>
      <w:marRight w:val="0"/>
      <w:marTop w:val="0"/>
      <w:marBottom w:val="0"/>
      <w:divBdr>
        <w:top w:val="none" w:sz="0" w:space="0" w:color="auto"/>
        <w:left w:val="none" w:sz="0" w:space="0" w:color="auto"/>
        <w:bottom w:val="none" w:sz="0" w:space="0" w:color="auto"/>
        <w:right w:val="none" w:sz="0" w:space="0" w:color="auto"/>
      </w:divBdr>
    </w:div>
    <w:div w:id="1450004109">
      <w:bodyDiv w:val="1"/>
      <w:marLeft w:val="0"/>
      <w:marRight w:val="0"/>
      <w:marTop w:val="0"/>
      <w:marBottom w:val="0"/>
      <w:divBdr>
        <w:top w:val="none" w:sz="0" w:space="0" w:color="auto"/>
        <w:left w:val="none" w:sz="0" w:space="0" w:color="auto"/>
        <w:bottom w:val="none" w:sz="0" w:space="0" w:color="auto"/>
        <w:right w:val="none" w:sz="0" w:space="0" w:color="auto"/>
      </w:divBdr>
    </w:div>
    <w:div w:id="1567298195">
      <w:bodyDiv w:val="1"/>
      <w:marLeft w:val="0"/>
      <w:marRight w:val="0"/>
      <w:marTop w:val="0"/>
      <w:marBottom w:val="0"/>
      <w:divBdr>
        <w:top w:val="none" w:sz="0" w:space="0" w:color="auto"/>
        <w:left w:val="none" w:sz="0" w:space="0" w:color="auto"/>
        <w:bottom w:val="none" w:sz="0" w:space="0" w:color="auto"/>
        <w:right w:val="none" w:sz="0" w:space="0" w:color="auto"/>
      </w:divBdr>
    </w:div>
    <w:div w:id="1717075421">
      <w:bodyDiv w:val="1"/>
      <w:marLeft w:val="0"/>
      <w:marRight w:val="0"/>
      <w:marTop w:val="0"/>
      <w:marBottom w:val="0"/>
      <w:divBdr>
        <w:top w:val="none" w:sz="0" w:space="0" w:color="auto"/>
        <w:left w:val="none" w:sz="0" w:space="0" w:color="auto"/>
        <w:bottom w:val="none" w:sz="0" w:space="0" w:color="auto"/>
        <w:right w:val="none" w:sz="0" w:space="0" w:color="auto"/>
      </w:divBdr>
    </w:div>
    <w:div w:id="189092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content/001759371.xlsx"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4D8A-9D93-4749-9C02-8FDC66DE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2195</Words>
  <Characters>12513</Characters>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