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52D0" w14:textId="77777777" w:rsidR="00312A1E" w:rsidRDefault="00000000">
      <w:pPr>
        <w:spacing w:after="251"/>
      </w:pPr>
      <w:r>
        <w:t xml:space="preserve">　第十号様式（第十二条関係） </w:t>
      </w:r>
    </w:p>
    <w:p w14:paraId="0707B7F4" w14:textId="77777777" w:rsidR="00312A1E" w:rsidRDefault="00000000">
      <w:pPr>
        <w:spacing w:after="2" w:line="255" w:lineRule="auto"/>
        <w:ind w:left="593" w:right="583"/>
        <w:jc w:val="center"/>
      </w:pPr>
      <w:r>
        <w:t>再資源化解体計画</w:t>
      </w:r>
      <w:r>
        <w:rPr>
          <w:rFonts w:ascii="Microsoft Sans Serif" w:eastAsia="Microsoft Sans Serif" w:hAnsi="Microsoft Sans Serif" w:cs="Microsoft Sans Serif"/>
          <w:vertAlign w:val="subscript"/>
        </w:rPr>
        <w:t xml:space="preserve"> </w:t>
      </w:r>
    </w:p>
    <w:p w14:paraId="4E28BC92" w14:textId="77777777" w:rsidR="00312A1E" w:rsidRDefault="00000000">
      <w:pPr>
        <w:spacing w:after="0" w:line="259" w:lineRule="auto"/>
        <w:ind w:left="108" w:firstLine="0"/>
        <w:jc w:val="center"/>
      </w:pPr>
      <w:r>
        <w:t xml:space="preserve"> </w:t>
      </w:r>
    </w:p>
    <w:p w14:paraId="0BD70379" w14:textId="77777777" w:rsidR="00312A1E" w:rsidRDefault="00000000">
      <w:pPr>
        <w:spacing w:after="2" w:line="255" w:lineRule="auto"/>
        <w:ind w:left="593"/>
        <w:jc w:val="center"/>
      </w:pPr>
      <w:r>
        <w:t>申請者</w:t>
      </w:r>
      <w:r>
        <w:rPr>
          <w:rFonts w:ascii="Microsoft Sans Serif" w:eastAsia="Microsoft Sans Serif" w:hAnsi="Microsoft Sans Serif" w:cs="Microsoft Sans Serif"/>
          <w:vertAlign w:val="subscript"/>
        </w:rPr>
        <w:t xml:space="preserve"> </w:t>
      </w:r>
    </w:p>
    <w:p w14:paraId="52ACED42" w14:textId="77777777" w:rsidR="00312A1E" w:rsidRDefault="00000000" w:rsidP="00636CA9">
      <w:pPr>
        <w:spacing w:after="2" w:line="255" w:lineRule="auto"/>
        <w:ind w:left="4875"/>
      </w:pPr>
      <w:r>
        <w:t xml:space="preserve">住　　所　　　　　　　　　　　　　　　　　氏　　名　　　　　　　　　　　　　　　　　</w:t>
      </w:r>
      <w:r>
        <w:rPr>
          <w:rFonts w:ascii="Microsoft Sans Serif" w:eastAsia="Microsoft Sans Serif" w:hAnsi="Microsoft Sans Serif" w:cs="Microsoft Sans Serif"/>
          <w:vertAlign w:val="subscript"/>
        </w:rPr>
        <w:t xml:space="preserve"> </w:t>
      </w:r>
    </w:p>
    <w:p w14:paraId="4F16CE93" w14:textId="77777777" w:rsidR="00312A1E" w:rsidRDefault="00000000">
      <w:pPr>
        <w:spacing w:after="0" w:line="259" w:lineRule="auto"/>
        <w:ind w:left="0" w:firstLine="0"/>
        <w:jc w:val="right"/>
      </w:pPr>
      <w:r>
        <w:t>（法人にあっては、名称及び代表者の氏名）</w:t>
      </w:r>
      <w:r>
        <w:rPr>
          <w:rFonts w:ascii="Microsoft Sans Serif" w:eastAsia="Microsoft Sans Serif" w:hAnsi="Microsoft Sans Serif" w:cs="Microsoft Sans Serif"/>
          <w:vertAlign w:val="subscript"/>
        </w:rPr>
        <w:t xml:space="preserve"> </w:t>
      </w:r>
    </w:p>
    <w:p w14:paraId="38FFAFD3" w14:textId="77777777" w:rsidR="00312A1E" w:rsidRDefault="00000000">
      <w:pPr>
        <w:spacing w:after="0" w:line="259" w:lineRule="auto"/>
        <w:ind w:left="0" w:firstLine="0"/>
      </w:pPr>
      <w:r>
        <w:t xml:space="preserve"> </w:t>
      </w:r>
    </w:p>
    <w:p w14:paraId="44090400" w14:textId="77777777" w:rsidR="00312A1E" w:rsidRDefault="00000000">
      <w:r>
        <w:t xml:space="preserve">１．再資源化解体を行おうとする特定船舶に関する事項 </w:t>
      </w:r>
    </w:p>
    <w:p w14:paraId="28EB3F61" w14:textId="77777777" w:rsidR="00312A1E" w:rsidRDefault="00000000">
      <w:pPr>
        <w:numPr>
          <w:ilvl w:val="0"/>
          <w:numId w:val="1"/>
        </w:numPr>
        <w:ind w:hanging="667"/>
      </w:pPr>
      <w:r>
        <w:t>名称</w:t>
      </w:r>
      <w:r>
        <w:rPr>
          <w:rFonts w:ascii="Microsoft Sans Serif" w:eastAsia="Microsoft Sans Serif" w:hAnsi="Microsoft Sans Serif" w:cs="Microsoft Sans Serif"/>
          <w:vertAlign w:val="subscript"/>
        </w:rPr>
        <w:t xml:space="preserve"> </w:t>
      </w:r>
    </w:p>
    <w:p w14:paraId="63EB3BBC" w14:textId="77777777" w:rsidR="00312A1E" w:rsidRDefault="00000000">
      <w:pPr>
        <w:spacing w:after="0" w:line="259" w:lineRule="auto"/>
        <w:ind w:left="223" w:firstLine="0"/>
      </w:pPr>
      <w:r>
        <w:t xml:space="preserve"> </w:t>
      </w:r>
    </w:p>
    <w:p w14:paraId="525F90C9" w14:textId="77777777" w:rsidR="00312A1E" w:rsidRDefault="00000000">
      <w:pPr>
        <w:spacing w:after="0" w:line="259" w:lineRule="auto"/>
        <w:ind w:left="223" w:firstLine="0"/>
      </w:pPr>
      <w:r>
        <w:t xml:space="preserve"> </w:t>
      </w:r>
    </w:p>
    <w:p w14:paraId="374241AB" w14:textId="77777777" w:rsidR="00312A1E" w:rsidRDefault="00000000">
      <w:pPr>
        <w:numPr>
          <w:ilvl w:val="0"/>
          <w:numId w:val="1"/>
        </w:numPr>
        <w:ind w:hanging="667"/>
      </w:pPr>
      <w:r>
        <w:t>船種</w:t>
      </w:r>
      <w:r>
        <w:rPr>
          <w:rFonts w:ascii="Microsoft Sans Serif" w:eastAsia="Microsoft Sans Serif" w:hAnsi="Microsoft Sans Serif" w:cs="Microsoft Sans Serif"/>
          <w:vertAlign w:val="subscript"/>
        </w:rPr>
        <w:t xml:space="preserve"> </w:t>
      </w:r>
    </w:p>
    <w:p w14:paraId="03DDFE03" w14:textId="77777777" w:rsidR="00312A1E" w:rsidRDefault="00000000">
      <w:pPr>
        <w:spacing w:after="0" w:line="259" w:lineRule="auto"/>
        <w:ind w:left="223" w:firstLine="0"/>
      </w:pPr>
      <w:r>
        <w:t xml:space="preserve"> </w:t>
      </w:r>
    </w:p>
    <w:p w14:paraId="7666781A" w14:textId="77777777" w:rsidR="00312A1E" w:rsidRDefault="00000000">
      <w:pPr>
        <w:spacing w:after="0" w:line="259" w:lineRule="auto"/>
        <w:ind w:left="223" w:firstLine="0"/>
      </w:pPr>
      <w:r>
        <w:t xml:space="preserve"> </w:t>
      </w:r>
    </w:p>
    <w:p w14:paraId="541A746E" w14:textId="77777777" w:rsidR="00312A1E" w:rsidRDefault="00000000">
      <w:pPr>
        <w:numPr>
          <w:ilvl w:val="0"/>
          <w:numId w:val="1"/>
        </w:numPr>
        <w:ind w:hanging="667"/>
      </w:pPr>
      <w:r>
        <w:t xml:space="preserve">船舶所有者の氏名又は名称及び住所並びに法人にあってはその代表者の氏名（※） </w:t>
      </w:r>
    </w:p>
    <w:p w14:paraId="15F18AE3" w14:textId="77777777" w:rsidR="00312A1E" w:rsidRDefault="00000000">
      <w:pPr>
        <w:spacing w:after="0" w:line="259" w:lineRule="auto"/>
        <w:ind w:left="223" w:firstLine="0"/>
      </w:pPr>
      <w:r>
        <w:t xml:space="preserve"> </w:t>
      </w:r>
    </w:p>
    <w:p w14:paraId="6E69E1A8" w14:textId="77777777" w:rsidR="00312A1E" w:rsidRDefault="00000000">
      <w:pPr>
        <w:spacing w:after="0" w:line="259" w:lineRule="auto"/>
        <w:ind w:left="223" w:firstLine="0"/>
      </w:pPr>
      <w:r>
        <w:t xml:space="preserve"> </w:t>
      </w:r>
    </w:p>
    <w:p w14:paraId="6F02D6E6" w14:textId="77777777" w:rsidR="00312A1E" w:rsidRDefault="00000000">
      <w:pPr>
        <w:numPr>
          <w:ilvl w:val="0"/>
          <w:numId w:val="1"/>
        </w:numPr>
        <w:ind w:hanging="667"/>
      </w:pPr>
      <w:r>
        <w:t xml:space="preserve">旗国 </w:t>
      </w:r>
    </w:p>
    <w:p w14:paraId="5AFB32E9" w14:textId="77777777" w:rsidR="00312A1E" w:rsidRDefault="00000000">
      <w:pPr>
        <w:spacing w:after="0" w:line="259" w:lineRule="auto"/>
        <w:ind w:left="223" w:firstLine="0"/>
      </w:pPr>
      <w:r>
        <w:t xml:space="preserve"> </w:t>
      </w:r>
    </w:p>
    <w:p w14:paraId="71DCEA23" w14:textId="77777777" w:rsidR="00312A1E" w:rsidRDefault="00000000">
      <w:pPr>
        <w:spacing w:after="0" w:line="259" w:lineRule="auto"/>
        <w:ind w:left="223" w:firstLine="0"/>
      </w:pPr>
      <w:r>
        <w:t xml:space="preserve"> </w:t>
      </w:r>
    </w:p>
    <w:p w14:paraId="430F2438" w14:textId="77777777" w:rsidR="00312A1E" w:rsidRDefault="00000000">
      <w:pPr>
        <w:numPr>
          <w:ilvl w:val="0"/>
          <w:numId w:val="1"/>
        </w:numPr>
        <w:ind w:hanging="667"/>
      </w:pPr>
      <w:r>
        <w:t xml:space="preserve">特定船舶が初めて登録された日 </w:t>
      </w:r>
    </w:p>
    <w:p w14:paraId="36ED5A93" w14:textId="77777777" w:rsidR="00312A1E" w:rsidRDefault="00000000">
      <w:pPr>
        <w:spacing w:after="0" w:line="259" w:lineRule="auto"/>
        <w:ind w:left="223" w:firstLine="0"/>
      </w:pPr>
      <w:r>
        <w:t xml:space="preserve"> </w:t>
      </w:r>
    </w:p>
    <w:p w14:paraId="4AB89843" w14:textId="77777777" w:rsidR="00312A1E" w:rsidRDefault="00000000">
      <w:pPr>
        <w:spacing w:after="0" w:line="259" w:lineRule="auto"/>
        <w:ind w:left="223" w:firstLine="0"/>
      </w:pPr>
      <w:r>
        <w:t xml:space="preserve"> </w:t>
      </w:r>
    </w:p>
    <w:p w14:paraId="26B61A88" w14:textId="77777777" w:rsidR="00312A1E" w:rsidRDefault="00000000">
      <w:pPr>
        <w:numPr>
          <w:ilvl w:val="0"/>
          <w:numId w:val="1"/>
        </w:numPr>
        <w:ind w:hanging="667"/>
      </w:pPr>
      <w:r>
        <w:t>船舶番号又は信号符字</w:t>
      </w:r>
      <w:r>
        <w:rPr>
          <w:rFonts w:ascii="Microsoft Sans Serif" w:eastAsia="Microsoft Sans Serif" w:hAnsi="Microsoft Sans Serif" w:cs="Microsoft Sans Serif"/>
          <w:vertAlign w:val="subscript"/>
        </w:rPr>
        <w:t xml:space="preserve"> </w:t>
      </w:r>
    </w:p>
    <w:p w14:paraId="3324A53B" w14:textId="77777777" w:rsidR="00312A1E" w:rsidRDefault="00000000">
      <w:pPr>
        <w:spacing w:after="0" w:line="259" w:lineRule="auto"/>
        <w:ind w:left="223" w:firstLine="0"/>
      </w:pPr>
      <w:r>
        <w:t xml:space="preserve"> </w:t>
      </w:r>
    </w:p>
    <w:p w14:paraId="1FE38966" w14:textId="77777777" w:rsidR="00312A1E" w:rsidRDefault="00000000">
      <w:pPr>
        <w:spacing w:after="0" w:line="259" w:lineRule="auto"/>
        <w:ind w:left="223" w:firstLine="0"/>
      </w:pPr>
      <w:r>
        <w:t xml:space="preserve"> </w:t>
      </w:r>
    </w:p>
    <w:p w14:paraId="771AD409" w14:textId="77777777" w:rsidR="00312A1E" w:rsidRDefault="00000000">
      <w:pPr>
        <w:numPr>
          <w:ilvl w:val="0"/>
          <w:numId w:val="1"/>
        </w:numPr>
        <w:ind w:hanging="667"/>
      </w:pPr>
      <w:r>
        <w:t>国際海事機関船舶識別番号</w:t>
      </w:r>
      <w:r>
        <w:rPr>
          <w:rFonts w:ascii="Microsoft Sans Serif" w:eastAsia="Microsoft Sans Serif" w:hAnsi="Microsoft Sans Serif" w:cs="Microsoft Sans Serif"/>
          <w:vertAlign w:val="subscript"/>
        </w:rPr>
        <w:t xml:space="preserve"> </w:t>
      </w:r>
    </w:p>
    <w:p w14:paraId="5B455022" w14:textId="77777777" w:rsidR="00312A1E" w:rsidRDefault="00000000">
      <w:pPr>
        <w:spacing w:after="0" w:line="259" w:lineRule="auto"/>
        <w:ind w:left="223" w:firstLine="0"/>
      </w:pPr>
      <w:r>
        <w:t xml:space="preserve"> </w:t>
      </w:r>
    </w:p>
    <w:p w14:paraId="0D2013BA" w14:textId="77777777" w:rsidR="00312A1E" w:rsidRDefault="00000000">
      <w:pPr>
        <w:spacing w:after="0" w:line="259" w:lineRule="auto"/>
        <w:ind w:left="223" w:firstLine="0"/>
      </w:pPr>
      <w:r>
        <w:t xml:space="preserve"> </w:t>
      </w:r>
    </w:p>
    <w:p w14:paraId="22A18536" w14:textId="77777777" w:rsidR="00312A1E" w:rsidRDefault="00000000">
      <w:pPr>
        <w:numPr>
          <w:ilvl w:val="0"/>
          <w:numId w:val="1"/>
        </w:numPr>
        <w:ind w:hanging="667"/>
      </w:pPr>
      <w:r>
        <w:t>製造番号</w:t>
      </w:r>
      <w:r>
        <w:rPr>
          <w:rFonts w:ascii="Microsoft Sans Serif" w:eastAsia="Microsoft Sans Serif" w:hAnsi="Microsoft Sans Serif" w:cs="Microsoft Sans Serif"/>
          <w:vertAlign w:val="subscript"/>
        </w:rPr>
        <w:t xml:space="preserve"> </w:t>
      </w:r>
    </w:p>
    <w:p w14:paraId="29803CC3" w14:textId="77777777" w:rsidR="00312A1E" w:rsidRDefault="00000000">
      <w:pPr>
        <w:spacing w:after="0" w:line="259" w:lineRule="auto"/>
        <w:ind w:left="223" w:firstLine="0"/>
      </w:pPr>
      <w:r>
        <w:t xml:space="preserve"> </w:t>
      </w:r>
    </w:p>
    <w:p w14:paraId="37A7DE01" w14:textId="77777777" w:rsidR="00312A1E" w:rsidRDefault="00000000">
      <w:pPr>
        <w:spacing w:after="0" w:line="259" w:lineRule="auto"/>
        <w:ind w:left="223" w:firstLine="0"/>
      </w:pPr>
      <w:r>
        <w:t xml:space="preserve"> </w:t>
      </w:r>
    </w:p>
    <w:p w14:paraId="3DFCAC0C" w14:textId="77777777" w:rsidR="00312A1E" w:rsidRDefault="00000000">
      <w:pPr>
        <w:numPr>
          <w:ilvl w:val="0"/>
          <w:numId w:val="1"/>
        </w:numPr>
        <w:ind w:hanging="667"/>
      </w:pPr>
      <w:r>
        <w:t>船籍港</w:t>
      </w:r>
      <w:r>
        <w:rPr>
          <w:rFonts w:ascii="Microsoft Sans Serif" w:eastAsia="Microsoft Sans Serif" w:hAnsi="Microsoft Sans Serif" w:cs="Microsoft Sans Serif"/>
          <w:vertAlign w:val="subscript"/>
        </w:rPr>
        <w:t xml:space="preserve"> </w:t>
      </w:r>
    </w:p>
    <w:p w14:paraId="2161207A" w14:textId="77777777" w:rsidR="00312A1E" w:rsidRDefault="00000000">
      <w:pPr>
        <w:spacing w:after="0" w:line="259" w:lineRule="auto"/>
        <w:ind w:left="223" w:firstLine="0"/>
      </w:pPr>
      <w:r>
        <w:t xml:space="preserve"> </w:t>
      </w:r>
    </w:p>
    <w:p w14:paraId="2627B32D" w14:textId="77777777" w:rsidR="00312A1E" w:rsidRDefault="00000000">
      <w:pPr>
        <w:spacing w:after="0" w:line="259" w:lineRule="auto"/>
        <w:ind w:left="223" w:firstLine="0"/>
      </w:pPr>
      <w:r>
        <w:t xml:space="preserve"> </w:t>
      </w:r>
    </w:p>
    <w:p w14:paraId="5C118A6E" w14:textId="77777777" w:rsidR="00312A1E" w:rsidRDefault="00000000">
      <w:pPr>
        <w:numPr>
          <w:ilvl w:val="0"/>
          <w:numId w:val="2"/>
        </w:numPr>
        <w:ind w:hanging="677"/>
      </w:pPr>
      <w:r>
        <w:t xml:space="preserve">国際海事機関船舶所有者識別番号（船舶所有者が複数存在する場合は全ての者の番号） </w:t>
      </w:r>
    </w:p>
    <w:p w14:paraId="27F889EF" w14:textId="77777777" w:rsidR="00312A1E" w:rsidRDefault="00000000">
      <w:pPr>
        <w:spacing w:after="0" w:line="259" w:lineRule="auto"/>
        <w:ind w:left="223" w:firstLine="0"/>
      </w:pPr>
      <w:r>
        <w:t xml:space="preserve"> </w:t>
      </w:r>
    </w:p>
    <w:p w14:paraId="04D065DA" w14:textId="77777777" w:rsidR="00312A1E" w:rsidRDefault="00000000">
      <w:pPr>
        <w:spacing w:after="0" w:line="259" w:lineRule="auto"/>
        <w:ind w:left="223" w:firstLine="0"/>
      </w:pPr>
      <w:r>
        <w:t xml:space="preserve"> </w:t>
      </w:r>
    </w:p>
    <w:p w14:paraId="49E00F5F" w14:textId="77777777" w:rsidR="00312A1E" w:rsidRDefault="00000000">
      <w:pPr>
        <w:numPr>
          <w:ilvl w:val="0"/>
          <w:numId w:val="2"/>
        </w:numPr>
        <w:ind w:hanging="677"/>
      </w:pPr>
      <w:r>
        <w:t>国際海事機関会社識別番号</w:t>
      </w:r>
      <w:r>
        <w:rPr>
          <w:rFonts w:ascii="Microsoft Sans Serif" w:eastAsia="Microsoft Sans Serif" w:hAnsi="Microsoft Sans Serif" w:cs="Microsoft Sans Serif"/>
          <w:vertAlign w:val="subscript"/>
        </w:rPr>
        <w:t xml:space="preserve"> </w:t>
      </w:r>
    </w:p>
    <w:p w14:paraId="33BA8BAD" w14:textId="77777777" w:rsidR="00312A1E" w:rsidRDefault="00000000">
      <w:pPr>
        <w:spacing w:after="0" w:line="259" w:lineRule="auto"/>
        <w:ind w:left="223" w:firstLine="0"/>
      </w:pPr>
      <w:r>
        <w:t xml:space="preserve"> </w:t>
      </w:r>
    </w:p>
    <w:p w14:paraId="168D2F5C" w14:textId="77777777" w:rsidR="00312A1E" w:rsidRDefault="00000000">
      <w:pPr>
        <w:spacing w:after="0" w:line="259" w:lineRule="auto"/>
        <w:ind w:left="223" w:firstLine="0"/>
      </w:pPr>
      <w:r>
        <w:t xml:space="preserve"> </w:t>
      </w:r>
    </w:p>
    <w:p w14:paraId="415EA926" w14:textId="77777777" w:rsidR="00312A1E" w:rsidRDefault="00000000">
      <w:pPr>
        <w:numPr>
          <w:ilvl w:val="0"/>
          <w:numId w:val="2"/>
        </w:numPr>
        <w:ind w:hanging="677"/>
      </w:pPr>
      <w:r>
        <w:t>船級の登録を行っている機関</w:t>
      </w:r>
      <w:r>
        <w:rPr>
          <w:rFonts w:ascii="Microsoft Sans Serif" w:eastAsia="Microsoft Sans Serif" w:hAnsi="Microsoft Sans Serif" w:cs="Microsoft Sans Serif"/>
          <w:vertAlign w:val="subscript"/>
        </w:rPr>
        <w:t xml:space="preserve"> </w:t>
      </w:r>
    </w:p>
    <w:p w14:paraId="678BF0A4" w14:textId="77777777" w:rsidR="00312A1E" w:rsidRDefault="00000000">
      <w:pPr>
        <w:spacing w:after="0" w:line="259" w:lineRule="auto"/>
        <w:ind w:left="223" w:firstLine="0"/>
      </w:pPr>
      <w:r>
        <w:t xml:space="preserve"> </w:t>
      </w:r>
    </w:p>
    <w:p w14:paraId="7E9BBB9C" w14:textId="77777777" w:rsidR="00312A1E" w:rsidRDefault="00000000">
      <w:pPr>
        <w:spacing w:after="0" w:line="259" w:lineRule="auto"/>
        <w:ind w:left="223" w:firstLine="0"/>
      </w:pPr>
      <w:r>
        <w:t xml:space="preserve"> </w:t>
      </w:r>
    </w:p>
    <w:p w14:paraId="37794F6D" w14:textId="77777777" w:rsidR="00312A1E" w:rsidRDefault="00000000">
      <w:pPr>
        <w:numPr>
          <w:ilvl w:val="0"/>
          <w:numId w:val="2"/>
        </w:numPr>
        <w:ind w:hanging="677"/>
      </w:pPr>
      <w:r>
        <w:t>全長</w:t>
      </w:r>
      <w:r>
        <w:rPr>
          <w:rFonts w:ascii="Microsoft Sans Serif" w:eastAsia="Microsoft Sans Serif" w:hAnsi="Microsoft Sans Serif" w:cs="Microsoft Sans Serif"/>
          <w:vertAlign w:val="subscript"/>
        </w:rPr>
        <w:t xml:space="preserve"> </w:t>
      </w:r>
    </w:p>
    <w:p w14:paraId="43E8D6E6" w14:textId="77777777" w:rsidR="00312A1E" w:rsidRDefault="00000000">
      <w:pPr>
        <w:spacing w:after="0" w:line="259" w:lineRule="auto"/>
        <w:ind w:left="223" w:firstLine="0"/>
      </w:pPr>
      <w:r>
        <w:lastRenderedPageBreak/>
        <w:t xml:space="preserve"> </w:t>
      </w:r>
    </w:p>
    <w:p w14:paraId="56890846" w14:textId="77777777" w:rsidR="00312A1E" w:rsidRDefault="00000000">
      <w:pPr>
        <w:spacing w:after="0" w:line="259" w:lineRule="auto"/>
        <w:ind w:left="223" w:firstLine="0"/>
      </w:pPr>
      <w:r>
        <w:t xml:space="preserve"> </w:t>
      </w:r>
    </w:p>
    <w:p w14:paraId="620F53A6" w14:textId="77777777" w:rsidR="00312A1E" w:rsidRDefault="00000000">
      <w:pPr>
        <w:numPr>
          <w:ilvl w:val="0"/>
          <w:numId w:val="2"/>
        </w:numPr>
        <w:ind w:hanging="677"/>
      </w:pPr>
      <w:r>
        <w:t>幅</w:t>
      </w:r>
      <w:r>
        <w:rPr>
          <w:rFonts w:ascii="Microsoft Sans Serif" w:eastAsia="Microsoft Sans Serif" w:hAnsi="Microsoft Sans Serif" w:cs="Microsoft Sans Serif"/>
          <w:vertAlign w:val="subscript"/>
        </w:rPr>
        <w:t xml:space="preserve"> </w:t>
      </w:r>
    </w:p>
    <w:p w14:paraId="0108E891" w14:textId="77777777" w:rsidR="00312A1E" w:rsidRDefault="00000000">
      <w:pPr>
        <w:spacing w:after="0" w:line="259" w:lineRule="auto"/>
        <w:ind w:left="223" w:firstLine="0"/>
      </w:pPr>
      <w:r>
        <w:t xml:space="preserve"> </w:t>
      </w:r>
    </w:p>
    <w:p w14:paraId="4DCEAD4F" w14:textId="77777777" w:rsidR="00312A1E" w:rsidRDefault="00000000">
      <w:pPr>
        <w:spacing w:after="0" w:line="259" w:lineRule="auto"/>
        <w:ind w:left="223" w:firstLine="0"/>
      </w:pPr>
      <w:r>
        <w:t xml:space="preserve"> </w:t>
      </w:r>
    </w:p>
    <w:p w14:paraId="0CDB971B" w14:textId="77777777" w:rsidR="00312A1E" w:rsidRDefault="00000000">
      <w:pPr>
        <w:numPr>
          <w:ilvl w:val="0"/>
          <w:numId w:val="2"/>
        </w:numPr>
        <w:ind w:hanging="677"/>
      </w:pPr>
      <w:r>
        <w:t>型深さ</w:t>
      </w:r>
      <w:r>
        <w:rPr>
          <w:rFonts w:ascii="Microsoft Sans Serif" w:eastAsia="Microsoft Sans Serif" w:hAnsi="Microsoft Sans Serif" w:cs="Microsoft Sans Serif"/>
          <w:vertAlign w:val="subscript"/>
        </w:rPr>
        <w:t xml:space="preserve"> </w:t>
      </w:r>
    </w:p>
    <w:p w14:paraId="5F4098DC" w14:textId="77777777" w:rsidR="00312A1E" w:rsidRDefault="00000000">
      <w:pPr>
        <w:spacing w:after="0" w:line="259" w:lineRule="auto"/>
        <w:ind w:left="223" w:firstLine="0"/>
      </w:pPr>
      <w:r>
        <w:t xml:space="preserve"> </w:t>
      </w:r>
    </w:p>
    <w:p w14:paraId="4C3516A6" w14:textId="77777777" w:rsidR="00312A1E" w:rsidRDefault="00000000">
      <w:pPr>
        <w:spacing w:after="0" w:line="259" w:lineRule="auto"/>
        <w:ind w:left="223" w:firstLine="0"/>
      </w:pPr>
      <w:r>
        <w:t xml:space="preserve"> </w:t>
      </w:r>
    </w:p>
    <w:p w14:paraId="2BB2B945" w14:textId="77777777" w:rsidR="00312A1E" w:rsidRDefault="00000000">
      <w:pPr>
        <w:numPr>
          <w:ilvl w:val="0"/>
          <w:numId w:val="2"/>
        </w:numPr>
        <w:ind w:hanging="677"/>
      </w:pPr>
      <w:r>
        <w:t xml:space="preserve">軽荷重量 </w:t>
      </w:r>
    </w:p>
    <w:p w14:paraId="027A532D" w14:textId="77777777" w:rsidR="00312A1E" w:rsidRDefault="00000000">
      <w:pPr>
        <w:spacing w:after="0" w:line="259" w:lineRule="auto"/>
        <w:ind w:left="223" w:firstLine="0"/>
      </w:pPr>
      <w:r>
        <w:t xml:space="preserve"> </w:t>
      </w:r>
    </w:p>
    <w:p w14:paraId="29D5A749" w14:textId="77777777" w:rsidR="00312A1E" w:rsidRDefault="00000000">
      <w:pPr>
        <w:spacing w:after="0" w:line="259" w:lineRule="auto"/>
        <w:ind w:left="223" w:firstLine="0"/>
      </w:pPr>
      <w:r>
        <w:t xml:space="preserve"> </w:t>
      </w:r>
    </w:p>
    <w:p w14:paraId="047F6F5F" w14:textId="77777777" w:rsidR="00312A1E" w:rsidRDefault="00000000">
      <w:pPr>
        <w:numPr>
          <w:ilvl w:val="0"/>
          <w:numId w:val="2"/>
        </w:numPr>
        <w:ind w:hanging="677"/>
      </w:pPr>
      <w:r>
        <w:t>総トン数</w:t>
      </w:r>
      <w:r>
        <w:rPr>
          <w:rFonts w:ascii="Microsoft Sans Serif" w:eastAsia="Microsoft Sans Serif" w:hAnsi="Microsoft Sans Serif" w:cs="Microsoft Sans Serif"/>
          <w:vertAlign w:val="subscript"/>
        </w:rPr>
        <w:t xml:space="preserve"> </w:t>
      </w:r>
    </w:p>
    <w:p w14:paraId="27E03D72" w14:textId="77777777" w:rsidR="00312A1E" w:rsidRDefault="00000000">
      <w:pPr>
        <w:spacing w:after="0" w:line="259" w:lineRule="auto"/>
        <w:ind w:left="223" w:firstLine="0"/>
      </w:pPr>
      <w:r>
        <w:t xml:space="preserve"> </w:t>
      </w:r>
    </w:p>
    <w:p w14:paraId="60A1FF27" w14:textId="77777777" w:rsidR="00312A1E" w:rsidRDefault="00000000">
      <w:pPr>
        <w:spacing w:after="0" w:line="259" w:lineRule="auto"/>
        <w:ind w:left="223" w:firstLine="0"/>
      </w:pPr>
      <w:r>
        <w:t xml:space="preserve"> </w:t>
      </w:r>
    </w:p>
    <w:p w14:paraId="41C6529C" w14:textId="77777777" w:rsidR="00312A1E" w:rsidRDefault="00000000">
      <w:pPr>
        <w:numPr>
          <w:ilvl w:val="0"/>
          <w:numId w:val="2"/>
        </w:numPr>
        <w:ind w:hanging="677"/>
      </w:pPr>
      <w:r>
        <w:t>純トン数</w:t>
      </w:r>
      <w:r>
        <w:rPr>
          <w:rFonts w:ascii="Microsoft Sans Serif" w:eastAsia="Microsoft Sans Serif" w:hAnsi="Microsoft Sans Serif" w:cs="Microsoft Sans Serif"/>
          <w:vertAlign w:val="subscript"/>
        </w:rPr>
        <w:t xml:space="preserve"> </w:t>
      </w:r>
    </w:p>
    <w:p w14:paraId="705C0389" w14:textId="77777777" w:rsidR="00312A1E" w:rsidRDefault="00000000">
      <w:pPr>
        <w:spacing w:after="0" w:line="259" w:lineRule="auto"/>
        <w:ind w:left="223" w:firstLine="0"/>
      </w:pPr>
      <w:r>
        <w:t xml:space="preserve"> </w:t>
      </w:r>
    </w:p>
    <w:p w14:paraId="150088F2" w14:textId="77777777" w:rsidR="00312A1E" w:rsidRDefault="00000000">
      <w:pPr>
        <w:spacing w:after="0" w:line="259" w:lineRule="auto"/>
        <w:ind w:left="223" w:firstLine="0"/>
      </w:pPr>
      <w:r>
        <w:t xml:space="preserve"> </w:t>
      </w:r>
    </w:p>
    <w:p w14:paraId="50926E3A" w14:textId="77777777" w:rsidR="00312A1E" w:rsidRDefault="00000000">
      <w:pPr>
        <w:numPr>
          <w:ilvl w:val="0"/>
          <w:numId w:val="2"/>
        </w:numPr>
        <w:ind w:hanging="677"/>
      </w:pPr>
      <w:r>
        <w:t>推進機関の種類及び出力</w:t>
      </w:r>
      <w:r>
        <w:rPr>
          <w:rFonts w:ascii="Microsoft Sans Serif" w:eastAsia="Microsoft Sans Serif" w:hAnsi="Microsoft Sans Serif" w:cs="Microsoft Sans Serif"/>
          <w:vertAlign w:val="subscript"/>
        </w:rPr>
        <w:t xml:space="preserve"> </w:t>
      </w:r>
    </w:p>
    <w:p w14:paraId="1C9B7765" w14:textId="77777777" w:rsidR="00312A1E" w:rsidRDefault="00000000">
      <w:pPr>
        <w:spacing w:after="0" w:line="259" w:lineRule="auto"/>
        <w:ind w:left="223" w:firstLine="0"/>
      </w:pPr>
      <w:r>
        <w:t xml:space="preserve"> </w:t>
      </w:r>
    </w:p>
    <w:p w14:paraId="13402CBE" w14:textId="77777777" w:rsidR="00312A1E" w:rsidRDefault="00000000">
      <w:pPr>
        <w:spacing w:after="0" w:line="259" w:lineRule="auto"/>
        <w:ind w:left="223" w:firstLine="0"/>
      </w:pPr>
      <w:r>
        <w:t xml:space="preserve"> </w:t>
      </w:r>
    </w:p>
    <w:p w14:paraId="200140B4" w14:textId="77777777" w:rsidR="00312A1E" w:rsidRDefault="00000000">
      <w:pPr>
        <w:numPr>
          <w:ilvl w:val="0"/>
          <w:numId w:val="2"/>
        </w:numPr>
        <w:ind w:hanging="677"/>
      </w:pPr>
      <w:r>
        <w:t>船舶所有者の電話番号</w:t>
      </w:r>
      <w:r>
        <w:rPr>
          <w:rFonts w:ascii="Microsoft Sans Serif" w:eastAsia="Microsoft Sans Serif" w:hAnsi="Microsoft Sans Serif" w:cs="Microsoft Sans Serif"/>
          <w:vertAlign w:val="subscript"/>
        </w:rPr>
        <w:t xml:space="preserve"> </w:t>
      </w:r>
    </w:p>
    <w:p w14:paraId="6B1BFE66" w14:textId="77777777" w:rsidR="00312A1E" w:rsidRDefault="00000000">
      <w:pPr>
        <w:spacing w:after="0" w:line="259" w:lineRule="auto"/>
        <w:ind w:left="223" w:firstLine="0"/>
      </w:pPr>
      <w:r>
        <w:t xml:space="preserve"> </w:t>
      </w:r>
    </w:p>
    <w:p w14:paraId="2BFB740F" w14:textId="77777777" w:rsidR="00312A1E" w:rsidRDefault="00000000">
      <w:pPr>
        <w:spacing w:after="0" w:line="259" w:lineRule="auto"/>
        <w:ind w:left="223" w:firstLine="0"/>
      </w:pPr>
      <w:r>
        <w:t xml:space="preserve"> </w:t>
      </w:r>
    </w:p>
    <w:p w14:paraId="68A03797" w14:textId="77777777" w:rsidR="00312A1E" w:rsidRDefault="00000000">
      <w:pPr>
        <w:numPr>
          <w:ilvl w:val="0"/>
          <w:numId w:val="2"/>
        </w:numPr>
        <w:ind w:hanging="677"/>
      </w:pPr>
      <w:r>
        <w:t>船舶所有者の電子メールアドレス</w:t>
      </w:r>
      <w:r>
        <w:rPr>
          <w:rFonts w:ascii="Microsoft Sans Serif" w:eastAsia="Microsoft Sans Serif" w:hAnsi="Microsoft Sans Serif" w:cs="Microsoft Sans Serif"/>
          <w:vertAlign w:val="subscript"/>
        </w:rPr>
        <w:t xml:space="preserve"> </w:t>
      </w:r>
    </w:p>
    <w:p w14:paraId="65819B62" w14:textId="77777777" w:rsidR="00312A1E" w:rsidRDefault="00000000">
      <w:pPr>
        <w:spacing w:after="0" w:line="259" w:lineRule="auto"/>
        <w:ind w:left="0" w:firstLine="0"/>
      </w:pPr>
      <w:r>
        <w:t xml:space="preserve"> </w:t>
      </w:r>
    </w:p>
    <w:p w14:paraId="3832DE49" w14:textId="77777777" w:rsidR="00312A1E" w:rsidRDefault="00000000">
      <w:pPr>
        <w:spacing w:after="0" w:line="259" w:lineRule="auto"/>
        <w:ind w:left="0" w:firstLine="0"/>
      </w:pPr>
      <w:r>
        <w:t xml:space="preserve"> </w:t>
      </w:r>
    </w:p>
    <w:p w14:paraId="12866EA3" w14:textId="77777777" w:rsidR="00312A1E" w:rsidRDefault="00000000">
      <w:r>
        <w:t xml:space="preserve">２．再資源化解体を行おうとする特定船舶再資源化解体施設に関する事項 </w:t>
      </w:r>
    </w:p>
    <w:p w14:paraId="4A4F2E11" w14:textId="77777777" w:rsidR="00312A1E" w:rsidRDefault="00000000">
      <w:pPr>
        <w:numPr>
          <w:ilvl w:val="0"/>
          <w:numId w:val="3"/>
        </w:numPr>
        <w:ind w:hanging="667"/>
      </w:pPr>
      <w:r>
        <w:t>場所</w:t>
      </w:r>
      <w:r>
        <w:rPr>
          <w:rFonts w:ascii="Microsoft Sans Serif" w:eastAsia="Microsoft Sans Serif" w:hAnsi="Microsoft Sans Serif" w:cs="Microsoft Sans Serif"/>
          <w:vertAlign w:val="subscript"/>
        </w:rPr>
        <w:t xml:space="preserve"> </w:t>
      </w:r>
    </w:p>
    <w:p w14:paraId="5AA72D9F" w14:textId="77777777" w:rsidR="00312A1E" w:rsidRDefault="00000000">
      <w:pPr>
        <w:spacing w:after="0" w:line="259" w:lineRule="auto"/>
        <w:ind w:left="223" w:firstLine="0"/>
      </w:pPr>
      <w:r>
        <w:t xml:space="preserve"> </w:t>
      </w:r>
    </w:p>
    <w:p w14:paraId="5A8E18BB" w14:textId="77777777" w:rsidR="00312A1E" w:rsidRDefault="00000000">
      <w:pPr>
        <w:spacing w:after="0" w:line="259" w:lineRule="auto"/>
        <w:ind w:left="223" w:firstLine="0"/>
      </w:pPr>
      <w:r>
        <w:t xml:space="preserve"> </w:t>
      </w:r>
    </w:p>
    <w:p w14:paraId="1857B453" w14:textId="77777777" w:rsidR="00312A1E" w:rsidRDefault="00000000">
      <w:pPr>
        <w:numPr>
          <w:ilvl w:val="0"/>
          <w:numId w:val="3"/>
        </w:numPr>
        <w:ind w:hanging="667"/>
      </w:pPr>
      <w:r>
        <w:t xml:space="preserve">許可番号 </w:t>
      </w:r>
    </w:p>
    <w:p w14:paraId="77AD8753" w14:textId="77777777" w:rsidR="00312A1E" w:rsidRDefault="00000000">
      <w:pPr>
        <w:spacing w:after="0" w:line="259" w:lineRule="auto"/>
        <w:ind w:left="223" w:firstLine="0"/>
      </w:pPr>
      <w:r>
        <w:t xml:space="preserve"> </w:t>
      </w:r>
    </w:p>
    <w:p w14:paraId="572D7DAD" w14:textId="77777777" w:rsidR="00312A1E" w:rsidRDefault="00000000">
      <w:pPr>
        <w:spacing w:after="0" w:line="259" w:lineRule="auto"/>
        <w:ind w:left="223" w:firstLine="0"/>
      </w:pPr>
      <w:r>
        <w:t xml:space="preserve"> </w:t>
      </w:r>
    </w:p>
    <w:p w14:paraId="073B3FE0" w14:textId="77777777" w:rsidR="00312A1E" w:rsidRDefault="00000000">
      <w:pPr>
        <w:numPr>
          <w:ilvl w:val="0"/>
          <w:numId w:val="3"/>
        </w:numPr>
        <w:ind w:hanging="667"/>
      </w:pPr>
      <w:r>
        <w:t xml:space="preserve">連絡担当者の氏名 </w:t>
      </w:r>
    </w:p>
    <w:p w14:paraId="070E28AE" w14:textId="77777777" w:rsidR="00312A1E" w:rsidRDefault="00000000">
      <w:pPr>
        <w:spacing w:after="0" w:line="259" w:lineRule="auto"/>
        <w:ind w:left="223" w:firstLine="0"/>
      </w:pPr>
      <w:r>
        <w:t xml:space="preserve"> </w:t>
      </w:r>
    </w:p>
    <w:p w14:paraId="453B4672" w14:textId="77777777" w:rsidR="00312A1E" w:rsidRDefault="00000000">
      <w:pPr>
        <w:spacing w:after="0" w:line="259" w:lineRule="auto"/>
        <w:ind w:left="223" w:firstLine="0"/>
      </w:pPr>
      <w:r>
        <w:t xml:space="preserve"> </w:t>
      </w:r>
    </w:p>
    <w:p w14:paraId="0E0A55D7" w14:textId="77777777" w:rsidR="00312A1E" w:rsidRDefault="00000000">
      <w:pPr>
        <w:numPr>
          <w:ilvl w:val="0"/>
          <w:numId w:val="3"/>
        </w:numPr>
        <w:ind w:hanging="667"/>
      </w:pPr>
      <w:r>
        <w:t>連絡担当者の電話番号</w:t>
      </w:r>
      <w:r>
        <w:rPr>
          <w:rFonts w:ascii="Microsoft Sans Serif" w:eastAsia="Microsoft Sans Serif" w:hAnsi="Microsoft Sans Serif" w:cs="Microsoft Sans Serif"/>
          <w:vertAlign w:val="subscript"/>
        </w:rPr>
        <w:t xml:space="preserve"> </w:t>
      </w:r>
    </w:p>
    <w:p w14:paraId="3D8BC517" w14:textId="77777777" w:rsidR="00312A1E" w:rsidRDefault="00000000">
      <w:pPr>
        <w:spacing w:after="0" w:line="259" w:lineRule="auto"/>
        <w:ind w:left="223" w:firstLine="0"/>
      </w:pPr>
      <w:r>
        <w:t xml:space="preserve"> </w:t>
      </w:r>
    </w:p>
    <w:p w14:paraId="3614CEBC" w14:textId="77777777" w:rsidR="00312A1E" w:rsidRDefault="00000000">
      <w:pPr>
        <w:spacing w:after="0" w:line="259" w:lineRule="auto"/>
        <w:ind w:left="223" w:firstLine="0"/>
      </w:pPr>
      <w:r>
        <w:t xml:space="preserve"> </w:t>
      </w:r>
    </w:p>
    <w:p w14:paraId="574BD1CB" w14:textId="77777777" w:rsidR="00312A1E" w:rsidRDefault="00000000">
      <w:pPr>
        <w:numPr>
          <w:ilvl w:val="0"/>
          <w:numId w:val="3"/>
        </w:numPr>
        <w:ind w:hanging="667"/>
      </w:pPr>
      <w:r>
        <w:t>連絡担当者の電子メールアドレス</w:t>
      </w:r>
      <w:r>
        <w:rPr>
          <w:rFonts w:ascii="Microsoft Sans Serif" w:eastAsia="Microsoft Sans Serif" w:hAnsi="Microsoft Sans Serif" w:cs="Microsoft Sans Serif"/>
          <w:vertAlign w:val="subscript"/>
        </w:rPr>
        <w:t xml:space="preserve"> </w:t>
      </w:r>
    </w:p>
    <w:p w14:paraId="12BC4E3D" w14:textId="77777777" w:rsidR="00312A1E" w:rsidRDefault="00000000">
      <w:pPr>
        <w:spacing w:after="0" w:line="259" w:lineRule="auto"/>
        <w:ind w:left="223" w:firstLine="0"/>
      </w:pPr>
      <w:r>
        <w:t xml:space="preserve"> </w:t>
      </w:r>
    </w:p>
    <w:p w14:paraId="5D122671" w14:textId="77777777" w:rsidR="00312A1E" w:rsidRDefault="00000000">
      <w:pPr>
        <w:spacing w:after="0" w:line="259" w:lineRule="auto"/>
        <w:ind w:left="223" w:firstLine="0"/>
      </w:pPr>
      <w:r>
        <w:t xml:space="preserve"> </w:t>
      </w:r>
    </w:p>
    <w:p w14:paraId="1C59A44E" w14:textId="77777777" w:rsidR="00312A1E" w:rsidRDefault="00000000">
      <w:pPr>
        <w:numPr>
          <w:ilvl w:val="0"/>
          <w:numId w:val="3"/>
        </w:numPr>
        <w:ind w:hanging="667"/>
      </w:pPr>
      <w:r>
        <w:t>作業言語</w:t>
      </w:r>
      <w:r>
        <w:rPr>
          <w:rFonts w:ascii="Microsoft Sans Serif" w:eastAsia="Microsoft Sans Serif" w:hAnsi="Microsoft Sans Serif" w:cs="Microsoft Sans Serif"/>
          <w:vertAlign w:val="subscript"/>
        </w:rPr>
        <w:t xml:space="preserve"> </w:t>
      </w:r>
    </w:p>
    <w:p w14:paraId="3601035A" w14:textId="77777777" w:rsidR="00312A1E" w:rsidRDefault="00000000">
      <w:pPr>
        <w:spacing w:after="0" w:line="259" w:lineRule="auto"/>
        <w:ind w:left="334" w:firstLine="0"/>
      </w:pPr>
      <w:r>
        <w:t xml:space="preserve"> </w:t>
      </w:r>
    </w:p>
    <w:p w14:paraId="5FEA6451" w14:textId="77777777" w:rsidR="00312A1E" w:rsidRDefault="00000000">
      <w:pPr>
        <w:spacing w:after="0" w:line="259" w:lineRule="auto"/>
        <w:ind w:left="334" w:firstLine="0"/>
      </w:pPr>
      <w:r>
        <w:t xml:space="preserve"> </w:t>
      </w:r>
    </w:p>
    <w:p w14:paraId="3E176259" w14:textId="77777777" w:rsidR="00312A1E" w:rsidRDefault="00000000">
      <w:r>
        <w:t>３．特定船舶の再資源化解体の日程に関する事項</w:t>
      </w:r>
      <w:r>
        <w:rPr>
          <w:rFonts w:ascii="Microsoft Sans Serif" w:eastAsia="Microsoft Sans Serif" w:hAnsi="Microsoft Sans Serif" w:cs="Microsoft Sans Serif"/>
          <w:vertAlign w:val="subscript"/>
        </w:rPr>
        <w:t xml:space="preserve"> </w:t>
      </w:r>
    </w:p>
    <w:p w14:paraId="2224D1E4" w14:textId="77777777" w:rsidR="00312A1E" w:rsidRDefault="00000000">
      <w:pPr>
        <w:numPr>
          <w:ilvl w:val="0"/>
          <w:numId w:val="4"/>
        </w:numPr>
        <w:ind w:hanging="667"/>
      </w:pPr>
      <w:r>
        <w:t>再資源化解体を行おうとする特定船舶が特定船舶再資源化解体施設に到着する予定日</w:t>
      </w:r>
      <w:r>
        <w:rPr>
          <w:rFonts w:ascii="Microsoft Sans Serif" w:eastAsia="Microsoft Sans Serif" w:hAnsi="Microsoft Sans Serif" w:cs="Microsoft Sans Serif"/>
          <w:vertAlign w:val="subscript"/>
        </w:rPr>
        <w:t xml:space="preserve"> </w:t>
      </w:r>
    </w:p>
    <w:p w14:paraId="7994DE55" w14:textId="77777777" w:rsidR="00312A1E" w:rsidRDefault="00000000">
      <w:pPr>
        <w:spacing w:after="0" w:line="259" w:lineRule="auto"/>
        <w:ind w:left="223" w:firstLine="0"/>
      </w:pPr>
      <w:r>
        <w:lastRenderedPageBreak/>
        <w:t xml:space="preserve"> </w:t>
      </w:r>
    </w:p>
    <w:p w14:paraId="5F226028" w14:textId="77777777" w:rsidR="00312A1E" w:rsidRDefault="00000000">
      <w:pPr>
        <w:spacing w:after="0" w:line="259" w:lineRule="auto"/>
        <w:ind w:left="223" w:firstLine="0"/>
      </w:pPr>
      <w:r>
        <w:t xml:space="preserve"> </w:t>
      </w:r>
    </w:p>
    <w:p w14:paraId="44CFD358" w14:textId="77777777" w:rsidR="00312A1E" w:rsidRDefault="00000000">
      <w:pPr>
        <w:numPr>
          <w:ilvl w:val="0"/>
          <w:numId w:val="4"/>
        </w:numPr>
        <w:ind w:hanging="667"/>
      </w:pPr>
      <w:r>
        <w:t>再資源化解体を開始する予定日</w:t>
      </w:r>
      <w:r>
        <w:rPr>
          <w:rFonts w:ascii="Microsoft Sans Serif" w:eastAsia="Microsoft Sans Serif" w:hAnsi="Microsoft Sans Serif" w:cs="Microsoft Sans Serif"/>
          <w:vertAlign w:val="subscript"/>
        </w:rPr>
        <w:t xml:space="preserve"> </w:t>
      </w:r>
    </w:p>
    <w:p w14:paraId="73EBB7A0" w14:textId="77777777" w:rsidR="00312A1E" w:rsidRDefault="00000000">
      <w:pPr>
        <w:spacing w:after="0" w:line="259" w:lineRule="auto"/>
        <w:ind w:left="223" w:firstLine="0"/>
      </w:pPr>
      <w:r>
        <w:t xml:space="preserve"> </w:t>
      </w:r>
    </w:p>
    <w:p w14:paraId="34F05B1A" w14:textId="77777777" w:rsidR="00312A1E" w:rsidRDefault="00000000">
      <w:pPr>
        <w:spacing w:after="0" w:line="259" w:lineRule="auto"/>
        <w:ind w:left="223" w:firstLine="0"/>
      </w:pPr>
      <w:r>
        <w:t xml:space="preserve"> </w:t>
      </w:r>
    </w:p>
    <w:p w14:paraId="03E3D688" w14:textId="77777777" w:rsidR="00312A1E" w:rsidRDefault="00000000">
      <w:pPr>
        <w:numPr>
          <w:ilvl w:val="0"/>
          <w:numId w:val="4"/>
        </w:numPr>
        <w:ind w:hanging="667"/>
      </w:pPr>
      <w:r>
        <w:t>再資源化解体を完了する予定日</w:t>
      </w:r>
      <w:r>
        <w:rPr>
          <w:rFonts w:ascii="Microsoft Sans Serif" w:eastAsia="Microsoft Sans Serif" w:hAnsi="Microsoft Sans Serif" w:cs="Microsoft Sans Serif"/>
          <w:vertAlign w:val="subscript"/>
        </w:rPr>
        <w:t xml:space="preserve"> </w:t>
      </w:r>
    </w:p>
    <w:p w14:paraId="56A9C9F7" w14:textId="77777777" w:rsidR="00312A1E" w:rsidRDefault="00000000">
      <w:pPr>
        <w:spacing w:after="0" w:line="259" w:lineRule="auto"/>
        <w:ind w:left="223" w:firstLine="0"/>
      </w:pPr>
      <w:r>
        <w:t xml:space="preserve"> </w:t>
      </w:r>
    </w:p>
    <w:p w14:paraId="4AB5E92A" w14:textId="77777777" w:rsidR="00312A1E" w:rsidRDefault="00000000">
      <w:pPr>
        <w:spacing w:after="0" w:line="259" w:lineRule="auto"/>
        <w:ind w:left="223" w:firstLine="0"/>
      </w:pPr>
      <w:r>
        <w:t xml:space="preserve"> </w:t>
      </w:r>
    </w:p>
    <w:p w14:paraId="778D00EC" w14:textId="77777777" w:rsidR="00636CA9" w:rsidRDefault="00000000">
      <w:pPr>
        <w:numPr>
          <w:ilvl w:val="0"/>
          <w:numId w:val="4"/>
        </w:numPr>
        <w:ind w:hanging="667"/>
      </w:pPr>
      <w:r>
        <w:t>特定船舶の全部又は一部を原材料又は部品その他製品の一部としての利用を開始する予</w:t>
      </w:r>
    </w:p>
    <w:p w14:paraId="3FBEC155" w14:textId="628DDE10" w:rsidR="00312A1E" w:rsidRDefault="00000000" w:rsidP="00636CA9">
      <w:pPr>
        <w:ind w:left="208" w:firstLineChars="200" w:firstLine="440"/>
      </w:pPr>
      <w:r>
        <w:t>定日</w:t>
      </w:r>
      <w:r>
        <w:rPr>
          <w:rFonts w:ascii="Microsoft Sans Serif" w:eastAsia="Microsoft Sans Serif" w:hAnsi="Microsoft Sans Serif" w:cs="Microsoft Sans Serif"/>
          <w:vertAlign w:val="subscript"/>
        </w:rPr>
        <w:t xml:space="preserve"> </w:t>
      </w:r>
    </w:p>
    <w:p w14:paraId="140BA1E3" w14:textId="77777777" w:rsidR="00312A1E" w:rsidRDefault="00000000">
      <w:pPr>
        <w:spacing w:after="0" w:line="259" w:lineRule="auto"/>
        <w:ind w:left="223" w:firstLine="0"/>
      </w:pPr>
      <w:r>
        <w:t xml:space="preserve"> </w:t>
      </w:r>
    </w:p>
    <w:p w14:paraId="1D4E4A4C" w14:textId="77777777" w:rsidR="00312A1E" w:rsidRDefault="00000000">
      <w:pPr>
        <w:spacing w:after="0" w:line="259" w:lineRule="auto"/>
        <w:ind w:left="223" w:firstLine="0"/>
      </w:pPr>
      <w:r>
        <w:t xml:space="preserve"> </w:t>
      </w:r>
    </w:p>
    <w:p w14:paraId="1FB8B859" w14:textId="77777777" w:rsidR="00636CA9" w:rsidRDefault="00000000">
      <w:pPr>
        <w:numPr>
          <w:ilvl w:val="0"/>
          <w:numId w:val="4"/>
        </w:numPr>
        <w:ind w:hanging="667"/>
      </w:pPr>
      <w:r>
        <w:t>再資源化解体に伴って生ずる廃棄物の処理を完了する予定日</w:t>
      </w:r>
    </w:p>
    <w:p w14:paraId="6463EB01" w14:textId="77777777" w:rsidR="00636CA9" w:rsidRDefault="00636CA9" w:rsidP="00636CA9"/>
    <w:p w14:paraId="48FF5CB8" w14:textId="77777777" w:rsidR="00636CA9" w:rsidRDefault="00636CA9" w:rsidP="00636CA9"/>
    <w:p w14:paraId="5F850E5D" w14:textId="683B60D9" w:rsidR="00312A1E" w:rsidRDefault="00000000" w:rsidP="00636CA9">
      <w:r>
        <w:t xml:space="preserve">４．再資源化解体の実施の方法 </w:t>
      </w:r>
    </w:p>
    <w:p w14:paraId="0E84EDF0" w14:textId="77777777" w:rsidR="00312A1E" w:rsidRDefault="00000000">
      <w:pPr>
        <w:spacing w:after="0" w:line="259" w:lineRule="auto"/>
        <w:ind w:left="0" w:firstLine="0"/>
      </w:pPr>
      <w:r>
        <w:t xml:space="preserve"> </w:t>
      </w:r>
    </w:p>
    <w:p w14:paraId="1CA8D619" w14:textId="77777777" w:rsidR="00312A1E" w:rsidRDefault="00000000">
      <w:pPr>
        <w:spacing w:after="0" w:line="259" w:lineRule="auto"/>
        <w:ind w:left="0" w:firstLine="0"/>
      </w:pPr>
      <w:r>
        <w:t xml:space="preserve"> </w:t>
      </w:r>
    </w:p>
    <w:p w14:paraId="142A429E" w14:textId="77777777" w:rsidR="00312A1E" w:rsidRDefault="00000000">
      <w:r>
        <w:t>５．再資源化解体に伴って生ずる廃棄物の管理の方法</w:t>
      </w:r>
      <w:r>
        <w:rPr>
          <w:rFonts w:ascii="Microsoft Sans Serif" w:eastAsia="Microsoft Sans Serif" w:hAnsi="Microsoft Sans Serif" w:cs="Microsoft Sans Serif"/>
          <w:vertAlign w:val="subscript"/>
        </w:rPr>
        <w:t xml:space="preserve"> </w:t>
      </w:r>
    </w:p>
    <w:p w14:paraId="344A7074" w14:textId="77777777" w:rsidR="00312A1E" w:rsidRDefault="00000000">
      <w:pPr>
        <w:spacing w:after="0" w:line="248" w:lineRule="auto"/>
        <w:ind w:left="0" w:right="9530" w:firstLine="0"/>
      </w:pPr>
      <w:r>
        <w:t xml:space="preserve">  </w:t>
      </w:r>
    </w:p>
    <w:p w14:paraId="26C8EFCE" w14:textId="77777777" w:rsidR="00312A1E" w:rsidRDefault="00000000">
      <w:r>
        <w:t>備考　　　（※）印の欄は、法第18条第１項の承認の申請の場合に記入すること。</w:t>
      </w:r>
      <w:r>
        <w:rPr>
          <w:rFonts w:ascii="Microsoft Sans Serif" w:eastAsia="Microsoft Sans Serif" w:hAnsi="Microsoft Sans Serif" w:cs="Microsoft Sans Serif"/>
          <w:vertAlign w:val="subscript"/>
        </w:rPr>
        <w:t xml:space="preserve"> </w:t>
      </w:r>
    </w:p>
    <w:sectPr w:rsidR="00312A1E">
      <w:pgSz w:w="11906" w:h="16838"/>
      <w:pgMar w:top="1137" w:right="1132" w:bottom="120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3652" w14:textId="77777777" w:rsidR="00297914" w:rsidRDefault="00297914" w:rsidP="00636CA9">
      <w:pPr>
        <w:spacing w:after="0" w:line="240" w:lineRule="auto"/>
      </w:pPr>
      <w:r>
        <w:separator/>
      </w:r>
    </w:p>
  </w:endnote>
  <w:endnote w:type="continuationSeparator" w:id="0">
    <w:p w14:paraId="7D7374D5" w14:textId="77777777" w:rsidR="00297914" w:rsidRDefault="00297914" w:rsidP="0063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53C9" w14:textId="77777777" w:rsidR="00297914" w:rsidRDefault="00297914" w:rsidP="00636CA9">
      <w:pPr>
        <w:spacing w:after="0" w:line="240" w:lineRule="auto"/>
      </w:pPr>
      <w:r>
        <w:separator/>
      </w:r>
    </w:p>
  </w:footnote>
  <w:footnote w:type="continuationSeparator" w:id="0">
    <w:p w14:paraId="670B1E2E" w14:textId="77777777" w:rsidR="00297914" w:rsidRDefault="00297914" w:rsidP="00636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28E"/>
    <w:multiLevelType w:val="hybridMultilevel"/>
    <w:tmpl w:val="384E91FE"/>
    <w:lvl w:ilvl="0" w:tplc="4BD45ECC">
      <w:start w:val="10"/>
      <w:numFmt w:val="decimal"/>
      <w:lvlText w:val="（%1）"/>
      <w:lvlJc w:val="left"/>
      <w:pPr>
        <w:ind w:left="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9D8B98C">
      <w:start w:val="1"/>
      <w:numFmt w:val="lowerLetter"/>
      <w:lvlText w:val="%2"/>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4D4FB86">
      <w:start w:val="1"/>
      <w:numFmt w:val="lowerRoman"/>
      <w:lvlText w:val="%3"/>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62CDA4">
      <w:start w:val="1"/>
      <w:numFmt w:val="decimal"/>
      <w:lvlText w:val="%4"/>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EC0DFF2">
      <w:start w:val="1"/>
      <w:numFmt w:val="lowerLetter"/>
      <w:lvlText w:val="%5"/>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08EAC10">
      <w:start w:val="1"/>
      <w:numFmt w:val="lowerRoman"/>
      <w:lvlText w:val="%6"/>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39409FC">
      <w:start w:val="1"/>
      <w:numFmt w:val="decimal"/>
      <w:lvlText w:val="%7"/>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3EE496">
      <w:start w:val="1"/>
      <w:numFmt w:val="lowerLetter"/>
      <w:lvlText w:val="%8"/>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57EFBD4">
      <w:start w:val="1"/>
      <w:numFmt w:val="lowerRoman"/>
      <w:lvlText w:val="%9"/>
      <w:lvlJc w:val="left"/>
      <w:pPr>
        <w:ind w:left="63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1465B6"/>
    <w:multiLevelType w:val="hybridMultilevel"/>
    <w:tmpl w:val="8F148442"/>
    <w:lvl w:ilvl="0" w:tplc="4946985E">
      <w:start w:val="1"/>
      <w:numFmt w:val="decimalFullWidth"/>
      <w:lvlText w:val="（%1）"/>
      <w:lvlJc w:val="left"/>
      <w:pPr>
        <w:ind w:left="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4B85D12">
      <w:start w:val="1"/>
      <w:numFmt w:val="lowerLetter"/>
      <w:lvlText w:val="%2"/>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D6F98C">
      <w:start w:val="1"/>
      <w:numFmt w:val="lowerRoman"/>
      <w:lvlText w:val="%3"/>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AFA7CA4">
      <w:start w:val="1"/>
      <w:numFmt w:val="decimal"/>
      <w:lvlText w:val="%4"/>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FBA7916">
      <w:start w:val="1"/>
      <w:numFmt w:val="lowerLetter"/>
      <w:lvlText w:val="%5"/>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F5E7326">
      <w:start w:val="1"/>
      <w:numFmt w:val="lowerRoman"/>
      <w:lvlText w:val="%6"/>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DA01D64">
      <w:start w:val="1"/>
      <w:numFmt w:val="decimal"/>
      <w:lvlText w:val="%7"/>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93C415C">
      <w:start w:val="1"/>
      <w:numFmt w:val="lowerLetter"/>
      <w:lvlText w:val="%8"/>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CA69214">
      <w:start w:val="1"/>
      <w:numFmt w:val="lowerRoman"/>
      <w:lvlText w:val="%9"/>
      <w:lvlJc w:val="left"/>
      <w:pPr>
        <w:ind w:left="63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760CBA"/>
    <w:multiLevelType w:val="hybridMultilevel"/>
    <w:tmpl w:val="B7BC44D0"/>
    <w:lvl w:ilvl="0" w:tplc="6DDE43FA">
      <w:start w:val="1"/>
      <w:numFmt w:val="decimalFullWidth"/>
      <w:lvlText w:val="（%1）"/>
      <w:lvlJc w:val="left"/>
      <w:pPr>
        <w:ind w:left="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700628E">
      <w:start w:val="1"/>
      <w:numFmt w:val="lowerLetter"/>
      <w:lvlText w:val="%2"/>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CCAEA4C">
      <w:start w:val="1"/>
      <w:numFmt w:val="lowerRoman"/>
      <w:lvlText w:val="%3"/>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DA6F78">
      <w:start w:val="1"/>
      <w:numFmt w:val="decimal"/>
      <w:lvlText w:val="%4"/>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FEC216C">
      <w:start w:val="1"/>
      <w:numFmt w:val="lowerLetter"/>
      <w:lvlText w:val="%5"/>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5F66F9A">
      <w:start w:val="1"/>
      <w:numFmt w:val="lowerRoman"/>
      <w:lvlText w:val="%6"/>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5B00524">
      <w:start w:val="1"/>
      <w:numFmt w:val="decimal"/>
      <w:lvlText w:val="%7"/>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85E7686">
      <w:start w:val="1"/>
      <w:numFmt w:val="lowerLetter"/>
      <w:lvlText w:val="%8"/>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0C8CDE2">
      <w:start w:val="1"/>
      <w:numFmt w:val="lowerRoman"/>
      <w:lvlText w:val="%9"/>
      <w:lvlJc w:val="left"/>
      <w:pPr>
        <w:ind w:left="63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4D6981"/>
    <w:multiLevelType w:val="hybridMultilevel"/>
    <w:tmpl w:val="6F06C3A0"/>
    <w:lvl w:ilvl="0" w:tplc="89A29518">
      <w:start w:val="1"/>
      <w:numFmt w:val="decimalFullWidth"/>
      <w:lvlText w:val="（%1）"/>
      <w:lvlJc w:val="left"/>
      <w:pPr>
        <w:ind w:left="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3D48772">
      <w:start w:val="1"/>
      <w:numFmt w:val="lowerLetter"/>
      <w:lvlText w:val="%2"/>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FE6B4A">
      <w:start w:val="1"/>
      <w:numFmt w:val="lowerRoman"/>
      <w:lvlText w:val="%3"/>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9E8D48">
      <w:start w:val="1"/>
      <w:numFmt w:val="decimal"/>
      <w:lvlText w:val="%4"/>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4608C48">
      <w:start w:val="1"/>
      <w:numFmt w:val="lowerLetter"/>
      <w:lvlText w:val="%5"/>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A02E836">
      <w:start w:val="1"/>
      <w:numFmt w:val="lowerRoman"/>
      <w:lvlText w:val="%6"/>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28620F4">
      <w:start w:val="1"/>
      <w:numFmt w:val="decimal"/>
      <w:lvlText w:val="%7"/>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6C0195E">
      <w:start w:val="1"/>
      <w:numFmt w:val="lowerLetter"/>
      <w:lvlText w:val="%8"/>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18A150">
      <w:start w:val="1"/>
      <w:numFmt w:val="lowerRoman"/>
      <w:lvlText w:val="%9"/>
      <w:lvlJc w:val="left"/>
      <w:pPr>
        <w:ind w:left="63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495997724">
    <w:abstractNumId w:val="1"/>
  </w:num>
  <w:num w:numId="2" w16cid:durableId="178391304">
    <w:abstractNumId w:val="0"/>
  </w:num>
  <w:num w:numId="3" w16cid:durableId="2146315937">
    <w:abstractNumId w:val="3"/>
  </w:num>
  <w:num w:numId="4" w16cid:durableId="1632133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1E"/>
    <w:rsid w:val="00297914"/>
    <w:rsid w:val="00312A1E"/>
    <w:rsid w:val="0063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29606"/>
  <w15:docId w15:val="{9F2E0B1C-D7D5-4520-80EF-612AB613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6"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CA9"/>
    <w:pPr>
      <w:tabs>
        <w:tab w:val="center" w:pos="4252"/>
        <w:tab w:val="right" w:pos="8504"/>
      </w:tabs>
      <w:snapToGrid w:val="0"/>
    </w:pPr>
  </w:style>
  <w:style w:type="character" w:customStyle="1" w:styleId="a4">
    <w:name w:val="ヘッダー (文字)"/>
    <w:basedOn w:val="a0"/>
    <w:link w:val="a3"/>
    <w:uiPriority w:val="99"/>
    <w:rsid w:val="00636CA9"/>
    <w:rPr>
      <w:rFonts w:ascii="ＭＳ 明朝" w:eastAsia="ＭＳ 明朝" w:hAnsi="ＭＳ 明朝" w:cs="ＭＳ 明朝"/>
      <w:color w:val="000000"/>
      <w:sz w:val="22"/>
    </w:rPr>
  </w:style>
  <w:style w:type="paragraph" w:styleId="a5">
    <w:name w:val="footer"/>
    <w:basedOn w:val="a"/>
    <w:link w:val="a6"/>
    <w:uiPriority w:val="99"/>
    <w:unhideWhenUsed/>
    <w:rsid w:val="00636CA9"/>
    <w:pPr>
      <w:tabs>
        <w:tab w:val="center" w:pos="4252"/>
        <w:tab w:val="right" w:pos="8504"/>
      </w:tabs>
      <w:snapToGrid w:val="0"/>
    </w:pPr>
  </w:style>
  <w:style w:type="character" w:customStyle="1" w:styleId="a6">
    <w:name w:val="フッター (文字)"/>
    <w:basedOn w:val="a0"/>
    <w:link w:val="a5"/>
    <w:uiPriority w:val="99"/>
    <w:rsid w:val="00636CA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126</Words>
  <Characters>721</Characters>
  <DocSecurity>0</DocSecurity>
  <Lines>6</Lines>
  <Paragraphs>1</Paragraphs>
  <ScaleCrop>false</ScaleCrop>
  <LinksUpToDate>false</LinksUpToDate>
  <CharactersWithSpaces>846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