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738C" w14:textId="77777777" w:rsidR="00373A27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A23AA3">
        <w:rPr>
          <w:rFonts w:asciiTheme="majorEastAsia" w:eastAsiaTheme="majorEastAsia" w:hAnsiTheme="majorEastAsia" w:hint="eastAsia"/>
        </w:rPr>
        <w:t>物流・自動車局旅客課</w:t>
      </w:r>
      <w:r w:rsidR="00373A27"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</w:p>
    <w:p w14:paraId="2D683868" w14:textId="21F4C803"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FAX</w:t>
      </w:r>
      <w:r w:rsidR="00373A27">
        <w:rPr>
          <w:rFonts w:asciiTheme="majorEastAsia" w:eastAsiaTheme="majorEastAsia" w:hAnsiTheme="majorEastAsia" w:hint="eastAsia"/>
        </w:rPr>
        <w:t>：</w:t>
      </w:r>
      <w:r w:rsidR="00F92790">
        <w:rPr>
          <w:rFonts w:asciiTheme="majorEastAsia" w:eastAsiaTheme="majorEastAsia" w:hAnsiTheme="majorEastAsia" w:hint="eastAsia"/>
        </w:rPr>
        <w:t>0</w:t>
      </w:r>
      <w:r w:rsidR="00A730CE">
        <w:rPr>
          <w:rFonts w:asciiTheme="majorEastAsia" w:eastAsiaTheme="majorEastAsia" w:hAnsiTheme="majorEastAsia"/>
        </w:rPr>
        <w:t>3</w:t>
      </w:r>
      <w:r w:rsidR="00F92790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5253</w:t>
      </w:r>
      <w:r w:rsidR="00857A13" w:rsidRPr="00BE5595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1</w:t>
      </w:r>
      <w:r w:rsidR="00A23AA3">
        <w:rPr>
          <w:rFonts w:asciiTheme="majorEastAsia" w:eastAsiaTheme="majorEastAsia" w:hAnsiTheme="majorEastAsia" w:hint="eastAsia"/>
        </w:rPr>
        <w:t>636</w:t>
      </w:r>
      <w:r>
        <w:rPr>
          <w:rFonts w:asciiTheme="majorEastAsia" w:eastAsiaTheme="majorEastAsia" w:hAnsiTheme="majorEastAsia"/>
        </w:rPr>
        <w:t>）</w:t>
      </w:r>
    </w:p>
    <w:p w14:paraId="5BE07A92" w14:textId="3F3F805C" w:rsidR="00373A27" w:rsidRDefault="00373A2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（E-mail：</w:t>
      </w:r>
      <w:r w:rsidRPr="00373A27">
        <w:t xml:space="preserve"> </w:t>
      </w:r>
      <w:r w:rsidRPr="00373A27">
        <w:rPr>
          <w:rFonts w:asciiTheme="majorEastAsia" w:eastAsiaTheme="majorEastAsia" w:hAnsiTheme="majorEastAsia"/>
        </w:rPr>
        <w:t>hqt-ryokaku_charter_pc@gxb.mlit.go.jp</w:t>
      </w:r>
      <w:r>
        <w:rPr>
          <w:rFonts w:asciiTheme="majorEastAsia" w:eastAsiaTheme="majorEastAsia" w:hAnsiTheme="majorEastAsia"/>
        </w:rPr>
        <w:t>）</w:t>
      </w:r>
    </w:p>
    <w:p w14:paraId="1248B63D" w14:textId="77777777" w:rsidR="007C7544" w:rsidRPr="00F92790" w:rsidRDefault="007C7544">
      <w:pPr>
        <w:rPr>
          <w:rFonts w:asciiTheme="majorEastAsia" w:eastAsiaTheme="majorEastAsia" w:hAnsiTheme="majorEastAsia"/>
        </w:rPr>
      </w:pPr>
    </w:p>
    <w:p w14:paraId="0A840E71" w14:textId="77777777"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14:paraId="072AB515" w14:textId="77777777" w:rsidR="00517AAD" w:rsidRDefault="00517AAD">
      <w:pPr>
        <w:rPr>
          <w:rFonts w:asciiTheme="majorEastAsia" w:eastAsiaTheme="majorEastAsia" w:hAnsiTheme="majorEastAsia"/>
        </w:rPr>
      </w:pPr>
    </w:p>
    <w:p w14:paraId="0C71AAAB" w14:textId="746D2470"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14:paraId="7FAD12E5" w14:textId="78DE7393"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A23AA3">
        <w:rPr>
          <w:rFonts w:asciiTheme="majorEastAsia" w:eastAsiaTheme="majorEastAsia" w:hAnsiTheme="majorEastAsia" w:hint="eastAsia"/>
        </w:rPr>
        <w:t>９</w:t>
      </w:r>
      <w:r w:rsidR="00857A13" w:rsidRPr="00BE5595">
        <w:rPr>
          <w:rFonts w:asciiTheme="majorEastAsia" w:eastAsiaTheme="majorEastAsia" w:hAnsiTheme="majorEastAsia"/>
        </w:rPr>
        <w:t>月</w:t>
      </w:r>
      <w:r w:rsidR="00A23AA3">
        <w:rPr>
          <w:rFonts w:asciiTheme="majorEastAsia" w:eastAsiaTheme="majorEastAsia" w:hAnsiTheme="majorEastAsia" w:hint="eastAsia"/>
        </w:rPr>
        <w:t>１９</w:t>
      </w:r>
      <w:r w:rsidR="00857A13" w:rsidRPr="00BE5595">
        <w:rPr>
          <w:rFonts w:asciiTheme="majorEastAsia" w:eastAsiaTheme="majorEastAsia" w:hAnsiTheme="majorEastAsia"/>
        </w:rPr>
        <w:t>日（</w:t>
      </w:r>
      <w:r w:rsidR="00A23AA3">
        <w:rPr>
          <w:rFonts w:asciiTheme="majorEastAsia" w:eastAsiaTheme="majorEastAsia" w:hAnsiTheme="majorEastAsia" w:hint="eastAsia"/>
        </w:rPr>
        <w:t>金</w:t>
      </w:r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 w:rsidR="005F482D">
        <w:rPr>
          <w:rFonts w:asciiTheme="majorEastAsia" w:eastAsiaTheme="majorEastAsia" w:hAnsiTheme="majorEastAsia" w:hint="eastAsia"/>
        </w:rPr>
        <w:t>（期限厳守）</w:t>
      </w:r>
      <w:r>
        <w:rPr>
          <w:rFonts w:asciiTheme="majorEastAsia" w:eastAsiaTheme="majorEastAsia" w:hAnsiTheme="majorEastAsia"/>
        </w:rPr>
        <w:t>です。</w:t>
      </w:r>
    </w:p>
    <w:p w14:paraId="2DBAE4E9" w14:textId="77777777" w:rsidR="007C7544" w:rsidRDefault="007C7544">
      <w:pPr>
        <w:rPr>
          <w:rFonts w:asciiTheme="majorEastAsia" w:eastAsiaTheme="majorEastAsia" w:hAnsiTheme="majorEastAsia"/>
        </w:rPr>
      </w:pPr>
    </w:p>
    <w:p w14:paraId="75EC9316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14:paraId="0FD3A809" w14:textId="77777777" w:rsidR="007C7544" w:rsidRDefault="007C7544">
      <w:pPr>
        <w:rPr>
          <w:rFonts w:asciiTheme="majorEastAsia" w:eastAsiaTheme="majorEastAsia" w:hAnsiTheme="majorEastAsia"/>
          <w:u w:val="single"/>
        </w:rPr>
      </w:pPr>
    </w:p>
    <w:p w14:paraId="45E20A41" w14:textId="77777777"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7303" wp14:editId="5BD43485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AB2E0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BB0472B" w14:textId="77777777" w:rsidR="007C7544" w:rsidRDefault="007C7544">
      <w:pPr>
        <w:rPr>
          <w:rFonts w:asciiTheme="majorEastAsia" w:eastAsiaTheme="majorEastAsia" w:hAnsiTheme="majorEastAsia"/>
        </w:rPr>
      </w:pPr>
    </w:p>
    <w:p w14:paraId="04A6F126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14:paraId="137DFEF2" w14:textId="77777777" w:rsidR="007C7544" w:rsidRDefault="007C7544">
      <w:pPr>
        <w:rPr>
          <w:rFonts w:asciiTheme="majorEastAsia" w:eastAsiaTheme="majorEastAsia" w:hAnsiTheme="majorEastAsia"/>
        </w:rPr>
      </w:pPr>
    </w:p>
    <w:p w14:paraId="63AA4FF8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CB06" wp14:editId="684C96EB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62CF1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14:paraId="17CAD6EE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6AB62" wp14:editId="7B29ABA9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3151B" id="直線コネクタ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14:paraId="5BA42946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B632A" wp14:editId="320803F9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5F5CD" id="直線コネクタ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14:paraId="43D040D7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D2665" wp14:editId="5A06E0B5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A08CE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14:paraId="27544CDA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76EDF" wp14:editId="4D954929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FDA10" id="直線コネクタ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14:paraId="68150B61" w14:textId="77777777" w:rsidR="005F482D" w:rsidRDefault="005F482D">
      <w:pPr>
        <w:rPr>
          <w:rFonts w:asciiTheme="majorEastAsia" w:eastAsiaTheme="majorEastAsia" w:hAnsiTheme="majorEastAsia"/>
        </w:rPr>
      </w:pPr>
    </w:p>
    <w:p w14:paraId="0A626D52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14:paraId="7D089789" w14:textId="77777777" w:rsidR="007C7544" w:rsidRDefault="007C7544">
      <w:pPr>
        <w:rPr>
          <w:rFonts w:asciiTheme="majorEastAsia" w:eastAsiaTheme="majorEastAsia" w:hAnsiTheme="majorEastAsia"/>
        </w:rPr>
      </w:pPr>
    </w:p>
    <w:p w14:paraId="4DAA5E2D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14:paraId="1BEBC47C" w14:textId="77777777" w:rsidR="007C7544" w:rsidRDefault="007C7544">
      <w:pPr>
        <w:rPr>
          <w:rFonts w:asciiTheme="majorEastAsia" w:eastAsiaTheme="majorEastAsia" w:hAnsiTheme="majorEastAsia"/>
        </w:rPr>
      </w:pPr>
    </w:p>
    <w:p w14:paraId="3EDD7E3F" w14:textId="77777777" w:rsidR="005F482D" w:rsidRDefault="005F482D">
      <w:pPr>
        <w:rPr>
          <w:rFonts w:asciiTheme="majorEastAsia" w:eastAsiaTheme="majorEastAsia" w:hAnsiTheme="majorEastAsia"/>
        </w:rPr>
      </w:pPr>
    </w:p>
    <w:p w14:paraId="52410F60" w14:textId="77777777"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4962A" wp14:editId="5DA1B527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CBAEE" id="直線コネクタ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F7C392" w14:textId="77777777"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14:paraId="50168EE1" w14:textId="77777777" w:rsidR="005F482D" w:rsidRDefault="005F482D" w:rsidP="007C7544">
      <w:pPr>
        <w:rPr>
          <w:rFonts w:asciiTheme="majorEastAsia" w:eastAsiaTheme="majorEastAsia" w:hAnsiTheme="majorEastAsia"/>
        </w:rPr>
      </w:pPr>
    </w:p>
    <w:p w14:paraId="0C743B96" w14:textId="77777777"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F8897" wp14:editId="2C17C027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FADAE" id="直線コネクタ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1EA7E8" w14:textId="77777777" w:rsidR="005F482D" w:rsidRDefault="005F482D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373F5" wp14:editId="3D5D5420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225426</wp:posOffset>
                </wp:positionV>
                <wp:extent cx="5562600" cy="977900"/>
                <wp:effectExtent l="0" t="0" r="1905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77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70F3E" id="正方形/長方形 9" o:spid="_x0000_s1026" style="position:absolute;margin-left:-8.55pt;margin-top:17.75pt;width:438pt;height:7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" filled="f" strokecolor="black [3200]" strokeweight="1pt"/>
            </w:pict>
          </mc:Fallback>
        </mc:AlternateContent>
      </w:r>
    </w:p>
    <w:p w14:paraId="4D1C54E2" w14:textId="77777777" w:rsidR="005F482D" w:rsidRPr="005F482D" w:rsidRDefault="005F482D" w:rsidP="005F482D">
      <w:pPr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留意事項</w:t>
      </w:r>
    </w:p>
    <w:p w14:paraId="52F147A1" w14:textId="77777777"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/>
        </w:rPr>
        <w:t>１）席者への取材</w:t>
      </w:r>
      <w:r w:rsidRPr="005F482D">
        <w:rPr>
          <w:rFonts w:asciiTheme="majorEastAsia" w:eastAsiaTheme="majorEastAsia" w:hAnsiTheme="majorEastAsia" w:hint="eastAsia"/>
        </w:rPr>
        <w:t>は</w:t>
      </w:r>
      <w:r w:rsidRPr="005F482D">
        <w:rPr>
          <w:rFonts w:asciiTheme="majorEastAsia" w:eastAsiaTheme="majorEastAsia" w:hAnsiTheme="majorEastAsia"/>
        </w:rPr>
        <w:t>できません。</w:t>
      </w:r>
    </w:p>
    <w:p w14:paraId="0D55CA0D" w14:textId="77777777" w:rsidR="005F482D" w:rsidRPr="005F482D" w:rsidRDefault="005F482D" w:rsidP="005F482D">
      <w:pPr>
        <w:ind w:firstLineChars="100" w:firstLine="210"/>
        <w:rPr>
          <w:rFonts w:asciiTheme="majorEastAsia" w:eastAsiaTheme="majorEastAsia" w:hAnsiTheme="majorEastAsia"/>
        </w:rPr>
      </w:pPr>
      <w:r w:rsidRPr="005F482D">
        <w:rPr>
          <w:rFonts w:asciiTheme="majorEastAsia" w:eastAsiaTheme="majorEastAsia" w:hAnsiTheme="majorEastAsia" w:hint="eastAsia"/>
        </w:rPr>
        <w:t>２）</w:t>
      </w:r>
      <w:r w:rsidRPr="005F482D">
        <w:rPr>
          <w:rFonts w:asciiTheme="majorEastAsia" w:eastAsiaTheme="majorEastAsia" w:hAnsiTheme="majorEastAsia"/>
        </w:rPr>
        <w:t>現地担当者の指示に</w:t>
      </w:r>
      <w:r w:rsidRPr="005F482D">
        <w:rPr>
          <w:rFonts w:asciiTheme="majorEastAsia" w:eastAsiaTheme="majorEastAsia" w:hAnsiTheme="majorEastAsia" w:hint="eastAsia"/>
        </w:rPr>
        <w:t>従って下さい</w:t>
      </w:r>
      <w:r w:rsidRPr="005F482D">
        <w:rPr>
          <w:rFonts w:asciiTheme="majorEastAsia" w:eastAsiaTheme="majorEastAsia" w:hAnsiTheme="majorEastAsia"/>
        </w:rPr>
        <w:t>。</w:t>
      </w:r>
    </w:p>
    <w:p w14:paraId="21DB8EF1" w14:textId="0F8C8655" w:rsidR="005F482D" w:rsidRPr="005F482D" w:rsidRDefault="005F482D" w:rsidP="00A23AA3">
      <w:pPr>
        <w:ind w:firstLineChars="100" w:firstLine="210"/>
        <w:rPr>
          <w:rFonts w:asciiTheme="majorEastAsia" w:eastAsiaTheme="majorEastAsia" w:hAnsiTheme="majorEastAsia" w:hint="eastAsia"/>
        </w:rPr>
      </w:pPr>
      <w:r w:rsidRPr="005F482D">
        <w:rPr>
          <w:rFonts w:asciiTheme="majorEastAsia" w:eastAsiaTheme="majorEastAsia" w:hAnsiTheme="majorEastAsia" w:hint="eastAsia"/>
        </w:rPr>
        <w:t>３）当日</w:t>
      </w:r>
      <w:r w:rsidRPr="005F482D">
        <w:rPr>
          <w:rFonts w:asciiTheme="majorEastAsia" w:eastAsiaTheme="majorEastAsia" w:hAnsiTheme="majorEastAsia"/>
        </w:rPr>
        <w:t>のスケジュール変更</w:t>
      </w:r>
      <w:r w:rsidRPr="005F482D">
        <w:rPr>
          <w:rFonts w:asciiTheme="majorEastAsia" w:eastAsiaTheme="majorEastAsia" w:hAnsiTheme="majorEastAsia" w:hint="eastAsia"/>
        </w:rPr>
        <w:t>の</w:t>
      </w:r>
      <w:r w:rsidRPr="005F482D">
        <w:rPr>
          <w:rFonts w:asciiTheme="majorEastAsia" w:eastAsiaTheme="majorEastAsia" w:hAnsiTheme="majorEastAsia"/>
        </w:rPr>
        <w:t>可能性も</w:t>
      </w:r>
      <w:r w:rsidRPr="005F482D">
        <w:rPr>
          <w:rFonts w:asciiTheme="majorEastAsia" w:eastAsiaTheme="majorEastAsia" w:hAnsiTheme="majorEastAsia" w:hint="eastAsia"/>
        </w:rPr>
        <w:t>ござい</w:t>
      </w:r>
      <w:r w:rsidRPr="005F482D">
        <w:rPr>
          <w:rFonts w:asciiTheme="majorEastAsia" w:eastAsiaTheme="majorEastAsia" w:hAnsiTheme="majorEastAsia"/>
        </w:rPr>
        <w:t>ますのでご</w:t>
      </w:r>
      <w:r w:rsidRPr="005F482D">
        <w:rPr>
          <w:rFonts w:asciiTheme="majorEastAsia" w:eastAsiaTheme="majorEastAsia" w:hAnsiTheme="majorEastAsia" w:hint="eastAsia"/>
        </w:rPr>
        <w:t>留意</w:t>
      </w:r>
      <w:r w:rsidRPr="005F482D">
        <w:rPr>
          <w:rFonts w:asciiTheme="majorEastAsia" w:eastAsiaTheme="majorEastAsia" w:hAnsiTheme="majorEastAsia"/>
        </w:rPr>
        <w:t>下さい。</w:t>
      </w:r>
    </w:p>
    <w:sectPr w:rsidR="005F482D" w:rsidRPr="005F482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B592" w14:textId="77777777" w:rsidR="00AE3259" w:rsidRDefault="00AE3259" w:rsidP="00BC726C">
      <w:r>
        <w:separator/>
      </w:r>
    </w:p>
  </w:endnote>
  <w:endnote w:type="continuationSeparator" w:id="0">
    <w:p w14:paraId="5ED6F403" w14:textId="77777777"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2AEA" w14:textId="77777777" w:rsidR="00AE3259" w:rsidRDefault="00AE3259" w:rsidP="00BC726C">
      <w:r>
        <w:separator/>
      </w:r>
    </w:p>
  </w:footnote>
  <w:footnote w:type="continuationSeparator" w:id="0">
    <w:p w14:paraId="5C74C46C" w14:textId="77777777"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5E4" w14:textId="074E3ADE"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A23AA3" w:rsidRPr="00A23AA3">
      <w:rPr>
        <w:rFonts w:asciiTheme="majorEastAsia" w:eastAsiaTheme="majorEastAsia" w:hAnsiTheme="majorEastAsia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552911">
    <w:abstractNumId w:val="0"/>
  </w:num>
  <w:num w:numId="2" w16cid:durableId="51511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95"/>
    <w:rsid w:val="000A1C0F"/>
    <w:rsid w:val="003055B9"/>
    <w:rsid w:val="00373A27"/>
    <w:rsid w:val="00517AAD"/>
    <w:rsid w:val="005E3127"/>
    <w:rsid w:val="005F482D"/>
    <w:rsid w:val="006A68A2"/>
    <w:rsid w:val="007A0B15"/>
    <w:rsid w:val="007A4715"/>
    <w:rsid w:val="007C7544"/>
    <w:rsid w:val="00857A13"/>
    <w:rsid w:val="008B57CE"/>
    <w:rsid w:val="008D70F3"/>
    <w:rsid w:val="008E2022"/>
    <w:rsid w:val="008F4F1C"/>
    <w:rsid w:val="00902E97"/>
    <w:rsid w:val="00A23AA3"/>
    <w:rsid w:val="00A730CE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01D78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B24B-0810-4B0B-B66E-B74A1EF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