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26AA" w14:textId="22CAA28F" w:rsidR="00D61DB0" w:rsidRDefault="00EE08BD" w:rsidP="00160A7A">
      <w:pPr>
        <w:jc w:val="center"/>
        <w:rPr>
          <w:rFonts w:asciiTheme="majorEastAsia" w:eastAsiaTheme="majorEastAsia" w:hAnsiTheme="majorEastAsia"/>
          <w:b/>
          <w:color w:val="000000" w:themeColor="text1"/>
          <w:sz w:val="24"/>
          <w:szCs w:val="28"/>
        </w:rPr>
      </w:pPr>
      <w:r w:rsidRPr="00EE08BD">
        <w:rPr>
          <w:rFonts w:asciiTheme="majorEastAsia" w:eastAsiaTheme="majorEastAsia" w:hAnsiTheme="majorEastAsia" w:hint="eastAsia"/>
          <w:b/>
          <w:color w:val="000000" w:themeColor="text1"/>
          <w:sz w:val="24"/>
        </w:rPr>
        <w:t>国際物流の多元化・強靱化に</w:t>
      </w:r>
      <w:r w:rsidR="005C48B6">
        <w:rPr>
          <w:rFonts w:asciiTheme="majorEastAsia" w:eastAsiaTheme="majorEastAsia" w:hAnsiTheme="majorEastAsia" w:hint="eastAsia"/>
          <w:b/>
          <w:color w:val="000000" w:themeColor="text1"/>
          <w:sz w:val="24"/>
        </w:rPr>
        <w:t>係る</w:t>
      </w:r>
      <w:r w:rsidRPr="00EE08BD">
        <w:rPr>
          <w:rFonts w:asciiTheme="majorEastAsia" w:eastAsiaTheme="majorEastAsia" w:hAnsiTheme="majorEastAsia" w:hint="eastAsia"/>
          <w:b/>
          <w:color w:val="000000" w:themeColor="text1"/>
          <w:sz w:val="24"/>
        </w:rPr>
        <w:t>実証</w:t>
      </w:r>
      <w:r w:rsidR="005C48B6">
        <w:rPr>
          <w:rFonts w:asciiTheme="majorEastAsia" w:eastAsiaTheme="majorEastAsia" w:hAnsiTheme="majorEastAsia" w:hint="eastAsia"/>
          <w:b/>
          <w:color w:val="000000" w:themeColor="text1"/>
          <w:sz w:val="24"/>
        </w:rPr>
        <w:t>輸送</w:t>
      </w:r>
      <w:r w:rsidR="00160A7A">
        <w:rPr>
          <w:rFonts w:asciiTheme="majorEastAsia" w:eastAsiaTheme="majorEastAsia" w:hAnsiTheme="majorEastAsia" w:hint="eastAsia"/>
          <w:b/>
          <w:color w:val="000000" w:themeColor="text1"/>
          <w:sz w:val="24"/>
          <w:szCs w:val="28"/>
        </w:rPr>
        <w:t xml:space="preserve">　</w:t>
      </w:r>
      <w:r w:rsidR="00160A7A">
        <w:rPr>
          <w:rFonts w:asciiTheme="majorEastAsia" w:eastAsiaTheme="majorEastAsia" w:hAnsiTheme="majorEastAsia"/>
          <w:b/>
          <w:color w:val="000000" w:themeColor="text1"/>
          <w:sz w:val="24"/>
          <w:szCs w:val="28"/>
        </w:rPr>
        <w:t>応募様式</w:t>
      </w:r>
      <w:r w:rsidR="00280F91">
        <w:rPr>
          <w:rFonts w:asciiTheme="majorEastAsia" w:eastAsiaTheme="majorEastAsia" w:hAnsiTheme="majorEastAsia" w:hint="eastAsia"/>
          <w:b/>
          <w:color w:val="000000" w:themeColor="text1"/>
          <w:sz w:val="24"/>
          <w:szCs w:val="28"/>
        </w:rPr>
        <w:t>（</w:t>
      </w:r>
      <w:r w:rsidR="006F2B55">
        <w:rPr>
          <w:rFonts w:asciiTheme="majorEastAsia" w:eastAsiaTheme="majorEastAsia" w:hAnsiTheme="majorEastAsia" w:hint="eastAsia"/>
          <w:b/>
          <w:color w:val="000000" w:themeColor="text1"/>
          <w:sz w:val="24"/>
          <w:szCs w:val="28"/>
        </w:rPr>
        <w:t>物流事業者等</w:t>
      </w:r>
      <w:r w:rsidR="00280F91">
        <w:rPr>
          <w:rFonts w:asciiTheme="majorEastAsia" w:eastAsiaTheme="majorEastAsia" w:hAnsiTheme="majorEastAsia" w:hint="eastAsia"/>
          <w:b/>
          <w:color w:val="000000" w:themeColor="text1"/>
          <w:sz w:val="24"/>
          <w:szCs w:val="28"/>
        </w:rPr>
        <w:t>用）</w:t>
      </w:r>
    </w:p>
    <w:p w14:paraId="672A6659" w14:textId="77777777" w:rsidR="00160A7A" w:rsidRPr="005C48B6" w:rsidRDefault="00160A7A" w:rsidP="00160A7A">
      <w:pPr>
        <w:jc w:val="center"/>
        <w:rPr>
          <w:rFonts w:asciiTheme="majorEastAsia" w:eastAsiaTheme="majorEastAsia" w:hAnsiTheme="majorEastAsia"/>
          <w:color w:val="000000" w:themeColor="text1"/>
          <w:sz w:val="24"/>
          <w:szCs w:val="28"/>
        </w:rPr>
      </w:pPr>
    </w:p>
    <w:tbl>
      <w:tblPr>
        <w:tblStyle w:val="a8"/>
        <w:tblW w:w="0" w:type="auto"/>
        <w:tblLook w:val="04A0" w:firstRow="1" w:lastRow="0" w:firstColumn="1" w:lastColumn="0" w:noHBand="0" w:noVBand="1"/>
      </w:tblPr>
      <w:tblGrid>
        <w:gridCol w:w="1838"/>
        <w:gridCol w:w="1134"/>
        <w:gridCol w:w="6088"/>
      </w:tblGrid>
      <w:tr w:rsidR="00A8459F" w:rsidRPr="00A8459F" w14:paraId="565227FA" w14:textId="77777777" w:rsidTr="00FD6DE8">
        <w:tc>
          <w:tcPr>
            <w:tcW w:w="1838" w:type="dxa"/>
          </w:tcPr>
          <w:p w14:paraId="10576E1F" w14:textId="77777777" w:rsidR="00A8459F" w:rsidRPr="00A8459F" w:rsidRDefault="00A8459F" w:rsidP="00160A7A">
            <w:pPr>
              <w:jc w:val="center"/>
              <w:rPr>
                <w:rFonts w:asciiTheme="majorEastAsia" w:eastAsiaTheme="majorEastAsia" w:hAnsiTheme="majorEastAsia"/>
                <w:color w:val="000000" w:themeColor="text1"/>
                <w:sz w:val="22"/>
                <w:szCs w:val="28"/>
              </w:rPr>
            </w:pPr>
            <w:r w:rsidRPr="00A8459F">
              <w:rPr>
                <w:rFonts w:asciiTheme="majorEastAsia" w:eastAsiaTheme="majorEastAsia" w:hAnsiTheme="majorEastAsia" w:hint="eastAsia"/>
                <w:color w:val="000000" w:themeColor="text1"/>
                <w:sz w:val="22"/>
                <w:szCs w:val="28"/>
              </w:rPr>
              <w:t>企業・</w:t>
            </w:r>
            <w:r w:rsidRPr="00A8459F">
              <w:rPr>
                <w:rFonts w:asciiTheme="majorEastAsia" w:eastAsiaTheme="majorEastAsia" w:hAnsiTheme="majorEastAsia"/>
                <w:color w:val="000000" w:themeColor="text1"/>
                <w:sz w:val="22"/>
                <w:szCs w:val="28"/>
              </w:rPr>
              <w:t>団体</w:t>
            </w:r>
            <w:r w:rsidRPr="00A8459F">
              <w:rPr>
                <w:rFonts w:asciiTheme="majorEastAsia" w:eastAsiaTheme="majorEastAsia" w:hAnsiTheme="majorEastAsia" w:hint="eastAsia"/>
                <w:color w:val="000000" w:themeColor="text1"/>
                <w:sz w:val="22"/>
                <w:szCs w:val="28"/>
              </w:rPr>
              <w:t>名</w:t>
            </w:r>
          </w:p>
        </w:tc>
        <w:tc>
          <w:tcPr>
            <w:tcW w:w="7222" w:type="dxa"/>
            <w:gridSpan w:val="2"/>
          </w:tcPr>
          <w:p w14:paraId="0A37501D" w14:textId="77777777" w:rsidR="00A8459F" w:rsidRPr="00A8459F" w:rsidRDefault="00A8459F" w:rsidP="00A8459F">
            <w:pPr>
              <w:jc w:val="left"/>
              <w:rPr>
                <w:rFonts w:asciiTheme="majorEastAsia" w:eastAsiaTheme="majorEastAsia" w:hAnsiTheme="majorEastAsia"/>
                <w:color w:val="000000" w:themeColor="text1"/>
                <w:sz w:val="22"/>
                <w:szCs w:val="28"/>
              </w:rPr>
            </w:pPr>
          </w:p>
        </w:tc>
      </w:tr>
      <w:tr w:rsidR="00A8459F" w:rsidRPr="00A8459F" w14:paraId="704B4787" w14:textId="77777777" w:rsidTr="00FD6DE8">
        <w:tc>
          <w:tcPr>
            <w:tcW w:w="1838" w:type="dxa"/>
          </w:tcPr>
          <w:p w14:paraId="7C996D44" w14:textId="77777777" w:rsidR="00A8459F" w:rsidRPr="00A8459F" w:rsidRDefault="00A8459F" w:rsidP="00160A7A">
            <w:pPr>
              <w:jc w:val="center"/>
              <w:rPr>
                <w:rFonts w:asciiTheme="majorEastAsia" w:eastAsiaTheme="majorEastAsia" w:hAnsiTheme="majorEastAsia"/>
                <w:color w:val="000000" w:themeColor="text1"/>
                <w:sz w:val="22"/>
                <w:szCs w:val="28"/>
              </w:rPr>
            </w:pPr>
            <w:r w:rsidRPr="00A8459F">
              <w:rPr>
                <w:rFonts w:asciiTheme="majorEastAsia" w:eastAsiaTheme="majorEastAsia" w:hAnsiTheme="majorEastAsia" w:hint="eastAsia"/>
                <w:color w:val="000000" w:themeColor="text1"/>
                <w:sz w:val="22"/>
                <w:szCs w:val="28"/>
              </w:rPr>
              <w:t>所在地</w:t>
            </w:r>
          </w:p>
        </w:tc>
        <w:tc>
          <w:tcPr>
            <w:tcW w:w="7222" w:type="dxa"/>
            <w:gridSpan w:val="2"/>
          </w:tcPr>
          <w:p w14:paraId="5DAB6C7B" w14:textId="77777777" w:rsidR="00A8459F" w:rsidRPr="00A8459F" w:rsidRDefault="00A8459F" w:rsidP="00A8459F">
            <w:pPr>
              <w:jc w:val="left"/>
              <w:rPr>
                <w:rFonts w:asciiTheme="majorEastAsia" w:eastAsiaTheme="majorEastAsia" w:hAnsiTheme="majorEastAsia"/>
                <w:color w:val="000000" w:themeColor="text1"/>
                <w:sz w:val="22"/>
                <w:szCs w:val="28"/>
              </w:rPr>
            </w:pPr>
          </w:p>
        </w:tc>
      </w:tr>
      <w:tr w:rsidR="00A8459F" w:rsidRPr="00A8459F" w14:paraId="7B671A74" w14:textId="77777777" w:rsidTr="00FD6DE8">
        <w:tc>
          <w:tcPr>
            <w:tcW w:w="1838" w:type="dxa"/>
          </w:tcPr>
          <w:p w14:paraId="50E373F2" w14:textId="77777777" w:rsidR="00A8459F" w:rsidRPr="00A8459F" w:rsidRDefault="00A8459F" w:rsidP="00160A7A">
            <w:pPr>
              <w:jc w:val="center"/>
              <w:rPr>
                <w:rFonts w:asciiTheme="majorEastAsia" w:eastAsiaTheme="majorEastAsia" w:hAnsiTheme="majorEastAsia"/>
                <w:color w:val="000000" w:themeColor="text1"/>
                <w:sz w:val="22"/>
                <w:szCs w:val="28"/>
              </w:rPr>
            </w:pPr>
            <w:r w:rsidRPr="00A8459F">
              <w:rPr>
                <w:rFonts w:asciiTheme="majorEastAsia" w:eastAsiaTheme="majorEastAsia" w:hAnsiTheme="majorEastAsia" w:hint="eastAsia"/>
                <w:color w:val="000000" w:themeColor="text1"/>
                <w:sz w:val="22"/>
                <w:szCs w:val="28"/>
              </w:rPr>
              <w:t>担当者名</w:t>
            </w:r>
          </w:p>
        </w:tc>
        <w:tc>
          <w:tcPr>
            <w:tcW w:w="7222" w:type="dxa"/>
            <w:gridSpan w:val="2"/>
          </w:tcPr>
          <w:p w14:paraId="02EB378F" w14:textId="77777777" w:rsidR="00A8459F" w:rsidRPr="00A8459F" w:rsidRDefault="00A8459F" w:rsidP="00A8459F">
            <w:pPr>
              <w:jc w:val="left"/>
              <w:rPr>
                <w:rFonts w:asciiTheme="majorEastAsia" w:eastAsiaTheme="majorEastAsia" w:hAnsiTheme="majorEastAsia"/>
                <w:color w:val="000000" w:themeColor="text1"/>
                <w:sz w:val="22"/>
                <w:szCs w:val="28"/>
              </w:rPr>
            </w:pPr>
          </w:p>
        </w:tc>
      </w:tr>
      <w:tr w:rsidR="00A8459F" w:rsidRPr="00A8459F" w14:paraId="133DC87C" w14:textId="77777777" w:rsidTr="00FD6DE8">
        <w:tc>
          <w:tcPr>
            <w:tcW w:w="1838" w:type="dxa"/>
          </w:tcPr>
          <w:p w14:paraId="076DE672" w14:textId="77777777" w:rsidR="00A8459F" w:rsidRPr="00A8459F" w:rsidRDefault="00A8459F" w:rsidP="00160A7A">
            <w:pPr>
              <w:jc w:val="center"/>
              <w:rPr>
                <w:rFonts w:asciiTheme="majorEastAsia" w:eastAsiaTheme="majorEastAsia" w:hAnsiTheme="majorEastAsia"/>
                <w:color w:val="000000" w:themeColor="text1"/>
                <w:sz w:val="22"/>
                <w:szCs w:val="28"/>
              </w:rPr>
            </w:pPr>
            <w:r w:rsidRPr="00A8459F">
              <w:rPr>
                <w:rFonts w:asciiTheme="majorEastAsia" w:eastAsiaTheme="majorEastAsia" w:hAnsiTheme="majorEastAsia" w:hint="eastAsia"/>
                <w:color w:val="000000" w:themeColor="text1"/>
                <w:sz w:val="22"/>
                <w:szCs w:val="28"/>
              </w:rPr>
              <w:t>連絡先</w:t>
            </w:r>
          </w:p>
        </w:tc>
        <w:tc>
          <w:tcPr>
            <w:tcW w:w="7222" w:type="dxa"/>
            <w:gridSpan w:val="2"/>
          </w:tcPr>
          <w:p w14:paraId="5873BEB8" w14:textId="77777777" w:rsidR="00A8459F" w:rsidRDefault="00A8459F" w:rsidP="00A8459F">
            <w:pPr>
              <w:jc w:val="left"/>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所属</w:t>
            </w:r>
            <w:r>
              <w:rPr>
                <w:rFonts w:asciiTheme="majorEastAsia" w:eastAsiaTheme="majorEastAsia" w:hAnsiTheme="majorEastAsia"/>
                <w:color w:val="000000" w:themeColor="text1"/>
                <w:sz w:val="22"/>
                <w:szCs w:val="28"/>
              </w:rPr>
              <w:t>：</w:t>
            </w:r>
          </w:p>
          <w:p w14:paraId="65192E85" w14:textId="77777777" w:rsidR="00A8459F" w:rsidRDefault="00A8459F" w:rsidP="00A8459F">
            <w:pPr>
              <w:jc w:val="left"/>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電話番号</w:t>
            </w:r>
            <w:r>
              <w:rPr>
                <w:rFonts w:asciiTheme="majorEastAsia" w:eastAsiaTheme="majorEastAsia" w:hAnsiTheme="majorEastAsia"/>
                <w:color w:val="000000" w:themeColor="text1"/>
                <w:sz w:val="22"/>
                <w:szCs w:val="28"/>
              </w:rPr>
              <w:t>：</w:t>
            </w:r>
          </w:p>
          <w:p w14:paraId="16F19575" w14:textId="77777777" w:rsidR="00A8459F" w:rsidRPr="00A8459F" w:rsidRDefault="00A8459F" w:rsidP="00A8459F">
            <w:pPr>
              <w:jc w:val="left"/>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E-mail：</w:t>
            </w:r>
          </w:p>
        </w:tc>
      </w:tr>
      <w:tr w:rsidR="00FB79FB" w:rsidRPr="00A8459F" w14:paraId="02BEECB3" w14:textId="77777777" w:rsidTr="00FD6DE8">
        <w:trPr>
          <w:trHeight w:val="762"/>
        </w:trPr>
        <w:tc>
          <w:tcPr>
            <w:tcW w:w="1838" w:type="dxa"/>
            <w:vMerge w:val="restart"/>
          </w:tcPr>
          <w:p w14:paraId="2B40F17D" w14:textId="77777777" w:rsidR="00FB79FB" w:rsidRDefault="00FB79FB" w:rsidP="00160A7A">
            <w:pPr>
              <w:jc w:val="center"/>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実証輸送</w:t>
            </w:r>
            <w:r>
              <w:rPr>
                <w:rFonts w:asciiTheme="majorEastAsia" w:eastAsiaTheme="majorEastAsia" w:hAnsiTheme="majorEastAsia"/>
                <w:color w:val="000000" w:themeColor="text1"/>
                <w:sz w:val="22"/>
                <w:szCs w:val="28"/>
              </w:rPr>
              <w:t>の概要</w:t>
            </w:r>
          </w:p>
        </w:tc>
        <w:tc>
          <w:tcPr>
            <w:tcW w:w="1134" w:type="dxa"/>
          </w:tcPr>
          <w:p w14:paraId="4AA4C142" w14:textId="07696705" w:rsidR="00FB79FB" w:rsidRDefault="00FB79FB" w:rsidP="00CB7AF0">
            <w:pPr>
              <w:jc w:val="center"/>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発</w:t>
            </w:r>
            <w:r w:rsidR="00C23A22">
              <w:rPr>
                <w:rFonts w:asciiTheme="majorEastAsia" w:eastAsiaTheme="majorEastAsia" w:hAnsiTheme="majorEastAsia" w:hint="eastAsia"/>
                <w:color w:val="000000" w:themeColor="text1"/>
                <w:sz w:val="22"/>
                <w:szCs w:val="28"/>
              </w:rPr>
              <w:t>送</w:t>
            </w:r>
            <w:r>
              <w:rPr>
                <w:rFonts w:asciiTheme="majorEastAsia" w:eastAsiaTheme="majorEastAsia" w:hAnsiTheme="majorEastAsia" w:hint="eastAsia"/>
                <w:color w:val="000000" w:themeColor="text1"/>
                <w:sz w:val="22"/>
                <w:szCs w:val="28"/>
              </w:rPr>
              <w:t>予定時期</w:t>
            </w:r>
          </w:p>
        </w:tc>
        <w:tc>
          <w:tcPr>
            <w:tcW w:w="6088" w:type="dxa"/>
          </w:tcPr>
          <w:p w14:paraId="6A05A809" w14:textId="71A1EAA7" w:rsidR="00FB79FB" w:rsidRPr="0027712E" w:rsidRDefault="00FB79FB" w:rsidP="00224CF9">
            <w:pPr>
              <w:jc w:val="left"/>
              <w:rPr>
                <w:rFonts w:asciiTheme="majorEastAsia" w:eastAsiaTheme="majorEastAsia" w:hAnsiTheme="majorEastAsia"/>
                <w:color w:val="000000" w:themeColor="text1"/>
                <w:sz w:val="22"/>
                <w:szCs w:val="28"/>
              </w:rPr>
            </w:pPr>
          </w:p>
        </w:tc>
      </w:tr>
      <w:tr w:rsidR="00FB79FB" w:rsidRPr="00A8459F" w14:paraId="46244002" w14:textId="77777777" w:rsidTr="00FD6DE8">
        <w:trPr>
          <w:trHeight w:val="625"/>
        </w:trPr>
        <w:tc>
          <w:tcPr>
            <w:tcW w:w="1838" w:type="dxa"/>
            <w:vMerge/>
          </w:tcPr>
          <w:p w14:paraId="0D0B940D" w14:textId="77777777" w:rsidR="00FB79FB" w:rsidRDefault="00FB79FB" w:rsidP="00160A7A">
            <w:pPr>
              <w:jc w:val="center"/>
              <w:rPr>
                <w:rFonts w:asciiTheme="majorEastAsia" w:eastAsiaTheme="majorEastAsia" w:hAnsiTheme="majorEastAsia"/>
                <w:color w:val="000000" w:themeColor="text1"/>
                <w:sz w:val="22"/>
                <w:szCs w:val="28"/>
              </w:rPr>
            </w:pPr>
          </w:p>
        </w:tc>
        <w:tc>
          <w:tcPr>
            <w:tcW w:w="1134" w:type="dxa"/>
          </w:tcPr>
          <w:p w14:paraId="752E4378" w14:textId="6BB3FF94" w:rsidR="00FB79FB" w:rsidRPr="00A8459F" w:rsidRDefault="00FB79FB">
            <w:pPr>
              <w:jc w:val="center"/>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輸送完了予定時期</w:t>
            </w:r>
          </w:p>
        </w:tc>
        <w:tc>
          <w:tcPr>
            <w:tcW w:w="6088" w:type="dxa"/>
          </w:tcPr>
          <w:p w14:paraId="0E27B00A" w14:textId="77777777" w:rsidR="00FB79FB" w:rsidRPr="00A8459F" w:rsidRDefault="00FB79FB" w:rsidP="00A8459F">
            <w:pPr>
              <w:jc w:val="left"/>
              <w:rPr>
                <w:rFonts w:asciiTheme="majorEastAsia" w:eastAsiaTheme="majorEastAsia" w:hAnsiTheme="majorEastAsia"/>
                <w:color w:val="000000" w:themeColor="text1"/>
                <w:sz w:val="22"/>
                <w:szCs w:val="28"/>
              </w:rPr>
            </w:pPr>
          </w:p>
        </w:tc>
      </w:tr>
      <w:tr w:rsidR="00FB79FB" w:rsidRPr="00E01B98" w14:paraId="4C164668" w14:textId="77777777" w:rsidTr="00102BE0">
        <w:trPr>
          <w:trHeight w:val="7474"/>
        </w:trPr>
        <w:tc>
          <w:tcPr>
            <w:tcW w:w="1838" w:type="dxa"/>
            <w:vMerge/>
          </w:tcPr>
          <w:p w14:paraId="2316D7A2" w14:textId="77777777" w:rsidR="00FB79FB" w:rsidRDefault="00FB79FB" w:rsidP="00160A7A">
            <w:pPr>
              <w:jc w:val="center"/>
              <w:rPr>
                <w:rFonts w:asciiTheme="majorEastAsia" w:eastAsiaTheme="majorEastAsia" w:hAnsiTheme="majorEastAsia"/>
                <w:color w:val="000000" w:themeColor="text1"/>
                <w:sz w:val="22"/>
                <w:szCs w:val="28"/>
              </w:rPr>
            </w:pPr>
          </w:p>
        </w:tc>
        <w:tc>
          <w:tcPr>
            <w:tcW w:w="1134" w:type="dxa"/>
          </w:tcPr>
          <w:p w14:paraId="6878E43D" w14:textId="77777777" w:rsidR="00675861" w:rsidRPr="00FD6DE8" w:rsidRDefault="00FB79FB">
            <w:pPr>
              <w:jc w:val="center"/>
              <w:rPr>
                <w:rFonts w:asciiTheme="majorEastAsia" w:eastAsiaTheme="majorEastAsia" w:hAnsiTheme="majorEastAsia"/>
                <w:color w:val="000000" w:themeColor="text1"/>
                <w:sz w:val="22"/>
                <w:szCs w:val="28"/>
              </w:rPr>
            </w:pPr>
            <w:r w:rsidRPr="00FD6DE8">
              <w:rPr>
                <w:rFonts w:asciiTheme="majorEastAsia" w:eastAsiaTheme="majorEastAsia" w:hAnsiTheme="majorEastAsia" w:hint="eastAsia"/>
                <w:color w:val="000000" w:themeColor="text1"/>
                <w:sz w:val="22"/>
                <w:szCs w:val="28"/>
              </w:rPr>
              <w:t>輸送手段</w:t>
            </w:r>
          </w:p>
          <w:p w14:paraId="68EEC20B" w14:textId="77777777" w:rsidR="00FB79FB" w:rsidRDefault="00FB79FB">
            <w:pPr>
              <w:jc w:val="center"/>
              <w:rPr>
                <w:rFonts w:asciiTheme="majorEastAsia" w:eastAsiaTheme="majorEastAsia" w:hAnsiTheme="majorEastAsia"/>
                <w:color w:val="000000" w:themeColor="text1"/>
                <w:sz w:val="22"/>
                <w:szCs w:val="28"/>
              </w:rPr>
            </w:pPr>
            <w:r w:rsidRPr="00FD6DE8">
              <w:rPr>
                <w:rFonts w:asciiTheme="majorEastAsia" w:eastAsiaTheme="majorEastAsia" w:hAnsiTheme="majorEastAsia" w:hint="eastAsia"/>
                <w:color w:val="000000" w:themeColor="text1"/>
                <w:sz w:val="22"/>
                <w:szCs w:val="28"/>
              </w:rPr>
              <w:t>・ルート</w:t>
            </w:r>
          </w:p>
          <w:p w14:paraId="3E5B3732" w14:textId="5D825F55" w:rsidR="00397101" w:rsidRDefault="00397101" w:rsidP="00FD6DE8">
            <w:pPr>
              <w:jc w:val="left"/>
              <w:rPr>
                <w:rFonts w:asciiTheme="majorEastAsia" w:eastAsiaTheme="majorEastAsia" w:hAnsiTheme="majorEastAsia"/>
                <w:color w:val="000000" w:themeColor="text1"/>
                <w:sz w:val="22"/>
                <w:szCs w:val="28"/>
              </w:rPr>
            </w:pPr>
          </w:p>
        </w:tc>
        <w:tc>
          <w:tcPr>
            <w:tcW w:w="6088" w:type="dxa"/>
          </w:tcPr>
          <w:tbl>
            <w:tblPr>
              <w:tblStyle w:val="a8"/>
              <w:tblpPr w:leftFromText="142" w:rightFromText="142" w:vertAnchor="page" w:horzAnchor="margin" w:tblpY="91"/>
              <w:tblOverlap w:val="never"/>
              <w:tblW w:w="0" w:type="auto"/>
              <w:tblLook w:val="04A0" w:firstRow="1" w:lastRow="0" w:firstColumn="1" w:lastColumn="0" w:noHBand="0" w:noVBand="1"/>
            </w:tblPr>
            <w:tblGrid>
              <w:gridCol w:w="449"/>
              <w:gridCol w:w="1701"/>
              <w:gridCol w:w="1701"/>
              <w:gridCol w:w="2011"/>
            </w:tblGrid>
            <w:tr w:rsidR="001230D9" w14:paraId="12759901" w14:textId="77777777" w:rsidTr="001230D9">
              <w:tc>
                <w:tcPr>
                  <w:tcW w:w="449" w:type="dxa"/>
                </w:tcPr>
                <w:p w14:paraId="4B8A46AD"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12C6403B"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発地</w:t>
                  </w:r>
                </w:p>
                <w:p w14:paraId="5A9AC1B1" w14:textId="5800F4EB" w:rsidR="001230D9" w:rsidRPr="00E1422A" w:rsidRDefault="00E1422A" w:rsidP="001230D9">
                  <w:pPr>
                    <w:jc w:val="left"/>
                    <w:rPr>
                      <w:rFonts w:asciiTheme="majorEastAsia" w:eastAsiaTheme="majorEastAsia" w:hAnsiTheme="majorEastAsia"/>
                      <w:color w:val="000000" w:themeColor="text1"/>
                      <w:sz w:val="16"/>
                      <w:szCs w:val="16"/>
                    </w:rPr>
                  </w:pPr>
                  <w:r w:rsidRPr="00E1422A">
                    <w:rPr>
                      <w:rFonts w:asciiTheme="majorEastAsia" w:eastAsiaTheme="majorEastAsia" w:hAnsiTheme="majorEastAsia" w:hint="eastAsia"/>
                      <w:color w:val="000000" w:themeColor="text1"/>
                      <w:sz w:val="16"/>
                      <w:szCs w:val="16"/>
                    </w:rPr>
                    <w:t>(</w:t>
                  </w:r>
                  <w:r w:rsidR="001230D9" w:rsidRPr="00E1422A">
                    <w:rPr>
                      <w:rFonts w:asciiTheme="majorEastAsia" w:eastAsiaTheme="majorEastAsia" w:hAnsiTheme="majorEastAsia" w:hint="eastAsia"/>
                      <w:color w:val="000000" w:themeColor="text1"/>
                      <w:sz w:val="16"/>
                      <w:szCs w:val="16"/>
                    </w:rPr>
                    <w:t>港湾名、都市名等)</w:t>
                  </w:r>
                </w:p>
              </w:tc>
              <w:tc>
                <w:tcPr>
                  <w:tcW w:w="1701" w:type="dxa"/>
                </w:tcPr>
                <w:p w14:paraId="7E058E38"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着地</w:t>
                  </w:r>
                </w:p>
                <w:p w14:paraId="362E0244" w14:textId="6EC576CA" w:rsidR="001230D9" w:rsidRPr="00E1422A" w:rsidRDefault="001230D9" w:rsidP="001230D9">
                  <w:pPr>
                    <w:jc w:val="left"/>
                    <w:rPr>
                      <w:rFonts w:asciiTheme="majorEastAsia" w:eastAsiaTheme="majorEastAsia" w:hAnsiTheme="majorEastAsia"/>
                      <w:color w:val="000000" w:themeColor="text1"/>
                      <w:sz w:val="16"/>
                      <w:szCs w:val="16"/>
                    </w:rPr>
                  </w:pPr>
                  <w:r w:rsidRPr="00E1422A">
                    <w:rPr>
                      <w:rFonts w:asciiTheme="majorEastAsia" w:eastAsiaTheme="majorEastAsia" w:hAnsiTheme="majorEastAsia" w:hint="eastAsia"/>
                      <w:color w:val="000000" w:themeColor="text1"/>
                      <w:sz w:val="16"/>
                      <w:szCs w:val="16"/>
                    </w:rPr>
                    <w:t>(港湾名、都市名等)</w:t>
                  </w:r>
                </w:p>
              </w:tc>
              <w:tc>
                <w:tcPr>
                  <w:tcW w:w="2011" w:type="dxa"/>
                </w:tcPr>
                <w:p w14:paraId="1E19B15D"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輸送手段</w:t>
                  </w:r>
                </w:p>
                <w:p w14:paraId="5AB5FB46"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※選択式</w:t>
                  </w:r>
                </w:p>
              </w:tc>
            </w:tr>
            <w:tr w:rsidR="001230D9" w14:paraId="3E87457E" w14:textId="77777777" w:rsidTr="001230D9">
              <w:tc>
                <w:tcPr>
                  <w:tcW w:w="449" w:type="dxa"/>
                  <w:vMerge w:val="restart"/>
                </w:tcPr>
                <w:p w14:paraId="447B7668"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例</w:t>
                  </w:r>
                </w:p>
              </w:tc>
              <w:tc>
                <w:tcPr>
                  <w:tcW w:w="1701" w:type="dxa"/>
                </w:tcPr>
                <w:p w14:paraId="4F7A52B7" w14:textId="149A990C" w:rsidR="001230D9" w:rsidRPr="00E1422A" w:rsidRDefault="008901E7" w:rsidP="001230D9">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ダナン</w:t>
                  </w:r>
                  <w:r w:rsidR="001230D9" w:rsidRPr="00E1422A">
                    <w:rPr>
                      <w:rFonts w:asciiTheme="majorEastAsia" w:eastAsiaTheme="majorEastAsia" w:hAnsiTheme="majorEastAsia" w:hint="eastAsia"/>
                      <w:color w:val="000000" w:themeColor="text1"/>
                      <w:sz w:val="18"/>
                      <w:szCs w:val="18"/>
                    </w:rPr>
                    <w:t>港</w:t>
                  </w:r>
                </w:p>
              </w:tc>
              <w:tc>
                <w:tcPr>
                  <w:tcW w:w="1701" w:type="dxa"/>
                </w:tcPr>
                <w:p w14:paraId="22C415A4" w14:textId="1D8AB5B4" w:rsidR="001230D9" w:rsidRPr="00E1422A" w:rsidRDefault="008901E7" w:rsidP="001230D9">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東京</w:t>
                  </w:r>
                  <w:r w:rsidR="00A3567E" w:rsidRPr="00E1422A">
                    <w:rPr>
                      <w:rFonts w:asciiTheme="majorEastAsia" w:eastAsiaTheme="majorEastAsia" w:hAnsiTheme="majorEastAsia" w:hint="eastAsia"/>
                      <w:color w:val="000000" w:themeColor="text1"/>
                      <w:sz w:val="18"/>
                      <w:szCs w:val="18"/>
                    </w:rPr>
                    <w:t>港</w:t>
                  </w:r>
                </w:p>
              </w:tc>
              <w:sdt>
                <w:sdtPr>
                  <w:rPr>
                    <w:rFonts w:asciiTheme="majorEastAsia" w:eastAsiaTheme="majorEastAsia" w:hAnsiTheme="majorEastAsia" w:hint="eastAsia"/>
                    <w:color w:val="000000" w:themeColor="text1"/>
                    <w:sz w:val="18"/>
                    <w:szCs w:val="18"/>
                  </w:rPr>
                  <w:id w:val="341447683"/>
                  <w:placeholder>
                    <w:docPart w:val="0510EA2739DA4B858C42262D55B849F6"/>
                  </w:placeholde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577F0247"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海上（コンテナ船）</w:t>
                      </w:r>
                    </w:p>
                  </w:tc>
                </w:sdtContent>
              </w:sdt>
            </w:tr>
            <w:tr w:rsidR="001230D9" w14:paraId="5167C7AC" w14:textId="77777777" w:rsidTr="001230D9">
              <w:tc>
                <w:tcPr>
                  <w:tcW w:w="449" w:type="dxa"/>
                  <w:vMerge/>
                </w:tcPr>
                <w:p w14:paraId="6681DB99"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1ED25AD8" w14:textId="26A47032" w:rsidR="001230D9" w:rsidRPr="00E1422A" w:rsidRDefault="008901E7" w:rsidP="001230D9">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東京</w:t>
                  </w:r>
                  <w:r w:rsidR="00A3567E" w:rsidRPr="00E1422A">
                    <w:rPr>
                      <w:rFonts w:asciiTheme="majorEastAsia" w:eastAsiaTheme="majorEastAsia" w:hAnsiTheme="majorEastAsia" w:hint="eastAsia"/>
                      <w:color w:val="000000" w:themeColor="text1"/>
                      <w:sz w:val="18"/>
                      <w:szCs w:val="18"/>
                    </w:rPr>
                    <w:t>港</w:t>
                  </w:r>
                </w:p>
              </w:tc>
              <w:tc>
                <w:tcPr>
                  <w:tcW w:w="1701" w:type="dxa"/>
                </w:tcPr>
                <w:p w14:paraId="06F3D748" w14:textId="6E032256" w:rsidR="001230D9" w:rsidRPr="00E1422A" w:rsidRDefault="008901E7" w:rsidP="001230D9">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羽田空港</w:t>
                  </w:r>
                </w:p>
              </w:tc>
              <w:sdt>
                <w:sdtPr>
                  <w:rPr>
                    <w:rFonts w:asciiTheme="majorEastAsia" w:eastAsiaTheme="majorEastAsia" w:hAnsiTheme="majorEastAsia" w:hint="eastAsia"/>
                    <w:color w:val="000000" w:themeColor="text1"/>
                    <w:sz w:val="18"/>
                    <w:szCs w:val="18"/>
                  </w:rPr>
                  <w:id w:val="270590569"/>
                  <w:placeholder>
                    <w:docPart w:val="3282627626AE421DB8BC15F38D9D87E8"/>
                  </w:placeholde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53968B38" w14:textId="25FC68B1" w:rsidR="001230D9" w:rsidRPr="00E1422A" w:rsidRDefault="008437E3" w:rsidP="001230D9">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陸上（トラック等）</w:t>
                      </w:r>
                    </w:p>
                  </w:tc>
                </w:sdtContent>
              </w:sdt>
            </w:tr>
            <w:tr w:rsidR="001230D9" w14:paraId="0633346C" w14:textId="77777777" w:rsidTr="001230D9">
              <w:tc>
                <w:tcPr>
                  <w:tcW w:w="449" w:type="dxa"/>
                </w:tcPr>
                <w:p w14:paraId="1563F3A5"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1</w:t>
                  </w:r>
                </w:p>
              </w:tc>
              <w:tc>
                <w:tcPr>
                  <w:tcW w:w="1701" w:type="dxa"/>
                </w:tcPr>
                <w:p w14:paraId="3686B278"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687981E7"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1266652755"/>
                  <w:placeholder>
                    <w:docPart w:val="BBE7C291FF524BFF81D7A476AE4F8B34"/>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187972BB"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1230D9" w14:paraId="15C02D20" w14:textId="77777777" w:rsidTr="001230D9">
              <w:tc>
                <w:tcPr>
                  <w:tcW w:w="449" w:type="dxa"/>
                </w:tcPr>
                <w:p w14:paraId="756EC775"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2</w:t>
                  </w:r>
                </w:p>
              </w:tc>
              <w:tc>
                <w:tcPr>
                  <w:tcW w:w="1701" w:type="dxa"/>
                </w:tcPr>
                <w:p w14:paraId="35E6C47F"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710D12AD"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1272436609"/>
                  <w:placeholder>
                    <w:docPart w:val="DF14A90EADDA41A39ACB3BE87703DDFF"/>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1D926F2F"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1230D9" w14:paraId="5AE5EE1C" w14:textId="77777777" w:rsidTr="001230D9">
              <w:tc>
                <w:tcPr>
                  <w:tcW w:w="449" w:type="dxa"/>
                </w:tcPr>
                <w:p w14:paraId="088FF04E"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3</w:t>
                  </w:r>
                </w:p>
              </w:tc>
              <w:tc>
                <w:tcPr>
                  <w:tcW w:w="1701" w:type="dxa"/>
                </w:tcPr>
                <w:p w14:paraId="1502A559"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218E05F9"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650675051"/>
                  <w:placeholder>
                    <w:docPart w:val="491A5E6CA7494A2B8791B544755C4947"/>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6087F59A"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1230D9" w14:paraId="299B46EE" w14:textId="77777777" w:rsidTr="001230D9">
              <w:tc>
                <w:tcPr>
                  <w:tcW w:w="449" w:type="dxa"/>
                </w:tcPr>
                <w:p w14:paraId="41EC87DB"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4</w:t>
                  </w:r>
                </w:p>
              </w:tc>
              <w:tc>
                <w:tcPr>
                  <w:tcW w:w="1701" w:type="dxa"/>
                </w:tcPr>
                <w:p w14:paraId="2A24B4AD"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5D341BB3"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1388331011"/>
                  <w:placeholder>
                    <w:docPart w:val="19A0394089A44BD68E7E10B1D807418D"/>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33178D7A"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1230D9" w14:paraId="7C24E538" w14:textId="77777777" w:rsidTr="001230D9">
              <w:tc>
                <w:tcPr>
                  <w:tcW w:w="449" w:type="dxa"/>
                </w:tcPr>
                <w:p w14:paraId="44FCE87C"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5</w:t>
                  </w:r>
                </w:p>
              </w:tc>
              <w:tc>
                <w:tcPr>
                  <w:tcW w:w="1701" w:type="dxa"/>
                </w:tcPr>
                <w:p w14:paraId="356FB696"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19BC74A8"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1593775735"/>
                  <w:placeholder>
                    <w:docPart w:val="71BE6DF4020A43A483317DBB11F62C43"/>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6DD4148A"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1230D9" w14:paraId="7F600A32" w14:textId="77777777" w:rsidTr="001230D9">
              <w:tc>
                <w:tcPr>
                  <w:tcW w:w="449" w:type="dxa"/>
                </w:tcPr>
                <w:p w14:paraId="2E7A958C"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Fonts w:asciiTheme="majorEastAsia" w:eastAsiaTheme="majorEastAsia" w:hAnsiTheme="majorEastAsia" w:hint="eastAsia"/>
                      <w:color w:val="000000" w:themeColor="text1"/>
                      <w:sz w:val="18"/>
                      <w:szCs w:val="18"/>
                    </w:rPr>
                    <w:t>6</w:t>
                  </w:r>
                </w:p>
              </w:tc>
              <w:tc>
                <w:tcPr>
                  <w:tcW w:w="1701" w:type="dxa"/>
                </w:tcPr>
                <w:p w14:paraId="2FC7ED9C" w14:textId="77777777" w:rsidR="001230D9" w:rsidRPr="00E1422A" w:rsidRDefault="001230D9" w:rsidP="001230D9">
                  <w:pPr>
                    <w:jc w:val="left"/>
                    <w:rPr>
                      <w:rFonts w:asciiTheme="majorEastAsia" w:eastAsiaTheme="majorEastAsia" w:hAnsiTheme="majorEastAsia"/>
                      <w:color w:val="000000" w:themeColor="text1"/>
                      <w:sz w:val="18"/>
                      <w:szCs w:val="18"/>
                    </w:rPr>
                  </w:pPr>
                </w:p>
              </w:tc>
              <w:tc>
                <w:tcPr>
                  <w:tcW w:w="1701" w:type="dxa"/>
                </w:tcPr>
                <w:p w14:paraId="23F333AB" w14:textId="77777777" w:rsidR="001230D9" w:rsidRPr="00E1422A" w:rsidRDefault="001230D9" w:rsidP="001230D9">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1470975404"/>
                  <w:placeholder>
                    <w:docPart w:val="42666D8C14E54646B1EFE877713D8909"/>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4411F13A" w14:textId="77777777" w:rsidR="001230D9" w:rsidRPr="00E1422A" w:rsidRDefault="001230D9" w:rsidP="001230D9">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r w:rsidR="00E1422A" w14:paraId="25CE7307" w14:textId="77777777" w:rsidTr="001230D9">
              <w:tc>
                <w:tcPr>
                  <w:tcW w:w="449" w:type="dxa"/>
                </w:tcPr>
                <w:p w14:paraId="6A369933" w14:textId="07D75C9C" w:rsidR="00E1422A" w:rsidRPr="00E1422A" w:rsidRDefault="00E1422A" w:rsidP="00E1422A">
                  <w:pPr>
                    <w:jc w:val="left"/>
                    <w:rPr>
                      <w:rFonts w:asciiTheme="majorEastAsia" w:eastAsiaTheme="majorEastAsia" w:hAnsiTheme="majorEastAsia"/>
                      <w:color w:val="000000" w:themeColor="text1"/>
                      <w:sz w:val="18"/>
                      <w:szCs w:val="18"/>
                    </w:rPr>
                  </w:pPr>
                  <w:r>
                    <w:rPr>
                      <w:rFonts w:asciiTheme="majorEastAsia" w:eastAsiaTheme="majorEastAsia" w:hAnsiTheme="majorEastAsia" w:hint="eastAsia"/>
                      <w:color w:val="000000" w:themeColor="text1"/>
                      <w:sz w:val="18"/>
                      <w:szCs w:val="18"/>
                    </w:rPr>
                    <w:t>7</w:t>
                  </w:r>
                </w:p>
              </w:tc>
              <w:tc>
                <w:tcPr>
                  <w:tcW w:w="1701" w:type="dxa"/>
                </w:tcPr>
                <w:p w14:paraId="4BA01D09" w14:textId="77777777" w:rsidR="00E1422A" w:rsidRPr="00E1422A" w:rsidRDefault="00E1422A" w:rsidP="00E1422A">
                  <w:pPr>
                    <w:jc w:val="left"/>
                    <w:rPr>
                      <w:rFonts w:asciiTheme="majorEastAsia" w:eastAsiaTheme="majorEastAsia" w:hAnsiTheme="majorEastAsia"/>
                      <w:color w:val="000000" w:themeColor="text1"/>
                      <w:sz w:val="18"/>
                      <w:szCs w:val="18"/>
                    </w:rPr>
                  </w:pPr>
                </w:p>
              </w:tc>
              <w:tc>
                <w:tcPr>
                  <w:tcW w:w="1701" w:type="dxa"/>
                </w:tcPr>
                <w:p w14:paraId="5886B524" w14:textId="77777777" w:rsidR="00E1422A" w:rsidRPr="00E1422A" w:rsidRDefault="00E1422A" w:rsidP="00E1422A">
                  <w:pPr>
                    <w:jc w:val="left"/>
                    <w:rPr>
                      <w:rFonts w:asciiTheme="majorEastAsia" w:eastAsiaTheme="majorEastAsia" w:hAnsiTheme="majorEastAsia"/>
                      <w:color w:val="000000" w:themeColor="text1"/>
                      <w:sz w:val="18"/>
                      <w:szCs w:val="18"/>
                    </w:rPr>
                  </w:pPr>
                </w:p>
              </w:tc>
              <w:sdt>
                <w:sdtPr>
                  <w:rPr>
                    <w:rFonts w:asciiTheme="majorEastAsia" w:eastAsiaTheme="majorEastAsia" w:hAnsiTheme="majorEastAsia" w:hint="eastAsia"/>
                    <w:color w:val="000000" w:themeColor="text1"/>
                    <w:sz w:val="18"/>
                    <w:szCs w:val="18"/>
                  </w:rPr>
                  <w:id w:val="-780882644"/>
                  <w:placeholder>
                    <w:docPart w:val="992AC88882EF496685842C94B733F961"/>
                  </w:placeholder>
                  <w:showingPlcHdr/>
                  <w15:color w:val="FF0000"/>
                  <w:dropDownList>
                    <w:listItem w:value="アイテムを選択してください。"/>
                    <w:listItem w:displayText="海上（コンテナ船）" w:value="海上（コンテナ船）"/>
                    <w:listItem w:displayText="海上（在来船等）" w:value="海上（在来船等）"/>
                    <w:listItem w:displayText="航空" w:value="航空"/>
                    <w:listItem w:displayText="陸上（鉄道）" w:value="陸上（鉄道）"/>
                    <w:listItem w:displayText="陸上（トラック等）" w:value="陸上（トラック等）"/>
                    <w:listItem w:displayText="その他" w:value="その他"/>
                  </w:dropDownList>
                </w:sdtPr>
                <w:sdtEndPr/>
                <w:sdtContent>
                  <w:tc>
                    <w:tcPr>
                      <w:tcW w:w="2011" w:type="dxa"/>
                    </w:tcPr>
                    <w:p w14:paraId="42DFFBDF" w14:textId="2CECC14E" w:rsidR="00E1422A" w:rsidRPr="00E1422A" w:rsidRDefault="00E1422A" w:rsidP="00E1422A">
                      <w:pPr>
                        <w:jc w:val="left"/>
                        <w:rPr>
                          <w:rFonts w:asciiTheme="majorEastAsia" w:eastAsiaTheme="majorEastAsia" w:hAnsiTheme="majorEastAsia"/>
                          <w:color w:val="000000" w:themeColor="text1"/>
                          <w:sz w:val="18"/>
                          <w:szCs w:val="18"/>
                        </w:rPr>
                      </w:pPr>
                      <w:r w:rsidRPr="00E1422A">
                        <w:rPr>
                          <w:rStyle w:val="a7"/>
                          <w:rFonts w:hint="eastAsia"/>
                          <w:sz w:val="18"/>
                          <w:szCs w:val="18"/>
                        </w:rPr>
                        <w:t>アイテムを選択してください。</w:t>
                      </w:r>
                    </w:p>
                  </w:tc>
                </w:sdtContent>
              </w:sdt>
            </w:tr>
          </w:tbl>
          <w:p w14:paraId="4C614EBB" w14:textId="45D964AB" w:rsidR="00675861" w:rsidRPr="0083191B" w:rsidRDefault="00FA5B49">
            <w:pPr>
              <w:jc w:val="left"/>
              <w:rPr>
                <w:rFonts w:asciiTheme="majorEastAsia" w:eastAsiaTheme="majorEastAsia" w:hAnsiTheme="majorEastAsia"/>
                <w:color w:val="000000" w:themeColor="text1"/>
                <w:sz w:val="22"/>
                <w:szCs w:val="28"/>
              </w:rPr>
            </w:pPr>
            <w:r w:rsidRPr="00FA5B49">
              <w:rPr>
                <w:rFonts w:asciiTheme="majorEastAsia" w:eastAsiaTheme="majorEastAsia" w:hAnsiTheme="majorEastAsia" w:hint="eastAsia"/>
                <w:color w:val="000000" w:themeColor="text1"/>
                <w:sz w:val="22"/>
                <w:szCs w:val="28"/>
              </w:rPr>
              <w:t>※出発</w:t>
            </w:r>
            <w:r>
              <w:rPr>
                <w:rFonts w:asciiTheme="majorEastAsia" w:eastAsiaTheme="majorEastAsia" w:hAnsiTheme="majorEastAsia" w:hint="eastAsia"/>
                <w:color w:val="000000" w:themeColor="text1"/>
                <w:sz w:val="22"/>
                <w:szCs w:val="28"/>
              </w:rPr>
              <w:t>地から最終到着地まで、区間ごとに分けて記載してください。（トランシップの場合</w:t>
            </w:r>
            <w:r w:rsidRPr="00FA5B49">
              <w:rPr>
                <w:rFonts w:asciiTheme="majorEastAsia" w:eastAsiaTheme="majorEastAsia" w:hAnsiTheme="majorEastAsia" w:hint="eastAsia"/>
                <w:color w:val="000000" w:themeColor="text1"/>
                <w:sz w:val="22"/>
                <w:szCs w:val="28"/>
              </w:rPr>
              <w:t>は、行を分けてください）</w:t>
            </w:r>
          </w:p>
        </w:tc>
      </w:tr>
      <w:tr w:rsidR="00FB79FB" w:rsidRPr="00A8459F" w14:paraId="1E2C5CFC" w14:textId="77777777" w:rsidTr="00FD6DE8">
        <w:trPr>
          <w:trHeight w:val="1196"/>
        </w:trPr>
        <w:tc>
          <w:tcPr>
            <w:tcW w:w="1838" w:type="dxa"/>
            <w:vMerge/>
          </w:tcPr>
          <w:p w14:paraId="431D7177" w14:textId="77777777" w:rsidR="00FB79FB" w:rsidRDefault="00FB79FB" w:rsidP="00160A7A">
            <w:pPr>
              <w:jc w:val="center"/>
              <w:rPr>
                <w:rFonts w:asciiTheme="majorEastAsia" w:eastAsiaTheme="majorEastAsia" w:hAnsiTheme="majorEastAsia"/>
                <w:color w:val="000000" w:themeColor="text1"/>
                <w:sz w:val="22"/>
                <w:szCs w:val="28"/>
              </w:rPr>
            </w:pPr>
          </w:p>
        </w:tc>
        <w:tc>
          <w:tcPr>
            <w:tcW w:w="1134" w:type="dxa"/>
          </w:tcPr>
          <w:p w14:paraId="795DA775" w14:textId="77777777" w:rsidR="00FB79FB" w:rsidRPr="00FD6DE8" w:rsidRDefault="00FB79FB">
            <w:pPr>
              <w:jc w:val="center"/>
              <w:rPr>
                <w:rFonts w:asciiTheme="majorEastAsia" w:eastAsiaTheme="majorEastAsia" w:hAnsiTheme="majorEastAsia"/>
                <w:color w:val="000000" w:themeColor="text1"/>
                <w:sz w:val="22"/>
                <w:szCs w:val="28"/>
              </w:rPr>
            </w:pPr>
            <w:r w:rsidRPr="00FD6DE8">
              <w:rPr>
                <w:rFonts w:asciiTheme="majorEastAsia" w:eastAsiaTheme="majorEastAsia" w:hAnsiTheme="majorEastAsia" w:hint="eastAsia"/>
                <w:color w:val="000000" w:themeColor="text1"/>
                <w:sz w:val="22"/>
                <w:szCs w:val="28"/>
              </w:rPr>
              <w:t>貨種・</w:t>
            </w:r>
          </w:p>
          <w:p w14:paraId="5B96AD02" w14:textId="5E4ADF19" w:rsidR="00FB79FB" w:rsidRPr="00B0600E" w:rsidRDefault="00FB79FB">
            <w:pPr>
              <w:jc w:val="center"/>
              <w:rPr>
                <w:rFonts w:asciiTheme="majorEastAsia" w:eastAsiaTheme="majorEastAsia" w:hAnsiTheme="majorEastAsia"/>
                <w:color w:val="000000" w:themeColor="text1"/>
                <w:sz w:val="18"/>
                <w:szCs w:val="28"/>
              </w:rPr>
            </w:pPr>
            <w:r w:rsidRPr="00FD6DE8">
              <w:rPr>
                <w:rFonts w:asciiTheme="majorEastAsia" w:eastAsiaTheme="majorEastAsia" w:hAnsiTheme="majorEastAsia" w:hint="eastAsia"/>
                <w:color w:val="000000" w:themeColor="text1"/>
                <w:sz w:val="22"/>
                <w:szCs w:val="28"/>
              </w:rPr>
              <w:t>貨物量</w:t>
            </w:r>
          </w:p>
        </w:tc>
        <w:tc>
          <w:tcPr>
            <w:tcW w:w="6088" w:type="dxa"/>
          </w:tcPr>
          <w:p w14:paraId="6C9BBD77" w14:textId="77777777" w:rsidR="00DA4DA4" w:rsidRDefault="00DA4DA4" w:rsidP="00FD6DE8">
            <w:pPr>
              <w:rPr>
                <w:rFonts w:asciiTheme="majorEastAsia" w:eastAsiaTheme="majorEastAsia" w:hAnsiTheme="majorEastAsia"/>
                <w:color w:val="000000" w:themeColor="text1"/>
                <w:sz w:val="22"/>
                <w:szCs w:val="22"/>
              </w:rPr>
            </w:pPr>
          </w:p>
          <w:p w14:paraId="48F1956E" w14:textId="77777777" w:rsidR="00FB79FB" w:rsidRDefault="00FB79FB" w:rsidP="00FD6DE8">
            <w:pPr>
              <w:rPr>
                <w:rFonts w:asciiTheme="majorEastAsia" w:eastAsiaTheme="majorEastAsia" w:hAnsiTheme="majorEastAsia"/>
                <w:color w:val="000000" w:themeColor="text1"/>
                <w:sz w:val="22"/>
                <w:szCs w:val="28"/>
              </w:rPr>
            </w:pPr>
          </w:p>
          <w:p w14:paraId="1DE94813" w14:textId="77777777" w:rsidR="00102BE0" w:rsidRDefault="00102BE0" w:rsidP="00FD6DE8">
            <w:pPr>
              <w:rPr>
                <w:rFonts w:asciiTheme="majorEastAsia" w:eastAsiaTheme="majorEastAsia" w:hAnsiTheme="majorEastAsia"/>
                <w:color w:val="000000" w:themeColor="text1"/>
                <w:sz w:val="22"/>
                <w:szCs w:val="28"/>
              </w:rPr>
            </w:pPr>
          </w:p>
          <w:p w14:paraId="3E780A35" w14:textId="148DD083" w:rsidR="00102BE0" w:rsidRDefault="00102BE0" w:rsidP="00FD6DE8">
            <w:pPr>
              <w:rPr>
                <w:rFonts w:asciiTheme="majorEastAsia" w:eastAsiaTheme="majorEastAsia" w:hAnsiTheme="majorEastAsia"/>
                <w:color w:val="000000" w:themeColor="text1"/>
                <w:sz w:val="22"/>
                <w:szCs w:val="28"/>
              </w:rPr>
            </w:pPr>
          </w:p>
        </w:tc>
      </w:tr>
      <w:tr w:rsidR="007C11C9" w:rsidRPr="00FE40B9" w14:paraId="7B4ECBA7" w14:textId="77777777" w:rsidTr="005A6CD7">
        <w:trPr>
          <w:trHeight w:val="1544"/>
        </w:trPr>
        <w:tc>
          <w:tcPr>
            <w:tcW w:w="1838" w:type="dxa"/>
          </w:tcPr>
          <w:p w14:paraId="20AAAEEE" w14:textId="78E930F4" w:rsidR="007C11C9" w:rsidRDefault="007C11C9" w:rsidP="007C11C9">
            <w:pPr>
              <w:jc w:val="center"/>
              <w:rPr>
                <w:rFonts w:asciiTheme="majorEastAsia" w:eastAsiaTheme="majorEastAsia" w:hAnsiTheme="majorEastAsia" w:hint="eastAsia"/>
                <w:color w:val="000000" w:themeColor="text1"/>
                <w:sz w:val="22"/>
                <w:szCs w:val="28"/>
              </w:rPr>
            </w:pPr>
            <w:r>
              <w:rPr>
                <w:rFonts w:asciiTheme="majorEastAsia" w:eastAsiaTheme="majorEastAsia" w:hAnsiTheme="majorEastAsia" w:hint="eastAsia"/>
                <w:color w:val="000000" w:themeColor="text1"/>
                <w:sz w:val="22"/>
                <w:szCs w:val="28"/>
              </w:rPr>
              <w:lastRenderedPageBreak/>
              <w:t>実証輸送</w:t>
            </w:r>
            <w:r>
              <w:rPr>
                <w:rFonts w:asciiTheme="majorEastAsia" w:eastAsiaTheme="majorEastAsia" w:hAnsiTheme="majorEastAsia" w:hint="eastAsia"/>
                <w:color w:val="000000" w:themeColor="text1"/>
                <w:sz w:val="22"/>
                <w:szCs w:val="28"/>
              </w:rPr>
              <w:t>の実施条件の項目</w:t>
            </w:r>
          </w:p>
        </w:tc>
        <w:tc>
          <w:tcPr>
            <w:tcW w:w="7222" w:type="dxa"/>
            <w:gridSpan w:val="2"/>
          </w:tcPr>
          <w:p w14:paraId="4F17DFDC" w14:textId="1FB03C8F"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48947946"/>
                <w14:checkbox>
                  <w14:checked w14:val="0"/>
                  <w14:checkedState w14:val="00FE" w14:font="Wingdings"/>
                  <w14:uncheckedState w14:val="2610" w14:font="ＭＳ ゴシック"/>
                </w14:checkbox>
              </w:sdtPr>
              <w:sdtContent>
                <w:r w:rsidR="00EB72ED">
                  <w:rPr>
                    <w:rFonts w:ascii="ＭＳ ゴシック" w:eastAsia="ＭＳ ゴシック" w:hAnsi="ＭＳ ゴシック" w:hint="eastAsia"/>
                    <w:color w:val="000000" w:themeColor="text1"/>
                    <w:sz w:val="22"/>
                    <w:szCs w:val="28"/>
                  </w:rPr>
                  <w:t>☐</w:t>
                </w:r>
              </w:sdtContent>
            </w:sdt>
            <w:r w:rsidRPr="007C11C9">
              <w:rPr>
                <w:rFonts w:asciiTheme="majorEastAsia" w:eastAsiaTheme="majorEastAsia" w:hAnsiTheme="majorEastAsia" w:hint="eastAsia"/>
                <w:color w:val="000000" w:themeColor="text1"/>
                <w:sz w:val="22"/>
                <w:szCs w:val="28"/>
              </w:rPr>
              <w:t>過去に検討したBCPルートの深化</w:t>
            </w:r>
          </w:p>
          <w:p w14:paraId="61F3D043" w14:textId="6F9B73EA"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502854742"/>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sidRPr="007C11C9">
              <w:rPr>
                <w:rFonts w:asciiTheme="majorEastAsia" w:eastAsiaTheme="majorEastAsia" w:hAnsiTheme="majorEastAsia" w:hint="eastAsia"/>
                <w:color w:val="000000" w:themeColor="text1"/>
                <w:sz w:val="22"/>
                <w:szCs w:val="28"/>
              </w:rPr>
              <w:t>既存ルート活用の高度化</w:t>
            </w:r>
          </w:p>
          <w:p w14:paraId="61899645" w14:textId="6CD7CBEC"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605069320"/>
                <w14:checkbox>
                  <w14:checked w14:val="0"/>
                  <w14:checkedState w14:val="00FE" w14:font="Wingdings"/>
                  <w14:uncheckedState w14:val="2610" w14:font="ＭＳ ゴシック"/>
                </w14:checkbox>
              </w:sdtPr>
              <w:sdtContent>
                <w:r w:rsidR="00EB72ED">
                  <w:rPr>
                    <w:rFonts w:ascii="ＭＳ ゴシック" w:eastAsia="ＭＳ ゴシック" w:hAnsi="ＭＳ ゴシック" w:hint="eastAsia"/>
                    <w:color w:val="000000" w:themeColor="text1"/>
                    <w:sz w:val="22"/>
                    <w:szCs w:val="28"/>
                  </w:rPr>
                  <w:t>☐</w:t>
                </w:r>
              </w:sdtContent>
            </w:sdt>
            <w:r w:rsidRPr="007C11C9">
              <w:rPr>
                <w:rFonts w:asciiTheme="majorEastAsia" w:eastAsiaTheme="majorEastAsia" w:hAnsiTheme="majorEastAsia" w:hint="eastAsia"/>
                <w:color w:val="000000" w:themeColor="text1"/>
                <w:sz w:val="22"/>
                <w:szCs w:val="28"/>
              </w:rPr>
              <w:t>日本をトランジットポイントとした新たなルート開発</w:t>
            </w:r>
          </w:p>
          <w:p w14:paraId="01E36729" w14:textId="247A7FD7" w:rsidR="007C11C9" w:rsidRPr="0027712E" w:rsidRDefault="007C11C9" w:rsidP="007C11C9">
            <w:pPr>
              <w:tabs>
                <w:tab w:val="left" w:pos="1590"/>
              </w:tabs>
              <w:jc w:val="left"/>
              <w:rPr>
                <w:rFonts w:asciiTheme="majorEastAsia" w:eastAsiaTheme="majorEastAsia" w:hAnsiTheme="majorEastAsia" w:hint="eastAsia"/>
                <w:color w:val="000000" w:themeColor="text1"/>
                <w:sz w:val="22"/>
                <w:szCs w:val="28"/>
              </w:rPr>
            </w:pPr>
            <w:sdt>
              <w:sdtPr>
                <w:rPr>
                  <w:rFonts w:asciiTheme="majorEastAsia" w:eastAsiaTheme="majorEastAsia" w:hAnsiTheme="majorEastAsia" w:hint="eastAsia"/>
                  <w:color w:val="000000" w:themeColor="text1"/>
                  <w:sz w:val="22"/>
                  <w:szCs w:val="28"/>
                </w:rPr>
                <w:id w:val="455156068"/>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sidRPr="007C11C9">
              <w:rPr>
                <w:rFonts w:asciiTheme="majorEastAsia" w:eastAsiaTheme="majorEastAsia" w:hAnsiTheme="majorEastAsia" w:hint="eastAsia"/>
                <w:color w:val="000000" w:themeColor="text1"/>
                <w:sz w:val="22"/>
                <w:szCs w:val="28"/>
              </w:rPr>
              <w:t>既存ルートに代わる新たな国際物流ルートの開発</w:t>
            </w:r>
          </w:p>
        </w:tc>
      </w:tr>
      <w:tr w:rsidR="007C11C9" w:rsidRPr="00FE40B9" w14:paraId="5C5A3676" w14:textId="77777777" w:rsidTr="005A6CD7">
        <w:trPr>
          <w:trHeight w:val="2246"/>
        </w:trPr>
        <w:tc>
          <w:tcPr>
            <w:tcW w:w="1838" w:type="dxa"/>
          </w:tcPr>
          <w:p w14:paraId="05772108" w14:textId="0330D102" w:rsidR="007C11C9" w:rsidRDefault="007C11C9" w:rsidP="007C11C9">
            <w:pPr>
              <w:jc w:val="center"/>
              <w:rPr>
                <w:rFonts w:asciiTheme="majorEastAsia" w:eastAsiaTheme="majorEastAsia" w:hAnsiTheme="majorEastAsia"/>
                <w:color w:val="000000" w:themeColor="text1"/>
                <w:sz w:val="22"/>
                <w:szCs w:val="28"/>
              </w:rPr>
            </w:pPr>
            <w:r w:rsidRPr="005A6CD7">
              <w:rPr>
                <w:rFonts w:asciiTheme="majorEastAsia" w:eastAsiaTheme="majorEastAsia" w:hAnsiTheme="majorEastAsia" w:hint="eastAsia"/>
                <w:color w:val="000000" w:themeColor="text1"/>
                <w:sz w:val="22"/>
                <w:szCs w:val="28"/>
              </w:rPr>
              <w:t>上記の実施条件での実証輸送を希望する理由</w:t>
            </w:r>
          </w:p>
        </w:tc>
        <w:tc>
          <w:tcPr>
            <w:tcW w:w="7222" w:type="dxa"/>
            <w:gridSpan w:val="2"/>
          </w:tcPr>
          <w:p w14:paraId="6F5E11BC" w14:textId="77777777" w:rsidR="007C11C9" w:rsidRDefault="007C11C9" w:rsidP="007C11C9">
            <w:pPr>
              <w:rPr>
                <w:rFonts w:asciiTheme="majorEastAsia" w:eastAsiaTheme="majorEastAsia" w:hAnsiTheme="majorEastAsia"/>
                <w:color w:val="000000" w:themeColor="text1"/>
                <w:sz w:val="22"/>
                <w:szCs w:val="28"/>
              </w:rPr>
            </w:pPr>
            <w:r w:rsidRPr="005A6CD7">
              <w:rPr>
                <w:rFonts w:asciiTheme="majorEastAsia" w:eastAsiaTheme="majorEastAsia" w:hAnsiTheme="majorEastAsia" w:hint="eastAsia"/>
                <w:color w:val="000000" w:themeColor="text1"/>
                <w:sz w:val="22"/>
                <w:szCs w:val="28"/>
              </w:rPr>
              <w:t>※既存の輸送手段・ルートを示した上で、実証輸送を希望する理由を具体的に記載してください。</w:t>
            </w:r>
          </w:p>
          <w:p w14:paraId="263F29AF" w14:textId="77777777" w:rsidR="007C11C9" w:rsidRDefault="007C11C9" w:rsidP="007C11C9">
            <w:pPr>
              <w:rPr>
                <w:rFonts w:asciiTheme="majorEastAsia" w:eastAsiaTheme="majorEastAsia" w:hAnsiTheme="majorEastAsia"/>
                <w:color w:val="000000" w:themeColor="text1"/>
                <w:sz w:val="22"/>
                <w:szCs w:val="28"/>
              </w:rPr>
            </w:pPr>
          </w:p>
          <w:p w14:paraId="000EE4F5" w14:textId="77777777" w:rsidR="007C11C9" w:rsidRDefault="007C11C9" w:rsidP="007C11C9">
            <w:pPr>
              <w:rPr>
                <w:rFonts w:asciiTheme="majorEastAsia" w:eastAsiaTheme="majorEastAsia" w:hAnsiTheme="majorEastAsia"/>
                <w:color w:val="000000" w:themeColor="text1"/>
                <w:sz w:val="22"/>
                <w:szCs w:val="28"/>
              </w:rPr>
            </w:pPr>
          </w:p>
          <w:p w14:paraId="78AB5CA7" w14:textId="77777777" w:rsidR="007C11C9" w:rsidRDefault="007C11C9" w:rsidP="007C11C9">
            <w:pPr>
              <w:rPr>
                <w:rFonts w:asciiTheme="majorEastAsia" w:eastAsiaTheme="majorEastAsia" w:hAnsiTheme="majorEastAsia"/>
                <w:color w:val="000000" w:themeColor="text1"/>
                <w:sz w:val="22"/>
                <w:szCs w:val="28"/>
              </w:rPr>
            </w:pPr>
          </w:p>
          <w:p w14:paraId="463AE46E" w14:textId="3D0F360D" w:rsidR="007C11C9" w:rsidRPr="004F6B11" w:rsidRDefault="007C11C9" w:rsidP="007C11C9">
            <w:pPr>
              <w:rPr>
                <w:rFonts w:asciiTheme="majorEastAsia" w:eastAsiaTheme="majorEastAsia" w:hAnsiTheme="majorEastAsia"/>
                <w:color w:val="000000" w:themeColor="text1"/>
                <w:sz w:val="22"/>
                <w:szCs w:val="28"/>
              </w:rPr>
            </w:pPr>
          </w:p>
        </w:tc>
      </w:tr>
      <w:tr w:rsidR="007C11C9" w:rsidRPr="00FE40B9" w14:paraId="6BF68376" w14:textId="77777777" w:rsidTr="00894573">
        <w:trPr>
          <w:trHeight w:val="2264"/>
        </w:trPr>
        <w:tc>
          <w:tcPr>
            <w:tcW w:w="1838" w:type="dxa"/>
          </w:tcPr>
          <w:p w14:paraId="0F3C4DE6" w14:textId="346C578F" w:rsidR="007C11C9" w:rsidRDefault="007C11C9" w:rsidP="007C11C9">
            <w:pPr>
              <w:jc w:val="center"/>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実証輸送で特に検証したい事項</w:t>
            </w:r>
          </w:p>
          <w:p w14:paraId="7D4C5AED" w14:textId="079ADB00" w:rsidR="007C11C9" w:rsidRPr="00A8459F" w:rsidRDefault="007C11C9" w:rsidP="007C11C9">
            <w:pPr>
              <w:jc w:val="center"/>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（複数選択可）</w:t>
            </w:r>
          </w:p>
        </w:tc>
        <w:tc>
          <w:tcPr>
            <w:tcW w:w="7222" w:type="dxa"/>
            <w:gridSpan w:val="2"/>
          </w:tcPr>
          <w:p w14:paraId="4A922D18" w14:textId="7FD3BDB2"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229538133"/>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既存ルートと比較した輸送コスト</w:t>
            </w:r>
          </w:p>
          <w:p w14:paraId="64D8E1A9" w14:textId="77777777"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762440849"/>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リードタイム</w:t>
            </w:r>
          </w:p>
          <w:p w14:paraId="6F55F878" w14:textId="77777777"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604394295"/>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輸送品質</w:t>
            </w:r>
          </w:p>
          <w:p w14:paraId="5029F8E5" w14:textId="7782D36E" w:rsidR="007C11C9"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887181374"/>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輸送の際の手続き</w:t>
            </w:r>
          </w:p>
          <w:p w14:paraId="0E669D4B" w14:textId="1EA7FE0A" w:rsidR="007C11C9" w:rsidRDefault="007C11C9" w:rsidP="007C11C9">
            <w:pPr>
              <w:tabs>
                <w:tab w:val="left" w:pos="1590"/>
              </w:tabs>
              <w:jc w:val="left"/>
              <w:rPr>
                <w:rFonts w:asciiTheme="majorEastAsia" w:eastAsiaTheme="majorEastAsia" w:hAnsiTheme="majorEastAsia" w:hint="eastAsia"/>
                <w:color w:val="000000" w:themeColor="text1"/>
                <w:sz w:val="22"/>
                <w:szCs w:val="28"/>
              </w:rPr>
            </w:pPr>
            <w:sdt>
              <w:sdtPr>
                <w:rPr>
                  <w:rFonts w:asciiTheme="majorEastAsia" w:eastAsiaTheme="majorEastAsia" w:hAnsiTheme="majorEastAsia" w:hint="eastAsia"/>
                  <w:color w:val="000000" w:themeColor="text1"/>
                  <w:sz w:val="22"/>
                  <w:szCs w:val="28"/>
                </w:rPr>
                <w:id w:val="2108076384"/>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トレーサビリティ</w:t>
            </w:r>
          </w:p>
          <w:p w14:paraId="4B94D5A5" w14:textId="134B972C" w:rsidR="007C11C9" w:rsidRPr="00A8459F" w:rsidRDefault="007C11C9" w:rsidP="007C11C9">
            <w:pPr>
              <w:tabs>
                <w:tab w:val="left" w:pos="1590"/>
              </w:tabs>
              <w:jc w:val="left"/>
              <w:rPr>
                <w:rFonts w:asciiTheme="majorEastAsia" w:eastAsiaTheme="majorEastAsia" w:hAnsiTheme="majorEastAsia"/>
                <w:color w:val="000000" w:themeColor="text1"/>
                <w:sz w:val="22"/>
                <w:szCs w:val="28"/>
              </w:rPr>
            </w:pPr>
            <w:sdt>
              <w:sdtPr>
                <w:rPr>
                  <w:rFonts w:asciiTheme="majorEastAsia" w:eastAsiaTheme="majorEastAsia" w:hAnsiTheme="majorEastAsia" w:hint="eastAsia"/>
                  <w:color w:val="000000" w:themeColor="text1"/>
                  <w:sz w:val="22"/>
                  <w:szCs w:val="28"/>
                </w:rPr>
                <w:id w:val="-102346611"/>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sz w:val="22"/>
                    <w:szCs w:val="28"/>
                  </w:rPr>
                  <w:t>☐</w:t>
                </w:r>
              </w:sdtContent>
            </w:sdt>
            <w:r>
              <w:rPr>
                <w:rFonts w:asciiTheme="majorEastAsia" w:eastAsiaTheme="majorEastAsia" w:hAnsiTheme="majorEastAsia" w:hint="eastAsia"/>
                <w:color w:val="000000" w:themeColor="text1"/>
                <w:sz w:val="22"/>
                <w:szCs w:val="28"/>
              </w:rPr>
              <w:t>越境時の税関手続き</w:t>
            </w:r>
          </w:p>
        </w:tc>
      </w:tr>
      <w:tr w:rsidR="007C11C9" w:rsidRPr="006B794A" w14:paraId="4A91D7E2" w14:textId="77777777" w:rsidTr="00FD6DE8">
        <w:trPr>
          <w:trHeight w:val="1955"/>
        </w:trPr>
        <w:tc>
          <w:tcPr>
            <w:tcW w:w="1838" w:type="dxa"/>
          </w:tcPr>
          <w:p w14:paraId="55824177" w14:textId="0B8A1BB2" w:rsidR="007C11C9" w:rsidRPr="00A8459F" w:rsidRDefault="007C11C9" w:rsidP="007C11C9">
            <w:pPr>
              <w:jc w:val="center"/>
              <w:rPr>
                <w:rFonts w:asciiTheme="majorEastAsia" w:eastAsiaTheme="majorEastAsia" w:hAnsiTheme="majorEastAsia"/>
                <w:color w:val="000000" w:themeColor="text1"/>
                <w:sz w:val="22"/>
                <w:szCs w:val="22"/>
              </w:rPr>
            </w:pPr>
            <w:r>
              <w:rPr>
                <w:rFonts w:asciiTheme="majorEastAsia" w:eastAsiaTheme="majorEastAsia" w:hAnsiTheme="majorEastAsia" w:hint="eastAsia"/>
                <w:color w:val="000000" w:themeColor="text1"/>
                <w:sz w:val="22"/>
                <w:szCs w:val="22"/>
              </w:rPr>
              <w:t>実証輸送に参加する荷主企業</w:t>
            </w:r>
          </w:p>
        </w:tc>
        <w:tc>
          <w:tcPr>
            <w:tcW w:w="7222" w:type="dxa"/>
            <w:gridSpan w:val="2"/>
          </w:tcPr>
          <w:p w14:paraId="2C26201F" w14:textId="77777777" w:rsidR="007C11C9" w:rsidRDefault="007C11C9" w:rsidP="007C11C9">
            <w:pPr>
              <w:jc w:val="left"/>
              <w:rPr>
                <w:rFonts w:asciiTheme="majorEastAsia" w:eastAsiaTheme="majorEastAsia" w:hAnsiTheme="majorEastAsia"/>
                <w:color w:val="000000" w:themeColor="text1"/>
                <w:sz w:val="22"/>
                <w:szCs w:val="22"/>
              </w:rPr>
            </w:pPr>
            <w:r>
              <w:rPr>
                <w:rFonts w:asciiTheme="majorEastAsia" w:eastAsiaTheme="majorEastAsia" w:hAnsiTheme="majorEastAsia" w:hint="eastAsia"/>
                <w:color w:val="000000" w:themeColor="text1"/>
                <w:sz w:val="22"/>
                <w:szCs w:val="22"/>
              </w:rPr>
              <w:t>※物流事業者等が自ら実証輸送用のサンプル貨物を仕立てることを想定している場合は、その旨を記載してください。</w:t>
            </w:r>
          </w:p>
          <w:p w14:paraId="3950948F" w14:textId="77777777" w:rsidR="007C11C9" w:rsidRDefault="007C11C9" w:rsidP="007C11C9">
            <w:pPr>
              <w:jc w:val="left"/>
              <w:rPr>
                <w:rFonts w:asciiTheme="majorEastAsia" w:eastAsiaTheme="majorEastAsia" w:hAnsiTheme="majorEastAsia"/>
                <w:color w:val="000000" w:themeColor="text1"/>
                <w:sz w:val="22"/>
                <w:szCs w:val="22"/>
              </w:rPr>
            </w:pPr>
          </w:p>
          <w:p w14:paraId="73109FD3" w14:textId="77777777" w:rsidR="007C11C9" w:rsidRDefault="007C11C9" w:rsidP="007C11C9">
            <w:pPr>
              <w:jc w:val="left"/>
              <w:rPr>
                <w:rFonts w:asciiTheme="majorEastAsia" w:eastAsiaTheme="majorEastAsia" w:hAnsiTheme="majorEastAsia"/>
                <w:color w:val="000000" w:themeColor="text1"/>
                <w:sz w:val="22"/>
                <w:szCs w:val="22"/>
              </w:rPr>
            </w:pPr>
          </w:p>
          <w:p w14:paraId="4101652C" w14:textId="6F054C9A" w:rsidR="007C11C9" w:rsidRPr="00A8459F" w:rsidRDefault="007C11C9" w:rsidP="007C11C9">
            <w:pPr>
              <w:jc w:val="left"/>
              <w:rPr>
                <w:rFonts w:asciiTheme="majorEastAsia" w:eastAsiaTheme="majorEastAsia" w:hAnsiTheme="majorEastAsia"/>
                <w:color w:val="000000" w:themeColor="text1"/>
                <w:sz w:val="22"/>
                <w:szCs w:val="28"/>
              </w:rPr>
            </w:pPr>
          </w:p>
        </w:tc>
      </w:tr>
      <w:tr w:rsidR="007C11C9" w:rsidRPr="00A8459F" w14:paraId="46D13C65" w14:textId="77777777" w:rsidTr="00FD6DE8">
        <w:trPr>
          <w:trHeight w:val="1969"/>
        </w:trPr>
        <w:tc>
          <w:tcPr>
            <w:tcW w:w="1838" w:type="dxa"/>
          </w:tcPr>
          <w:p w14:paraId="08BB36AB" w14:textId="508984D8" w:rsidR="007C11C9" w:rsidRPr="00A8459F" w:rsidRDefault="007C11C9" w:rsidP="007C11C9">
            <w:pPr>
              <w:jc w:val="center"/>
              <w:rPr>
                <w:rFonts w:asciiTheme="majorEastAsia" w:eastAsiaTheme="majorEastAsia" w:hAnsiTheme="majorEastAsia"/>
                <w:color w:val="000000" w:themeColor="text1"/>
                <w:sz w:val="22"/>
                <w:szCs w:val="22"/>
              </w:rPr>
            </w:pPr>
            <w:r w:rsidRPr="30648CC3">
              <w:rPr>
                <w:rFonts w:asciiTheme="majorEastAsia" w:eastAsiaTheme="majorEastAsia" w:hAnsiTheme="majorEastAsia"/>
                <w:color w:val="000000" w:themeColor="text1"/>
                <w:sz w:val="22"/>
                <w:szCs w:val="22"/>
              </w:rPr>
              <w:t>想定される費用</w:t>
            </w:r>
          </w:p>
        </w:tc>
        <w:tc>
          <w:tcPr>
            <w:tcW w:w="7222" w:type="dxa"/>
            <w:gridSpan w:val="2"/>
          </w:tcPr>
          <w:p w14:paraId="4B99056E" w14:textId="4C37225A" w:rsidR="007C11C9" w:rsidRPr="00AC504C" w:rsidRDefault="007C11C9" w:rsidP="007C11C9">
            <w:pPr>
              <w:jc w:val="left"/>
              <w:rPr>
                <w:rFonts w:asciiTheme="majorEastAsia" w:eastAsiaTheme="majorEastAsia" w:hAnsiTheme="majorEastAsia"/>
                <w:color w:val="000000" w:themeColor="text1"/>
                <w:sz w:val="22"/>
                <w:szCs w:val="28"/>
              </w:rPr>
            </w:pPr>
            <w:r w:rsidRPr="472556B7">
              <w:rPr>
                <w:rFonts w:asciiTheme="majorEastAsia" w:eastAsiaTheme="majorEastAsia" w:hAnsiTheme="majorEastAsia"/>
                <w:color w:val="000000" w:themeColor="text1"/>
                <w:sz w:val="22"/>
                <w:szCs w:val="22"/>
              </w:rPr>
              <w:t>※</w:t>
            </w:r>
            <w:r>
              <w:rPr>
                <w:rFonts w:asciiTheme="majorEastAsia" w:eastAsiaTheme="majorEastAsia" w:hAnsiTheme="majorEastAsia" w:hint="eastAsia"/>
                <w:color w:val="000000" w:themeColor="text1"/>
                <w:sz w:val="22"/>
                <w:szCs w:val="22"/>
              </w:rPr>
              <w:t>輸送にかかる費用の</w:t>
            </w:r>
            <w:r w:rsidRPr="472556B7">
              <w:rPr>
                <w:rFonts w:asciiTheme="majorEastAsia" w:eastAsiaTheme="majorEastAsia" w:hAnsiTheme="majorEastAsia"/>
                <w:color w:val="000000" w:themeColor="text1"/>
                <w:sz w:val="22"/>
                <w:szCs w:val="22"/>
              </w:rPr>
              <w:t>見積りを記載してください。</w:t>
            </w:r>
          </w:p>
        </w:tc>
      </w:tr>
      <w:tr w:rsidR="007C11C9" w:rsidRPr="004F5906" w14:paraId="2EABEAC1" w14:textId="77777777" w:rsidTr="00FD6DE8">
        <w:trPr>
          <w:trHeight w:val="2918"/>
        </w:trPr>
        <w:tc>
          <w:tcPr>
            <w:tcW w:w="1838" w:type="dxa"/>
          </w:tcPr>
          <w:p w14:paraId="0029204B" w14:textId="7A2DC357" w:rsidR="007C11C9" w:rsidRDefault="007C11C9" w:rsidP="007C11C9">
            <w:pPr>
              <w:jc w:val="center"/>
              <w:rPr>
                <w:rFonts w:asciiTheme="majorEastAsia" w:eastAsiaTheme="majorEastAsia" w:hAnsiTheme="majorEastAsia"/>
                <w:color w:val="000000" w:themeColor="text1"/>
                <w:sz w:val="22"/>
                <w:szCs w:val="22"/>
              </w:rPr>
            </w:pPr>
            <w:r>
              <w:rPr>
                <w:rFonts w:asciiTheme="majorEastAsia" w:eastAsiaTheme="majorEastAsia" w:hAnsiTheme="majorEastAsia" w:hint="eastAsia"/>
                <w:color w:val="000000" w:themeColor="text1"/>
                <w:sz w:val="22"/>
                <w:szCs w:val="22"/>
              </w:rPr>
              <w:t>特記事項</w:t>
            </w:r>
          </w:p>
        </w:tc>
        <w:tc>
          <w:tcPr>
            <w:tcW w:w="7222" w:type="dxa"/>
            <w:gridSpan w:val="2"/>
          </w:tcPr>
          <w:p w14:paraId="1FEC89B1" w14:textId="77777777" w:rsidR="007C11C9" w:rsidRDefault="007C11C9" w:rsidP="007C11C9">
            <w:pPr>
              <w:jc w:val="left"/>
              <w:rPr>
                <w:rFonts w:asciiTheme="majorEastAsia" w:eastAsiaTheme="majorEastAsia" w:hAnsiTheme="majorEastAsia"/>
                <w:color w:val="000000" w:themeColor="text1"/>
                <w:sz w:val="22"/>
                <w:szCs w:val="28"/>
              </w:rPr>
            </w:pPr>
            <w:r>
              <w:rPr>
                <w:rFonts w:asciiTheme="majorEastAsia" w:eastAsiaTheme="majorEastAsia" w:hAnsiTheme="majorEastAsia" w:hint="eastAsia"/>
                <w:color w:val="000000" w:themeColor="text1"/>
                <w:sz w:val="22"/>
                <w:szCs w:val="28"/>
              </w:rPr>
              <w:t>※上記以外</w:t>
            </w:r>
            <w:r>
              <w:rPr>
                <w:rFonts w:asciiTheme="majorEastAsia" w:eastAsiaTheme="majorEastAsia" w:hAnsiTheme="majorEastAsia"/>
                <w:color w:val="000000" w:themeColor="text1"/>
                <w:sz w:val="22"/>
                <w:szCs w:val="28"/>
              </w:rPr>
              <w:t>に特記すべき事項があれば記載してください。</w:t>
            </w:r>
          </w:p>
          <w:p w14:paraId="6A971453" w14:textId="6D8E0534" w:rsidR="007C11C9" w:rsidRDefault="007C11C9" w:rsidP="007C11C9">
            <w:pPr>
              <w:jc w:val="left"/>
              <w:rPr>
                <w:rFonts w:asciiTheme="majorEastAsia" w:eastAsiaTheme="majorEastAsia" w:hAnsiTheme="majorEastAsia"/>
                <w:color w:val="000000" w:themeColor="text1"/>
                <w:sz w:val="22"/>
                <w:szCs w:val="22"/>
              </w:rPr>
            </w:pPr>
            <w:r w:rsidRPr="472556B7">
              <w:rPr>
                <w:rFonts w:asciiTheme="majorEastAsia" w:eastAsiaTheme="majorEastAsia" w:hAnsiTheme="majorEastAsia"/>
                <w:color w:val="000000" w:themeColor="text1"/>
                <w:sz w:val="22"/>
                <w:szCs w:val="22"/>
              </w:rPr>
              <w:t>例）</w:t>
            </w:r>
            <w:r>
              <w:rPr>
                <w:rFonts w:asciiTheme="majorEastAsia" w:eastAsiaTheme="majorEastAsia" w:hAnsiTheme="majorEastAsia" w:hint="eastAsia"/>
                <w:color w:val="000000" w:themeColor="text1"/>
                <w:sz w:val="22"/>
                <w:szCs w:val="22"/>
              </w:rPr>
              <w:t>国際物流に関して現在抱えている課題、北米や</w:t>
            </w:r>
            <w:r w:rsidRPr="472556B7">
              <w:rPr>
                <w:rFonts w:asciiTheme="majorEastAsia" w:eastAsiaTheme="majorEastAsia" w:hAnsiTheme="majorEastAsia"/>
                <w:color w:val="000000" w:themeColor="text1"/>
                <w:sz w:val="22"/>
                <w:szCs w:val="22"/>
              </w:rPr>
              <w:t>欧州方面への輸送</w:t>
            </w:r>
            <w:r>
              <w:rPr>
                <w:rFonts w:asciiTheme="majorEastAsia" w:eastAsiaTheme="majorEastAsia" w:hAnsiTheme="majorEastAsia" w:hint="eastAsia"/>
                <w:color w:val="000000" w:themeColor="text1"/>
                <w:sz w:val="22"/>
                <w:szCs w:val="22"/>
              </w:rPr>
              <w:t>実績</w:t>
            </w:r>
            <w:r w:rsidRPr="472556B7">
              <w:rPr>
                <w:rFonts w:asciiTheme="majorEastAsia" w:eastAsiaTheme="majorEastAsia" w:hAnsiTheme="majorEastAsia"/>
                <w:color w:val="000000" w:themeColor="text1"/>
                <w:sz w:val="22"/>
                <w:szCs w:val="22"/>
              </w:rPr>
              <w:t>、</w:t>
            </w:r>
            <w:r>
              <w:rPr>
                <w:rFonts w:asciiTheme="majorEastAsia" w:eastAsiaTheme="majorEastAsia" w:hAnsiTheme="majorEastAsia" w:hint="eastAsia"/>
                <w:color w:val="000000" w:themeColor="text1"/>
                <w:sz w:val="22"/>
                <w:szCs w:val="22"/>
              </w:rPr>
              <w:t>実証輸送ルート・手段の使用</w:t>
            </w:r>
            <w:r w:rsidRPr="472556B7">
              <w:rPr>
                <w:rFonts w:asciiTheme="majorEastAsia" w:eastAsiaTheme="majorEastAsia" w:hAnsiTheme="majorEastAsia"/>
                <w:color w:val="000000" w:themeColor="text1"/>
                <w:sz w:val="22"/>
                <w:szCs w:val="22"/>
              </w:rPr>
              <w:t>実績等</w:t>
            </w:r>
          </w:p>
          <w:p w14:paraId="5C0B0A64" w14:textId="77777777" w:rsidR="007C11C9" w:rsidRDefault="007C11C9" w:rsidP="007C11C9">
            <w:pPr>
              <w:jc w:val="left"/>
              <w:rPr>
                <w:rFonts w:asciiTheme="majorEastAsia" w:eastAsiaTheme="majorEastAsia" w:hAnsiTheme="majorEastAsia"/>
                <w:color w:val="000000" w:themeColor="text1"/>
                <w:sz w:val="22"/>
                <w:szCs w:val="22"/>
              </w:rPr>
            </w:pPr>
          </w:p>
          <w:p w14:paraId="785F8B83" w14:textId="77777777" w:rsidR="007C11C9" w:rsidRDefault="007C11C9" w:rsidP="007C11C9">
            <w:pPr>
              <w:jc w:val="left"/>
              <w:rPr>
                <w:rFonts w:asciiTheme="majorEastAsia" w:eastAsiaTheme="majorEastAsia" w:hAnsiTheme="majorEastAsia"/>
                <w:color w:val="000000" w:themeColor="text1"/>
                <w:sz w:val="22"/>
                <w:szCs w:val="22"/>
              </w:rPr>
            </w:pPr>
          </w:p>
          <w:p w14:paraId="0EE26541" w14:textId="77777777" w:rsidR="007C11C9" w:rsidRDefault="007C11C9" w:rsidP="007C11C9">
            <w:pPr>
              <w:jc w:val="left"/>
              <w:rPr>
                <w:rFonts w:asciiTheme="majorEastAsia" w:eastAsiaTheme="majorEastAsia" w:hAnsiTheme="majorEastAsia"/>
                <w:color w:val="000000" w:themeColor="text1"/>
                <w:sz w:val="22"/>
                <w:szCs w:val="22"/>
              </w:rPr>
            </w:pPr>
          </w:p>
          <w:p w14:paraId="79D91549" w14:textId="77777777" w:rsidR="007C11C9" w:rsidRDefault="007C11C9" w:rsidP="007C11C9">
            <w:pPr>
              <w:jc w:val="left"/>
              <w:rPr>
                <w:rFonts w:asciiTheme="majorEastAsia" w:eastAsiaTheme="majorEastAsia" w:hAnsiTheme="majorEastAsia"/>
                <w:color w:val="000000" w:themeColor="text1"/>
                <w:sz w:val="22"/>
                <w:szCs w:val="22"/>
              </w:rPr>
            </w:pPr>
          </w:p>
          <w:p w14:paraId="24B0B8C8" w14:textId="77777777" w:rsidR="007C11C9" w:rsidRDefault="007C11C9" w:rsidP="007C11C9">
            <w:pPr>
              <w:jc w:val="left"/>
              <w:rPr>
                <w:rFonts w:asciiTheme="majorEastAsia" w:eastAsiaTheme="majorEastAsia" w:hAnsiTheme="majorEastAsia"/>
                <w:color w:val="000000" w:themeColor="text1"/>
                <w:sz w:val="22"/>
                <w:szCs w:val="28"/>
              </w:rPr>
            </w:pPr>
          </w:p>
          <w:p w14:paraId="3CF2D8B6" w14:textId="20083C49" w:rsidR="007C11C9" w:rsidRDefault="007C11C9" w:rsidP="007C11C9">
            <w:pPr>
              <w:jc w:val="left"/>
              <w:rPr>
                <w:rFonts w:asciiTheme="majorEastAsia" w:eastAsiaTheme="majorEastAsia" w:hAnsiTheme="majorEastAsia" w:hint="eastAsia"/>
                <w:color w:val="000000" w:themeColor="text1"/>
                <w:sz w:val="22"/>
                <w:szCs w:val="28"/>
              </w:rPr>
            </w:pPr>
          </w:p>
        </w:tc>
      </w:tr>
    </w:tbl>
    <w:p w14:paraId="7678FA02" w14:textId="77777777" w:rsidR="00160A7A" w:rsidRPr="00133166" w:rsidRDefault="00133166" w:rsidP="00133166">
      <w:pPr>
        <w:jc w:val="left"/>
        <w:rPr>
          <w:rFonts w:asciiTheme="majorEastAsia" w:eastAsiaTheme="majorEastAsia" w:hAnsiTheme="majorEastAsia"/>
          <w:color w:val="000000" w:themeColor="text1"/>
          <w:sz w:val="22"/>
          <w:szCs w:val="28"/>
        </w:rPr>
      </w:pPr>
      <w:r w:rsidRPr="00133166">
        <w:rPr>
          <w:rFonts w:asciiTheme="majorEastAsia" w:eastAsiaTheme="majorEastAsia" w:hAnsiTheme="majorEastAsia" w:hint="eastAsia"/>
          <w:color w:val="000000" w:themeColor="text1"/>
          <w:sz w:val="22"/>
          <w:szCs w:val="28"/>
        </w:rPr>
        <w:t>※</w:t>
      </w:r>
      <w:r w:rsidRPr="00133166">
        <w:rPr>
          <w:rFonts w:asciiTheme="majorEastAsia" w:eastAsiaTheme="majorEastAsia" w:hAnsiTheme="majorEastAsia"/>
          <w:color w:val="000000" w:themeColor="text1"/>
          <w:sz w:val="22"/>
          <w:szCs w:val="28"/>
        </w:rPr>
        <w:t>可能な限り詳細に記載願います。</w:t>
      </w:r>
    </w:p>
    <w:p w14:paraId="2C5D23C9" w14:textId="2C5514BA" w:rsidR="00160A7A" w:rsidRPr="00A8459F" w:rsidRDefault="00133166" w:rsidP="004439C4">
      <w:pPr>
        <w:jc w:val="left"/>
        <w:rPr>
          <w:rFonts w:asciiTheme="majorEastAsia" w:eastAsiaTheme="majorEastAsia" w:hAnsiTheme="majorEastAsia"/>
        </w:rPr>
      </w:pPr>
      <w:r w:rsidRPr="00133166">
        <w:rPr>
          <w:rFonts w:asciiTheme="majorEastAsia" w:eastAsiaTheme="majorEastAsia" w:hAnsiTheme="majorEastAsia" w:hint="eastAsia"/>
          <w:color w:val="000000" w:themeColor="text1"/>
          <w:sz w:val="22"/>
          <w:szCs w:val="28"/>
        </w:rPr>
        <w:t>※</w:t>
      </w:r>
      <w:r w:rsidRPr="00133166">
        <w:rPr>
          <w:rFonts w:asciiTheme="majorEastAsia" w:eastAsiaTheme="majorEastAsia" w:hAnsiTheme="majorEastAsia"/>
          <w:color w:val="000000" w:themeColor="text1"/>
          <w:sz w:val="22"/>
          <w:szCs w:val="28"/>
        </w:rPr>
        <w:t>本応募様式は、実証</w:t>
      </w:r>
      <w:r w:rsidR="001036FB">
        <w:rPr>
          <w:rFonts w:asciiTheme="majorEastAsia" w:eastAsiaTheme="majorEastAsia" w:hAnsiTheme="majorEastAsia" w:hint="eastAsia"/>
          <w:color w:val="000000" w:themeColor="text1"/>
          <w:sz w:val="22"/>
          <w:szCs w:val="28"/>
        </w:rPr>
        <w:t>輸送</w:t>
      </w:r>
      <w:r w:rsidRPr="00133166">
        <w:rPr>
          <w:rFonts w:asciiTheme="majorEastAsia" w:eastAsiaTheme="majorEastAsia" w:hAnsiTheme="majorEastAsia"/>
          <w:color w:val="000000" w:themeColor="text1"/>
          <w:sz w:val="22"/>
          <w:szCs w:val="28"/>
        </w:rPr>
        <w:t>の選定以外の目的では使用しません。</w:t>
      </w:r>
    </w:p>
    <w:sectPr w:rsidR="00160A7A" w:rsidRPr="00A8459F" w:rsidSect="00937C71">
      <w:headerReference w:type="default" r:id="rId7"/>
      <w:pgSz w:w="11906" w:h="16838"/>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D3320" w14:textId="77777777" w:rsidR="00724447" w:rsidRDefault="00724447">
      <w:r>
        <w:separator/>
      </w:r>
    </w:p>
  </w:endnote>
  <w:endnote w:type="continuationSeparator" w:id="0">
    <w:p w14:paraId="5015CA46" w14:textId="77777777" w:rsidR="00724447" w:rsidRDefault="0072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20A29" w14:textId="77777777" w:rsidR="00724447" w:rsidRDefault="00724447">
      <w:r>
        <w:separator/>
      </w:r>
    </w:p>
  </w:footnote>
  <w:footnote w:type="continuationSeparator" w:id="0">
    <w:p w14:paraId="7355BB82" w14:textId="77777777" w:rsidR="00724447" w:rsidRDefault="0072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1FCC" w14:textId="69993636" w:rsidR="00D61DB0" w:rsidRPr="00C76089" w:rsidRDefault="00160A7A" w:rsidP="00160A7A">
    <w:pPr>
      <w:pStyle w:val="Web"/>
      <w:tabs>
        <w:tab w:val="right" w:pos="8931"/>
      </w:tabs>
      <w:wordWrap w:val="0"/>
      <w:spacing w:before="0" w:beforeAutospacing="0" w:after="0" w:afterAutospacing="0"/>
      <w:jc w:val="right"/>
      <w:rPr>
        <w:rFonts w:asciiTheme="minorEastAsia" w:eastAsiaTheme="minorEastAsia" w:hAnsiTheme="minorEastAsia"/>
        <w:sz w:val="44"/>
        <w:bdr w:val="single" w:sz="4" w:space="0" w:color="auto"/>
      </w:rPr>
    </w:pPr>
    <w:r w:rsidRPr="00C76089">
      <w:rPr>
        <w:rFonts w:asciiTheme="minorEastAsia" w:eastAsiaTheme="minorEastAsia" w:hAnsiTheme="minorEastAsia" w:hint="eastAsia"/>
        <w:sz w:val="32"/>
        <w:bdr w:val="single" w:sz="4" w:space="0" w:color="auto"/>
      </w:rPr>
      <w:t xml:space="preserve">　別　紙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A7A"/>
    <w:rsid w:val="00075847"/>
    <w:rsid w:val="00077CF2"/>
    <w:rsid w:val="000D4523"/>
    <w:rsid w:val="00102BE0"/>
    <w:rsid w:val="001036FB"/>
    <w:rsid w:val="001230D9"/>
    <w:rsid w:val="00133166"/>
    <w:rsid w:val="00147B60"/>
    <w:rsid w:val="00160A7A"/>
    <w:rsid w:val="001F3E69"/>
    <w:rsid w:val="0020379E"/>
    <w:rsid w:val="0021133A"/>
    <w:rsid w:val="0022282A"/>
    <w:rsid w:val="00224CF9"/>
    <w:rsid w:val="00252A63"/>
    <w:rsid w:val="0026478E"/>
    <w:rsid w:val="00273C03"/>
    <w:rsid w:val="0027712E"/>
    <w:rsid w:val="00280F91"/>
    <w:rsid w:val="003425E8"/>
    <w:rsid w:val="00350AF7"/>
    <w:rsid w:val="00356CAE"/>
    <w:rsid w:val="00363497"/>
    <w:rsid w:val="00385F93"/>
    <w:rsid w:val="00397101"/>
    <w:rsid w:val="00397A92"/>
    <w:rsid w:val="003B25DA"/>
    <w:rsid w:val="003B7985"/>
    <w:rsid w:val="00430F92"/>
    <w:rsid w:val="004439C4"/>
    <w:rsid w:val="004B7A76"/>
    <w:rsid w:val="004E30CF"/>
    <w:rsid w:val="004F5906"/>
    <w:rsid w:val="004F6B11"/>
    <w:rsid w:val="00540120"/>
    <w:rsid w:val="00546889"/>
    <w:rsid w:val="005677E2"/>
    <w:rsid w:val="00591B24"/>
    <w:rsid w:val="005A6CD7"/>
    <w:rsid w:val="005C48B6"/>
    <w:rsid w:val="0063052E"/>
    <w:rsid w:val="006305B7"/>
    <w:rsid w:val="00655357"/>
    <w:rsid w:val="00666011"/>
    <w:rsid w:val="00675861"/>
    <w:rsid w:val="0068201F"/>
    <w:rsid w:val="00683A30"/>
    <w:rsid w:val="00683E9D"/>
    <w:rsid w:val="00694951"/>
    <w:rsid w:val="006A746D"/>
    <w:rsid w:val="006B794A"/>
    <w:rsid w:val="006E6392"/>
    <w:rsid w:val="006E6E64"/>
    <w:rsid w:val="006F2B55"/>
    <w:rsid w:val="0070544F"/>
    <w:rsid w:val="007063F6"/>
    <w:rsid w:val="00724447"/>
    <w:rsid w:val="00776236"/>
    <w:rsid w:val="007857F0"/>
    <w:rsid w:val="007A7FB7"/>
    <w:rsid w:val="007C11C9"/>
    <w:rsid w:val="007F720E"/>
    <w:rsid w:val="008127BE"/>
    <w:rsid w:val="0083191B"/>
    <w:rsid w:val="008427DA"/>
    <w:rsid w:val="008437E3"/>
    <w:rsid w:val="0085082D"/>
    <w:rsid w:val="008673EF"/>
    <w:rsid w:val="008901E7"/>
    <w:rsid w:val="00894573"/>
    <w:rsid w:val="008B4C07"/>
    <w:rsid w:val="008D0837"/>
    <w:rsid w:val="008F3AE2"/>
    <w:rsid w:val="00933FF9"/>
    <w:rsid w:val="009346BD"/>
    <w:rsid w:val="00937C71"/>
    <w:rsid w:val="009909A3"/>
    <w:rsid w:val="009A0D99"/>
    <w:rsid w:val="00A036DA"/>
    <w:rsid w:val="00A3567E"/>
    <w:rsid w:val="00A51554"/>
    <w:rsid w:val="00A8459F"/>
    <w:rsid w:val="00A92C24"/>
    <w:rsid w:val="00AA4328"/>
    <w:rsid w:val="00AA774A"/>
    <w:rsid w:val="00AC504C"/>
    <w:rsid w:val="00AC7FCE"/>
    <w:rsid w:val="00AE4EB8"/>
    <w:rsid w:val="00B13038"/>
    <w:rsid w:val="00B3044D"/>
    <w:rsid w:val="00B56960"/>
    <w:rsid w:val="00BF5A9E"/>
    <w:rsid w:val="00C23A22"/>
    <w:rsid w:val="00C271B2"/>
    <w:rsid w:val="00C74BC6"/>
    <w:rsid w:val="00C76089"/>
    <w:rsid w:val="00C93AEB"/>
    <w:rsid w:val="00CB7AF0"/>
    <w:rsid w:val="00CC58E7"/>
    <w:rsid w:val="00CE7148"/>
    <w:rsid w:val="00D45D44"/>
    <w:rsid w:val="00D517D2"/>
    <w:rsid w:val="00D61980"/>
    <w:rsid w:val="00D61DB0"/>
    <w:rsid w:val="00D90899"/>
    <w:rsid w:val="00DA1274"/>
    <w:rsid w:val="00DA4DA4"/>
    <w:rsid w:val="00DB10B7"/>
    <w:rsid w:val="00DB17A3"/>
    <w:rsid w:val="00DD7841"/>
    <w:rsid w:val="00E01B98"/>
    <w:rsid w:val="00E032CB"/>
    <w:rsid w:val="00E12FE8"/>
    <w:rsid w:val="00E1422A"/>
    <w:rsid w:val="00EB6569"/>
    <w:rsid w:val="00EB72ED"/>
    <w:rsid w:val="00EC3F45"/>
    <w:rsid w:val="00EE08BD"/>
    <w:rsid w:val="00EE0FAB"/>
    <w:rsid w:val="00F260B5"/>
    <w:rsid w:val="00F75A6D"/>
    <w:rsid w:val="00FA5B49"/>
    <w:rsid w:val="00FA797F"/>
    <w:rsid w:val="00FB79FB"/>
    <w:rsid w:val="00FD6DE8"/>
    <w:rsid w:val="00FE40B9"/>
    <w:rsid w:val="1378BF03"/>
    <w:rsid w:val="190DCB22"/>
    <w:rsid w:val="30648CC3"/>
    <w:rsid w:val="467754FC"/>
    <w:rsid w:val="472556B7"/>
    <w:rsid w:val="581FC80A"/>
    <w:rsid w:val="5A5BEC1F"/>
    <w:rsid w:val="6075CF69"/>
    <w:rsid w:val="700DCB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4F188FA"/>
  <w15:chartTrackingRefBased/>
  <w15:docId w15:val="{64953D59-BC47-41AD-851A-417FEA6E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table" w:styleId="a8">
    <w:name w:val="Table Grid"/>
    <w:basedOn w:val="a1"/>
    <w:uiPriority w:val="39"/>
    <w:rsid w:val="00A84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E0FA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E0FAB"/>
    <w:rPr>
      <w:rFonts w:asciiTheme="majorHAnsi" w:eastAsiaTheme="majorEastAsia" w:hAnsiTheme="majorHAnsi" w:cstheme="majorBidi"/>
      <w:sz w:val="18"/>
      <w:szCs w:val="18"/>
    </w:rPr>
  </w:style>
  <w:style w:type="paragraph" w:styleId="ab">
    <w:name w:val="Revision"/>
    <w:hidden/>
    <w:uiPriority w:val="99"/>
    <w:semiHidden/>
    <w:rsid w:val="006E6E64"/>
  </w:style>
  <w:style w:type="paragraph" w:styleId="ac">
    <w:name w:val="annotation text"/>
    <w:basedOn w:val="a"/>
    <w:link w:val="ad"/>
    <w:uiPriority w:val="99"/>
    <w:semiHidden/>
    <w:unhideWhenUsed/>
    <w:pPr>
      <w:jc w:val="left"/>
    </w:pPr>
  </w:style>
  <w:style w:type="character" w:customStyle="1" w:styleId="ad">
    <w:name w:val="コメント文字列 (文字)"/>
    <w:basedOn w:val="a0"/>
    <w:link w:val="ac"/>
    <w:uiPriority w:val="99"/>
    <w:semiHidden/>
  </w:style>
  <w:style w:type="character" w:styleId="ae">
    <w:name w:val="annotation reference"/>
    <w:basedOn w:val="a0"/>
    <w:uiPriority w:val="99"/>
    <w:semiHidden/>
    <w:unhideWhenUsed/>
    <w:rPr>
      <w:sz w:val="18"/>
      <w:szCs w:val="18"/>
    </w:rPr>
  </w:style>
  <w:style w:type="paragraph" w:styleId="af">
    <w:name w:val="annotation subject"/>
    <w:basedOn w:val="ac"/>
    <w:next w:val="ac"/>
    <w:link w:val="af0"/>
    <w:uiPriority w:val="99"/>
    <w:semiHidden/>
    <w:unhideWhenUsed/>
    <w:rsid w:val="0070544F"/>
    <w:rPr>
      <w:b/>
      <w:bCs/>
    </w:rPr>
  </w:style>
  <w:style w:type="character" w:customStyle="1" w:styleId="af0">
    <w:name w:val="コメント内容 (文字)"/>
    <w:basedOn w:val="ad"/>
    <w:link w:val="af"/>
    <w:uiPriority w:val="99"/>
    <w:semiHidden/>
    <w:rsid w:val="0070544F"/>
    <w:rPr>
      <w:b/>
      <w:bCs/>
    </w:rPr>
  </w:style>
  <w:style w:type="paragraph" w:styleId="af1">
    <w:name w:val="Plain Text"/>
    <w:basedOn w:val="a"/>
    <w:link w:val="af2"/>
    <w:uiPriority w:val="99"/>
    <w:semiHidden/>
    <w:unhideWhenUsed/>
    <w:qFormat/>
    <w:rsid w:val="0070544F"/>
    <w:pPr>
      <w:jc w:val="left"/>
    </w:pPr>
    <w:rPr>
      <w:rFonts w:ascii="Yu Gothic" w:eastAsia="Yu Gothic" w:hAnsi="Courier New" w:cs="Courier New"/>
      <w:sz w:val="22"/>
      <w:szCs w:val="22"/>
    </w:rPr>
  </w:style>
  <w:style w:type="character" w:customStyle="1" w:styleId="af2">
    <w:name w:val="書式なし (文字)"/>
    <w:basedOn w:val="a0"/>
    <w:link w:val="af1"/>
    <w:uiPriority w:val="99"/>
    <w:semiHidden/>
    <w:rsid w:val="0070544F"/>
    <w:rPr>
      <w:rFonts w:ascii="Yu Gothic" w:eastAsia="Yu Gothic" w:hAnsi="Courier New" w:cs="Courier Ne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16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ntTable.xml" Type="http://schemas.openxmlformats.org/officeDocument/2006/relationships/fontTable"/><Relationship Id="rId9" Target="glossary/document.xml" Type="http://schemas.openxmlformats.org/officeDocument/2006/relationships/glossaryDocument"/></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10EA2739DA4B858C42262D55B849F6"/>
        <w:category>
          <w:name w:val="全般"/>
          <w:gallery w:val="placeholder"/>
        </w:category>
        <w:types>
          <w:type w:val="bbPlcHdr"/>
        </w:types>
        <w:behaviors>
          <w:behavior w:val="content"/>
        </w:behaviors>
        <w:guid w:val="{5A598CE7-1987-4BB9-BB5F-98E221D6E337}"/>
      </w:docPartPr>
      <w:docPartBody>
        <w:p w:rsidR="003228B8" w:rsidRDefault="002F1934" w:rsidP="002F1934">
          <w:pPr>
            <w:pStyle w:val="0510EA2739DA4B858C42262D55B849F6"/>
          </w:pPr>
          <w:r w:rsidRPr="00031EF6">
            <w:rPr>
              <w:rStyle w:val="a3"/>
              <w:rFonts w:hint="eastAsia"/>
            </w:rPr>
            <w:t>アイテムを選択してください。</w:t>
          </w:r>
        </w:p>
      </w:docPartBody>
    </w:docPart>
    <w:docPart>
      <w:docPartPr>
        <w:name w:val="3282627626AE421DB8BC15F38D9D87E8"/>
        <w:category>
          <w:name w:val="全般"/>
          <w:gallery w:val="placeholder"/>
        </w:category>
        <w:types>
          <w:type w:val="bbPlcHdr"/>
        </w:types>
        <w:behaviors>
          <w:behavior w:val="content"/>
        </w:behaviors>
        <w:guid w:val="{779B20FB-69FF-40CE-9D07-A305CD50BE7A}"/>
      </w:docPartPr>
      <w:docPartBody>
        <w:p w:rsidR="003228B8" w:rsidRDefault="002F1934" w:rsidP="002F1934">
          <w:pPr>
            <w:pStyle w:val="3282627626AE421DB8BC15F38D9D87E8"/>
          </w:pPr>
          <w:r w:rsidRPr="00031EF6">
            <w:rPr>
              <w:rStyle w:val="a3"/>
              <w:rFonts w:hint="eastAsia"/>
            </w:rPr>
            <w:t>アイテムを選択してください。</w:t>
          </w:r>
        </w:p>
      </w:docPartBody>
    </w:docPart>
    <w:docPart>
      <w:docPartPr>
        <w:name w:val="BBE7C291FF524BFF81D7A476AE4F8B34"/>
        <w:category>
          <w:name w:val="全般"/>
          <w:gallery w:val="placeholder"/>
        </w:category>
        <w:types>
          <w:type w:val="bbPlcHdr"/>
        </w:types>
        <w:behaviors>
          <w:behavior w:val="content"/>
        </w:behaviors>
        <w:guid w:val="{635520B1-7D15-4223-BF6B-33274C48C656}"/>
      </w:docPartPr>
      <w:docPartBody>
        <w:p w:rsidR="003228B8" w:rsidRDefault="002F1934" w:rsidP="002F1934">
          <w:pPr>
            <w:pStyle w:val="BBE7C291FF524BFF81D7A476AE4F8B34"/>
          </w:pPr>
          <w:r w:rsidRPr="00031EF6">
            <w:rPr>
              <w:rStyle w:val="a3"/>
              <w:rFonts w:hint="eastAsia"/>
            </w:rPr>
            <w:t>アイテムを選択してください。</w:t>
          </w:r>
        </w:p>
      </w:docPartBody>
    </w:docPart>
    <w:docPart>
      <w:docPartPr>
        <w:name w:val="DF14A90EADDA41A39ACB3BE87703DDFF"/>
        <w:category>
          <w:name w:val="全般"/>
          <w:gallery w:val="placeholder"/>
        </w:category>
        <w:types>
          <w:type w:val="bbPlcHdr"/>
        </w:types>
        <w:behaviors>
          <w:behavior w:val="content"/>
        </w:behaviors>
        <w:guid w:val="{A0B88406-C529-43B8-9F29-F7A6E277B26E}"/>
      </w:docPartPr>
      <w:docPartBody>
        <w:p w:rsidR="003228B8" w:rsidRDefault="002F1934" w:rsidP="002F1934">
          <w:pPr>
            <w:pStyle w:val="DF14A90EADDA41A39ACB3BE87703DDFF"/>
          </w:pPr>
          <w:r w:rsidRPr="00031EF6">
            <w:rPr>
              <w:rStyle w:val="a3"/>
              <w:rFonts w:hint="eastAsia"/>
            </w:rPr>
            <w:t>アイテムを選択してください。</w:t>
          </w:r>
        </w:p>
      </w:docPartBody>
    </w:docPart>
    <w:docPart>
      <w:docPartPr>
        <w:name w:val="491A5E6CA7494A2B8791B544755C4947"/>
        <w:category>
          <w:name w:val="全般"/>
          <w:gallery w:val="placeholder"/>
        </w:category>
        <w:types>
          <w:type w:val="bbPlcHdr"/>
        </w:types>
        <w:behaviors>
          <w:behavior w:val="content"/>
        </w:behaviors>
        <w:guid w:val="{E682F9CE-3D36-4D9D-9EED-6F2EAD9DB06F}"/>
      </w:docPartPr>
      <w:docPartBody>
        <w:p w:rsidR="003228B8" w:rsidRDefault="002F1934" w:rsidP="002F1934">
          <w:pPr>
            <w:pStyle w:val="491A5E6CA7494A2B8791B544755C4947"/>
          </w:pPr>
          <w:r w:rsidRPr="00031EF6">
            <w:rPr>
              <w:rStyle w:val="a3"/>
              <w:rFonts w:hint="eastAsia"/>
            </w:rPr>
            <w:t>アイテムを選択してください。</w:t>
          </w:r>
        </w:p>
      </w:docPartBody>
    </w:docPart>
    <w:docPart>
      <w:docPartPr>
        <w:name w:val="19A0394089A44BD68E7E10B1D807418D"/>
        <w:category>
          <w:name w:val="全般"/>
          <w:gallery w:val="placeholder"/>
        </w:category>
        <w:types>
          <w:type w:val="bbPlcHdr"/>
        </w:types>
        <w:behaviors>
          <w:behavior w:val="content"/>
        </w:behaviors>
        <w:guid w:val="{979D1FDA-57F5-4579-A150-1B3928A9BB2F}"/>
      </w:docPartPr>
      <w:docPartBody>
        <w:p w:rsidR="003228B8" w:rsidRDefault="002F1934" w:rsidP="002F1934">
          <w:pPr>
            <w:pStyle w:val="19A0394089A44BD68E7E10B1D807418D"/>
          </w:pPr>
          <w:r w:rsidRPr="00031EF6">
            <w:rPr>
              <w:rStyle w:val="a3"/>
              <w:rFonts w:hint="eastAsia"/>
            </w:rPr>
            <w:t>アイテムを選択してください。</w:t>
          </w:r>
        </w:p>
      </w:docPartBody>
    </w:docPart>
    <w:docPart>
      <w:docPartPr>
        <w:name w:val="71BE6DF4020A43A483317DBB11F62C43"/>
        <w:category>
          <w:name w:val="全般"/>
          <w:gallery w:val="placeholder"/>
        </w:category>
        <w:types>
          <w:type w:val="bbPlcHdr"/>
        </w:types>
        <w:behaviors>
          <w:behavior w:val="content"/>
        </w:behaviors>
        <w:guid w:val="{AF833494-F5B5-4297-A62C-3AA619235D76}"/>
      </w:docPartPr>
      <w:docPartBody>
        <w:p w:rsidR="003228B8" w:rsidRDefault="002F1934" w:rsidP="002F1934">
          <w:pPr>
            <w:pStyle w:val="71BE6DF4020A43A483317DBB11F62C43"/>
          </w:pPr>
          <w:r w:rsidRPr="00031EF6">
            <w:rPr>
              <w:rStyle w:val="a3"/>
              <w:rFonts w:hint="eastAsia"/>
            </w:rPr>
            <w:t>アイテムを選択してください。</w:t>
          </w:r>
        </w:p>
      </w:docPartBody>
    </w:docPart>
    <w:docPart>
      <w:docPartPr>
        <w:name w:val="42666D8C14E54646B1EFE877713D8909"/>
        <w:category>
          <w:name w:val="全般"/>
          <w:gallery w:val="placeholder"/>
        </w:category>
        <w:types>
          <w:type w:val="bbPlcHdr"/>
        </w:types>
        <w:behaviors>
          <w:behavior w:val="content"/>
        </w:behaviors>
        <w:guid w:val="{22A04FBB-2ED4-4745-8DC1-54815493E7D7}"/>
      </w:docPartPr>
      <w:docPartBody>
        <w:p w:rsidR="003228B8" w:rsidRDefault="002F1934" w:rsidP="002F1934">
          <w:pPr>
            <w:pStyle w:val="42666D8C14E54646B1EFE877713D8909"/>
          </w:pPr>
          <w:r w:rsidRPr="00031EF6">
            <w:rPr>
              <w:rStyle w:val="a3"/>
              <w:rFonts w:hint="eastAsia"/>
            </w:rPr>
            <w:t>アイテムを選択してください。</w:t>
          </w:r>
        </w:p>
      </w:docPartBody>
    </w:docPart>
    <w:docPart>
      <w:docPartPr>
        <w:name w:val="992AC88882EF496685842C94B733F961"/>
        <w:category>
          <w:name w:val="全般"/>
          <w:gallery w:val="placeholder"/>
        </w:category>
        <w:types>
          <w:type w:val="bbPlcHdr"/>
        </w:types>
        <w:behaviors>
          <w:behavior w:val="content"/>
        </w:behaviors>
        <w:guid w:val="{5351B621-0A4B-4B55-98E1-966EC10DD22A}"/>
      </w:docPartPr>
      <w:docPartBody>
        <w:p w:rsidR="003257D0" w:rsidRDefault="003257D0" w:rsidP="003257D0">
          <w:pPr>
            <w:pStyle w:val="992AC88882EF496685842C94B733F961"/>
          </w:pPr>
          <w:r w:rsidRPr="00031EF6">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C64"/>
    <w:rsid w:val="0022282A"/>
    <w:rsid w:val="002C233E"/>
    <w:rsid w:val="002D0DB6"/>
    <w:rsid w:val="002F1934"/>
    <w:rsid w:val="003228B8"/>
    <w:rsid w:val="003257D0"/>
    <w:rsid w:val="004E30CF"/>
    <w:rsid w:val="00596C64"/>
    <w:rsid w:val="00953910"/>
    <w:rsid w:val="009734CF"/>
    <w:rsid w:val="009B0521"/>
    <w:rsid w:val="00AA774A"/>
    <w:rsid w:val="00C271B2"/>
    <w:rsid w:val="00FC175D"/>
    <w:rsid w:val="00FD51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sid w:val="003257D0"/>
    <w:rPr>
      <w:color w:val="808080"/>
    </w:rPr>
  </w:style>
  <w:style w:type="paragraph" w:customStyle="1" w:styleId="0510EA2739DA4B858C42262D55B849F6">
    <w:name w:val="0510EA2739DA4B858C42262D55B849F6"/>
    <w:rsid w:val="002F1934"/>
    <w:pPr>
      <w:widowControl w:val="0"/>
      <w:jc w:val="both"/>
    </w:pPr>
  </w:style>
  <w:style w:type="paragraph" w:customStyle="1" w:styleId="3282627626AE421DB8BC15F38D9D87E8">
    <w:name w:val="3282627626AE421DB8BC15F38D9D87E8"/>
    <w:rsid w:val="002F1934"/>
    <w:pPr>
      <w:widowControl w:val="0"/>
      <w:jc w:val="both"/>
    </w:pPr>
  </w:style>
  <w:style w:type="paragraph" w:customStyle="1" w:styleId="BBE7C291FF524BFF81D7A476AE4F8B34">
    <w:name w:val="BBE7C291FF524BFF81D7A476AE4F8B34"/>
    <w:rsid w:val="002F1934"/>
    <w:pPr>
      <w:widowControl w:val="0"/>
      <w:jc w:val="both"/>
    </w:pPr>
  </w:style>
  <w:style w:type="paragraph" w:customStyle="1" w:styleId="DF14A90EADDA41A39ACB3BE87703DDFF">
    <w:name w:val="DF14A90EADDA41A39ACB3BE87703DDFF"/>
    <w:rsid w:val="002F1934"/>
    <w:pPr>
      <w:widowControl w:val="0"/>
      <w:jc w:val="both"/>
    </w:pPr>
  </w:style>
  <w:style w:type="paragraph" w:customStyle="1" w:styleId="491A5E6CA7494A2B8791B544755C4947">
    <w:name w:val="491A5E6CA7494A2B8791B544755C4947"/>
    <w:rsid w:val="002F1934"/>
    <w:pPr>
      <w:widowControl w:val="0"/>
      <w:jc w:val="both"/>
    </w:pPr>
  </w:style>
  <w:style w:type="paragraph" w:customStyle="1" w:styleId="19A0394089A44BD68E7E10B1D807418D">
    <w:name w:val="19A0394089A44BD68E7E10B1D807418D"/>
    <w:rsid w:val="002F1934"/>
    <w:pPr>
      <w:widowControl w:val="0"/>
      <w:jc w:val="both"/>
    </w:pPr>
  </w:style>
  <w:style w:type="paragraph" w:customStyle="1" w:styleId="71BE6DF4020A43A483317DBB11F62C43">
    <w:name w:val="71BE6DF4020A43A483317DBB11F62C43"/>
    <w:rsid w:val="002F1934"/>
    <w:pPr>
      <w:widowControl w:val="0"/>
      <w:jc w:val="both"/>
    </w:pPr>
  </w:style>
  <w:style w:type="paragraph" w:customStyle="1" w:styleId="42666D8C14E54646B1EFE877713D8909">
    <w:name w:val="42666D8C14E54646B1EFE877713D8909"/>
    <w:rsid w:val="002F1934"/>
    <w:pPr>
      <w:widowControl w:val="0"/>
      <w:jc w:val="both"/>
    </w:pPr>
  </w:style>
  <w:style w:type="paragraph" w:customStyle="1" w:styleId="992AC88882EF496685842C94B733F961">
    <w:name w:val="992AC88882EF496685842C94B733F961"/>
    <w:rsid w:val="003257D0"/>
    <w:pPr>
      <w:widowControl w:val="0"/>
      <w:jc w:val="both"/>
    </w:pPr>
    <w:rPr>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C8DF4-54A8-4641-A93C-25865673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2</Pages>
  <Words>141</Words>
  <Characters>804</Characters>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944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2024-07-23T13:26:45Z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1ff0fb82-0e5c-4265-aef3-d8b5dcdceb96</vt:lpwstr>
  </property>
  <property fmtid="{D5CDD505-2E9C-101B-9397-08002B2CF9AE}" pid="8" name="MSIP_Label_ea60d57e-af5b-4752-ac57-3e4f28ca11dc_ContentBits">
    <vt:lpwstr>0</vt:lpwstr>
  </property>
</Properties>
</file>