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64BE4" w14:textId="77777777" w:rsidR="002215C2" w:rsidRDefault="002215C2" w:rsidP="002215C2">
      <w:pPr>
        <w:jc w:val="center"/>
        <w:rPr>
          <w:rFonts w:eastAsia="ＭＳ ゴシック"/>
          <w:szCs w:val="21"/>
        </w:rPr>
      </w:pPr>
      <w:r w:rsidRPr="00D80689">
        <w:rPr>
          <w:rFonts w:eastAsia="ＭＳ ゴシック" w:hint="eastAsia"/>
          <w:szCs w:val="21"/>
        </w:rPr>
        <w:t>○○県及び気象庁が共同して行う洪水予報業務に関する協定（例）</w:t>
      </w:r>
    </w:p>
    <w:p w14:paraId="577A2086" w14:textId="77777777" w:rsidR="002215C2" w:rsidRPr="00C10BBC" w:rsidRDefault="002215C2" w:rsidP="002215C2">
      <w:pPr>
        <w:jc w:val="center"/>
      </w:pPr>
      <w:r w:rsidRPr="00C10BBC">
        <w:rPr>
          <w:noProof/>
        </w:rPr>
        <mc:AlternateContent>
          <mc:Choice Requires="wps">
            <w:drawing>
              <wp:inline distT="0" distB="0" distL="0" distR="0" wp14:anchorId="4C294897" wp14:editId="66D29BB9">
                <wp:extent cx="5492971" cy="7712765"/>
                <wp:effectExtent l="0" t="0" r="12700" b="21590"/>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971" cy="7712765"/>
                        </a:xfrm>
                        <a:prstGeom prst="rect">
                          <a:avLst/>
                        </a:prstGeom>
                        <a:solidFill>
                          <a:srgbClr val="FFFFFF"/>
                        </a:solidFill>
                        <a:ln w="9525">
                          <a:solidFill>
                            <a:srgbClr val="000000"/>
                          </a:solidFill>
                          <a:miter lim="800000"/>
                          <a:headEnd/>
                          <a:tailEnd/>
                        </a:ln>
                      </wps:spPr>
                      <wps:txbx>
                        <w:txbxContent>
                          <w:p w14:paraId="1E7B9DF6"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○○県と気象庁は、水防法（昭和</w:t>
                            </w:r>
                            <w:r w:rsidRPr="0032621F">
                              <w:rPr>
                                <w:snapToGrid w:val="0"/>
                                <w:sz w:val="18"/>
                                <w:szCs w:val="18"/>
                              </w:rPr>
                              <w:t>24</w:t>
                            </w:r>
                            <w:r w:rsidRPr="0032621F">
                              <w:rPr>
                                <w:rFonts w:hint="eastAsia"/>
                                <w:snapToGrid w:val="0"/>
                                <w:sz w:val="18"/>
                                <w:szCs w:val="18"/>
                              </w:rPr>
                              <w:t>年法律第</w:t>
                            </w:r>
                            <w:r w:rsidRPr="0032621F">
                              <w:rPr>
                                <w:snapToGrid w:val="0"/>
                                <w:sz w:val="18"/>
                                <w:szCs w:val="18"/>
                              </w:rPr>
                              <w:t>193</w:t>
                            </w:r>
                            <w:r w:rsidRPr="0032621F">
                              <w:rPr>
                                <w:rFonts w:hint="eastAsia"/>
                                <w:snapToGrid w:val="0"/>
                                <w:sz w:val="18"/>
                                <w:szCs w:val="18"/>
                              </w:rPr>
                              <w:t>号）第</w:t>
                            </w:r>
                            <w:r w:rsidRPr="0032621F">
                              <w:rPr>
                                <w:snapToGrid w:val="0"/>
                                <w:sz w:val="18"/>
                                <w:szCs w:val="18"/>
                              </w:rPr>
                              <w:t>1</w:t>
                            </w:r>
                            <w:r w:rsidRPr="0032621F">
                              <w:rPr>
                                <w:rFonts w:hint="eastAsia"/>
                                <w:snapToGrid w:val="0"/>
                                <w:sz w:val="18"/>
                                <w:szCs w:val="18"/>
                              </w:rPr>
                              <w:t>1条及び気象業務法（昭和</w:t>
                            </w:r>
                            <w:r w:rsidRPr="0032621F">
                              <w:rPr>
                                <w:snapToGrid w:val="0"/>
                                <w:sz w:val="18"/>
                                <w:szCs w:val="18"/>
                              </w:rPr>
                              <w:t>27</w:t>
                            </w:r>
                            <w:r w:rsidRPr="0032621F">
                              <w:rPr>
                                <w:rFonts w:hint="eastAsia"/>
                                <w:snapToGrid w:val="0"/>
                                <w:sz w:val="18"/>
                                <w:szCs w:val="18"/>
                              </w:rPr>
                              <w:t>年法律第</w:t>
                            </w:r>
                            <w:r w:rsidRPr="0032621F">
                              <w:rPr>
                                <w:snapToGrid w:val="0"/>
                                <w:sz w:val="18"/>
                                <w:szCs w:val="18"/>
                              </w:rPr>
                              <w:t>165</w:t>
                            </w:r>
                            <w:r w:rsidRPr="0032621F">
                              <w:rPr>
                                <w:rFonts w:hint="eastAsia"/>
                                <w:snapToGrid w:val="0"/>
                                <w:sz w:val="18"/>
                                <w:szCs w:val="18"/>
                              </w:rPr>
                              <w:t>号）第</w:t>
                            </w:r>
                            <w:r w:rsidRPr="0032621F">
                              <w:rPr>
                                <w:snapToGrid w:val="0"/>
                                <w:sz w:val="18"/>
                                <w:szCs w:val="18"/>
                              </w:rPr>
                              <w:t>14</w:t>
                            </w:r>
                            <w:r w:rsidRPr="0032621F">
                              <w:rPr>
                                <w:rFonts w:hint="eastAsia"/>
                                <w:snapToGrid w:val="0"/>
                                <w:sz w:val="18"/>
                                <w:szCs w:val="18"/>
                              </w:rPr>
                              <w:t>条の</w:t>
                            </w:r>
                            <w:r w:rsidRPr="0032621F">
                              <w:rPr>
                                <w:snapToGrid w:val="0"/>
                                <w:sz w:val="18"/>
                                <w:szCs w:val="18"/>
                              </w:rPr>
                              <w:t>2</w:t>
                            </w:r>
                            <w:r w:rsidRPr="0032621F">
                              <w:rPr>
                                <w:rFonts w:hint="eastAsia"/>
                                <w:snapToGrid w:val="0"/>
                                <w:sz w:val="18"/>
                                <w:szCs w:val="18"/>
                              </w:rPr>
                              <w:t>第</w:t>
                            </w:r>
                            <w:r w:rsidRPr="0032621F">
                              <w:rPr>
                                <w:snapToGrid w:val="0"/>
                                <w:sz w:val="18"/>
                                <w:szCs w:val="18"/>
                              </w:rPr>
                              <w:t>3</w:t>
                            </w:r>
                            <w:r w:rsidRPr="0032621F">
                              <w:rPr>
                                <w:rFonts w:hint="eastAsia"/>
                                <w:snapToGrid w:val="0"/>
                                <w:sz w:val="18"/>
                                <w:szCs w:val="18"/>
                              </w:rPr>
                              <w:t>項の規定に基づき、共同で洪水予報を実施するため、次のとおり協定を締結する。</w:t>
                            </w:r>
                          </w:p>
                          <w:p w14:paraId="0767A04A"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また、本協定を円滑に運用するため「実施要領」を別に定める。</w:t>
                            </w:r>
                          </w:p>
                          <w:p w14:paraId="2D7CFA05"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2E906211" w14:textId="40D697EB"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１．洪水予報の実施区間</w:t>
                            </w:r>
                            <w:r w:rsidR="00895EA3">
                              <w:rPr>
                                <w:rFonts w:eastAsia="ＭＳ ゴシック" w:hint="eastAsia"/>
                                <w:snapToGrid w:val="0"/>
                                <w:sz w:val="18"/>
                                <w:szCs w:val="18"/>
                              </w:rPr>
                              <w:t>等</w:t>
                            </w:r>
                          </w:p>
                          <w:p w14:paraId="740EEE41" w14:textId="038EF189"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w:t>
                            </w:r>
                            <w:r w:rsidRPr="0032621F">
                              <w:rPr>
                                <w:rFonts w:hint="eastAsia"/>
                                <w:sz w:val="18"/>
                                <w:szCs w:val="18"/>
                              </w:rPr>
                              <w:t>洪水予報の実施区間及び水位又は流量の予報に関する基準地点（以下「基準地点」という。）及びその担当部署は、</w:t>
                            </w:r>
                            <w:r w:rsidR="000361D6">
                              <w:rPr>
                                <w:rFonts w:hint="eastAsia"/>
                                <w:sz w:val="18"/>
                                <w:szCs w:val="18"/>
                              </w:rPr>
                              <w:t>令和</w:t>
                            </w:r>
                            <w:r w:rsidRPr="0032621F">
                              <w:rPr>
                                <w:rFonts w:hint="eastAsia"/>
                                <w:sz w:val="18"/>
                                <w:szCs w:val="18"/>
                              </w:rPr>
                              <w:t>○年○県告示第○号に基づき付表１のとおりとする。</w:t>
                            </w:r>
                          </w:p>
                          <w:p w14:paraId="7BD729C6"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086A7C02" w14:textId="05413F83"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２．洪水予報の連絡</w:t>
                            </w:r>
                            <w:r>
                              <w:rPr>
                                <w:rFonts w:eastAsia="ＭＳ ゴシック" w:hint="eastAsia"/>
                                <w:snapToGrid w:val="0"/>
                                <w:sz w:val="18"/>
                                <w:szCs w:val="18"/>
                              </w:rPr>
                              <w:t>方法</w:t>
                            </w:r>
                          </w:p>
                          <w:p w14:paraId="7823FB91" w14:textId="7534D95A"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洪水予報作業に関する相互の連絡が確実に実施できるよう</w:t>
                            </w:r>
                            <w:r w:rsidR="006761F4">
                              <w:rPr>
                                <w:rFonts w:hint="eastAsia"/>
                                <w:snapToGrid w:val="0"/>
                                <w:sz w:val="18"/>
                                <w:szCs w:val="18"/>
                              </w:rPr>
                              <w:t>、</w:t>
                            </w:r>
                            <w:r w:rsidR="006761F4" w:rsidRPr="0032621F">
                              <w:rPr>
                                <w:rFonts w:hint="eastAsia"/>
                                <w:snapToGrid w:val="0"/>
                                <w:sz w:val="18"/>
                                <w:szCs w:val="18"/>
                              </w:rPr>
                              <w:t>○○県及び気象庁の</w:t>
                            </w:r>
                            <w:r w:rsidR="006761F4">
                              <w:rPr>
                                <w:snapToGrid w:val="0"/>
                                <w:sz w:val="18"/>
                                <w:szCs w:val="18"/>
                              </w:rPr>
                              <w:t>連絡方法を</w:t>
                            </w:r>
                            <w:r w:rsidRPr="0032621F">
                              <w:rPr>
                                <w:rFonts w:hint="eastAsia"/>
                                <w:snapToGrid w:val="0"/>
                                <w:sz w:val="18"/>
                                <w:szCs w:val="18"/>
                              </w:rPr>
                              <w:t>実施要領に定めるものとする。</w:t>
                            </w:r>
                          </w:p>
                          <w:p w14:paraId="1776D547"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44E0B1FA" w14:textId="0783447D"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３．洪水予報を行う際の</w:t>
                            </w:r>
                            <w:r w:rsidR="006761F4">
                              <w:rPr>
                                <w:rFonts w:eastAsia="ＭＳ ゴシック" w:hint="eastAsia"/>
                                <w:snapToGrid w:val="0"/>
                                <w:sz w:val="18"/>
                                <w:szCs w:val="18"/>
                              </w:rPr>
                              <w:t>データ</w:t>
                            </w:r>
                            <w:r w:rsidRPr="0032621F">
                              <w:rPr>
                                <w:rFonts w:eastAsia="ＭＳ ゴシック" w:hint="eastAsia"/>
                                <w:snapToGrid w:val="0"/>
                                <w:sz w:val="18"/>
                                <w:szCs w:val="18"/>
                              </w:rPr>
                              <w:t>の交換等</w:t>
                            </w:r>
                          </w:p>
                          <w:p w14:paraId="7B188B99" w14:textId="51E72D60"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○○県及び気象庁の担当部署間の</w:t>
                            </w:r>
                            <w:r w:rsidR="00135F10" w:rsidRPr="00545201">
                              <w:rPr>
                                <w:rFonts w:asciiTheme="minorEastAsia" w:eastAsiaTheme="minorEastAsia" w:hAnsiTheme="minorEastAsia" w:hint="eastAsia"/>
                                <w:snapToGrid w:val="0"/>
                                <w:sz w:val="18"/>
                                <w:szCs w:val="18"/>
                              </w:rPr>
                              <w:t>データ</w:t>
                            </w:r>
                            <w:r w:rsidRPr="0032621F">
                              <w:rPr>
                                <w:rFonts w:hint="eastAsia"/>
                                <w:snapToGrid w:val="0"/>
                                <w:sz w:val="18"/>
                                <w:szCs w:val="18"/>
                              </w:rPr>
                              <w:t>の交換は、オンラインで接続された情報処理システム（以下「情報システム」という。）を用いるものとする。</w:t>
                            </w:r>
                          </w:p>
                          <w:p w14:paraId="77B06D3B"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465B6BFE"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４．洪水予報作業の実施方法</w:t>
                            </w:r>
                          </w:p>
                          <w:p w14:paraId="3C4AB6FB"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洪水予報作業のうち主として気象状況に関する部分は気象庁、水文状況に関する部分は○○県が担当し、双方密接な連絡協議のうえ実施するものとする。</w:t>
                            </w:r>
                          </w:p>
                          <w:p w14:paraId="195A8E82"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4219C41A"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５．洪水予報の伝達</w:t>
                            </w:r>
                          </w:p>
                          <w:p w14:paraId="71850018"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洪水予報の伝達先及び伝達方法は実施要領によるものとする。</w:t>
                            </w:r>
                          </w:p>
                          <w:p w14:paraId="16619314"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38543192"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６．洪水予報作業の開始及び終了の時期</w:t>
                            </w:r>
                          </w:p>
                          <w:p w14:paraId="10FE7693"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color w:val="FF0000"/>
                                <w:sz w:val="18"/>
                                <w:szCs w:val="18"/>
                              </w:rPr>
                              <w:t xml:space="preserve">　</w:t>
                            </w:r>
                            <w:r w:rsidRPr="0032621F">
                              <w:rPr>
                                <w:rFonts w:hint="eastAsia"/>
                                <w:snapToGrid w:val="0"/>
                                <w:sz w:val="18"/>
                                <w:szCs w:val="18"/>
                              </w:rPr>
                              <w:t>洪水予報作業の開始及び終了時期については、実施要領に定めるものとする。</w:t>
                            </w:r>
                          </w:p>
                          <w:p w14:paraId="0D17924A"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5C53CCCA"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７．洪水予報の発表</w:t>
                            </w:r>
                          </w:p>
                          <w:p w14:paraId="15E44C29"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洪水予報は、○○県と気象庁の担当部署が共同発表するものとし、発表形式等については実施要領によるものとする。</w:t>
                            </w:r>
                          </w:p>
                          <w:p w14:paraId="724A6E26"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2C709CEB"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８．洪水予報の</w:t>
                            </w:r>
                            <w:r>
                              <w:rPr>
                                <w:rFonts w:eastAsia="ＭＳ ゴシック" w:hint="eastAsia"/>
                                <w:snapToGrid w:val="0"/>
                                <w:sz w:val="18"/>
                                <w:szCs w:val="18"/>
                              </w:rPr>
                              <w:t>種類等と発表</w:t>
                            </w:r>
                            <w:r w:rsidRPr="0032621F">
                              <w:rPr>
                                <w:rFonts w:eastAsia="ＭＳ ゴシック" w:hint="eastAsia"/>
                                <w:snapToGrid w:val="0"/>
                                <w:sz w:val="18"/>
                                <w:szCs w:val="18"/>
                              </w:rPr>
                              <w:t>基準</w:t>
                            </w:r>
                          </w:p>
                          <w:p w14:paraId="7740B99C"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洪水予報の種類等とそれぞれの発表基準は、付表２を基本とし、具体的な基準等は、実施要領によるものとする。</w:t>
                            </w:r>
                          </w:p>
                          <w:p w14:paraId="091D9880"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p>
                          <w:p w14:paraId="4F701FAB"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r w:rsidRPr="0019204E">
                              <w:rPr>
                                <w:rFonts w:ascii="ＭＳ ゴシック" w:eastAsia="ＭＳ ゴシック" w:hAnsi="ＭＳ ゴシック" w:hint="eastAsia"/>
                                <w:sz w:val="18"/>
                                <w:szCs w:val="18"/>
                              </w:rPr>
                              <w:t>９．</w:t>
                            </w:r>
                            <w:r w:rsidRPr="0032621F">
                              <w:rPr>
                                <w:rFonts w:eastAsia="ＭＳ ゴシック" w:hint="eastAsia"/>
                                <w:sz w:val="18"/>
                                <w:szCs w:val="18"/>
                              </w:rPr>
                              <w:t>情報システム障害時の措置</w:t>
                            </w:r>
                          </w:p>
                          <w:p w14:paraId="1B7BD3AA"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r w:rsidRPr="0032621F">
                              <w:rPr>
                                <w:rFonts w:hint="eastAsia"/>
                                <w:sz w:val="18"/>
                                <w:szCs w:val="18"/>
                              </w:rPr>
                              <w:t xml:space="preserve">　情報システム障害時における洪水予報作業の要領については、実施要領によるものとする。</w:t>
                            </w:r>
                          </w:p>
                          <w:p w14:paraId="7873F3DA"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p>
                          <w:p w14:paraId="135EDCE5"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r w:rsidRPr="0032621F">
                              <w:rPr>
                                <w:rFonts w:ascii="?l?r ?S?V?b?N" w:hAnsi="?l?r ?S?V?b?N"/>
                                <w:sz w:val="18"/>
                                <w:szCs w:val="18"/>
                              </w:rPr>
                              <w:t>1</w:t>
                            </w:r>
                            <w:r w:rsidRPr="0032621F">
                              <w:rPr>
                                <w:rFonts w:ascii="?l?r ?S?V?b?N" w:hAnsi="?l?r ?S?V?b?N" w:hint="eastAsia"/>
                                <w:sz w:val="18"/>
                                <w:szCs w:val="18"/>
                              </w:rPr>
                              <w:t>0</w:t>
                            </w:r>
                            <w:r w:rsidRPr="0032621F">
                              <w:rPr>
                                <w:rFonts w:eastAsia="ＭＳ ゴシック" w:hint="eastAsia"/>
                                <w:sz w:val="18"/>
                                <w:szCs w:val="18"/>
                              </w:rPr>
                              <w:t>．その他</w:t>
                            </w:r>
                          </w:p>
                          <w:p w14:paraId="394D09D8"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r w:rsidRPr="0032621F">
                              <w:rPr>
                                <w:rFonts w:hint="eastAsia"/>
                                <w:sz w:val="18"/>
                                <w:szCs w:val="18"/>
                              </w:rPr>
                              <w:t xml:space="preserve">　洪水予報の実施に関し告示事項及び本協定の内容を変更する必要が生じた場合、又は本協定に定めていない事項について一方から申し入れがあった場合には、速やかに協議するものとする。</w:t>
                            </w:r>
                          </w:p>
                          <w:p w14:paraId="5B7F7657" w14:textId="77777777" w:rsidR="002215C2" w:rsidRDefault="002215C2" w:rsidP="002215C2">
                            <w:pPr>
                              <w:suppressAutoHyphens/>
                              <w:kinsoku w:val="0"/>
                              <w:wordWrap w:val="0"/>
                              <w:autoSpaceDE w:val="0"/>
                              <w:autoSpaceDN w:val="0"/>
                              <w:snapToGrid w:val="0"/>
                              <w:jc w:val="left"/>
                              <w:rPr>
                                <w:rFonts w:ascii="?l?r ??fc"/>
                                <w:spacing w:val="2"/>
                                <w:sz w:val="18"/>
                                <w:szCs w:val="18"/>
                              </w:rPr>
                            </w:pPr>
                          </w:p>
                          <w:p w14:paraId="43EBBD66"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p>
                          <w:p w14:paraId="45CDCB12" w14:textId="2CC49E08" w:rsidR="002215C2" w:rsidRDefault="00A54ACD" w:rsidP="002215C2">
                            <w:pPr>
                              <w:suppressAutoHyphens/>
                              <w:kinsoku w:val="0"/>
                              <w:wordWrap w:val="0"/>
                              <w:autoSpaceDE w:val="0"/>
                              <w:autoSpaceDN w:val="0"/>
                              <w:snapToGrid w:val="0"/>
                              <w:ind w:leftChars="936" w:left="1966"/>
                              <w:jc w:val="left"/>
                              <w:rPr>
                                <w:sz w:val="18"/>
                                <w:szCs w:val="18"/>
                              </w:rPr>
                            </w:pPr>
                            <w:r>
                              <w:rPr>
                                <w:rFonts w:hint="eastAsia"/>
                                <w:sz w:val="18"/>
                                <w:szCs w:val="18"/>
                              </w:rPr>
                              <w:t>令和</w:t>
                            </w:r>
                            <w:r w:rsidR="002215C2" w:rsidRPr="0032621F">
                              <w:rPr>
                                <w:rFonts w:hint="eastAsia"/>
                                <w:sz w:val="18"/>
                                <w:szCs w:val="18"/>
                              </w:rPr>
                              <w:t xml:space="preserve">　　年　　月　　日</w:t>
                            </w:r>
                          </w:p>
                          <w:p w14:paraId="02F4434A" w14:textId="77777777" w:rsidR="002215C2" w:rsidRPr="0032621F" w:rsidRDefault="002215C2" w:rsidP="002215C2">
                            <w:pPr>
                              <w:suppressAutoHyphens/>
                              <w:kinsoku w:val="0"/>
                              <w:wordWrap w:val="0"/>
                              <w:autoSpaceDE w:val="0"/>
                              <w:autoSpaceDN w:val="0"/>
                              <w:snapToGrid w:val="0"/>
                              <w:ind w:leftChars="936" w:left="1966"/>
                              <w:jc w:val="left"/>
                              <w:rPr>
                                <w:rFonts w:ascii="?l?r ??fc"/>
                                <w:spacing w:val="2"/>
                                <w:sz w:val="18"/>
                                <w:szCs w:val="18"/>
                              </w:rPr>
                            </w:pPr>
                          </w:p>
                          <w:p w14:paraId="6FC627E0" w14:textId="77777777" w:rsidR="002215C2" w:rsidRDefault="002215C2" w:rsidP="002215C2">
                            <w:pPr>
                              <w:suppressAutoHyphens/>
                              <w:kinsoku w:val="0"/>
                              <w:wordWrap w:val="0"/>
                              <w:autoSpaceDE w:val="0"/>
                              <w:autoSpaceDN w:val="0"/>
                              <w:snapToGrid w:val="0"/>
                              <w:ind w:leftChars="1270" w:left="2667"/>
                              <w:jc w:val="left"/>
                              <w:rPr>
                                <w:sz w:val="18"/>
                                <w:szCs w:val="18"/>
                              </w:rPr>
                            </w:pPr>
                            <w:r w:rsidRPr="0032621F">
                              <w:rPr>
                                <w:rFonts w:hint="eastAsia"/>
                                <w:sz w:val="18"/>
                                <w:szCs w:val="18"/>
                              </w:rPr>
                              <w:t>○○県知事　　　　　　　　　　○○○○</w:t>
                            </w:r>
                          </w:p>
                          <w:p w14:paraId="1FF4ACD9" w14:textId="77777777" w:rsidR="002215C2" w:rsidRPr="0032621F" w:rsidRDefault="002215C2" w:rsidP="002215C2">
                            <w:pPr>
                              <w:suppressAutoHyphens/>
                              <w:kinsoku w:val="0"/>
                              <w:wordWrap w:val="0"/>
                              <w:autoSpaceDE w:val="0"/>
                              <w:autoSpaceDN w:val="0"/>
                              <w:snapToGrid w:val="0"/>
                              <w:ind w:leftChars="1270" w:left="2667"/>
                              <w:jc w:val="left"/>
                              <w:rPr>
                                <w:rFonts w:ascii="?l?r ??fc"/>
                                <w:spacing w:val="2"/>
                                <w:sz w:val="18"/>
                                <w:szCs w:val="18"/>
                              </w:rPr>
                            </w:pPr>
                          </w:p>
                          <w:p w14:paraId="0897BD9A" w14:textId="77777777" w:rsidR="002215C2" w:rsidRPr="0032621F" w:rsidRDefault="002215C2" w:rsidP="002215C2">
                            <w:pPr>
                              <w:snapToGrid w:val="0"/>
                              <w:ind w:leftChars="1270" w:left="2667"/>
                              <w:rPr>
                                <w:sz w:val="18"/>
                                <w:szCs w:val="18"/>
                              </w:rPr>
                            </w:pPr>
                            <w:r w:rsidRPr="0032621F">
                              <w:rPr>
                                <w:rFonts w:hint="eastAsia"/>
                                <w:sz w:val="18"/>
                                <w:szCs w:val="18"/>
                              </w:rPr>
                              <w:t>気象庁長官　　　　　　　　　　○○○○</w:t>
                            </w:r>
                          </w:p>
                        </w:txbxContent>
                      </wps:txbx>
                      <wps:bodyPr rot="0" vert="horz" wrap="square" lIns="91440" tIns="45720" rIns="91440" bIns="45720" anchor="t" anchorCtr="0" upright="1">
                        <a:noAutofit/>
                      </wps:bodyPr>
                    </wps:wsp>
                  </a:graphicData>
                </a:graphic>
              </wp:inline>
            </w:drawing>
          </mc:Choice>
          <mc:Fallback>
            <w:pict>
              <v:shapetype w14:anchorId="4C294897" id="_x0000_t202" coordsize="21600,21600" o:spt="202" path="m,l,21600r21600,l21600,xe">
                <v:stroke joinstyle="miter"/>
                <v:path gradientshapeok="t" o:connecttype="rect"/>
              </v:shapetype>
              <v:shape id="テキスト ボックス 74" o:spid="_x0000_s1026" type="#_x0000_t202" style="width:432.5pt;height:6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">
                <v:textbox>
                  <w:txbxContent>
                    <w:p w14:paraId="1E7B9DF6"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○○県と気象庁は、水防法（昭和</w:t>
                      </w:r>
                      <w:r w:rsidRPr="0032621F">
                        <w:rPr>
                          <w:snapToGrid w:val="0"/>
                          <w:sz w:val="18"/>
                          <w:szCs w:val="18"/>
                        </w:rPr>
                        <w:t>24</w:t>
                      </w:r>
                      <w:r w:rsidRPr="0032621F">
                        <w:rPr>
                          <w:rFonts w:hint="eastAsia"/>
                          <w:snapToGrid w:val="0"/>
                          <w:sz w:val="18"/>
                          <w:szCs w:val="18"/>
                        </w:rPr>
                        <w:t>年法律第</w:t>
                      </w:r>
                      <w:r w:rsidRPr="0032621F">
                        <w:rPr>
                          <w:snapToGrid w:val="0"/>
                          <w:sz w:val="18"/>
                          <w:szCs w:val="18"/>
                        </w:rPr>
                        <w:t>193</w:t>
                      </w:r>
                      <w:r w:rsidRPr="0032621F">
                        <w:rPr>
                          <w:rFonts w:hint="eastAsia"/>
                          <w:snapToGrid w:val="0"/>
                          <w:sz w:val="18"/>
                          <w:szCs w:val="18"/>
                        </w:rPr>
                        <w:t>号）第</w:t>
                      </w:r>
                      <w:r w:rsidRPr="0032621F">
                        <w:rPr>
                          <w:snapToGrid w:val="0"/>
                          <w:sz w:val="18"/>
                          <w:szCs w:val="18"/>
                        </w:rPr>
                        <w:t>1</w:t>
                      </w:r>
                      <w:r w:rsidRPr="0032621F">
                        <w:rPr>
                          <w:rFonts w:hint="eastAsia"/>
                          <w:snapToGrid w:val="0"/>
                          <w:sz w:val="18"/>
                          <w:szCs w:val="18"/>
                        </w:rPr>
                        <w:t>1条及び気象業務法（昭和</w:t>
                      </w:r>
                      <w:r w:rsidRPr="0032621F">
                        <w:rPr>
                          <w:snapToGrid w:val="0"/>
                          <w:sz w:val="18"/>
                          <w:szCs w:val="18"/>
                        </w:rPr>
                        <w:t>27</w:t>
                      </w:r>
                      <w:r w:rsidRPr="0032621F">
                        <w:rPr>
                          <w:rFonts w:hint="eastAsia"/>
                          <w:snapToGrid w:val="0"/>
                          <w:sz w:val="18"/>
                          <w:szCs w:val="18"/>
                        </w:rPr>
                        <w:t>年法律第</w:t>
                      </w:r>
                      <w:r w:rsidRPr="0032621F">
                        <w:rPr>
                          <w:snapToGrid w:val="0"/>
                          <w:sz w:val="18"/>
                          <w:szCs w:val="18"/>
                        </w:rPr>
                        <w:t>165</w:t>
                      </w:r>
                      <w:r w:rsidRPr="0032621F">
                        <w:rPr>
                          <w:rFonts w:hint="eastAsia"/>
                          <w:snapToGrid w:val="0"/>
                          <w:sz w:val="18"/>
                          <w:szCs w:val="18"/>
                        </w:rPr>
                        <w:t>号）第</w:t>
                      </w:r>
                      <w:r w:rsidRPr="0032621F">
                        <w:rPr>
                          <w:snapToGrid w:val="0"/>
                          <w:sz w:val="18"/>
                          <w:szCs w:val="18"/>
                        </w:rPr>
                        <w:t>14</w:t>
                      </w:r>
                      <w:r w:rsidRPr="0032621F">
                        <w:rPr>
                          <w:rFonts w:hint="eastAsia"/>
                          <w:snapToGrid w:val="0"/>
                          <w:sz w:val="18"/>
                          <w:szCs w:val="18"/>
                        </w:rPr>
                        <w:t>条の</w:t>
                      </w:r>
                      <w:r w:rsidRPr="0032621F">
                        <w:rPr>
                          <w:snapToGrid w:val="0"/>
                          <w:sz w:val="18"/>
                          <w:szCs w:val="18"/>
                        </w:rPr>
                        <w:t>2</w:t>
                      </w:r>
                      <w:r w:rsidRPr="0032621F">
                        <w:rPr>
                          <w:rFonts w:hint="eastAsia"/>
                          <w:snapToGrid w:val="0"/>
                          <w:sz w:val="18"/>
                          <w:szCs w:val="18"/>
                        </w:rPr>
                        <w:t>第</w:t>
                      </w:r>
                      <w:r w:rsidRPr="0032621F">
                        <w:rPr>
                          <w:snapToGrid w:val="0"/>
                          <w:sz w:val="18"/>
                          <w:szCs w:val="18"/>
                        </w:rPr>
                        <w:t>3</w:t>
                      </w:r>
                      <w:r w:rsidRPr="0032621F">
                        <w:rPr>
                          <w:rFonts w:hint="eastAsia"/>
                          <w:snapToGrid w:val="0"/>
                          <w:sz w:val="18"/>
                          <w:szCs w:val="18"/>
                        </w:rPr>
                        <w:t>項の規定に基づき、共同で洪水予報を実施するため、次のとおり協定を締結する。</w:t>
                      </w:r>
                    </w:p>
                    <w:p w14:paraId="0767A04A"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また、本協定を円滑に運用するため「実施要領」を別に定める。</w:t>
                      </w:r>
                    </w:p>
                    <w:p w14:paraId="2D7CFA05"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2E906211" w14:textId="40D697EB"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１．洪水予報の実施区間</w:t>
                      </w:r>
                      <w:r w:rsidR="00895EA3">
                        <w:rPr>
                          <w:rFonts w:eastAsia="ＭＳ ゴシック" w:hint="eastAsia"/>
                          <w:snapToGrid w:val="0"/>
                          <w:sz w:val="18"/>
                          <w:szCs w:val="18"/>
                        </w:rPr>
                        <w:t>等</w:t>
                      </w:r>
                    </w:p>
                    <w:p w14:paraId="740EEE41" w14:textId="038EF189"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w:t>
                      </w:r>
                      <w:r w:rsidRPr="0032621F">
                        <w:rPr>
                          <w:rFonts w:hint="eastAsia"/>
                          <w:sz w:val="18"/>
                          <w:szCs w:val="18"/>
                        </w:rPr>
                        <w:t>洪水予報の実施区間及び水位又は流量の予報に関する基準地点（以下「基準地点」という。）及びその担当部署は、</w:t>
                      </w:r>
                      <w:r w:rsidR="000361D6">
                        <w:rPr>
                          <w:rFonts w:hint="eastAsia"/>
                          <w:sz w:val="18"/>
                          <w:szCs w:val="18"/>
                        </w:rPr>
                        <w:t>令和</w:t>
                      </w:r>
                      <w:r w:rsidRPr="0032621F">
                        <w:rPr>
                          <w:rFonts w:hint="eastAsia"/>
                          <w:sz w:val="18"/>
                          <w:szCs w:val="18"/>
                        </w:rPr>
                        <w:t>○年○県告示第○号に基づき付表１のとおりとする。</w:t>
                      </w:r>
                    </w:p>
                    <w:p w14:paraId="7BD729C6"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086A7C02" w14:textId="05413F83"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２．洪水予報の連絡</w:t>
                      </w:r>
                      <w:r>
                        <w:rPr>
                          <w:rFonts w:eastAsia="ＭＳ ゴシック" w:hint="eastAsia"/>
                          <w:snapToGrid w:val="0"/>
                          <w:sz w:val="18"/>
                          <w:szCs w:val="18"/>
                        </w:rPr>
                        <w:t>方法</w:t>
                      </w:r>
                    </w:p>
                    <w:p w14:paraId="7823FB91" w14:textId="7534D95A"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洪水予報作業に関する相互の連絡が確実に実施できるよう</w:t>
                      </w:r>
                      <w:r w:rsidR="006761F4">
                        <w:rPr>
                          <w:rFonts w:hint="eastAsia"/>
                          <w:snapToGrid w:val="0"/>
                          <w:sz w:val="18"/>
                          <w:szCs w:val="18"/>
                        </w:rPr>
                        <w:t>、</w:t>
                      </w:r>
                      <w:r w:rsidR="006761F4" w:rsidRPr="0032621F">
                        <w:rPr>
                          <w:rFonts w:hint="eastAsia"/>
                          <w:snapToGrid w:val="0"/>
                          <w:sz w:val="18"/>
                          <w:szCs w:val="18"/>
                        </w:rPr>
                        <w:t>○○県及び気象庁の</w:t>
                      </w:r>
                      <w:r w:rsidR="006761F4">
                        <w:rPr>
                          <w:snapToGrid w:val="0"/>
                          <w:sz w:val="18"/>
                          <w:szCs w:val="18"/>
                        </w:rPr>
                        <w:t>連絡方法を</w:t>
                      </w:r>
                      <w:r w:rsidRPr="0032621F">
                        <w:rPr>
                          <w:rFonts w:hint="eastAsia"/>
                          <w:snapToGrid w:val="0"/>
                          <w:sz w:val="18"/>
                          <w:szCs w:val="18"/>
                        </w:rPr>
                        <w:t>実施要領に定めるものとする。</w:t>
                      </w:r>
                    </w:p>
                    <w:p w14:paraId="1776D547"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44E0B1FA" w14:textId="0783447D"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３．洪水予報を行う際の</w:t>
                      </w:r>
                      <w:r w:rsidR="006761F4">
                        <w:rPr>
                          <w:rFonts w:eastAsia="ＭＳ ゴシック" w:hint="eastAsia"/>
                          <w:snapToGrid w:val="0"/>
                          <w:sz w:val="18"/>
                          <w:szCs w:val="18"/>
                        </w:rPr>
                        <w:t>データ</w:t>
                      </w:r>
                      <w:r w:rsidRPr="0032621F">
                        <w:rPr>
                          <w:rFonts w:eastAsia="ＭＳ ゴシック" w:hint="eastAsia"/>
                          <w:snapToGrid w:val="0"/>
                          <w:sz w:val="18"/>
                          <w:szCs w:val="18"/>
                        </w:rPr>
                        <w:t>の交換等</w:t>
                      </w:r>
                    </w:p>
                    <w:p w14:paraId="7B188B99" w14:textId="51E72D60"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○○県及び気象庁の担当部署間の</w:t>
                      </w:r>
                      <w:r w:rsidR="00135F10" w:rsidRPr="00545201">
                        <w:rPr>
                          <w:rFonts w:asciiTheme="minorEastAsia" w:eastAsiaTheme="minorEastAsia" w:hAnsiTheme="minorEastAsia" w:hint="eastAsia"/>
                          <w:snapToGrid w:val="0"/>
                          <w:sz w:val="18"/>
                          <w:szCs w:val="18"/>
                        </w:rPr>
                        <w:t>データ</w:t>
                      </w:r>
                      <w:r w:rsidRPr="0032621F">
                        <w:rPr>
                          <w:rFonts w:hint="eastAsia"/>
                          <w:snapToGrid w:val="0"/>
                          <w:sz w:val="18"/>
                          <w:szCs w:val="18"/>
                        </w:rPr>
                        <w:t>の交換は、オンラインで接続された情報処理システム（以下「情報システム」という。）を用いるものとする。</w:t>
                      </w:r>
                    </w:p>
                    <w:p w14:paraId="77B06D3B"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465B6BFE"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４．洪水予報作業の実施方法</w:t>
                      </w:r>
                    </w:p>
                    <w:p w14:paraId="3C4AB6FB"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洪水予報作業のうち主として気象状況に関する部分は気象庁、水文状況に関する部分は○○県が担当し、双方密接な連絡協議のうえ実施するものとする。</w:t>
                      </w:r>
                    </w:p>
                    <w:p w14:paraId="195A8E82"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4219C41A"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５．洪水予報の伝達</w:t>
                      </w:r>
                    </w:p>
                    <w:p w14:paraId="71850018"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洪水予報の伝達先及び伝達方法は実施要領によるものとする。</w:t>
                      </w:r>
                    </w:p>
                    <w:p w14:paraId="16619314"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38543192"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６．洪水予報作業の開始及び終了の時期</w:t>
                      </w:r>
                    </w:p>
                    <w:p w14:paraId="10FE7693"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color w:val="FF0000"/>
                          <w:sz w:val="18"/>
                          <w:szCs w:val="18"/>
                        </w:rPr>
                        <w:t xml:space="preserve">　</w:t>
                      </w:r>
                      <w:r w:rsidRPr="0032621F">
                        <w:rPr>
                          <w:rFonts w:hint="eastAsia"/>
                          <w:snapToGrid w:val="0"/>
                          <w:sz w:val="18"/>
                          <w:szCs w:val="18"/>
                        </w:rPr>
                        <w:t>洪水予報作業の開始及び終了時期については、実施要領に定めるものとする。</w:t>
                      </w:r>
                    </w:p>
                    <w:p w14:paraId="0D17924A"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5C53CCCA"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７．洪水予報の発表</w:t>
                      </w:r>
                    </w:p>
                    <w:p w14:paraId="15E44C29"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洪水予報は、○○県と気象庁の担当部署が共同発表するものとし、発表形式等については実施要領によるものとする。</w:t>
                      </w:r>
                    </w:p>
                    <w:p w14:paraId="724A6E26"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p>
                    <w:p w14:paraId="2C709CEB"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eastAsia="ＭＳ ゴシック" w:hint="eastAsia"/>
                          <w:snapToGrid w:val="0"/>
                          <w:sz w:val="18"/>
                          <w:szCs w:val="18"/>
                        </w:rPr>
                        <w:t>８．洪水予報の</w:t>
                      </w:r>
                      <w:r>
                        <w:rPr>
                          <w:rFonts w:eastAsia="ＭＳ ゴシック" w:hint="eastAsia"/>
                          <w:snapToGrid w:val="0"/>
                          <w:sz w:val="18"/>
                          <w:szCs w:val="18"/>
                        </w:rPr>
                        <w:t>種類等と発表</w:t>
                      </w:r>
                      <w:r w:rsidRPr="0032621F">
                        <w:rPr>
                          <w:rFonts w:eastAsia="ＭＳ ゴシック" w:hint="eastAsia"/>
                          <w:snapToGrid w:val="0"/>
                          <w:sz w:val="18"/>
                          <w:szCs w:val="18"/>
                        </w:rPr>
                        <w:t>基準</w:t>
                      </w:r>
                    </w:p>
                    <w:p w14:paraId="7740B99C" w14:textId="77777777" w:rsidR="002215C2" w:rsidRPr="0032621F" w:rsidRDefault="002215C2" w:rsidP="002215C2">
                      <w:pPr>
                        <w:suppressAutoHyphens/>
                        <w:kinsoku w:val="0"/>
                        <w:wordWrap w:val="0"/>
                        <w:autoSpaceDE w:val="0"/>
                        <w:autoSpaceDN w:val="0"/>
                        <w:snapToGrid w:val="0"/>
                        <w:jc w:val="left"/>
                        <w:rPr>
                          <w:rFonts w:ascii="?l?r ??fc"/>
                          <w:snapToGrid w:val="0"/>
                          <w:spacing w:val="2"/>
                          <w:sz w:val="18"/>
                          <w:szCs w:val="18"/>
                        </w:rPr>
                      </w:pPr>
                      <w:r w:rsidRPr="0032621F">
                        <w:rPr>
                          <w:rFonts w:hint="eastAsia"/>
                          <w:snapToGrid w:val="0"/>
                          <w:sz w:val="18"/>
                          <w:szCs w:val="18"/>
                        </w:rPr>
                        <w:t xml:space="preserve">　洪水予報の種類等とそれぞれの発表基準は、付表２を基本とし、具体的な基準等は、実施要領によるものとする。</w:t>
                      </w:r>
                    </w:p>
                    <w:p w14:paraId="091D9880"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p>
                    <w:p w14:paraId="4F701FAB"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r w:rsidRPr="0019204E">
                        <w:rPr>
                          <w:rFonts w:ascii="ＭＳ ゴシック" w:eastAsia="ＭＳ ゴシック" w:hAnsi="ＭＳ ゴシック" w:hint="eastAsia"/>
                          <w:sz w:val="18"/>
                          <w:szCs w:val="18"/>
                        </w:rPr>
                        <w:t>９．</w:t>
                      </w:r>
                      <w:r w:rsidRPr="0032621F">
                        <w:rPr>
                          <w:rFonts w:eastAsia="ＭＳ ゴシック" w:hint="eastAsia"/>
                          <w:sz w:val="18"/>
                          <w:szCs w:val="18"/>
                        </w:rPr>
                        <w:t>情報システム障害時の措置</w:t>
                      </w:r>
                    </w:p>
                    <w:p w14:paraId="1B7BD3AA"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r w:rsidRPr="0032621F">
                        <w:rPr>
                          <w:rFonts w:hint="eastAsia"/>
                          <w:sz w:val="18"/>
                          <w:szCs w:val="18"/>
                        </w:rPr>
                        <w:t xml:space="preserve">　情報システム障害時における洪水予報作業の要領については、実施要領によるものとする。</w:t>
                      </w:r>
                    </w:p>
                    <w:p w14:paraId="7873F3DA"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p>
                    <w:p w14:paraId="135EDCE5"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r w:rsidRPr="0032621F">
                        <w:rPr>
                          <w:rFonts w:ascii="?l?r ?S?V?b?N" w:hAnsi="?l?r ?S?V?b?N"/>
                          <w:sz w:val="18"/>
                          <w:szCs w:val="18"/>
                        </w:rPr>
                        <w:t>1</w:t>
                      </w:r>
                      <w:r w:rsidRPr="0032621F">
                        <w:rPr>
                          <w:rFonts w:ascii="?l?r ?S?V?b?N" w:hAnsi="?l?r ?S?V?b?N" w:hint="eastAsia"/>
                          <w:sz w:val="18"/>
                          <w:szCs w:val="18"/>
                        </w:rPr>
                        <w:t>0</w:t>
                      </w:r>
                      <w:r w:rsidRPr="0032621F">
                        <w:rPr>
                          <w:rFonts w:eastAsia="ＭＳ ゴシック" w:hint="eastAsia"/>
                          <w:sz w:val="18"/>
                          <w:szCs w:val="18"/>
                        </w:rPr>
                        <w:t>．その他</w:t>
                      </w:r>
                    </w:p>
                    <w:p w14:paraId="394D09D8"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r w:rsidRPr="0032621F">
                        <w:rPr>
                          <w:rFonts w:hint="eastAsia"/>
                          <w:sz w:val="18"/>
                          <w:szCs w:val="18"/>
                        </w:rPr>
                        <w:t xml:space="preserve">　洪水予報の実施に関し告示事項及び本協定の内容を変更する必要が生じた場合、又は本協定に定めていない事項について一方から申し入れがあった場合には、速やかに協議するものとする。</w:t>
                      </w:r>
                    </w:p>
                    <w:p w14:paraId="5B7F7657" w14:textId="77777777" w:rsidR="002215C2" w:rsidRDefault="002215C2" w:rsidP="002215C2">
                      <w:pPr>
                        <w:suppressAutoHyphens/>
                        <w:kinsoku w:val="0"/>
                        <w:wordWrap w:val="0"/>
                        <w:autoSpaceDE w:val="0"/>
                        <w:autoSpaceDN w:val="0"/>
                        <w:snapToGrid w:val="0"/>
                        <w:jc w:val="left"/>
                        <w:rPr>
                          <w:rFonts w:ascii="?l?r ??fc"/>
                          <w:spacing w:val="2"/>
                          <w:sz w:val="18"/>
                          <w:szCs w:val="18"/>
                        </w:rPr>
                      </w:pPr>
                    </w:p>
                    <w:p w14:paraId="43EBBD66" w14:textId="77777777" w:rsidR="002215C2" w:rsidRPr="0032621F" w:rsidRDefault="002215C2" w:rsidP="002215C2">
                      <w:pPr>
                        <w:suppressAutoHyphens/>
                        <w:kinsoku w:val="0"/>
                        <w:wordWrap w:val="0"/>
                        <w:autoSpaceDE w:val="0"/>
                        <w:autoSpaceDN w:val="0"/>
                        <w:snapToGrid w:val="0"/>
                        <w:jc w:val="left"/>
                        <w:rPr>
                          <w:rFonts w:ascii="?l?r ??fc"/>
                          <w:spacing w:val="2"/>
                          <w:sz w:val="18"/>
                          <w:szCs w:val="18"/>
                        </w:rPr>
                      </w:pPr>
                    </w:p>
                    <w:p w14:paraId="45CDCB12" w14:textId="2CC49E08" w:rsidR="002215C2" w:rsidRDefault="00A54ACD" w:rsidP="002215C2">
                      <w:pPr>
                        <w:suppressAutoHyphens/>
                        <w:kinsoku w:val="0"/>
                        <w:wordWrap w:val="0"/>
                        <w:autoSpaceDE w:val="0"/>
                        <w:autoSpaceDN w:val="0"/>
                        <w:snapToGrid w:val="0"/>
                        <w:ind w:leftChars="936" w:left="1966"/>
                        <w:jc w:val="left"/>
                        <w:rPr>
                          <w:sz w:val="18"/>
                          <w:szCs w:val="18"/>
                        </w:rPr>
                      </w:pPr>
                      <w:r>
                        <w:rPr>
                          <w:rFonts w:hint="eastAsia"/>
                          <w:sz w:val="18"/>
                          <w:szCs w:val="18"/>
                        </w:rPr>
                        <w:t>令和</w:t>
                      </w:r>
                      <w:r w:rsidR="002215C2" w:rsidRPr="0032621F">
                        <w:rPr>
                          <w:rFonts w:hint="eastAsia"/>
                          <w:sz w:val="18"/>
                          <w:szCs w:val="18"/>
                        </w:rPr>
                        <w:t xml:space="preserve">　　年　　月　　日</w:t>
                      </w:r>
                    </w:p>
                    <w:p w14:paraId="02F4434A" w14:textId="77777777" w:rsidR="002215C2" w:rsidRPr="0032621F" w:rsidRDefault="002215C2" w:rsidP="002215C2">
                      <w:pPr>
                        <w:suppressAutoHyphens/>
                        <w:kinsoku w:val="0"/>
                        <w:wordWrap w:val="0"/>
                        <w:autoSpaceDE w:val="0"/>
                        <w:autoSpaceDN w:val="0"/>
                        <w:snapToGrid w:val="0"/>
                        <w:ind w:leftChars="936" w:left="1966"/>
                        <w:jc w:val="left"/>
                        <w:rPr>
                          <w:rFonts w:ascii="?l?r ??fc"/>
                          <w:spacing w:val="2"/>
                          <w:sz w:val="18"/>
                          <w:szCs w:val="18"/>
                        </w:rPr>
                      </w:pPr>
                    </w:p>
                    <w:p w14:paraId="6FC627E0" w14:textId="77777777" w:rsidR="002215C2" w:rsidRDefault="002215C2" w:rsidP="002215C2">
                      <w:pPr>
                        <w:suppressAutoHyphens/>
                        <w:kinsoku w:val="0"/>
                        <w:wordWrap w:val="0"/>
                        <w:autoSpaceDE w:val="0"/>
                        <w:autoSpaceDN w:val="0"/>
                        <w:snapToGrid w:val="0"/>
                        <w:ind w:leftChars="1270" w:left="2667"/>
                        <w:jc w:val="left"/>
                        <w:rPr>
                          <w:sz w:val="18"/>
                          <w:szCs w:val="18"/>
                        </w:rPr>
                      </w:pPr>
                      <w:r w:rsidRPr="0032621F">
                        <w:rPr>
                          <w:rFonts w:hint="eastAsia"/>
                          <w:sz w:val="18"/>
                          <w:szCs w:val="18"/>
                        </w:rPr>
                        <w:t>○○県知事　　　　　　　　　　○○○○</w:t>
                      </w:r>
                    </w:p>
                    <w:p w14:paraId="1FF4ACD9" w14:textId="77777777" w:rsidR="002215C2" w:rsidRPr="0032621F" w:rsidRDefault="002215C2" w:rsidP="002215C2">
                      <w:pPr>
                        <w:suppressAutoHyphens/>
                        <w:kinsoku w:val="0"/>
                        <w:wordWrap w:val="0"/>
                        <w:autoSpaceDE w:val="0"/>
                        <w:autoSpaceDN w:val="0"/>
                        <w:snapToGrid w:val="0"/>
                        <w:ind w:leftChars="1270" w:left="2667"/>
                        <w:jc w:val="left"/>
                        <w:rPr>
                          <w:rFonts w:ascii="?l?r ??fc"/>
                          <w:spacing w:val="2"/>
                          <w:sz w:val="18"/>
                          <w:szCs w:val="18"/>
                        </w:rPr>
                      </w:pPr>
                    </w:p>
                    <w:p w14:paraId="0897BD9A" w14:textId="77777777" w:rsidR="002215C2" w:rsidRPr="0032621F" w:rsidRDefault="002215C2" w:rsidP="002215C2">
                      <w:pPr>
                        <w:snapToGrid w:val="0"/>
                        <w:ind w:leftChars="1270" w:left="2667"/>
                        <w:rPr>
                          <w:sz w:val="18"/>
                          <w:szCs w:val="18"/>
                        </w:rPr>
                      </w:pPr>
                      <w:r w:rsidRPr="0032621F">
                        <w:rPr>
                          <w:rFonts w:hint="eastAsia"/>
                          <w:sz w:val="18"/>
                          <w:szCs w:val="18"/>
                        </w:rPr>
                        <w:t>気象庁長官　　　　　　　　　　○○○○</w:t>
                      </w:r>
                    </w:p>
                  </w:txbxContent>
                </v:textbox>
                <w10:anchorlock/>
              </v:shape>
            </w:pict>
          </mc:Fallback>
        </mc:AlternateContent>
      </w:r>
    </w:p>
    <w:p w14:paraId="033EA573" w14:textId="77777777" w:rsidR="002215C2" w:rsidRPr="00C10BBC" w:rsidRDefault="002215C2" w:rsidP="002215C2">
      <w:r w:rsidRPr="00C10BBC">
        <w:br w:type="page"/>
      </w:r>
    </w:p>
    <w:p w14:paraId="155DEE6B" w14:textId="77777777" w:rsidR="002215C2" w:rsidRPr="00AB35DD" w:rsidRDefault="002215C2" w:rsidP="002215C2">
      <w:pPr>
        <w:rPr>
          <w:sz w:val="18"/>
          <w:szCs w:val="18"/>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
        <w:gridCol w:w="1011"/>
        <w:gridCol w:w="709"/>
        <w:gridCol w:w="992"/>
        <w:gridCol w:w="3260"/>
        <w:gridCol w:w="993"/>
        <w:gridCol w:w="992"/>
        <w:gridCol w:w="175"/>
      </w:tblGrid>
      <w:tr w:rsidR="002215C2" w:rsidRPr="00AB35DD" w14:paraId="6C92137D" w14:textId="77777777" w:rsidTr="00BC6083">
        <w:trPr>
          <w:trHeight w:val="344"/>
        </w:trPr>
        <w:tc>
          <w:tcPr>
            <w:tcW w:w="8291" w:type="dxa"/>
            <w:gridSpan w:val="8"/>
            <w:tcBorders>
              <w:top w:val="single" w:sz="4" w:space="0" w:color="000000"/>
              <w:left w:val="single" w:sz="4" w:space="0" w:color="000000"/>
              <w:bottom w:val="nil"/>
              <w:right w:val="single" w:sz="4" w:space="0" w:color="000000"/>
            </w:tcBorders>
          </w:tcPr>
          <w:p w14:paraId="6A94E13F" w14:textId="77777777" w:rsidR="002215C2" w:rsidRPr="00AB35DD" w:rsidRDefault="002215C2" w:rsidP="00F15677">
            <w:pPr>
              <w:suppressAutoHyphens/>
              <w:kinsoku w:val="0"/>
              <w:autoSpaceDE w:val="0"/>
              <w:autoSpaceDN w:val="0"/>
              <w:jc w:val="left"/>
              <w:rPr>
                <w:rFonts w:ascii="ＭＳ ゴシック" w:eastAsia="ＭＳ ゴシック" w:hAnsi="ＭＳ ゴシック"/>
                <w:sz w:val="18"/>
                <w:szCs w:val="18"/>
              </w:rPr>
            </w:pPr>
            <w:r w:rsidRPr="00AB35DD">
              <w:rPr>
                <w:rFonts w:ascii="ＭＳ ゴシック" w:eastAsia="ＭＳ ゴシック" w:hAnsi="ＭＳ ゴシック" w:hint="eastAsia"/>
                <w:noProof/>
                <w:sz w:val="18"/>
                <w:szCs w:val="18"/>
              </w:rPr>
              <w:t xml:space="preserve">付表１　</w:t>
            </w:r>
            <w:r w:rsidRPr="00AB35DD">
              <w:rPr>
                <w:rFonts w:ascii="ＭＳ ゴシック" w:eastAsia="ＭＳ ゴシック" w:hAnsi="ＭＳ ゴシック" w:hint="eastAsia"/>
                <w:sz w:val="18"/>
                <w:szCs w:val="18"/>
              </w:rPr>
              <w:t>洪水予報の実施区間、水位・流量基準地点及びその担当部署</w:t>
            </w:r>
          </w:p>
        </w:tc>
      </w:tr>
      <w:tr w:rsidR="002215C2" w:rsidRPr="004B6FD7" w14:paraId="4D9B4028" w14:textId="77777777" w:rsidTr="00F15677">
        <w:trPr>
          <w:cantSplit/>
          <w:trHeight w:val="320"/>
        </w:trPr>
        <w:tc>
          <w:tcPr>
            <w:tcW w:w="159" w:type="dxa"/>
            <w:vMerge w:val="restart"/>
            <w:tcBorders>
              <w:top w:val="nil"/>
              <w:left w:val="single" w:sz="4" w:space="0" w:color="000000"/>
              <w:bottom w:val="nil"/>
              <w:right w:val="single" w:sz="4" w:space="0" w:color="000000"/>
            </w:tcBorders>
          </w:tcPr>
          <w:p w14:paraId="3B0287F0" w14:textId="77777777" w:rsidR="002215C2" w:rsidRPr="004B6FD7" w:rsidRDefault="002215C2" w:rsidP="00F15677">
            <w:pPr>
              <w:suppressAutoHyphens/>
              <w:kinsoku w:val="0"/>
              <w:autoSpaceDE w:val="0"/>
              <w:autoSpaceDN w:val="0"/>
              <w:jc w:val="left"/>
              <w:rPr>
                <w:rFonts w:ascii="?l?r ??fc"/>
                <w:sz w:val="16"/>
                <w:szCs w:val="16"/>
              </w:rPr>
            </w:pPr>
          </w:p>
        </w:tc>
        <w:tc>
          <w:tcPr>
            <w:tcW w:w="1011" w:type="dxa"/>
            <w:tcBorders>
              <w:top w:val="single" w:sz="4" w:space="0" w:color="000000"/>
              <w:left w:val="single" w:sz="4" w:space="0" w:color="000000"/>
              <w:bottom w:val="single" w:sz="4" w:space="0" w:color="000000"/>
              <w:right w:val="single" w:sz="4" w:space="0" w:color="auto"/>
            </w:tcBorders>
          </w:tcPr>
          <w:p w14:paraId="6B25E0D2" w14:textId="77777777" w:rsidR="002215C2" w:rsidRPr="004B6FD7" w:rsidRDefault="002215C2" w:rsidP="00F15677">
            <w:pPr>
              <w:suppressAutoHyphens/>
              <w:kinsoku w:val="0"/>
              <w:autoSpaceDE w:val="0"/>
              <w:autoSpaceDN w:val="0"/>
              <w:jc w:val="center"/>
              <w:rPr>
                <w:rFonts w:ascii="?l?r ??fc"/>
                <w:sz w:val="16"/>
                <w:szCs w:val="16"/>
              </w:rPr>
            </w:pPr>
            <w:r>
              <w:rPr>
                <w:rFonts w:hint="eastAsia"/>
                <w:sz w:val="16"/>
                <w:szCs w:val="16"/>
              </w:rPr>
              <w:t>予報区域名</w:t>
            </w:r>
          </w:p>
        </w:tc>
        <w:tc>
          <w:tcPr>
            <w:tcW w:w="709" w:type="dxa"/>
            <w:tcBorders>
              <w:top w:val="single" w:sz="4" w:space="0" w:color="000000"/>
              <w:left w:val="single" w:sz="4" w:space="0" w:color="auto"/>
              <w:bottom w:val="single" w:sz="4" w:space="0" w:color="000000"/>
              <w:right w:val="single" w:sz="4" w:space="0" w:color="000000"/>
            </w:tcBorders>
          </w:tcPr>
          <w:p w14:paraId="272EC1F1" w14:textId="77777777" w:rsidR="002215C2" w:rsidRPr="004B6FD7" w:rsidRDefault="002215C2" w:rsidP="00F15677">
            <w:pPr>
              <w:suppressAutoHyphens/>
              <w:kinsoku w:val="0"/>
              <w:autoSpaceDE w:val="0"/>
              <w:autoSpaceDN w:val="0"/>
              <w:jc w:val="center"/>
              <w:rPr>
                <w:rFonts w:ascii="?l?r ??fc"/>
                <w:sz w:val="16"/>
                <w:szCs w:val="16"/>
              </w:rPr>
            </w:pPr>
            <w:r w:rsidRPr="004B6FD7">
              <w:rPr>
                <w:rFonts w:hint="eastAsia"/>
                <w:sz w:val="16"/>
                <w:szCs w:val="16"/>
              </w:rPr>
              <w:t>水系名</w:t>
            </w:r>
          </w:p>
        </w:tc>
        <w:tc>
          <w:tcPr>
            <w:tcW w:w="992" w:type="dxa"/>
            <w:tcBorders>
              <w:top w:val="single" w:sz="4" w:space="0" w:color="000000"/>
              <w:left w:val="single" w:sz="4" w:space="0" w:color="000000"/>
              <w:bottom w:val="single" w:sz="4" w:space="0" w:color="000000"/>
              <w:right w:val="single" w:sz="4" w:space="0" w:color="000000"/>
            </w:tcBorders>
          </w:tcPr>
          <w:p w14:paraId="47D2F286" w14:textId="77777777" w:rsidR="002215C2" w:rsidRPr="004B6FD7" w:rsidRDefault="002215C2" w:rsidP="00F15677">
            <w:pPr>
              <w:suppressAutoHyphens/>
              <w:kinsoku w:val="0"/>
              <w:autoSpaceDE w:val="0"/>
              <w:autoSpaceDN w:val="0"/>
              <w:jc w:val="center"/>
              <w:rPr>
                <w:rFonts w:ascii="?l?r ??fc"/>
                <w:sz w:val="16"/>
                <w:szCs w:val="16"/>
              </w:rPr>
            </w:pPr>
            <w:r w:rsidRPr="004B6FD7">
              <w:rPr>
                <w:rFonts w:hint="eastAsia"/>
                <w:sz w:val="16"/>
                <w:szCs w:val="16"/>
              </w:rPr>
              <w:t>河川名</w:t>
            </w:r>
          </w:p>
        </w:tc>
        <w:tc>
          <w:tcPr>
            <w:tcW w:w="3260" w:type="dxa"/>
            <w:tcBorders>
              <w:top w:val="single" w:sz="4" w:space="0" w:color="000000"/>
              <w:left w:val="single" w:sz="4" w:space="0" w:color="000000"/>
              <w:bottom w:val="single" w:sz="4" w:space="0" w:color="000000"/>
              <w:right w:val="single" w:sz="4" w:space="0" w:color="000000"/>
            </w:tcBorders>
          </w:tcPr>
          <w:p w14:paraId="02AECC76" w14:textId="77777777" w:rsidR="002215C2" w:rsidRPr="004B6FD7" w:rsidRDefault="002215C2" w:rsidP="00F15677">
            <w:pPr>
              <w:suppressAutoHyphens/>
              <w:kinsoku w:val="0"/>
              <w:autoSpaceDE w:val="0"/>
              <w:autoSpaceDN w:val="0"/>
              <w:jc w:val="center"/>
              <w:rPr>
                <w:rFonts w:ascii="?l?r ??fc"/>
                <w:sz w:val="16"/>
                <w:szCs w:val="16"/>
              </w:rPr>
            </w:pPr>
            <w:r w:rsidRPr="004B6FD7">
              <w:rPr>
                <w:rFonts w:hint="eastAsia"/>
                <w:sz w:val="16"/>
                <w:szCs w:val="16"/>
              </w:rPr>
              <w:t>実　施　区　間</w:t>
            </w:r>
          </w:p>
        </w:tc>
        <w:tc>
          <w:tcPr>
            <w:tcW w:w="993" w:type="dxa"/>
            <w:tcBorders>
              <w:top w:val="single" w:sz="4" w:space="0" w:color="000000"/>
              <w:left w:val="single" w:sz="4" w:space="0" w:color="000000"/>
              <w:bottom w:val="single" w:sz="4" w:space="0" w:color="000000"/>
              <w:right w:val="single" w:sz="4" w:space="0" w:color="000000"/>
            </w:tcBorders>
          </w:tcPr>
          <w:p w14:paraId="06E66CD0" w14:textId="77777777" w:rsidR="002215C2" w:rsidRPr="004B6FD7" w:rsidRDefault="002215C2" w:rsidP="00F15677">
            <w:pPr>
              <w:suppressAutoHyphens/>
              <w:kinsoku w:val="0"/>
              <w:autoSpaceDE w:val="0"/>
              <w:autoSpaceDN w:val="0"/>
              <w:jc w:val="center"/>
              <w:rPr>
                <w:rFonts w:ascii="?l?r ??fc"/>
                <w:sz w:val="16"/>
                <w:szCs w:val="16"/>
              </w:rPr>
            </w:pPr>
            <w:r w:rsidRPr="004B6FD7">
              <w:rPr>
                <w:rFonts w:hint="eastAsia"/>
                <w:sz w:val="16"/>
                <w:szCs w:val="16"/>
              </w:rPr>
              <w:t>基準地点</w:t>
            </w:r>
          </w:p>
        </w:tc>
        <w:tc>
          <w:tcPr>
            <w:tcW w:w="992" w:type="dxa"/>
            <w:tcBorders>
              <w:top w:val="single" w:sz="4" w:space="0" w:color="000000"/>
              <w:left w:val="single" w:sz="4" w:space="0" w:color="000000"/>
              <w:bottom w:val="single" w:sz="4" w:space="0" w:color="000000"/>
              <w:right w:val="single" w:sz="4" w:space="0" w:color="000000"/>
            </w:tcBorders>
          </w:tcPr>
          <w:p w14:paraId="50E925E8" w14:textId="77777777" w:rsidR="002215C2" w:rsidRPr="004B6FD7" w:rsidRDefault="002215C2" w:rsidP="00F15677">
            <w:pPr>
              <w:suppressAutoHyphens/>
              <w:kinsoku w:val="0"/>
              <w:autoSpaceDE w:val="0"/>
              <w:autoSpaceDN w:val="0"/>
              <w:jc w:val="center"/>
              <w:rPr>
                <w:rFonts w:ascii="?l?r ??fc"/>
                <w:sz w:val="16"/>
                <w:szCs w:val="16"/>
              </w:rPr>
            </w:pPr>
            <w:r w:rsidRPr="004B6FD7">
              <w:rPr>
                <w:rFonts w:hint="eastAsia"/>
                <w:sz w:val="16"/>
                <w:szCs w:val="16"/>
              </w:rPr>
              <w:t>担当部署</w:t>
            </w:r>
          </w:p>
        </w:tc>
        <w:tc>
          <w:tcPr>
            <w:tcW w:w="175" w:type="dxa"/>
            <w:vMerge w:val="restart"/>
            <w:tcBorders>
              <w:top w:val="nil"/>
              <w:left w:val="single" w:sz="4" w:space="0" w:color="000000"/>
              <w:bottom w:val="nil"/>
              <w:right w:val="single" w:sz="4" w:space="0" w:color="000000"/>
            </w:tcBorders>
          </w:tcPr>
          <w:p w14:paraId="1B60048C" w14:textId="77777777" w:rsidR="002215C2" w:rsidRPr="004B6FD7" w:rsidRDefault="002215C2" w:rsidP="00F15677">
            <w:pPr>
              <w:suppressAutoHyphens/>
              <w:kinsoku w:val="0"/>
              <w:autoSpaceDE w:val="0"/>
              <w:autoSpaceDN w:val="0"/>
              <w:jc w:val="center"/>
              <w:rPr>
                <w:rFonts w:ascii="?l?r ??fc"/>
                <w:sz w:val="16"/>
                <w:szCs w:val="16"/>
              </w:rPr>
            </w:pPr>
          </w:p>
        </w:tc>
      </w:tr>
      <w:tr w:rsidR="002215C2" w:rsidRPr="00F75D9D" w14:paraId="2340493F" w14:textId="77777777" w:rsidTr="00F15677">
        <w:trPr>
          <w:cantSplit/>
          <w:trHeight w:val="2240"/>
        </w:trPr>
        <w:tc>
          <w:tcPr>
            <w:tcW w:w="159" w:type="dxa"/>
            <w:vMerge/>
            <w:tcBorders>
              <w:top w:val="nil"/>
              <w:left w:val="single" w:sz="4" w:space="0" w:color="000000"/>
              <w:bottom w:val="nil"/>
              <w:right w:val="single" w:sz="4" w:space="0" w:color="000000"/>
            </w:tcBorders>
          </w:tcPr>
          <w:p w14:paraId="57F91B71" w14:textId="77777777" w:rsidR="002215C2" w:rsidRPr="004B6FD7" w:rsidRDefault="002215C2" w:rsidP="00F15677">
            <w:pPr>
              <w:autoSpaceDE w:val="0"/>
              <w:autoSpaceDN w:val="0"/>
              <w:jc w:val="left"/>
              <w:rPr>
                <w:rFonts w:ascii="?l?r ??fc"/>
                <w:sz w:val="16"/>
                <w:szCs w:val="16"/>
              </w:rPr>
            </w:pPr>
          </w:p>
        </w:tc>
        <w:tc>
          <w:tcPr>
            <w:tcW w:w="1011" w:type="dxa"/>
            <w:vMerge w:val="restart"/>
            <w:tcBorders>
              <w:top w:val="single" w:sz="4" w:space="0" w:color="000000"/>
              <w:left w:val="single" w:sz="4" w:space="0" w:color="000000"/>
              <w:bottom w:val="nil"/>
              <w:right w:val="single" w:sz="4" w:space="0" w:color="auto"/>
            </w:tcBorders>
            <w:vAlign w:val="center"/>
          </w:tcPr>
          <w:p w14:paraId="0A9EA0E3" w14:textId="77777777" w:rsidR="002215C2" w:rsidRDefault="002215C2" w:rsidP="00F15677">
            <w:pPr>
              <w:suppressAutoHyphens/>
              <w:kinsoku w:val="0"/>
              <w:autoSpaceDE w:val="0"/>
              <w:autoSpaceDN w:val="0"/>
              <w:ind w:left="8"/>
              <w:jc w:val="center"/>
              <w:rPr>
                <w:sz w:val="16"/>
                <w:szCs w:val="16"/>
              </w:rPr>
            </w:pPr>
            <w:r w:rsidRPr="004B6FD7">
              <w:rPr>
                <w:rFonts w:hint="eastAsia"/>
                <w:sz w:val="16"/>
                <w:szCs w:val="16"/>
              </w:rPr>
              <w:t>○○川</w:t>
            </w:r>
          </w:p>
          <w:p w14:paraId="028EC7FC" w14:textId="77777777" w:rsidR="002215C2" w:rsidRPr="00F75D9D" w:rsidRDefault="002215C2" w:rsidP="00F15677">
            <w:pPr>
              <w:suppressAutoHyphens/>
              <w:kinsoku w:val="0"/>
              <w:autoSpaceDE w:val="0"/>
              <w:autoSpaceDN w:val="0"/>
              <w:jc w:val="center"/>
              <w:rPr>
                <w:sz w:val="16"/>
                <w:szCs w:val="16"/>
              </w:rPr>
            </w:pPr>
            <w:r>
              <w:rPr>
                <w:rFonts w:hint="eastAsia"/>
                <w:sz w:val="16"/>
                <w:szCs w:val="16"/>
              </w:rPr>
              <w:t>上流部</w:t>
            </w:r>
          </w:p>
        </w:tc>
        <w:tc>
          <w:tcPr>
            <w:tcW w:w="709" w:type="dxa"/>
            <w:vMerge w:val="restart"/>
            <w:tcBorders>
              <w:top w:val="single" w:sz="4" w:space="0" w:color="000000"/>
              <w:left w:val="single" w:sz="4" w:space="0" w:color="auto"/>
              <w:bottom w:val="nil"/>
              <w:right w:val="single" w:sz="4" w:space="0" w:color="000000"/>
            </w:tcBorders>
            <w:vAlign w:val="center"/>
          </w:tcPr>
          <w:p w14:paraId="3A9AC5C5" w14:textId="77777777" w:rsidR="002215C2" w:rsidRPr="00F75D9D" w:rsidRDefault="002215C2" w:rsidP="00F15677">
            <w:pPr>
              <w:suppressAutoHyphens/>
              <w:kinsoku w:val="0"/>
              <w:autoSpaceDE w:val="0"/>
              <w:autoSpaceDN w:val="0"/>
              <w:ind w:left="8"/>
              <w:jc w:val="center"/>
              <w:rPr>
                <w:sz w:val="16"/>
                <w:szCs w:val="16"/>
              </w:rPr>
            </w:pPr>
            <w:r w:rsidRPr="00885DF3">
              <w:rPr>
                <w:rFonts w:hint="eastAsia"/>
                <w:sz w:val="16"/>
                <w:szCs w:val="16"/>
              </w:rPr>
              <w:t>○○川水　系</w:t>
            </w:r>
          </w:p>
        </w:tc>
        <w:tc>
          <w:tcPr>
            <w:tcW w:w="992" w:type="dxa"/>
            <w:tcBorders>
              <w:top w:val="single" w:sz="4" w:space="0" w:color="000000"/>
              <w:left w:val="single" w:sz="4" w:space="0" w:color="000000"/>
              <w:bottom w:val="single" w:sz="4" w:space="0" w:color="000000"/>
              <w:right w:val="single" w:sz="4" w:space="0" w:color="000000"/>
            </w:tcBorders>
          </w:tcPr>
          <w:p w14:paraId="5EA1EB63" w14:textId="77777777" w:rsidR="002215C2" w:rsidRPr="00F75D9D" w:rsidRDefault="002215C2" w:rsidP="00F15677">
            <w:pPr>
              <w:suppressAutoHyphens/>
              <w:kinsoku w:val="0"/>
              <w:autoSpaceDE w:val="0"/>
              <w:autoSpaceDN w:val="0"/>
              <w:jc w:val="left"/>
              <w:rPr>
                <w:sz w:val="16"/>
                <w:szCs w:val="16"/>
              </w:rPr>
            </w:pPr>
          </w:p>
          <w:p w14:paraId="04D01720" w14:textId="77777777" w:rsidR="002215C2" w:rsidRPr="00F75D9D" w:rsidRDefault="002215C2" w:rsidP="00F15677">
            <w:pPr>
              <w:suppressAutoHyphens/>
              <w:kinsoku w:val="0"/>
              <w:autoSpaceDE w:val="0"/>
              <w:autoSpaceDN w:val="0"/>
              <w:jc w:val="left"/>
              <w:rPr>
                <w:sz w:val="16"/>
                <w:szCs w:val="16"/>
              </w:rPr>
            </w:pPr>
          </w:p>
          <w:p w14:paraId="3E13D827" w14:textId="77777777" w:rsidR="002215C2" w:rsidRPr="00F75D9D" w:rsidRDefault="002215C2" w:rsidP="00F15677">
            <w:pPr>
              <w:suppressAutoHyphens/>
              <w:kinsoku w:val="0"/>
              <w:autoSpaceDE w:val="0"/>
              <w:autoSpaceDN w:val="0"/>
              <w:jc w:val="center"/>
              <w:rPr>
                <w:sz w:val="16"/>
                <w:szCs w:val="16"/>
              </w:rPr>
            </w:pPr>
            <w:r w:rsidRPr="004B6FD7">
              <w:rPr>
                <w:rFonts w:hint="eastAsia"/>
                <w:sz w:val="16"/>
                <w:szCs w:val="16"/>
              </w:rPr>
              <w:t>○○川</w:t>
            </w:r>
          </w:p>
        </w:tc>
        <w:tc>
          <w:tcPr>
            <w:tcW w:w="3260" w:type="dxa"/>
            <w:tcBorders>
              <w:top w:val="single" w:sz="4" w:space="0" w:color="000000"/>
              <w:left w:val="single" w:sz="4" w:space="0" w:color="000000"/>
              <w:bottom w:val="single" w:sz="4" w:space="0" w:color="000000"/>
              <w:right w:val="single" w:sz="4" w:space="0" w:color="000000"/>
            </w:tcBorders>
          </w:tcPr>
          <w:p w14:paraId="1A582C7B"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左岸</w:t>
            </w:r>
          </w:p>
          <w:p w14:paraId="43AF3C21"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○○県○○市○○町○○番地先から海まで</w:t>
            </w:r>
          </w:p>
          <w:p w14:paraId="34A2A8D6" w14:textId="77777777" w:rsidR="002215C2" w:rsidRPr="00F75D9D" w:rsidRDefault="002215C2" w:rsidP="00F15677">
            <w:pPr>
              <w:suppressAutoHyphens/>
              <w:kinsoku w:val="0"/>
              <w:autoSpaceDE w:val="0"/>
              <w:autoSpaceDN w:val="0"/>
              <w:jc w:val="left"/>
              <w:rPr>
                <w:sz w:val="16"/>
                <w:szCs w:val="16"/>
              </w:rPr>
            </w:pPr>
          </w:p>
          <w:p w14:paraId="5F33F454"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右岸</w:t>
            </w:r>
          </w:p>
          <w:p w14:paraId="67312B81"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○○県○○市○○町○○番地先から海まで</w:t>
            </w:r>
          </w:p>
        </w:tc>
        <w:tc>
          <w:tcPr>
            <w:tcW w:w="993" w:type="dxa"/>
            <w:tcBorders>
              <w:top w:val="single" w:sz="4" w:space="0" w:color="000000"/>
              <w:left w:val="single" w:sz="4" w:space="0" w:color="000000"/>
              <w:bottom w:val="single" w:sz="4" w:space="0" w:color="000000"/>
              <w:right w:val="single" w:sz="4" w:space="0" w:color="000000"/>
            </w:tcBorders>
          </w:tcPr>
          <w:p w14:paraId="645EF0C4" w14:textId="77777777" w:rsidR="002215C2" w:rsidRPr="00F75D9D" w:rsidRDefault="002215C2" w:rsidP="00F15677">
            <w:pPr>
              <w:suppressAutoHyphens/>
              <w:kinsoku w:val="0"/>
              <w:autoSpaceDE w:val="0"/>
              <w:autoSpaceDN w:val="0"/>
              <w:jc w:val="left"/>
              <w:rPr>
                <w:sz w:val="16"/>
                <w:szCs w:val="16"/>
              </w:rPr>
            </w:pPr>
          </w:p>
          <w:p w14:paraId="2947878A"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○○観測所</w:t>
            </w:r>
          </w:p>
          <w:p w14:paraId="38278808" w14:textId="77777777" w:rsidR="002215C2" w:rsidRPr="00F75D9D" w:rsidRDefault="002215C2" w:rsidP="00F15677">
            <w:pPr>
              <w:suppressAutoHyphens/>
              <w:kinsoku w:val="0"/>
              <w:autoSpaceDE w:val="0"/>
              <w:autoSpaceDN w:val="0"/>
              <w:jc w:val="left"/>
              <w:rPr>
                <w:sz w:val="16"/>
                <w:szCs w:val="16"/>
              </w:rPr>
            </w:pPr>
          </w:p>
          <w:p w14:paraId="5F9A7F02"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○○観測所</w:t>
            </w:r>
          </w:p>
          <w:p w14:paraId="45076357" w14:textId="77777777" w:rsidR="002215C2" w:rsidRPr="00F75D9D" w:rsidRDefault="002215C2" w:rsidP="00F15677">
            <w:pPr>
              <w:suppressAutoHyphens/>
              <w:kinsoku w:val="0"/>
              <w:autoSpaceDE w:val="0"/>
              <w:autoSpaceDN w:val="0"/>
              <w:jc w:val="left"/>
              <w:rPr>
                <w:sz w:val="16"/>
                <w:szCs w:val="16"/>
              </w:rPr>
            </w:pPr>
          </w:p>
          <w:p w14:paraId="477AE4DC"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○○観測所</w:t>
            </w:r>
          </w:p>
        </w:tc>
        <w:tc>
          <w:tcPr>
            <w:tcW w:w="992" w:type="dxa"/>
            <w:vMerge w:val="restart"/>
            <w:tcBorders>
              <w:top w:val="single" w:sz="4" w:space="0" w:color="000000"/>
              <w:left w:val="single" w:sz="4" w:space="0" w:color="000000"/>
              <w:bottom w:val="nil"/>
              <w:right w:val="single" w:sz="4" w:space="0" w:color="000000"/>
            </w:tcBorders>
          </w:tcPr>
          <w:p w14:paraId="50AAA71C" w14:textId="77777777" w:rsidR="002215C2" w:rsidRPr="00F75D9D" w:rsidRDefault="002215C2" w:rsidP="00F15677">
            <w:pPr>
              <w:suppressAutoHyphens/>
              <w:kinsoku w:val="0"/>
              <w:autoSpaceDE w:val="0"/>
              <w:autoSpaceDN w:val="0"/>
              <w:jc w:val="left"/>
              <w:rPr>
                <w:sz w:val="16"/>
                <w:szCs w:val="16"/>
              </w:rPr>
            </w:pPr>
          </w:p>
          <w:p w14:paraId="3DD9B92F" w14:textId="77777777" w:rsidR="002215C2" w:rsidRPr="00F75D9D" w:rsidRDefault="002215C2" w:rsidP="00F15677">
            <w:pPr>
              <w:suppressAutoHyphens/>
              <w:kinsoku w:val="0"/>
              <w:autoSpaceDE w:val="0"/>
              <w:autoSpaceDN w:val="0"/>
              <w:jc w:val="left"/>
              <w:rPr>
                <w:sz w:val="16"/>
                <w:szCs w:val="16"/>
              </w:rPr>
            </w:pPr>
          </w:p>
          <w:p w14:paraId="64A21C02" w14:textId="77777777" w:rsidR="002215C2" w:rsidRPr="00F75D9D" w:rsidRDefault="002215C2" w:rsidP="00F15677">
            <w:pPr>
              <w:suppressAutoHyphens/>
              <w:kinsoku w:val="0"/>
              <w:autoSpaceDE w:val="0"/>
              <w:autoSpaceDN w:val="0"/>
              <w:jc w:val="left"/>
              <w:rPr>
                <w:sz w:val="16"/>
                <w:szCs w:val="16"/>
              </w:rPr>
            </w:pPr>
          </w:p>
          <w:p w14:paraId="3A19740F" w14:textId="77777777" w:rsidR="002215C2" w:rsidRPr="00F75D9D" w:rsidRDefault="002215C2" w:rsidP="00F15677">
            <w:pPr>
              <w:suppressAutoHyphens/>
              <w:kinsoku w:val="0"/>
              <w:autoSpaceDE w:val="0"/>
              <w:autoSpaceDN w:val="0"/>
              <w:jc w:val="left"/>
              <w:rPr>
                <w:sz w:val="16"/>
                <w:szCs w:val="16"/>
              </w:rPr>
            </w:pPr>
          </w:p>
          <w:p w14:paraId="7D863C89" w14:textId="77777777" w:rsidR="002215C2" w:rsidRPr="00F75D9D" w:rsidRDefault="002215C2" w:rsidP="00F15677">
            <w:pPr>
              <w:suppressAutoHyphens/>
              <w:kinsoku w:val="0"/>
              <w:autoSpaceDE w:val="0"/>
              <w:autoSpaceDN w:val="0"/>
              <w:jc w:val="left"/>
              <w:rPr>
                <w:sz w:val="16"/>
                <w:szCs w:val="16"/>
              </w:rPr>
            </w:pPr>
          </w:p>
          <w:p w14:paraId="21CD52DA" w14:textId="77777777" w:rsidR="002215C2" w:rsidRPr="00F75D9D" w:rsidRDefault="002215C2" w:rsidP="00F15677">
            <w:pPr>
              <w:suppressAutoHyphens/>
              <w:kinsoku w:val="0"/>
              <w:autoSpaceDE w:val="0"/>
              <w:autoSpaceDN w:val="0"/>
              <w:jc w:val="left"/>
              <w:rPr>
                <w:sz w:val="16"/>
                <w:szCs w:val="16"/>
              </w:rPr>
            </w:pPr>
          </w:p>
          <w:p w14:paraId="5CF02B11"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○○県</w:t>
            </w:r>
          </w:p>
          <w:p w14:paraId="04B11C06" w14:textId="77777777" w:rsidR="002215C2" w:rsidRPr="00F75D9D" w:rsidRDefault="002215C2" w:rsidP="00F15677">
            <w:pPr>
              <w:suppressAutoHyphens/>
              <w:kinsoku w:val="0"/>
              <w:autoSpaceDE w:val="0"/>
              <w:autoSpaceDN w:val="0"/>
              <w:jc w:val="left"/>
              <w:rPr>
                <w:sz w:val="16"/>
                <w:szCs w:val="16"/>
              </w:rPr>
            </w:pPr>
            <w:r w:rsidRPr="004B6FD7">
              <w:rPr>
                <w:sz w:val="16"/>
                <w:szCs w:val="16"/>
              </w:rPr>
              <w:t xml:space="preserve">  </w:t>
            </w:r>
            <w:r w:rsidRPr="004B6FD7">
              <w:rPr>
                <w:rFonts w:hint="eastAsia"/>
                <w:sz w:val="16"/>
                <w:szCs w:val="16"/>
              </w:rPr>
              <w:t>○○土木　事務所</w:t>
            </w:r>
          </w:p>
          <w:p w14:paraId="198CB46D"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気象庁</w:t>
            </w:r>
          </w:p>
          <w:p w14:paraId="45F26D73"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 xml:space="preserve">　○○地方　気象台</w:t>
            </w:r>
          </w:p>
        </w:tc>
        <w:tc>
          <w:tcPr>
            <w:tcW w:w="175" w:type="dxa"/>
            <w:vMerge/>
            <w:tcBorders>
              <w:top w:val="nil"/>
              <w:left w:val="single" w:sz="4" w:space="0" w:color="000000"/>
              <w:bottom w:val="nil"/>
              <w:right w:val="single" w:sz="4" w:space="0" w:color="000000"/>
            </w:tcBorders>
          </w:tcPr>
          <w:p w14:paraId="005DA2EF" w14:textId="77777777" w:rsidR="002215C2" w:rsidRPr="00F75D9D" w:rsidRDefault="002215C2" w:rsidP="00F15677">
            <w:pPr>
              <w:autoSpaceDE w:val="0"/>
              <w:autoSpaceDN w:val="0"/>
              <w:jc w:val="left"/>
              <w:rPr>
                <w:sz w:val="16"/>
                <w:szCs w:val="16"/>
              </w:rPr>
            </w:pPr>
          </w:p>
        </w:tc>
      </w:tr>
      <w:tr w:rsidR="002215C2" w:rsidRPr="00F75D9D" w14:paraId="0563B556" w14:textId="77777777" w:rsidTr="00F15677">
        <w:trPr>
          <w:cantSplit/>
          <w:trHeight w:val="1280"/>
        </w:trPr>
        <w:tc>
          <w:tcPr>
            <w:tcW w:w="159" w:type="dxa"/>
            <w:vMerge/>
            <w:tcBorders>
              <w:top w:val="nil"/>
              <w:left w:val="single" w:sz="4" w:space="0" w:color="000000"/>
              <w:bottom w:val="nil"/>
              <w:right w:val="single" w:sz="4" w:space="0" w:color="000000"/>
            </w:tcBorders>
          </w:tcPr>
          <w:p w14:paraId="7446C5FC" w14:textId="77777777" w:rsidR="002215C2" w:rsidRPr="004B6FD7" w:rsidRDefault="002215C2" w:rsidP="00F15677">
            <w:pPr>
              <w:autoSpaceDE w:val="0"/>
              <w:autoSpaceDN w:val="0"/>
              <w:jc w:val="left"/>
              <w:rPr>
                <w:rFonts w:ascii="?l?r ??fc"/>
                <w:sz w:val="16"/>
                <w:szCs w:val="16"/>
              </w:rPr>
            </w:pPr>
          </w:p>
        </w:tc>
        <w:tc>
          <w:tcPr>
            <w:tcW w:w="1011" w:type="dxa"/>
            <w:vMerge/>
            <w:tcBorders>
              <w:top w:val="nil"/>
              <w:left w:val="single" w:sz="4" w:space="0" w:color="000000"/>
              <w:bottom w:val="single" w:sz="4" w:space="0" w:color="000000"/>
              <w:right w:val="single" w:sz="4" w:space="0" w:color="auto"/>
            </w:tcBorders>
            <w:vAlign w:val="center"/>
          </w:tcPr>
          <w:p w14:paraId="5A264371" w14:textId="77777777" w:rsidR="002215C2" w:rsidRPr="00F75D9D" w:rsidRDefault="002215C2" w:rsidP="00F15677">
            <w:pPr>
              <w:autoSpaceDE w:val="0"/>
              <w:autoSpaceDN w:val="0"/>
              <w:jc w:val="center"/>
              <w:rPr>
                <w:sz w:val="16"/>
                <w:szCs w:val="16"/>
              </w:rPr>
            </w:pPr>
          </w:p>
        </w:tc>
        <w:tc>
          <w:tcPr>
            <w:tcW w:w="709" w:type="dxa"/>
            <w:vMerge/>
            <w:tcBorders>
              <w:top w:val="nil"/>
              <w:left w:val="single" w:sz="4" w:space="0" w:color="auto"/>
              <w:bottom w:val="single" w:sz="4" w:space="0" w:color="000000"/>
              <w:right w:val="single" w:sz="4" w:space="0" w:color="000000"/>
            </w:tcBorders>
            <w:vAlign w:val="center"/>
          </w:tcPr>
          <w:p w14:paraId="08F6194D" w14:textId="77777777" w:rsidR="002215C2" w:rsidRPr="00F75D9D" w:rsidRDefault="002215C2" w:rsidP="00F15677">
            <w:pPr>
              <w:autoSpaceDE w:val="0"/>
              <w:autoSpaceDN w:val="0"/>
              <w:jc w:val="center"/>
              <w:rPr>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4354AE1" w14:textId="77777777" w:rsidR="002215C2" w:rsidRPr="00F75D9D" w:rsidRDefault="002215C2" w:rsidP="00F15677">
            <w:pPr>
              <w:suppressAutoHyphens/>
              <w:kinsoku w:val="0"/>
              <w:autoSpaceDE w:val="0"/>
              <w:autoSpaceDN w:val="0"/>
              <w:jc w:val="left"/>
              <w:rPr>
                <w:sz w:val="16"/>
                <w:szCs w:val="16"/>
              </w:rPr>
            </w:pPr>
          </w:p>
          <w:p w14:paraId="6B868482" w14:textId="77777777" w:rsidR="002215C2" w:rsidRPr="00F75D9D" w:rsidRDefault="002215C2" w:rsidP="00F15677">
            <w:pPr>
              <w:suppressAutoHyphens/>
              <w:kinsoku w:val="0"/>
              <w:autoSpaceDE w:val="0"/>
              <w:autoSpaceDN w:val="0"/>
              <w:jc w:val="center"/>
              <w:rPr>
                <w:sz w:val="16"/>
                <w:szCs w:val="16"/>
              </w:rPr>
            </w:pPr>
            <w:r w:rsidRPr="004B6FD7">
              <w:rPr>
                <w:rFonts w:hint="eastAsia"/>
                <w:sz w:val="16"/>
                <w:szCs w:val="16"/>
              </w:rPr>
              <w:t>○○川</w:t>
            </w:r>
          </w:p>
        </w:tc>
        <w:tc>
          <w:tcPr>
            <w:tcW w:w="3260" w:type="dxa"/>
            <w:tcBorders>
              <w:top w:val="single" w:sz="4" w:space="0" w:color="000000"/>
              <w:left w:val="single" w:sz="4" w:space="0" w:color="000000"/>
              <w:bottom w:val="single" w:sz="4" w:space="0" w:color="000000"/>
              <w:right w:val="single" w:sz="4" w:space="0" w:color="000000"/>
            </w:tcBorders>
          </w:tcPr>
          <w:p w14:paraId="22966936"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左右岸</w:t>
            </w:r>
          </w:p>
          <w:p w14:paraId="7F4F0B5D"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○○県○○市○○町○○番地先町道橋から</w:t>
            </w:r>
          </w:p>
          <w:p w14:paraId="1673EB52"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幹川合流点まで</w:t>
            </w:r>
          </w:p>
        </w:tc>
        <w:tc>
          <w:tcPr>
            <w:tcW w:w="993" w:type="dxa"/>
            <w:tcBorders>
              <w:top w:val="single" w:sz="4" w:space="0" w:color="000000"/>
              <w:left w:val="single" w:sz="4" w:space="0" w:color="000000"/>
              <w:bottom w:val="single" w:sz="4" w:space="0" w:color="000000"/>
              <w:right w:val="single" w:sz="4" w:space="0" w:color="000000"/>
            </w:tcBorders>
          </w:tcPr>
          <w:p w14:paraId="78175811" w14:textId="77777777" w:rsidR="002215C2" w:rsidRPr="00F75D9D" w:rsidRDefault="002215C2" w:rsidP="00F15677">
            <w:pPr>
              <w:suppressAutoHyphens/>
              <w:kinsoku w:val="0"/>
              <w:autoSpaceDE w:val="0"/>
              <w:autoSpaceDN w:val="0"/>
              <w:jc w:val="left"/>
              <w:rPr>
                <w:sz w:val="16"/>
                <w:szCs w:val="16"/>
              </w:rPr>
            </w:pPr>
          </w:p>
          <w:p w14:paraId="329A759E"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○○観測所</w:t>
            </w:r>
          </w:p>
        </w:tc>
        <w:tc>
          <w:tcPr>
            <w:tcW w:w="992" w:type="dxa"/>
            <w:vMerge/>
            <w:tcBorders>
              <w:top w:val="nil"/>
              <w:left w:val="single" w:sz="4" w:space="0" w:color="000000"/>
              <w:bottom w:val="nil"/>
              <w:right w:val="single" w:sz="4" w:space="0" w:color="000000"/>
            </w:tcBorders>
          </w:tcPr>
          <w:p w14:paraId="6A9F0889" w14:textId="77777777" w:rsidR="002215C2" w:rsidRPr="00F75D9D" w:rsidRDefault="002215C2" w:rsidP="00F15677">
            <w:pPr>
              <w:autoSpaceDE w:val="0"/>
              <w:autoSpaceDN w:val="0"/>
              <w:jc w:val="left"/>
              <w:rPr>
                <w:sz w:val="16"/>
                <w:szCs w:val="16"/>
              </w:rPr>
            </w:pPr>
          </w:p>
        </w:tc>
        <w:tc>
          <w:tcPr>
            <w:tcW w:w="175" w:type="dxa"/>
            <w:vMerge/>
            <w:tcBorders>
              <w:top w:val="nil"/>
              <w:left w:val="single" w:sz="4" w:space="0" w:color="000000"/>
              <w:bottom w:val="nil"/>
              <w:right w:val="single" w:sz="4" w:space="0" w:color="000000"/>
            </w:tcBorders>
          </w:tcPr>
          <w:p w14:paraId="72175D50" w14:textId="77777777" w:rsidR="002215C2" w:rsidRPr="00F75D9D" w:rsidRDefault="002215C2" w:rsidP="00F15677">
            <w:pPr>
              <w:autoSpaceDE w:val="0"/>
              <w:autoSpaceDN w:val="0"/>
              <w:jc w:val="left"/>
              <w:rPr>
                <w:sz w:val="16"/>
                <w:szCs w:val="16"/>
              </w:rPr>
            </w:pPr>
          </w:p>
        </w:tc>
      </w:tr>
      <w:tr w:rsidR="002215C2" w:rsidRPr="00F75D9D" w14:paraId="58E97121" w14:textId="77777777" w:rsidTr="00F15677">
        <w:trPr>
          <w:cantSplit/>
          <w:trHeight w:val="1920"/>
        </w:trPr>
        <w:tc>
          <w:tcPr>
            <w:tcW w:w="159" w:type="dxa"/>
            <w:vMerge/>
            <w:tcBorders>
              <w:top w:val="nil"/>
              <w:left w:val="single" w:sz="4" w:space="0" w:color="000000"/>
              <w:bottom w:val="nil"/>
              <w:right w:val="single" w:sz="4" w:space="0" w:color="000000"/>
            </w:tcBorders>
          </w:tcPr>
          <w:p w14:paraId="5D304DAD" w14:textId="77777777" w:rsidR="002215C2" w:rsidRPr="004B6FD7" w:rsidRDefault="002215C2" w:rsidP="00F15677">
            <w:pPr>
              <w:autoSpaceDE w:val="0"/>
              <w:autoSpaceDN w:val="0"/>
              <w:jc w:val="left"/>
              <w:rPr>
                <w:rFonts w:ascii="?l?r ??fc"/>
                <w:sz w:val="16"/>
                <w:szCs w:val="16"/>
              </w:rPr>
            </w:pPr>
          </w:p>
        </w:tc>
        <w:tc>
          <w:tcPr>
            <w:tcW w:w="1011" w:type="dxa"/>
            <w:tcBorders>
              <w:top w:val="single" w:sz="4" w:space="0" w:color="000000"/>
              <w:left w:val="single" w:sz="4" w:space="0" w:color="000000"/>
              <w:bottom w:val="single" w:sz="4" w:space="0" w:color="000000"/>
              <w:right w:val="single" w:sz="4" w:space="0" w:color="auto"/>
            </w:tcBorders>
            <w:vAlign w:val="center"/>
          </w:tcPr>
          <w:p w14:paraId="2120D0D9" w14:textId="77777777" w:rsidR="002215C2" w:rsidRDefault="002215C2" w:rsidP="00F15677">
            <w:pPr>
              <w:suppressAutoHyphens/>
              <w:kinsoku w:val="0"/>
              <w:autoSpaceDE w:val="0"/>
              <w:autoSpaceDN w:val="0"/>
              <w:ind w:left="6"/>
              <w:jc w:val="center"/>
              <w:rPr>
                <w:sz w:val="16"/>
                <w:szCs w:val="16"/>
              </w:rPr>
            </w:pPr>
            <w:r w:rsidRPr="004B6FD7">
              <w:rPr>
                <w:rFonts w:hint="eastAsia"/>
                <w:sz w:val="16"/>
                <w:szCs w:val="16"/>
              </w:rPr>
              <w:t>○○川</w:t>
            </w:r>
          </w:p>
          <w:p w14:paraId="02F8D6FF" w14:textId="77777777" w:rsidR="002215C2" w:rsidRPr="00F75D9D" w:rsidRDefault="002215C2" w:rsidP="00F15677">
            <w:pPr>
              <w:suppressAutoHyphens/>
              <w:kinsoku w:val="0"/>
              <w:autoSpaceDE w:val="0"/>
              <w:autoSpaceDN w:val="0"/>
              <w:jc w:val="center"/>
              <w:rPr>
                <w:sz w:val="16"/>
                <w:szCs w:val="16"/>
              </w:rPr>
            </w:pPr>
            <w:r>
              <w:rPr>
                <w:rFonts w:hint="eastAsia"/>
                <w:sz w:val="16"/>
                <w:szCs w:val="16"/>
              </w:rPr>
              <w:t>下流部</w:t>
            </w:r>
          </w:p>
        </w:tc>
        <w:tc>
          <w:tcPr>
            <w:tcW w:w="709" w:type="dxa"/>
            <w:tcBorders>
              <w:top w:val="single" w:sz="4" w:space="0" w:color="000000"/>
              <w:left w:val="single" w:sz="4" w:space="0" w:color="auto"/>
              <w:bottom w:val="single" w:sz="4" w:space="0" w:color="000000"/>
              <w:right w:val="single" w:sz="4" w:space="0" w:color="000000"/>
            </w:tcBorders>
            <w:vAlign w:val="center"/>
          </w:tcPr>
          <w:p w14:paraId="1F5CB707" w14:textId="77777777" w:rsidR="002215C2" w:rsidRPr="00F75D9D" w:rsidRDefault="002215C2" w:rsidP="00F15677">
            <w:pPr>
              <w:suppressAutoHyphens/>
              <w:kinsoku w:val="0"/>
              <w:autoSpaceDE w:val="0"/>
              <w:autoSpaceDN w:val="0"/>
              <w:jc w:val="center"/>
              <w:rPr>
                <w:sz w:val="16"/>
                <w:szCs w:val="16"/>
              </w:rPr>
            </w:pPr>
            <w:r w:rsidRPr="00F75D9D">
              <w:rPr>
                <w:rFonts w:hint="eastAsia"/>
                <w:sz w:val="16"/>
                <w:szCs w:val="16"/>
              </w:rPr>
              <w:t>○○川水　系</w:t>
            </w:r>
          </w:p>
        </w:tc>
        <w:tc>
          <w:tcPr>
            <w:tcW w:w="992" w:type="dxa"/>
            <w:tcBorders>
              <w:top w:val="single" w:sz="4" w:space="0" w:color="000000"/>
              <w:left w:val="single" w:sz="4" w:space="0" w:color="000000"/>
              <w:bottom w:val="single" w:sz="4" w:space="0" w:color="000000"/>
              <w:right w:val="single" w:sz="4" w:space="0" w:color="000000"/>
            </w:tcBorders>
          </w:tcPr>
          <w:p w14:paraId="42E63879" w14:textId="77777777" w:rsidR="002215C2" w:rsidRPr="00F75D9D" w:rsidRDefault="002215C2" w:rsidP="00F15677">
            <w:pPr>
              <w:suppressAutoHyphens/>
              <w:kinsoku w:val="0"/>
              <w:autoSpaceDE w:val="0"/>
              <w:autoSpaceDN w:val="0"/>
              <w:jc w:val="left"/>
              <w:rPr>
                <w:sz w:val="16"/>
                <w:szCs w:val="16"/>
              </w:rPr>
            </w:pPr>
          </w:p>
          <w:p w14:paraId="15115BE4" w14:textId="77777777" w:rsidR="002215C2" w:rsidRPr="00F75D9D" w:rsidRDefault="002215C2" w:rsidP="00F15677">
            <w:pPr>
              <w:suppressAutoHyphens/>
              <w:kinsoku w:val="0"/>
              <w:autoSpaceDE w:val="0"/>
              <w:autoSpaceDN w:val="0"/>
              <w:jc w:val="left"/>
              <w:rPr>
                <w:sz w:val="16"/>
                <w:szCs w:val="16"/>
              </w:rPr>
            </w:pPr>
          </w:p>
          <w:p w14:paraId="55FEFCD0" w14:textId="77777777" w:rsidR="002215C2" w:rsidRPr="00F75D9D" w:rsidRDefault="002215C2" w:rsidP="00F15677">
            <w:pPr>
              <w:suppressAutoHyphens/>
              <w:kinsoku w:val="0"/>
              <w:autoSpaceDE w:val="0"/>
              <w:autoSpaceDN w:val="0"/>
              <w:jc w:val="center"/>
              <w:rPr>
                <w:sz w:val="16"/>
                <w:szCs w:val="16"/>
              </w:rPr>
            </w:pPr>
            <w:r w:rsidRPr="004B6FD7">
              <w:rPr>
                <w:rFonts w:hint="eastAsia"/>
                <w:sz w:val="16"/>
                <w:szCs w:val="16"/>
              </w:rPr>
              <w:t>○○川</w:t>
            </w:r>
          </w:p>
        </w:tc>
        <w:tc>
          <w:tcPr>
            <w:tcW w:w="3260" w:type="dxa"/>
            <w:tcBorders>
              <w:top w:val="single" w:sz="4" w:space="0" w:color="000000"/>
              <w:left w:val="single" w:sz="4" w:space="0" w:color="000000"/>
              <w:bottom w:val="single" w:sz="4" w:space="0" w:color="000000"/>
              <w:right w:val="single" w:sz="4" w:space="0" w:color="000000"/>
            </w:tcBorders>
          </w:tcPr>
          <w:p w14:paraId="3235A03D"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左岸</w:t>
            </w:r>
          </w:p>
          <w:p w14:paraId="4E51147C"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○○県○○市○○町○○番地先から海まで</w:t>
            </w:r>
          </w:p>
          <w:p w14:paraId="178BA819" w14:textId="77777777" w:rsidR="002215C2" w:rsidRPr="00F75D9D" w:rsidRDefault="002215C2" w:rsidP="00F15677">
            <w:pPr>
              <w:suppressAutoHyphens/>
              <w:kinsoku w:val="0"/>
              <w:autoSpaceDE w:val="0"/>
              <w:autoSpaceDN w:val="0"/>
              <w:jc w:val="left"/>
              <w:rPr>
                <w:sz w:val="16"/>
                <w:szCs w:val="16"/>
              </w:rPr>
            </w:pPr>
          </w:p>
          <w:p w14:paraId="63BC92C2"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右岸</w:t>
            </w:r>
          </w:p>
          <w:p w14:paraId="545707D9"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○○県○○市○○町○○番地先から海まで</w:t>
            </w:r>
          </w:p>
        </w:tc>
        <w:tc>
          <w:tcPr>
            <w:tcW w:w="993" w:type="dxa"/>
            <w:tcBorders>
              <w:top w:val="single" w:sz="4" w:space="0" w:color="000000"/>
              <w:left w:val="single" w:sz="4" w:space="0" w:color="000000"/>
              <w:bottom w:val="single" w:sz="4" w:space="0" w:color="000000"/>
              <w:right w:val="single" w:sz="4" w:space="0" w:color="000000"/>
            </w:tcBorders>
          </w:tcPr>
          <w:p w14:paraId="29D4F4D6" w14:textId="77777777" w:rsidR="002215C2" w:rsidRPr="00F75D9D" w:rsidRDefault="002215C2" w:rsidP="00F15677">
            <w:pPr>
              <w:suppressAutoHyphens/>
              <w:kinsoku w:val="0"/>
              <w:autoSpaceDE w:val="0"/>
              <w:autoSpaceDN w:val="0"/>
              <w:jc w:val="left"/>
              <w:rPr>
                <w:sz w:val="16"/>
                <w:szCs w:val="16"/>
              </w:rPr>
            </w:pPr>
          </w:p>
          <w:p w14:paraId="69C189E2"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○○観測所</w:t>
            </w:r>
          </w:p>
          <w:p w14:paraId="40D3A2A1" w14:textId="77777777" w:rsidR="002215C2" w:rsidRPr="00F75D9D" w:rsidRDefault="002215C2" w:rsidP="00F15677">
            <w:pPr>
              <w:suppressAutoHyphens/>
              <w:kinsoku w:val="0"/>
              <w:autoSpaceDE w:val="0"/>
              <w:autoSpaceDN w:val="0"/>
              <w:jc w:val="left"/>
              <w:rPr>
                <w:sz w:val="16"/>
                <w:szCs w:val="16"/>
              </w:rPr>
            </w:pPr>
          </w:p>
          <w:p w14:paraId="1212DA2D" w14:textId="77777777" w:rsidR="002215C2" w:rsidRPr="00F75D9D" w:rsidRDefault="002215C2" w:rsidP="00F15677">
            <w:pPr>
              <w:suppressAutoHyphens/>
              <w:kinsoku w:val="0"/>
              <w:autoSpaceDE w:val="0"/>
              <w:autoSpaceDN w:val="0"/>
              <w:jc w:val="left"/>
              <w:rPr>
                <w:sz w:val="16"/>
                <w:szCs w:val="16"/>
              </w:rPr>
            </w:pPr>
            <w:r w:rsidRPr="004B6FD7">
              <w:rPr>
                <w:rFonts w:hint="eastAsia"/>
                <w:sz w:val="16"/>
                <w:szCs w:val="16"/>
              </w:rPr>
              <w:t>○○観測所</w:t>
            </w:r>
          </w:p>
        </w:tc>
        <w:tc>
          <w:tcPr>
            <w:tcW w:w="992" w:type="dxa"/>
            <w:vMerge/>
            <w:tcBorders>
              <w:top w:val="nil"/>
              <w:left w:val="single" w:sz="4" w:space="0" w:color="000000"/>
              <w:bottom w:val="single" w:sz="4" w:space="0" w:color="000000"/>
              <w:right w:val="single" w:sz="4" w:space="0" w:color="000000"/>
            </w:tcBorders>
          </w:tcPr>
          <w:p w14:paraId="7848A219" w14:textId="77777777" w:rsidR="002215C2" w:rsidRPr="00F75D9D" w:rsidRDefault="002215C2" w:rsidP="00F15677">
            <w:pPr>
              <w:autoSpaceDE w:val="0"/>
              <w:autoSpaceDN w:val="0"/>
              <w:jc w:val="left"/>
              <w:rPr>
                <w:sz w:val="16"/>
                <w:szCs w:val="16"/>
              </w:rPr>
            </w:pPr>
          </w:p>
        </w:tc>
        <w:tc>
          <w:tcPr>
            <w:tcW w:w="175" w:type="dxa"/>
            <w:vMerge/>
            <w:tcBorders>
              <w:top w:val="nil"/>
              <w:left w:val="single" w:sz="4" w:space="0" w:color="000000"/>
              <w:bottom w:val="nil"/>
              <w:right w:val="single" w:sz="4" w:space="0" w:color="000000"/>
            </w:tcBorders>
          </w:tcPr>
          <w:p w14:paraId="157F8A4D" w14:textId="77777777" w:rsidR="002215C2" w:rsidRPr="00F75D9D" w:rsidRDefault="002215C2" w:rsidP="00F15677">
            <w:pPr>
              <w:autoSpaceDE w:val="0"/>
              <w:autoSpaceDN w:val="0"/>
              <w:jc w:val="left"/>
              <w:rPr>
                <w:sz w:val="16"/>
                <w:szCs w:val="16"/>
              </w:rPr>
            </w:pPr>
          </w:p>
        </w:tc>
      </w:tr>
      <w:tr w:rsidR="002215C2" w:rsidRPr="004B6FD7" w14:paraId="28690BAB" w14:textId="77777777" w:rsidTr="0092511E">
        <w:trPr>
          <w:trHeight w:val="3074"/>
        </w:trPr>
        <w:tc>
          <w:tcPr>
            <w:tcW w:w="8291" w:type="dxa"/>
            <w:gridSpan w:val="8"/>
            <w:tcBorders>
              <w:top w:val="nil"/>
              <w:left w:val="single" w:sz="4" w:space="0" w:color="000000"/>
              <w:bottom w:val="single" w:sz="4" w:space="0" w:color="000000"/>
              <w:right w:val="single" w:sz="4" w:space="0" w:color="000000"/>
            </w:tcBorders>
          </w:tcPr>
          <w:p w14:paraId="0EA5F1EE" w14:textId="77777777" w:rsidR="002215C2" w:rsidRDefault="002215C2" w:rsidP="00F15677">
            <w:pPr>
              <w:suppressAutoHyphens/>
              <w:kinsoku w:val="0"/>
              <w:autoSpaceDE w:val="0"/>
              <w:autoSpaceDN w:val="0"/>
              <w:jc w:val="left"/>
              <w:rPr>
                <w:rFonts w:ascii="?l?r ??fc"/>
                <w:sz w:val="16"/>
                <w:szCs w:val="16"/>
              </w:rPr>
            </w:pPr>
          </w:p>
          <w:p w14:paraId="0F3F035E" w14:textId="77777777" w:rsidR="0092511E" w:rsidRPr="00AB35DD" w:rsidRDefault="0092511E" w:rsidP="0092511E">
            <w:pPr>
              <w:ind w:leftChars="67" w:left="141"/>
              <w:rPr>
                <w:rFonts w:ascii="ＭＳ ゴシック" w:eastAsia="ＭＳ ゴシック" w:hAnsi="ＭＳ ゴシック"/>
                <w:sz w:val="18"/>
                <w:szCs w:val="18"/>
              </w:rPr>
            </w:pPr>
            <w:r w:rsidRPr="00AB35DD">
              <w:rPr>
                <w:rFonts w:ascii="ＭＳ ゴシック" w:eastAsia="ＭＳ ゴシック" w:hAnsi="ＭＳ ゴシック" w:hint="eastAsia"/>
                <w:sz w:val="18"/>
                <w:szCs w:val="18"/>
              </w:rPr>
              <w:t>付表２　洪水予報の種類等と発表基準</w:t>
            </w:r>
          </w:p>
          <w:p w14:paraId="7F70E0B2" w14:textId="5686CCD6" w:rsidR="0092511E" w:rsidRPr="004B6FD7" w:rsidRDefault="0092511E" w:rsidP="00AB35DD">
            <w:pPr>
              <w:suppressAutoHyphens/>
              <w:kinsoku w:val="0"/>
              <w:autoSpaceDE w:val="0"/>
              <w:autoSpaceDN w:val="0"/>
              <w:ind w:firstLineChars="100" w:firstLine="180"/>
              <w:jc w:val="left"/>
              <w:rPr>
                <w:rFonts w:ascii="?l?r ??fc"/>
                <w:sz w:val="16"/>
                <w:szCs w:val="16"/>
              </w:rPr>
            </w:pPr>
            <w:r w:rsidRPr="00AB35DD">
              <w:rPr>
                <w:rFonts w:hint="eastAsia"/>
                <w:sz w:val="18"/>
                <w:szCs w:val="18"/>
              </w:rPr>
              <w:t>洪水予報の種類等とそれぞれの発表基準は、以下を基本とする。</w:t>
            </w:r>
          </w:p>
        </w:tc>
      </w:tr>
    </w:tbl>
    <w:p w14:paraId="60F17476" w14:textId="77777777" w:rsidR="002215C2" w:rsidRPr="00F75D9D" w:rsidRDefault="002215C2" w:rsidP="002215C2"/>
    <w:p w14:paraId="2A0DCECD" w14:textId="77777777" w:rsidR="002215C2" w:rsidRPr="00F75D9D" w:rsidRDefault="002215C2" w:rsidP="002215C2">
      <w:r w:rsidRPr="00F75D9D">
        <w:br w:type="page"/>
      </w:r>
    </w:p>
    <w:p w14:paraId="6EC35294" w14:textId="77777777" w:rsidR="002215C2" w:rsidRPr="00C10BBC" w:rsidRDefault="002215C2" w:rsidP="0092511E">
      <w:pPr>
        <w:ind w:leftChars="67" w:left="141"/>
      </w:pPr>
      <w:r w:rsidRPr="00780D27">
        <w:rPr>
          <w:noProof/>
        </w:rPr>
        <mc:AlternateContent>
          <mc:Choice Requires="wps">
            <w:drawing>
              <wp:anchor distT="0" distB="0" distL="114300" distR="114300" simplePos="0" relativeHeight="251659264" behindDoc="0" locked="0" layoutInCell="1" allowOverlap="1" wp14:anchorId="38AD045D" wp14:editId="19EC9BCB">
                <wp:simplePos x="0" y="0"/>
                <wp:positionH relativeFrom="column">
                  <wp:posOffset>-49640</wp:posOffset>
                </wp:positionH>
                <wp:positionV relativeFrom="paragraph">
                  <wp:posOffset>-1933</wp:posOffset>
                </wp:positionV>
                <wp:extent cx="5748130" cy="8142136"/>
                <wp:effectExtent l="0" t="0" r="24130" b="1143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130" cy="81421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B0359" id="正方形/長方形 21" o:spid="_x0000_s1026" style="position:absolute;left:0;text-align:left;margin-left:-3.9pt;margin-top:-.15pt;width:452.6pt;height:6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" filled="f">
                <v:textbox inset="5.85pt,.7pt,5.85pt,.7pt"/>
              </v:rect>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757"/>
        <w:gridCol w:w="4692"/>
      </w:tblGrid>
      <w:tr w:rsidR="002215C2" w:rsidRPr="007C315B" w14:paraId="5CA0AF00" w14:textId="77777777" w:rsidTr="000B60C8">
        <w:trPr>
          <w:trHeight w:val="248"/>
        </w:trPr>
        <w:tc>
          <w:tcPr>
            <w:tcW w:w="1814" w:type="dxa"/>
            <w:tcBorders>
              <w:top w:val="single" w:sz="4" w:space="0" w:color="000000"/>
              <w:left w:val="single" w:sz="4" w:space="0" w:color="000000"/>
              <w:bottom w:val="single" w:sz="4" w:space="0" w:color="000000"/>
              <w:right w:val="single" w:sz="4" w:space="0" w:color="000000"/>
            </w:tcBorders>
          </w:tcPr>
          <w:p w14:paraId="5643FC3D"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種類</w:t>
            </w:r>
          </w:p>
        </w:tc>
        <w:tc>
          <w:tcPr>
            <w:tcW w:w="1757" w:type="dxa"/>
            <w:tcBorders>
              <w:top w:val="single" w:sz="4" w:space="0" w:color="000000"/>
              <w:left w:val="single" w:sz="4" w:space="0" w:color="000000"/>
              <w:bottom w:val="single" w:sz="4" w:space="0" w:color="000000"/>
              <w:right w:val="single" w:sz="4" w:space="0" w:color="000000"/>
            </w:tcBorders>
          </w:tcPr>
          <w:p w14:paraId="09308F66"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情報名</w:t>
            </w:r>
          </w:p>
        </w:tc>
        <w:tc>
          <w:tcPr>
            <w:tcW w:w="4692" w:type="dxa"/>
            <w:tcBorders>
              <w:top w:val="single" w:sz="4" w:space="0" w:color="000000"/>
              <w:left w:val="single" w:sz="4" w:space="0" w:color="000000"/>
              <w:bottom w:val="single" w:sz="4" w:space="0" w:color="000000"/>
              <w:right w:val="single" w:sz="4" w:space="0" w:color="000000"/>
            </w:tcBorders>
          </w:tcPr>
          <w:p w14:paraId="26F9EA5D"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発表基準</w:t>
            </w:r>
          </w:p>
        </w:tc>
      </w:tr>
      <w:tr w:rsidR="002215C2" w:rsidRPr="007C315B" w14:paraId="009338E9" w14:textId="77777777" w:rsidTr="000B60C8">
        <w:trPr>
          <w:trHeight w:val="1064"/>
        </w:trPr>
        <w:tc>
          <w:tcPr>
            <w:tcW w:w="1814" w:type="dxa"/>
            <w:vMerge w:val="restart"/>
            <w:tcBorders>
              <w:top w:val="single" w:sz="4" w:space="0" w:color="000000"/>
              <w:left w:val="single" w:sz="4" w:space="0" w:color="000000"/>
              <w:bottom w:val="nil"/>
              <w:right w:val="single" w:sz="4" w:space="0" w:color="000000"/>
            </w:tcBorders>
          </w:tcPr>
          <w:p w14:paraId="16F4425B" w14:textId="77777777" w:rsidR="00590B20" w:rsidRDefault="002215C2" w:rsidP="00F15677">
            <w:pPr>
              <w:suppressAutoHyphens/>
              <w:kinsoku w:val="0"/>
              <w:wordWrap w:val="0"/>
              <w:autoSpaceDE w:val="0"/>
              <w:autoSpaceDN w:val="0"/>
              <w:jc w:val="left"/>
              <w:rPr>
                <w:sz w:val="16"/>
                <w:szCs w:val="16"/>
              </w:rPr>
            </w:pPr>
            <w:r w:rsidRPr="00F75D9D">
              <w:rPr>
                <w:rFonts w:hint="eastAsia"/>
                <w:sz w:val="16"/>
                <w:szCs w:val="16"/>
              </w:rPr>
              <w:t>「洪水警報（発表）」</w:t>
            </w:r>
          </w:p>
          <w:p w14:paraId="1B667C34" w14:textId="1CEBA3B6"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又は</w:t>
            </w:r>
          </w:p>
          <w:p w14:paraId="45B78B44"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「洪水警報」</w:t>
            </w:r>
          </w:p>
        </w:tc>
        <w:tc>
          <w:tcPr>
            <w:tcW w:w="1757" w:type="dxa"/>
            <w:tcBorders>
              <w:top w:val="single" w:sz="4" w:space="0" w:color="000000"/>
              <w:left w:val="single" w:sz="4" w:space="0" w:color="000000"/>
              <w:bottom w:val="single" w:sz="4" w:space="0" w:color="000000"/>
              <w:right w:val="single" w:sz="4" w:space="0" w:color="000000"/>
            </w:tcBorders>
          </w:tcPr>
          <w:p w14:paraId="2D668845" w14:textId="77777777" w:rsidR="002215C2" w:rsidRDefault="002215C2" w:rsidP="00F15677">
            <w:pPr>
              <w:suppressAutoHyphens/>
              <w:kinsoku w:val="0"/>
              <w:wordWrap w:val="0"/>
              <w:autoSpaceDE w:val="0"/>
              <w:autoSpaceDN w:val="0"/>
              <w:jc w:val="left"/>
              <w:rPr>
                <w:sz w:val="16"/>
                <w:szCs w:val="16"/>
              </w:rPr>
            </w:pPr>
            <w:r w:rsidRPr="00F75D9D">
              <w:rPr>
                <w:rFonts w:hint="eastAsia"/>
                <w:sz w:val="16"/>
                <w:szCs w:val="16"/>
              </w:rPr>
              <w:t>「</w:t>
            </w:r>
            <w:r>
              <w:rPr>
                <w:rFonts w:hint="eastAsia"/>
                <w:sz w:val="16"/>
                <w:szCs w:val="16"/>
              </w:rPr>
              <w:t>氾濫</w:t>
            </w:r>
            <w:r w:rsidRPr="00F75D9D">
              <w:rPr>
                <w:rFonts w:hint="eastAsia"/>
                <w:sz w:val="16"/>
                <w:szCs w:val="16"/>
              </w:rPr>
              <w:t>発生情報」</w:t>
            </w:r>
          </w:p>
          <w:p w14:paraId="51868D5E" w14:textId="77777777" w:rsidR="002215C2" w:rsidRPr="00F75D9D" w:rsidRDefault="002215C2" w:rsidP="00F15677">
            <w:pPr>
              <w:suppressAutoHyphens/>
              <w:kinsoku w:val="0"/>
              <w:wordWrap w:val="0"/>
              <w:autoSpaceDE w:val="0"/>
              <w:autoSpaceDN w:val="0"/>
              <w:jc w:val="left"/>
              <w:rPr>
                <w:sz w:val="16"/>
                <w:szCs w:val="16"/>
              </w:rPr>
            </w:pPr>
          </w:p>
        </w:tc>
        <w:tc>
          <w:tcPr>
            <w:tcW w:w="4692" w:type="dxa"/>
            <w:tcBorders>
              <w:top w:val="single" w:sz="4" w:space="0" w:color="000000"/>
              <w:left w:val="single" w:sz="4" w:space="0" w:color="000000"/>
              <w:bottom w:val="single" w:sz="4" w:space="0" w:color="000000"/>
              <w:right w:val="single" w:sz="4" w:space="0" w:color="000000"/>
            </w:tcBorders>
          </w:tcPr>
          <w:p w14:paraId="31EA21DF" w14:textId="77777777" w:rsidR="002215C2" w:rsidRPr="00F75D9D" w:rsidRDefault="002215C2" w:rsidP="00F15677">
            <w:pPr>
              <w:ind w:left="160" w:hangingChars="100" w:hanging="160"/>
              <w:rPr>
                <w:sz w:val="16"/>
                <w:szCs w:val="16"/>
              </w:rPr>
            </w:pPr>
            <w:r w:rsidRPr="00F75D9D">
              <w:rPr>
                <w:rFonts w:hint="eastAsia"/>
                <w:sz w:val="16"/>
                <w:szCs w:val="16"/>
              </w:rPr>
              <w:t>・氾濫が発生したとき</w:t>
            </w:r>
          </w:p>
          <w:p w14:paraId="7E222FDD" w14:textId="77777777" w:rsidR="002215C2" w:rsidRPr="00F75D9D" w:rsidRDefault="002215C2" w:rsidP="00F15677">
            <w:pPr>
              <w:ind w:left="160" w:hangingChars="100" w:hanging="160"/>
              <w:rPr>
                <w:sz w:val="16"/>
                <w:szCs w:val="16"/>
              </w:rPr>
            </w:pPr>
            <w:r w:rsidRPr="00F75D9D">
              <w:rPr>
                <w:rFonts w:hint="eastAsia"/>
                <w:sz w:val="16"/>
                <w:szCs w:val="16"/>
              </w:rPr>
              <w:t>・氾濫が継続しているとき</w:t>
            </w:r>
          </w:p>
        </w:tc>
      </w:tr>
      <w:tr w:rsidR="002215C2" w:rsidRPr="007C315B" w14:paraId="2DD7F885" w14:textId="77777777" w:rsidTr="000B60C8">
        <w:trPr>
          <w:trHeight w:val="140"/>
        </w:trPr>
        <w:tc>
          <w:tcPr>
            <w:tcW w:w="1814" w:type="dxa"/>
            <w:vMerge/>
            <w:tcBorders>
              <w:top w:val="nil"/>
              <w:left w:val="single" w:sz="4" w:space="0" w:color="000000"/>
              <w:bottom w:val="nil"/>
              <w:right w:val="single" w:sz="4" w:space="0" w:color="000000"/>
            </w:tcBorders>
          </w:tcPr>
          <w:p w14:paraId="2AFAED6E" w14:textId="77777777" w:rsidR="002215C2" w:rsidRPr="00F75D9D" w:rsidRDefault="002215C2" w:rsidP="00F15677">
            <w:pPr>
              <w:suppressAutoHyphens/>
              <w:kinsoku w:val="0"/>
              <w:wordWrap w:val="0"/>
              <w:autoSpaceDE w:val="0"/>
              <w:autoSpaceDN w:val="0"/>
              <w:jc w:val="left"/>
              <w:rPr>
                <w:sz w:val="16"/>
                <w:szCs w:val="16"/>
              </w:rPr>
            </w:pPr>
          </w:p>
        </w:tc>
        <w:tc>
          <w:tcPr>
            <w:tcW w:w="1757" w:type="dxa"/>
            <w:tcBorders>
              <w:top w:val="single" w:sz="4" w:space="0" w:color="000000"/>
              <w:left w:val="single" w:sz="4" w:space="0" w:color="000000"/>
              <w:bottom w:val="single" w:sz="4" w:space="0" w:color="000000"/>
              <w:right w:val="single" w:sz="4" w:space="0" w:color="000000"/>
            </w:tcBorders>
          </w:tcPr>
          <w:p w14:paraId="777363EF"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w:t>
            </w:r>
            <w:r>
              <w:rPr>
                <w:rFonts w:hint="eastAsia"/>
                <w:sz w:val="16"/>
                <w:szCs w:val="16"/>
              </w:rPr>
              <w:t>氾濫</w:t>
            </w:r>
            <w:r w:rsidRPr="00F75D9D">
              <w:rPr>
                <w:rFonts w:hint="eastAsia"/>
                <w:sz w:val="16"/>
                <w:szCs w:val="16"/>
              </w:rPr>
              <w:t>危険情報」</w:t>
            </w:r>
          </w:p>
        </w:tc>
        <w:tc>
          <w:tcPr>
            <w:tcW w:w="4692" w:type="dxa"/>
            <w:tcBorders>
              <w:top w:val="single" w:sz="4" w:space="0" w:color="000000"/>
              <w:left w:val="single" w:sz="4" w:space="0" w:color="000000"/>
              <w:bottom w:val="single" w:sz="4" w:space="0" w:color="000000"/>
              <w:right w:val="single" w:sz="4" w:space="0" w:color="000000"/>
            </w:tcBorders>
          </w:tcPr>
          <w:p w14:paraId="22B6434B" w14:textId="64F4A32F" w:rsidR="00712B98" w:rsidRPr="00712B98" w:rsidRDefault="00AB35DD" w:rsidP="00AB35DD">
            <w:pPr>
              <w:ind w:left="160" w:hangingChars="100" w:hanging="160"/>
              <w:rPr>
                <w:sz w:val="16"/>
                <w:szCs w:val="16"/>
              </w:rPr>
            </w:pPr>
            <w:r>
              <w:rPr>
                <w:rFonts w:hint="eastAsia"/>
                <w:sz w:val="16"/>
                <w:szCs w:val="16"/>
              </w:rPr>
              <w:t>・急激な水位上昇によりまもなく氾濫危険水位を超え、さらに水位の上昇が見込まれるとき</w:t>
            </w:r>
          </w:p>
          <w:p w14:paraId="100E26F3" w14:textId="77777777" w:rsidR="002215C2" w:rsidRPr="00F75D9D" w:rsidRDefault="002215C2" w:rsidP="00F15677">
            <w:pPr>
              <w:ind w:left="160" w:hangingChars="100" w:hanging="160"/>
              <w:rPr>
                <w:sz w:val="16"/>
                <w:szCs w:val="16"/>
              </w:rPr>
            </w:pPr>
            <w:r w:rsidRPr="00F75D9D">
              <w:rPr>
                <w:rFonts w:hint="eastAsia"/>
                <w:sz w:val="16"/>
                <w:szCs w:val="16"/>
              </w:rPr>
              <w:t>・</w:t>
            </w:r>
            <w:r>
              <w:rPr>
                <w:rFonts w:hint="eastAsia"/>
                <w:sz w:val="16"/>
                <w:szCs w:val="16"/>
              </w:rPr>
              <w:t>氾濫</w:t>
            </w:r>
            <w:r w:rsidRPr="00F75D9D">
              <w:rPr>
                <w:rFonts w:hint="eastAsia"/>
                <w:sz w:val="16"/>
                <w:szCs w:val="16"/>
              </w:rPr>
              <w:t>危険水位に到達したとき</w:t>
            </w:r>
          </w:p>
          <w:p w14:paraId="09F8EE3B" w14:textId="0145070C" w:rsidR="005F0E40" w:rsidRPr="00F75D9D" w:rsidRDefault="002215C2">
            <w:pPr>
              <w:ind w:left="160" w:hangingChars="100" w:hanging="160"/>
              <w:rPr>
                <w:sz w:val="16"/>
                <w:szCs w:val="16"/>
              </w:rPr>
            </w:pPr>
            <w:r w:rsidRPr="00F75D9D">
              <w:rPr>
                <w:rFonts w:hint="eastAsia"/>
                <w:sz w:val="16"/>
                <w:szCs w:val="16"/>
              </w:rPr>
              <w:t>・</w:t>
            </w:r>
            <w:r>
              <w:rPr>
                <w:rFonts w:hint="eastAsia"/>
                <w:sz w:val="16"/>
                <w:szCs w:val="16"/>
              </w:rPr>
              <w:t>氾濫</w:t>
            </w:r>
            <w:r w:rsidRPr="00F75D9D">
              <w:rPr>
                <w:rFonts w:hint="eastAsia"/>
                <w:sz w:val="16"/>
                <w:szCs w:val="16"/>
              </w:rPr>
              <w:t>危険水位</w:t>
            </w:r>
            <w:r>
              <w:rPr>
                <w:rFonts w:hint="eastAsia"/>
                <w:sz w:val="16"/>
                <w:szCs w:val="16"/>
              </w:rPr>
              <w:t>を超える</w:t>
            </w:r>
            <w:r w:rsidRPr="00F75D9D">
              <w:rPr>
                <w:rFonts w:hint="eastAsia"/>
                <w:sz w:val="16"/>
                <w:szCs w:val="16"/>
              </w:rPr>
              <w:t>状態が継続しているとき</w:t>
            </w:r>
          </w:p>
        </w:tc>
      </w:tr>
      <w:tr w:rsidR="002215C2" w:rsidRPr="007C315B" w14:paraId="339A3FE0" w14:textId="77777777" w:rsidTr="000B60C8">
        <w:trPr>
          <w:trHeight w:val="140"/>
        </w:trPr>
        <w:tc>
          <w:tcPr>
            <w:tcW w:w="1814" w:type="dxa"/>
            <w:vMerge/>
            <w:tcBorders>
              <w:top w:val="nil"/>
              <w:left w:val="single" w:sz="4" w:space="0" w:color="000000"/>
              <w:bottom w:val="single" w:sz="4" w:space="0" w:color="000000"/>
              <w:right w:val="single" w:sz="4" w:space="0" w:color="000000"/>
            </w:tcBorders>
          </w:tcPr>
          <w:p w14:paraId="5165CACD" w14:textId="77777777" w:rsidR="002215C2" w:rsidRPr="00F75D9D" w:rsidRDefault="002215C2" w:rsidP="00F15677">
            <w:pPr>
              <w:suppressAutoHyphens/>
              <w:kinsoku w:val="0"/>
              <w:wordWrap w:val="0"/>
              <w:autoSpaceDE w:val="0"/>
              <w:autoSpaceDN w:val="0"/>
              <w:jc w:val="left"/>
              <w:rPr>
                <w:sz w:val="16"/>
                <w:szCs w:val="16"/>
              </w:rPr>
            </w:pPr>
          </w:p>
        </w:tc>
        <w:tc>
          <w:tcPr>
            <w:tcW w:w="1757" w:type="dxa"/>
            <w:tcBorders>
              <w:top w:val="single" w:sz="4" w:space="0" w:color="000000"/>
              <w:left w:val="single" w:sz="4" w:space="0" w:color="000000"/>
              <w:bottom w:val="single" w:sz="4" w:space="0" w:color="000000"/>
              <w:right w:val="single" w:sz="4" w:space="0" w:color="000000"/>
            </w:tcBorders>
          </w:tcPr>
          <w:p w14:paraId="4921F510"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w:t>
            </w:r>
            <w:r>
              <w:rPr>
                <w:rFonts w:hint="eastAsia"/>
                <w:sz w:val="16"/>
                <w:szCs w:val="16"/>
              </w:rPr>
              <w:t>氾濫</w:t>
            </w:r>
            <w:r w:rsidRPr="00F75D9D">
              <w:rPr>
                <w:rFonts w:hint="eastAsia"/>
                <w:sz w:val="16"/>
                <w:szCs w:val="16"/>
              </w:rPr>
              <w:t>警戒情報」</w:t>
            </w:r>
          </w:p>
        </w:tc>
        <w:tc>
          <w:tcPr>
            <w:tcW w:w="4692" w:type="dxa"/>
            <w:tcBorders>
              <w:top w:val="single" w:sz="4" w:space="0" w:color="000000"/>
              <w:left w:val="single" w:sz="4" w:space="0" w:color="000000"/>
              <w:bottom w:val="single" w:sz="4" w:space="0" w:color="000000"/>
              <w:right w:val="single" w:sz="4" w:space="0" w:color="000000"/>
            </w:tcBorders>
          </w:tcPr>
          <w:p w14:paraId="36C33171" w14:textId="06446451" w:rsidR="002215C2" w:rsidRPr="00F75D9D" w:rsidRDefault="002215C2" w:rsidP="00F15677">
            <w:pPr>
              <w:ind w:left="160" w:hangingChars="100" w:hanging="160"/>
              <w:rPr>
                <w:sz w:val="16"/>
                <w:szCs w:val="16"/>
              </w:rPr>
            </w:pPr>
            <w:r w:rsidRPr="00F75D9D">
              <w:rPr>
                <w:rFonts w:hint="eastAsia"/>
                <w:sz w:val="16"/>
                <w:szCs w:val="16"/>
              </w:rPr>
              <w:t>・</w:t>
            </w:r>
            <w:r>
              <w:rPr>
                <w:rFonts w:hint="eastAsia"/>
                <w:sz w:val="16"/>
                <w:szCs w:val="16"/>
              </w:rPr>
              <w:t>氾濫</w:t>
            </w:r>
            <w:r w:rsidRPr="00F75D9D">
              <w:rPr>
                <w:rFonts w:hint="eastAsia"/>
                <w:sz w:val="16"/>
                <w:szCs w:val="16"/>
              </w:rPr>
              <w:t>危険水位に</w:t>
            </w:r>
            <w:r>
              <w:rPr>
                <w:rFonts w:hint="eastAsia"/>
                <w:sz w:val="16"/>
                <w:szCs w:val="16"/>
              </w:rPr>
              <w:t>到</w:t>
            </w:r>
            <w:r w:rsidRPr="00F75D9D">
              <w:rPr>
                <w:rFonts w:hint="eastAsia"/>
                <w:sz w:val="16"/>
                <w:szCs w:val="16"/>
              </w:rPr>
              <w:t>達すると見込まれるとき</w:t>
            </w:r>
          </w:p>
          <w:p w14:paraId="794C9297" w14:textId="77777777" w:rsidR="002215C2" w:rsidRPr="00F75D9D" w:rsidRDefault="002215C2" w:rsidP="00F15677">
            <w:pPr>
              <w:ind w:left="160" w:hangingChars="100" w:hanging="160"/>
              <w:rPr>
                <w:sz w:val="16"/>
                <w:szCs w:val="16"/>
              </w:rPr>
            </w:pPr>
            <w:r w:rsidRPr="00F75D9D">
              <w:rPr>
                <w:rFonts w:hint="eastAsia"/>
                <w:sz w:val="16"/>
                <w:szCs w:val="16"/>
              </w:rPr>
              <w:t>・避難判断水位に到達し、さらに水位の上昇が見込まれるとき</w:t>
            </w:r>
          </w:p>
          <w:p w14:paraId="09A0A332" w14:textId="77777777" w:rsidR="002215C2" w:rsidRDefault="002215C2" w:rsidP="00F15677">
            <w:pPr>
              <w:ind w:left="160" w:hangingChars="100" w:hanging="160"/>
              <w:rPr>
                <w:sz w:val="16"/>
                <w:szCs w:val="16"/>
              </w:rPr>
            </w:pPr>
            <w:r w:rsidRPr="00F75D9D">
              <w:rPr>
                <w:rFonts w:hint="eastAsia"/>
                <w:sz w:val="16"/>
                <w:szCs w:val="16"/>
              </w:rPr>
              <w:t>・</w:t>
            </w:r>
            <w:r>
              <w:rPr>
                <w:rFonts w:hint="eastAsia"/>
                <w:sz w:val="16"/>
                <w:szCs w:val="16"/>
              </w:rPr>
              <w:t>氾濫</w:t>
            </w:r>
            <w:r w:rsidRPr="00F75D9D">
              <w:rPr>
                <w:rFonts w:hint="eastAsia"/>
                <w:sz w:val="16"/>
                <w:szCs w:val="16"/>
              </w:rPr>
              <w:t>危険情報を発表中に、</w:t>
            </w:r>
            <w:r>
              <w:rPr>
                <w:rFonts w:hint="eastAsia"/>
                <w:sz w:val="16"/>
                <w:szCs w:val="16"/>
              </w:rPr>
              <w:t>氾濫</w:t>
            </w:r>
            <w:r w:rsidRPr="00F75D9D">
              <w:rPr>
                <w:rFonts w:hint="eastAsia"/>
                <w:sz w:val="16"/>
                <w:szCs w:val="16"/>
              </w:rPr>
              <w:t>危険水位を下回ったとき（避難判断水位を下回った場合を除く）</w:t>
            </w:r>
          </w:p>
          <w:p w14:paraId="72A15DD9" w14:textId="77777777" w:rsidR="002215C2" w:rsidRPr="00F75D9D" w:rsidRDefault="002215C2" w:rsidP="00F15677">
            <w:pPr>
              <w:ind w:left="160" w:hangingChars="100" w:hanging="160"/>
              <w:rPr>
                <w:sz w:val="16"/>
                <w:szCs w:val="16"/>
              </w:rPr>
            </w:pPr>
            <w:r>
              <w:rPr>
                <w:rFonts w:hint="eastAsia"/>
                <w:sz w:val="16"/>
                <w:szCs w:val="16"/>
              </w:rPr>
              <w:t>・避難</w:t>
            </w:r>
            <w:r>
              <w:rPr>
                <w:sz w:val="16"/>
                <w:szCs w:val="16"/>
              </w:rPr>
              <w:t>判断水位を超える状態が継続してい</w:t>
            </w:r>
            <w:r>
              <w:rPr>
                <w:rFonts w:hint="eastAsia"/>
                <w:sz w:val="16"/>
                <w:szCs w:val="16"/>
              </w:rPr>
              <w:t>る</w:t>
            </w:r>
            <w:r>
              <w:rPr>
                <w:sz w:val="16"/>
                <w:szCs w:val="16"/>
              </w:rPr>
              <w:t>とき（水位の上昇の可能性がなくなった場合を除く</w:t>
            </w:r>
            <w:r>
              <w:rPr>
                <w:rFonts w:hint="eastAsia"/>
                <w:sz w:val="16"/>
                <w:szCs w:val="16"/>
              </w:rPr>
              <w:t>）</w:t>
            </w:r>
          </w:p>
        </w:tc>
      </w:tr>
      <w:tr w:rsidR="002215C2" w:rsidRPr="007C315B" w14:paraId="34C430FD" w14:textId="77777777" w:rsidTr="000B60C8">
        <w:trPr>
          <w:trHeight w:val="1589"/>
        </w:trPr>
        <w:tc>
          <w:tcPr>
            <w:tcW w:w="1814" w:type="dxa"/>
            <w:tcBorders>
              <w:top w:val="single" w:sz="4" w:space="0" w:color="000000"/>
              <w:left w:val="single" w:sz="4" w:space="0" w:color="000000"/>
              <w:bottom w:val="single" w:sz="4" w:space="0" w:color="auto"/>
              <w:right w:val="single" w:sz="4" w:space="0" w:color="000000"/>
            </w:tcBorders>
          </w:tcPr>
          <w:p w14:paraId="3F913989"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「洪水注意報（発表)」又は</w:t>
            </w:r>
          </w:p>
          <w:p w14:paraId="41590959"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「洪水注意報」</w:t>
            </w:r>
          </w:p>
        </w:tc>
        <w:tc>
          <w:tcPr>
            <w:tcW w:w="1757" w:type="dxa"/>
            <w:tcBorders>
              <w:top w:val="single" w:sz="4" w:space="0" w:color="000000"/>
              <w:left w:val="single" w:sz="4" w:space="0" w:color="000000"/>
              <w:bottom w:val="single" w:sz="4" w:space="0" w:color="000000"/>
              <w:right w:val="single" w:sz="4" w:space="0" w:color="000000"/>
            </w:tcBorders>
          </w:tcPr>
          <w:p w14:paraId="0FC8673D"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w:t>
            </w:r>
            <w:r>
              <w:rPr>
                <w:rFonts w:hint="eastAsia"/>
                <w:sz w:val="16"/>
                <w:szCs w:val="16"/>
              </w:rPr>
              <w:t>氾濫</w:t>
            </w:r>
            <w:r w:rsidRPr="00F75D9D">
              <w:rPr>
                <w:rFonts w:hint="eastAsia"/>
                <w:sz w:val="16"/>
                <w:szCs w:val="16"/>
              </w:rPr>
              <w:t>注意情報」</w:t>
            </w:r>
          </w:p>
        </w:tc>
        <w:tc>
          <w:tcPr>
            <w:tcW w:w="4692" w:type="dxa"/>
            <w:tcBorders>
              <w:top w:val="single" w:sz="4" w:space="0" w:color="000000"/>
              <w:left w:val="single" w:sz="4" w:space="0" w:color="000000"/>
              <w:bottom w:val="single" w:sz="4" w:space="0" w:color="000000"/>
              <w:right w:val="single" w:sz="4" w:space="0" w:color="000000"/>
            </w:tcBorders>
          </w:tcPr>
          <w:p w14:paraId="162D42B7" w14:textId="77777777" w:rsidR="002215C2" w:rsidRPr="00F75D9D" w:rsidRDefault="002215C2" w:rsidP="00F15677">
            <w:pPr>
              <w:ind w:left="160" w:hangingChars="100" w:hanging="160"/>
              <w:rPr>
                <w:sz w:val="16"/>
                <w:szCs w:val="16"/>
              </w:rPr>
            </w:pPr>
            <w:r w:rsidRPr="00F75D9D">
              <w:rPr>
                <w:rFonts w:hint="eastAsia"/>
                <w:sz w:val="16"/>
                <w:szCs w:val="16"/>
              </w:rPr>
              <w:t>・</w:t>
            </w:r>
            <w:r>
              <w:rPr>
                <w:rFonts w:hint="eastAsia"/>
                <w:sz w:val="16"/>
                <w:szCs w:val="16"/>
              </w:rPr>
              <w:t>氾濫</w:t>
            </w:r>
            <w:r w:rsidRPr="00F75D9D">
              <w:rPr>
                <w:rFonts w:hint="eastAsia"/>
                <w:sz w:val="16"/>
                <w:szCs w:val="16"/>
              </w:rPr>
              <w:t>注意水位に到達し、さらに水位の上昇が見込まれるとき</w:t>
            </w:r>
          </w:p>
          <w:p w14:paraId="616518C1" w14:textId="77777777" w:rsidR="002215C2" w:rsidRPr="00F75D9D" w:rsidRDefault="002215C2" w:rsidP="00F15677">
            <w:pPr>
              <w:ind w:left="160" w:hangingChars="100" w:hanging="160"/>
              <w:rPr>
                <w:sz w:val="16"/>
                <w:szCs w:val="16"/>
              </w:rPr>
            </w:pPr>
            <w:r w:rsidRPr="00F75D9D">
              <w:rPr>
                <w:rFonts w:hint="eastAsia"/>
                <w:sz w:val="16"/>
                <w:szCs w:val="16"/>
              </w:rPr>
              <w:t>・</w:t>
            </w:r>
            <w:r>
              <w:rPr>
                <w:rFonts w:hint="eastAsia"/>
                <w:sz w:val="16"/>
                <w:szCs w:val="16"/>
              </w:rPr>
              <w:t>氾濫</w:t>
            </w:r>
            <w:r w:rsidRPr="00F75D9D">
              <w:rPr>
                <w:rFonts w:hint="eastAsia"/>
                <w:sz w:val="16"/>
                <w:szCs w:val="16"/>
              </w:rPr>
              <w:t>注意水位以上で、かつ避難判断水位未満の状態が継続しているとき</w:t>
            </w:r>
          </w:p>
          <w:p w14:paraId="7E739FBE" w14:textId="77777777" w:rsidR="002215C2" w:rsidRPr="00F75D9D" w:rsidRDefault="002215C2" w:rsidP="00F15677">
            <w:pPr>
              <w:ind w:left="160" w:hangingChars="100" w:hanging="160"/>
              <w:rPr>
                <w:sz w:val="16"/>
                <w:szCs w:val="16"/>
              </w:rPr>
            </w:pPr>
            <w:r w:rsidRPr="00F75D9D">
              <w:rPr>
                <w:rFonts w:hint="eastAsia"/>
                <w:sz w:val="16"/>
                <w:szCs w:val="16"/>
              </w:rPr>
              <w:t>・避難判断水位に</w:t>
            </w:r>
            <w:r>
              <w:rPr>
                <w:rFonts w:hint="eastAsia"/>
                <w:sz w:val="16"/>
                <w:szCs w:val="16"/>
              </w:rPr>
              <w:t>到</w:t>
            </w:r>
            <w:r w:rsidRPr="00F75D9D">
              <w:rPr>
                <w:rFonts w:hint="eastAsia"/>
                <w:sz w:val="16"/>
                <w:szCs w:val="16"/>
              </w:rPr>
              <w:t>達したが、水位の上昇が見込まれないとき</w:t>
            </w:r>
          </w:p>
        </w:tc>
      </w:tr>
      <w:tr w:rsidR="002215C2" w:rsidRPr="007C315B" w14:paraId="704BB5A5" w14:textId="77777777" w:rsidTr="000B60C8">
        <w:trPr>
          <w:trHeight w:val="1326"/>
        </w:trPr>
        <w:tc>
          <w:tcPr>
            <w:tcW w:w="1814" w:type="dxa"/>
            <w:tcBorders>
              <w:top w:val="single" w:sz="4" w:space="0" w:color="auto"/>
              <w:left w:val="single" w:sz="4" w:space="0" w:color="000000"/>
              <w:bottom w:val="single" w:sz="4" w:space="0" w:color="000000"/>
              <w:right w:val="single" w:sz="4" w:space="0" w:color="000000"/>
            </w:tcBorders>
          </w:tcPr>
          <w:p w14:paraId="65982237"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「洪水注意報（警報解除）」</w:t>
            </w:r>
          </w:p>
        </w:tc>
        <w:tc>
          <w:tcPr>
            <w:tcW w:w="1757" w:type="dxa"/>
            <w:tcBorders>
              <w:top w:val="single" w:sz="4" w:space="0" w:color="000000"/>
              <w:left w:val="single" w:sz="4" w:space="0" w:color="000000"/>
              <w:bottom w:val="single" w:sz="4" w:space="0" w:color="000000"/>
              <w:right w:val="single" w:sz="4" w:space="0" w:color="000000"/>
            </w:tcBorders>
          </w:tcPr>
          <w:p w14:paraId="18657CB0"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w:t>
            </w:r>
            <w:r>
              <w:rPr>
                <w:rFonts w:hint="eastAsia"/>
                <w:sz w:val="16"/>
                <w:szCs w:val="16"/>
              </w:rPr>
              <w:t>氾濫</w:t>
            </w:r>
            <w:r w:rsidRPr="00F75D9D">
              <w:rPr>
                <w:rFonts w:hint="eastAsia"/>
                <w:sz w:val="16"/>
                <w:szCs w:val="16"/>
              </w:rPr>
              <w:t>注意情報</w:t>
            </w:r>
          </w:p>
          <w:p w14:paraId="086D2436"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（警戒情報解除）」</w:t>
            </w:r>
          </w:p>
        </w:tc>
        <w:tc>
          <w:tcPr>
            <w:tcW w:w="4692" w:type="dxa"/>
            <w:tcBorders>
              <w:top w:val="single" w:sz="4" w:space="0" w:color="000000"/>
              <w:left w:val="single" w:sz="4" w:space="0" w:color="000000"/>
              <w:bottom w:val="single" w:sz="4" w:space="0" w:color="000000"/>
              <w:right w:val="single" w:sz="4" w:space="0" w:color="000000"/>
            </w:tcBorders>
          </w:tcPr>
          <w:p w14:paraId="5E12EEE7" w14:textId="77777777" w:rsidR="002215C2" w:rsidRPr="00F75D9D" w:rsidRDefault="002215C2" w:rsidP="00F15677">
            <w:pPr>
              <w:ind w:left="160" w:hangingChars="100" w:hanging="160"/>
              <w:rPr>
                <w:sz w:val="16"/>
                <w:szCs w:val="16"/>
              </w:rPr>
            </w:pPr>
            <w:r w:rsidRPr="00F75D9D">
              <w:rPr>
                <w:rFonts w:hint="eastAsia"/>
                <w:sz w:val="16"/>
                <w:szCs w:val="16"/>
              </w:rPr>
              <w:t>・</w:t>
            </w:r>
            <w:r>
              <w:rPr>
                <w:rFonts w:hint="eastAsia"/>
                <w:sz w:val="16"/>
                <w:szCs w:val="16"/>
              </w:rPr>
              <w:t>氾濫</w:t>
            </w:r>
            <w:r w:rsidRPr="00F75D9D">
              <w:rPr>
                <w:rFonts w:hint="eastAsia"/>
                <w:sz w:val="16"/>
                <w:szCs w:val="16"/>
              </w:rPr>
              <w:t>危険情報又は</w:t>
            </w:r>
            <w:r>
              <w:rPr>
                <w:rFonts w:hint="eastAsia"/>
                <w:sz w:val="16"/>
                <w:szCs w:val="16"/>
              </w:rPr>
              <w:t>氾濫</w:t>
            </w:r>
            <w:r w:rsidRPr="00F75D9D">
              <w:rPr>
                <w:rFonts w:hint="eastAsia"/>
                <w:sz w:val="16"/>
                <w:szCs w:val="16"/>
              </w:rPr>
              <w:t>警戒情報を発表中に、避難判断水位を下回った場合（</w:t>
            </w:r>
            <w:r>
              <w:rPr>
                <w:rFonts w:hint="eastAsia"/>
                <w:sz w:val="16"/>
                <w:szCs w:val="16"/>
              </w:rPr>
              <w:t>氾濫</w:t>
            </w:r>
            <w:r w:rsidRPr="00F75D9D">
              <w:rPr>
                <w:rFonts w:hint="eastAsia"/>
                <w:sz w:val="16"/>
                <w:szCs w:val="16"/>
              </w:rPr>
              <w:t>注意水位を下回った場合を除く）</w:t>
            </w:r>
          </w:p>
          <w:p w14:paraId="1763F21B" w14:textId="77777777" w:rsidR="002215C2" w:rsidRPr="00F75D9D" w:rsidRDefault="002215C2" w:rsidP="00F15677">
            <w:pPr>
              <w:ind w:left="160" w:hangingChars="100" w:hanging="160"/>
              <w:rPr>
                <w:sz w:val="16"/>
                <w:szCs w:val="16"/>
              </w:rPr>
            </w:pPr>
            <w:r w:rsidRPr="00F75D9D">
              <w:rPr>
                <w:rFonts w:hint="eastAsia"/>
                <w:sz w:val="16"/>
                <w:szCs w:val="16"/>
              </w:rPr>
              <w:t>・</w:t>
            </w:r>
            <w:r>
              <w:rPr>
                <w:rFonts w:hint="eastAsia"/>
                <w:sz w:val="16"/>
                <w:szCs w:val="16"/>
              </w:rPr>
              <w:t>氾濫</w:t>
            </w:r>
            <w:r w:rsidRPr="00F75D9D">
              <w:rPr>
                <w:rFonts w:hint="eastAsia"/>
                <w:sz w:val="16"/>
                <w:szCs w:val="16"/>
              </w:rPr>
              <w:t>警戒情報発表中に、水位の上昇が見込まれなくなったとき（</w:t>
            </w:r>
            <w:r>
              <w:rPr>
                <w:rFonts w:hint="eastAsia"/>
                <w:sz w:val="16"/>
                <w:szCs w:val="16"/>
              </w:rPr>
              <w:t>氾濫</w:t>
            </w:r>
            <w:r w:rsidRPr="00F75D9D">
              <w:rPr>
                <w:rFonts w:hint="eastAsia"/>
                <w:sz w:val="16"/>
                <w:szCs w:val="16"/>
              </w:rPr>
              <w:t>危険水位に達した場合を除く）</w:t>
            </w:r>
          </w:p>
        </w:tc>
      </w:tr>
      <w:tr w:rsidR="002215C2" w:rsidRPr="007C315B" w14:paraId="18C71C13" w14:textId="77777777" w:rsidTr="000B60C8">
        <w:trPr>
          <w:trHeight w:val="802"/>
        </w:trPr>
        <w:tc>
          <w:tcPr>
            <w:tcW w:w="1814" w:type="dxa"/>
            <w:tcBorders>
              <w:top w:val="single" w:sz="4" w:space="0" w:color="000000"/>
              <w:left w:val="single" w:sz="4" w:space="0" w:color="000000"/>
              <w:bottom w:val="single" w:sz="4" w:space="0" w:color="000000"/>
              <w:right w:val="single" w:sz="4" w:space="0" w:color="000000"/>
            </w:tcBorders>
          </w:tcPr>
          <w:p w14:paraId="238471DB"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「洪水注意報解除」</w:t>
            </w:r>
          </w:p>
        </w:tc>
        <w:tc>
          <w:tcPr>
            <w:tcW w:w="1757" w:type="dxa"/>
            <w:tcBorders>
              <w:top w:val="single" w:sz="4" w:space="0" w:color="000000"/>
              <w:left w:val="single" w:sz="4" w:space="0" w:color="000000"/>
              <w:bottom w:val="single" w:sz="4" w:space="0" w:color="000000"/>
              <w:right w:val="single" w:sz="4" w:space="0" w:color="000000"/>
            </w:tcBorders>
          </w:tcPr>
          <w:p w14:paraId="2B109C3A" w14:textId="77777777" w:rsidR="002215C2" w:rsidRPr="00F75D9D" w:rsidRDefault="002215C2" w:rsidP="00F15677">
            <w:pPr>
              <w:suppressAutoHyphens/>
              <w:kinsoku w:val="0"/>
              <w:wordWrap w:val="0"/>
              <w:autoSpaceDE w:val="0"/>
              <w:autoSpaceDN w:val="0"/>
              <w:jc w:val="left"/>
              <w:rPr>
                <w:sz w:val="16"/>
                <w:szCs w:val="16"/>
              </w:rPr>
            </w:pPr>
            <w:r w:rsidRPr="00F75D9D">
              <w:rPr>
                <w:rFonts w:hint="eastAsia"/>
                <w:sz w:val="16"/>
                <w:szCs w:val="16"/>
              </w:rPr>
              <w:t>「</w:t>
            </w:r>
            <w:r>
              <w:rPr>
                <w:rFonts w:hint="eastAsia"/>
                <w:sz w:val="16"/>
                <w:szCs w:val="16"/>
              </w:rPr>
              <w:t>氾濫</w:t>
            </w:r>
            <w:r w:rsidRPr="00F75D9D">
              <w:rPr>
                <w:rFonts w:hint="eastAsia"/>
                <w:sz w:val="16"/>
                <w:szCs w:val="16"/>
              </w:rPr>
              <w:t>注意情報解除」</w:t>
            </w:r>
          </w:p>
        </w:tc>
        <w:tc>
          <w:tcPr>
            <w:tcW w:w="4692" w:type="dxa"/>
            <w:tcBorders>
              <w:top w:val="single" w:sz="4" w:space="0" w:color="000000"/>
              <w:left w:val="single" w:sz="4" w:space="0" w:color="000000"/>
              <w:bottom w:val="single" w:sz="4" w:space="0" w:color="000000"/>
              <w:right w:val="single" w:sz="4" w:space="0" w:color="000000"/>
            </w:tcBorders>
          </w:tcPr>
          <w:p w14:paraId="3746235B" w14:textId="77777777" w:rsidR="002215C2" w:rsidRPr="00F75D9D" w:rsidRDefault="002215C2" w:rsidP="00F15677">
            <w:pPr>
              <w:ind w:left="160" w:hangingChars="100" w:hanging="160"/>
              <w:rPr>
                <w:sz w:val="16"/>
                <w:szCs w:val="16"/>
              </w:rPr>
            </w:pPr>
            <w:r w:rsidRPr="00F75D9D">
              <w:rPr>
                <w:rFonts w:hint="eastAsia"/>
                <w:sz w:val="16"/>
                <w:szCs w:val="16"/>
              </w:rPr>
              <w:t>・</w:t>
            </w:r>
            <w:r w:rsidR="00906891">
              <w:rPr>
                <w:rFonts w:hint="eastAsia"/>
                <w:sz w:val="16"/>
                <w:szCs w:val="16"/>
              </w:rPr>
              <w:t>氾濫発生情報、</w:t>
            </w:r>
            <w:r>
              <w:rPr>
                <w:rFonts w:hint="eastAsia"/>
                <w:sz w:val="16"/>
                <w:szCs w:val="16"/>
              </w:rPr>
              <w:t>氾濫</w:t>
            </w:r>
            <w:r w:rsidRPr="00F75D9D">
              <w:rPr>
                <w:rFonts w:hint="eastAsia"/>
                <w:sz w:val="16"/>
                <w:szCs w:val="16"/>
              </w:rPr>
              <w:t>危険情報、</w:t>
            </w:r>
            <w:r>
              <w:rPr>
                <w:rFonts w:hint="eastAsia"/>
                <w:sz w:val="16"/>
                <w:szCs w:val="16"/>
              </w:rPr>
              <w:t>氾濫</w:t>
            </w:r>
            <w:r w:rsidRPr="00F75D9D">
              <w:rPr>
                <w:rFonts w:hint="eastAsia"/>
                <w:sz w:val="16"/>
                <w:szCs w:val="16"/>
              </w:rPr>
              <w:t>警戒情報又は</w:t>
            </w:r>
            <w:r>
              <w:rPr>
                <w:rFonts w:hint="eastAsia"/>
                <w:sz w:val="16"/>
                <w:szCs w:val="16"/>
              </w:rPr>
              <w:t>氾濫</w:t>
            </w:r>
            <w:r w:rsidRPr="00F75D9D">
              <w:rPr>
                <w:rFonts w:hint="eastAsia"/>
                <w:sz w:val="16"/>
                <w:szCs w:val="16"/>
              </w:rPr>
              <w:t>注意情報を発表中に、</w:t>
            </w:r>
            <w:r>
              <w:rPr>
                <w:rFonts w:hint="eastAsia"/>
                <w:sz w:val="16"/>
                <w:szCs w:val="16"/>
              </w:rPr>
              <w:t>氾濫</w:t>
            </w:r>
            <w:r w:rsidRPr="00F75D9D">
              <w:rPr>
                <w:rFonts w:hint="eastAsia"/>
                <w:sz w:val="16"/>
                <w:szCs w:val="16"/>
              </w:rPr>
              <w:t>注意水位を下回り、氾濫のおそれがなくなったとき</w:t>
            </w:r>
          </w:p>
        </w:tc>
      </w:tr>
    </w:tbl>
    <w:p w14:paraId="298CB95B" w14:textId="2A263E95" w:rsidR="002215C2" w:rsidRPr="00F75D9D" w:rsidRDefault="002215C2" w:rsidP="00F32B75">
      <w:pPr>
        <w:ind w:leftChars="176" w:left="850" w:rightChars="336" w:right="706" w:hangingChars="300" w:hanging="480"/>
        <w:rPr>
          <w:sz w:val="16"/>
          <w:szCs w:val="16"/>
        </w:rPr>
      </w:pPr>
      <w:r w:rsidRPr="00F75D9D">
        <w:rPr>
          <w:rFonts w:hint="eastAsia"/>
          <w:sz w:val="16"/>
          <w:szCs w:val="16"/>
        </w:rPr>
        <w:t>注１：予報区域に複数の基準</w:t>
      </w:r>
      <w:r w:rsidR="000C3F41">
        <w:rPr>
          <w:rFonts w:hint="eastAsia"/>
          <w:sz w:val="16"/>
          <w:szCs w:val="16"/>
        </w:rPr>
        <w:t>地点（水位</w:t>
      </w:r>
      <w:r w:rsidRPr="00F75D9D">
        <w:rPr>
          <w:rFonts w:hint="eastAsia"/>
          <w:sz w:val="16"/>
          <w:szCs w:val="16"/>
        </w:rPr>
        <w:t>観測所</w:t>
      </w:r>
      <w:r w:rsidR="000B60C8">
        <w:rPr>
          <w:rFonts w:hint="eastAsia"/>
          <w:sz w:val="16"/>
          <w:szCs w:val="16"/>
        </w:rPr>
        <w:t>）</w:t>
      </w:r>
      <w:r w:rsidRPr="00F75D9D">
        <w:rPr>
          <w:rFonts w:hint="eastAsia"/>
          <w:sz w:val="16"/>
          <w:szCs w:val="16"/>
        </w:rPr>
        <w:t>がある場合は、いずれかの基準</w:t>
      </w:r>
      <w:r w:rsidR="00583844">
        <w:rPr>
          <w:rFonts w:hint="eastAsia"/>
          <w:sz w:val="16"/>
          <w:szCs w:val="16"/>
        </w:rPr>
        <w:t>地点</w:t>
      </w:r>
      <w:r w:rsidRPr="00F75D9D">
        <w:rPr>
          <w:rFonts w:hint="eastAsia"/>
          <w:sz w:val="16"/>
          <w:szCs w:val="16"/>
        </w:rPr>
        <w:t>で発表基準となった場合に発表（切替を含む。）を行うこととし、最も危険度の高い基準観測所の水位を基に、種類及び情報名を選定するものとする。</w:t>
      </w:r>
    </w:p>
    <w:p w14:paraId="16AF913B" w14:textId="77777777" w:rsidR="002215C2" w:rsidRPr="00F75D9D" w:rsidRDefault="002215C2" w:rsidP="00F32B75">
      <w:pPr>
        <w:ind w:leftChars="176" w:left="850" w:rightChars="336" w:right="706" w:hangingChars="300" w:hanging="480"/>
        <w:rPr>
          <w:sz w:val="16"/>
          <w:szCs w:val="16"/>
        </w:rPr>
      </w:pPr>
      <w:r w:rsidRPr="00F75D9D">
        <w:rPr>
          <w:rFonts w:hint="eastAsia"/>
          <w:sz w:val="16"/>
          <w:szCs w:val="16"/>
        </w:rPr>
        <w:t>注２：堤防の損傷等により、氾濫のおそれが高まったと判断できる場合には、双方が協議した上で、この表によらずに洪水予報を発表することができる。</w:t>
      </w:r>
    </w:p>
    <w:p w14:paraId="68634E9C" w14:textId="4335AB29" w:rsidR="000C3F41" w:rsidRPr="00A7343A" w:rsidRDefault="000C3F41" w:rsidP="00AB35DD">
      <w:pPr>
        <w:ind w:leftChars="176" w:left="862" w:rightChars="336" w:right="706" w:hangingChars="300" w:hanging="492"/>
        <w:rPr>
          <w:rFonts w:ascii="?l?r ??fc"/>
          <w:spacing w:val="2"/>
          <w:sz w:val="16"/>
          <w:szCs w:val="16"/>
        </w:rPr>
      </w:pPr>
      <w:r w:rsidRPr="00A7343A">
        <w:rPr>
          <w:rFonts w:ascii="?l?r ??fc" w:hint="eastAsia"/>
          <w:spacing w:val="2"/>
          <w:sz w:val="16"/>
          <w:szCs w:val="16"/>
        </w:rPr>
        <w:t>注３：長時間先では水位予測の不確実性が高まることを考慮し、四時間先以降に氾濫危険水位到達を予測した場合の「氾濫警戒情報」の発表</w:t>
      </w:r>
      <w:r w:rsidR="00AB35DD">
        <w:rPr>
          <w:rFonts w:ascii="?l?r ??fc" w:hint="eastAsia"/>
          <w:spacing w:val="2"/>
          <w:sz w:val="16"/>
          <w:szCs w:val="16"/>
        </w:rPr>
        <w:t>及び三時間先までに氾濫する可能性のある水位への到達を予測した場合の「氾濫危険情報」の発表</w:t>
      </w:r>
      <w:r w:rsidRPr="00A7343A">
        <w:rPr>
          <w:rFonts w:ascii="?l?r ??fc" w:hint="eastAsia"/>
          <w:spacing w:val="2"/>
          <w:sz w:val="16"/>
          <w:szCs w:val="16"/>
        </w:rPr>
        <w:t>の運用は、予め双方の担当官署の間で認識共有を図るものとする。</w:t>
      </w:r>
    </w:p>
    <w:p w14:paraId="41B1A78F" w14:textId="183B952D" w:rsidR="0009621A" w:rsidRDefault="000C3F41" w:rsidP="00F32B75">
      <w:pPr>
        <w:ind w:leftChars="176" w:left="862" w:rightChars="336" w:right="706" w:hangingChars="300" w:hanging="492"/>
        <w:rPr>
          <w:rFonts w:ascii="?l?r ??fc"/>
          <w:spacing w:val="2"/>
          <w:sz w:val="16"/>
          <w:szCs w:val="16"/>
        </w:rPr>
      </w:pPr>
      <w:r w:rsidRPr="00A7343A">
        <w:rPr>
          <w:rFonts w:ascii="?l?r ??fc" w:hint="eastAsia"/>
          <w:spacing w:val="2"/>
          <w:sz w:val="16"/>
          <w:szCs w:val="16"/>
        </w:rPr>
        <w:t>注４：この表に掲げる基準等は標準的なものであり、具体的な基準等は双方で協議して定めるものとする。</w:t>
      </w:r>
    </w:p>
    <w:p w14:paraId="5530CCAF" w14:textId="3AF3F3AC" w:rsidR="00D61DB0" w:rsidRPr="002215C2" w:rsidRDefault="0009621A" w:rsidP="00BC6083">
      <w:pPr>
        <w:ind w:left="180" w:right="-2" w:hangingChars="100" w:hanging="180"/>
        <w:jc w:val="left"/>
      </w:pPr>
      <w:r w:rsidRPr="00BC6083">
        <w:rPr>
          <w:rFonts w:hint="eastAsia"/>
          <w:sz w:val="18"/>
        </w:rPr>
        <w:t>※</w:t>
      </w:r>
      <w:r w:rsidR="00BE7265" w:rsidRPr="00BE7265">
        <w:rPr>
          <w:rFonts w:hint="eastAsia"/>
          <w:sz w:val="18"/>
        </w:rPr>
        <w:t>急激な水位上昇によりまもなく氾濫危険水位を超え、さらに水位の上昇が見込まれるときの氾濫危険情報の発表について、</w:t>
      </w:r>
      <w:r w:rsidRPr="00BC6083">
        <w:rPr>
          <w:rFonts w:hint="eastAsia"/>
          <w:sz w:val="18"/>
        </w:rPr>
        <w:t>「氾濫する可能性のある水位」などの事前設定や支援システムの使用手順が通常と異なる場合があることから運用にあたっては事前に気象台と調整すること。</w:t>
      </w:r>
      <w:bookmarkStart w:id="0" w:name="_GoBack"/>
      <w:bookmarkEnd w:id="0"/>
    </w:p>
    <w:sectPr w:rsidR="00D61DB0" w:rsidRPr="002215C2"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4CE41" w14:textId="77777777" w:rsidR="00644250" w:rsidRDefault="00644250">
      <w:r>
        <w:separator/>
      </w:r>
    </w:p>
  </w:endnote>
  <w:endnote w:type="continuationSeparator" w:id="0">
    <w:p w14:paraId="600CA130" w14:textId="77777777" w:rsidR="00644250" w:rsidRDefault="0064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C2E0" w14:textId="77777777" w:rsidR="00644250" w:rsidRDefault="00644250">
      <w:r>
        <w:separator/>
      </w:r>
    </w:p>
  </w:footnote>
  <w:footnote w:type="continuationSeparator" w:id="0">
    <w:p w14:paraId="798C3C72" w14:textId="77777777" w:rsidR="00644250" w:rsidRDefault="00644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09B5F" w14:textId="363028AF" w:rsidR="00914B2D" w:rsidRDefault="00914B2D" w:rsidP="00B9377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D6"/>
    <w:rsid w:val="000361D6"/>
    <w:rsid w:val="0009621A"/>
    <w:rsid w:val="000B60C8"/>
    <w:rsid w:val="000C3F41"/>
    <w:rsid w:val="00131D90"/>
    <w:rsid w:val="00135F10"/>
    <w:rsid w:val="0021033A"/>
    <w:rsid w:val="0021401E"/>
    <w:rsid w:val="002215C2"/>
    <w:rsid w:val="00252A63"/>
    <w:rsid w:val="00282974"/>
    <w:rsid w:val="002C5285"/>
    <w:rsid w:val="00356CAE"/>
    <w:rsid w:val="00363625"/>
    <w:rsid w:val="00384D5B"/>
    <w:rsid w:val="00385F93"/>
    <w:rsid w:val="003B25DA"/>
    <w:rsid w:val="00545201"/>
    <w:rsid w:val="00546889"/>
    <w:rsid w:val="005677E2"/>
    <w:rsid w:val="00583844"/>
    <w:rsid w:val="00590B20"/>
    <w:rsid w:val="005F0E40"/>
    <w:rsid w:val="00644250"/>
    <w:rsid w:val="006761F4"/>
    <w:rsid w:val="00712B98"/>
    <w:rsid w:val="00777C7D"/>
    <w:rsid w:val="007F2533"/>
    <w:rsid w:val="0080054B"/>
    <w:rsid w:val="00895EA3"/>
    <w:rsid w:val="008A706A"/>
    <w:rsid w:val="008B4C07"/>
    <w:rsid w:val="00906891"/>
    <w:rsid w:val="00914B2D"/>
    <w:rsid w:val="0092511E"/>
    <w:rsid w:val="00937C71"/>
    <w:rsid w:val="009E594C"/>
    <w:rsid w:val="00A54ACD"/>
    <w:rsid w:val="00A97275"/>
    <w:rsid w:val="00AB35DD"/>
    <w:rsid w:val="00B92A2C"/>
    <w:rsid w:val="00B9377F"/>
    <w:rsid w:val="00BA69A5"/>
    <w:rsid w:val="00BC6083"/>
    <w:rsid w:val="00BE7265"/>
    <w:rsid w:val="00C118D6"/>
    <w:rsid w:val="00D61DB0"/>
    <w:rsid w:val="00DA6BBF"/>
    <w:rsid w:val="00E12FE8"/>
    <w:rsid w:val="00F07630"/>
    <w:rsid w:val="00F32B75"/>
    <w:rsid w:val="00F92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43EC710"/>
  <w15:chartTrackingRefBased/>
  <w15:docId w15:val="{EEACC769-B922-4F5E-854A-E898E090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5C2"/>
    <w:pPr>
      <w:widowControl w:val="0"/>
      <w:jc w:val="both"/>
    </w:pPr>
    <w:rPr>
      <w:rFonts w:ascii="ＭＳ 明朝"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paragraph" w:styleId="a8">
    <w:name w:val="Balloon Text"/>
    <w:basedOn w:val="a"/>
    <w:link w:val="a9"/>
    <w:uiPriority w:val="99"/>
    <w:semiHidden/>
    <w:unhideWhenUsed/>
    <w:rsid w:val="006761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61F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95EA3"/>
    <w:rPr>
      <w:sz w:val="18"/>
      <w:szCs w:val="18"/>
    </w:rPr>
  </w:style>
  <w:style w:type="paragraph" w:styleId="ab">
    <w:name w:val="annotation text"/>
    <w:basedOn w:val="a"/>
    <w:link w:val="ac"/>
    <w:uiPriority w:val="99"/>
    <w:semiHidden/>
    <w:unhideWhenUsed/>
    <w:rsid w:val="00895EA3"/>
    <w:pPr>
      <w:jc w:val="left"/>
    </w:pPr>
  </w:style>
  <w:style w:type="character" w:customStyle="1" w:styleId="ac">
    <w:name w:val="コメント文字列 (文字)"/>
    <w:basedOn w:val="a0"/>
    <w:link w:val="ab"/>
    <w:uiPriority w:val="99"/>
    <w:semiHidden/>
    <w:rsid w:val="00895EA3"/>
    <w:rPr>
      <w:rFonts w:ascii="ＭＳ 明朝" w:eastAsia="ＭＳ 明朝" w:hAnsi="Century"/>
      <w:szCs w:val="24"/>
    </w:rPr>
  </w:style>
  <w:style w:type="paragraph" w:styleId="ad">
    <w:name w:val="annotation subject"/>
    <w:basedOn w:val="ab"/>
    <w:next w:val="ab"/>
    <w:link w:val="ae"/>
    <w:uiPriority w:val="99"/>
    <w:semiHidden/>
    <w:unhideWhenUsed/>
    <w:rsid w:val="00895EA3"/>
    <w:rPr>
      <w:b/>
      <w:bCs/>
    </w:rPr>
  </w:style>
  <w:style w:type="character" w:customStyle="1" w:styleId="ae">
    <w:name w:val="コメント内容 (文字)"/>
    <w:basedOn w:val="ac"/>
    <w:link w:val="ad"/>
    <w:uiPriority w:val="99"/>
    <w:semiHidden/>
    <w:rsid w:val="00895EA3"/>
    <w:rPr>
      <w:rFonts w:ascii="ＭＳ 明朝" w:eastAsia="ＭＳ 明朝"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莉央</dc:creator>
  <cp:keywords/>
  <dc:description/>
  <cp:lastModifiedBy>大和田 莉央</cp:lastModifiedBy>
  <cp:revision>3</cp:revision>
  <cp:lastPrinted>2023-05-12T06:31:00Z</cp:lastPrinted>
  <dcterms:created xsi:type="dcterms:W3CDTF">2023-05-26T00:54:00Z</dcterms:created>
  <dcterms:modified xsi:type="dcterms:W3CDTF">2023-06-01T06:57:00Z</dcterms:modified>
</cp:coreProperties>
</file>