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3707" w14:textId="09D5867E" w:rsidR="002F473C" w:rsidRPr="00AB0088" w:rsidRDefault="000759F5">
      <w:pPr>
        <w:widowControl/>
        <w:ind w:right="220"/>
        <w:jc w:val="right"/>
        <w:rPr>
          <w:color w:val="000000"/>
        </w:rPr>
      </w:pPr>
      <w:r w:rsidRPr="00AB0088">
        <w:rPr>
          <w:rFonts w:hint="eastAsia"/>
          <w:color w:val="000000"/>
        </w:rPr>
        <w:t>様式</w:t>
      </w:r>
      <w:r w:rsidR="002638F2">
        <w:rPr>
          <w:rFonts w:asciiTheme="minorEastAsia" w:eastAsiaTheme="minorEastAsia" w:hAnsiTheme="minorEastAsia" w:hint="eastAsia"/>
          <w:color w:val="000000"/>
        </w:rPr>
        <w:t>3</w:t>
      </w:r>
      <w:r w:rsidRPr="00D9507B">
        <w:rPr>
          <w:rFonts w:asciiTheme="minorEastAsia" w:eastAsiaTheme="minorEastAsia" w:hAnsiTheme="minorEastAsia" w:hint="eastAsia"/>
          <w:color w:val="000000"/>
        </w:rPr>
        <w:t>－</w:t>
      </w:r>
      <w:r w:rsidR="00327744">
        <w:rPr>
          <w:rFonts w:asciiTheme="minorEastAsia" w:eastAsiaTheme="minorEastAsia" w:hAnsiTheme="minorEastAsia" w:hint="eastAsia"/>
          <w:color w:val="000000"/>
        </w:rPr>
        <w:t>2</w:t>
      </w:r>
    </w:p>
    <w:p w14:paraId="7EA9CF52" w14:textId="77777777" w:rsidR="002F473C" w:rsidRPr="00AB0088" w:rsidRDefault="002F473C">
      <w:pPr>
        <w:jc w:val="left"/>
        <w:rPr>
          <w:color w:val="000000"/>
          <w:sz w:val="22"/>
        </w:rPr>
      </w:pPr>
    </w:p>
    <w:p w14:paraId="53837D71" w14:textId="77777777" w:rsidR="002F473C" w:rsidRPr="00AB0088" w:rsidRDefault="000759F5">
      <w:pPr>
        <w:jc w:val="right"/>
        <w:rPr>
          <w:color w:val="000000"/>
          <w:sz w:val="22"/>
        </w:rPr>
      </w:pPr>
      <w:r w:rsidRPr="00AB0088">
        <w:rPr>
          <w:rFonts w:hint="eastAsia"/>
          <w:color w:val="000000"/>
          <w:sz w:val="22"/>
        </w:rPr>
        <w:t>令和　　年</w:t>
      </w:r>
      <w:r w:rsidRPr="00AB0088">
        <w:rPr>
          <w:rFonts w:hint="eastAsia"/>
          <w:color w:val="000000"/>
          <w:sz w:val="22"/>
        </w:rPr>
        <w:t xml:space="preserve">   </w:t>
      </w:r>
      <w:r w:rsidRPr="00AB0088">
        <w:rPr>
          <w:rFonts w:hint="eastAsia"/>
          <w:color w:val="000000"/>
          <w:sz w:val="22"/>
        </w:rPr>
        <w:t>月</w:t>
      </w:r>
      <w:r w:rsidRPr="00AB0088">
        <w:rPr>
          <w:rFonts w:hint="eastAsia"/>
          <w:color w:val="000000"/>
          <w:sz w:val="22"/>
        </w:rPr>
        <w:t xml:space="preserve">   </w:t>
      </w:r>
      <w:r w:rsidRPr="00AB0088">
        <w:rPr>
          <w:rFonts w:hint="eastAsia"/>
          <w:color w:val="000000"/>
          <w:sz w:val="22"/>
        </w:rPr>
        <w:t>日</w:t>
      </w:r>
    </w:p>
    <w:p w14:paraId="76702D3E" w14:textId="77777777" w:rsidR="002F473C" w:rsidRPr="00AB0088" w:rsidRDefault="000759F5">
      <w:pPr>
        <w:jc w:val="left"/>
        <w:rPr>
          <w:color w:val="000000"/>
          <w:sz w:val="22"/>
        </w:rPr>
      </w:pPr>
      <w:r w:rsidRPr="00AB0088">
        <w:rPr>
          <w:rFonts w:hint="eastAsia"/>
          <w:color w:val="000000"/>
          <w:sz w:val="22"/>
        </w:rPr>
        <w:t>国土交通大臣</w:t>
      </w:r>
      <w:r w:rsidRPr="00AB0088">
        <w:rPr>
          <w:rFonts w:hint="eastAsia"/>
          <w:color w:val="000000"/>
          <w:sz w:val="22"/>
        </w:rPr>
        <w:t xml:space="preserve">  </w:t>
      </w:r>
      <w:r w:rsidRPr="00AB0088">
        <w:rPr>
          <w:rFonts w:hint="eastAsia"/>
          <w:color w:val="000000"/>
          <w:sz w:val="22"/>
        </w:rPr>
        <w:t>殿</w:t>
      </w:r>
    </w:p>
    <w:p w14:paraId="48849185" w14:textId="77777777" w:rsidR="002F473C" w:rsidRPr="00AB0088" w:rsidRDefault="000759F5">
      <w:pPr>
        <w:wordWrap w:val="0"/>
        <w:jc w:val="right"/>
        <w:rPr>
          <w:color w:val="000000"/>
          <w:sz w:val="22"/>
        </w:rPr>
      </w:pPr>
      <w:r w:rsidRPr="00AB0088">
        <w:rPr>
          <w:rFonts w:hint="eastAsia"/>
          <w:color w:val="000000"/>
          <w:sz w:val="22"/>
        </w:rPr>
        <w:t>住</w:t>
      </w:r>
      <w:r w:rsidRPr="00AB0088">
        <w:rPr>
          <w:rFonts w:hint="eastAsia"/>
          <w:color w:val="000000"/>
          <w:sz w:val="22"/>
        </w:rPr>
        <w:t xml:space="preserve">      </w:t>
      </w:r>
      <w:r w:rsidRPr="00AB0088">
        <w:rPr>
          <w:rFonts w:hint="eastAsia"/>
          <w:color w:val="000000"/>
          <w:sz w:val="22"/>
        </w:rPr>
        <w:t xml:space="preserve">所　　　　　　　　　　　　　</w:t>
      </w:r>
    </w:p>
    <w:p w14:paraId="20CF67AC" w14:textId="4991336C" w:rsidR="002F473C" w:rsidRPr="002638F2" w:rsidRDefault="000759F5" w:rsidP="002638F2">
      <w:pPr>
        <w:wordWrap w:val="0"/>
        <w:jc w:val="right"/>
        <w:rPr>
          <w:color w:val="000000"/>
          <w:sz w:val="22"/>
        </w:rPr>
      </w:pPr>
      <w:r w:rsidRPr="00AB0088">
        <w:rPr>
          <w:rFonts w:hint="eastAsia"/>
          <w:color w:val="000000"/>
          <w:sz w:val="22"/>
        </w:rPr>
        <w:t xml:space="preserve">                       </w:t>
      </w:r>
      <w:r w:rsidR="00E85645">
        <w:rPr>
          <w:rFonts w:hint="eastAsia"/>
          <w:color w:val="000000"/>
          <w:sz w:val="22"/>
        </w:rPr>
        <w:t>名　　　称</w:t>
      </w:r>
      <w:r w:rsidRPr="00AB0088">
        <w:rPr>
          <w:rFonts w:hint="eastAsia"/>
          <w:color w:val="000000"/>
          <w:sz w:val="22"/>
          <w:lang w:eastAsia="zh-TW"/>
        </w:rPr>
        <w:t xml:space="preserve">　　　　　　　　　　</w:t>
      </w:r>
      <w:r w:rsidR="002638F2">
        <w:rPr>
          <w:rFonts w:hint="eastAsia"/>
          <w:color w:val="000000"/>
          <w:sz w:val="22"/>
        </w:rPr>
        <w:t xml:space="preserve">      </w:t>
      </w:r>
    </w:p>
    <w:p w14:paraId="698B9CF5" w14:textId="77777777" w:rsidR="002F473C" w:rsidRPr="00AB0088" w:rsidRDefault="002F473C">
      <w:pPr>
        <w:jc w:val="left"/>
        <w:rPr>
          <w:color w:val="000000"/>
          <w:sz w:val="22"/>
        </w:rPr>
      </w:pPr>
    </w:p>
    <w:p w14:paraId="2C1160E3" w14:textId="77777777" w:rsidR="002F473C" w:rsidRPr="00AB0088" w:rsidRDefault="002F473C">
      <w:pPr>
        <w:jc w:val="left"/>
        <w:rPr>
          <w:color w:val="000000"/>
          <w:sz w:val="22"/>
        </w:rPr>
      </w:pPr>
    </w:p>
    <w:p w14:paraId="31BE9DF0" w14:textId="6FC287B2" w:rsidR="002F473C" w:rsidRPr="00AB0088" w:rsidRDefault="0054250F">
      <w:pPr>
        <w:spacing w:line="400" w:lineRule="exact"/>
        <w:ind w:firstLineChars="100" w:firstLine="281"/>
        <w:jc w:val="center"/>
        <w:rPr>
          <w:rFonts w:ascii="ＭＳ Ｐゴシック" w:eastAsia="ＭＳ Ｐゴシック" w:hAnsi="ＭＳ Ｐゴシック"/>
          <w:b/>
          <w:color w:val="000000"/>
          <w:sz w:val="28"/>
        </w:rPr>
      </w:pP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令和</w:t>
      </w:r>
      <w:r w:rsidR="00704B7F">
        <w:rPr>
          <w:rFonts w:ascii="ＭＳ Ｐゴシック" w:eastAsia="ＭＳ Ｐゴシック" w:hAnsi="ＭＳ Ｐゴシック" w:hint="eastAsia"/>
          <w:b/>
          <w:color w:val="000000"/>
          <w:sz w:val="28"/>
        </w:rPr>
        <w:t xml:space="preserve">　　</w:t>
      </w: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年度</w:t>
      </w:r>
      <w:r w:rsidR="002638F2">
        <w:rPr>
          <w:rFonts w:ascii="ＭＳ Ｐゴシック" w:eastAsia="ＭＳ Ｐゴシック" w:hAnsi="ＭＳ Ｐゴシック" w:hint="eastAsia"/>
          <w:b/>
          <w:color w:val="000000"/>
          <w:sz w:val="28"/>
        </w:rPr>
        <w:t>多様な輸送モードの更なる活用に向けた実証等事業</w:t>
      </w:r>
    </w:p>
    <w:p w14:paraId="78BDBFE0" w14:textId="03EDFB71" w:rsidR="002F473C" w:rsidRPr="00AB0088" w:rsidRDefault="000759F5">
      <w:pPr>
        <w:spacing w:line="400" w:lineRule="exact"/>
        <w:ind w:firstLineChars="100" w:firstLine="281"/>
        <w:jc w:val="center"/>
        <w:rPr>
          <w:rFonts w:ascii="ＭＳ Ｐゴシック" w:eastAsia="ＭＳ Ｐゴシック" w:hAnsi="ＭＳ Ｐゴシック"/>
          <w:b/>
          <w:color w:val="000000"/>
          <w:sz w:val="28"/>
          <w:lang w:eastAsia="zh-TW"/>
        </w:rPr>
      </w:pP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  <w:lang w:eastAsia="zh-TW"/>
        </w:rPr>
        <w:t>中間報告</w:t>
      </w:r>
      <w:r w:rsidR="002638F2">
        <w:rPr>
          <w:rFonts w:ascii="ＭＳ Ｐゴシック" w:eastAsia="ＭＳ Ｐゴシック" w:hAnsi="ＭＳ Ｐゴシック" w:hint="eastAsia"/>
          <w:b/>
          <w:color w:val="000000"/>
          <w:sz w:val="28"/>
        </w:rPr>
        <w:t>書</w:t>
      </w: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  <w:lang w:eastAsia="zh-TW"/>
        </w:rPr>
        <w:t>【</w:t>
      </w:r>
      <w:r w:rsidR="000B160C" w:rsidRPr="000B160C">
        <w:rPr>
          <w:rFonts w:ascii="ＭＳ Ｐゴシック" w:eastAsia="ＭＳ Ｐゴシック" w:hAnsi="ＭＳ Ｐゴシック" w:hint="eastAsia"/>
          <w:b/>
          <w:color w:val="000000"/>
          <w:sz w:val="28"/>
          <w:lang w:eastAsia="zh-TW"/>
        </w:rPr>
        <w:t>海上輸送の更なる活用に向けた実証事業</w:t>
      </w: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  <w:lang w:eastAsia="zh-TW"/>
        </w:rPr>
        <w:t>】</w:t>
      </w:r>
    </w:p>
    <w:p w14:paraId="2276DD5A" w14:textId="77777777" w:rsidR="002F473C" w:rsidRPr="00AB0088" w:rsidRDefault="000759F5">
      <w:pPr>
        <w:spacing w:line="400" w:lineRule="exact"/>
        <w:ind w:firstLineChars="100" w:firstLine="281"/>
        <w:jc w:val="center"/>
        <w:rPr>
          <w:rFonts w:ascii="ＭＳ Ｐゴシック" w:eastAsia="ＭＳ Ｐゴシック" w:hAnsi="ＭＳ Ｐゴシック"/>
          <w:b/>
          <w:color w:val="000000"/>
          <w:sz w:val="28"/>
        </w:rPr>
      </w:pP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令和</w:t>
      </w:r>
      <w:r w:rsidRPr="00AB0088">
        <w:rPr>
          <w:rFonts w:ascii="ＭＳ Ｐゴシック" w:eastAsia="ＭＳ Ｐゴシック" w:hAnsi="ＭＳ Ｐゴシック"/>
          <w:b/>
          <w:color w:val="000000"/>
          <w:sz w:val="28"/>
        </w:rPr>
        <w:t xml:space="preserve">    </w:t>
      </w: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年</w:t>
      </w:r>
      <w:r w:rsidRPr="00AB0088">
        <w:rPr>
          <w:rFonts w:ascii="ＭＳ Ｐゴシック" w:eastAsia="ＭＳ Ｐゴシック" w:hAnsi="ＭＳ Ｐゴシック"/>
          <w:b/>
          <w:color w:val="000000"/>
          <w:sz w:val="28"/>
        </w:rPr>
        <w:t xml:space="preserve">    </w:t>
      </w: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月分</w:t>
      </w:r>
    </w:p>
    <w:p w14:paraId="45168B9A" w14:textId="77777777" w:rsidR="00391D54" w:rsidRPr="00AB0088" w:rsidRDefault="00391D54">
      <w:pPr>
        <w:jc w:val="left"/>
        <w:rPr>
          <w:color w:val="000000"/>
          <w:sz w:val="22"/>
        </w:rPr>
      </w:pPr>
    </w:p>
    <w:p w14:paraId="0CF67ED8" w14:textId="77777777" w:rsidR="002F473C" w:rsidRPr="00AB0088" w:rsidRDefault="002F473C">
      <w:pPr>
        <w:jc w:val="left"/>
        <w:rPr>
          <w:color w:val="000000"/>
          <w:sz w:val="22"/>
        </w:rPr>
      </w:pPr>
    </w:p>
    <w:p w14:paraId="676CED86" w14:textId="77777777" w:rsidR="002F473C" w:rsidRPr="00EE0EE1" w:rsidRDefault="000759F5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EE0EE1">
        <w:rPr>
          <w:rFonts w:ascii="ＭＳ Ｐゴシック" w:eastAsia="ＭＳ Ｐゴシック" w:hAnsi="ＭＳ Ｐゴシック" w:hint="eastAsia"/>
          <w:color w:val="000000"/>
          <w:sz w:val="22"/>
        </w:rPr>
        <w:t>１．総合効率化計画策定</w:t>
      </w:r>
      <w:r w:rsidRPr="00EE0EE1">
        <w:rPr>
          <w:rFonts w:ascii="ＭＳ Ｐゴシック" w:eastAsia="ＭＳ Ｐゴシック" w:hAnsi="ＭＳ Ｐゴシック"/>
          <w:color w:val="000000"/>
          <w:sz w:val="22"/>
        </w:rPr>
        <w:t>事業の進捗</w:t>
      </w:r>
    </w:p>
    <w:p w14:paraId="25616DD6" w14:textId="77777777" w:rsidR="002638F2" w:rsidRDefault="002638F2">
      <w:pPr>
        <w:jc w:val="left"/>
        <w:rPr>
          <w:color w:val="000000"/>
          <w:sz w:val="22"/>
        </w:rPr>
      </w:pPr>
    </w:p>
    <w:p w14:paraId="726638D8" w14:textId="59763799" w:rsidR="002638F2" w:rsidRDefault="000759F5">
      <w:pPr>
        <w:jc w:val="left"/>
        <w:rPr>
          <w:color w:val="000000"/>
          <w:sz w:val="22"/>
        </w:rPr>
      </w:pPr>
      <w:r w:rsidRPr="00AB0088">
        <w:rPr>
          <w:rFonts w:hint="eastAsia"/>
          <w:color w:val="000000"/>
          <w:sz w:val="22"/>
          <w:lang w:eastAsia="zh-TW"/>
        </w:rPr>
        <w:t>交付要綱別表</w:t>
      </w:r>
      <w:r w:rsidR="00327744">
        <w:rPr>
          <w:rFonts w:hint="eastAsia"/>
          <w:color w:val="000000"/>
          <w:sz w:val="22"/>
        </w:rPr>
        <w:t>２</w:t>
      </w:r>
      <w:r w:rsidRPr="00AB0088">
        <w:rPr>
          <w:rFonts w:hint="eastAsia"/>
          <w:color w:val="000000"/>
          <w:sz w:val="22"/>
          <w:lang w:eastAsia="zh-TW"/>
        </w:rPr>
        <w:t xml:space="preserve">　</w:t>
      </w:r>
      <w:r w:rsidR="004E219D" w:rsidRPr="00AB0088">
        <w:rPr>
          <w:rFonts w:hint="eastAsia"/>
          <w:color w:val="000000"/>
          <w:sz w:val="22"/>
          <w:lang w:eastAsia="zh-TW"/>
        </w:rPr>
        <w:t>補助対象経費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142"/>
        <w:gridCol w:w="2142"/>
        <w:gridCol w:w="2143"/>
        <w:gridCol w:w="2143"/>
      </w:tblGrid>
      <w:tr w:rsidR="002638F2" w14:paraId="5CACA21F" w14:textId="77777777" w:rsidTr="002638F2">
        <w:trPr>
          <w:trHeight w:val="617"/>
        </w:trPr>
        <w:tc>
          <w:tcPr>
            <w:tcW w:w="2142" w:type="dxa"/>
            <w:vAlign w:val="center"/>
          </w:tcPr>
          <w:p w14:paraId="644164DB" w14:textId="77777777" w:rsidR="002638F2" w:rsidRPr="00327744" w:rsidRDefault="002638F2" w:rsidP="002638F2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142" w:type="dxa"/>
            <w:vAlign w:val="center"/>
          </w:tcPr>
          <w:p w14:paraId="3BC702EB" w14:textId="629605FA" w:rsidR="002638F2" w:rsidRDefault="002638F2" w:rsidP="002638F2">
            <w:pPr>
              <w:jc w:val="left"/>
              <w:rPr>
                <w:color w:val="000000"/>
                <w:sz w:val="22"/>
              </w:rPr>
            </w:pPr>
            <w:r w:rsidRPr="00EE0EE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事業計画</w:t>
            </w:r>
          </w:p>
        </w:tc>
        <w:tc>
          <w:tcPr>
            <w:tcW w:w="2143" w:type="dxa"/>
            <w:vAlign w:val="center"/>
          </w:tcPr>
          <w:p w14:paraId="5CC7D7A6" w14:textId="3070318C" w:rsidR="002638F2" w:rsidRDefault="002638F2" w:rsidP="002638F2">
            <w:pPr>
              <w:jc w:val="left"/>
              <w:rPr>
                <w:color w:val="000000"/>
                <w:sz w:val="22"/>
              </w:rPr>
            </w:pPr>
            <w:r w:rsidRPr="00EE0EE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実績</w:t>
            </w:r>
          </w:p>
        </w:tc>
        <w:tc>
          <w:tcPr>
            <w:tcW w:w="2143" w:type="dxa"/>
            <w:vAlign w:val="center"/>
          </w:tcPr>
          <w:p w14:paraId="5B2986A6" w14:textId="77777777" w:rsidR="002638F2" w:rsidRPr="00EE0EE1" w:rsidRDefault="002638F2" w:rsidP="002638F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 w:rsidRPr="00EE0EE1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増減率(%)</w:t>
            </w:r>
          </w:p>
          <w:p w14:paraId="79A8D2D1" w14:textId="631F7062" w:rsidR="002638F2" w:rsidRDefault="002638F2" w:rsidP="002638F2">
            <w:pPr>
              <w:jc w:val="left"/>
              <w:rPr>
                <w:color w:val="000000"/>
                <w:sz w:val="22"/>
              </w:rPr>
            </w:pPr>
            <w:r w:rsidRPr="00EE0EE1">
              <w:rPr>
                <w:rFonts w:asciiTheme="minorEastAsia" w:eastAsiaTheme="minorEastAsia" w:hAnsiTheme="minorEastAsia" w:hint="eastAsia"/>
                <w:color w:val="000000"/>
                <w:sz w:val="18"/>
                <w:lang w:eastAsia="zh-TW"/>
              </w:rPr>
              <w:t>(実績－計画)／計画</w:t>
            </w:r>
          </w:p>
        </w:tc>
      </w:tr>
      <w:tr w:rsidR="002638F2" w14:paraId="11D47B71" w14:textId="77777777" w:rsidTr="002638F2">
        <w:trPr>
          <w:trHeight w:val="295"/>
        </w:trPr>
        <w:tc>
          <w:tcPr>
            <w:tcW w:w="2142" w:type="dxa"/>
            <w:vAlign w:val="center"/>
          </w:tcPr>
          <w:p w14:paraId="65D46563" w14:textId="482756E3" w:rsidR="002638F2" w:rsidRDefault="002638F2" w:rsidP="002638F2">
            <w:pPr>
              <w:jc w:val="left"/>
              <w:rPr>
                <w:color w:val="000000"/>
                <w:sz w:val="22"/>
              </w:rPr>
            </w:pPr>
            <w:r w:rsidRPr="00EE0EE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補助対象経費(円)</w:t>
            </w:r>
          </w:p>
        </w:tc>
        <w:tc>
          <w:tcPr>
            <w:tcW w:w="2142" w:type="dxa"/>
            <w:vAlign w:val="center"/>
          </w:tcPr>
          <w:p w14:paraId="204276E9" w14:textId="77777777" w:rsidR="002638F2" w:rsidRDefault="002638F2" w:rsidP="002638F2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143" w:type="dxa"/>
            <w:vAlign w:val="center"/>
          </w:tcPr>
          <w:p w14:paraId="30D88A5C" w14:textId="77777777" w:rsidR="002638F2" w:rsidRDefault="002638F2" w:rsidP="002638F2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143" w:type="dxa"/>
            <w:vAlign w:val="center"/>
          </w:tcPr>
          <w:p w14:paraId="7E40AA5C" w14:textId="77777777" w:rsidR="002638F2" w:rsidRDefault="002638F2" w:rsidP="002638F2">
            <w:pPr>
              <w:jc w:val="left"/>
              <w:rPr>
                <w:color w:val="000000"/>
                <w:sz w:val="22"/>
              </w:rPr>
            </w:pPr>
          </w:p>
        </w:tc>
      </w:tr>
      <w:tr w:rsidR="002638F2" w14:paraId="6CC332C8" w14:textId="77777777" w:rsidTr="002638F2">
        <w:trPr>
          <w:trHeight w:val="308"/>
        </w:trPr>
        <w:tc>
          <w:tcPr>
            <w:tcW w:w="2142" w:type="dxa"/>
            <w:vAlign w:val="center"/>
          </w:tcPr>
          <w:p w14:paraId="1F9066CF" w14:textId="283D22E6" w:rsidR="002638F2" w:rsidRDefault="002638F2" w:rsidP="002638F2">
            <w:pPr>
              <w:jc w:val="left"/>
              <w:rPr>
                <w:color w:val="000000"/>
                <w:sz w:val="22"/>
              </w:rPr>
            </w:pPr>
            <w:r w:rsidRPr="00EE0EE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補助金額(円)</w:t>
            </w:r>
          </w:p>
        </w:tc>
        <w:tc>
          <w:tcPr>
            <w:tcW w:w="2142" w:type="dxa"/>
            <w:vAlign w:val="center"/>
          </w:tcPr>
          <w:p w14:paraId="01C4D4FE" w14:textId="77777777" w:rsidR="002638F2" w:rsidRDefault="002638F2" w:rsidP="002638F2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143" w:type="dxa"/>
            <w:vAlign w:val="center"/>
          </w:tcPr>
          <w:p w14:paraId="772BB3D1" w14:textId="77777777" w:rsidR="002638F2" w:rsidRDefault="002638F2" w:rsidP="002638F2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143" w:type="dxa"/>
            <w:vAlign w:val="center"/>
          </w:tcPr>
          <w:p w14:paraId="629E44D3" w14:textId="77777777" w:rsidR="002638F2" w:rsidRDefault="002638F2" w:rsidP="002638F2">
            <w:pPr>
              <w:jc w:val="left"/>
              <w:rPr>
                <w:color w:val="000000"/>
                <w:sz w:val="22"/>
              </w:rPr>
            </w:pPr>
          </w:p>
        </w:tc>
      </w:tr>
    </w:tbl>
    <w:p w14:paraId="2E3B6D78" w14:textId="77777777" w:rsidR="002638F2" w:rsidRPr="00AB0088" w:rsidRDefault="002638F2">
      <w:pPr>
        <w:jc w:val="left"/>
        <w:rPr>
          <w:color w:val="000000"/>
          <w:sz w:val="22"/>
        </w:rPr>
      </w:pPr>
    </w:p>
    <w:p w14:paraId="351C4BAB" w14:textId="77777777" w:rsidR="00391D54" w:rsidRPr="00AB0088" w:rsidRDefault="00391D54">
      <w:pPr>
        <w:jc w:val="left"/>
        <w:rPr>
          <w:color w:val="000000"/>
          <w:sz w:val="22"/>
        </w:rPr>
      </w:pPr>
    </w:p>
    <w:p w14:paraId="2EA2AE07" w14:textId="3915A8EE" w:rsidR="002F473C" w:rsidRPr="00EE0EE1" w:rsidRDefault="000759F5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EE0EE1">
        <w:rPr>
          <w:rFonts w:ascii="ＭＳ Ｐゴシック" w:eastAsia="ＭＳ Ｐゴシック" w:hAnsi="ＭＳ Ｐゴシック" w:hint="eastAsia"/>
          <w:color w:val="000000"/>
          <w:sz w:val="22"/>
        </w:rPr>
        <w:t>２．進捗に</w:t>
      </w:r>
      <w:r w:rsidRPr="00EE0EE1">
        <w:rPr>
          <w:rFonts w:ascii="ＭＳ Ｐゴシック" w:eastAsia="ＭＳ Ｐゴシック" w:hAnsi="ＭＳ Ｐゴシック"/>
          <w:color w:val="000000"/>
          <w:sz w:val="22"/>
        </w:rPr>
        <w:t>予定との</w:t>
      </w:r>
      <w:r w:rsidR="00EE0EE1" w:rsidRPr="00EE0EE1">
        <w:rPr>
          <w:rFonts w:ascii="ＭＳ Ｐゴシック" w:eastAsia="ＭＳ Ｐゴシック" w:hAnsi="ＭＳ Ｐゴシック" w:hint="eastAsia"/>
          <w:color w:val="000000"/>
          <w:sz w:val="22"/>
        </w:rPr>
        <w:t>かい離が</w:t>
      </w:r>
      <w:r w:rsidRPr="00EE0EE1">
        <w:rPr>
          <w:rFonts w:ascii="ＭＳ Ｐゴシック" w:eastAsia="ＭＳ Ｐゴシック" w:hAnsi="ＭＳ Ｐゴシック"/>
          <w:color w:val="000000"/>
          <w:sz w:val="22"/>
        </w:rPr>
        <w:t>ある場合は</w:t>
      </w:r>
      <w:r w:rsidRPr="00EE0EE1">
        <w:rPr>
          <w:rFonts w:ascii="ＭＳ Ｐゴシック" w:eastAsia="ＭＳ Ｐゴシック" w:hAnsi="ＭＳ Ｐゴシック" w:hint="eastAsia"/>
          <w:color w:val="000000"/>
          <w:sz w:val="22"/>
        </w:rPr>
        <w:t>その</w:t>
      </w:r>
      <w:r w:rsidRPr="00EE0EE1">
        <w:rPr>
          <w:rFonts w:ascii="ＭＳ Ｐゴシック" w:eastAsia="ＭＳ Ｐゴシック" w:hAnsi="ＭＳ Ｐゴシック"/>
          <w:color w:val="000000"/>
          <w:sz w:val="22"/>
        </w:rPr>
        <w:t>内容及び理由</w:t>
      </w:r>
    </w:p>
    <w:p w14:paraId="31FB02FC" w14:textId="77777777" w:rsidR="002F473C" w:rsidRPr="00327744" w:rsidRDefault="002F473C">
      <w:pPr>
        <w:jc w:val="left"/>
        <w:rPr>
          <w:color w:val="000000"/>
          <w:sz w:val="22"/>
        </w:rPr>
      </w:pPr>
    </w:p>
    <w:p w14:paraId="05AE391E" w14:textId="77777777" w:rsidR="002F473C" w:rsidRPr="00AB0088" w:rsidRDefault="002F473C">
      <w:pPr>
        <w:jc w:val="left"/>
        <w:rPr>
          <w:color w:val="000000"/>
          <w:sz w:val="22"/>
        </w:rPr>
      </w:pPr>
    </w:p>
    <w:p w14:paraId="07D1F6E3" w14:textId="77777777" w:rsidR="00391D54" w:rsidRPr="00AB0088" w:rsidRDefault="00391D54">
      <w:pPr>
        <w:jc w:val="left"/>
        <w:rPr>
          <w:color w:val="000000"/>
          <w:sz w:val="22"/>
        </w:rPr>
      </w:pPr>
    </w:p>
    <w:p w14:paraId="1CF924C7" w14:textId="77777777" w:rsidR="002F473C" w:rsidRPr="00EE0EE1" w:rsidRDefault="000759F5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EE0EE1">
        <w:rPr>
          <w:rFonts w:ascii="ＭＳ Ｐゴシック" w:eastAsia="ＭＳ Ｐゴシック" w:hAnsi="ＭＳ Ｐゴシック" w:hint="eastAsia"/>
          <w:color w:val="000000"/>
          <w:sz w:val="22"/>
        </w:rPr>
        <w:t>３．</w:t>
      </w:r>
      <w:r w:rsidRPr="00EE0EE1">
        <w:rPr>
          <w:rFonts w:ascii="ＭＳ Ｐゴシック" w:eastAsia="ＭＳ Ｐゴシック" w:hAnsi="ＭＳ Ｐゴシック"/>
          <w:color w:val="000000"/>
          <w:sz w:val="22"/>
        </w:rPr>
        <w:t>その他</w:t>
      </w:r>
      <w:r w:rsidRPr="00EE0EE1">
        <w:rPr>
          <w:rFonts w:ascii="ＭＳ Ｐゴシック" w:eastAsia="ＭＳ Ｐゴシック" w:hAnsi="ＭＳ Ｐゴシック" w:hint="eastAsia"/>
          <w:color w:val="000000"/>
          <w:sz w:val="22"/>
        </w:rPr>
        <w:t>、</w:t>
      </w:r>
      <w:r w:rsidRPr="00EE0EE1">
        <w:rPr>
          <w:rFonts w:ascii="ＭＳ Ｐゴシック" w:eastAsia="ＭＳ Ｐゴシック" w:hAnsi="ＭＳ Ｐゴシック"/>
          <w:color w:val="000000"/>
          <w:sz w:val="22"/>
        </w:rPr>
        <w:t>参考と</w:t>
      </w:r>
      <w:r w:rsidRPr="00EE0EE1">
        <w:rPr>
          <w:rFonts w:ascii="ＭＳ Ｐゴシック" w:eastAsia="ＭＳ Ｐゴシック" w:hAnsi="ＭＳ Ｐゴシック" w:hint="eastAsia"/>
          <w:color w:val="000000"/>
          <w:sz w:val="22"/>
        </w:rPr>
        <w:t>なる</w:t>
      </w:r>
      <w:r w:rsidRPr="00EE0EE1">
        <w:rPr>
          <w:rFonts w:ascii="ＭＳ Ｐゴシック" w:eastAsia="ＭＳ Ｐゴシック" w:hAnsi="ＭＳ Ｐゴシック"/>
          <w:color w:val="000000"/>
          <w:sz w:val="22"/>
        </w:rPr>
        <w:t>書類</w:t>
      </w:r>
    </w:p>
    <w:p w14:paraId="1D04B69E" w14:textId="77777777" w:rsidR="002F473C" w:rsidRPr="00AB0088" w:rsidRDefault="002F473C">
      <w:pPr>
        <w:jc w:val="left"/>
        <w:rPr>
          <w:color w:val="000000"/>
          <w:sz w:val="22"/>
        </w:rPr>
      </w:pPr>
    </w:p>
    <w:p w14:paraId="69B4B38D" w14:textId="58BA4458" w:rsidR="00EB6D65" w:rsidRDefault="00EB6D65" w:rsidP="00EB6D65">
      <w:pPr>
        <w:widowControl/>
        <w:jc w:val="left"/>
        <w:rPr>
          <w:color w:val="000000"/>
          <w:sz w:val="22"/>
        </w:rPr>
      </w:pPr>
    </w:p>
    <w:p w14:paraId="7B4E30D1" w14:textId="77777777" w:rsidR="00EB6D65" w:rsidRDefault="00EB6D65" w:rsidP="00EB6D65">
      <w:pPr>
        <w:widowControl/>
        <w:jc w:val="left"/>
        <w:rPr>
          <w:color w:val="000000"/>
          <w:sz w:val="22"/>
        </w:rPr>
      </w:pPr>
    </w:p>
    <w:p w14:paraId="79283A0F" w14:textId="1E27CBEF" w:rsidR="002F473C" w:rsidRPr="00EB6D65" w:rsidRDefault="00EB6D65" w:rsidP="00EB6D65">
      <w:pPr>
        <w:widowControl/>
        <w:jc w:val="left"/>
        <w:rPr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４</w:t>
      </w:r>
      <w:r w:rsidR="000759F5" w:rsidRPr="00EE0EE1">
        <w:rPr>
          <w:rFonts w:asciiTheme="majorEastAsia" w:eastAsiaTheme="majorEastAsia" w:hAnsiTheme="majorEastAsia" w:hint="eastAsia"/>
          <w:color w:val="000000"/>
          <w:sz w:val="22"/>
        </w:rPr>
        <w:t>．問い合わせ先（窓口）</w:t>
      </w:r>
    </w:p>
    <w:tbl>
      <w:tblPr>
        <w:tblpPr w:leftFromText="142" w:rightFromText="142" w:vertAnchor="text" w:horzAnchor="margin" w:tblpX="250" w:tblpY="99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7179"/>
      </w:tblGrid>
      <w:tr w:rsidR="002F473C" w:rsidRPr="00AB0088" w14:paraId="7326F8B1" w14:textId="77777777" w:rsidTr="002F3AB2">
        <w:trPr>
          <w:trHeight w:val="175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540D" w14:textId="77777777" w:rsidR="002F473C" w:rsidRPr="00AB0088" w:rsidRDefault="000759F5">
            <w:pPr>
              <w:jc w:val="distribute"/>
              <w:rPr>
                <w:color w:val="000000"/>
                <w:sz w:val="22"/>
              </w:rPr>
            </w:pPr>
            <w:r w:rsidRPr="00AB0088">
              <w:rPr>
                <w:color w:val="000000"/>
                <w:sz w:val="22"/>
              </w:rPr>
              <w:t>社名</w:t>
            </w:r>
          </w:p>
          <w:p w14:paraId="4CCD4147" w14:textId="77777777" w:rsidR="002F473C" w:rsidRPr="00AB0088" w:rsidRDefault="000759F5">
            <w:pPr>
              <w:jc w:val="distribute"/>
              <w:rPr>
                <w:color w:val="000000"/>
                <w:sz w:val="22"/>
              </w:rPr>
            </w:pPr>
            <w:r w:rsidRPr="00AB0088">
              <w:rPr>
                <w:color w:val="000000"/>
                <w:sz w:val="22"/>
              </w:rPr>
              <w:t>住所</w:t>
            </w:r>
          </w:p>
          <w:p w14:paraId="794E105D" w14:textId="77777777" w:rsidR="002F473C" w:rsidRPr="00AB0088" w:rsidRDefault="000759F5">
            <w:pPr>
              <w:jc w:val="distribute"/>
              <w:rPr>
                <w:color w:val="000000"/>
                <w:sz w:val="22"/>
              </w:rPr>
            </w:pPr>
            <w:r w:rsidRPr="00AB0088">
              <w:rPr>
                <w:color w:val="000000"/>
                <w:sz w:val="22"/>
              </w:rPr>
              <w:t>担当部署</w:t>
            </w:r>
          </w:p>
          <w:p w14:paraId="42D6BC3E" w14:textId="77777777" w:rsidR="002F473C" w:rsidRPr="00AB0088" w:rsidRDefault="000759F5">
            <w:pPr>
              <w:jc w:val="distribute"/>
              <w:rPr>
                <w:color w:val="000000"/>
                <w:sz w:val="22"/>
              </w:rPr>
            </w:pPr>
            <w:r w:rsidRPr="00AB0088">
              <w:rPr>
                <w:color w:val="000000"/>
                <w:sz w:val="22"/>
              </w:rPr>
              <w:t>担当者名</w:t>
            </w:r>
          </w:p>
          <w:p w14:paraId="43006520" w14:textId="77777777" w:rsidR="002F473C" w:rsidRPr="00AB0088" w:rsidRDefault="000759F5">
            <w:pPr>
              <w:jc w:val="distribute"/>
              <w:rPr>
                <w:color w:val="000000"/>
                <w:sz w:val="22"/>
              </w:rPr>
            </w:pPr>
            <w:r w:rsidRPr="00AB0088">
              <w:rPr>
                <w:color w:val="000000"/>
                <w:sz w:val="22"/>
              </w:rPr>
              <w:t>連絡先</w:t>
            </w:r>
          </w:p>
          <w:p w14:paraId="013444DC" w14:textId="77777777" w:rsidR="002F473C" w:rsidRPr="00AB0088" w:rsidRDefault="002F473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634B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06E81702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10C74FBE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494ADF59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5867436E" w14:textId="77777777" w:rsidR="002F473C" w:rsidRPr="00EE0EE1" w:rsidRDefault="000759F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E0EE1">
              <w:rPr>
                <w:rFonts w:asciiTheme="minorEastAsia" w:eastAsiaTheme="minorEastAsia" w:hAnsiTheme="minorEastAsia"/>
                <w:color w:val="000000"/>
                <w:spacing w:val="165"/>
                <w:kern w:val="0"/>
                <w:sz w:val="22"/>
                <w:fitText w:val="660" w:id="15"/>
              </w:rPr>
              <w:t>TE</w:t>
            </w:r>
            <w:r w:rsidRPr="00EE0EE1">
              <w:rPr>
                <w:rFonts w:asciiTheme="minorEastAsia" w:eastAsiaTheme="minorEastAsia" w:hAnsiTheme="minorEastAsia"/>
                <w:color w:val="000000"/>
                <w:kern w:val="0"/>
                <w:sz w:val="22"/>
                <w:fitText w:val="660" w:id="15"/>
              </w:rPr>
              <w:t>L</w:t>
            </w:r>
            <w:r w:rsidRPr="00EE0EE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</w:t>
            </w:r>
          </w:p>
          <w:p w14:paraId="0C92B499" w14:textId="77777777" w:rsidR="002F473C" w:rsidRPr="00AB0088" w:rsidRDefault="000759F5">
            <w:pPr>
              <w:rPr>
                <w:color w:val="000000"/>
                <w:sz w:val="22"/>
              </w:rPr>
            </w:pPr>
            <w:r w:rsidRPr="00EE0EE1">
              <w:rPr>
                <w:rFonts w:asciiTheme="minorEastAsia" w:eastAsiaTheme="minorEastAsia" w:hAnsiTheme="minorEastAsia"/>
                <w:color w:val="000000"/>
                <w:spacing w:val="8"/>
                <w:w w:val="94"/>
                <w:kern w:val="0"/>
                <w:sz w:val="22"/>
                <w:fitText w:val="660" w:id="16"/>
              </w:rPr>
              <w:t>E-Mai</w:t>
            </w:r>
            <w:r w:rsidRPr="00EE0EE1">
              <w:rPr>
                <w:rFonts w:asciiTheme="minorEastAsia" w:eastAsiaTheme="minorEastAsia" w:hAnsiTheme="minorEastAsia"/>
                <w:color w:val="000000"/>
                <w:spacing w:val="2"/>
                <w:w w:val="94"/>
                <w:kern w:val="0"/>
                <w:sz w:val="22"/>
                <w:fitText w:val="660" w:id="16"/>
              </w:rPr>
              <w:t>l</w:t>
            </w:r>
            <w:r w:rsidRPr="00EE0EE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</w:t>
            </w:r>
          </w:p>
        </w:tc>
      </w:tr>
    </w:tbl>
    <w:p w14:paraId="391F9776" w14:textId="3FCE6D4E" w:rsidR="002F473C" w:rsidRDefault="00EB6D65" w:rsidP="00B96D5A">
      <w:pPr>
        <w:widowControl/>
        <w:ind w:right="1980"/>
        <w:jc w:val="right"/>
        <w:rPr>
          <w:color w:val="000000"/>
        </w:rPr>
      </w:pPr>
      <w:r w:rsidRPr="00AB0088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 wp14:anchorId="0C0258C5" wp14:editId="549D1330">
                <wp:simplePos x="0" y="0"/>
                <wp:positionH relativeFrom="column">
                  <wp:posOffset>2645410</wp:posOffset>
                </wp:positionH>
                <wp:positionV relativeFrom="paragraph">
                  <wp:posOffset>2221230</wp:posOffset>
                </wp:positionV>
                <wp:extent cx="668655" cy="368300"/>
                <wp:effectExtent l="0" t="0" r="635" b="635"/>
                <wp:wrapNone/>
                <wp:docPr id="1048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42B03E" w14:textId="77777777" w:rsidR="0042595C" w:rsidRDefault="0042595C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-1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0C0258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08.3pt;margin-top:174.9pt;width:52.65pt;height:29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" fillcolor="white [3201]" stroked="f" strokeweight=".5pt">
                <v:textbox>
                  <w:txbxContent>
                    <w:p w14:paraId="5942B03E" w14:textId="77777777" w:rsidR="0042595C" w:rsidRDefault="0042595C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</w:rPr>
                        <w:t>-1</w:t>
                      </w:r>
                      <w:r>
                        <w:rPr>
                          <w:color w:val="808080" w:themeColor="background1" w:themeShade="8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391D54" w:rsidRPr="00AB0088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5CAB498" wp14:editId="6D4422B9">
                <wp:simplePos x="0" y="0"/>
                <wp:positionH relativeFrom="column">
                  <wp:posOffset>2316480</wp:posOffset>
                </wp:positionH>
                <wp:positionV relativeFrom="paragraph">
                  <wp:posOffset>9011285</wp:posOffset>
                </wp:positionV>
                <wp:extent cx="668655" cy="368300"/>
                <wp:effectExtent l="0" t="0" r="635" b="635"/>
                <wp:wrapNone/>
                <wp:docPr id="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891C9" w14:textId="77777777" w:rsidR="0042595C" w:rsidRDefault="0042595C" w:rsidP="00391D5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-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2-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B498" id="_x0000_s1027" type="#_x0000_t202" style="position:absolute;left:0;text-align:left;margin-left:182.4pt;margin-top:709.55pt;width:52.6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" fillcolor="white [3201]" stroked="f" strokeweight=".5pt">
                <v:textbox>
                  <w:txbxContent>
                    <w:p w14:paraId="38E891C9" w14:textId="77777777" w:rsidR="0042595C" w:rsidRDefault="0042595C" w:rsidP="00391D5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</w:rPr>
                        <w:t>-</w:t>
                      </w:r>
                      <w:r>
                        <w:rPr>
                          <w:color w:val="808080" w:themeColor="background1" w:themeShade="80"/>
                        </w:rPr>
                        <w:t>2-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473C" w:rsidSect="00836F86">
      <w:pgSz w:w="11906" w:h="16838"/>
      <w:pgMar w:top="851" w:right="992" w:bottom="1134" w:left="1134" w:header="567" w:footer="170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3C2E" w14:textId="77777777" w:rsidR="0042595C" w:rsidRDefault="0042595C">
      <w:r>
        <w:separator/>
      </w:r>
    </w:p>
  </w:endnote>
  <w:endnote w:type="continuationSeparator" w:id="0">
    <w:p w14:paraId="2231CF69" w14:textId="77777777" w:rsidR="0042595C" w:rsidRDefault="0042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3E5F" w14:textId="77777777" w:rsidR="0042595C" w:rsidRDefault="0042595C">
      <w:r>
        <w:separator/>
      </w:r>
    </w:p>
  </w:footnote>
  <w:footnote w:type="continuationSeparator" w:id="0">
    <w:p w14:paraId="2F9E22C6" w14:textId="77777777" w:rsidR="0042595C" w:rsidRDefault="0042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E04D66C"/>
    <w:lvl w:ilvl="0" w:tplc="C456A7B0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D8E8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7C04360E"/>
    <w:lvl w:ilvl="0" w:tplc="45F072F6">
      <w:start w:val="1"/>
      <w:numFmt w:val="decimal"/>
      <w:lvlText w:val="%1."/>
      <w:lvlJc w:val="left"/>
      <w:pPr>
        <w:ind w:left="108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7">
      <w:start w:val="1"/>
      <w:numFmt w:val="aiueoFullWidth"/>
      <w:lvlText w:val="(%5)"/>
      <w:lvlJc w:val="left"/>
      <w:pPr>
        <w:ind w:left="2760" w:hanging="420"/>
      </w:pPr>
    </w:lvl>
    <w:lvl w:ilvl="5" w:tplc="04090011">
      <w:start w:val="1"/>
      <w:numFmt w:val="decimalEnclosedCircle"/>
      <w:lvlText w:val="%6"/>
      <w:lvlJc w:val="lef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7">
      <w:start w:val="1"/>
      <w:numFmt w:val="aiueoFullWidth"/>
      <w:lvlText w:val="(%8)"/>
      <w:lvlJc w:val="left"/>
      <w:pPr>
        <w:ind w:left="4020" w:hanging="420"/>
      </w:pPr>
    </w:lvl>
    <w:lvl w:ilvl="8" w:tplc="0409001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00000004"/>
    <w:multiLevelType w:val="hybridMultilevel"/>
    <w:tmpl w:val="D1D09020"/>
    <w:lvl w:ilvl="0" w:tplc="306890C8">
      <w:numFmt w:val="bullet"/>
      <w:lvlText w:val="※"/>
      <w:lvlJc w:val="left"/>
      <w:pPr>
        <w:ind w:left="756" w:hanging="435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 w16cid:durableId="1267301738">
    <w:abstractNumId w:val="0"/>
  </w:num>
  <w:num w:numId="2" w16cid:durableId="1374647984">
    <w:abstractNumId w:val="1"/>
  </w:num>
  <w:num w:numId="3" w16cid:durableId="1449198041">
    <w:abstractNumId w:val="2"/>
  </w:num>
  <w:num w:numId="4" w16cid:durableId="366293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3C"/>
    <w:rsid w:val="000027F2"/>
    <w:rsid w:val="000175B4"/>
    <w:rsid w:val="000325D4"/>
    <w:rsid w:val="00045B2F"/>
    <w:rsid w:val="00072D57"/>
    <w:rsid w:val="000759F5"/>
    <w:rsid w:val="00075DB3"/>
    <w:rsid w:val="00094292"/>
    <w:rsid w:val="000A1BAA"/>
    <w:rsid w:val="000A4EE4"/>
    <w:rsid w:val="000B160C"/>
    <w:rsid w:val="000C3344"/>
    <w:rsid w:val="000C42A5"/>
    <w:rsid w:val="000D568C"/>
    <w:rsid w:val="000E26EF"/>
    <w:rsid w:val="001225BF"/>
    <w:rsid w:val="00165155"/>
    <w:rsid w:val="001E24DF"/>
    <w:rsid w:val="001E2977"/>
    <w:rsid w:val="001F0606"/>
    <w:rsid w:val="00204C54"/>
    <w:rsid w:val="0024286C"/>
    <w:rsid w:val="002611D5"/>
    <w:rsid w:val="002638F2"/>
    <w:rsid w:val="00275F4A"/>
    <w:rsid w:val="00283BEA"/>
    <w:rsid w:val="00286CEF"/>
    <w:rsid w:val="002A304F"/>
    <w:rsid w:val="002E0E44"/>
    <w:rsid w:val="002F038A"/>
    <w:rsid w:val="002F3AB2"/>
    <w:rsid w:val="002F473C"/>
    <w:rsid w:val="00327744"/>
    <w:rsid w:val="00341A9E"/>
    <w:rsid w:val="00345C7A"/>
    <w:rsid w:val="00391D54"/>
    <w:rsid w:val="003A6848"/>
    <w:rsid w:val="003B04BC"/>
    <w:rsid w:val="003D4E71"/>
    <w:rsid w:val="003D7FE7"/>
    <w:rsid w:val="003E07DF"/>
    <w:rsid w:val="003E7306"/>
    <w:rsid w:val="00423E32"/>
    <w:rsid w:val="0042595C"/>
    <w:rsid w:val="00426B0C"/>
    <w:rsid w:val="00432EE4"/>
    <w:rsid w:val="00433614"/>
    <w:rsid w:val="004535E0"/>
    <w:rsid w:val="0045396C"/>
    <w:rsid w:val="00464E30"/>
    <w:rsid w:val="00496157"/>
    <w:rsid w:val="004A7D15"/>
    <w:rsid w:val="004D2BDF"/>
    <w:rsid w:val="004E219D"/>
    <w:rsid w:val="004E7CA1"/>
    <w:rsid w:val="004F4138"/>
    <w:rsid w:val="00501D62"/>
    <w:rsid w:val="00523135"/>
    <w:rsid w:val="005361B8"/>
    <w:rsid w:val="0054250F"/>
    <w:rsid w:val="005766CD"/>
    <w:rsid w:val="005833B1"/>
    <w:rsid w:val="0058669B"/>
    <w:rsid w:val="005B6B9D"/>
    <w:rsid w:val="005C741D"/>
    <w:rsid w:val="005F09FF"/>
    <w:rsid w:val="00607AC6"/>
    <w:rsid w:val="00610C69"/>
    <w:rsid w:val="0062190E"/>
    <w:rsid w:val="00624F51"/>
    <w:rsid w:val="0066411D"/>
    <w:rsid w:val="006D7F18"/>
    <w:rsid w:val="006E532E"/>
    <w:rsid w:val="006F39C7"/>
    <w:rsid w:val="00701D9B"/>
    <w:rsid w:val="00704B7F"/>
    <w:rsid w:val="00726E2A"/>
    <w:rsid w:val="00782AAA"/>
    <w:rsid w:val="00796572"/>
    <w:rsid w:val="007B484B"/>
    <w:rsid w:val="007E27F6"/>
    <w:rsid w:val="007E593A"/>
    <w:rsid w:val="00836F86"/>
    <w:rsid w:val="00884C06"/>
    <w:rsid w:val="008E1D53"/>
    <w:rsid w:val="008E225E"/>
    <w:rsid w:val="008F500F"/>
    <w:rsid w:val="009020B9"/>
    <w:rsid w:val="00921600"/>
    <w:rsid w:val="00952D4B"/>
    <w:rsid w:val="009D06D4"/>
    <w:rsid w:val="009E003D"/>
    <w:rsid w:val="00A33F54"/>
    <w:rsid w:val="00A4497D"/>
    <w:rsid w:val="00A551FE"/>
    <w:rsid w:val="00AB0088"/>
    <w:rsid w:val="00AB6250"/>
    <w:rsid w:val="00AC4927"/>
    <w:rsid w:val="00B11BC4"/>
    <w:rsid w:val="00B26979"/>
    <w:rsid w:val="00B63F2B"/>
    <w:rsid w:val="00B96D5A"/>
    <w:rsid w:val="00BA7392"/>
    <w:rsid w:val="00BD7E68"/>
    <w:rsid w:val="00BE732B"/>
    <w:rsid w:val="00C008F1"/>
    <w:rsid w:val="00C4192E"/>
    <w:rsid w:val="00C601D7"/>
    <w:rsid w:val="00C6250B"/>
    <w:rsid w:val="00C71DFA"/>
    <w:rsid w:val="00CC13D3"/>
    <w:rsid w:val="00CF2F20"/>
    <w:rsid w:val="00D06BC3"/>
    <w:rsid w:val="00D07C58"/>
    <w:rsid w:val="00D22CB0"/>
    <w:rsid w:val="00D33495"/>
    <w:rsid w:val="00D9507B"/>
    <w:rsid w:val="00DB218C"/>
    <w:rsid w:val="00DC02FD"/>
    <w:rsid w:val="00DD56EE"/>
    <w:rsid w:val="00DE024B"/>
    <w:rsid w:val="00DF2AAA"/>
    <w:rsid w:val="00E024C4"/>
    <w:rsid w:val="00E03EA0"/>
    <w:rsid w:val="00E12077"/>
    <w:rsid w:val="00E20815"/>
    <w:rsid w:val="00E31DC6"/>
    <w:rsid w:val="00E506A5"/>
    <w:rsid w:val="00E75DE3"/>
    <w:rsid w:val="00E85645"/>
    <w:rsid w:val="00EB6D65"/>
    <w:rsid w:val="00EC1412"/>
    <w:rsid w:val="00EC1BCB"/>
    <w:rsid w:val="00EE0EE1"/>
    <w:rsid w:val="00F033A5"/>
    <w:rsid w:val="00F07E4C"/>
    <w:rsid w:val="00F85D2E"/>
    <w:rsid w:val="00FD6C19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D0DE"/>
  <w15:chartTrackingRefBased/>
  <w15:docId w15:val="{003F3673-5A07-4D1F-9595-BBDB8FA1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link w:val="a8"/>
    <w:rPr>
      <w:rFonts w:ascii="ＭＳ 明朝" w:hAnsi="ＭＳ 明朝"/>
      <w:sz w:val="22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link w:val="aa"/>
    <w:rPr>
      <w:rFonts w:ascii="ＭＳ 明朝" w:hAnsi="ＭＳ 明朝"/>
      <w:sz w:val="22"/>
    </w:rPr>
  </w:style>
  <w:style w:type="paragraph" w:styleId="ac">
    <w:name w:val="Date"/>
    <w:basedOn w:val="a"/>
    <w:next w:val="a"/>
    <w:link w:val="ad"/>
    <w:rPr>
      <w:rFonts w:ascii="ＭＳ Ｐ明朝" w:eastAsia="ＭＳ Ｐ明朝" w:hAnsi="ＭＳ Ｐ明朝"/>
    </w:rPr>
  </w:style>
  <w:style w:type="character" w:customStyle="1" w:styleId="ad">
    <w:name w:val="日付 (文字)"/>
    <w:link w:val="ac"/>
    <w:rPr>
      <w:rFonts w:ascii="ＭＳ Ｐ明朝" w:eastAsia="ＭＳ Ｐ明朝" w:hAnsi="ＭＳ Ｐ明朝"/>
    </w:rPr>
  </w:style>
  <w:style w:type="character" w:customStyle="1" w:styleId="ae">
    <w:name w:val="吹き出し (文字)"/>
    <w:link w:val="af"/>
    <w:rPr>
      <w:rFonts w:ascii="Arial" w:eastAsia="ＭＳ ゴシック" w:hAnsi="Arial"/>
      <w:sz w:val="18"/>
    </w:rPr>
  </w:style>
  <w:style w:type="paragraph" w:styleId="af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styleId="af0">
    <w:name w:val="Hyperlink"/>
    <w:rPr>
      <w:color w:val="0000FF"/>
      <w:u w:val="single"/>
    </w:rPr>
  </w:style>
  <w:style w:type="character" w:customStyle="1" w:styleId="af1">
    <w:name w:val="脚注文字列 (文字)"/>
    <w:basedOn w:val="a0"/>
    <w:link w:val="af2"/>
  </w:style>
  <w:style w:type="paragraph" w:styleId="af2">
    <w:name w:val="footnote text"/>
    <w:basedOn w:val="a"/>
    <w:link w:val="af1"/>
    <w:semiHidden/>
    <w:pPr>
      <w:snapToGrid w:val="0"/>
      <w:jc w:val="left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9A6D6-B5EA-4DE2-A317-93690B44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