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次郎湖</w:t>
      </w:r>
    </w:p>
    <w:p>
      <w:pPr/>
    </w:p>
    <w:p>
      <w:pPr/>
      <w:r>
        <w:rPr>
          <w:rFonts w:ascii="Garamond" w:hAnsi="Garamond"/>
        </w:rPr>
        <w:t>次郎湖は、滝口にある雄阿寒岳の登山口から</w:t>
      </w:r>
      <w:r>
        <w:rPr>
          <w:rFonts w:ascii="Garamond" w:hAnsi="Garamond"/>
        </w:rPr>
        <w:t>15</w:t>
      </w:r>
      <w:r>
        <w:rPr>
          <w:rFonts w:ascii="Garamond" w:hAnsi="Garamond"/>
        </w:rPr>
        <w:t>分ほど歩いたところにあります。太郎湖を通り過ぎて、</w:t>
      </w:r>
      <w:r>
        <w:rPr>
          <w:rFonts w:ascii="Garamond" w:hAnsi="Garamond"/>
        </w:rPr>
        <w:t>5</w:t>
      </w:r>
      <w:r>
        <w:rPr>
          <w:rFonts w:ascii="Garamond" w:hAnsi="Garamond"/>
        </w:rPr>
        <w:t>分ほど歩けば次郎湖を見つけることができます。太郎湖と同様に、次郎湖も雄阿寒岳の噴火によりに形成されました。</w:t>
      </w:r>
      <w:r>
        <w:rPr>
          <w:rFonts w:ascii="Garamond" w:hAnsi="Garamond"/>
        </w:rPr>
        <w:t>太郎湖と違い、流出もしくは流入河川は見当たりません。そのため、次郎湖の周辺地域は静かで穏やかで独特な色合いをしています。波一つたたない湖面には、周りの森や空が映りこんでいます。秋の紅葉シーズンはとりわけ美しい光景で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