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滝見橋</w:t>
      </w:r>
    </w:p>
    <w:p>
      <w:pPr/>
    </w:p>
    <w:p>
      <w:pPr/>
      <w:r>
        <w:rPr>
          <w:rFonts w:ascii="Garamond" w:hAnsi="Garamond"/>
        </w:rPr>
        <w:t>滝見橋は、阿寒湖畔エコミュージアムセンターから車でおよそ</w:t>
      </w:r>
      <w:r>
        <w:rPr>
          <w:rFonts w:ascii="Garamond" w:hAnsi="Garamond"/>
        </w:rPr>
        <w:t>5</w:t>
      </w:r>
      <w:r>
        <w:rPr>
          <w:rFonts w:ascii="Garamond" w:hAnsi="Garamond"/>
        </w:rPr>
        <w:t>分のところにあります。橋からは、阿寒湖から流れ出る阿寒川のごつごつした岩の間を透明な水が流れ落ちて行くのが木の間隠れに見えます。橋を訪れるのに最も人気のあるのは秋、木々が紅葉し目の覚めるような赤や黄色、オレンジ色に変わる時です。また、冬の雪に覆われた風景も、夏の豊かな緑も目が覚めるように美しいもの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