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十和田湖を取り巻くユニークな自然や文化をお楽しみいただくため、いくつものルートをご用意しております。湖岸ルートでは急な坂を上り下りすることなく、雄大な自然との出逢いを果たすことができます。要所要所に設置された休憩場所では、腰を下ろしておくつろぎいただけます。素晴らしい風景をじっくりとご満喫ください。</w:t>
      </w:r>
    </w:p>
    <w:p>
      <w:pPr/>
    </w:p>
    <w:p>
      <w:pPr/>
      <w:r>
        <w:rPr>
          <w:rFonts w:ascii="Meiryo UI" w:hAnsi="Meiryo UI" w:eastAsia="Meiryo UI"/>
          <w:sz w:val="21"/>
        </w:rPr>
        <w:t>目の前の地図の通り、ビジターセンターからは2本のコースが出ています。</w:t>
      </w:r>
    </w:p>
    <w:p>
      <w:pPr/>
    </w:p>
    <w:p>
      <w:pPr/>
      <w:r>
        <w:rPr>
          <w:rFonts w:ascii="Meiryo UI" w:hAnsi="Meiryo UI" w:eastAsia="Meiryo UI"/>
          <w:sz w:val="21"/>
        </w:rPr>
        <w:t>初めていらした方には、休屋ネイチャートライアルが最もお勧めです。十和田湖の湖岸を通り、季節を問わず素晴らしい景色をお楽しみいただけるルートです。</w:t>
      </w:r>
    </w:p>
    <w:p>
      <w:pPr/>
    </w:p>
    <w:p>
      <w:pPr/>
      <w:r>
        <w:rPr>
          <w:rFonts w:ascii="Meiryo UI" w:hAnsi="Meiryo UI" w:eastAsia="Meiryo UI"/>
          <w:sz w:val="21"/>
        </w:rPr>
        <w:t>湖岸の次は休屋の街を徒歩で巡り、続いて十和田神社に続く参道に入ります。杉が立ち並ぶこのルートは、歴史ある街の中心部を通り、神社の境内まで続きます。</w:t>
      </w:r>
    </w:p>
    <w:p>
      <w:pPr/>
    </w:p>
    <w:p>
      <w:pPr/>
      <w:r>
        <w:rPr>
          <w:rFonts w:ascii="Meiryo UI" w:hAnsi="Meiryo UI" w:eastAsia="Meiryo UI"/>
          <w:sz w:val="21"/>
        </w:rPr>
        <w:t>神社のお参りが済んだら、象徴的な「乙女の像」を通って湖岸まで戻り、ルートを通ってビジターセンターまでお帰りいただけます。</w:t>
      </w:r>
    </w:p>
    <w:p>
      <w:pPr/>
      <w:r>
        <w:rPr>
          <w:rFonts w:ascii="Meiryo UI" w:hAnsi="Meiryo UI" w:eastAsia="Meiryo UI"/>
          <w:sz w:val="21"/>
        </w:rPr>
        <w:t>地図やご案内が必要な場合、ビジターセンターのスタッフまでお気軽にお問い合わせください。喜んでご一緒に旅の計画を立てさせていただきます。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