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中島跡</w:t>
      </w:r>
    </w:p>
    <w:p>
      <w:pPr/>
      <w:r>
        <w:rPr>
          <w:rFonts w:ascii="Meiryo UI" w:hAnsi="Meiryo UI" w:eastAsia="Meiryo UI"/>
        </w:rPr>
        <w:t xml:space="preserve"> </w:t>
      </w:r>
    </w:p>
    <w:p>
      <w:pPr/>
      <w:r>
        <w:rPr>
          <w:rFonts w:ascii="Meiryo UI" w:hAnsi="Meiryo UI" w:eastAsia="Meiryo UI"/>
        </w:rPr>
        <w:t>この島は、平安時代（</w:t>
      </w:r>
      <w:r>
        <w:rPr>
          <w:rFonts w:ascii="Meiryo UI" w:hAnsi="Meiryo UI" w:eastAsia="Meiryo UI"/>
        </w:rPr>
        <w:t>794–</w:t>
      </w:r>
      <w:r>
        <w:rPr>
          <w:rFonts w:ascii="Meiryo UI" w:hAnsi="Meiryo UI" w:eastAsia="Meiryo UI"/>
        </w:rPr>
        <w:t>1185）に書かれた庭園に関する最初の学術書、「作庭記」の庭づくりの方法に則って造られた島で、舞鶴が池の中心近くに位置しています。</w:t>
      </w:r>
    </w:p>
    <w:p>
      <w:pPr/>
      <w:r>
        <w:rPr>
          <w:rFonts w:ascii="Meiryo UI" w:hAnsi="Meiryo UI" w:eastAsia="Meiryo UI"/>
        </w:rPr>
        <w:t>作庭記は、平安時代</w:t>
      </w:r>
      <w:r>
        <w:rPr>
          <w:rFonts w:ascii="Meiryo UI" w:hAnsi="Meiryo UI" w:eastAsia="Meiryo UI"/>
        </w:rPr>
        <w:t>(794–</w:t>
      </w:r>
      <w:r>
        <w:rPr>
          <w:rFonts w:ascii="Meiryo UI" w:hAnsi="Meiryo UI" w:eastAsia="Meiryo UI"/>
        </w:rPr>
        <w:t xml:space="preserve">1185)の書籍で、立石や島、池、滝、川など日本庭園の設計や造園について詳細に言及されていました。 </w:t>
      </w:r>
    </w:p>
    <w:p>
      <w:pPr/>
    </w:p>
    <w:p>
      <w:pPr/>
      <w:r>
        <w:rPr>
          <w:rFonts w:ascii="Meiryo UI" w:hAnsi="Meiryo UI" w:eastAsia="Meiryo UI"/>
        </w:rPr>
        <w:t>中島には、鉄鋳宝篋印塔（鉄塔）が置かれてありました。現在それは、毛越寺の宝物館に展示されています。</w:t>
      </w:r>
      <w:r>
        <w:rPr>
          <w:rFonts w:ascii="Meiryo UI" w:hAnsi="Meiryo UI" w:eastAsia="Meiryo UI"/>
        </w:rPr>
        <w:t xml:space="preserve"> 観自在王院の池はこの寺が荒廃したあと、水田として使われましたが、この中島自体は水田化しませんでした。発掘作業中には板碑が見つかり、この島が墓地として使用された時代があったことを示唆し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