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毛越寺南大門跡</w:t>
      </w:r>
    </w:p>
    <w:p>
      <w:pPr/>
      <w:r>
        <w:rPr>
          <w:rFonts w:ascii="Meiryo UI" w:hAnsi="Meiryo UI" w:eastAsia="Meiryo UI"/>
        </w:rPr>
        <w:t xml:space="preserve"> </w:t>
      </w:r>
    </w:p>
    <w:p>
      <w:pPr/>
      <w:r>
        <w:rPr>
          <w:rFonts w:ascii="Meiryo UI" w:hAnsi="Meiryo UI" w:eastAsia="Meiryo UI"/>
        </w:rPr>
        <w:t>南大門は、聖域である毛越寺を</w:t>
      </w:r>
      <w:r>
        <w:rPr>
          <w:rFonts w:ascii="Meiryo UI" w:hAnsi="Meiryo UI" w:eastAsia="Meiryo UI"/>
        </w:rPr>
        <w:t>象徴</w:t>
      </w:r>
      <w:r>
        <w:rPr>
          <w:rFonts w:ascii="Meiryo UI" w:hAnsi="Meiryo UI" w:eastAsia="Meiryo UI"/>
        </w:rPr>
        <w:t>する門</w:t>
      </w:r>
      <w:r>
        <w:rPr>
          <w:rFonts w:ascii="Meiryo UI" w:hAnsi="Meiryo UI" w:eastAsia="Meiryo UI"/>
        </w:rPr>
        <w:t>だったとされます。平泉を訪れる人たちが最初に目にしたのも、この南大門でした。</w:t>
      </w:r>
      <w:r>
        <w:rPr>
          <w:rFonts w:ascii="Meiryo UI" w:hAnsi="Meiryo UI" w:eastAsia="Meiryo UI"/>
        </w:rPr>
        <w:t>13世紀に編纂された、鎌倉時代（1185</w:t>
      </w:r>
      <w:r>
        <w:rPr>
          <w:rFonts w:ascii="Garamond" w:hAnsi="Garamond"/>
        </w:rPr>
        <w:t>–</w:t>
      </w:r>
      <w:r>
        <w:rPr>
          <w:rFonts w:ascii="Meiryo UI" w:hAnsi="Meiryo UI" w:eastAsia="Meiryo UI"/>
        </w:rPr>
        <w:t>1333</w:t>
      </w:r>
      <w:r>
        <w:rPr>
          <w:rFonts w:ascii="Meiryo UI" w:hAnsi="Meiryo UI" w:eastAsia="Meiryo UI"/>
        </w:rPr>
        <w:t>年）の歴史的記録「吾妻鏡」には、</w:t>
      </w:r>
      <w:r>
        <w:rPr>
          <w:rFonts w:ascii="Meiryo UI" w:hAnsi="Meiryo UI" w:eastAsia="Meiryo UI"/>
        </w:rPr>
        <w:t>「大きな二階惣門だった」</w:t>
      </w:r>
      <w:r>
        <w:rPr>
          <w:rFonts w:ascii="Meiryo UI" w:hAnsi="Meiryo UI" w:eastAsia="Meiryo UI"/>
        </w:rPr>
        <w:t>と、</w:t>
      </w:r>
      <w:r>
        <w:rPr>
          <w:rFonts w:ascii="Meiryo UI" w:hAnsi="Meiryo UI" w:eastAsia="Meiryo UI"/>
        </w:rPr>
        <w:t>門の</w:t>
      </w:r>
      <w:r>
        <w:rPr>
          <w:rFonts w:ascii="Meiryo UI" w:hAnsi="Meiryo UI" w:eastAsia="Meiryo UI"/>
        </w:rPr>
        <w:t>大きさや形が描写されています。</w:t>
      </w:r>
    </w:p>
    <w:p>
      <w:pPr/>
      <w:r>
        <w:rPr>
          <w:rFonts w:ascii="Meiryo UI" w:hAnsi="Meiryo UI" w:eastAsia="Meiryo UI"/>
        </w:rPr>
        <w:t xml:space="preserve"> </w:t>
      </w:r>
    </w:p>
    <w:p>
      <w:pPr/>
      <w:r>
        <w:rPr>
          <w:rFonts w:ascii="Meiryo UI" w:hAnsi="Meiryo UI" w:eastAsia="Meiryo UI"/>
        </w:rPr>
        <w:t>毛越寺の発掘調</w:t>
      </w:r>
      <w:r>
        <w:rPr>
          <w:rFonts w:ascii="Meiryo UI" w:hAnsi="Meiryo UI" w:eastAsia="Meiryo UI"/>
        </w:rPr>
        <w:t>査の結果、南大門の十二の礎石が発見され、もともと門があった位置が</w:t>
      </w:r>
      <w:r>
        <w:rPr>
          <w:rFonts w:ascii="Meiryo UI" w:hAnsi="Meiryo UI" w:eastAsia="Meiryo UI"/>
        </w:rPr>
        <w:t>わかりました</w:t>
      </w:r>
      <w:r>
        <w:rPr>
          <w:rFonts w:ascii="Meiryo UI" w:hAnsi="Meiryo UI" w:eastAsia="Meiryo UI"/>
        </w:rPr>
        <w:t>。さらに、この巨大な門を構成したとされる塀と溝の跡も明らかになりました。これらは、歴史書「吾妻鏡</w:t>
      </w:r>
      <w:r>
        <w:rPr>
          <w:rFonts w:ascii="Meiryo UI" w:hAnsi="Meiryo UI" w:eastAsia="Meiryo UI"/>
        </w:rPr>
        <w:t>」にある記述と</w:t>
      </w:r>
      <w:r>
        <w:rPr>
          <w:rFonts w:ascii="Meiryo UI" w:hAnsi="Meiryo UI" w:eastAsia="Meiryo UI"/>
        </w:rPr>
        <w:t>一致する発見でした。これらの発見から、毛越寺の規模は、日本の平安時代の都</w:t>
      </w:r>
      <w:r>
        <w:rPr>
          <w:rFonts w:ascii="Meiryo UI" w:hAnsi="Meiryo UI" w:eastAsia="Meiryo UI"/>
        </w:rPr>
        <w:t>(794</w:t>
      </w:r>
      <w:r>
        <w:rPr>
          <w:rFonts w:ascii="Garamond" w:hAnsi="Garamond"/>
        </w:rPr>
        <w:t>–</w:t>
      </w:r>
      <w:r>
        <w:rPr>
          <w:rFonts w:ascii="Meiryo UI" w:hAnsi="Meiryo UI" w:eastAsia="Meiryo UI"/>
        </w:rPr>
        <w:t>1185)であった平安京の宮城に</w:t>
      </w:r>
      <w:r>
        <w:rPr>
          <w:rFonts w:ascii="Meiryo UI" w:hAnsi="Meiryo UI" w:eastAsia="Meiryo UI"/>
        </w:rPr>
        <w:t>、まさるとも劣らないものだったと</w:t>
      </w:r>
      <w:r>
        <w:rPr>
          <w:rFonts w:ascii="Meiryo UI" w:hAnsi="Meiryo UI" w:eastAsia="Meiryo UI"/>
        </w:rPr>
        <w:t>研究者たちは推測しています。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