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朋友神社（みともじんじゃ）</w:t>
      </w:r>
    </w:p>
    <w:p>
      <w:pPr/>
    </w:p>
    <w:p>
      <w:pPr/>
      <w:r>
        <w:rPr>
          <w:rFonts w:ascii="Meiryo UI" w:hAnsi="Meiryo UI" w:eastAsia="Meiryo UI"/>
        </w:rPr>
        <w:t>智慧と医薬の神・少彦名命を祀る神社。</w:t>
      </w:r>
      <w:r>
        <w:rPr>
          <w:rFonts w:ascii="Meiryo UI" w:hAnsi="Meiryo UI" w:eastAsia="Meiryo UI"/>
        </w:rPr>
        <w:t>712年に書かれた日本最古の歴史書『古事記』において、少彦名命は二荒山神社の主祭神・大己貴命の日本統治を助けた神であると記述されています。</w:t>
      </w:r>
    </w:p>
    <w:p>
      <w:pPr/>
    </w:p>
    <w:p>
      <w:pPr/>
      <w:r>
        <w:rPr>
          <w:rFonts w:ascii="Meiryo UI" w:hAnsi="Meiryo UI" w:eastAsia="Meiryo UI"/>
        </w:rPr>
        <w:t>社の正確な創建時期は不明ですが、手水鉢石に「西暦</w:t>
      </w:r>
      <w:r>
        <w:rPr>
          <w:rFonts w:ascii="Meiryo UI" w:hAnsi="Meiryo UI" w:eastAsia="Meiryo UI"/>
        </w:rPr>
        <w:t>1753年」と漢字が刻まれており、少なくとも250年程度の歴史を持つ建築であると考えられています。</w:t>
      </w:r>
    </w:p>
    <w:p>
      <w:pPr/>
    </w:p>
    <w:p>
      <w:pPr/>
      <w:r>
        <w:rPr>
          <w:rFonts w:ascii="Meiryo UI" w:hAnsi="Meiryo UI" w:eastAsia="Meiryo UI"/>
        </w:rPr>
        <w:t>参拝者は社の手前に置かれている手水鉢石に置いて、参拝前に手を洗うのが習わしです。これは参拝者を清めるとともに、神道の神々への尊敬の念を表すために行われます。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