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養源院跡</w:t>
      </w:r>
      <w:r>
        <w:rPr>
          <w:rFonts w:ascii="Meiryo UI" w:hAnsi="Meiryo UI" w:eastAsia="Meiryo UI"/>
        </w:rPr>
        <w:t xml:space="preserve">　</w:t>
      </w:r>
    </w:p>
    <w:p>
      <w:pPr/>
    </w:p>
    <w:p>
      <w:pPr/>
      <w:r>
        <w:rPr>
          <w:rFonts w:ascii="Meiryo UI" w:hAnsi="Meiryo UI" w:eastAsia="Meiryo UI"/>
        </w:rPr>
        <w:t>養源院として知られる小さな堂がかつてこの場所に立っていました。養源院は、家康公の側室・お六の方（西暦</w:t>
      </w:r>
      <w:r>
        <w:rPr>
          <w:rFonts w:ascii="Meiryo UI" w:hAnsi="Meiryo UI" w:eastAsia="Meiryo UI"/>
        </w:rPr>
        <w:t>1597-1625)の死を追悼するために建立され</w:t>
      </w:r>
      <w:r>
        <w:rPr>
          <w:rFonts w:ascii="Meiryo UI" w:hAnsi="Meiryo UI" w:eastAsia="Meiryo UI"/>
        </w:rPr>
        <w:t>た寺院です。</w:t>
      </w:r>
      <w:r>
        <w:rPr>
          <w:rFonts w:ascii="Meiryo UI" w:hAnsi="Meiryo UI" w:eastAsia="Meiryo UI"/>
        </w:rPr>
        <w:t>美しいだけでなくあらゆる才能を持っていた彼女は、十代にもかかわらず家康の気持ちを惹きつけ</w:t>
      </w:r>
      <w:r>
        <w:rPr>
          <w:rFonts w:ascii="Meiryo UI" w:hAnsi="Meiryo UI" w:eastAsia="Meiryo UI"/>
        </w:rPr>
        <w:t>ました</w:t>
      </w:r>
      <w:r>
        <w:rPr>
          <w:rFonts w:ascii="Meiryo UI" w:hAnsi="Meiryo UI" w:eastAsia="Meiryo UI"/>
        </w:rPr>
        <w:t>。家康は彼女を深く愛していたので、軍事行動などどこに行くのにも彼女を同伴させ</w:t>
      </w:r>
      <w:r>
        <w:rPr>
          <w:rFonts w:ascii="Meiryo UI" w:hAnsi="Meiryo UI" w:eastAsia="Meiryo UI"/>
        </w:rPr>
        <w:t>ます</w:t>
      </w:r>
      <w:r>
        <w:rPr>
          <w:rFonts w:ascii="Meiryo UI" w:hAnsi="Meiryo UI" w:eastAsia="Meiryo UI"/>
        </w:rPr>
        <w:t>。しかしながら彼らの関係は短命で</w:t>
      </w:r>
      <w:r>
        <w:rPr>
          <w:rFonts w:ascii="Meiryo UI" w:hAnsi="Meiryo UI" w:eastAsia="Meiryo UI"/>
        </w:rPr>
        <w:t>した</w:t>
      </w:r>
      <w:r>
        <w:rPr>
          <w:rFonts w:ascii="Meiryo UI" w:hAnsi="Meiryo UI" w:eastAsia="Meiryo UI"/>
        </w:rPr>
        <w:t>。五十五歳も彼女より年上の家康は(結婚後)わずか数年で死去</w:t>
      </w:r>
      <w:r>
        <w:rPr>
          <w:rFonts w:ascii="Meiryo UI" w:hAnsi="Meiryo UI" w:eastAsia="Meiryo UI"/>
        </w:rPr>
        <w:t>してしまったのです</w:t>
      </w:r>
      <w:r>
        <w:rPr>
          <w:rFonts w:ascii="Meiryo UI" w:hAnsi="Meiryo UI" w:eastAsia="Meiryo UI"/>
        </w:rPr>
        <w:t>。その後彼女は尼になって養源院と名乗</w:t>
      </w:r>
      <w:r>
        <w:rPr>
          <w:rFonts w:ascii="Meiryo UI" w:hAnsi="Meiryo UI" w:eastAsia="Meiryo UI"/>
        </w:rPr>
        <w:t>ります</w:t>
      </w:r>
      <w:r>
        <w:rPr>
          <w:rFonts w:ascii="Meiryo UI" w:hAnsi="Meiryo UI" w:eastAsia="Meiryo UI"/>
        </w:rPr>
        <w:t>が、まだ若く美しかったため再婚の機会を得</w:t>
      </w:r>
      <w:r>
        <w:rPr>
          <w:rFonts w:ascii="Meiryo UI" w:hAnsi="Meiryo UI" w:eastAsia="Meiryo UI"/>
        </w:rPr>
        <w:t>ます</w:t>
      </w:r>
      <w:r>
        <w:rPr>
          <w:rFonts w:ascii="Meiryo UI" w:hAnsi="Meiryo UI" w:eastAsia="Meiryo UI"/>
        </w:rPr>
        <w:t>。しかしこの関係</w:t>
      </w:r>
      <w:r>
        <w:rPr>
          <w:rFonts w:ascii="Meiryo UI" w:hAnsi="Meiryo UI" w:eastAsia="Meiryo UI"/>
        </w:rPr>
        <w:t>も短命でした。家康が東照宮に祀られた後すぐに彼女は死去してしまいます。</w:t>
      </w:r>
    </w:p>
    <w:p>
      <w:pPr/>
    </w:p>
    <w:p>
      <w:pPr/>
      <w:r>
        <w:rPr>
          <w:rFonts w:ascii="Meiryo UI" w:hAnsi="Meiryo UI" w:eastAsia="Meiryo UI"/>
        </w:rPr>
        <w:t>有名な俳人・松尾芭蕉（西暦</w:t>
      </w:r>
      <w:r>
        <w:rPr>
          <w:rFonts w:ascii="Meiryo UI" w:hAnsi="Meiryo UI" w:eastAsia="Meiryo UI"/>
        </w:rPr>
        <w:t>1644-1694)は、家康の神社(=東照宮)へ参拝する許可が下りるのを待つ間、ここ養源院に滞在したと記録</w:t>
      </w:r>
      <w:r>
        <w:rPr>
          <w:rFonts w:ascii="Meiryo UI" w:hAnsi="Meiryo UI" w:eastAsia="Meiryo UI"/>
        </w:rPr>
        <w:t>が残っています</w:t>
      </w:r>
      <w:r>
        <w:rPr>
          <w:rFonts w:ascii="Meiryo UI" w:hAnsi="Meiryo UI" w:eastAsia="Meiryo UI"/>
        </w:rPr>
        <w:t>。当時彼は次のような俳句を詠</w:t>
      </w:r>
      <w:r>
        <w:rPr>
          <w:rFonts w:ascii="Meiryo UI" w:hAnsi="Meiryo UI" w:eastAsia="Meiryo UI"/>
        </w:rPr>
        <w:t>みました</w:t>
      </w:r>
      <w:r>
        <w:rPr>
          <w:rFonts w:ascii="Meiryo UI" w:hAnsi="Meiryo UI" w:eastAsia="Meiryo UI"/>
        </w:rPr>
        <w:t>。</w:t>
      </w:r>
    </w:p>
    <w:p>
      <w:pPr/>
    </w:p>
    <w:p>
      <w:pPr/>
      <w:r>
        <w:rPr>
          <w:rFonts w:ascii="Meiryo UI" w:hAnsi="Meiryo UI" w:eastAsia="Meiryo UI"/>
        </w:rPr>
        <w:t>あらたふと青葉若葉の日の光</w:t>
      </w:r>
      <w:r>
        <w:rPr>
          <w:rFonts w:ascii="Meiryo UI" w:hAnsi="Meiryo UI" w:eastAsia="Meiryo UI"/>
        </w:rPr>
        <w:t xml:space="preserve">                                                                                              </w:t>
      </w:r>
    </w:p>
    <w:p>
      <w:pPr/>
      <w:r>
        <w:rPr>
          <w:rFonts w:ascii="Meiryo UI" w:hAnsi="Meiryo UI" w:eastAsia="Meiryo UI"/>
        </w:rPr>
        <w:t>（ああ尊いことよ この日光山の霊域の青葉若葉に降り注ぐ</w:t>
      </w:r>
    </w:p>
    <w:p>
      <w:pPr/>
      <w:r>
        <w:rPr>
          <w:rFonts w:ascii="Meiryo UI" w:hAnsi="Meiryo UI" w:eastAsia="Meiryo UI"/>
        </w:rPr>
        <w:t>明るく輝く日の光は）</w:t>
      </w:r>
    </w:p>
    <w:p>
      <w:pPr/>
    </w:p>
    <w:p>
      <w:pPr/>
      <w:r>
        <w:rPr>
          <w:rFonts w:ascii="Meiryo UI" w:hAnsi="Meiryo UI" w:eastAsia="Meiryo UI"/>
        </w:rPr>
        <w:t>”日の光”の語句は日光を意味しています。日光の名前は文字通り、”太陽の光”です。徳川家の家紋は三枚の緑色の葵の葉なので、”青葉”は徳川家を意味し、徳川家を褒め称える意図があることも指摘さ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