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野生動物の痕跡を探して</w:t>
      </w:r>
    </w:p>
    <w:p>
      <w:pPr/>
    </w:p>
    <w:p>
      <w:pPr/>
      <w:r>
        <w:rPr>
          <w:rFonts w:ascii="Meiryo UI" w:hAnsi="Meiryo UI" w:eastAsia="Meiryo UI"/>
        </w:rPr>
        <w:t>(</w:t>
      </w:r>
      <w:r>
        <w:rPr>
          <w:rFonts w:ascii="Meiryo UI" w:hAnsi="Meiryo UI" w:eastAsia="Meiryo UI"/>
        </w:rPr>
        <w:t>奥日光で)</w:t>
      </w:r>
      <w:r>
        <w:rPr>
          <w:rFonts w:ascii="Meiryo UI" w:hAnsi="Meiryo UI" w:eastAsia="Meiryo UI"/>
        </w:rPr>
        <w:t>野生動物</w:t>
      </w:r>
      <w:r>
        <w:rPr>
          <w:rFonts w:ascii="Meiryo UI" w:hAnsi="Meiryo UI" w:eastAsia="Meiryo UI"/>
        </w:rPr>
        <w:t>を見つけることは難しくても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足跡、</w:t>
      </w:r>
      <w:r>
        <w:rPr>
          <w:rFonts w:ascii="Meiryo UI" w:hAnsi="Meiryo UI" w:eastAsia="Meiryo UI"/>
        </w:rPr>
        <w:t>ふ</w:t>
      </w:r>
      <w:r>
        <w:rPr>
          <w:rFonts w:ascii="Meiryo UI" w:hAnsi="Meiryo UI" w:eastAsia="Meiryo UI"/>
        </w:rPr>
        <w:t>ん、食べ残しなど</w:t>
      </w:r>
      <w:r>
        <w:rPr>
          <w:rFonts w:ascii="Meiryo UI" w:hAnsi="Meiryo UI" w:eastAsia="Meiryo UI"/>
        </w:rPr>
        <w:t>、彼らの存在を示す</w:t>
      </w:r>
      <w:r>
        <w:rPr>
          <w:rFonts w:ascii="Meiryo UI" w:hAnsi="Meiryo UI" w:eastAsia="Meiryo UI"/>
        </w:rPr>
        <w:t>痕跡</w:t>
      </w:r>
      <w:r>
        <w:rPr>
          <w:rFonts w:ascii="Meiryo UI" w:hAnsi="Meiryo UI" w:eastAsia="Meiryo UI"/>
        </w:rPr>
        <w:t>なら、</w:t>
      </w:r>
      <w:r>
        <w:rPr>
          <w:rFonts w:ascii="Meiryo UI" w:hAnsi="Meiryo UI" w:eastAsia="Meiryo UI"/>
        </w:rPr>
        <w:t>(</w:t>
      </w:r>
      <w:r>
        <w:rPr>
          <w:rFonts w:ascii="Meiryo UI" w:hAnsi="Meiryo UI" w:eastAsia="Meiryo UI"/>
        </w:rPr>
        <w:t>それよりも)たくさん見つけられます。例えば</w:t>
      </w:r>
      <w:r>
        <w:rPr>
          <w:rFonts w:ascii="Meiryo UI" w:hAnsi="Meiryo UI" w:eastAsia="Meiryo UI"/>
        </w:rPr>
        <w:t>ニホンジカの痕跡は湯ノ湖あたりで</w:t>
      </w:r>
      <w:r>
        <w:rPr>
          <w:rFonts w:ascii="Meiryo UI" w:hAnsi="Meiryo UI" w:eastAsia="Meiryo UI"/>
        </w:rPr>
        <w:t>よく</w:t>
      </w:r>
      <w:r>
        <w:rPr>
          <w:rFonts w:ascii="Meiryo UI" w:hAnsi="Meiryo UI" w:eastAsia="Meiryo UI"/>
        </w:rPr>
        <w:t>見られ、</w:t>
      </w:r>
      <w:r>
        <w:rPr>
          <w:rFonts w:ascii="Meiryo UI" w:hAnsi="Meiryo UI" w:eastAsia="Meiryo UI"/>
        </w:rPr>
        <w:t>動物の足跡や</w:t>
      </w:r>
      <w:r>
        <w:rPr>
          <w:rFonts w:ascii="Meiryo UI" w:hAnsi="Meiryo UI" w:eastAsia="Meiryo UI"/>
        </w:rPr>
        <w:t>猿のふんも奥日光湯元の源泉</w:t>
      </w:r>
      <w:r>
        <w:rPr>
          <w:rFonts w:ascii="Meiryo UI" w:hAnsi="Meiryo UI" w:eastAsia="Meiryo UI"/>
        </w:rPr>
        <w:t>近くの</w:t>
      </w:r>
      <w:r>
        <w:rPr>
          <w:rFonts w:ascii="Meiryo UI" w:hAnsi="Meiryo UI" w:eastAsia="Meiryo UI"/>
        </w:rPr>
        <w:t>木道でよく見られます。</w:t>
      </w:r>
    </w:p>
    <w:p>
      <w:pPr/>
    </w:p>
    <w:p>
      <w:pPr/>
      <w:r>
        <w:rPr>
          <w:rFonts w:ascii="Meiryo UI" w:hAnsi="Meiryo UI" w:eastAsia="Meiryo UI"/>
        </w:rPr>
        <w:t>ノウサギ</w:t>
      </w:r>
    </w:p>
    <w:p>
      <w:pPr/>
      <w:r>
        <w:rPr>
          <w:rFonts w:ascii="Meiryo UI" w:hAnsi="Meiryo UI" w:eastAsia="Meiryo UI"/>
        </w:rPr>
        <w:t>ニホンジカ</w:t>
      </w:r>
    </w:p>
    <w:p>
      <w:pPr/>
      <w:r>
        <w:rPr>
          <w:rFonts w:ascii="Meiryo UI" w:hAnsi="Meiryo UI" w:eastAsia="Meiryo UI"/>
        </w:rPr>
        <w:t>テン</w:t>
      </w:r>
    </w:p>
    <w:p>
      <w:pPr/>
      <w:r>
        <w:rPr>
          <w:rFonts w:ascii="Meiryo UI" w:hAnsi="Meiryo UI" w:eastAsia="Meiryo UI"/>
        </w:rPr>
        <w:t>ニホンリス</w:t>
      </w:r>
    </w:p>
    <w:p>
      <w:pPr/>
      <w:r>
        <w:rPr>
          <w:rFonts w:ascii="Meiryo UI" w:hAnsi="Meiryo UI" w:eastAsia="Meiryo UI"/>
        </w:rPr>
        <w:t>ツキノワグマ</w:t>
      </w:r>
    </w:p>
    <w:p>
      <w:pPr/>
      <w:r>
        <w:rPr>
          <w:rFonts w:ascii="Meiryo UI" w:hAnsi="Meiryo UI" w:eastAsia="Meiryo UI"/>
        </w:rPr>
        <w:t>シカのフン</w:t>
      </w:r>
    </w:p>
    <w:p>
      <w:pPr/>
      <w:r>
        <w:rPr>
          <w:rFonts w:ascii="Meiryo UI" w:hAnsi="Meiryo UI" w:eastAsia="Meiryo UI"/>
        </w:rPr>
        <w:t>熊棚</w:t>
      </w:r>
      <w:r>
        <w:rPr>
          <w:rFonts w:ascii="Meiryo UI" w:hAnsi="Meiryo UI" w:eastAsia="Meiryo UI"/>
        </w:rPr>
        <w:t>(熊の食事の跡)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