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珍しい昆虫</w:t>
      </w:r>
    </w:p>
    <w:p>
      <w:pPr/>
    </w:p>
    <w:p>
      <w:pPr/>
      <w:r>
        <w:rPr>
          <w:rFonts w:ascii="Meiryo UI" w:hAnsi="Meiryo UI" w:eastAsia="Meiryo UI"/>
        </w:rPr>
        <w:t>アキアカネ</w:t>
      </w:r>
    </w:p>
    <w:p>
      <w:pPr/>
      <w:r>
        <w:rPr>
          <w:rFonts w:ascii="Meiryo UI" w:hAnsi="Meiryo UI" w:eastAsia="Meiryo UI"/>
        </w:rPr>
        <w:t>色の変わるトンボ</w:t>
      </w:r>
    </w:p>
    <w:p>
      <w:pPr/>
    </w:p>
    <w:p>
      <w:pPr/>
      <w:r>
        <w:rPr>
          <w:rFonts w:ascii="Meiryo UI" w:hAnsi="Meiryo UI" w:eastAsia="Meiryo UI"/>
        </w:rPr>
        <w:t>低地で生まれるこのトンボは夏の間を奥日光の涼しい気候の中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過</w:t>
      </w:r>
      <w:r>
        <w:rPr>
          <w:rFonts w:ascii="Meiryo UI" w:hAnsi="Meiryo UI" w:eastAsia="Meiryo UI"/>
        </w:rPr>
        <w:t>ごします。</w:t>
      </w:r>
      <w:r>
        <w:rPr>
          <w:rFonts w:ascii="Meiryo UI" w:hAnsi="Meiryo UI" w:eastAsia="Meiryo UI"/>
        </w:rPr>
        <w:t>秋になると、</w:t>
      </w:r>
      <w:r>
        <w:rPr>
          <w:rFonts w:ascii="Meiryo UI" w:hAnsi="Meiryo UI" w:eastAsia="Meiryo UI"/>
        </w:rPr>
        <w:t>彼らの体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鮮やかな赤に変化し、</w:t>
      </w:r>
      <w:r>
        <w:rPr>
          <w:rFonts w:ascii="Meiryo UI" w:hAnsi="Meiryo UI" w:eastAsia="Meiryo UI"/>
        </w:rPr>
        <w:t>低地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戻</w:t>
      </w:r>
      <w:r>
        <w:rPr>
          <w:rFonts w:ascii="Meiryo UI" w:hAnsi="Meiryo UI" w:eastAsia="Meiryo UI"/>
        </w:rPr>
        <w:t>っていきます。</w:t>
      </w:r>
    </w:p>
    <w:p>
      <w:pPr/>
    </w:p>
    <w:p>
      <w:pPr/>
      <w:r>
        <w:rPr>
          <w:rFonts w:ascii="Meiryo UI" w:hAnsi="Meiryo UI" w:eastAsia="Meiryo UI"/>
        </w:rPr>
        <w:t>アサギマダラ</w:t>
      </w:r>
    </w:p>
    <w:p>
      <w:pPr/>
      <w:r>
        <w:rPr>
          <w:rFonts w:ascii="Meiryo UI" w:hAnsi="Meiryo UI" w:eastAsia="Meiryo UI"/>
        </w:rPr>
        <w:t>長い距離を旅する蝶</w:t>
      </w:r>
    </w:p>
    <w:p>
      <w:pPr/>
    </w:p>
    <w:p>
      <w:pPr/>
      <w:r>
        <w:rPr>
          <w:rFonts w:ascii="Meiryo UI" w:hAnsi="Meiryo UI" w:eastAsia="Meiryo UI"/>
        </w:rPr>
        <w:t>アサギマダラは日本最大の島・本州、沖縄県の琉球諸島、鹿児島県、そして台湾の間を移動します。この大型の蝶の中には、1000kmもの距離を旅するものもいます。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