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ペレットストーブの利用</w:t>
      </w:r>
    </w:p>
    <w:p>
      <w:pPr/>
    </w:p>
    <w:p>
      <w:pPr/>
      <w:r>
        <w:rPr>
          <w:rFonts w:ascii="Meiryo UI" w:hAnsi="Meiryo UI" w:eastAsia="Meiryo UI"/>
        </w:rPr>
        <w:t>環境省は</w:t>
      </w:r>
      <w:r>
        <w:rPr>
          <w:rFonts w:ascii="Meiryo UI" w:hAnsi="Meiryo UI" w:eastAsia="Meiryo UI"/>
        </w:rPr>
        <w:t>環境に優しいペレットストーブを使用しています。ペレットストーブはバイオマスペレット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化石燃料ではない、生物由来の燃料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を燃や</w:t>
      </w:r>
      <w:r>
        <w:rPr>
          <w:rFonts w:ascii="Meiryo UI" w:hAnsi="Meiryo UI" w:eastAsia="Meiryo UI"/>
        </w:rPr>
        <w:t>す、持続可能なエネルギーです。</w:t>
      </w:r>
      <w:r>
        <w:rPr>
          <w:rFonts w:ascii="Meiryo UI" w:hAnsi="Meiryo UI" w:eastAsia="Meiryo UI"/>
        </w:rPr>
        <w:t>バイオマスペレットを燃やすことで発生する二酸化炭素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、木々の光合成に使われ、温室効果ガスの</w:t>
      </w:r>
      <w:r>
        <w:rPr>
          <w:rFonts w:ascii="Meiryo UI" w:hAnsi="Meiryo UI" w:eastAsia="Meiryo UI"/>
        </w:rPr>
        <w:t>適切な</w:t>
      </w:r>
      <w:r>
        <w:rPr>
          <w:rFonts w:ascii="Meiryo UI" w:hAnsi="Meiryo UI" w:eastAsia="Meiryo UI"/>
        </w:rPr>
        <w:t>バランスを</w:t>
      </w:r>
      <w:r>
        <w:rPr>
          <w:rFonts w:ascii="Meiryo UI" w:hAnsi="Meiryo UI" w:eastAsia="Meiryo UI"/>
        </w:rPr>
        <w:t>維持することに役立っています。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