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カイコの栽培は朝鮮半島への交易路を通じて広がり、</w:t>
      </w:r>
      <w:r>
        <w:rPr>
          <w:rFonts w:ascii="Meiryo UI" w:hAnsi="Meiryo UI" w:eastAsia="Meiryo UI"/>
        </w:rPr>
        <w:t>4世紀までに日本に</w:t>
      </w:r>
      <w:r>
        <w:rPr>
          <w:rFonts w:ascii="Meiryo UI" w:hAnsi="Meiryo UI" w:eastAsia="Meiryo UI"/>
        </w:rPr>
        <w:t>伝わった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身分を示す方法として、裕福な日本人は絹の着物を着ていた。江戸時代（</w:t>
      </w:r>
      <w:r>
        <w:rPr>
          <w:rFonts w:ascii="Meiryo UI" w:hAnsi="Meiryo UI" w:eastAsia="Meiryo UI"/>
        </w:rPr>
        <w:t>1603年 -  1867年）は絹の需要が高く、日本の絹の多くは中国から輸入されていた。</w:t>
      </w:r>
      <w:r>
        <w:rPr>
          <w:rFonts w:ascii="Meiryo UI" w:hAnsi="Meiryo UI" w:eastAsia="Meiryo UI"/>
        </w:rPr>
        <w:t>江戸時代を通して、国内の絹の生産量は着実に増加し、日本で生産された絹の量は</w:t>
      </w:r>
      <w:r>
        <w:rPr>
          <w:rFonts w:ascii="Meiryo UI" w:hAnsi="Meiryo UI" w:eastAsia="Meiryo UI"/>
        </w:rPr>
        <w:t>1800年代に増加し続けたが、生産技術はほとんど機械化されないままた</w:t>
      </w:r>
      <w:r>
        <w:rPr>
          <w:rFonts w:ascii="Meiryo UI" w:hAnsi="Meiryo UI" w:eastAsia="Meiryo UI"/>
        </w:rPr>
        <w:t>った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ほとんどの絹の生産は世帯ごとに行われた。</w:t>
      </w:r>
      <w:r>
        <w:rPr/>
        <w:t>自分のカイコを育て、手動の木でできた紡錘でカイコの繭を縒</w:t>
      </w:r>
      <w:r>
        <w:rPr/>
        <w:t>っていた。春と夏にカイコを育て、秋に絹を紡いだ。</w:t>
      </w:r>
    </w:p>
    <w:p>
      <w:pPr/>
      <w:r>
        <w:rPr>
          <w:rFonts w:ascii="Meiryo UI" w:hAnsi="Meiryo UI" w:eastAsia="Meiryo UI"/>
        </w:rPr>
        <w:t>フランスとイタリアで絹の生産は機械化され、絹織物業者はジャカード織機などの新しい発明と競争しなくてはならず、苦労した。日本は政府が行った西洋との貿易規制によって孤立し続けたため、絹の生産技術は変わることはなかった。日本が西洋貿易のために開国することを余儀なくされたとき、日本の絹の生産は依然として家庭の様式を中心としていた。明治維新に文化が急速に変化する間に、絹工業は現代の群馬県と埼玉県を中心に、特に富岡地域周辺で近代化を始め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