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絹産業は日本経済に好景気をもたらし、対外貿易で日本に近代化の道を開いた。</w:t>
      </w:r>
      <w:r>
        <w:rPr>
          <w:rFonts w:ascii="Meiryo UI" w:hAnsi="Meiryo UI" w:eastAsia="Meiryo UI"/>
        </w:rPr>
        <w:t>1863年、シルク関連製品が日本の輸出の80％以上を占めた</w:t>
      </w:r>
      <w:r>
        <w:rPr>
          <w:rFonts w:ascii="Meiryo UI" w:hAnsi="Meiryo UI" w:eastAsia="Meiryo UI"/>
        </w:rPr>
        <w:t>。しかし</w:t>
      </w:r>
      <w:r>
        <w:rPr>
          <w:rFonts w:ascii="Meiryo UI" w:hAnsi="Meiryo UI" w:eastAsia="Meiryo UI"/>
        </w:rPr>
        <w:t>残念ながら生産者が量に重点を置くにつれ日本のシルクの品質は低下し、</w:t>
      </w:r>
      <w:r>
        <w:rPr>
          <w:rFonts w:ascii="Meiryo UI" w:hAnsi="Meiryo UI" w:eastAsia="Meiryo UI"/>
        </w:rPr>
        <w:t>絹製品は企業によって大きく異なり、外国の商人は日本の絹を高品質とは考えないようになってしまった。</w:t>
      </w:r>
      <w:r>
        <w:rPr>
          <w:rFonts w:ascii="Meiryo UI" w:hAnsi="Meiryo UI" w:eastAsia="Meiryo UI"/>
        </w:rPr>
        <w:t>明治政府は、外貨の流れをより確実に増やすため、</w:t>
      </w:r>
      <w:r>
        <w:rPr>
          <w:rFonts w:ascii="Meiryo UI" w:hAnsi="Meiryo UI" w:eastAsia="Meiryo UI"/>
        </w:rPr>
        <w:t>大蔵省の役人</w:t>
      </w:r>
      <w:r>
        <w:rPr>
          <w:rFonts w:ascii="Meiryo UI" w:hAnsi="Meiryo UI" w:eastAsia="Meiryo UI"/>
        </w:rPr>
        <w:t>である渋沢栄一(1840–1931)に群馬県富岡市に製糸場を建設するよう頼んだ。</w:t>
      </w:r>
    </w:p>
    <w:p>
      <w:pPr>
        <w:jc w:val="left"/>
      </w:pPr>
      <w:r>
        <w:rPr>
          <w:rFonts w:ascii="Meiryo UI" w:hAnsi="Meiryo UI" w:eastAsia="Meiryo UI"/>
        </w:rPr>
        <w:t>横浜の</w:t>
      </w:r>
      <w:r>
        <w:rPr>
          <w:rFonts w:ascii="Meiryo UI" w:hAnsi="Meiryo UI" w:eastAsia="Meiryo UI"/>
        </w:rPr>
        <w:t>シルクの検査技師をしてい</w:t>
      </w:r>
      <w:r>
        <w:rPr>
          <w:rFonts w:ascii="Meiryo UI" w:hAnsi="Meiryo UI" w:eastAsia="Meiryo UI"/>
        </w:rPr>
        <w:t>たポール・ブリューナ(1840–1908)は、</w:t>
      </w:r>
      <w:r>
        <w:rPr>
          <w:rFonts w:ascii="Meiryo UI" w:hAnsi="Meiryo UI" w:eastAsia="Meiryo UI"/>
        </w:rPr>
        <w:t>渋沢</w:t>
      </w:r>
      <w:r>
        <w:rPr>
          <w:rFonts w:ascii="Meiryo UI" w:hAnsi="Meiryo UI" w:eastAsia="Meiryo UI"/>
        </w:rPr>
        <w:t>の推奨によって、政府のアドバイザーとなった。政府は彼に依頼して、フランス製の製糸器械と蒸気機関を輸入した。製糸場は</w:t>
      </w:r>
      <w:r>
        <w:rPr>
          <w:rFonts w:ascii="Meiryo UI" w:hAnsi="Meiryo UI" w:eastAsia="Meiryo UI"/>
        </w:rPr>
        <w:t>1872年に完成し、日本とフランスの建築が融合され建てられた。</w:t>
      </w:r>
      <w:r>
        <w:rPr>
          <w:rFonts w:ascii="Meiryo UI" w:hAnsi="Meiryo UI" w:eastAsia="Meiryo UI"/>
        </w:rPr>
        <w:t>渋沢は新しい製糸場のマネージャーとして</w:t>
      </w:r>
      <w:r>
        <w:rPr>
          <w:rFonts w:ascii="Meiryo UI" w:hAnsi="Meiryo UI" w:eastAsia="Meiryo UI"/>
        </w:rPr>
        <w:t>従兄</w:t>
      </w:r>
      <w:r>
        <w:rPr>
          <w:rFonts w:ascii="Meiryo UI" w:hAnsi="Meiryo UI" w:eastAsia="Meiryo UI"/>
        </w:rPr>
        <w:t>の尾高惇忠</w:t>
      </w:r>
      <w:r>
        <w:rPr>
          <w:rFonts w:ascii="Meiryo UI" w:hAnsi="Meiryo UI" w:eastAsia="Meiryo UI"/>
        </w:rPr>
        <w:t>(1830–1901)</w:t>
      </w:r>
      <w:r>
        <w:rPr>
          <w:rFonts w:ascii="Meiryo UI" w:hAnsi="Meiryo UI" w:eastAsia="Meiryo UI"/>
        </w:rPr>
        <w:t>を雇い、ポール・ブリューナは工場のオペレーション責任者として</w:t>
      </w:r>
      <w:r>
        <w:rPr>
          <w:rFonts w:ascii="Meiryo UI" w:hAnsi="Meiryo UI" w:eastAsia="Meiryo UI"/>
        </w:rPr>
        <w:t xml:space="preserve">4年間勤めた後、フランスに戻った。 </w:t>
      </w:r>
    </w:p>
    <w:p>
      <w:pPr>
        <w:jc w:val="left"/>
      </w:pPr>
      <w:r>
        <w:rPr>
          <w:rFonts w:ascii="Meiryo UI" w:hAnsi="Meiryo UI" w:eastAsia="Meiryo UI"/>
        </w:rPr>
        <w:t>当初、工場に労働者を連れて来るのは難しかったため、惇忠は最初の日本人女性労働者として自分の娘を雇った。まもなくして、この製糸場は日本のシルク生産の中心地となり、日本の他の地方に対し、西洋と日本のシルク生産を統</w:t>
      </w:r>
      <w:r>
        <w:rPr>
          <w:rFonts w:ascii="Meiryo UI" w:hAnsi="Meiryo UI" w:eastAsia="Meiryo UI"/>
        </w:rPr>
        <w:t>合した新しいタイプの製糸場のモデルとなった。1893年に工場は民営化され、1987年まで稼動を続けた。2014年、ユネスコの世界遺産に登録された。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