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成田山の歴史</w:t>
      </w:r>
    </w:p>
    <w:p>
      <w:pPr/>
      <w:r>
        <w:rPr>
          <w:rFonts w:ascii="Meiryo UI" w:hAnsi="Meiryo UI" w:eastAsia="Meiryo UI"/>
        </w:rPr>
        <w:t>成田山</w:t>
      </w:r>
      <w:r>
        <w:rPr>
          <w:rFonts w:ascii="Meiryo UI" w:hAnsi="Meiryo UI" w:eastAsia="Meiryo UI"/>
        </w:rPr>
        <w:t>新勝寺</w:t>
      </w:r>
      <w:r>
        <w:rPr>
          <w:rFonts w:ascii="Meiryo UI" w:hAnsi="Meiryo UI" w:eastAsia="Meiryo UI"/>
        </w:rPr>
        <w:t>と市川一門の絆</w:t>
      </w:r>
    </w:p>
    <w:p>
      <w:pPr/>
    </w:p>
    <w:p>
      <w:pPr/>
      <w:r>
        <w:rPr>
          <w:rFonts w:ascii="Meiryo UI" w:hAnsi="Meiryo UI" w:eastAsia="Meiryo UI"/>
        </w:rPr>
        <w:t>歌舞伎の市川一門のステージネームである「成田屋」は、彼らと成田山新勝寺との長く密接な関係を反映している。その関係は1</w:t>
      </w:r>
      <w:r>
        <w:rPr>
          <w:rFonts w:ascii="Meiryo UI" w:hAnsi="Meiryo UI" w:eastAsia="Meiryo UI"/>
        </w:rPr>
        <w:t>7</w:t>
      </w:r>
      <w:r>
        <w:rPr>
          <w:rFonts w:ascii="Meiryo UI" w:hAnsi="Meiryo UI" w:eastAsia="Meiryo UI"/>
        </w:rPr>
        <w:t>世紀にまでさかのぼる。</w:t>
      </w:r>
    </w:p>
    <w:p>
      <w:pPr/>
    </w:p>
    <w:p>
      <w:pPr/>
      <w:r>
        <w:rPr>
          <w:rFonts w:ascii="Meiryo UI" w:hAnsi="Meiryo UI" w:eastAsia="Meiryo UI"/>
        </w:rPr>
        <w:t>江戸(東京)生まれの市川團十郎(1660-1704年)は、1673年の</w:t>
      </w:r>
      <w:r>
        <w:rPr>
          <w:rFonts w:ascii="Meiryo UI" w:hAnsi="Meiryo UI" w:eastAsia="Meiryo UI"/>
        </w:rPr>
        <w:t>初</w:t>
      </w:r>
      <w:r>
        <w:rPr>
          <w:rFonts w:ascii="Meiryo UI" w:hAnsi="Meiryo UI" w:eastAsia="Meiryo UI"/>
        </w:rPr>
        <w:t>舞台以降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一番有名な歌舞伎役者の一人とな</w:t>
      </w:r>
      <w:r>
        <w:rPr>
          <w:rFonts w:ascii="Meiryo UI" w:hAnsi="Meiryo UI" w:eastAsia="Meiryo UI"/>
        </w:rPr>
        <w:t>った</w:t>
      </w:r>
      <w:r>
        <w:rPr>
          <w:rFonts w:ascii="Meiryo UI" w:hAnsi="Meiryo UI" w:eastAsia="Meiryo UI"/>
        </w:rPr>
        <w:t>。しかし、</w:t>
      </w:r>
      <w:r>
        <w:rPr>
          <w:rFonts w:ascii="Meiryo UI" w:hAnsi="Meiryo UI" w:eastAsia="Meiryo UI"/>
        </w:rPr>
        <w:t>彼は</w:t>
      </w:r>
      <w:r>
        <w:rPr>
          <w:rFonts w:ascii="Meiryo UI" w:hAnsi="Meiryo UI" w:eastAsia="Meiryo UI"/>
        </w:rPr>
        <w:t>子宝に恵まれ</w:t>
      </w:r>
      <w:r>
        <w:rPr>
          <w:rFonts w:ascii="Meiryo UI" w:hAnsi="Meiryo UI" w:eastAsia="Meiryo UI"/>
        </w:rPr>
        <w:t>なかったため、</w:t>
      </w:r>
      <w:r>
        <w:rPr>
          <w:rFonts w:ascii="Meiryo UI" w:hAnsi="Meiryo UI" w:eastAsia="Meiryo UI"/>
        </w:rPr>
        <w:t>成田山新勝寺を訪れ子授け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祈願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1688年に息子が生まれて願いが成就</w:t>
      </w:r>
      <w:r>
        <w:rPr>
          <w:rFonts w:ascii="Meiryo UI" w:hAnsi="Meiryo UI" w:eastAsia="Meiryo UI"/>
        </w:rPr>
        <w:t>する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團十郎は、</w:t>
      </w:r>
      <w:r>
        <w:rPr>
          <w:rFonts w:ascii="Meiryo UI" w:hAnsi="Meiryo UI" w:eastAsia="Meiryo UI"/>
        </w:rPr>
        <w:t>歌舞伎</w:t>
      </w:r>
      <w:r>
        <w:rPr>
          <w:rFonts w:ascii="Meiryo UI" w:hAnsi="Meiryo UI" w:eastAsia="Meiryo UI"/>
        </w:rPr>
        <w:t>で不動明王を演じることで新勝寺</w:t>
      </w:r>
      <w:r>
        <w:rPr>
          <w:rFonts w:ascii="Meiryo UI" w:hAnsi="Meiryo UI" w:eastAsia="Meiryo UI"/>
        </w:rPr>
        <w:t>にに対し感謝を表す。</w:t>
      </w:r>
      <w:r>
        <w:rPr>
          <w:rFonts w:ascii="Meiryo UI" w:hAnsi="Meiryo UI" w:eastAsia="Meiryo UI"/>
        </w:rPr>
        <w:t>この芝居が大当たりとなり、</w:t>
      </w:r>
      <w:r>
        <w:rPr>
          <w:rFonts w:ascii="Meiryo UI" w:hAnsi="Meiryo UI" w:eastAsia="Meiryo UI"/>
        </w:rPr>
        <w:t>成田山新勝寺の名声は広がったのである。不動明王</w:t>
      </w:r>
      <w:r>
        <w:rPr>
          <w:rFonts w:ascii="Meiryo UI" w:hAnsi="Meiryo UI" w:eastAsia="Meiryo UI"/>
        </w:rPr>
        <w:t>の役は團十郎の</w:t>
      </w:r>
      <w:r>
        <w:rPr>
          <w:rFonts w:ascii="Meiryo UI" w:hAnsi="Meiryo UI" w:eastAsia="Meiryo UI"/>
        </w:rPr>
        <w:t>得意な役となり</w:t>
      </w:r>
      <w:r>
        <w:rPr>
          <w:rFonts w:ascii="Meiryo UI" w:hAnsi="Meiryo UI" w:eastAsia="Meiryo UI"/>
        </w:rPr>
        <w:t>、「成田屋」</w:t>
      </w:r>
      <w:r>
        <w:rPr>
          <w:rFonts w:ascii="Meiryo UI" w:hAnsi="Meiryo UI" w:eastAsia="Meiryo UI"/>
        </w:rPr>
        <w:t>が代々の屋号(ステージネーム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な</w:t>
      </w:r>
      <w:r>
        <w:rPr>
          <w:rFonts w:ascii="Meiryo UI" w:hAnsi="Meiryo UI" w:eastAsia="Meiryo UI"/>
        </w:rPr>
        <w:t>ったのである</w:t>
      </w:r>
      <w:r>
        <w:rPr>
          <w:rFonts w:ascii="Meiryo UI" w:hAnsi="Meiryo UI" w:eastAsia="Meiryo UI"/>
        </w:rPr>
        <w:t>。それ以来、市川團十郎</w:t>
      </w:r>
      <w:r>
        <w:rPr>
          <w:rFonts w:ascii="Meiryo UI" w:hAnsi="Meiryo UI" w:eastAsia="Meiryo UI"/>
        </w:rPr>
        <w:t>と呼ばれる彼の</w:t>
      </w:r>
      <w:r>
        <w:rPr>
          <w:rFonts w:ascii="Meiryo UI" w:hAnsi="Meiryo UI" w:eastAsia="Meiryo UI"/>
        </w:rPr>
        <w:t>子孫</w:t>
      </w:r>
      <w:r>
        <w:rPr>
          <w:rFonts w:ascii="Meiryo UI" w:hAnsi="Meiryo UI" w:eastAsia="Meiryo UI"/>
        </w:rPr>
        <w:t>たちも</w:t>
      </w:r>
      <w:r>
        <w:rPr>
          <w:rFonts w:ascii="Meiryo UI" w:hAnsi="Meiryo UI" w:eastAsia="Meiryo UI"/>
        </w:rPr>
        <w:t>、成田山新勝寺と強い縁を持ち続けてい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