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</w:rPr>
        <w:t>富士見櫓</w:t>
      </w:r>
    </w:p>
    <w:p>
      <w:pPr/>
      <w:r>
        <w:rPr>
          <w:rFonts w:ascii="Meiryo UI" w:hAnsi="Meiryo UI" w:eastAsia="Meiryo UI"/>
        </w:rPr>
        <w:t>櫓は、幅広い角度を防護できる特質のため、城内でも戦略的に重要な場所へ作られました。戦時には守護の砲塔と</w:t>
      </w:r>
    </w:p>
    <w:p>
      <w:pPr/>
      <w:r>
        <w:rPr>
          <w:rFonts w:ascii="Meiryo UI" w:hAnsi="Meiryo UI" w:eastAsia="Meiryo UI"/>
        </w:rPr>
        <w:t>して、平時には武器の保管場所として役立てられました。江戸城には、かつて数多くの櫓が設置されていました。富士</w:t>
      </w:r>
    </w:p>
    <w:p>
      <w:pPr/>
      <w:r>
        <w:rPr>
          <w:rFonts w:ascii="Meiryo UI" w:hAnsi="Meiryo UI" w:eastAsia="Meiryo UI"/>
        </w:rPr>
        <w:t>見櫓は江戸城本丸の南端に位置しており、建造されたのは</w:t>
      </w:r>
      <w:r>
        <w:rPr>
          <w:rFonts w:ascii="Meiryo UI" w:hAnsi="Meiryo UI" w:eastAsia="Meiryo UI"/>
        </w:rPr>
        <w:t xml:space="preserve"> 1659 年頃です。1657 年に明暦の大火が、江戸城含</w:t>
      </w:r>
    </w:p>
    <w:p>
      <w:pPr/>
      <w:r>
        <w:rPr>
          <w:rFonts w:ascii="Meiryo UI" w:hAnsi="Meiryo UI" w:eastAsia="Meiryo UI"/>
        </w:rPr>
        <w:t>め江戸のほとんどを焼き尽くした後でした。</w:t>
      </w:r>
      <w:r>
        <w:rPr>
          <w:rFonts w:ascii="Meiryo UI" w:hAnsi="Meiryo UI" w:eastAsia="Meiryo UI"/>
        </w:rPr>
        <w:t>15 メートルの城壁の上で 16 メートルの高さを持つ櫓は、天守閣が消失し</w:t>
      </w:r>
    </w:p>
    <w:p>
      <w:pPr/>
      <w:r>
        <w:rPr>
          <w:rFonts w:ascii="Meiryo UI" w:hAnsi="Meiryo UI" w:eastAsia="Meiryo UI"/>
        </w:rPr>
        <w:t>た後に江戸城の象徴となりました。「富士見」の名はかつてこの櫓から望むことのできた、</w:t>
      </w:r>
      <w:r>
        <w:rPr>
          <w:rFonts w:ascii="Meiryo UI" w:hAnsi="Meiryo UI" w:eastAsia="Meiryo UI"/>
        </w:rPr>
        <w:t>100 キロメートル先の富士山</w:t>
      </w:r>
    </w:p>
    <w:p>
      <w:pPr/>
      <w:r>
        <w:rPr>
          <w:rFonts w:ascii="Meiryo UI" w:hAnsi="Meiryo UI" w:eastAsia="Meiryo UI"/>
        </w:rPr>
        <w:t>に由来しています。</w:t>
      </w:r>
    </w:p>
    <w:p>
      <w:pPr/>
    </w:p>
    <w:p>
      <w:pPr/>
      <w:r>
        <w:rPr>
          <w:rFonts w:ascii="Meiryo UI" w:hAnsi="Meiryo UI" w:eastAsia="Meiryo UI"/>
        </w:rPr>
        <w:t>写真の説明</w:t>
      </w:r>
    </w:p>
    <w:p>
      <w:pPr/>
      <w:r>
        <w:rPr>
          <w:rFonts w:ascii="Meiryo UI" w:hAnsi="Meiryo UI" w:eastAsia="Meiryo UI"/>
        </w:rPr>
        <w:t>砲塔の背面</w:t>
      </w:r>
    </w:p>
    <w:p>
      <w:pPr/>
      <w:r>
        <w:rPr>
          <w:rFonts w:ascii="Meiryo UI" w:hAnsi="Meiryo UI" w:eastAsia="Meiryo UI"/>
        </w:rPr>
        <w:t>砲塔からの景色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