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二の丸庭園</w:t>
      </w:r>
    </w:p>
    <w:p>
      <w:pPr/>
      <w:r>
        <w:rPr>
          <w:rFonts w:ascii="Meiryo UI" w:hAnsi="Meiryo UI" w:eastAsia="Meiryo UI"/>
        </w:rPr>
        <w:t>二の丸庭園は、江戸城二の丸の一部を構成しています。この区域にはかつて、将軍の後継のための御殿がありまし</w:t>
      </w:r>
    </w:p>
    <w:p>
      <w:pPr/>
      <w:r>
        <w:rPr>
          <w:rFonts w:ascii="Meiryo UI" w:hAnsi="Meiryo UI" w:eastAsia="Meiryo UI"/>
        </w:rPr>
        <w:t>た。現在の庭園は、</w:t>
      </w:r>
      <w:r>
        <w:rPr>
          <w:rFonts w:ascii="Meiryo UI" w:hAnsi="Meiryo UI" w:eastAsia="Meiryo UI"/>
        </w:rPr>
        <w:t>18 世紀中頃の庭園を基に 1964 年に造園されたものです。池泉回遊式をとっており、池を中心</w:t>
      </w:r>
    </w:p>
    <w:p>
      <w:pPr/>
      <w:r>
        <w:rPr>
          <w:rFonts w:ascii="Meiryo UI" w:hAnsi="Meiryo UI" w:eastAsia="Meiryo UI"/>
        </w:rPr>
        <w:t>として回遊できる設計の庭園です。</w:t>
      </w:r>
    </w:p>
    <w:p>
      <w:pPr/>
    </w:p>
    <w:p>
      <w:pPr/>
      <w:r>
        <w:rPr>
          <w:rFonts w:ascii="Meiryo UI" w:hAnsi="Meiryo UI" w:eastAsia="Meiryo UI"/>
        </w:rPr>
        <w:t>写真の説明</w:t>
      </w:r>
    </w:p>
    <w:p>
      <w:pPr/>
      <w:r>
        <w:rPr>
          <w:rFonts w:ascii="Meiryo UI" w:hAnsi="Meiryo UI" w:eastAsia="Meiryo UI"/>
        </w:rPr>
        <w:t>1. 6 月上旬から中旬</w:t>
      </w:r>
    </w:p>
    <w:p>
      <w:pPr/>
      <w:r>
        <w:rPr>
          <w:rFonts w:ascii="Meiryo UI" w:hAnsi="Meiryo UI" w:eastAsia="Meiryo UI"/>
        </w:rPr>
        <w:t>2. 4 月中旬から 5 月上旬</w:t>
      </w:r>
    </w:p>
    <w:p>
      <w:pPr/>
      <w:r>
        <w:rPr>
          <w:rFonts w:ascii="Meiryo UI" w:hAnsi="Meiryo UI" w:eastAsia="Meiryo UI"/>
        </w:rPr>
        <w:t>3. 11 月下旬から 12 月上旬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