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授与所ではお守りやお札を受けることができます。お守りは安全や健康、学業等、</w:t>
      </w:r>
      <w:r>
        <w:rPr>
          <w:rFonts w:ascii="Meiryo UI" w:hAnsi="Meiryo UI" w:eastAsia="Meiryo UI"/>
        </w:rPr>
        <w:t>の</w:t>
      </w:r>
      <w:r>
        <w:rPr>
          <w:rFonts w:ascii="Meiryo UI" w:hAnsi="Meiryo UI" w:eastAsia="Meiryo UI"/>
        </w:rPr>
        <w:t>願いに対応しています。明治神宮では相和守という、夫婦楠にあやかり境内の楠の芳香をしみこませた夫婦のお守りを授与しています。お守りは通常、願いが成就するまでカバンやポーチ、ポケット等に取り付けたり入れたりして使われます。お守りは開封しないようにしましょ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