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芝地はリラックスして自然を楽しめる静かな場所です。遠くに見える新宿の高層ビルが素晴らしいコントラストを生んでいます。</w:t>
      </w:r>
    </w:p>
    <w:p>
      <w:pPr/>
    </w:p>
    <w:p>
      <w:pPr/>
      <w:r>
        <w:rPr>
          <w:rFonts w:ascii="Meiryo UI" w:hAnsi="Meiryo UI" w:eastAsia="Meiryo UI"/>
        </w:rPr>
        <w:t>芝地の近くにある北池ではオシドリを含む様々な種類のカモが一年を通して泳いでいます。毎年のひなまつりでは（3月3日の女児の祭り。行事の正確な日程は異なる場合があります）、流しびなという儀式のために北池が使用され</w:t>
      </w:r>
      <w:r>
        <w:rPr>
          <w:rFonts w:ascii="Meiryo UI" w:hAnsi="Meiryo UI" w:eastAsia="Meiryo UI"/>
        </w:rPr>
        <w:t>ます。</w:t>
      </w:r>
      <w:r>
        <w:rPr>
          <w:rFonts w:ascii="Meiryo UI" w:hAnsi="Meiryo UI" w:eastAsia="Meiryo UI"/>
        </w:rPr>
        <w:t>人々は水に溶ける紙で作られた人形を水に浮かべます。この古代から続く伝統では、儀式での不純物は紙の人形に移され、洗い流されます。</w:t>
      </w:r>
    </w:p>
    <w:p>
      <w:pPr/>
    </w:p>
    <w:p>
      <w:pPr/>
      <w:r>
        <w:rPr>
          <w:rFonts w:ascii="Meiryo UI" w:hAnsi="Meiryo UI" w:eastAsia="Meiryo UI"/>
        </w:rPr>
        <w:t>北池のすぐ隣には亀石があります。これは、文字通り「亀の形の石」であり、亀に似ていることからそう名付けられました。明治神宮御苑内部にある清正井（きよまさのいど）と同じく、スピリチュアルな意味合いがあるとされています。</w:t>
      </w:r>
    </w:p>
    <w:p>
      <w:pPr/>
    </w:p>
    <w:p>
      <w:pPr/>
      <w:r>
        <w:rPr>
          <w:rFonts w:ascii="Meiryo UI" w:hAnsi="Meiryo UI" w:eastAsia="Meiryo UI"/>
        </w:rPr>
        <w:t>芝地は神社の境内の一部と見なされています。なので、リラックスしたり景色を楽しむことは自由ですが、神社内にいるということをお忘れなく。きちんとした身なりと行動を心がけましょう。飲酒は控えて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