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大名行列</w:t>
      </w:r>
    </w:p>
    <w:p>
      <w:pPr/>
    </w:p>
    <w:p>
      <w:pPr/>
      <w:r>
        <w:rPr>
          <w:rFonts w:ascii="Meiryo UI" w:hAnsi="Meiryo UI" w:eastAsia="Meiryo UI"/>
        </w:rPr>
        <w:t>毎年</w:t>
      </w:r>
      <w:r>
        <w:rPr>
          <w:rFonts w:ascii="Meiryo UI" w:hAnsi="Meiryo UI" w:eastAsia="Meiryo UI"/>
        </w:rPr>
        <w:t>9月に開催される八朔祭の主なイベントの一つは、大名行列です。これは、数世紀前、藩主が江戸城を往復する際に都留で見られた、封建時代の行列を再現したものです。</w:t>
      </w:r>
    </w:p>
    <w:p>
      <w:pPr/>
    </w:p>
    <w:p>
      <w:pPr/>
      <w:r>
        <w:rPr>
          <w:rFonts w:ascii="Meiryo UI" w:hAnsi="Meiryo UI" w:eastAsia="Meiryo UI"/>
        </w:rPr>
        <w:t>このイベントでは、大名、お姫様、侍、その他様々な家臣や従者に扮した人々の行列が、町を練り歩き、秋元氏</w:t>
      </w:r>
      <w:r>
        <w:rPr>
          <w:rFonts w:ascii="Meiryo UI" w:hAnsi="Meiryo UI" w:eastAsia="Meiryo UI"/>
        </w:rPr>
        <w:t>(1633～1705)統治の下、城下町だった時代を呼び覚まします。当時、秋元氏は、仁政や地元経済の発展などのため、町人から非常に慕われていました。都留と江戸を往復する際、盛大な行列をし、人々の心を鼓舞しました。しかし、1705年、秋元氏は将軍の命で川越へ転封となり、氏や家臣が住んでいた町の中心地だけでなく、町民の心にも大きな空白を残しました。町民は、大名がもたらしたにぎわいを懐かしく思い、その後まもなく、その</w:t>
      </w:r>
      <w:r>
        <w:rPr>
          <w:rFonts w:ascii="Meiryo UI" w:hAnsi="Meiryo UI" w:eastAsia="Meiryo UI"/>
        </w:rPr>
        <w:t>行列を模倣し始めました。</w:t>
      </w:r>
      <w:r>
        <w:rPr>
          <w:rFonts w:ascii="Meiryo UI" w:hAnsi="Meiryo UI" w:eastAsia="Meiryo UI"/>
        </w:rPr>
        <w:t>20世紀に50年程中断されましたが、1989年に再開され、大名行列として、今日まで受け継がれています。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