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赤倉温泉の中心部でユニークな露天風呂を体験してみましょう。滝の湯はこのエリアで人気な温泉スポットの一つです。　家族みんなで楽しめるこの温泉には、夏季に利用可能な屋外のウォータースライド（ここでは水着着用可です）や、夏季以外でも楽しめる、小さな滝が設置されている男女別の広い露天風呂があります。温泉には天然の水が流れており、血行を良くし、乾燥肌などの症状を改善するのに効果がある多くのミネラル分を含んでいます。この温泉施設は通常11月初旬から4月中旬まで休業していますが、その他の時期は営業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