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自分で車を運転しなくても、地元のバスを利用することで妙高エリアの多くの見逃せない観光スポットを簡単に見て回ることができます。実際、好きな場所で自由に乗り降りできるこの地元のバスを利用する事は、このエリアを巡る観光客の方にとって最適な方法です。</w:t>
      </w:r>
    </w:p>
    <w:p>
      <w:pPr/>
      <w:r>
        <w:rPr>
          <w:rFonts w:ascii="Meiryo UI" w:hAnsi="Meiryo UI" w:eastAsia="Meiryo UI"/>
        </w:rPr>
        <w:t>妙高市には赤倉線、杉野沢線、関/燕温泉線の3車線のバスが運行しおり、まさに観光にぴったりです。これらのバスは全ての主要な温泉スポットで止まり、さらに数時間毎に行き来しているので、好みの場所を訪れ、そしてまたバスを利用して次の目的地に向かうことができます。妙高エリアの温泉巡りをするにしても、いくつかの素晴らしい散策コースを歩くにしても、この地元のバスの利用はレンタカーを借りたり、自分で車を運転する手間がはぶけて簡単な方法だと言えます。これらのバスは非常に便利なのですが、運行している本数はそれほど多くはないのでご注意ください。時には次のバスが来るまで停留所でしばらく待たなくてはならないかもしれません(時刻表で正確な時間を確認してください)。 そして妙高山麓線は、このエリアで最も人気のスポットを訪れる観光客の方々向けに特別に運行しており、営業しているのは毎年4月29日から11月4日までになりますのでご注意ください。</w:t>
      </w:r>
    </w:p>
    <w:p>
      <w:pPr/>
      <w:r>
        <w:rPr>
          <w:rFonts w:ascii="Meiryo UI" w:hAnsi="Meiryo UI" w:eastAsia="Meiryo UI"/>
        </w:rPr>
        <w:t>2日間利用可能なバスのチケットを販売しており、連続した2日間の中で上記の4車線のバスを使って好きな場所で何回でも乗り降りすることができます。チケットは大人1人¥1,000、子供1人¥500で、バスの車内や妙高市観光協会で購入可能です。鉄道でのアクセスについては、上記のバスが妙高高原駅や関山駅といった主要となる2つの駅に接続しているので、鉄道で妙高エリアへやって来る人々のスタートポイントとして利用しやすくなっています。赤倉線と杉野沢線の列車は両方とも妙高高原駅に停まり、妙高山麓線の列車は関山駅を始発または終点と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