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この歴史的ホテルは</w:t>
      </w:r>
      <w:r>
        <w:rPr>
          <w:rFonts w:ascii="Meiryo UI" w:hAnsi="Meiryo UI" w:eastAsia="Meiryo UI"/>
        </w:rPr>
        <w:t>1937年の誕生以来、多くの観光客に長年にわたって愛されてきました。まさに赤倉観光スキー場のゲレンデに位置し、スキー場に近いリゾートに行きたい人にとっても、温泉でリラックスしながら素晴らしい景色を楽しみたい人にとっても理想的な場所にあります。1年中いつでも楽しめる広々としたテラスレストランを併設していますので、ホテルに宿泊しなくても景色を楽しむことができます。赤倉観光ホテルは、冬は世界に誇れる粉雪の上でのスキーや、他の季節は地元の野生生物や豪華な景観を年中楽しんだりと、まさに全ての季節で楽</w:t>
      </w:r>
      <w:r>
        <w:rPr>
          <w:rFonts w:ascii="Meiryo UI" w:hAnsi="Meiryo UI" w:eastAsia="Meiryo UI"/>
        </w:rPr>
        <w:t>しめるリゾートです。</w:t>
      </w:r>
    </w:p>
    <w:p>
      <w:pPr>
        <w:jc w:val="left"/>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